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B9" w:rsidRDefault="00D23DB9" w:rsidP="00D23DB9">
      <w:pPr>
        <w:shd w:val="clear" w:color="auto" w:fill="FFFFFF"/>
        <w:spacing w:after="0" w:line="360" w:lineRule="auto"/>
        <w:ind w:firstLine="709"/>
        <w:jc w:val="center"/>
        <w:rPr>
          <w:rFonts w:ascii="Times New Roman" w:eastAsia="Times New Roman" w:hAnsi="Times New Roman" w:cs="Times New Roman"/>
          <w:b/>
          <w:color w:val="1A1A1A"/>
          <w:sz w:val="28"/>
          <w:lang w:eastAsia="ru-RU"/>
        </w:rPr>
      </w:pPr>
    </w:p>
    <w:p w:rsidR="00D23DB9" w:rsidRDefault="00D23DB9" w:rsidP="00D23DB9">
      <w:pPr>
        <w:spacing w:after="0"/>
        <w:ind w:firstLine="851"/>
        <w:rPr>
          <w:rFonts w:ascii="Times New Roman" w:hAnsi="Times New Roman" w:cs="Times New Roman"/>
          <w:sz w:val="24"/>
          <w:szCs w:val="24"/>
        </w:rPr>
      </w:pPr>
      <w:r>
        <w:rPr>
          <w:noProof/>
          <w:lang w:eastAsia="ru-RU"/>
        </w:rPr>
        <mc:AlternateContent>
          <mc:Choice Requires="wps">
            <w:drawing>
              <wp:anchor distT="45720" distB="45720" distL="114300" distR="114300" simplePos="0" relativeHeight="251657216" behindDoc="0" locked="0" layoutInCell="1" allowOverlap="1">
                <wp:simplePos x="0" y="0"/>
                <wp:positionH relativeFrom="column">
                  <wp:posOffset>-470535</wp:posOffset>
                </wp:positionH>
                <wp:positionV relativeFrom="paragraph">
                  <wp:posOffset>-186690</wp:posOffset>
                </wp:positionV>
                <wp:extent cx="2876550" cy="1066800"/>
                <wp:effectExtent l="0" t="0" r="19050" b="1905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66800"/>
                        </a:xfrm>
                        <a:prstGeom prst="rect">
                          <a:avLst/>
                        </a:prstGeom>
                        <a:solidFill>
                          <a:srgbClr val="FFFFFF"/>
                        </a:solidFill>
                        <a:ln w="9525">
                          <a:solidFill>
                            <a:srgbClr val="000000"/>
                          </a:solidFill>
                          <a:miter lim="800000"/>
                          <a:headEnd/>
                          <a:tailEnd/>
                        </a:ln>
                      </wps:spPr>
                      <wps:txbx>
                        <w:txbxContent>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Рассмотрено</w:t>
                            </w:r>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на педагогическом совете МБОУ СОШ№2</w:t>
                            </w:r>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протокол № __ от ___ _________ 2022г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left:0;text-align:left;margin-left:-37.05pt;margin-top:-14.7pt;width:226.5pt;height: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">
                <v:textbox>
                  <w:txbxContent>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Рассмотрено</w:t>
                      </w:r>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на педагогическом совете МБОУ СОШ№2</w:t>
                      </w:r>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протокол № __ от ___ _________ 2022г</w:t>
                      </w:r>
                    </w:p>
                  </w:txbxContent>
                </v:textbox>
                <w10:wrap type="square"/>
              </v:shape>
            </w:pict>
          </mc:Fallback>
        </mc:AlternateContent>
      </w:r>
      <w:r>
        <w:rPr>
          <w:noProof/>
          <w:lang w:eastAsia="ru-RU"/>
        </w:rPr>
        <mc:AlternateContent>
          <mc:Choice Requires="wps">
            <w:drawing>
              <wp:anchor distT="45720" distB="45720" distL="114300" distR="114300" simplePos="0" relativeHeight="251658240" behindDoc="0" locked="0" layoutInCell="1" allowOverlap="1">
                <wp:simplePos x="0" y="0"/>
                <wp:positionH relativeFrom="column">
                  <wp:posOffset>2367915</wp:posOffset>
                </wp:positionH>
                <wp:positionV relativeFrom="paragraph">
                  <wp:posOffset>-186690</wp:posOffset>
                </wp:positionV>
                <wp:extent cx="2362200" cy="1076325"/>
                <wp:effectExtent l="0" t="0" r="19050" b="2857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76325"/>
                        </a:xfrm>
                        <a:prstGeom prst="rect">
                          <a:avLst/>
                        </a:prstGeom>
                        <a:solidFill>
                          <a:srgbClr val="FFFFFF"/>
                        </a:solidFill>
                        <a:ln w="9525">
                          <a:solidFill>
                            <a:srgbClr val="000000"/>
                          </a:solidFill>
                          <a:miter lim="800000"/>
                          <a:headEnd/>
                          <a:tailEnd/>
                        </a:ln>
                      </wps:spPr>
                      <wps:txbx>
                        <w:txbxContent>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Согласовано</w:t>
                            </w:r>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 xml:space="preserve">Заместитель директора по УВР _____________ </w:t>
                            </w:r>
                            <w:proofErr w:type="spellStart"/>
                            <w:r>
                              <w:rPr>
                                <w:rFonts w:ascii="Times New Roman" w:hAnsi="Times New Roman" w:cs="Times New Roman"/>
                                <w:sz w:val="24"/>
                              </w:rPr>
                              <w:t>В.В.Быленкова</w:t>
                            </w:r>
                            <w:proofErr w:type="spellEnd"/>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__ ________ 2022г</w:t>
                            </w:r>
                          </w:p>
                          <w:p w:rsidR="00D23DB9" w:rsidRDefault="00D23DB9" w:rsidP="00D23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186.45pt;margin-top:-14.7pt;width:186pt;height:8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">
                <v:textbox>
                  <w:txbxContent>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Согласовано</w:t>
                      </w:r>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 xml:space="preserve">Заместитель директора по УВР _____________ </w:t>
                      </w:r>
                      <w:proofErr w:type="spellStart"/>
                      <w:r>
                        <w:rPr>
                          <w:rFonts w:ascii="Times New Roman" w:hAnsi="Times New Roman" w:cs="Times New Roman"/>
                          <w:sz w:val="24"/>
                        </w:rPr>
                        <w:t>В.В.Быленкова</w:t>
                      </w:r>
                      <w:proofErr w:type="spellEnd"/>
                    </w:p>
                    <w:p w:rsidR="00D23DB9" w:rsidRDefault="00D23DB9" w:rsidP="00D23DB9">
                      <w:pPr>
                        <w:spacing w:after="0" w:line="240" w:lineRule="auto"/>
                        <w:rPr>
                          <w:rFonts w:ascii="Times New Roman" w:hAnsi="Times New Roman" w:cs="Times New Roman"/>
                          <w:sz w:val="24"/>
                        </w:rPr>
                      </w:pPr>
                      <w:r>
                        <w:rPr>
                          <w:rFonts w:ascii="Times New Roman" w:hAnsi="Times New Roman" w:cs="Times New Roman"/>
                          <w:sz w:val="24"/>
                        </w:rPr>
                        <w:t>__ ________ 2022г</w:t>
                      </w:r>
                    </w:p>
                    <w:p w:rsidR="00D23DB9" w:rsidRDefault="00D23DB9" w:rsidP="00D23DB9"/>
                  </w:txbxContent>
                </v:textbox>
                <w10:wrap type="square"/>
              </v:shape>
            </w:pict>
          </mc:Fallback>
        </mc:AlternateContent>
      </w:r>
    </w:p>
    <w:p w:rsidR="00D23DB9" w:rsidRDefault="00D23DB9" w:rsidP="00D23DB9">
      <w:pPr>
        <w:spacing w:after="0"/>
        <w:ind w:firstLine="851"/>
        <w:rPr>
          <w:rFonts w:ascii="Times New Roman" w:hAnsi="Times New Roman" w:cs="Times New Roman"/>
          <w:sz w:val="24"/>
          <w:szCs w:val="24"/>
        </w:rPr>
      </w:pPr>
    </w:p>
    <w:p w:rsidR="00D23DB9" w:rsidRDefault="00D23DB9" w:rsidP="00D23DB9">
      <w:pPr>
        <w:spacing w:after="0"/>
        <w:ind w:firstLine="851"/>
        <w:rPr>
          <w:rFonts w:ascii="Times New Roman" w:hAnsi="Times New Roman" w:cs="Times New Roman"/>
          <w:sz w:val="24"/>
          <w:szCs w:val="24"/>
        </w:rPr>
      </w:pPr>
    </w:p>
    <w:p w:rsidR="00D23DB9" w:rsidRDefault="00D23DB9" w:rsidP="00D23DB9">
      <w:pPr>
        <w:spacing w:after="0"/>
        <w:ind w:firstLine="851"/>
        <w:rPr>
          <w:rFonts w:ascii="Times New Roman" w:hAnsi="Times New Roman" w:cs="Times New Roman"/>
          <w:sz w:val="24"/>
          <w:szCs w:val="24"/>
        </w:rPr>
      </w:pPr>
    </w:p>
    <w:p w:rsidR="00D23DB9" w:rsidRDefault="00D23DB9" w:rsidP="00D23DB9">
      <w:pPr>
        <w:spacing w:after="0"/>
        <w:ind w:firstLine="851"/>
        <w:rPr>
          <w:rFonts w:ascii="Times New Roman" w:hAnsi="Times New Roman" w:cs="Times New Roman"/>
          <w:sz w:val="24"/>
          <w:szCs w:val="24"/>
        </w:rPr>
      </w:pPr>
    </w:p>
    <w:p w:rsidR="00D23DB9" w:rsidRDefault="00D23DB9" w:rsidP="00D23DB9">
      <w:pPr>
        <w:spacing w:after="0"/>
        <w:ind w:firstLine="851"/>
        <w:rPr>
          <w:rFonts w:ascii="Times New Roman" w:hAnsi="Times New Roman" w:cs="Times New Roman"/>
          <w:sz w:val="28"/>
          <w:szCs w:val="28"/>
        </w:rPr>
      </w:pPr>
    </w:p>
    <w:p w:rsidR="00D23DB9" w:rsidRDefault="00D23DB9" w:rsidP="00D23DB9">
      <w:pPr>
        <w:spacing w:after="0"/>
        <w:ind w:firstLine="851"/>
        <w:rPr>
          <w:rFonts w:ascii="Times New Roman" w:hAnsi="Times New Roman" w:cs="Times New Roman"/>
          <w:sz w:val="28"/>
          <w:szCs w:val="28"/>
        </w:rPr>
      </w:pPr>
    </w:p>
    <w:p w:rsidR="00D23DB9" w:rsidRDefault="00D23DB9" w:rsidP="00D23DB9">
      <w:pPr>
        <w:spacing w:after="0"/>
        <w:ind w:firstLine="851"/>
        <w:rPr>
          <w:rFonts w:ascii="Times New Roman" w:hAnsi="Times New Roman" w:cs="Times New Roman"/>
          <w:sz w:val="28"/>
          <w:szCs w:val="28"/>
        </w:rPr>
      </w:pPr>
    </w:p>
    <w:p w:rsidR="00D23DB9" w:rsidRDefault="00D23DB9" w:rsidP="00D23DB9">
      <w:pPr>
        <w:spacing w:after="0"/>
        <w:ind w:firstLine="851"/>
        <w:rPr>
          <w:rFonts w:ascii="Times New Roman" w:hAnsi="Times New Roman" w:cs="Times New Roman"/>
          <w:sz w:val="28"/>
          <w:szCs w:val="28"/>
        </w:rPr>
      </w:pPr>
    </w:p>
    <w:p w:rsidR="00D23DB9" w:rsidRDefault="00D23DB9" w:rsidP="00D23DB9">
      <w:pPr>
        <w:spacing w:after="0"/>
        <w:ind w:firstLine="851"/>
        <w:rPr>
          <w:rFonts w:ascii="Times New Roman" w:hAnsi="Times New Roman" w:cs="Times New Roman"/>
          <w:b/>
          <w:sz w:val="28"/>
          <w:szCs w:val="28"/>
        </w:rPr>
      </w:pPr>
    </w:p>
    <w:p w:rsidR="00D23DB9" w:rsidRDefault="00D23DB9" w:rsidP="00D23DB9">
      <w:pPr>
        <w:spacing w:after="0"/>
        <w:ind w:firstLine="851"/>
        <w:jc w:val="center"/>
        <w:rPr>
          <w:rFonts w:ascii="Times New Roman" w:hAnsi="Times New Roman" w:cs="Times New Roman"/>
          <w:b/>
          <w:sz w:val="28"/>
          <w:szCs w:val="28"/>
        </w:rPr>
      </w:pPr>
    </w:p>
    <w:p w:rsidR="00D23DB9" w:rsidRDefault="00D23DB9" w:rsidP="00D23DB9">
      <w:pPr>
        <w:spacing w:after="0"/>
        <w:jc w:val="center"/>
        <w:rPr>
          <w:rFonts w:ascii="Times New Roman" w:hAnsi="Times New Roman" w:cs="Times New Roman"/>
          <w:b/>
          <w:sz w:val="28"/>
          <w:szCs w:val="28"/>
        </w:rPr>
      </w:pPr>
    </w:p>
    <w:p w:rsidR="00D23DB9" w:rsidRDefault="00D23DB9" w:rsidP="00D23DB9">
      <w:pPr>
        <w:spacing w:after="0"/>
        <w:jc w:val="center"/>
        <w:rPr>
          <w:rFonts w:ascii="Times New Roman" w:hAnsi="Times New Roman" w:cs="Times New Roman"/>
          <w:b/>
          <w:sz w:val="28"/>
          <w:szCs w:val="28"/>
        </w:rPr>
      </w:pPr>
    </w:p>
    <w:p w:rsidR="00D23DB9" w:rsidRDefault="00441868" w:rsidP="00D23DB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Программа</w:t>
      </w:r>
    </w:p>
    <w:p w:rsidR="00D23DB9" w:rsidRDefault="00D23DB9" w:rsidP="00D23DB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курса </w:t>
      </w:r>
      <w:r w:rsidR="00441868">
        <w:rPr>
          <w:rFonts w:ascii="Times New Roman" w:hAnsi="Times New Roman" w:cs="Times New Roman"/>
          <w:b/>
          <w:sz w:val="28"/>
          <w:szCs w:val="28"/>
        </w:rPr>
        <w:t xml:space="preserve"> по выбору</w:t>
      </w:r>
    </w:p>
    <w:p w:rsidR="00D23DB9" w:rsidRDefault="00D23DB9" w:rsidP="00D23DB9">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BB55EB">
        <w:rPr>
          <w:rFonts w:ascii="Times New Roman" w:hAnsi="Times New Roman" w:cs="Times New Roman"/>
          <w:b/>
          <w:sz w:val="28"/>
          <w:szCs w:val="28"/>
        </w:rPr>
        <w:t xml:space="preserve"> Увлекательное путешествие с математикой </w:t>
      </w:r>
      <w:r>
        <w:rPr>
          <w:rFonts w:ascii="Times New Roman" w:hAnsi="Times New Roman" w:cs="Times New Roman"/>
          <w:b/>
          <w:sz w:val="28"/>
          <w:szCs w:val="28"/>
        </w:rPr>
        <w:t>»</w:t>
      </w:r>
    </w:p>
    <w:p w:rsidR="00D23DB9" w:rsidRDefault="00BB55EB" w:rsidP="00D23DB9">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D23DB9">
        <w:rPr>
          <w:rFonts w:ascii="Times New Roman" w:hAnsi="Times New Roman" w:cs="Times New Roman"/>
          <w:b/>
          <w:sz w:val="28"/>
          <w:szCs w:val="28"/>
        </w:rPr>
        <w:t xml:space="preserve"> класс</w:t>
      </w:r>
    </w:p>
    <w:p w:rsidR="00D23DB9" w:rsidRDefault="00441868" w:rsidP="00D23DB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D23DB9" w:rsidRDefault="00D23DB9" w:rsidP="00D23DB9">
      <w:pPr>
        <w:spacing w:after="0"/>
        <w:jc w:val="center"/>
        <w:rPr>
          <w:rFonts w:ascii="Times New Roman" w:hAnsi="Times New Roman" w:cs="Times New Roman"/>
          <w:b/>
          <w:sz w:val="28"/>
          <w:szCs w:val="28"/>
        </w:rPr>
      </w:pPr>
    </w:p>
    <w:p w:rsidR="00D23DB9" w:rsidRDefault="00D23DB9" w:rsidP="00D23DB9">
      <w:pPr>
        <w:spacing w:after="0"/>
        <w:jc w:val="center"/>
        <w:rPr>
          <w:rFonts w:ascii="Times New Roman" w:hAnsi="Times New Roman" w:cs="Times New Roman"/>
          <w:b/>
          <w:sz w:val="28"/>
          <w:szCs w:val="28"/>
        </w:rPr>
      </w:pPr>
    </w:p>
    <w:p w:rsidR="00D23DB9" w:rsidRDefault="00D23DB9" w:rsidP="00D23DB9">
      <w:pPr>
        <w:spacing w:after="0"/>
        <w:jc w:val="center"/>
        <w:rPr>
          <w:rFonts w:ascii="Times New Roman" w:hAnsi="Times New Roman" w:cs="Times New Roman"/>
          <w:b/>
          <w:sz w:val="28"/>
          <w:szCs w:val="28"/>
        </w:rPr>
      </w:pPr>
    </w:p>
    <w:p w:rsidR="00D23DB9" w:rsidRDefault="00D23DB9" w:rsidP="00D23DB9">
      <w:pPr>
        <w:spacing w:after="0"/>
        <w:jc w:val="center"/>
        <w:rPr>
          <w:rFonts w:ascii="Times New Roman" w:hAnsi="Times New Roman" w:cs="Times New Roman"/>
          <w:b/>
          <w:sz w:val="28"/>
          <w:szCs w:val="28"/>
        </w:rPr>
      </w:pPr>
    </w:p>
    <w:p w:rsidR="00D23DB9" w:rsidRDefault="00D23DB9" w:rsidP="00D23DB9">
      <w:pPr>
        <w:spacing w:after="0"/>
        <w:jc w:val="center"/>
        <w:rPr>
          <w:rFonts w:ascii="Times New Roman" w:hAnsi="Times New Roman" w:cs="Times New Roman"/>
          <w:b/>
          <w:sz w:val="28"/>
          <w:szCs w:val="28"/>
        </w:rPr>
      </w:pPr>
    </w:p>
    <w:p w:rsidR="00D23DB9" w:rsidRDefault="00D23DB9" w:rsidP="00FE0E55">
      <w:pPr>
        <w:spacing w:after="0"/>
        <w:jc w:val="center"/>
        <w:rPr>
          <w:rFonts w:ascii="Times New Roman" w:hAnsi="Times New Roman" w:cs="Times New Roman"/>
          <w:b/>
          <w:sz w:val="28"/>
          <w:szCs w:val="28"/>
        </w:rPr>
      </w:pPr>
    </w:p>
    <w:p w:rsidR="00D23DB9" w:rsidRDefault="00204CE3" w:rsidP="00D23DB9">
      <w:pPr>
        <w:spacing w:after="0"/>
        <w:jc w:val="both"/>
        <w:rPr>
          <w:rFonts w:ascii="Times New Roman" w:hAnsi="Times New Roman" w:cs="Times New Roman"/>
          <w:sz w:val="24"/>
          <w:szCs w:val="24"/>
        </w:rPr>
      </w:pPr>
      <w:r>
        <w:rPr>
          <w:rFonts w:ascii="Times New Roman" w:hAnsi="Times New Roman" w:cs="Times New Roman"/>
          <w:sz w:val="24"/>
          <w:szCs w:val="24"/>
        </w:rPr>
        <w:t>Составитель</w:t>
      </w:r>
      <w:r w:rsidR="00D23DB9">
        <w:rPr>
          <w:rFonts w:ascii="Times New Roman" w:hAnsi="Times New Roman" w:cs="Times New Roman"/>
          <w:sz w:val="24"/>
          <w:szCs w:val="24"/>
        </w:rPr>
        <w:t xml:space="preserve">:  учитель начальных классов </w:t>
      </w:r>
      <w:r w:rsidR="00E4520D">
        <w:rPr>
          <w:rFonts w:ascii="Times New Roman" w:hAnsi="Times New Roman" w:cs="Times New Roman"/>
          <w:sz w:val="24"/>
          <w:szCs w:val="24"/>
        </w:rPr>
        <w:t xml:space="preserve"> Салова Ирина Алексеевна</w:t>
      </w:r>
    </w:p>
    <w:p w:rsidR="00D23DB9" w:rsidRDefault="00D23DB9" w:rsidP="00D23DB9">
      <w:pPr>
        <w:spacing w:after="0"/>
        <w:ind w:firstLine="851"/>
        <w:jc w:val="center"/>
        <w:rPr>
          <w:rFonts w:ascii="Times New Roman" w:hAnsi="Times New Roman" w:cs="Times New Roman"/>
          <w:b/>
          <w:sz w:val="28"/>
          <w:szCs w:val="28"/>
        </w:rPr>
      </w:pPr>
    </w:p>
    <w:p w:rsidR="00D23DB9" w:rsidRDefault="00D23DB9" w:rsidP="00D23DB9">
      <w:pPr>
        <w:spacing w:after="0"/>
        <w:ind w:firstLine="851"/>
        <w:jc w:val="center"/>
        <w:rPr>
          <w:rFonts w:ascii="Times New Roman" w:hAnsi="Times New Roman" w:cs="Times New Roman"/>
          <w:b/>
          <w:sz w:val="28"/>
          <w:szCs w:val="28"/>
        </w:rPr>
      </w:pPr>
    </w:p>
    <w:p w:rsidR="00D23DB9" w:rsidRDefault="00D23DB9" w:rsidP="00D23DB9">
      <w:pPr>
        <w:spacing w:after="0"/>
        <w:ind w:firstLine="851"/>
        <w:jc w:val="center"/>
        <w:rPr>
          <w:rFonts w:ascii="Times New Roman" w:hAnsi="Times New Roman" w:cs="Times New Roman"/>
          <w:b/>
          <w:sz w:val="28"/>
          <w:szCs w:val="28"/>
        </w:rPr>
      </w:pPr>
    </w:p>
    <w:p w:rsidR="00D23DB9" w:rsidRDefault="00D23DB9" w:rsidP="00D23DB9">
      <w:pPr>
        <w:spacing w:after="0"/>
        <w:ind w:firstLine="851"/>
        <w:jc w:val="center"/>
        <w:rPr>
          <w:rFonts w:ascii="Times New Roman" w:hAnsi="Times New Roman" w:cs="Times New Roman"/>
          <w:b/>
          <w:sz w:val="28"/>
          <w:szCs w:val="28"/>
        </w:rPr>
      </w:pPr>
    </w:p>
    <w:p w:rsidR="002D3434" w:rsidRDefault="002D3434"/>
    <w:p w:rsidR="00E4520D" w:rsidRDefault="00E4520D"/>
    <w:p w:rsidR="00E4520D" w:rsidRDefault="00E4520D"/>
    <w:p w:rsidR="00E4520D" w:rsidRDefault="00E4520D"/>
    <w:p w:rsidR="00E4520D" w:rsidRDefault="00E4520D"/>
    <w:p w:rsidR="00204CE3" w:rsidRDefault="00E4520D" w:rsidP="00204CE3">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E4520D">
        <w:rPr>
          <w:rFonts w:ascii="Times New Roman" w:hAnsi="Times New Roman" w:cs="Times New Roman"/>
          <w:sz w:val="24"/>
          <w:szCs w:val="24"/>
        </w:rPr>
        <w:t>Боготол</w:t>
      </w:r>
    </w:p>
    <w:p w:rsidR="00E4520D" w:rsidRDefault="00E4520D" w:rsidP="00204CE3">
      <w:pPr>
        <w:jc w:val="center"/>
        <w:rPr>
          <w:rFonts w:ascii="Times New Roman" w:hAnsi="Times New Roman" w:cs="Times New Roman"/>
          <w:sz w:val="24"/>
          <w:szCs w:val="24"/>
        </w:rPr>
      </w:pPr>
      <w:r>
        <w:rPr>
          <w:rFonts w:ascii="Times New Roman" w:hAnsi="Times New Roman" w:cs="Times New Roman"/>
          <w:sz w:val="24"/>
          <w:szCs w:val="24"/>
        </w:rPr>
        <w:t>2022г.</w:t>
      </w:r>
    </w:p>
    <w:p w:rsidR="009D3F71" w:rsidRDefault="009D3F71" w:rsidP="009D3F71">
      <w:pPr>
        <w:widowControl w:val="0"/>
        <w:shd w:val="clear" w:color="auto" w:fill="FFFFFF"/>
        <w:spacing w:after="0"/>
        <w:ind w:right="5"/>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8"/>
          <w:szCs w:val="28"/>
          <w:lang w:eastAsia="ru-RU"/>
        </w:rPr>
        <w:lastRenderedPageBreak/>
        <w:t>Пояснительная записка</w:t>
      </w:r>
    </w:p>
    <w:p w:rsidR="009D3F71" w:rsidRDefault="009D3F71" w:rsidP="009D3F71">
      <w:pPr>
        <w:shd w:val="clear" w:color="auto" w:fill="FFFFFF"/>
        <w:spacing w:after="0" w:line="240" w:lineRule="auto"/>
        <w:ind w:left="-142" w:right="5" w:firstLine="851"/>
        <w:rPr>
          <w:rFonts w:ascii="Times New Roman" w:hAnsi="Times New Roman" w:cs="Times New Roman"/>
          <w:color w:val="000000"/>
          <w:spacing w:val="-1"/>
          <w:sz w:val="24"/>
        </w:rPr>
      </w:pPr>
      <w:r>
        <w:rPr>
          <w:rFonts w:ascii="Times New Roman" w:eastAsia="Times New Roman" w:hAnsi="Times New Roman" w:cs="Times New Roman"/>
          <w:color w:val="000000"/>
          <w:spacing w:val="-1"/>
          <w:sz w:val="24"/>
          <w:szCs w:val="24"/>
          <w:lang w:eastAsia="ru-RU"/>
        </w:rPr>
        <w:t>Рабочая программа по внеурочной деятельности курса «</w:t>
      </w:r>
      <w:r>
        <w:rPr>
          <w:rFonts w:ascii="Times New Roman" w:eastAsia="Times New Roman" w:hAnsi="Times New Roman" w:cs="Times New Roman"/>
          <w:sz w:val="24"/>
          <w:szCs w:val="24"/>
          <w:lang w:eastAsia="ru-RU"/>
        </w:rPr>
        <w:t>Увлекательное путешествие с математикой</w:t>
      </w:r>
      <w:r>
        <w:rPr>
          <w:rFonts w:ascii="Times New Roman" w:eastAsia="Times New Roman" w:hAnsi="Times New Roman" w:cs="Times New Roman"/>
          <w:color w:val="000000"/>
          <w:spacing w:val="-1"/>
          <w:sz w:val="24"/>
          <w:szCs w:val="24"/>
          <w:lang w:eastAsia="ru-RU"/>
        </w:rPr>
        <w:t xml:space="preserve"> » для 1 класса разработана с учётом авторской программы «</w:t>
      </w:r>
      <w:r>
        <w:rPr>
          <w:rFonts w:ascii="Times New Roman" w:eastAsia="Times New Roman" w:hAnsi="Times New Roman" w:cs="Times New Roman"/>
          <w:sz w:val="24"/>
          <w:szCs w:val="24"/>
          <w:lang w:eastAsia="ru-RU"/>
        </w:rPr>
        <w:t>Увлекательное путешествие с математикой</w:t>
      </w:r>
      <w:r>
        <w:rPr>
          <w:rFonts w:ascii="Times New Roman" w:eastAsia="Times New Roman" w:hAnsi="Times New Roman" w:cs="Times New Roman"/>
          <w:color w:val="000000"/>
          <w:spacing w:val="-1"/>
          <w:sz w:val="24"/>
          <w:szCs w:val="24"/>
          <w:lang w:eastAsia="ru-RU"/>
        </w:rPr>
        <w:t xml:space="preserve"> "1 класс.  М.В. </w:t>
      </w:r>
      <w:r>
        <w:rPr>
          <w:rFonts w:ascii="Times New Roman" w:hAnsi="Times New Roman" w:cs="Times New Roman"/>
          <w:color w:val="000000"/>
          <w:spacing w:val="-1"/>
          <w:sz w:val="24"/>
        </w:rPr>
        <w:t xml:space="preserve">Буряк, Е.Н. </w:t>
      </w:r>
      <w:proofErr w:type="spellStart"/>
      <w:r>
        <w:rPr>
          <w:rFonts w:ascii="Times New Roman" w:hAnsi="Times New Roman" w:cs="Times New Roman"/>
          <w:color w:val="000000"/>
          <w:spacing w:val="-1"/>
          <w:sz w:val="24"/>
        </w:rPr>
        <w:t>Карышевой</w:t>
      </w:r>
      <w:proofErr w:type="spellEnd"/>
      <w:r>
        <w:rPr>
          <w:rFonts w:ascii="Times New Roman" w:hAnsi="Times New Roman" w:cs="Times New Roman"/>
          <w:color w:val="000000"/>
          <w:spacing w:val="-1"/>
          <w:sz w:val="24"/>
        </w:rPr>
        <w:t xml:space="preserve"> интегрированного курса «Удивительный мир природы.</w:t>
      </w:r>
      <w:r>
        <w:rPr>
          <w:rFonts w:ascii="Times New Roman" w:hAnsi="Times New Roman" w:cs="Times New Roman"/>
        </w:rPr>
        <w:t xml:space="preserve"> </w:t>
      </w:r>
      <w:r>
        <w:rPr>
          <w:rFonts w:ascii="Times New Roman" w:eastAsia="Times New Roman" w:hAnsi="Times New Roman" w:cs="Times New Roman"/>
          <w:sz w:val="24"/>
          <w:szCs w:val="24"/>
          <w:lang w:eastAsia="ru-RU"/>
        </w:rPr>
        <w:t>Увлекательное путешествие с математикой</w:t>
      </w:r>
      <w:r>
        <w:rPr>
          <w:rFonts w:ascii="Times New Roman" w:hAnsi="Times New Roman" w:cs="Times New Roman"/>
          <w:color w:val="000000"/>
          <w:spacing w:val="-1"/>
          <w:sz w:val="24"/>
        </w:rPr>
        <w:t xml:space="preserve"> » (математика + окружающий мир) (ООО «Планета», 2021г.).</w:t>
      </w:r>
    </w:p>
    <w:p w:rsidR="009D3F71" w:rsidRDefault="009D3F71" w:rsidP="009D3F71">
      <w:pPr>
        <w:shd w:val="clear" w:color="auto" w:fill="FFFFFF"/>
        <w:spacing w:after="0" w:line="240" w:lineRule="auto"/>
        <w:ind w:left="-142" w:right="5" w:firstLine="851"/>
        <w:rPr>
          <w:rFonts w:ascii="Times New Roman" w:hAnsi="Times New Roman" w:cs="Times New Roman"/>
          <w:color w:val="000000"/>
          <w:spacing w:val="-1"/>
          <w:sz w:val="24"/>
        </w:rPr>
      </w:pPr>
      <w:r>
        <w:rPr>
          <w:rFonts w:ascii="Times New Roman" w:eastAsia="Times New Roman" w:hAnsi="Times New Roman" w:cs="Times New Roman"/>
          <w:color w:val="000000"/>
          <w:spacing w:val="-1"/>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Программа реализуется во внеурочной деятельности обучающихся </w:t>
      </w:r>
      <w:r>
        <w:rPr>
          <w:rFonts w:ascii="Times New Roman" w:eastAsia="Times New Roman" w:hAnsi="Times New Roman" w:cs="Times New Roman"/>
          <w:color w:val="000000"/>
          <w:spacing w:val="-1"/>
          <w:sz w:val="24"/>
          <w:szCs w:val="24"/>
          <w:lang w:eastAsia="ru-RU"/>
        </w:rPr>
        <w:t xml:space="preserve">первой ступени обучения в рамках </w:t>
      </w:r>
      <w:proofErr w:type="spellStart"/>
      <w:r>
        <w:rPr>
          <w:rFonts w:ascii="Times New Roman" w:eastAsia="Times New Roman" w:hAnsi="Times New Roman" w:cs="Times New Roman"/>
          <w:color w:val="000000"/>
          <w:spacing w:val="-1"/>
          <w:sz w:val="24"/>
          <w:szCs w:val="24"/>
          <w:lang w:eastAsia="ru-RU"/>
        </w:rPr>
        <w:t>общеинтеллектуального</w:t>
      </w:r>
      <w:proofErr w:type="spellEnd"/>
      <w:r>
        <w:rPr>
          <w:rFonts w:ascii="Times New Roman" w:eastAsia="Times New Roman" w:hAnsi="Times New Roman" w:cs="Times New Roman"/>
          <w:color w:val="000000"/>
          <w:spacing w:val="-1"/>
          <w:sz w:val="24"/>
          <w:szCs w:val="24"/>
          <w:lang w:eastAsia="ru-RU"/>
        </w:rPr>
        <w:t xml:space="preserve"> направления и рассчитана на детей 7 лет.</w:t>
      </w:r>
      <w:proofErr w:type="gramEnd"/>
      <w:r>
        <w:rPr>
          <w:rFonts w:ascii="Times New Roman" w:eastAsia="Times New Roman" w:hAnsi="Times New Roman" w:cs="Times New Roman"/>
          <w:color w:val="000000"/>
          <w:spacing w:val="-1"/>
          <w:sz w:val="24"/>
          <w:szCs w:val="24"/>
          <w:lang w:eastAsia="ru-RU"/>
        </w:rPr>
        <w:t xml:space="preserve"> Согласно учебному плану на изучение отводится </w:t>
      </w:r>
      <w:r>
        <w:rPr>
          <w:rFonts w:ascii="Times New Roman" w:eastAsia="Times New Roman" w:hAnsi="Times New Roman" w:cs="Times New Roman"/>
          <w:color w:val="000000"/>
          <w:sz w:val="24"/>
          <w:szCs w:val="24"/>
          <w:lang w:eastAsia="ru-RU"/>
        </w:rPr>
        <w:t xml:space="preserve"> 33 часа (1 час в неделю по 25 мин).  </w:t>
      </w:r>
      <w:r>
        <w:rPr>
          <w:rFonts w:ascii="Times New Roman" w:eastAsia="Times New Roman" w:hAnsi="Times New Roman" w:cs="Times New Roman"/>
          <w:color w:val="000000"/>
          <w:spacing w:val="-1"/>
          <w:sz w:val="24"/>
          <w:szCs w:val="24"/>
          <w:lang w:eastAsia="ru-RU"/>
        </w:rPr>
        <w:t>Срок реализации – 1 год.</w:t>
      </w:r>
    </w:p>
    <w:p w:rsidR="009D3F71" w:rsidRDefault="009D3F71" w:rsidP="009D3F71">
      <w:pPr>
        <w:widowControl w:val="0"/>
        <w:shd w:val="clear" w:color="auto" w:fill="FFFFFF"/>
        <w:spacing w:after="0" w:line="240" w:lineRule="auto"/>
        <w:ind w:left="-142" w:right="5" w:firstLine="851"/>
        <w:jc w:val="both"/>
        <w:rPr>
          <w:rFonts w:ascii="Times New Roman" w:hAnsi="Times New Roman" w:cs="Times New Roman"/>
          <w:sz w:val="24"/>
        </w:rPr>
      </w:pPr>
      <w:r>
        <w:rPr>
          <w:rFonts w:ascii="Times New Roman" w:hAnsi="Times New Roman" w:cs="Times New Roman"/>
          <w:b/>
          <w:bCs/>
          <w:sz w:val="24"/>
        </w:rPr>
        <w:t>Актуальность</w:t>
      </w:r>
      <w:r w:rsidR="002A6E60">
        <w:rPr>
          <w:rFonts w:ascii="Times New Roman" w:hAnsi="Times New Roman" w:cs="Times New Roman"/>
          <w:sz w:val="24"/>
        </w:rPr>
        <w:t xml:space="preserve"> </w:t>
      </w:r>
      <w:r>
        <w:rPr>
          <w:rFonts w:ascii="Times New Roman" w:hAnsi="Times New Roman" w:cs="Times New Roman"/>
          <w:sz w:val="24"/>
        </w:rPr>
        <w:t>программы «</w:t>
      </w:r>
      <w:r w:rsidR="002A6E60">
        <w:rPr>
          <w:rFonts w:ascii="Times New Roman" w:eastAsia="Times New Roman" w:hAnsi="Times New Roman" w:cs="Times New Roman"/>
          <w:sz w:val="24"/>
          <w:szCs w:val="24"/>
          <w:lang w:eastAsia="ru-RU"/>
        </w:rPr>
        <w:t>Увлекательное путешествие с математикой</w:t>
      </w:r>
      <w:r w:rsidR="002A6E60">
        <w:rPr>
          <w:rFonts w:ascii="Times New Roman" w:hAnsi="Times New Roman" w:cs="Times New Roman"/>
          <w:sz w:val="24"/>
        </w:rPr>
        <w:t xml:space="preserve"> </w:t>
      </w:r>
      <w:r>
        <w:rPr>
          <w:rFonts w:ascii="Times New Roman" w:hAnsi="Times New Roman" w:cs="Times New Roman"/>
          <w:b/>
          <w:bCs/>
          <w:sz w:val="24"/>
        </w:rPr>
        <w:t>»</w:t>
      </w:r>
      <w:r>
        <w:rPr>
          <w:rFonts w:ascii="Times New Roman" w:hAnsi="Times New Roman" w:cs="Times New Roman"/>
          <w:sz w:val="24"/>
        </w:rPr>
        <w:t xml:space="preserve"> заключается в том, что предметные знания, умения, приобретённые при изучении математики в начальной школе,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9D3F71" w:rsidRDefault="009D3F71" w:rsidP="009D3F71">
      <w:pPr>
        <w:widowControl w:val="0"/>
        <w:shd w:val="clear" w:color="auto" w:fill="FFFFFF"/>
        <w:spacing w:after="0" w:line="240" w:lineRule="auto"/>
        <w:ind w:left="-142" w:right="5" w:firstLine="851"/>
        <w:jc w:val="both"/>
        <w:rPr>
          <w:rFonts w:ascii="Times New Roman" w:hAnsi="Times New Roman" w:cs="Times New Roman"/>
          <w:sz w:val="24"/>
        </w:rPr>
      </w:pPr>
      <w:r>
        <w:rPr>
          <w:rFonts w:ascii="Times New Roman" w:hAnsi="Times New Roman" w:cs="Times New Roman"/>
          <w:sz w:val="24"/>
        </w:rPr>
        <w:t xml:space="preserve">В то же время в начальной школе предмет математика является основой для развития у учащихся познавательных действий. В первую очередь </w:t>
      </w:r>
      <w:proofErr w:type="gramStart"/>
      <w:r>
        <w:rPr>
          <w:rFonts w:ascii="Times New Roman" w:hAnsi="Times New Roman" w:cs="Times New Roman"/>
          <w:sz w:val="24"/>
        </w:rPr>
        <w:t>логических</w:t>
      </w:r>
      <w:proofErr w:type="gramEnd"/>
      <w:r>
        <w:rPr>
          <w:rFonts w:ascii="Times New Roman" w:hAnsi="Times New Roman" w:cs="Times New Roman"/>
          <w:sz w:val="24"/>
        </w:rPr>
        <w:t xml:space="preserve">. Включая и </w:t>
      </w:r>
      <w:proofErr w:type="spellStart"/>
      <w:r>
        <w:rPr>
          <w:rFonts w:ascii="Times New Roman" w:hAnsi="Times New Roman" w:cs="Times New Roman"/>
          <w:sz w:val="24"/>
        </w:rPr>
        <w:t>знаково</w:t>
      </w:r>
      <w:proofErr w:type="spellEnd"/>
      <w:r>
        <w:rPr>
          <w:rFonts w:ascii="Times New Roman" w:hAnsi="Times New Roman" w:cs="Times New Roman"/>
          <w:sz w:val="24"/>
        </w:rPr>
        <w:t xml:space="preserve"> - символические, а также таких, как планирование,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приёма решения задач как универсального учебного действия. Таким образом, математика является эффективным средством развития личности школьника.</w:t>
      </w:r>
    </w:p>
    <w:p w:rsidR="009D3F71" w:rsidRDefault="009D3F71" w:rsidP="009D3F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Перспективность</w:t>
      </w:r>
      <w:r>
        <w:rPr>
          <w:rFonts w:ascii="Times New Roman" w:eastAsia="Times New Roman" w:hAnsi="Times New Roman"/>
          <w:sz w:val="24"/>
          <w:szCs w:val="24"/>
          <w:lang w:eastAsia="ru-RU"/>
        </w:rPr>
        <w:t xml:space="preserve"> курса объясняется формированием приёмов умственной деятельности: анализа, синтеза, классификации, аналогии и обобщения.</w:t>
      </w:r>
    </w:p>
    <w:p w:rsidR="009D3F71" w:rsidRDefault="009D3F71" w:rsidP="009D3F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Программа выражает целевую направленность на развитие и совершенствование познавательного процесса, способствует формированию математических способностей учащихся. Программа имеет уровневое построение. Каждая новая тема по сложности превосходит </w:t>
      </w:r>
      <w:proofErr w:type="gramStart"/>
      <w:r>
        <w:rPr>
          <w:rFonts w:ascii="Times New Roman" w:eastAsia="Times New Roman" w:hAnsi="Times New Roman"/>
          <w:sz w:val="24"/>
          <w:szCs w:val="24"/>
          <w:lang w:eastAsia="ru-RU"/>
        </w:rPr>
        <w:t>предыдущую</w:t>
      </w:r>
      <w:proofErr w:type="gramEnd"/>
      <w:r>
        <w:rPr>
          <w:rFonts w:ascii="Times New Roman" w:eastAsia="Times New Roman" w:hAnsi="Times New Roman"/>
          <w:sz w:val="24"/>
          <w:szCs w:val="24"/>
          <w:lang w:eastAsia="ru-RU"/>
        </w:rPr>
        <w:t xml:space="preserve"> и опирается на её содержание. </w:t>
      </w:r>
    </w:p>
    <w:p w:rsidR="009D3F71" w:rsidRDefault="009D3F71" w:rsidP="009D3F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Особенностями</w:t>
      </w:r>
      <w:r>
        <w:rPr>
          <w:rFonts w:ascii="Times New Roman" w:eastAsia="Times New Roman" w:hAnsi="Times New Roman"/>
          <w:sz w:val="24"/>
          <w:szCs w:val="24"/>
          <w:lang w:eastAsia="ru-RU"/>
        </w:rPr>
        <w:t xml:space="preserve"> построения программы является то, что в неё включено большое количество заданий на развитие логического мышления, пространственного воображения, памяти, внимания. Задания способствуют становления у детей познавательных процессов, а также творческих способностей.</w:t>
      </w:r>
    </w:p>
    <w:p w:rsidR="009D3F71" w:rsidRDefault="009D3F71" w:rsidP="009D3F71">
      <w:pPr>
        <w:widowControl w:val="0"/>
        <w:shd w:val="clear" w:color="auto" w:fill="FFFFFF"/>
        <w:spacing w:after="0" w:line="240" w:lineRule="auto"/>
        <w:ind w:left="-142" w:right="5" w:firstLine="85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 xml:space="preserve">Основными </w:t>
      </w:r>
      <w:r>
        <w:rPr>
          <w:rFonts w:ascii="Times New Roman" w:eastAsia="Times New Roman" w:hAnsi="Times New Roman" w:cs="Times New Roman"/>
          <w:b/>
          <w:sz w:val="24"/>
          <w:szCs w:val="24"/>
          <w:lang w:eastAsia="ru-RU"/>
        </w:rPr>
        <w:t>целями</w:t>
      </w:r>
      <w:r>
        <w:rPr>
          <w:rFonts w:ascii="Times New Roman" w:eastAsia="Times New Roman" w:hAnsi="Times New Roman" w:cs="Times New Roman"/>
          <w:sz w:val="24"/>
          <w:szCs w:val="24"/>
          <w:lang w:eastAsia="ru-RU"/>
        </w:rPr>
        <w:t xml:space="preserve"> изучения интегрированного курса «Увлекательное путешествие с математикой» являются:</w:t>
      </w:r>
    </w:p>
    <w:p w:rsidR="009D3F71" w:rsidRDefault="009D3F71" w:rsidP="009D3F71">
      <w:pPr>
        <w:numPr>
          <w:ilvl w:val="0"/>
          <w:numId w:val="1"/>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углубление и расширение знаний по указанным предметам;</w:t>
      </w:r>
    </w:p>
    <w:p w:rsidR="009D3F71" w:rsidRDefault="009D3F71" w:rsidP="009D3F71">
      <w:pPr>
        <w:numPr>
          <w:ilvl w:val="0"/>
          <w:numId w:val="1"/>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развитие интереса учащихся к окружающему миру, развитие их математических способностей; </w:t>
      </w:r>
    </w:p>
    <w:p w:rsidR="009D3F71" w:rsidRDefault="009D3F71" w:rsidP="009D3F71">
      <w:pPr>
        <w:numPr>
          <w:ilvl w:val="0"/>
          <w:numId w:val="1"/>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привитие школьникам интереса и вкуса к самостоятельным занятиям математикой, воспитание и развитие их инициативы и творчества.</w:t>
      </w:r>
    </w:p>
    <w:p w:rsidR="009D3F71" w:rsidRDefault="009D3F71" w:rsidP="009D3F71">
      <w:pPr>
        <w:spacing w:after="0" w:line="240" w:lineRule="auto"/>
        <w:ind w:firstLine="709"/>
        <w:jc w:val="both"/>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Программа определяет ряд</w:t>
      </w:r>
      <w:r>
        <w:rPr>
          <w:rFonts w:ascii="Times New Roman" w:eastAsia="Times New Roman" w:hAnsi="Times New Roman" w:cs="Times New Roman"/>
          <w:b/>
          <w:sz w:val="24"/>
          <w:szCs w:val="24"/>
          <w:lang w:bidi="en-US"/>
        </w:rPr>
        <w:t xml:space="preserve"> задач:</w:t>
      </w:r>
    </w:p>
    <w:p w:rsidR="009D3F71" w:rsidRDefault="009D3F71" w:rsidP="009D3F71">
      <w:pPr>
        <w:pStyle w:val="a3"/>
        <w:numPr>
          <w:ilvl w:val="0"/>
          <w:numId w:val="2"/>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содействовать формированию мыслительных навыков: умению ставить вопросы, обобщать, выделять часть из целого, устанавливать закономерности, делать умозаключения;</w:t>
      </w:r>
    </w:p>
    <w:p w:rsidR="009D3F71" w:rsidRDefault="009D3F71" w:rsidP="009D3F71">
      <w:pPr>
        <w:numPr>
          <w:ilvl w:val="0"/>
          <w:numId w:val="3"/>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способствовать формированию информационно-коммуникационных компетенций учащихся;</w:t>
      </w:r>
    </w:p>
    <w:p w:rsidR="009D3F71" w:rsidRDefault="009D3F71" w:rsidP="009D3F71">
      <w:pPr>
        <w:numPr>
          <w:ilvl w:val="0"/>
          <w:numId w:val="3"/>
        </w:numPr>
        <w:spacing w:after="0" w:line="240" w:lineRule="auto"/>
        <w:ind w:left="0" w:firstLine="709"/>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прививать</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любовь</w:t>
      </w:r>
      <w:proofErr w:type="spellEnd"/>
      <w:r>
        <w:rPr>
          <w:rFonts w:ascii="Times New Roman" w:eastAsia="Times New Roman" w:hAnsi="Times New Roman" w:cs="Times New Roman"/>
          <w:sz w:val="24"/>
          <w:szCs w:val="24"/>
          <w:lang w:val="en-US" w:bidi="en-US"/>
        </w:rPr>
        <w:t xml:space="preserve"> к </w:t>
      </w:r>
      <w:proofErr w:type="spellStart"/>
      <w:r>
        <w:rPr>
          <w:rFonts w:ascii="Times New Roman" w:eastAsia="Times New Roman" w:hAnsi="Times New Roman" w:cs="Times New Roman"/>
          <w:sz w:val="24"/>
          <w:szCs w:val="24"/>
          <w:lang w:val="en-US" w:bidi="en-US"/>
        </w:rPr>
        <w:t>предмету</w:t>
      </w:r>
      <w:proofErr w:type="spellEnd"/>
      <w:r>
        <w:rPr>
          <w:rFonts w:ascii="Times New Roman" w:eastAsia="Times New Roman" w:hAnsi="Times New Roman" w:cs="Times New Roman"/>
          <w:sz w:val="24"/>
          <w:szCs w:val="24"/>
          <w:lang w:val="en-US" w:bidi="en-US"/>
        </w:rPr>
        <w:t>;</w:t>
      </w:r>
    </w:p>
    <w:p w:rsidR="009D3F71" w:rsidRDefault="009D3F71" w:rsidP="009D3F71">
      <w:pPr>
        <w:numPr>
          <w:ilvl w:val="0"/>
          <w:numId w:val="3"/>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создавать необходимые условия для проявления творческой индивидуальности каждого ученика;                                                                                            3</w:t>
      </w:r>
    </w:p>
    <w:p w:rsidR="009D3F71" w:rsidRDefault="009D3F71" w:rsidP="009D3F71">
      <w:pPr>
        <w:numPr>
          <w:ilvl w:val="0"/>
          <w:numId w:val="3"/>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создавать условия для развития у детей познавательных интересов, формирование стремления ребенка к размышлению и поиску;</w:t>
      </w:r>
    </w:p>
    <w:p w:rsidR="009D3F71" w:rsidRDefault="009D3F71" w:rsidP="009D3F71">
      <w:pPr>
        <w:numPr>
          <w:ilvl w:val="0"/>
          <w:numId w:val="3"/>
        </w:numPr>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формировать представление о математике как форме описания и методе познания окружающего мира.</w:t>
      </w: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p>
    <w:p w:rsidR="009D3F71" w:rsidRDefault="009D3F71" w:rsidP="009D3F71">
      <w:pPr>
        <w:widowControl w:val="0"/>
        <w:shd w:val="clear" w:color="auto" w:fill="FFFFFF"/>
        <w:spacing w:after="0" w:line="240" w:lineRule="auto"/>
        <w:ind w:right="5"/>
        <w:jc w:val="center"/>
        <w:rPr>
          <w:rFonts w:ascii="Times New Roman" w:eastAsia="Times New Roman" w:hAnsi="Times New Roman" w:cs="Times New Roman"/>
          <w:sz w:val="28"/>
          <w:szCs w:val="24"/>
          <w:lang w:bidi="en-US"/>
        </w:rPr>
      </w:pPr>
      <w:r>
        <w:rPr>
          <w:rFonts w:ascii="Times New Roman" w:eastAsia="Times New Roman" w:hAnsi="Times New Roman" w:cs="Times New Roman"/>
          <w:b/>
          <w:sz w:val="28"/>
          <w:szCs w:val="24"/>
          <w:lang w:bidi="en-US"/>
        </w:rPr>
        <w:t>Результаты изучения курса</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bidi="en-US"/>
        </w:rPr>
      </w:pPr>
    </w:p>
    <w:p w:rsidR="009D3F71" w:rsidRDefault="009D3F71" w:rsidP="009D3F71">
      <w:pPr>
        <w:shd w:val="clear" w:color="auto" w:fill="FFFFFF"/>
        <w:spacing w:after="0" w:line="240" w:lineRule="auto"/>
        <w:ind w:right="5"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Воспитательные результаты в 1 классе направлены на достижение 1 уровня. 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9D3F71" w:rsidRDefault="009D3F71" w:rsidP="009D3F71">
      <w:pPr>
        <w:shd w:val="clear" w:color="auto" w:fill="FFFFFF"/>
        <w:spacing w:after="0" w:line="240" w:lineRule="auto"/>
        <w:ind w:right="5"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Программа обеспечивает достижение первоклассниками следующих личностных, </w:t>
      </w:r>
      <w:proofErr w:type="spellStart"/>
      <w:r>
        <w:rPr>
          <w:rFonts w:ascii="Times New Roman" w:hAnsi="Times New Roman" w:cs="Times New Roman"/>
          <w:color w:val="000000"/>
          <w:spacing w:val="-1"/>
          <w:sz w:val="24"/>
          <w:szCs w:val="24"/>
        </w:rPr>
        <w:t>метапредметных</w:t>
      </w:r>
      <w:proofErr w:type="spellEnd"/>
      <w:r>
        <w:rPr>
          <w:rFonts w:ascii="Times New Roman" w:hAnsi="Times New Roman" w:cs="Times New Roman"/>
          <w:color w:val="000000"/>
          <w:spacing w:val="-1"/>
          <w:sz w:val="24"/>
          <w:szCs w:val="24"/>
        </w:rPr>
        <w:t xml:space="preserve"> и предметных результатов.</w:t>
      </w:r>
    </w:p>
    <w:p w:rsidR="009D3F71" w:rsidRDefault="009D3F71" w:rsidP="009D3F71">
      <w:pPr>
        <w:shd w:val="clear" w:color="auto" w:fill="FFFFFF"/>
        <w:spacing w:after="0" w:line="240" w:lineRule="auto"/>
        <w:ind w:right="5" w:firstLine="709"/>
        <w:jc w:val="both"/>
        <w:rPr>
          <w:rFonts w:ascii="Times New Roman" w:hAnsi="Times New Roman" w:cs="Times New Roman"/>
          <w:color w:val="000000"/>
          <w:spacing w:val="-1"/>
          <w:sz w:val="24"/>
          <w:szCs w:val="24"/>
        </w:rPr>
      </w:pP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Л</w:t>
      </w:r>
      <w:proofErr w:type="spellStart"/>
      <w:r>
        <w:rPr>
          <w:rFonts w:ascii="Times New Roman" w:eastAsia="Times New Roman" w:hAnsi="Times New Roman" w:cs="Times New Roman"/>
          <w:b/>
          <w:sz w:val="24"/>
          <w:szCs w:val="24"/>
          <w:lang w:val="en-US" w:bidi="en-US"/>
        </w:rPr>
        <w:t>ичностные</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результаты</w:t>
      </w:r>
      <w:proofErr w:type="spellEnd"/>
      <w:r>
        <w:rPr>
          <w:rFonts w:ascii="Times New Roman" w:eastAsia="Times New Roman" w:hAnsi="Times New Roman" w:cs="Times New Roman"/>
          <w:b/>
          <w:sz w:val="24"/>
          <w:szCs w:val="24"/>
          <w:lang w:bidi="en-US"/>
        </w:rPr>
        <w:t>:</w:t>
      </w:r>
    </w:p>
    <w:p w:rsidR="009D3F71" w:rsidRDefault="009D3F71" w:rsidP="009D3F71">
      <w:pPr>
        <w:widowControl w:val="0"/>
        <w:numPr>
          <w:ilvl w:val="0"/>
          <w:numId w:val="4"/>
        </w:numPr>
        <w:shd w:val="clear" w:color="auto" w:fill="FFFFFF"/>
        <w:spacing w:after="0" w:line="240" w:lineRule="auto"/>
        <w:ind w:left="0" w:right="5" w:firstLine="709"/>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ц</w:t>
      </w:r>
      <w:proofErr w:type="spellStart"/>
      <w:r>
        <w:rPr>
          <w:rFonts w:ascii="Times New Roman" w:eastAsia="Times New Roman" w:hAnsi="Times New Roman" w:cs="Times New Roman"/>
          <w:sz w:val="24"/>
          <w:szCs w:val="24"/>
          <w:lang w:val="en-US" w:bidi="en-US"/>
        </w:rPr>
        <w:t>елостное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восприятие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окружающего</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мира</w:t>
      </w:r>
      <w:proofErr w:type="spellEnd"/>
      <w:r>
        <w:rPr>
          <w:rFonts w:ascii="Times New Roman" w:eastAsia="Times New Roman" w:hAnsi="Times New Roman" w:cs="Times New Roman"/>
          <w:sz w:val="24"/>
          <w:szCs w:val="24"/>
          <w:lang w:val="en-US" w:bidi="en-US"/>
        </w:rPr>
        <w:t>;</w:t>
      </w:r>
    </w:p>
    <w:p w:rsidR="009D3F71" w:rsidRDefault="009D3F71" w:rsidP="009D3F71">
      <w:pPr>
        <w:widowControl w:val="0"/>
        <w:numPr>
          <w:ilvl w:val="0"/>
          <w:numId w:val="4"/>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D3F71" w:rsidRDefault="009D3F71" w:rsidP="009D3F71">
      <w:pPr>
        <w:widowControl w:val="0"/>
        <w:numPr>
          <w:ilvl w:val="0"/>
          <w:numId w:val="4"/>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рефлексивная самооценка, умение анализировать свои действия и управлять ими;</w:t>
      </w:r>
    </w:p>
    <w:p w:rsidR="009D3F71" w:rsidRDefault="009D3F71" w:rsidP="009D3F71">
      <w:pPr>
        <w:widowControl w:val="0"/>
        <w:numPr>
          <w:ilvl w:val="0"/>
          <w:numId w:val="4"/>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навыки сотрудничества </w:t>
      </w:r>
      <w:proofErr w:type="gramStart"/>
      <w:r>
        <w:rPr>
          <w:rFonts w:ascii="Times New Roman" w:eastAsia="Times New Roman" w:hAnsi="Times New Roman" w:cs="Times New Roman"/>
          <w:sz w:val="24"/>
          <w:szCs w:val="24"/>
          <w:lang w:bidi="en-US"/>
        </w:rPr>
        <w:t>со</w:t>
      </w:r>
      <w:proofErr w:type="gramEnd"/>
      <w:r>
        <w:rPr>
          <w:rFonts w:ascii="Times New Roman" w:eastAsia="Times New Roman" w:hAnsi="Times New Roman" w:cs="Times New Roman"/>
          <w:sz w:val="24"/>
          <w:szCs w:val="24"/>
          <w:lang w:bidi="en-US"/>
        </w:rPr>
        <w:t xml:space="preserve"> взрослыми и сверстниками;</w:t>
      </w:r>
    </w:p>
    <w:p w:rsidR="009D3F71" w:rsidRDefault="009D3F71" w:rsidP="009D3F71">
      <w:pPr>
        <w:widowControl w:val="0"/>
        <w:numPr>
          <w:ilvl w:val="0"/>
          <w:numId w:val="4"/>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установка на бережное отношение к природе, понимание красоты окружающего мира. </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sz w:val="24"/>
          <w:szCs w:val="24"/>
          <w:lang w:bidi="en-US"/>
        </w:rPr>
      </w:pP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bidi="en-US"/>
        </w:rPr>
      </w:pPr>
      <w:proofErr w:type="spellStart"/>
      <w:r>
        <w:rPr>
          <w:rFonts w:ascii="Times New Roman" w:eastAsia="Times New Roman" w:hAnsi="Times New Roman" w:cs="Times New Roman"/>
          <w:b/>
          <w:sz w:val="24"/>
          <w:szCs w:val="24"/>
          <w:lang w:val="en-US" w:bidi="en-US"/>
        </w:rPr>
        <w:t>Метапредметные</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результаты</w:t>
      </w:r>
      <w:proofErr w:type="spellEnd"/>
      <w:r>
        <w:rPr>
          <w:rFonts w:ascii="Times New Roman" w:eastAsia="Times New Roman" w:hAnsi="Times New Roman" w:cs="Times New Roman"/>
          <w:b/>
          <w:sz w:val="24"/>
          <w:szCs w:val="24"/>
          <w:lang w:bidi="en-US"/>
        </w:rPr>
        <w:t>:</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Регулятивные УУД:</w:t>
      </w:r>
    </w:p>
    <w:p w:rsidR="009D3F71" w:rsidRDefault="009D3F71" w:rsidP="009D3F71">
      <w:pPr>
        <w:pStyle w:val="a3"/>
        <w:widowControl w:val="0"/>
        <w:numPr>
          <w:ilvl w:val="0"/>
          <w:numId w:val="5"/>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способность принимать и сохранять цели и задачи учебной деятельности, находить средства и способы её осуществления;</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овладение способами выполнения заданий творческого и поискового характера;</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Познавательные УУД:</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овладение базовыми предметными и </w:t>
      </w:r>
      <w:proofErr w:type="spellStart"/>
      <w:r>
        <w:rPr>
          <w:rFonts w:ascii="Times New Roman" w:eastAsia="Times New Roman" w:hAnsi="Times New Roman" w:cs="Times New Roman"/>
          <w:sz w:val="24"/>
          <w:szCs w:val="24"/>
          <w:lang w:bidi="en-US"/>
        </w:rPr>
        <w:t>межпредметными</w:t>
      </w:r>
      <w:proofErr w:type="spellEnd"/>
      <w:r>
        <w:rPr>
          <w:rFonts w:ascii="Times New Roman" w:eastAsia="Times New Roman" w:hAnsi="Times New Roman" w:cs="Times New Roman"/>
          <w:sz w:val="24"/>
          <w:szCs w:val="24"/>
          <w:lang w:bidi="en-US"/>
        </w:rPr>
        <w:t xml:space="preserve"> понятиями, отражающими существенные связи и отношения между объектами и процессами;</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w:t>
      </w:r>
      <w:r>
        <w:rPr>
          <w:rFonts w:ascii="Times New Roman" w:eastAsia="Times New Roman" w:hAnsi="Times New Roman" w:cs="Times New Roman"/>
          <w:sz w:val="24"/>
          <w:szCs w:val="24"/>
          <w:lang w:bidi="en-US"/>
        </w:rPr>
        <w:lastRenderedPageBreak/>
        <w:t>учебного предмета «Математика».</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Коммуникативные УУД:</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излагать своё мнение и аргументировать свою точку зрения;</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умение</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сотрудничать</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с</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педагогом</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и</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сверстниками</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при решении</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различных задач,</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принимать</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на</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себя</w:t>
      </w:r>
      <w:r>
        <w:rPr>
          <w:rFonts w:ascii="Times New Roman" w:eastAsia="Times New Roman" w:hAnsi="Times New Roman" w:cs="Times New Roman"/>
          <w:sz w:val="24"/>
          <w:szCs w:val="24"/>
          <w:lang w:val="en-US" w:bidi="en-US"/>
        </w:rPr>
        <w:t> </w:t>
      </w:r>
      <w:r>
        <w:rPr>
          <w:rFonts w:ascii="Times New Roman" w:eastAsia="Times New Roman" w:hAnsi="Times New Roman" w:cs="Times New Roman"/>
          <w:sz w:val="24"/>
          <w:szCs w:val="24"/>
          <w:lang w:bidi="en-US"/>
        </w:rPr>
        <w:t xml:space="preserve"> ответственность за результаты своих действий;                          </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наличие мотивации к творческому труду;</w:t>
      </w:r>
    </w:p>
    <w:p w:rsidR="009D3F71" w:rsidRDefault="009D3F71" w:rsidP="009D3F71">
      <w:pPr>
        <w:widowControl w:val="0"/>
        <w:numPr>
          <w:ilvl w:val="0"/>
          <w:numId w:val="6"/>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любознательность, активность и заинтересованность в познании мира.</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Предметные</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результаты</w:t>
      </w:r>
      <w:proofErr w:type="spellEnd"/>
      <w:r>
        <w:rPr>
          <w:rFonts w:ascii="Times New Roman" w:eastAsia="Times New Roman" w:hAnsi="Times New Roman" w:cs="Times New Roman"/>
          <w:b/>
          <w:sz w:val="24"/>
          <w:szCs w:val="24"/>
          <w:lang w:bidi="en-US"/>
        </w:rPr>
        <w:t>:</w:t>
      </w:r>
      <w:r>
        <w:rPr>
          <w:rFonts w:ascii="Times New Roman" w:eastAsia="Times New Roman" w:hAnsi="Times New Roman" w:cs="Times New Roman"/>
          <w:b/>
          <w:sz w:val="24"/>
          <w:szCs w:val="24"/>
          <w:lang w:val="en-US" w:bidi="en-US"/>
        </w:rPr>
        <w:t xml:space="preserve"> </w:t>
      </w:r>
    </w:p>
    <w:p w:rsidR="009D3F71" w:rsidRDefault="009D3F71" w:rsidP="009D3F71">
      <w:pPr>
        <w:widowControl w:val="0"/>
        <w:numPr>
          <w:ilvl w:val="0"/>
          <w:numId w:val="7"/>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9D3F71" w:rsidRDefault="009D3F71" w:rsidP="009D3F71">
      <w:pPr>
        <w:widowControl w:val="0"/>
        <w:numPr>
          <w:ilvl w:val="0"/>
          <w:numId w:val="7"/>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w:t>
      </w:r>
    </w:p>
    <w:p w:rsidR="009D3F71" w:rsidRDefault="009D3F71" w:rsidP="009D3F71">
      <w:pPr>
        <w:widowControl w:val="0"/>
        <w:numPr>
          <w:ilvl w:val="0"/>
          <w:numId w:val="7"/>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приобретение начального опыта применения математических знаний для решения учебно-познавательных и учебно-практических задач;</w:t>
      </w:r>
    </w:p>
    <w:p w:rsidR="009D3F71" w:rsidRDefault="009D3F71" w:rsidP="009D3F71">
      <w:pPr>
        <w:widowControl w:val="0"/>
        <w:numPr>
          <w:ilvl w:val="0"/>
          <w:numId w:val="7"/>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умения выполнять устно и письменно арифметические действия с числами и числовыми выражениями, решать текстовые задачи, распознавать и изображать геометрические фигуры, работать с таблицами, цепочками; представлять, анализировать данные;</w:t>
      </w:r>
    </w:p>
    <w:p w:rsidR="009D3F71" w:rsidRDefault="009D3F71" w:rsidP="009D3F71">
      <w:pPr>
        <w:widowControl w:val="0"/>
        <w:numPr>
          <w:ilvl w:val="0"/>
          <w:numId w:val="7"/>
        </w:numPr>
        <w:shd w:val="clear" w:color="auto" w:fill="FFFFFF"/>
        <w:spacing w:after="0" w:line="240" w:lineRule="auto"/>
        <w:ind w:left="0"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приобретение первоначальных навыков работы на компьютере (выбор верного ответа, построение фигур, работа с составом чисел на основе предметов).</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sz w:val="24"/>
          <w:szCs w:val="24"/>
          <w:lang w:bidi="en-US"/>
        </w:rPr>
      </w:pPr>
    </w:p>
    <w:p w:rsidR="009D3F71" w:rsidRDefault="009D3F71" w:rsidP="009D3F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отслеживания результатов предусматриваются следующие </w:t>
      </w:r>
      <w:r>
        <w:rPr>
          <w:rFonts w:ascii="Times New Roman" w:eastAsia="Times New Roman" w:hAnsi="Times New Roman" w:cs="Times New Roman"/>
          <w:b/>
          <w:sz w:val="24"/>
          <w:szCs w:val="24"/>
          <w:lang w:eastAsia="ru-RU"/>
        </w:rPr>
        <w:t>формы контроля</w:t>
      </w:r>
      <w:r>
        <w:rPr>
          <w:rFonts w:ascii="Times New Roman" w:eastAsia="Times New Roman" w:hAnsi="Times New Roman" w:cs="Times New Roman"/>
          <w:sz w:val="24"/>
          <w:szCs w:val="24"/>
          <w:lang w:eastAsia="ru-RU"/>
        </w:rPr>
        <w:t>:</w:t>
      </w:r>
    </w:p>
    <w:p w:rsidR="009D3F71" w:rsidRDefault="009D3F71" w:rsidP="009D3F71">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текущий</w:t>
      </w:r>
      <w:proofErr w:type="gramEnd"/>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позволяющий определить динамику индивидуального уровня продвижения обучающихся, результаты которого фиксируются учителем на каждом занятии;</w:t>
      </w:r>
    </w:p>
    <w:p w:rsidR="009D3F71" w:rsidRDefault="009D3F71" w:rsidP="009D3F71">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итоговый</w:t>
      </w:r>
      <w:proofErr w:type="gram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 виде заданий на последнем занятий;</w:t>
      </w:r>
    </w:p>
    <w:p w:rsidR="009D3F71" w:rsidRDefault="009D3F71" w:rsidP="009D3F71">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самооценка </w:t>
      </w:r>
      <w:r>
        <w:rPr>
          <w:rFonts w:ascii="Times New Roman" w:eastAsia="Times New Roman" w:hAnsi="Times New Roman" w:cs="Times New Roman"/>
          <w:sz w:val="24"/>
          <w:szCs w:val="24"/>
          <w:lang w:eastAsia="ru-RU"/>
        </w:rPr>
        <w:t>- фиксируется учеником в рабочей тетради в конце каждого занятия и отражает определение границ своего «знани</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незнания»</w:t>
      </w:r>
    </w:p>
    <w:p w:rsidR="009D3F71" w:rsidRDefault="009D3F71" w:rsidP="009D3F7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результате изучения курса «Математика в окружающем мире» обучающиеся </w:t>
      </w:r>
      <w:r>
        <w:rPr>
          <w:rFonts w:ascii="Times New Roman" w:eastAsia="Times New Roman" w:hAnsi="Times New Roman" w:cs="Times New Roman"/>
          <w:b/>
          <w:sz w:val="24"/>
          <w:szCs w:val="24"/>
          <w:lang w:eastAsia="ru-RU"/>
        </w:rPr>
        <w:t>получат возможность закрепить:</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знания последовательности чисел от 1 до 20;</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числовых выражений на сложение и вычитание в пределах 20;</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и числовых выражений в пределах 20;</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результатов табличных случаев сложения и вычитания чисел;</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различие отношений «больше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и «меньше на…»;</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переместительное свойство сложения;</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измерения фигур;</w:t>
      </w:r>
    </w:p>
    <w:p w:rsidR="009D3F71" w:rsidRDefault="009D3F71" w:rsidP="009D3F7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геометрических фигур;</w:t>
      </w:r>
    </w:p>
    <w:p w:rsidR="009D3F71" w:rsidRDefault="009D3F71" w:rsidP="009D3F7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Обучающие </w:t>
      </w:r>
      <w:r>
        <w:rPr>
          <w:rFonts w:ascii="Times New Roman" w:eastAsia="Times New Roman" w:hAnsi="Times New Roman" w:cs="Times New Roman"/>
          <w:b/>
          <w:sz w:val="24"/>
          <w:szCs w:val="24"/>
          <w:lang w:eastAsia="ru-RU"/>
        </w:rPr>
        <w:t>будут уметь:</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выделять признаки предметов: цвет, форму, размер;</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выделять часть предметов из большей группы на основе общего признака и объединять группу предметов в большую группу на основе общего признака; </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сравнивать, складывать и вычитать числа в пределах 20; </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верные равенства и неравенства; </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текст учебной задачи с целью её решения;</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обосновывать выбор арифметических действий для решения задач;</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простые задачи на нахождение суммы, остатка, на увеличение или уменьшение числа на несколько единиц, на разностное сравнение;</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решать задачи в одно, два действия на сложение и вычитание; </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использовать знания для решения заданий; </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изображать плоские геометрические фигуры;</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ориентироваться в пространстве; </w:t>
      </w:r>
    </w:p>
    <w:p w:rsidR="009D3F71" w:rsidRDefault="009D3F71" w:rsidP="009D3F71">
      <w:pPr>
        <w:pStyle w:val="a3"/>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наблюдения, сравнивать, выделять свойства объекта, его существенные и несущественные признаки;</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строить фигуру, симметричную относительно данной оси симметрии;</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изображать на бумаге многоугольник с помощью линейки или от руки;</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характеризировать взаимное расположение фигур на плоскости (пересекаются, не пересекаются, имеют общую точку/общие точки);</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и решать логические задания;</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самостоятельный поиск решений;</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последовательно рассуждать, доказывать;</w:t>
      </w:r>
    </w:p>
    <w:p w:rsidR="009D3F71" w:rsidRDefault="009D3F71" w:rsidP="009D3F71">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контролировать свою деятельность (находить и исправлять ошибки).</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bidi="en-US"/>
        </w:rPr>
      </w:pPr>
    </w:p>
    <w:p w:rsidR="009D3F71" w:rsidRDefault="009D3F71" w:rsidP="009D3F71">
      <w:pPr>
        <w:widowControl w:val="0"/>
        <w:shd w:val="clear" w:color="auto" w:fill="FFFFFF"/>
        <w:spacing w:after="0"/>
        <w:ind w:right="5"/>
        <w:rPr>
          <w:rFonts w:ascii="Times New Roman" w:eastAsia="Times New Roman" w:hAnsi="Times New Roman" w:cs="Times New Roman"/>
          <w:b/>
          <w:sz w:val="24"/>
          <w:szCs w:val="24"/>
          <w:lang w:bidi="en-US"/>
        </w:rPr>
      </w:pPr>
      <w:r>
        <w:rPr>
          <w:rFonts w:ascii="Times New Roman" w:eastAsia="Times New Roman" w:hAnsi="Times New Roman" w:cs="Times New Roman"/>
          <w:b/>
          <w:sz w:val="28"/>
          <w:szCs w:val="24"/>
          <w:lang w:bidi="en-US"/>
        </w:rPr>
        <w:t>Учебно-тематическое планирование</w:t>
      </w:r>
    </w:p>
    <w:tbl>
      <w:tblPr>
        <w:tblStyle w:val="a4"/>
        <w:tblW w:w="9345" w:type="dxa"/>
        <w:tblInd w:w="0" w:type="dxa"/>
        <w:tblLook w:val="04A0" w:firstRow="1" w:lastRow="0" w:firstColumn="1" w:lastColumn="0" w:noHBand="0" w:noVBand="1"/>
      </w:tblPr>
      <w:tblGrid>
        <w:gridCol w:w="845"/>
        <w:gridCol w:w="5953"/>
        <w:gridCol w:w="2547"/>
      </w:tblGrid>
      <w:tr w:rsidR="009D3F71" w:rsidTr="009D3F71">
        <w:tc>
          <w:tcPr>
            <w:tcW w:w="845"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w:t>
            </w:r>
            <w:proofErr w:type="gramStart"/>
            <w:r>
              <w:rPr>
                <w:rFonts w:ascii="Times New Roman" w:eastAsia="Times New Roman" w:hAnsi="Times New Roman" w:cs="Times New Roman"/>
                <w:b/>
                <w:sz w:val="24"/>
                <w:szCs w:val="24"/>
                <w:lang w:bidi="en-US"/>
              </w:rPr>
              <w:t>п</w:t>
            </w:r>
            <w:proofErr w:type="gramEnd"/>
            <w:r>
              <w:rPr>
                <w:rFonts w:ascii="Times New Roman" w:eastAsia="Times New Roman" w:hAnsi="Times New Roman" w:cs="Times New Roman"/>
                <w:b/>
                <w:sz w:val="24"/>
                <w:szCs w:val="24"/>
                <w:lang w:bidi="en-US"/>
              </w:rPr>
              <w:t>/п</w:t>
            </w: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Тема (раздел) программы</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Количество часов</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Признаки предметов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Пространственные и временные отношения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Числа и операции над ним. Числа от</w:t>
            </w:r>
            <w:proofErr w:type="gramStart"/>
            <w:r>
              <w:rPr>
                <w:rFonts w:ascii="Times New Roman" w:eastAsia="Times New Roman" w:hAnsi="Times New Roman" w:cs="Times New Roman"/>
                <w:sz w:val="24"/>
                <w:szCs w:val="24"/>
                <w:lang w:bidi="en-US"/>
              </w:rPr>
              <w:t>1</w:t>
            </w:r>
            <w:proofErr w:type="gramEnd"/>
            <w:r>
              <w:rPr>
                <w:rFonts w:ascii="Times New Roman" w:eastAsia="Times New Roman" w:hAnsi="Times New Roman" w:cs="Times New Roman"/>
                <w:sz w:val="24"/>
                <w:szCs w:val="24"/>
                <w:lang w:bidi="en-US"/>
              </w:rPr>
              <w:t xml:space="preserve"> до 10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Числа от 11 до 20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Арифметические действия в пределах 20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Величины и их измерение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1 </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Текстовые задачи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Геометрические фигуры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Геометрические величины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p>
        </w:tc>
      </w:tr>
      <w:tr w:rsidR="009D3F71" w:rsidTr="009D3F71">
        <w:tc>
          <w:tcPr>
            <w:tcW w:w="845" w:type="dxa"/>
            <w:tcBorders>
              <w:top w:val="single" w:sz="4" w:space="0" w:color="auto"/>
              <w:left w:val="single" w:sz="4" w:space="0" w:color="auto"/>
              <w:bottom w:val="single" w:sz="4" w:space="0" w:color="auto"/>
              <w:right w:val="single" w:sz="4" w:space="0" w:color="auto"/>
            </w:tcBorders>
          </w:tcPr>
          <w:p w:rsidR="009D3F71" w:rsidRDefault="009D3F71" w:rsidP="00A72584">
            <w:pPr>
              <w:pStyle w:val="a3"/>
              <w:widowControl w:val="0"/>
              <w:numPr>
                <w:ilvl w:val="0"/>
                <w:numId w:val="11"/>
              </w:numPr>
              <w:spacing w:after="0" w:line="276" w:lineRule="auto"/>
              <w:ind w:right="5"/>
              <w:rPr>
                <w:rFonts w:ascii="Times New Roman" w:eastAsia="Times New Roman" w:hAnsi="Times New Roman" w:cs="Times New Roman"/>
                <w:sz w:val="24"/>
                <w:szCs w:val="24"/>
                <w:lang w:bidi="en-US"/>
              </w:rPr>
            </w:pPr>
          </w:p>
        </w:tc>
        <w:tc>
          <w:tcPr>
            <w:tcW w:w="595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Работа с информацией </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r>
      <w:tr w:rsidR="009D3F71" w:rsidTr="009D3F71">
        <w:tc>
          <w:tcPr>
            <w:tcW w:w="6798" w:type="dxa"/>
            <w:gridSpan w:val="2"/>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Итого</w:t>
            </w:r>
          </w:p>
        </w:tc>
        <w:tc>
          <w:tcPr>
            <w:tcW w:w="2547"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ind w:right="5"/>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33</w:t>
            </w:r>
          </w:p>
        </w:tc>
      </w:tr>
    </w:tbl>
    <w:p w:rsidR="009D3F71" w:rsidRDefault="009D3F71" w:rsidP="009D3F71">
      <w:pPr>
        <w:widowControl w:val="0"/>
        <w:shd w:val="clear" w:color="auto" w:fill="FFFFFF"/>
        <w:spacing w:after="0"/>
        <w:ind w:right="5" w:firstLine="709"/>
        <w:jc w:val="center"/>
        <w:rPr>
          <w:rFonts w:ascii="Times New Roman" w:eastAsia="Times New Roman" w:hAnsi="Times New Roman" w:cs="Times New Roman"/>
          <w:b/>
          <w:sz w:val="28"/>
          <w:szCs w:val="24"/>
          <w:lang w:bidi="en-US"/>
        </w:rPr>
      </w:pPr>
    </w:p>
    <w:p w:rsidR="009D3F71" w:rsidRDefault="009D3F71" w:rsidP="009D3F71">
      <w:pPr>
        <w:widowControl w:val="0"/>
        <w:shd w:val="clear" w:color="auto" w:fill="FFFFFF"/>
        <w:spacing w:after="0"/>
        <w:ind w:right="5" w:firstLine="709"/>
        <w:jc w:val="center"/>
        <w:rPr>
          <w:rFonts w:ascii="Times New Roman" w:eastAsia="Times New Roman" w:hAnsi="Times New Roman" w:cs="Times New Roman"/>
          <w:b/>
          <w:sz w:val="28"/>
          <w:szCs w:val="24"/>
          <w:lang w:bidi="en-US"/>
        </w:rPr>
      </w:pPr>
      <w:r>
        <w:rPr>
          <w:rFonts w:ascii="Times New Roman" w:eastAsia="Times New Roman" w:hAnsi="Times New Roman" w:cs="Times New Roman"/>
          <w:b/>
          <w:sz w:val="28"/>
          <w:szCs w:val="24"/>
          <w:lang w:bidi="en-US"/>
        </w:rPr>
        <w:t>Содержание курса</w:t>
      </w:r>
    </w:p>
    <w:p w:rsidR="009D3F71" w:rsidRDefault="009D3F71" w:rsidP="009D3F71">
      <w:pPr>
        <w:shd w:val="clear" w:color="auto" w:fill="FFFFFF"/>
        <w:spacing w:after="0" w:line="240" w:lineRule="auto"/>
        <w:ind w:firstLine="709"/>
        <w:rPr>
          <w:rFonts w:ascii="Times New Roman" w:hAnsi="Times New Roman" w:cs="Times New Roman"/>
          <w:color w:val="000000"/>
          <w:sz w:val="24"/>
        </w:rPr>
      </w:pPr>
      <w:r>
        <w:rPr>
          <w:rFonts w:ascii="Times New Roman" w:hAnsi="Times New Roman" w:cs="Times New Roman"/>
          <w:color w:val="000000"/>
          <w:sz w:val="24"/>
        </w:rPr>
        <w:t xml:space="preserve">При проведении занятий: </w:t>
      </w:r>
      <w:r>
        <w:rPr>
          <w:rFonts w:ascii="Times New Roman" w:eastAsia="Times New Roman" w:hAnsi="Times New Roman" w:cs="Times New Roman"/>
          <w:sz w:val="24"/>
          <w:szCs w:val="24"/>
          <w:lang w:bidi="en-US"/>
        </w:rPr>
        <w:t>виртуальные экскурсии по лесной зоне, сюжетно-ролевые игры, игры-путешествия, конкурсы, беседы по содержанию.</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 </w:t>
      </w:r>
      <w:proofErr w:type="gramStart"/>
      <w:r>
        <w:rPr>
          <w:rFonts w:ascii="Times New Roman" w:eastAsia="Times New Roman" w:hAnsi="Times New Roman" w:cs="Times New Roman"/>
          <w:sz w:val="24"/>
          <w:szCs w:val="24"/>
          <w:lang w:bidi="en-US"/>
        </w:rPr>
        <w:t xml:space="preserve">Занятие - интеллектуальная игра, занятие - соревнование, беседа - диалог, путешествия, тренинг, решение </w:t>
      </w:r>
      <w:r>
        <w:rPr>
          <w:rFonts w:ascii="Times New Roman" w:eastAsia="Times New Roman" w:hAnsi="Times New Roman" w:cs="Times New Roman"/>
          <w:iCs/>
          <w:sz w:val="24"/>
          <w:szCs w:val="24"/>
          <w:lang w:bidi="en-US"/>
        </w:rPr>
        <w:t>логически-поисковых заданий в игровой деятельности.</w:t>
      </w:r>
      <w:proofErr w:type="gramEnd"/>
    </w:p>
    <w:p w:rsidR="009D3F71" w:rsidRDefault="009D3F71" w:rsidP="009D3F71">
      <w:pPr>
        <w:shd w:val="clear" w:color="auto" w:fill="FFFFFF"/>
        <w:tabs>
          <w:tab w:val="left" w:pos="720"/>
        </w:tabs>
        <w:spacing w:after="0" w:line="240" w:lineRule="auto"/>
        <w:ind w:firstLine="709"/>
        <w:rPr>
          <w:rFonts w:ascii="Times New Roman" w:hAnsi="Times New Roman" w:cs="Times New Roman"/>
          <w:sz w:val="24"/>
        </w:rPr>
      </w:pPr>
      <w:r>
        <w:rPr>
          <w:rFonts w:ascii="Times New Roman" w:hAnsi="Times New Roman" w:cs="Times New Roman"/>
          <w:sz w:val="24"/>
        </w:rPr>
        <w:t xml:space="preserve">Обучение носит </w:t>
      </w:r>
      <w:proofErr w:type="spellStart"/>
      <w:r>
        <w:rPr>
          <w:rFonts w:ascii="Times New Roman" w:hAnsi="Times New Roman" w:cs="Times New Roman"/>
          <w:sz w:val="24"/>
        </w:rPr>
        <w:t>деятельностный</w:t>
      </w:r>
      <w:proofErr w:type="spellEnd"/>
      <w:r>
        <w:rPr>
          <w:rFonts w:ascii="Times New Roman" w:hAnsi="Times New Roman" w:cs="Times New Roman"/>
          <w:sz w:val="24"/>
        </w:rPr>
        <w:t xml:space="preserve"> и развивающий характер. В ходе занятий обучающиеся осваивают следующие </w:t>
      </w:r>
      <w:r>
        <w:rPr>
          <w:rFonts w:ascii="Times New Roman" w:hAnsi="Times New Roman" w:cs="Times New Roman"/>
          <w:b/>
          <w:sz w:val="24"/>
        </w:rPr>
        <w:t>виды внеурочной деятельности</w:t>
      </w:r>
      <w:r>
        <w:rPr>
          <w:rFonts w:ascii="Times New Roman" w:hAnsi="Times New Roman" w:cs="Times New Roman"/>
          <w:sz w:val="24"/>
        </w:rPr>
        <w:t>:</w:t>
      </w:r>
    </w:p>
    <w:p w:rsidR="009D3F71" w:rsidRDefault="009D3F71" w:rsidP="009D3F71">
      <w:pPr>
        <w:shd w:val="clear" w:color="auto" w:fill="FFFFFF"/>
        <w:spacing w:after="0" w:line="240" w:lineRule="auto"/>
        <w:ind w:firstLine="709"/>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познавательная деятельность,</w:t>
      </w:r>
    </w:p>
    <w:p w:rsidR="009D3F71" w:rsidRDefault="009D3F71" w:rsidP="009D3F71">
      <w:pPr>
        <w:shd w:val="clear" w:color="auto" w:fill="FFFFFF"/>
        <w:spacing w:after="0" w:line="240" w:lineRule="auto"/>
        <w:ind w:firstLine="709"/>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игровая деятельность.</w:t>
      </w:r>
    </w:p>
    <w:p w:rsidR="009D3F71" w:rsidRDefault="009D3F71" w:rsidP="009D3F71">
      <w:pPr>
        <w:shd w:val="clear" w:color="auto" w:fill="FFFFFF"/>
        <w:spacing w:after="0" w:line="240" w:lineRule="auto"/>
        <w:ind w:firstLine="709"/>
        <w:rPr>
          <w:rFonts w:ascii="Times New Roman" w:hAnsi="Times New Roman" w:cs="Times New Roman"/>
          <w:sz w:val="24"/>
        </w:rPr>
      </w:pPr>
    </w:p>
    <w:p w:rsidR="009D3F71" w:rsidRDefault="009D3F71" w:rsidP="009D3F71">
      <w:pPr>
        <w:widowControl w:val="0"/>
        <w:shd w:val="clear" w:color="auto" w:fill="FFFFFF"/>
        <w:spacing w:after="0"/>
        <w:ind w:right="5" w:firstLine="709"/>
        <w:jc w:val="center"/>
        <w:rPr>
          <w:rFonts w:ascii="Times New Roman" w:eastAsia="Times New Roman" w:hAnsi="Times New Roman" w:cs="Times New Roman"/>
          <w:b/>
          <w:sz w:val="24"/>
          <w:szCs w:val="24"/>
          <w:lang w:bidi="en-US"/>
        </w:rPr>
      </w:pPr>
    </w:p>
    <w:p w:rsidR="009D3F71" w:rsidRDefault="009D3F71" w:rsidP="009D3F71">
      <w:pPr>
        <w:widowControl w:val="0"/>
        <w:shd w:val="clear" w:color="auto" w:fill="FFFFFF"/>
        <w:spacing w:after="0"/>
        <w:ind w:right="5" w:firstLine="709"/>
        <w:jc w:val="center"/>
        <w:rPr>
          <w:rFonts w:ascii="Times New Roman" w:eastAsia="Times New Roman" w:hAnsi="Times New Roman" w:cs="Times New Roman"/>
          <w:b/>
          <w:sz w:val="24"/>
          <w:szCs w:val="24"/>
          <w:lang w:bidi="en-US"/>
        </w:rPr>
      </w:pPr>
    </w:p>
    <w:p w:rsidR="009D3F71" w:rsidRDefault="009D3F71" w:rsidP="009D3F71">
      <w:pPr>
        <w:widowControl w:val="0"/>
        <w:shd w:val="clear" w:color="auto" w:fill="FFFFFF"/>
        <w:spacing w:after="0"/>
        <w:ind w:right="5" w:firstLine="709"/>
        <w:rPr>
          <w:rFonts w:ascii="Times New Roman" w:eastAsia="Times New Roman" w:hAnsi="Times New Roman" w:cs="Times New Roman"/>
          <w:b/>
          <w:sz w:val="24"/>
          <w:szCs w:val="24"/>
          <w:u w:val="single"/>
          <w:lang w:bidi="en-US"/>
        </w:rPr>
      </w:pPr>
      <w:r>
        <w:rPr>
          <w:rFonts w:ascii="Times New Roman" w:eastAsia="Times New Roman" w:hAnsi="Times New Roman" w:cs="Times New Roman"/>
          <w:b/>
          <w:sz w:val="24"/>
          <w:szCs w:val="24"/>
          <w:lang w:bidi="en-US"/>
        </w:rPr>
        <w:lastRenderedPageBreak/>
        <w:t xml:space="preserve">Математика 33ч </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Признаки предметов 1ч </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Свойства предметов: цвет, форма, размер. Выделение предметов из группы по заданным свойствам, сравнение предметов, разбиение предметов на группы.</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Пространственные и временные отношения 1ч </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Взаимное расположение предметов в пространстве и на плоскости, их характеристика (</w:t>
      </w:r>
      <w:proofErr w:type="gramStart"/>
      <w:r>
        <w:rPr>
          <w:rFonts w:ascii="Times New Roman" w:eastAsia="Times New Roman" w:hAnsi="Times New Roman" w:cs="Times New Roman"/>
          <w:sz w:val="24"/>
          <w:szCs w:val="24"/>
          <w:lang w:bidi="en-US"/>
        </w:rPr>
        <w:t>выше-ниже</w:t>
      </w:r>
      <w:proofErr w:type="gramEnd"/>
      <w:r>
        <w:rPr>
          <w:rFonts w:ascii="Times New Roman" w:eastAsia="Times New Roman" w:hAnsi="Times New Roman" w:cs="Times New Roman"/>
          <w:sz w:val="24"/>
          <w:szCs w:val="24"/>
          <w:lang w:bidi="en-US"/>
        </w:rPr>
        <w:t>, слева-справа, за-перед, между, вверху-внизу, больше-меньше, толще-тоньше, короче-длиннее). Порядок следования событий: раньше-позже.</w:t>
      </w:r>
    </w:p>
    <w:p w:rsidR="009D3F71" w:rsidRDefault="009D3F71" w:rsidP="009D3F71">
      <w:pPr>
        <w:widowControl w:val="0"/>
        <w:shd w:val="clear" w:color="auto" w:fill="FFFFFF"/>
        <w:spacing w:after="0" w:line="240" w:lineRule="auto"/>
        <w:ind w:right="5"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Понятия «влево», «вправо», «вверх», «вниз». Маршрут передвижения. Точка начала движения; число, стрелки, указывающие направление движения. Проведение линии по заданному маршруту: путешествие точки. Построение собственного маршрута и его описание. </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Числа и операции над ним </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Числа от</w:t>
      </w:r>
      <w:proofErr w:type="gramStart"/>
      <w:r>
        <w:rPr>
          <w:rFonts w:ascii="Times New Roman" w:eastAsia="Times New Roman" w:hAnsi="Times New Roman" w:cs="Times New Roman"/>
          <w:b/>
          <w:sz w:val="24"/>
          <w:szCs w:val="24"/>
          <w:lang w:bidi="en-US"/>
        </w:rPr>
        <w:t>1</w:t>
      </w:r>
      <w:proofErr w:type="gramEnd"/>
      <w:r>
        <w:rPr>
          <w:rFonts w:ascii="Times New Roman" w:eastAsia="Times New Roman" w:hAnsi="Times New Roman" w:cs="Times New Roman"/>
          <w:b/>
          <w:sz w:val="24"/>
          <w:szCs w:val="24"/>
          <w:lang w:bidi="en-US"/>
        </w:rPr>
        <w:t xml:space="preserve"> до 10 6ч</w:t>
      </w:r>
      <w:r>
        <w:rPr>
          <w:rFonts w:ascii="Times New Roman" w:eastAsia="Times New Roman" w:hAnsi="Times New Roman" w:cs="Times New Roman"/>
          <w:b/>
          <w:sz w:val="24"/>
          <w:szCs w:val="24"/>
          <w:u w:val="single"/>
          <w:lang w:bidi="en-US"/>
        </w:rPr>
        <w:t xml:space="preserve"> </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Числа от 1 до 9. Счёт предметов. Нумерация чисел. Запись чисел от 1 до 10. Число ноль. Состав чисел от 2 до 10. Сравнение и упорядочение чисел, знаки сравнения.</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u w:val="single"/>
          <w:lang w:bidi="en-US"/>
        </w:rPr>
      </w:pPr>
      <w:r>
        <w:rPr>
          <w:rFonts w:ascii="Times New Roman" w:eastAsia="Times New Roman" w:hAnsi="Times New Roman" w:cs="Times New Roman"/>
          <w:b/>
          <w:sz w:val="24"/>
          <w:szCs w:val="24"/>
          <w:lang w:bidi="en-US"/>
        </w:rPr>
        <w:t xml:space="preserve">            Числа от 11 до 20  2ч </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Нумерация чисел от 11 до 20. Представление числа в виде суммы разрядных слагаемых. Сравнение чисел.</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Арифметические действия в пределах 20   8ч</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Сложение, вычитание. Знаки действий. Названия компонентов и результатов арифметических действий. Таблица сложения и вычитания в пределах 20. Взаимосвязь арифметических действий сложения и вычитания. Нахождение неизвестного компонента арифметического действия. Переместительное свойство сложения. Числовые выражения. Порядок выполнения действий в числовых выражениях со скобками и без скобок. Способы проверки правильности вычислений, взаимосвязь компонентов и результатов действий.</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Величины и их измерение 1ч </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Величины: масса, объём. Измерение величин. Единицы измерения величин: массы, вместимости.</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Текстовые задачи  6ч </w:t>
      </w:r>
    </w:p>
    <w:p w:rsidR="009D3F71" w:rsidRDefault="009D3F71" w:rsidP="009D3F71">
      <w:pPr>
        <w:widowControl w:val="0"/>
        <w:shd w:val="clear" w:color="auto" w:fill="FFFFFF"/>
        <w:spacing w:after="0" w:line="240" w:lineRule="auto"/>
        <w:ind w:right="5" w:firstLine="426"/>
        <w:jc w:val="both"/>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 xml:space="preserve">    Задача. Структура задачи. Ориентировка в тексте задачи, выделение условия и вопроса, данных и искомых чисел. Выбор необходимой информации, содержащейся в тексте задачи, на рисунке или на схеме, для ответа на заданные вопросы. Решение текстовых задач арифметическим способом. Планирование хода решение задач. Текстовые задачи, раскрывающие смысл арифметических действий. Текстовые задачи на нахождение суммы и остатка. Текстовые задачи, содержащие отношения «Больше </w:t>
      </w:r>
      <w:proofErr w:type="gramStart"/>
      <w:r>
        <w:rPr>
          <w:rFonts w:ascii="Times New Roman" w:eastAsia="Times New Roman" w:hAnsi="Times New Roman" w:cs="Times New Roman"/>
          <w:sz w:val="24"/>
          <w:szCs w:val="24"/>
          <w:lang w:bidi="en-US"/>
        </w:rPr>
        <w:t>на</w:t>
      </w:r>
      <w:proofErr w:type="gramEnd"/>
      <w:r>
        <w:rPr>
          <w:rFonts w:ascii="Times New Roman" w:eastAsia="Times New Roman" w:hAnsi="Times New Roman" w:cs="Times New Roman"/>
          <w:sz w:val="24"/>
          <w:szCs w:val="24"/>
          <w:lang w:bidi="en-US"/>
        </w:rPr>
        <w:t xml:space="preserve">…», «меньше на…». Текстовые задачи на разностное сравнение. Решение логических задач и нестандартных задач. </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Геометрические фигуры 5ч </w:t>
      </w:r>
      <w:r>
        <w:rPr>
          <w:rFonts w:ascii="Times New Roman" w:eastAsia="Times New Roman" w:hAnsi="Times New Roman" w:cs="Times New Roman"/>
          <w:sz w:val="24"/>
          <w:szCs w:val="24"/>
          <w:lang w:bidi="en-US"/>
        </w:rPr>
        <w:t xml:space="preserve"> </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roofErr w:type="gramStart"/>
      <w:r>
        <w:rPr>
          <w:rFonts w:ascii="Times New Roman" w:eastAsia="Times New Roman" w:hAnsi="Times New Roman" w:cs="Times New Roman"/>
          <w:sz w:val="24"/>
          <w:szCs w:val="24"/>
          <w:lang w:bidi="en-US"/>
        </w:rPr>
        <w:t>Распознавание и изображение геометрических фигур: точка, линия, отрезок, многоугольники, круг, овал.</w:t>
      </w:r>
      <w:proofErr w:type="gramEnd"/>
      <w:r>
        <w:rPr>
          <w:rFonts w:ascii="Times New Roman" w:eastAsia="Times New Roman" w:hAnsi="Times New Roman" w:cs="Times New Roman"/>
          <w:sz w:val="24"/>
          <w:szCs w:val="24"/>
          <w:lang w:bidi="en-US"/>
        </w:rPr>
        <w:t xml:space="preserve"> Геометрические узоры. Закономерности в узорах. Симметрия. Части фигуры. Место заданной фигуры. Расположение деталей. Выбор деталей в соответствии с заданным контуром конструкции. Составление и зарисовка фигур по собственному замыслу. Поиск заданных фигур в фигурах сложной конфигурации. Распознавание и называние геометрических тел: куб, пирамида, шар, конус. Конструкторы: «</w:t>
      </w:r>
      <w:proofErr w:type="spellStart"/>
      <w:r>
        <w:rPr>
          <w:rFonts w:ascii="Times New Roman" w:eastAsia="Times New Roman" w:hAnsi="Times New Roman" w:cs="Times New Roman"/>
          <w:sz w:val="24"/>
          <w:szCs w:val="24"/>
          <w:lang w:bidi="en-US"/>
        </w:rPr>
        <w:t>Танграм</w:t>
      </w:r>
      <w:proofErr w:type="spellEnd"/>
      <w:r>
        <w:rPr>
          <w:rFonts w:ascii="Times New Roman" w:eastAsia="Times New Roman" w:hAnsi="Times New Roman" w:cs="Times New Roman"/>
          <w:sz w:val="24"/>
          <w:szCs w:val="24"/>
          <w:lang w:bidi="en-US"/>
        </w:rPr>
        <w:t xml:space="preserve">» - древняя китайская головоломка, «Волшебный квадрат». </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u w:val="single"/>
          <w:lang w:bidi="en-US"/>
        </w:rPr>
      </w:pPr>
      <w:r>
        <w:rPr>
          <w:rFonts w:ascii="Times New Roman" w:eastAsia="Times New Roman" w:hAnsi="Times New Roman" w:cs="Times New Roman"/>
          <w:b/>
          <w:sz w:val="24"/>
          <w:szCs w:val="24"/>
          <w:lang w:bidi="en-US"/>
        </w:rPr>
        <w:t xml:space="preserve">            Геометрические величины 2ч</w:t>
      </w:r>
      <w:r>
        <w:rPr>
          <w:rFonts w:ascii="Times New Roman" w:eastAsia="Times New Roman" w:hAnsi="Times New Roman" w:cs="Times New Roman"/>
          <w:b/>
          <w:sz w:val="24"/>
          <w:szCs w:val="24"/>
          <w:u w:val="single"/>
          <w:lang w:bidi="en-US"/>
        </w:rPr>
        <w:t xml:space="preserve"> </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Геометрические величины и их измерение. Длина. Единицы длины. Измерение длины отрезка. Площадь. Измерение площади с помощью мерок.</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u w:val="single"/>
          <w:lang w:bidi="en-US"/>
        </w:rPr>
      </w:pPr>
      <w:r>
        <w:rPr>
          <w:rFonts w:ascii="Times New Roman" w:eastAsia="Times New Roman" w:hAnsi="Times New Roman" w:cs="Times New Roman"/>
          <w:b/>
          <w:sz w:val="24"/>
          <w:szCs w:val="24"/>
          <w:lang w:bidi="en-US"/>
        </w:rPr>
        <w:lastRenderedPageBreak/>
        <w:t xml:space="preserve">           Работа с информацией 1ч </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Сбор и представление информации, связанной со счётом, измерением величин. Представление информации в виде таблицы. Составление конечной последовательности предметов.</w:t>
      </w:r>
    </w:p>
    <w:p w:rsidR="009D3F71" w:rsidRDefault="009D3F71" w:rsidP="009D3F71">
      <w:pPr>
        <w:widowControl w:val="0"/>
        <w:shd w:val="clear" w:color="auto" w:fill="FFFFFF"/>
        <w:spacing w:after="0" w:line="240" w:lineRule="auto"/>
        <w:ind w:right="5" w:firstLine="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Программа по курсу «</w:t>
      </w:r>
      <w:r w:rsidR="00857F0D">
        <w:rPr>
          <w:rFonts w:ascii="Times New Roman" w:eastAsia="Times New Roman" w:hAnsi="Times New Roman" w:cs="Times New Roman"/>
          <w:sz w:val="24"/>
          <w:szCs w:val="24"/>
          <w:lang w:eastAsia="ru-RU"/>
        </w:rPr>
        <w:t>Увлекательное путешествие с математикой</w:t>
      </w:r>
      <w:bookmarkStart w:id="0" w:name="_GoBack"/>
      <w:bookmarkEnd w:id="0"/>
      <w:r>
        <w:rPr>
          <w:rFonts w:ascii="Times New Roman" w:eastAsia="Times New Roman" w:hAnsi="Times New Roman" w:cs="Times New Roman"/>
          <w:sz w:val="24"/>
          <w:szCs w:val="24"/>
          <w:lang w:bidi="en-US"/>
        </w:rPr>
        <w:t>» является интегрированной, поэтому задания тесно связаны с темами по окружающему миру.</w:t>
      </w:r>
    </w:p>
    <w:p w:rsidR="009D3F71" w:rsidRDefault="009D3F71" w:rsidP="009D3F71">
      <w:pPr>
        <w:widowControl w:val="0"/>
        <w:shd w:val="clear" w:color="auto" w:fill="FFFFFF"/>
        <w:spacing w:after="0" w:line="240" w:lineRule="auto"/>
        <w:ind w:left="284" w:right="5" w:hanging="284"/>
        <w:jc w:val="both"/>
        <w:rPr>
          <w:rFonts w:ascii="Times New Roman" w:eastAsia="Times New Roman" w:hAnsi="Times New Roman" w:cs="Times New Roman"/>
          <w:b/>
          <w:sz w:val="24"/>
          <w:szCs w:val="24"/>
          <w:lang w:bidi="en-US"/>
        </w:rPr>
      </w:pPr>
    </w:p>
    <w:p w:rsidR="009D3F71" w:rsidRDefault="009D3F71" w:rsidP="009D3F71">
      <w:pPr>
        <w:widowControl w:val="0"/>
        <w:spacing w:after="0" w:line="240" w:lineRule="auto"/>
        <w:jc w:val="center"/>
        <w:rPr>
          <w:rFonts w:ascii="Times New Roman" w:eastAsia="Times New Roman" w:hAnsi="Times New Roman" w:cs="Times New Roman"/>
          <w:b/>
          <w:sz w:val="28"/>
          <w:szCs w:val="24"/>
          <w:lang w:eastAsia="ru-RU"/>
        </w:rPr>
      </w:pPr>
    </w:p>
    <w:p w:rsidR="009D3F71" w:rsidRDefault="009D3F71" w:rsidP="009D3F71">
      <w:pPr>
        <w:widowControl w:val="0"/>
        <w:spacing w:after="0" w:line="240" w:lineRule="auto"/>
        <w:jc w:val="center"/>
        <w:rPr>
          <w:rFonts w:ascii="Times New Roman" w:eastAsia="Times New Roman" w:hAnsi="Times New Roman" w:cs="Times New Roman"/>
          <w:b/>
          <w:sz w:val="28"/>
          <w:szCs w:val="24"/>
          <w:lang w:eastAsia="ru-RU"/>
        </w:rPr>
      </w:pPr>
    </w:p>
    <w:p w:rsidR="009D3F71" w:rsidRDefault="009D3F71" w:rsidP="009D3F71">
      <w:pPr>
        <w:widowControl w:val="0"/>
        <w:spacing w:after="0" w:line="240" w:lineRule="auto"/>
        <w:jc w:val="center"/>
        <w:rPr>
          <w:rFonts w:ascii="Times New Roman" w:eastAsia="Times New Roman" w:hAnsi="Times New Roman" w:cs="Times New Roman"/>
          <w:b/>
          <w:sz w:val="28"/>
          <w:szCs w:val="24"/>
          <w:lang w:eastAsia="ru-RU"/>
        </w:rPr>
      </w:pPr>
    </w:p>
    <w:tbl>
      <w:tblPr>
        <w:tblStyle w:val="a4"/>
        <w:tblW w:w="0" w:type="auto"/>
        <w:tblInd w:w="0" w:type="dxa"/>
        <w:tblLook w:val="04A0" w:firstRow="1" w:lastRow="0" w:firstColumn="1" w:lastColumn="0" w:noHBand="0" w:noVBand="1"/>
      </w:tblPr>
      <w:tblGrid>
        <w:gridCol w:w="1242"/>
        <w:gridCol w:w="6946"/>
        <w:gridCol w:w="1383"/>
      </w:tblGrid>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занятия </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Счёт предметов. Сравнение предметов. Сосна. Ель.</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 Временные представления. Кедр. Пихта.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сколько</w:t>
            </w:r>
            <w:proofErr w:type="gramEnd"/>
            <w:r>
              <w:rPr>
                <w:rFonts w:ascii="Times New Roman" w:eastAsia="Times New Roman" w:hAnsi="Times New Roman" w:cs="Times New Roman"/>
                <w:sz w:val="24"/>
                <w:szCs w:val="24"/>
                <w:lang w:eastAsia="ru-RU"/>
              </w:rPr>
              <w:t xml:space="preserve"> больше (меньше)? Столько же. Дуб. Берёза.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1, 2, 3. Знаки «+», «-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Орёл. Ястреб.  </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Длиннее, короче, </w:t>
            </w:r>
            <w:proofErr w:type="gramStart"/>
            <w:r>
              <w:rPr>
                <w:rFonts w:ascii="Times New Roman" w:eastAsia="Times New Roman" w:hAnsi="Times New Roman" w:cs="Times New Roman"/>
                <w:sz w:val="24"/>
                <w:szCs w:val="24"/>
                <w:lang w:eastAsia="ru-RU"/>
              </w:rPr>
              <w:t>одинаковые</w:t>
            </w:r>
            <w:proofErr w:type="gramEnd"/>
            <w:r>
              <w:rPr>
                <w:rFonts w:ascii="Times New Roman" w:eastAsia="Times New Roman" w:hAnsi="Times New Roman" w:cs="Times New Roman"/>
                <w:sz w:val="24"/>
                <w:szCs w:val="24"/>
                <w:lang w:eastAsia="ru-RU"/>
              </w:rPr>
              <w:t xml:space="preserve"> по длине. Числа 4, 5. Сова. Филин.</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05.10 </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Кривая. Прямая линия. Отрезок. Ломаная линия. Числа от 1 до 5. Иволга. Сойка.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Равенство. Неравенство. Дятел. Клёст.</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Вычерчивание отрезков заданной длины.» «Увеличить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«Уменьшить на…» Клён Липа.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Нумерация. Числа от 1 до 10 и число 0. Многоугольник. Рябина. Черёмуха.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от 1 до 10. Слагаемые. Сумма. Белка.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на увеличение (уменьшение) числа несколько единиц. Синица. Дрозд.</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на разностное сравнение чисел. Шиповник. Смородина.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Перестановка слагаемых. Прибавить и вычесть числа 1-9. Калина. Малина.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чисел в пределах 10. Связь между суммой и слагаемыми. Соловей.</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Уменьшаемое. Вычитаемое. Разность. Лоси.</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Вычитание из чисел 6, 7, 8. Медведь.</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сложения и вычитания. Вычитание из чисел 6-10. Кабан.</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Килограмм. Литр. Заяц.</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от 1 до 20.Нумерация. Лиса.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20. Волк.</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в два действия. Ландыш. Колокольчик.</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сложения *+2, *+3. Медуница. Фиалка.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сложения *+4. Земляника.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сложения *+5. Ёж.</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сложения *+6. Бабочки.</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сложения *+7. Муравьи.</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сложения *+8, *+9. Пауки.</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сложения. Пчела. Оса.</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вычитания 11-*. Мхи. Лишайники.</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вычитания 12-*. Съедобные грибы.</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вычитания 13-*. Ядовитые грибы.</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вычитания 14-*. Крот.</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r>
      <w:tr w:rsidR="009D3F71" w:rsidTr="009D3F71">
        <w:tc>
          <w:tcPr>
            <w:tcW w:w="1242"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p>
        </w:tc>
        <w:tc>
          <w:tcPr>
            <w:tcW w:w="6946"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вычитания 15-*, 16-*. Пищевые цепочки. Леса России.</w:t>
            </w:r>
          </w:p>
        </w:tc>
        <w:tc>
          <w:tcPr>
            <w:tcW w:w="1383" w:type="dxa"/>
            <w:tcBorders>
              <w:top w:val="single" w:sz="4" w:space="0" w:color="auto"/>
              <w:left w:val="single" w:sz="4" w:space="0" w:color="auto"/>
              <w:bottom w:val="single" w:sz="4" w:space="0" w:color="auto"/>
              <w:right w:val="single" w:sz="4" w:space="0" w:color="auto"/>
            </w:tcBorders>
            <w:hideMark/>
          </w:tcPr>
          <w:p w:rsidR="009D3F71" w:rsidRDefault="009D3F7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r>
    </w:tbl>
    <w:p w:rsidR="009D3F71" w:rsidRDefault="009D3F71" w:rsidP="009D3F71">
      <w:pPr>
        <w:spacing w:after="0" w:line="240" w:lineRule="auto"/>
        <w:jc w:val="both"/>
        <w:rPr>
          <w:rFonts w:ascii="Times New Roman" w:eastAsia="Times New Roman" w:hAnsi="Times New Roman" w:cs="Times New Roman"/>
          <w:b/>
          <w:sz w:val="24"/>
          <w:szCs w:val="24"/>
          <w:lang w:eastAsia="ru-RU"/>
        </w:rPr>
      </w:pPr>
    </w:p>
    <w:p w:rsidR="009D3F71" w:rsidRDefault="009D3F71" w:rsidP="009D3F71">
      <w:pPr>
        <w:spacing w:after="0" w:line="240" w:lineRule="auto"/>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Для реализации программного содержания используются учебные средства:</w:t>
      </w:r>
    </w:p>
    <w:p w:rsidR="009D3F71" w:rsidRDefault="009D3F71" w:rsidP="009D3F71">
      <w:pPr>
        <w:spacing w:after="0" w:line="240" w:lineRule="auto"/>
        <w:ind w:left="709"/>
        <w:jc w:val="both"/>
        <w:rPr>
          <w:rFonts w:ascii="Times New Roman" w:eastAsia="Times New Roman" w:hAnsi="Times New Roman" w:cs="Times New Roman"/>
          <w:sz w:val="24"/>
          <w:szCs w:val="24"/>
          <w:lang w:bidi="en-US"/>
        </w:rPr>
      </w:pPr>
    </w:p>
    <w:p w:rsidR="009D3F71" w:rsidRDefault="009D3F71" w:rsidP="009D3F71">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1. Буряк М.В., </w:t>
      </w:r>
      <w:proofErr w:type="spellStart"/>
      <w:r>
        <w:rPr>
          <w:rFonts w:ascii="Times New Roman" w:eastAsia="Times New Roman" w:hAnsi="Times New Roman" w:cs="Times New Roman"/>
          <w:sz w:val="24"/>
          <w:szCs w:val="24"/>
          <w:lang w:bidi="en-US"/>
        </w:rPr>
        <w:t>Карышева</w:t>
      </w:r>
      <w:proofErr w:type="spellEnd"/>
      <w:r>
        <w:rPr>
          <w:rFonts w:ascii="Times New Roman" w:eastAsia="Times New Roman" w:hAnsi="Times New Roman" w:cs="Times New Roman"/>
          <w:sz w:val="24"/>
          <w:szCs w:val="24"/>
          <w:lang w:bidi="en-US"/>
        </w:rPr>
        <w:t xml:space="preserve"> Е.Н. «Увлекательное путешествие с математикой». 1 класс.  Программа внеурочной деятельности.  Москв</w:t>
      </w:r>
      <w:proofErr w:type="gramStart"/>
      <w:r>
        <w:rPr>
          <w:rFonts w:ascii="Times New Roman" w:eastAsia="Times New Roman" w:hAnsi="Times New Roman" w:cs="Times New Roman"/>
          <w:sz w:val="24"/>
          <w:szCs w:val="24"/>
          <w:lang w:bidi="en-US"/>
        </w:rPr>
        <w:t>а  ООО</w:t>
      </w:r>
      <w:proofErr w:type="gramEnd"/>
      <w:r>
        <w:rPr>
          <w:rFonts w:ascii="Times New Roman" w:eastAsia="Times New Roman" w:hAnsi="Times New Roman" w:cs="Times New Roman"/>
          <w:sz w:val="24"/>
          <w:szCs w:val="24"/>
          <w:lang w:bidi="en-US"/>
        </w:rPr>
        <w:t xml:space="preserve"> «Планета», 2021г.</w:t>
      </w: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ab/>
        <w:t xml:space="preserve">Буряк М.В., </w:t>
      </w:r>
      <w:proofErr w:type="spellStart"/>
      <w:r>
        <w:rPr>
          <w:rFonts w:ascii="Times New Roman" w:eastAsia="Times New Roman" w:hAnsi="Times New Roman" w:cs="Times New Roman"/>
          <w:sz w:val="24"/>
          <w:szCs w:val="24"/>
          <w:lang w:bidi="en-US"/>
        </w:rPr>
        <w:t>Карышева</w:t>
      </w:r>
      <w:proofErr w:type="spellEnd"/>
      <w:r>
        <w:rPr>
          <w:rFonts w:ascii="Times New Roman" w:eastAsia="Times New Roman" w:hAnsi="Times New Roman" w:cs="Times New Roman"/>
          <w:sz w:val="24"/>
          <w:szCs w:val="24"/>
          <w:lang w:bidi="en-US"/>
        </w:rPr>
        <w:t xml:space="preserve"> Е.Н.  Тренажёр к курсу «Увлекательное путешествие с математикой». 1 класс. (ООО «Планета», 2021г.)</w:t>
      </w: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Pr>
          <w:rFonts w:ascii="Times New Roman" w:eastAsia="Times New Roman" w:hAnsi="Times New Roman" w:cs="Times New Roman"/>
          <w:sz w:val="24"/>
          <w:szCs w:val="24"/>
          <w:lang w:bidi="en-US"/>
        </w:rPr>
        <w:tab/>
        <w:t xml:space="preserve">Буряк М.В., </w:t>
      </w:r>
      <w:proofErr w:type="spellStart"/>
      <w:r>
        <w:rPr>
          <w:rFonts w:ascii="Times New Roman" w:eastAsia="Times New Roman" w:hAnsi="Times New Roman" w:cs="Times New Roman"/>
          <w:sz w:val="24"/>
          <w:szCs w:val="24"/>
          <w:lang w:bidi="en-US"/>
        </w:rPr>
        <w:t>Карышева</w:t>
      </w:r>
      <w:proofErr w:type="spellEnd"/>
      <w:r>
        <w:rPr>
          <w:rFonts w:ascii="Times New Roman" w:eastAsia="Times New Roman" w:hAnsi="Times New Roman" w:cs="Times New Roman"/>
          <w:sz w:val="24"/>
          <w:szCs w:val="24"/>
          <w:lang w:bidi="en-US"/>
        </w:rPr>
        <w:t xml:space="preserve"> Е.Н. Методические разработки занятий с электронным интерактивным приложением (ООО «Планета», 2021г.)</w:t>
      </w: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Цифровые ресурсы</w:t>
      </w:r>
      <w:r>
        <w:rPr>
          <w:rFonts w:ascii="Times New Roman" w:eastAsia="Times New Roman" w:hAnsi="Times New Roman" w:cs="Times New Roman"/>
          <w:sz w:val="24"/>
          <w:szCs w:val="24"/>
          <w:lang w:bidi="en-US"/>
        </w:rPr>
        <w:t xml:space="preserve"> на образовательной платформе </w:t>
      </w:r>
      <w:proofErr w:type="spellStart"/>
      <w:r>
        <w:rPr>
          <w:rFonts w:ascii="Times New Roman" w:eastAsia="Times New Roman" w:hAnsi="Times New Roman" w:cs="Times New Roman"/>
          <w:sz w:val="24"/>
          <w:szCs w:val="24"/>
          <w:lang w:bidi="en-US"/>
        </w:rPr>
        <w:t>Учи</w:t>
      </w:r>
      <w:proofErr w:type="gramStart"/>
      <w:r>
        <w:rPr>
          <w:rFonts w:ascii="Times New Roman" w:eastAsia="Times New Roman" w:hAnsi="Times New Roman" w:cs="Times New Roman"/>
          <w:sz w:val="24"/>
          <w:szCs w:val="24"/>
          <w:lang w:bidi="en-US"/>
        </w:rPr>
        <w:t>.р</w:t>
      </w:r>
      <w:proofErr w:type="gramEnd"/>
      <w:r>
        <w:rPr>
          <w:rFonts w:ascii="Times New Roman" w:eastAsia="Times New Roman" w:hAnsi="Times New Roman" w:cs="Times New Roman"/>
          <w:sz w:val="24"/>
          <w:szCs w:val="24"/>
          <w:lang w:bidi="en-US"/>
        </w:rPr>
        <w:t>у</w:t>
      </w:r>
      <w:proofErr w:type="spellEnd"/>
      <w:r>
        <w:rPr>
          <w:rFonts w:ascii="Times New Roman" w:eastAsia="Times New Roman" w:hAnsi="Times New Roman" w:cs="Times New Roman"/>
          <w:sz w:val="24"/>
          <w:szCs w:val="24"/>
          <w:lang w:bidi="en-US"/>
        </w:rPr>
        <w:t>.</w:t>
      </w:r>
    </w:p>
    <w:p w:rsidR="009D3F71" w:rsidRDefault="009D3F71" w:rsidP="009D3F71">
      <w:pPr>
        <w:widowControl w:val="0"/>
        <w:shd w:val="clear" w:color="auto" w:fill="FFFFFF"/>
        <w:spacing w:after="0"/>
        <w:ind w:left="284" w:right="5" w:hanging="284"/>
        <w:jc w:val="both"/>
        <w:rPr>
          <w:rFonts w:ascii="Times New Roman" w:eastAsia="Times New Roman" w:hAnsi="Times New Roman" w:cs="Times New Roman"/>
          <w:sz w:val="24"/>
          <w:szCs w:val="24"/>
          <w:lang w:bidi="en-US"/>
        </w:rPr>
      </w:pPr>
    </w:p>
    <w:p w:rsidR="00F3292E" w:rsidRDefault="00F3292E" w:rsidP="00204CE3">
      <w:pPr>
        <w:jc w:val="center"/>
        <w:rPr>
          <w:rFonts w:ascii="Times New Roman" w:hAnsi="Times New Roman" w:cs="Times New Roman"/>
          <w:sz w:val="24"/>
          <w:szCs w:val="24"/>
        </w:rPr>
      </w:pPr>
    </w:p>
    <w:p w:rsidR="00F3292E" w:rsidRPr="00E4520D" w:rsidRDefault="00F3292E" w:rsidP="00204CE3">
      <w:pPr>
        <w:jc w:val="center"/>
        <w:rPr>
          <w:rFonts w:ascii="Times New Roman" w:hAnsi="Times New Roman" w:cs="Times New Roman"/>
          <w:sz w:val="24"/>
          <w:szCs w:val="24"/>
        </w:rPr>
      </w:pPr>
    </w:p>
    <w:sectPr w:rsidR="00F3292E" w:rsidRPr="00E45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91F"/>
    <w:multiLevelType w:val="multilevel"/>
    <w:tmpl w:val="CB8063D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114E1561"/>
    <w:multiLevelType w:val="multilevel"/>
    <w:tmpl w:val="D0747AF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129922D6"/>
    <w:multiLevelType w:val="multilevel"/>
    <w:tmpl w:val="66B827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2DC75FFF"/>
    <w:multiLevelType w:val="multilevel"/>
    <w:tmpl w:val="01A8D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A010C2"/>
    <w:multiLevelType w:val="multilevel"/>
    <w:tmpl w:val="30605E50"/>
    <w:lvl w:ilvl="0">
      <w:start w:val="1"/>
      <w:numFmt w:val="bullet"/>
      <w:lvlText w:val=""/>
      <w:lvlJc w:val="left"/>
      <w:pPr>
        <w:ind w:left="1070" w:hanging="360"/>
      </w:pPr>
      <w:rPr>
        <w:rFonts w:ascii="Symbol" w:hAnsi="Symbol" w:cs="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5">
    <w:nsid w:val="4F1B0A4B"/>
    <w:multiLevelType w:val="multilevel"/>
    <w:tmpl w:val="3E686BB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nsid w:val="5F92247D"/>
    <w:multiLevelType w:val="multilevel"/>
    <w:tmpl w:val="231680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95B050A"/>
    <w:multiLevelType w:val="multilevel"/>
    <w:tmpl w:val="02826D04"/>
    <w:lvl w:ilvl="0">
      <w:start w:val="1"/>
      <w:numFmt w:val="bullet"/>
      <w:lvlText w:val=""/>
      <w:lvlJc w:val="left"/>
      <w:pPr>
        <w:ind w:left="950" w:hanging="360"/>
      </w:pPr>
      <w:rPr>
        <w:rFonts w:ascii="Wingdings" w:hAnsi="Wingdings" w:cs="Wingdings" w:hint="default"/>
      </w:rPr>
    </w:lvl>
    <w:lvl w:ilvl="1">
      <w:start w:val="1"/>
      <w:numFmt w:val="bullet"/>
      <w:lvlText w:val="o"/>
      <w:lvlJc w:val="left"/>
      <w:pPr>
        <w:ind w:left="1670" w:hanging="360"/>
      </w:pPr>
      <w:rPr>
        <w:rFonts w:ascii="Courier New" w:hAnsi="Courier New" w:cs="Courier New" w:hint="default"/>
      </w:rPr>
    </w:lvl>
    <w:lvl w:ilvl="2">
      <w:start w:val="1"/>
      <w:numFmt w:val="bullet"/>
      <w:lvlText w:val=""/>
      <w:lvlJc w:val="left"/>
      <w:pPr>
        <w:ind w:left="2390" w:hanging="360"/>
      </w:pPr>
      <w:rPr>
        <w:rFonts w:ascii="Wingdings" w:hAnsi="Wingdings" w:cs="Wingdings" w:hint="default"/>
      </w:rPr>
    </w:lvl>
    <w:lvl w:ilvl="3">
      <w:start w:val="1"/>
      <w:numFmt w:val="bullet"/>
      <w:lvlText w:val=""/>
      <w:lvlJc w:val="left"/>
      <w:pPr>
        <w:ind w:left="3110" w:hanging="360"/>
      </w:pPr>
      <w:rPr>
        <w:rFonts w:ascii="Symbol" w:hAnsi="Symbol" w:cs="Symbol" w:hint="default"/>
      </w:rPr>
    </w:lvl>
    <w:lvl w:ilvl="4">
      <w:start w:val="1"/>
      <w:numFmt w:val="bullet"/>
      <w:lvlText w:val="o"/>
      <w:lvlJc w:val="left"/>
      <w:pPr>
        <w:ind w:left="3830" w:hanging="360"/>
      </w:pPr>
      <w:rPr>
        <w:rFonts w:ascii="Courier New" w:hAnsi="Courier New" w:cs="Courier New" w:hint="default"/>
      </w:rPr>
    </w:lvl>
    <w:lvl w:ilvl="5">
      <w:start w:val="1"/>
      <w:numFmt w:val="bullet"/>
      <w:lvlText w:val=""/>
      <w:lvlJc w:val="left"/>
      <w:pPr>
        <w:ind w:left="4550" w:hanging="360"/>
      </w:pPr>
      <w:rPr>
        <w:rFonts w:ascii="Wingdings" w:hAnsi="Wingdings" w:cs="Wingdings" w:hint="default"/>
      </w:rPr>
    </w:lvl>
    <w:lvl w:ilvl="6">
      <w:start w:val="1"/>
      <w:numFmt w:val="bullet"/>
      <w:lvlText w:val=""/>
      <w:lvlJc w:val="left"/>
      <w:pPr>
        <w:ind w:left="5270" w:hanging="360"/>
      </w:pPr>
      <w:rPr>
        <w:rFonts w:ascii="Symbol" w:hAnsi="Symbol" w:cs="Symbol" w:hint="default"/>
      </w:rPr>
    </w:lvl>
    <w:lvl w:ilvl="7">
      <w:start w:val="1"/>
      <w:numFmt w:val="bullet"/>
      <w:lvlText w:val="o"/>
      <w:lvlJc w:val="left"/>
      <w:pPr>
        <w:ind w:left="5990" w:hanging="360"/>
      </w:pPr>
      <w:rPr>
        <w:rFonts w:ascii="Courier New" w:hAnsi="Courier New" w:cs="Courier New" w:hint="default"/>
      </w:rPr>
    </w:lvl>
    <w:lvl w:ilvl="8">
      <w:start w:val="1"/>
      <w:numFmt w:val="bullet"/>
      <w:lvlText w:val=""/>
      <w:lvlJc w:val="left"/>
      <w:pPr>
        <w:ind w:left="6710" w:hanging="360"/>
      </w:pPr>
      <w:rPr>
        <w:rFonts w:ascii="Wingdings" w:hAnsi="Wingdings" w:cs="Wingdings" w:hint="default"/>
      </w:rPr>
    </w:lvl>
  </w:abstractNum>
  <w:abstractNum w:abstractNumId="8">
    <w:nsid w:val="70984656"/>
    <w:multiLevelType w:val="multilevel"/>
    <w:tmpl w:val="380451B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724524B1"/>
    <w:multiLevelType w:val="multilevel"/>
    <w:tmpl w:val="830E49C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79AB6302"/>
    <w:multiLevelType w:val="multilevel"/>
    <w:tmpl w:val="FF340670"/>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num w:numId="1">
    <w:abstractNumId w:val="4"/>
  </w:num>
  <w:num w:numId="2">
    <w:abstractNumId w:val="0"/>
  </w:num>
  <w:num w:numId="3">
    <w:abstractNumId w:val="5"/>
  </w:num>
  <w:num w:numId="4">
    <w:abstractNumId w:val="9"/>
  </w:num>
  <w:num w:numId="5">
    <w:abstractNumId w:val="2"/>
  </w:num>
  <w:num w:numId="6">
    <w:abstractNumId w:val="1"/>
  </w:num>
  <w:num w:numId="7">
    <w:abstractNumId w:val="8"/>
  </w:num>
  <w:num w:numId="8">
    <w:abstractNumId w:val="7"/>
  </w:num>
  <w:num w:numId="9">
    <w:abstractNumId w:val="6"/>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FC"/>
    <w:rsid w:val="00204CE3"/>
    <w:rsid w:val="002A6E60"/>
    <w:rsid w:val="002D3434"/>
    <w:rsid w:val="002F45A1"/>
    <w:rsid w:val="00441868"/>
    <w:rsid w:val="00441AFC"/>
    <w:rsid w:val="00857F0D"/>
    <w:rsid w:val="009D3F71"/>
    <w:rsid w:val="00BB55EB"/>
    <w:rsid w:val="00D23DB9"/>
    <w:rsid w:val="00E4520D"/>
    <w:rsid w:val="00F3292E"/>
    <w:rsid w:val="00FE0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D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F71"/>
    <w:pPr>
      <w:spacing w:after="160" w:line="256" w:lineRule="auto"/>
      <w:ind w:left="720"/>
      <w:contextualSpacing/>
    </w:pPr>
  </w:style>
  <w:style w:type="table" w:styleId="a4">
    <w:name w:val="Table Grid"/>
    <w:basedOn w:val="a1"/>
    <w:uiPriority w:val="39"/>
    <w:rsid w:val="009D3F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D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F71"/>
    <w:pPr>
      <w:spacing w:after="160" w:line="256" w:lineRule="auto"/>
      <w:ind w:left="720"/>
      <w:contextualSpacing/>
    </w:pPr>
  </w:style>
  <w:style w:type="table" w:styleId="a4">
    <w:name w:val="Table Grid"/>
    <w:basedOn w:val="a1"/>
    <w:uiPriority w:val="39"/>
    <w:rsid w:val="009D3F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6915">
      <w:bodyDiv w:val="1"/>
      <w:marLeft w:val="0"/>
      <w:marRight w:val="0"/>
      <w:marTop w:val="0"/>
      <w:marBottom w:val="0"/>
      <w:divBdr>
        <w:top w:val="none" w:sz="0" w:space="0" w:color="auto"/>
        <w:left w:val="none" w:sz="0" w:space="0" w:color="auto"/>
        <w:bottom w:val="none" w:sz="0" w:space="0" w:color="auto"/>
        <w:right w:val="none" w:sz="0" w:space="0" w:color="auto"/>
      </w:divBdr>
    </w:div>
    <w:div w:id="15713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FX-8350</cp:lastModifiedBy>
  <cp:revision>12</cp:revision>
  <dcterms:created xsi:type="dcterms:W3CDTF">2023-03-01T11:25:00Z</dcterms:created>
  <dcterms:modified xsi:type="dcterms:W3CDTF">2023-03-05T02:02:00Z</dcterms:modified>
</cp:coreProperties>
</file>