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C6" w:rsidRDefault="00E444C6" w:rsidP="00E444C6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</w:t>
      </w:r>
      <w:r w:rsidRPr="00E444C6">
        <w:rPr>
          <w:b/>
          <w:bCs/>
          <w:color w:val="000000"/>
        </w:rPr>
        <w:t>Родная литература (русская)</w:t>
      </w:r>
      <w:r>
        <w:rPr>
          <w:b/>
          <w:bCs/>
          <w:color w:val="000000"/>
        </w:rPr>
        <w:t>"</w:t>
      </w:r>
    </w:p>
    <w:p w:rsidR="00E444C6" w:rsidRDefault="00E444C6" w:rsidP="00E444C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lang w:val="en-US"/>
        </w:rPr>
      </w:pPr>
    </w:p>
    <w:p w:rsidR="00E444C6" w:rsidRDefault="00E444C6" w:rsidP="00E444C6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 w:rsidRPr="00670E21">
        <w:t>Родная литература</w:t>
      </w:r>
      <w:r w:rsidRPr="005413D4">
        <w:t xml:space="preserve"> </w:t>
      </w:r>
      <w:r>
        <w:t>(</w:t>
      </w:r>
      <w:r w:rsidRPr="00670E21">
        <w:t>русская</w:t>
      </w:r>
      <w:r w:rsidRPr="001D554D">
        <w:t xml:space="preserve">)» </w:t>
      </w:r>
      <w:proofErr w:type="gramStart"/>
      <w:r w:rsidRPr="00812AA6">
        <w:t>обучающимися</w:t>
      </w:r>
      <w:proofErr w:type="gramEnd"/>
      <w:r w:rsidRPr="00812AA6">
        <w:t xml:space="preserve"> </w:t>
      </w:r>
      <w:r>
        <w:t>5-</w:t>
      </w:r>
      <w:r w:rsidRPr="00E444C6">
        <w:t>9</w:t>
      </w:r>
      <w:r>
        <w:t xml:space="preserve"> </w:t>
      </w:r>
      <w:r w:rsidRPr="00812AA6">
        <w:t xml:space="preserve"> класс</w:t>
      </w:r>
      <w:r>
        <w:t>ов</w:t>
      </w:r>
      <w:r w:rsidRPr="00812AA6">
        <w:t xml:space="preserve"> общеобразовательной школы.</w:t>
      </w:r>
    </w:p>
    <w:p w:rsidR="00E444C6" w:rsidRPr="00670E21" w:rsidRDefault="00E444C6" w:rsidP="00E444C6">
      <w:pPr>
        <w:suppressAutoHyphens/>
        <w:spacing w:after="0"/>
        <w:ind w:firstLine="851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>Рабочая программа предмета «Родная литература</w:t>
      </w:r>
      <w:r w:rsidRPr="005413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70E21">
        <w:rPr>
          <w:rFonts w:ascii="Times New Roman" w:hAnsi="Times New Roman"/>
          <w:sz w:val="24"/>
          <w:szCs w:val="24"/>
        </w:rPr>
        <w:t>русская</w:t>
      </w:r>
      <w:r w:rsidRPr="001D554D">
        <w:rPr>
          <w:rFonts w:ascii="Times New Roman" w:hAnsi="Times New Roman"/>
          <w:sz w:val="24"/>
          <w:szCs w:val="24"/>
        </w:rPr>
        <w:t xml:space="preserve">)» </w:t>
      </w:r>
      <w:r>
        <w:rPr>
          <w:rFonts w:ascii="Times New Roman" w:hAnsi="Times New Roman"/>
          <w:sz w:val="24"/>
          <w:szCs w:val="24"/>
        </w:rPr>
        <w:t>д</w:t>
      </w:r>
      <w:r w:rsidRPr="001D554D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реализации </w:t>
      </w:r>
      <w:r w:rsidRPr="00670E21"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z w:val="24"/>
          <w:szCs w:val="24"/>
        </w:rPr>
        <w:t xml:space="preserve">ной предметной области «Родной </w:t>
      </w:r>
      <w:r w:rsidRPr="00670E21">
        <w:rPr>
          <w:rFonts w:ascii="Times New Roman" w:hAnsi="Times New Roman"/>
          <w:sz w:val="24"/>
          <w:szCs w:val="24"/>
        </w:rPr>
        <w:t xml:space="preserve">язык и  родная литература» разработана на основе </w:t>
      </w:r>
    </w:p>
    <w:p w:rsidR="00E444C6" w:rsidRPr="00670E21" w:rsidRDefault="00E444C6" w:rsidP="00E444C6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670E21">
        <w:rPr>
          <w:rFonts w:ascii="Times New Roman" w:hAnsi="Times New Roman"/>
          <w:i/>
          <w:sz w:val="24"/>
          <w:szCs w:val="24"/>
        </w:rPr>
        <w:t xml:space="preserve">- </w:t>
      </w:r>
      <w:r w:rsidRPr="00670E21">
        <w:rPr>
          <w:rFonts w:ascii="Times New Roman" w:hAnsi="Times New Roman"/>
          <w:b/>
          <w:i/>
          <w:sz w:val="24"/>
          <w:szCs w:val="24"/>
        </w:rPr>
        <w:t>нормативных документов: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Закон «Об образовании в Российской Федерации»: Федеральный закон от 29 декабря 2012 г. № 273-ФЗ. 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>Постановление Совета Федерации Федерального Собрания Российской Федерации от 28 июля 2018 г. № 393-СФ «О Федеральном законе «О внесении изменений в статьи 11 и 14 Федерального закона «Об образовании в Российской Федерации»;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185-ФЗ). 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 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670E21">
        <w:rPr>
          <w:rFonts w:ascii="Times New Roman" w:eastAsia="SimSun" w:hAnsi="Times New Roman"/>
          <w:iCs/>
          <w:sz w:val="24"/>
          <w:szCs w:val="24"/>
        </w:rPr>
        <w:t>Минобрнауки</w:t>
      </w:r>
      <w:proofErr w:type="spellEnd"/>
      <w:r w:rsidRPr="00670E21">
        <w:rPr>
          <w:rFonts w:ascii="Times New Roman" w:eastAsia="SimSun" w:hAnsi="Times New Roman"/>
          <w:iCs/>
          <w:sz w:val="24"/>
          <w:szCs w:val="24"/>
        </w:rPr>
        <w:t xml:space="preserve"> России от 31 декабря 2015 г. № 1577«О внесении изменений в ФГОС ООО, утвержденный приказом </w:t>
      </w:r>
      <w:proofErr w:type="spellStart"/>
      <w:r w:rsidRPr="00670E21">
        <w:rPr>
          <w:rFonts w:ascii="Times New Roman" w:eastAsia="SimSun" w:hAnsi="Times New Roman"/>
          <w:iCs/>
          <w:sz w:val="24"/>
          <w:szCs w:val="24"/>
        </w:rPr>
        <w:t>Минобрнауки</w:t>
      </w:r>
      <w:proofErr w:type="spellEnd"/>
      <w:r w:rsidRPr="00670E21">
        <w:rPr>
          <w:rFonts w:ascii="Times New Roman" w:eastAsia="SimSun" w:hAnsi="Times New Roman"/>
          <w:iCs/>
          <w:sz w:val="24"/>
          <w:szCs w:val="24"/>
        </w:rPr>
        <w:t xml:space="preserve"> РФ от 17.12.2010 №1897»);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Об утверждении </w:t>
      </w:r>
      <w:proofErr w:type="spellStart"/>
      <w:r w:rsidRPr="00670E21">
        <w:rPr>
          <w:rFonts w:ascii="Times New Roman" w:eastAsia="SimSun" w:hAnsi="Times New Roman"/>
          <w:iCs/>
          <w:sz w:val="24"/>
          <w:szCs w:val="24"/>
        </w:rPr>
        <w:t>СанПиН</w:t>
      </w:r>
      <w:proofErr w:type="spellEnd"/>
      <w:r w:rsidRPr="00670E21">
        <w:rPr>
          <w:rFonts w:ascii="Times New Roman" w:eastAsia="SimSun" w:hAnsi="Times New Roman"/>
          <w:iCs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</w:t>
      </w:r>
      <w:r>
        <w:rPr>
          <w:rFonts w:ascii="Times New Roman" w:eastAsia="SimSun" w:hAnsi="Times New Roman"/>
          <w:iCs/>
          <w:sz w:val="24"/>
          <w:szCs w:val="24"/>
        </w:rPr>
        <w:t>екабря 2010 г. № 189, г. Москва</w:t>
      </w:r>
      <w:r w:rsidRPr="00670E21">
        <w:rPr>
          <w:rFonts w:ascii="Times New Roman" w:eastAsia="SimSun" w:hAnsi="Times New Roman"/>
          <w:iCs/>
          <w:sz w:val="24"/>
          <w:szCs w:val="24"/>
        </w:rPr>
        <w:t>; зарегистрировано в Минюсте РФ 3 марта 2011 г.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Приказ </w:t>
      </w:r>
      <w:proofErr w:type="spellStart"/>
      <w:r w:rsidRPr="00670E21">
        <w:rPr>
          <w:rFonts w:ascii="Times New Roman" w:eastAsia="SimSun" w:hAnsi="Times New Roman"/>
          <w:iCs/>
          <w:sz w:val="24"/>
          <w:szCs w:val="24"/>
        </w:rPr>
        <w:t>Минпросвещения</w:t>
      </w:r>
      <w:proofErr w:type="spellEnd"/>
      <w:r w:rsidRPr="00670E21">
        <w:rPr>
          <w:rFonts w:ascii="Times New Roman" w:eastAsia="SimSun" w:hAnsi="Times New Roman"/>
          <w:iCs/>
          <w:sz w:val="24"/>
          <w:szCs w:val="24"/>
        </w:rPr>
        <w:t xml:space="preserve"> России от 28.12.2018 N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>Основная образовательная программа основного</w:t>
      </w:r>
      <w:r>
        <w:rPr>
          <w:rFonts w:ascii="Times New Roman" w:eastAsia="SimSun" w:hAnsi="Times New Roman"/>
          <w:iCs/>
          <w:sz w:val="24"/>
          <w:szCs w:val="24"/>
        </w:rPr>
        <w:t xml:space="preserve"> общего образования МБОУ СОШ № 2</w:t>
      </w:r>
      <w:r w:rsidRPr="00670E21">
        <w:rPr>
          <w:rFonts w:ascii="Times New Roman" w:eastAsia="SimSun" w:hAnsi="Times New Roman"/>
          <w:iCs/>
          <w:sz w:val="24"/>
          <w:szCs w:val="24"/>
        </w:rPr>
        <w:t>.</w:t>
      </w:r>
    </w:p>
    <w:p w:rsidR="00E444C6" w:rsidRPr="00670E21" w:rsidRDefault="00E444C6" w:rsidP="00E444C6">
      <w:pPr>
        <w:numPr>
          <w:ilvl w:val="0"/>
          <w:numId w:val="8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/>
          <w:iCs/>
          <w:sz w:val="24"/>
          <w:szCs w:val="24"/>
        </w:rPr>
      </w:pPr>
      <w:r w:rsidRPr="00670E21">
        <w:rPr>
          <w:rFonts w:ascii="Times New Roman" w:eastAsia="SimSun" w:hAnsi="Times New Roman"/>
          <w:iCs/>
          <w:sz w:val="24"/>
          <w:szCs w:val="24"/>
        </w:rPr>
        <w:t xml:space="preserve">  Письмо Минобразования </w:t>
      </w:r>
      <w:r>
        <w:rPr>
          <w:rFonts w:ascii="Times New Roman" w:eastAsia="SimSun" w:hAnsi="Times New Roman"/>
          <w:iCs/>
          <w:sz w:val="24"/>
          <w:szCs w:val="24"/>
        </w:rPr>
        <w:t>Красноярского края</w:t>
      </w:r>
      <w:r w:rsidRPr="00670E21">
        <w:rPr>
          <w:rFonts w:ascii="Times New Roman" w:eastAsia="SimSun" w:hAnsi="Times New Roman"/>
          <w:iCs/>
          <w:sz w:val="24"/>
          <w:szCs w:val="24"/>
        </w:rPr>
        <w:t xml:space="preserve"> «Об обязательном изучении предметных областей "Родной язык и родная литература"»</w:t>
      </w:r>
    </w:p>
    <w:p w:rsidR="00E444C6" w:rsidRDefault="00E444C6" w:rsidP="00E444C6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06A5">
        <w:rPr>
          <w:rFonts w:ascii="Times New Roman" w:hAnsi="Times New Roman"/>
          <w:b/>
          <w:bCs/>
          <w:sz w:val="24"/>
          <w:szCs w:val="24"/>
        </w:rPr>
        <w:t xml:space="preserve">Общая характеристика учебного предмета </w:t>
      </w:r>
    </w:p>
    <w:p w:rsidR="00E444C6" w:rsidRPr="00670E21" w:rsidRDefault="00E444C6" w:rsidP="00E444C6">
      <w:pPr>
        <w:suppressAutoHyphens/>
        <w:spacing w:after="0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670E2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70E21">
        <w:rPr>
          <w:rFonts w:ascii="Times New Roman" w:hAnsi="Times New Roman"/>
          <w:sz w:val="24"/>
          <w:szCs w:val="24"/>
        </w:rPr>
        <w:t xml:space="preserve">.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eastAsia="Times New Roman" w:hAnsi="Times New Roman"/>
          <w:sz w:val="24"/>
          <w:szCs w:val="24"/>
        </w:rPr>
        <w:t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литературы) малой родины – Сибири (тексты сибирских писателей и поэтов, публицистика Сибири).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b/>
          <w:i/>
          <w:sz w:val="24"/>
          <w:szCs w:val="24"/>
        </w:rPr>
        <w:lastRenderedPageBreak/>
        <w:t xml:space="preserve">В программе представлены следующие разделы: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1) Древнерусская литература.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2) Русская литература XVIII </w:t>
      </w:r>
      <w:proofErr w:type="gramStart"/>
      <w:r w:rsidRPr="00670E21">
        <w:rPr>
          <w:rFonts w:ascii="Times New Roman" w:hAnsi="Times New Roman"/>
          <w:sz w:val="24"/>
          <w:szCs w:val="24"/>
        </w:rPr>
        <w:t>в</w:t>
      </w:r>
      <w:proofErr w:type="gramEnd"/>
      <w:r w:rsidRPr="00670E21">
        <w:rPr>
          <w:rFonts w:ascii="Times New Roman" w:hAnsi="Times New Roman"/>
          <w:sz w:val="24"/>
          <w:szCs w:val="24"/>
        </w:rPr>
        <w:t xml:space="preserve">.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3) Русская литература первой половины XIX </w:t>
      </w:r>
      <w:proofErr w:type="gramStart"/>
      <w:r w:rsidRPr="00670E21">
        <w:rPr>
          <w:rFonts w:ascii="Times New Roman" w:hAnsi="Times New Roman"/>
          <w:sz w:val="24"/>
          <w:szCs w:val="24"/>
        </w:rPr>
        <w:t>в</w:t>
      </w:r>
      <w:proofErr w:type="gramEnd"/>
      <w:r w:rsidRPr="00670E21">
        <w:rPr>
          <w:rFonts w:ascii="Times New Roman" w:hAnsi="Times New Roman"/>
          <w:sz w:val="24"/>
          <w:szCs w:val="24"/>
        </w:rPr>
        <w:t xml:space="preserve">.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4) Русская литература второй половины XIX </w:t>
      </w:r>
      <w:proofErr w:type="gramStart"/>
      <w:r w:rsidRPr="00670E21">
        <w:rPr>
          <w:rFonts w:ascii="Times New Roman" w:hAnsi="Times New Roman"/>
          <w:sz w:val="24"/>
          <w:szCs w:val="24"/>
        </w:rPr>
        <w:t>в</w:t>
      </w:r>
      <w:proofErr w:type="gramEnd"/>
      <w:r w:rsidRPr="00670E21">
        <w:rPr>
          <w:rFonts w:ascii="Times New Roman" w:hAnsi="Times New Roman"/>
          <w:sz w:val="24"/>
          <w:szCs w:val="24"/>
        </w:rPr>
        <w:t xml:space="preserve">.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5) Русская литература первой половины XX </w:t>
      </w:r>
      <w:proofErr w:type="gramStart"/>
      <w:r w:rsidRPr="00670E21">
        <w:rPr>
          <w:rFonts w:ascii="Times New Roman" w:hAnsi="Times New Roman"/>
          <w:sz w:val="24"/>
          <w:szCs w:val="24"/>
        </w:rPr>
        <w:t>в</w:t>
      </w:r>
      <w:proofErr w:type="gramEnd"/>
      <w:r w:rsidRPr="00670E21">
        <w:rPr>
          <w:rFonts w:ascii="Times New Roman" w:hAnsi="Times New Roman"/>
          <w:sz w:val="24"/>
          <w:szCs w:val="24"/>
        </w:rPr>
        <w:t xml:space="preserve">. 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6) Русская литература второй половины XX </w:t>
      </w:r>
      <w:proofErr w:type="gramStart"/>
      <w:r w:rsidRPr="00670E21">
        <w:rPr>
          <w:rFonts w:ascii="Times New Roman" w:hAnsi="Times New Roman"/>
          <w:sz w:val="24"/>
          <w:szCs w:val="24"/>
        </w:rPr>
        <w:t>в</w:t>
      </w:r>
      <w:proofErr w:type="gramEnd"/>
      <w:r w:rsidRPr="00670E21">
        <w:rPr>
          <w:rFonts w:ascii="Times New Roman" w:hAnsi="Times New Roman"/>
          <w:sz w:val="24"/>
          <w:szCs w:val="24"/>
        </w:rPr>
        <w:t>.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 w:rsidRPr="00670E21">
        <w:rPr>
          <w:rFonts w:ascii="Times New Roman" w:hAnsi="Times New Roman"/>
          <w:sz w:val="24"/>
          <w:szCs w:val="24"/>
        </w:rPr>
        <w:t xml:space="preserve">7) Творчество писателей и поэтов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Pr="00670E21">
        <w:rPr>
          <w:rFonts w:ascii="Times New Roman" w:hAnsi="Times New Roman"/>
          <w:sz w:val="24"/>
          <w:szCs w:val="24"/>
        </w:rPr>
        <w:t>.</w:t>
      </w:r>
    </w:p>
    <w:p w:rsidR="00E444C6" w:rsidRPr="00670E21" w:rsidRDefault="00E444C6" w:rsidP="00E444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44C6" w:rsidRPr="006C06A5" w:rsidRDefault="00E444C6" w:rsidP="00E444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C06A5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p w:rsidR="00E444C6" w:rsidRPr="006C06A5" w:rsidRDefault="00E444C6" w:rsidP="00E444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44C6" w:rsidRPr="006C06A5" w:rsidRDefault="00E444C6" w:rsidP="00E444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СОШ № 2</w:t>
      </w:r>
      <w:r w:rsidRPr="006C06A5">
        <w:rPr>
          <w:rFonts w:ascii="Times New Roman" w:hAnsi="Times New Roman"/>
          <w:sz w:val="24"/>
          <w:szCs w:val="24"/>
        </w:rPr>
        <w:t xml:space="preserve"> предусматривает обязательное изучение родно</w:t>
      </w:r>
      <w:r>
        <w:rPr>
          <w:rFonts w:ascii="Times New Roman" w:hAnsi="Times New Roman"/>
          <w:sz w:val="24"/>
          <w:szCs w:val="24"/>
        </w:rPr>
        <w:t>й</w:t>
      </w:r>
      <w:r w:rsidRPr="006C0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  <w:r w:rsidRPr="006C06A5">
        <w:rPr>
          <w:rFonts w:ascii="Times New Roman" w:hAnsi="Times New Roman"/>
          <w:sz w:val="24"/>
          <w:szCs w:val="24"/>
        </w:rPr>
        <w:t xml:space="preserve"> русско</w:t>
      </w:r>
      <w:r>
        <w:rPr>
          <w:rFonts w:ascii="Times New Roman" w:hAnsi="Times New Roman"/>
          <w:sz w:val="24"/>
          <w:szCs w:val="24"/>
        </w:rPr>
        <w:t>й</w:t>
      </w:r>
      <w:r w:rsidRPr="006C06A5">
        <w:rPr>
          <w:rFonts w:ascii="Times New Roman" w:hAnsi="Times New Roman"/>
          <w:sz w:val="24"/>
          <w:szCs w:val="24"/>
        </w:rPr>
        <w:t xml:space="preserve"> на этапе основного общего образования.</w:t>
      </w:r>
    </w:p>
    <w:p w:rsidR="00E444C6" w:rsidRPr="006C06A5" w:rsidRDefault="00E444C6" w:rsidP="00E444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921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8" w:type="dxa"/>
          <w:bottom w:w="55" w:type="dxa"/>
          <w:right w:w="55" w:type="dxa"/>
        </w:tblCellMar>
        <w:tblLook w:val="04A0"/>
      </w:tblPr>
      <w:tblGrid>
        <w:gridCol w:w="2442"/>
        <w:gridCol w:w="3788"/>
        <w:gridCol w:w="2691"/>
      </w:tblGrid>
      <w:tr w:rsidR="00E444C6" w:rsidRPr="006C06A5" w:rsidTr="003C7FE3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</w:tr>
      <w:tr w:rsidR="00E444C6" w:rsidRPr="006C06A5" w:rsidTr="003C7FE3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 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E444C6" w:rsidRPr="006C06A5" w:rsidTr="003C7FE3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6класс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bookmarkStart w:id="0" w:name="__DdeLink__484_2132233508"/>
            <w:bookmarkEnd w:id="0"/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</w:tr>
      <w:tr w:rsidR="00E444C6" w:rsidRPr="006C06A5" w:rsidTr="003C7FE3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E444C6" w:rsidRPr="006C06A5" w:rsidTr="003C7FE3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0,5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E444C6" w:rsidRPr="006C06A5" w:rsidTr="003C7FE3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E444C6" w:rsidRPr="006C06A5" w:rsidTr="003C7FE3"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E444C6" w:rsidRPr="006C06A5" w:rsidRDefault="00E444C6" w:rsidP="003C7FE3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  <w:r w:rsidRPr="006C06A5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</w:tbl>
    <w:p w:rsidR="00E444C6" w:rsidRDefault="00E444C6" w:rsidP="00E444C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0572" w:rsidRDefault="00FB0572"/>
    <w:sectPr w:rsidR="00FB0572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4C6"/>
    <w:rsid w:val="002D32C9"/>
    <w:rsid w:val="004A1357"/>
    <w:rsid w:val="00865892"/>
    <w:rsid w:val="00A40CA7"/>
    <w:rsid w:val="00C03984"/>
    <w:rsid w:val="00C22FEF"/>
    <w:rsid w:val="00E444C6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444C6"/>
    <w:pPr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jc w:val="both"/>
    </w:p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ind w:right="9" w:firstLine="567"/>
      <w:jc w:val="both"/>
    </w:p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qFormat/>
    <w:rsid w:val="00C22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ind w:left="708"/>
    </w:pPr>
    <w:rPr>
      <w:rFonts w:eastAsia="Times New Roman" w:cs="Times New Roma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rPr>
      <w:rFonts w:eastAsia="Times New Roman" w:cs="Times New Roman"/>
    </w:rPr>
  </w:style>
  <w:style w:type="paragraph" w:customStyle="1" w:styleId="msonormalbullet1gif">
    <w:name w:val="msonormalbullet1.gif"/>
    <w:basedOn w:val="a"/>
    <w:rsid w:val="00E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bullet2gif">
    <w:name w:val="msonormalbullet2.gif"/>
    <w:basedOn w:val="a"/>
    <w:rsid w:val="00E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2021-01-26T02:11:00Z</dcterms:created>
  <dcterms:modified xsi:type="dcterms:W3CDTF">2021-01-26T02:20:00Z</dcterms:modified>
</cp:coreProperties>
</file>