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C21D1" w:rsidRPr="00A25B35" w:rsidRDefault="004C21D1" w:rsidP="00B71638">
      <w:pPr>
        <w:pStyle w:val="3"/>
      </w:pPr>
      <w:bookmarkStart w:id="0" w:name="_GoBack"/>
      <w:bookmarkEnd w:id="0"/>
    </w:p>
    <w:p w:rsidR="004C21D1" w:rsidRPr="00A25B35" w:rsidRDefault="004C21D1" w:rsidP="00BE7224">
      <w:pPr>
        <w:pStyle w:val="33"/>
      </w:pPr>
    </w:p>
    <w:p w:rsidR="004C21D1" w:rsidRPr="00A25B35" w:rsidRDefault="004C21D1" w:rsidP="00BE7224">
      <w:pPr>
        <w:pStyle w:val="33"/>
      </w:pPr>
    </w:p>
    <w:p w:rsidR="004C21D1" w:rsidRPr="00A25B35" w:rsidRDefault="004C21D1" w:rsidP="00BE7224">
      <w:pPr>
        <w:pStyle w:val="33"/>
      </w:pPr>
    </w:p>
    <w:p w:rsidR="004C21D1" w:rsidRPr="00A25B35" w:rsidRDefault="004C21D1" w:rsidP="00BE7224">
      <w:pPr>
        <w:pStyle w:val="33"/>
      </w:pPr>
    </w:p>
    <w:p w:rsidR="004C21D1" w:rsidRPr="00A25B35" w:rsidRDefault="004C21D1" w:rsidP="00BE7224">
      <w:pPr>
        <w:pStyle w:val="33"/>
      </w:pPr>
    </w:p>
    <w:p w:rsidR="004C21D1" w:rsidRPr="00A25B35" w:rsidRDefault="004C21D1" w:rsidP="00BE7224">
      <w:pPr>
        <w:pStyle w:val="33"/>
      </w:pPr>
    </w:p>
    <w:p w:rsidR="004C21D1" w:rsidRPr="00A25B35" w:rsidRDefault="004C21D1" w:rsidP="00BE7224">
      <w:pPr>
        <w:pStyle w:val="33"/>
      </w:pPr>
    </w:p>
    <w:p w:rsidR="004C21D1" w:rsidRPr="00A25B35" w:rsidRDefault="004C21D1" w:rsidP="00BE7224">
      <w:pPr>
        <w:pStyle w:val="33"/>
      </w:pPr>
    </w:p>
    <w:p w:rsidR="004C21D1" w:rsidRPr="00A25B35" w:rsidRDefault="004C21D1" w:rsidP="00BE7224">
      <w:pPr>
        <w:pStyle w:val="33"/>
      </w:pPr>
    </w:p>
    <w:p w:rsidR="004C21D1" w:rsidRPr="00A25B35" w:rsidRDefault="004C21D1" w:rsidP="00BE7224">
      <w:pPr>
        <w:pStyle w:val="33"/>
      </w:pPr>
    </w:p>
    <w:p w:rsidR="004C21D1" w:rsidRPr="00A25B35" w:rsidRDefault="004C21D1" w:rsidP="00BE7224">
      <w:pPr>
        <w:pStyle w:val="33"/>
      </w:pPr>
    </w:p>
    <w:p w:rsidR="004C21D1" w:rsidRPr="00713C8E" w:rsidRDefault="004C21D1" w:rsidP="00BE7224">
      <w:pPr>
        <w:pStyle w:val="33"/>
        <w:jc w:val="center"/>
      </w:pPr>
      <w:r w:rsidRPr="00713C8E">
        <w:t>ПРИМЕРНАЯ ОСНОВНАЯ</w:t>
      </w:r>
    </w:p>
    <w:p w:rsidR="004C21D1" w:rsidRPr="00713C8E" w:rsidRDefault="004C21D1" w:rsidP="00BE7224">
      <w:pPr>
        <w:pStyle w:val="33"/>
        <w:jc w:val="center"/>
      </w:pPr>
      <w:r w:rsidRPr="00713C8E">
        <w:t>ОБРАЗОВАТЕЛЬНАЯ ПРОГРАММА</w:t>
      </w:r>
    </w:p>
    <w:p w:rsidR="009C54A3" w:rsidRPr="00713C8E" w:rsidRDefault="004C21D1" w:rsidP="00BE7224">
      <w:pPr>
        <w:pStyle w:val="33"/>
        <w:jc w:val="center"/>
      </w:pPr>
      <w:r w:rsidRPr="00713C8E">
        <w:t>ОСНОВНОГО ОБЩЕГО ОБРАЗОВАНИЯ</w:t>
      </w:r>
    </w:p>
    <w:p w:rsidR="004C21D1" w:rsidRPr="00713C8E" w:rsidRDefault="004C21D1" w:rsidP="00BE7224">
      <w:pPr>
        <w:pStyle w:val="33"/>
      </w:pPr>
      <w:r w:rsidRPr="00713C8E">
        <w:br w:type="page"/>
      </w:r>
    </w:p>
    <w:p w:rsidR="004116FD" w:rsidRPr="00713C8E" w:rsidRDefault="004116FD" w:rsidP="00C40E35">
      <w:pPr>
        <w:pStyle w:val="33"/>
        <w:jc w:val="center"/>
      </w:pPr>
      <w:r w:rsidRPr="00713C8E">
        <w:lastRenderedPageBreak/>
        <w:t>Содержание</w:t>
      </w:r>
    </w:p>
    <w:p w:rsidR="00F00CDA" w:rsidRPr="00713C8E" w:rsidRDefault="00390363" w:rsidP="000527FE">
      <w:pPr>
        <w:pStyle w:val="15"/>
        <w:rPr>
          <w:rFonts w:eastAsiaTheme="minorEastAsia"/>
          <w:lang w:eastAsia="ja-JP"/>
        </w:rPr>
      </w:pPr>
      <w:r w:rsidRPr="00713C8E">
        <w:fldChar w:fldCharType="begin"/>
      </w:r>
      <w:r w:rsidR="000F55DA" w:rsidRPr="00713C8E">
        <w:instrText xml:space="preserve"> TOC \o "1-4" \h \z \u </w:instrText>
      </w:r>
      <w:r w:rsidRPr="00713C8E">
        <w:fldChar w:fldCharType="separate"/>
      </w:r>
      <w:r w:rsidR="00F00CDA" w:rsidRPr="00713C8E">
        <w:t>1.</w:t>
      </w:r>
      <w:r w:rsidR="00F00CDA" w:rsidRPr="00713C8E">
        <w:rPr>
          <w:rFonts w:eastAsiaTheme="minorEastAsia"/>
          <w:lang w:eastAsia="ja-JP"/>
        </w:rPr>
        <w:tab/>
      </w:r>
      <w:r w:rsidR="00F00CDA" w:rsidRPr="00713C8E">
        <w:t>Целевой раздел примерной основной образовательной программы основного общего образования</w:t>
      </w:r>
      <w:r w:rsidR="00F00CDA" w:rsidRPr="00713C8E">
        <w:tab/>
      </w:r>
      <w:r w:rsidRPr="00713C8E">
        <w:fldChar w:fldCharType="begin"/>
      </w:r>
      <w:r w:rsidR="00F00CDA" w:rsidRPr="00713C8E">
        <w:instrText xml:space="preserve"> PAGEREF _Toc284663328 \h </w:instrText>
      </w:r>
      <w:r w:rsidRPr="00713C8E">
        <w:fldChar w:fldCharType="separate"/>
      </w:r>
      <w:r w:rsidR="00F00CDA" w:rsidRPr="00713C8E">
        <w:t>10</w:t>
      </w:r>
      <w:r w:rsidRPr="00713C8E">
        <w:fldChar w:fldCharType="end"/>
      </w:r>
    </w:p>
    <w:p w:rsidR="00F00CDA" w:rsidRPr="00713C8E" w:rsidRDefault="00F00CDA" w:rsidP="00525A43">
      <w:pPr>
        <w:pStyle w:val="22"/>
        <w:rPr>
          <w:rFonts w:eastAsiaTheme="minorEastAsia"/>
          <w:lang w:eastAsia="ja-JP"/>
        </w:rPr>
      </w:pPr>
      <w:r w:rsidRPr="00713C8E">
        <w:t>1.1. Пояснительная записка</w:t>
      </w:r>
      <w:r w:rsidRPr="00713C8E">
        <w:tab/>
      </w:r>
      <w:r w:rsidR="00390363" w:rsidRPr="00713C8E">
        <w:fldChar w:fldCharType="begin"/>
      </w:r>
      <w:r w:rsidRPr="00713C8E">
        <w:instrText xml:space="preserve"> PAGEREF _Toc284663329 \h </w:instrText>
      </w:r>
      <w:r w:rsidR="00390363" w:rsidRPr="00713C8E">
        <w:fldChar w:fldCharType="separate"/>
      </w:r>
      <w:r w:rsidRPr="00713C8E">
        <w:t>10</w:t>
      </w:r>
      <w:r w:rsidR="00390363" w:rsidRPr="00713C8E">
        <w:fldChar w:fldCharType="end"/>
      </w:r>
    </w:p>
    <w:p w:rsidR="00F00CDA" w:rsidRPr="00713C8E" w:rsidRDefault="00F00CDA" w:rsidP="00525A43">
      <w:pPr>
        <w:pStyle w:val="22"/>
        <w:rPr>
          <w:rFonts w:eastAsiaTheme="minorEastAsia"/>
          <w:b w:val="0"/>
          <w:lang w:eastAsia="ja-JP"/>
        </w:rPr>
      </w:pPr>
      <w:r w:rsidRPr="00713C8E">
        <w:rPr>
          <w:b w:val="0"/>
        </w:rPr>
        <w:t>1.1.1.Цели и задачи реализации основной образовательной программы основного общего образования</w:t>
      </w:r>
      <w:r w:rsidRPr="00713C8E">
        <w:rPr>
          <w:b w:val="0"/>
        </w:rPr>
        <w:tab/>
      </w:r>
      <w:r w:rsidR="00390363" w:rsidRPr="00713C8E">
        <w:rPr>
          <w:b w:val="0"/>
        </w:rPr>
        <w:fldChar w:fldCharType="begin"/>
      </w:r>
      <w:r w:rsidRPr="00713C8E">
        <w:rPr>
          <w:b w:val="0"/>
        </w:rPr>
        <w:instrText xml:space="preserve"> PAGEREF _Toc284663330 \h </w:instrText>
      </w:r>
      <w:r w:rsidR="00390363" w:rsidRPr="00713C8E">
        <w:rPr>
          <w:b w:val="0"/>
        </w:rPr>
      </w:r>
      <w:r w:rsidR="00390363" w:rsidRPr="00713C8E">
        <w:rPr>
          <w:b w:val="0"/>
        </w:rPr>
        <w:fldChar w:fldCharType="separate"/>
      </w:r>
      <w:r w:rsidRPr="00713C8E">
        <w:rPr>
          <w:b w:val="0"/>
        </w:rPr>
        <w:t>10</w:t>
      </w:r>
      <w:r w:rsidR="00390363" w:rsidRPr="00713C8E">
        <w:rPr>
          <w:b w:val="0"/>
        </w:rPr>
        <w:fldChar w:fldCharType="end"/>
      </w:r>
    </w:p>
    <w:p w:rsidR="00F00CDA" w:rsidRPr="00713C8E" w:rsidRDefault="00F00CDA" w:rsidP="00525A43">
      <w:pPr>
        <w:pStyle w:val="22"/>
        <w:rPr>
          <w:rFonts w:eastAsiaTheme="minorEastAsia"/>
          <w:b w:val="0"/>
          <w:lang w:eastAsia="ja-JP"/>
        </w:rPr>
      </w:pPr>
      <w:r w:rsidRPr="00713C8E">
        <w:rPr>
          <w:b w:val="0"/>
        </w:rPr>
        <w:t>1.1.2.</w:t>
      </w:r>
      <w:r w:rsidRPr="00713C8E">
        <w:rPr>
          <w:rFonts w:eastAsiaTheme="minorEastAsia"/>
          <w:b w:val="0"/>
          <w:lang w:eastAsia="ja-JP"/>
        </w:rPr>
        <w:tab/>
      </w:r>
      <w:r w:rsidRPr="00713C8E">
        <w:rPr>
          <w:b w:val="0"/>
        </w:rPr>
        <w:t>Принципы и подходы к формированию образовательной программы основного общего образования</w:t>
      </w:r>
      <w:r w:rsidRPr="00713C8E">
        <w:rPr>
          <w:b w:val="0"/>
        </w:rPr>
        <w:tab/>
      </w:r>
      <w:r w:rsidR="00390363" w:rsidRPr="00713C8E">
        <w:rPr>
          <w:b w:val="0"/>
        </w:rPr>
        <w:fldChar w:fldCharType="begin"/>
      </w:r>
      <w:r w:rsidRPr="00713C8E">
        <w:rPr>
          <w:b w:val="0"/>
        </w:rPr>
        <w:instrText xml:space="preserve"> PAGEREF _Toc284663331 \h </w:instrText>
      </w:r>
      <w:r w:rsidR="00390363" w:rsidRPr="00713C8E">
        <w:rPr>
          <w:b w:val="0"/>
        </w:rPr>
      </w:r>
      <w:r w:rsidR="00390363" w:rsidRPr="00713C8E">
        <w:rPr>
          <w:b w:val="0"/>
        </w:rPr>
        <w:fldChar w:fldCharType="separate"/>
      </w:r>
      <w:r w:rsidRPr="00713C8E">
        <w:rPr>
          <w:b w:val="0"/>
        </w:rPr>
        <w:t>12</w:t>
      </w:r>
      <w:r w:rsidR="00390363" w:rsidRPr="00713C8E">
        <w:rPr>
          <w:b w:val="0"/>
        </w:rPr>
        <w:fldChar w:fldCharType="end"/>
      </w:r>
    </w:p>
    <w:p w:rsidR="000527FE" w:rsidRPr="00713C8E" w:rsidRDefault="000527FE" w:rsidP="00525A43">
      <w:pPr>
        <w:pStyle w:val="22"/>
        <w:rPr>
          <w:b w:val="0"/>
        </w:rPr>
      </w:pPr>
    </w:p>
    <w:p w:rsidR="00F00CDA" w:rsidRPr="00713C8E" w:rsidRDefault="00F00CDA" w:rsidP="00525A43">
      <w:pPr>
        <w:pStyle w:val="22"/>
        <w:rPr>
          <w:rFonts w:eastAsiaTheme="minorEastAsia"/>
          <w:lang w:eastAsia="ja-JP"/>
        </w:rPr>
      </w:pPr>
      <w:r w:rsidRPr="00713C8E">
        <w:t>1.2. Планируемые результаты освоения обучающимися основной образовательной программы основного общего образования</w:t>
      </w:r>
      <w:r w:rsidRPr="00713C8E">
        <w:tab/>
      </w:r>
      <w:r w:rsidR="00390363" w:rsidRPr="00713C8E">
        <w:fldChar w:fldCharType="begin"/>
      </w:r>
      <w:r w:rsidRPr="00713C8E">
        <w:instrText xml:space="preserve"> PAGEREF _Toc284663332 \h </w:instrText>
      </w:r>
      <w:r w:rsidR="00390363" w:rsidRPr="00713C8E">
        <w:fldChar w:fldCharType="separate"/>
      </w:r>
      <w:r w:rsidRPr="00713C8E">
        <w:t>15</w:t>
      </w:r>
      <w:r w:rsidR="00390363" w:rsidRPr="00713C8E">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1.2.1. Общие положения</w:t>
      </w:r>
      <w:r w:rsidRPr="00713C8E">
        <w:rPr>
          <w:b w:val="0"/>
          <w:noProof/>
        </w:rPr>
        <w:tab/>
      </w:r>
      <w:r w:rsidR="00390363" w:rsidRPr="00713C8E">
        <w:rPr>
          <w:b w:val="0"/>
          <w:noProof/>
        </w:rPr>
        <w:fldChar w:fldCharType="begin"/>
      </w:r>
      <w:r w:rsidRPr="00713C8E">
        <w:rPr>
          <w:b w:val="0"/>
          <w:noProof/>
        </w:rPr>
        <w:instrText xml:space="preserve"> PAGEREF _Toc284663333 \h </w:instrText>
      </w:r>
      <w:r w:rsidR="00390363" w:rsidRPr="00713C8E">
        <w:rPr>
          <w:b w:val="0"/>
          <w:noProof/>
        </w:rPr>
      </w:r>
      <w:r w:rsidR="00390363" w:rsidRPr="00713C8E">
        <w:rPr>
          <w:b w:val="0"/>
          <w:noProof/>
        </w:rPr>
        <w:fldChar w:fldCharType="separate"/>
      </w:r>
      <w:r w:rsidRPr="00713C8E">
        <w:rPr>
          <w:b w:val="0"/>
          <w:noProof/>
        </w:rPr>
        <w:t>15</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1.2.2. Ведущие целевые установки и основные ожидаемые результаты</w:t>
      </w:r>
      <w:r w:rsidRPr="00713C8E">
        <w:rPr>
          <w:b w:val="0"/>
          <w:noProof/>
        </w:rPr>
        <w:tab/>
      </w:r>
      <w:r w:rsidR="00390363" w:rsidRPr="00713C8E">
        <w:rPr>
          <w:b w:val="0"/>
          <w:noProof/>
        </w:rPr>
        <w:fldChar w:fldCharType="begin"/>
      </w:r>
      <w:r w:rsidRPr="00713C8E">
        <w:rPr>
          <w:b w:val="0"/>
          <w:noProof/>
        </w:rPr>
        <w:instrText xml:space="preserve"> PAGEREF _Toc284663334 \h </w:instrText>
      </w:r>
      <w:r w:rsidR="00390363" w:rsidRPr="00713C8E">
        <w:rPr>
          <w:b w:val="0"/>
          <w:noProof/>
        </w:rPr>
      </w:r>
      <w:r w:rsidR="00390363" w:rsidRPr="00713C8E">
        <w:rPr>
          <w:b w:val="0"/>
          <w:noProof/>
        </w:rPr>
        <w:fldChar w:fldCharType="separate"/>
      </w:r>
      <w:r w:rsidRPr="00713C8E">
        <w:rPr>
          <w:b w:val="0"/>
          <w:noProof/>
        </w:rPr>
        <w:t>19</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1.2.3. Планируемые результаты освоения учебных и междисциплинарных программ</w:t>
      </w:r>
      <w:r w:rsidRPr="00713C8E">
        <w:rPr>
          <w:b w:val="0"/>
          <w:noProof/>
        </w:rPr>
        <w:tab/>
      </w:r>
      <w:r w:rsidR="00390363" w:rsidRPr="00713C8E">
        <w:rPr>
          <w:b w:val="0"/>
          <w:noProof/>
        </w:rPr>
        <w:fldChar w:fldCharType="begin"/>
      </w:r>
      <w:r w:rsidRPr="00713C8E">
        <w:rPr>
          <w:b w:val="0"/>
          <w:noProof/>
        </w:rPr>
        <w:instrText xml:space="preserve"> PAGEREF _Toc284663335 \h </w:instrText>
      </w:r>
      <w:r w:rsidR="00390363" w:rsidRPr="00713C8E">
        <w:rPr>
          <w:b w:val="0"/>
          <w:noProof/>
        </w:rPr>
      </w:r>
      <w:r w:rsidR="00390363" w:rsidRPr="00713C8E">
        <w:rPr>
          <w:b w:val="0"/>
          <w:noProof/>
        </w:rPr>
        <w:fldChar w:fldCharType="separate"/>
      </w:r>
      <w:r w:rsidRPr="00713C8E">
        <w:rPr>
          <w:b w:val="0"/>
          <w:noProof/>
        </w:rPr>
        <w:t>22</w:t>
      </w:r>
      <w:r w:rsidR="00390363" w:rsidRPr="00713C8E">
        <w:rPr>
          <w:b w:val="0"/>
          <w:noProof/>
        </w:rPr>
        <w:fldChar w:fldCharType="end"/>
      </w:r>
    </w:p>
    <w:p w:rsidR="00F00CDA" w:rsidRPr="00713C8E" w:rsidRDefault="00F00CDA" w:rsidP="000527FE">
      <w:pPr>
        <w:pStyle w:val="41"/>
        <w:rPr>
          <w:rFonts w:eastAsiaTheme="minorEastAsia"/>
          <w:lang w:eastAsia="ja-JP"/>
        </w:rPr>
      </w:pPr>
      <w:r w:rsidRPr="00713C8E">
        <w:t>1.2.3.1. Планируемые метапредметные результаты освоения ООП</w:t>
      </w:r>
      <w:r w:rsidRPr="00713C8E">
        <w:tab/>
      </w:r>
      <w:r w:rsidR="00390363" w:rsidRPr="00713C8E">
        <w:fldChar w:fldCharType="begin"/>
      </w:r>
      <w:r w:rsidRPr="00713C8E">
        <w:instrText xml:space="preserve"> PAGEREF _Toc284663336 \h </w:instrText>
      </w:r>
      <w:r w:rsidR="00390363" w:rsidRPr="00713C8E">
        <w:fldChar w:fldCharType="separate"/>
      </w:r>
      <w:r w:rsidRPr="00713C8E">
        <w:t>32</w:t>
      </w:r>
      <w:r w:rsidR="00390363" w:rsidRPr="00713C8E">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1.2.3.2. Русский язык</w:t>
      </w:r>
      <w:r w:rsidRPr="00713C8E">
        <w:rPr>
          <w:b w:val="0"/>
          <w:noProof/>
        </w:rPr>
        <w:tab/>
      </w:r>
      <w:r w:rsidR="00390363" w:rsidRPr="00713C8E">
        <w:rPr>
          <w:b w:val="0"/>
          <w:noProof/>
        </w:rPr>
        <w:fldChar w:fldCharType="begin"/>
      </w:r>
      <w:r w:rsidRPr="00713C8E">
        <w:rPr>
          <w:b w:val="0"/>
          <w:noProof/>
        </w:rPr>
        <w:instrText xml:space="preserve"> PAGEREF _Toc284663337 \h </w:instrText>
      </w:r>
      <w:r w:rsidR="00390363" w:rsidRPr="00713C8E">
        <w:rPr>
          <w:b w:val="0"/>
          <w:noProof/>
        </w:rPr>
      </w:r>
      <w:r w:rsidR="00390363" w:rsidRPr="00713C8E">
        <w:rPr>
          <w:b w:val="0"/>
          <w:noProof/>
        </w:rPr>
        <w:fldChar w:fldCharType="separate"/>
      </w:r>
      <w:r w:rsidRPr="00713C8E">
        <w:rPr>
          <w:b w:val="0"/>
          <w:noProof/>
        </w:rPr>
        <w:t>43</w:t>
      </w:r>
      <w:r w:rsidR="00390363" w:rsidRPr="00713C8E">
        <w:rPr>
          <w:b w:val="0"/>
          <w:noProof/>
        </w:rPr>
        <w:fldChar w:fldCharType="end"/>
      </w:r>
    </w:p>
    <w:p w:rsidR="00F00CDA" w:rsidRPr="00713C8E" w:rsidRDefault="00F00CDA" w:rsidP="00525A43">
      <w:pPr>
        <w:pStyle w:val="22"/>
        <w:rPr>
          <w:rFonts w:eastAsiaTheme="minorEastAsia"/>
          <w:b w:val="0"/>
          <w:lang w:eastAsia="ja-JP"/>
        </w:rPr>
      </w:pPr>
      <w:r w:rsidRPr="00713C8E">
        <w:rPr>
          <w:b w:val="0"/>
        </w:rPr>
        <w:t>1.2.3.3. Литература</w:t>
      </w:r>
      <w:r w:rsidRPr="00713C8E">
        <w:rPr>
          <w:b w:val="0"/>
        </w:rPr>
        <w:tab/>
      </w:r>
      <w:r w:rsidR="00390363" w:rsidRPr="00713C8E">
        <w:rPr>
          <w:b w:val="0"/>
        </w:rPr>
        <w:fldChar w:fldCharType="begin"/>
      </w:r>
      <w:r w:rsidRPr="00713C8E">
        <w:rPr>
          <w:b w:val="0"/>
        </w:rPr>
        <w:instrText xml:space="preserve"> PAGEREF _Toc284663338 \h </w:instrText>
      </w:r>
      <w:r w:rsidR="00390363" w:rsidRPr="00713C8E">
        <w:rPr>
          <w:b w:val="0"/>
        </w:rPr>
      </w:r>
      <w:r w:rsidR="00390363" w:rsidRPr="00713C8E">
        <w:rPr>
          <w:b w:val="0"/>
        </w:rPr>
        <w:fldChar w:fldCharType="separate"/>
      </w:r>
      <w:r w:rsidRPr="00713C8E">
        <w:rPr>
          <w:b w:val="0"/>
        </w:rPr>
        <w:t>46</w:t>
      </w:r>
      <w:r w:rsidR="00390363" w:rsidRPr="00713C8E">
        <w:rPr>
          <w:b w:val="0"/>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1.2.3.4. Иностранный язык (на примере английского языка)</w:t>
      </w:r>
      <w:r w:rsidRPr="00713C8E">
        <w:rPr>
          <w:b w:val="0"/>
          <w:noProof/>
        </w:rPr>
        <w:tab/>
      </w:r>
      <w:r w:rsidR="00390363" w:rsidRPr="00713C8E">
        <w:rPr>
          <w:b w:val="0"/>
          <w:noProof/>
        </w:rPr>
        <w:fldChar w:fldCharType="begin"/>
      </w:r>
      <w:r w:rsidRPr="00713C8E">
        <w:rPr>
          <w:b w:val="0"/>
          <w:noProof/>
        </w:rPr>
        <w:instrText xml:space="preserve"> PAGEREF _Toc284663339 \h </w:instrText>
      </w:r>
      <w:r w:rsidR="00390363" w:rsidRPr="00713C8E">
        <w:rPr>
          <w:b w:val="0"/>
          <w:noProof/>
        </w:rPr>
      </w:r>
      <w:r w:rsidR="00390363" w:rsidRPr="00713C8E">
        <w:rPr>
          <w:b w:val="0"/>
          <w:noProof/>
        </w:rPr>
        <w:fldChar w:fldCharType="separate"/>
      </w:r>
      <w:r w:rsidRPr="00713C8E">
        <w:rPr>
          <w:b w:val="0"/>
          <w:noProof/>
        </w:rPr>
        <w:t>53</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 xml:space="preserve">1.2.3.5. Иностранный язык (второй) </w:t>
      </w:r>
      <w:r w:rsidRPr="00713C8E">
        <w:rPr>
          <w:rFonts w:eastAsia="Calibri"/>
          <w:b w:val="0"/>
          <w:noProof/>
        </w:rPr>
        <w:t>(на примере английского языка)</w:t>
      </w:r>
      <w:r w:rsidRPr="00713C8E">
        <w:rPr>
          <w:b w:val="0"/>
          <w:noProof/>
        </w:rPr>
        <w:tab/>
      </w:r>
      <w:r w:rsidR="00390363" w:rsidRPr="00713C8E">
        <w:rPr>
          <w:b w:val="0"/>
          <w:noProof/>
        </w:rPr>
        <w:fldChar w:fldCharType="begin"/>
      </w:r>
      <w:r w:rsidRPr="00713C8E">
        <w:rPr>
          <w:b w:val="0"/>
          <w:noProof/>
        </w:rPr>
        <w:instrText xml:space="preserve"> PAGEREF _Toc284663340 \h </w:instrText>
      </w:r>
      <w:r w:rsidR="00390363" w:rsidRPr="00713C8E">
        <w:rPr>
          <w:b w:val="0"/>
          <w:noProof/>
        </w:rPr>
      </w:r>
      <w:r w:rsidR="00390363" w:rsidRPr="00713C8E">
        <w:rPr>
          <w:b w:val="0"/>
          <w:noProof/>
        </w:rPr>
        <w:fldChar w:fldCharType="separate"/>
      </w:r>
      <w:r w:rsidRPr="00713C8E">
        <w:rPr>
          <w:b w:val="0"/>
          <w:noProof/>
        </w:rPr>
        <w:t>63</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1.2.3.6. История России. Всеобщая история</w:t>
      </w:r>
      <w:r w:rsidRPr="00713C8E">
        <w:rPr>
          <w:b w:val="0"/>
          <w:noProof/>
        </w:rPr>
        <w:tab/>
      </w:r>
      <w:r w:rsidR="00390363" w:rsidRPr="00713C8E">
        <w:rPr>
          <w:b w:val="0"/>
          <w:noProof/>
        </w:rPr>
        <w:fldChar w:fldCharType="begin"/>
      </w:r>
      <w:r w:rsidRPr="00713C8E">
        <w:rPr>
          <w:b w:val="0"/>
          <w:noProof/>
        </w:rPr>
        <w:instrText xml:space="preserve"> PAGEREF _Toc284663341 \h </w:instrText>
      </w:r>
      <w:r w:rsidR="00390363" w:rsidRPr="00713C8E">
        <w:rPr>
          <w:b w:val="0"/>
          <w:noProof/>
        </w:rPr>
      </w:r>
      <w:r w:rsidR="00390363" w:rsidRPr="00713C8E">
        <w:rPr>
          <w:b w:val="0"/>
          <w:noProof/>
        </w:rPr>
        <w:fldChar w:fldCharType="separate"/>
      </w:r>
      <w:r w:rsidRPr="00713C8E">
        <w:rPr>
          <w:b w:val="0"/>
          <w:noProof/>
        </w:rPr>
        <w:t>72</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1.2.3.7. Обществознание</w:t>
      </w:r>
      <w:r w:rsidRPr="00713C8E">
        <w:rPr>
          <w:b w:val="0"/>
          <w:noProof/>
        </w:rPr>
        <w:tab/>
      </w:r>
      <w:r w:rsidR="00390363" w:rsidRPr="00713C8E">
        <w:rPr>
          <w:b w:val="0"/>
          <w:noProof/>
        </w:rPr>
        <w:fldChar w:fldCharType="begin"/>
      </w:r>
      <w:r w:rsidRPr="00713C8E">
        <w:rPr>
          <w:b w:val="0"/>
          <w:noProof/>
        </w:rPr>
        <w:instrText xml:space="preserve"> PAGEREF _Toc284663342 \h </w:instrText>
      </w:r>
      <w:r w:rsidR="00390363" w:rsidRPr="00713C8E">
        <w:rPr>
          <w:b w:val="0"/>
          <w:noProof/>
        </w:rPr>
      </w:r>
      <w:r w:rsidR="00390363" w:rsidRPr="00713C8E">
        <w:rPr>
          <w:b w:val="0"/>
          <w:noProof/>
        </w:rPr>
        <w:fldChar w:fldCharType="separate"/>
      </w:r>
      <w:r w:rsidRPr="00713C8E">
        <w:rPr>
          <w:b w:val="0"/>
          <w:noProof/>
        </w:rPr>
        <w:t>77</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1.2.3.8. География</w:t>
      </w:r>
      <w:r w:rsidRPr="00713C8E">
        <w:rPr>
          <w:b w:val="0"/>
          <w:noProof/>
        </w:rPr>
        <w:tab/>
      </w:r>
      <w:r w:rsidR="00390363" w:rsidRPr="00713C8E">
        <w:rPr>
          <w:b w:val="0"/>
          <w:noProof/>
        </w:rPr>
        <w:fldChar w:fldCharType="begin"/>
      </w:r>
      <w:r w:rsidRPr="00713C8E">
        <w:rPr>
          <w:b w:val="0"/>
          <w:noProof/>
        </w:rPr>
        <w:instrText xml:space="preserve"> PAGEREF _Toc284663343 \h </w:instrText>
      </w:r>
      <w:r w:rsidR="00390363" w:rsidRPr="00713C8E">
        <w:rPr>
          <w:b w:val="0"/>
          <w:noProof/>
        </w:rPr>
      </w:r>
      <w:r w:rsidR="00390363" w:rsidRPr="00713C8E">
        <w:rPr>
          <w:b w:val="0"/>
          <w:noProof/>
        </w:rPr>
        <w:fldChar w:fldCharType="separate"/>
      </w:r>
      <w:r w:rsidRPr="00713C8E">
        <w:rPr>
          <w:b w:val="0"/>
          <w:noProof/>
        </w:rPr>
        <w:t>86</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1.2.3.9. Математика</w:t>
      </w:r>
      <w:r w:rsidRPr="00713C8E">
        <w:rPr>
          <w:b w:val="0"/>
          <w:noProof/>
        </w:rPr>
        <w:tab/>
      </w:r>
      <w:r w:rsidR="00390363" w:rsidRPr="00713C8E">
        <w:rPr>
          <w:b w:val="0"/>
          <w:noProof/>
        </w:rPr>
        <w:fldChar w:fldCharType="begin"/>
      </w:r>
      <w:r w:rsidRPr="00713C8E">
        <w:rPr>
          <w:b w:val="0"/>
          <w:noProof/>
        </w:rPr>
        <w:instrText xml:space="preserve"> PAGEREF _Toc284663344 \h </w:instrText>
      </w:r>
      <w:r w:rsidR="00390363" w:rsidRPr="00713C8E">
        <w:rPr>
          <w:b w:val="0"/>
          <w:noProof/>
        </w:rPr>
      </w:r>
      <w:r w:rsidR="00390363" w:rsidRPr="00713C8E">
        <w:rPr>
          <w:b w:val="0"/>
          <w:noProof/>
        </w:rPr>
        <w:fldChar w:fldCharType="separate"/>
      </w:r>
      <w:r w:rsidRPr="00713C8E">
        <w:rPr>
          <w:b w:val="0"/>
          <w:noProof/>
        </w:rPr>
        <w:t>92</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1.2.3.10. Информатика</w:t>
      </w:r>
      <w:r w:rsidRPr="00713C8E">
        <w:rPr>
          <w:b w:val="0"/>
          <w:noProof/>
        </w:rPr>
        <w:tab/>
      </w:r>
      <w:r w:rsidR="00390363" w:rsidRPr="00713C8E">
        <w:rPr>
          <w:b w:val="0"/>
          <w:noProof/>
        </w:rPr>
        <w:fldChar w:fldCharType="begin"/>
      </w:r>
      <w:r w:rsidRPr="00713C8E">
        <w:rPr>
          <w:b w:val="0"/>
          <w:noProof/>
        </w:rPr>
        <w:instrText xml:space="preserve"> PAGEREF _Toc284663350 \h </w:instrText>
      </w:r>
      <w:r w:rsidR="00390363" w:rsidRPr="00713C8E">
        <w:rPr>
          <w:b w:val="0"/>
          <w:noProof/>
        </w:rPr>
      </w:r>
      <w:r w:rsidR="00390363" w:rsidRPr="00713C8E">
        <w:rPr>
          <w:b w:val="0"/>
          <w:noProof/>
        </w:rPr>
        <w:fldChar w:fldCharType="separate"/>
      </w:r>
      <w:r w:rsidRPr="00713C8E">
        <w:rPr>
          <w:b w:val="0"/>
          <w:noProof/>
        </w:rPr>
        <w:t>129</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1.2.3.11. Физика</w:t>
      </w:r>
      <w:r w:rsidRPr="00713C8E">
        <w:rPr>
          <w:b w:val="0"/>
          <w:noProof/>
        </w:rPr>
        <w:tab/>
      </w:r>
      <w:r w:rsidR="00390363" w:rsidRPr="00713C8E">
        <w:rPr>
          <w:b w:val="0"/>
          <w:noProof/>
        </w:rPr>
        <w:fldChar w:fldCharType="begin"/>
      </w:r>
      <w:r w:rsidRPr="00713C8E">
        <w:rPr>
          <w:b w:val="0"/>
          <w:noProof/>
        </w:rPr>
        <w:instrText xml:space="preserve"> PAGEREF _Toc284663351 \h </w:instrText>
      </w:r>
      <w:r w:rsidR="00390363" w:rsidRPr="00713C8E">
        <w:rPr>
          <w:b w:val="0"/>
          <w:noProof/>
        </w:rPr>
      </w:r>
      <w:r w:rsidR="00390363" w:rsidRPr="00713C8E">
        <w:rPr>
          <w:b w:val="0"/>
          <w:noProof/>
        </w:rPr>
        <w:fldChar w:fldCharType="separate"/>
      </w:r>
      <w:r w:rsidRPr="00713C8E">
        <w:rPr>
          <w:b w:val="0"/>
          <w:noProof/>
        </w:rPr>
        <w:t>134</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1.2.3.12. Биология</w:t>
      </w:r>
      <w:r w:rsidRPr="00713C8E">
        <w:rPr>
          <w:b w:val="0"/>
          <w:noProof/>
        </w:rPr>
        <w:tab/>
      </w:r>
      <w:r w:rsidR="00390363" w:rsidRPr="00713C8E">
        <w:rPr>
          <w:b w:val="0"/>
          <w:noProof/>
        </w:rPr>
        <w:fldChar w:fldCharType="begin"/>
      </w:r>
      <w:r w:rsidRPr="00713C8E">
        <w:rPr>
          <w:b w:val="0"/>
          <w:noProof/>
        </w:rPr>
        <w:instrText xml:space="preserve"> PAGEREF _Toc284663352 \h </w:instrText>
      </w:r>
      <w:r w:rsidR="00390363" w:rsidRPr="00713C8E">
        <w:rPr>
          <w:b w:val="0"/>
          <w:noProof/>
        </w:rPr>
      </w:r>
      <w:r w:rsidR="00390363" w:rsidRPr="00713C8E">
        <w:rPr>
          <w:b w:val="0"/>
          <w:noProof/>
        </w:rPr>
        <w:fldChar w:fldCharType="separate"/>
      </w:r>
      <w:r w:rsidRPr="00713C8E">
        <w:rPr>
          <w:b w:val="0"/>
          <w:noProof/>
        </w:rPr>
        <w:t>143</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1.2.3.13. Химия</w:t>
      </w:r>
      <w:r w:rsidRPr="00713C8E">
        <w:rPr>
          <w:b w:val="0"/>
          <w:noProof/>
        </w:rPr>
        <w:tab/>
      </w:r>
      <w:r w:rsidR="00390363" w:rsidRPr="00713C8E">
        <w:rPr>
          <w:b w:val="0"/>
          <w:noProof/>
        </w:rPr>
        <w:fldChar w:fldCharType="begin"/>
      </w:r>
      <w:r w:rsidRPr="00713C8E">
        <w:rPr>
          <w:b w:val="0"/>
          <w:noProof/>
        </w:rPr>
        <w:instrText xml:space="preserve"> PAGEREF _Toc284663353 \h </w:instrText>
      </w:r>
      <w:r w:rsidR="00390363" w:rsidRPr="00713C8E">
        <w:rPr>
          <w:b w:val="0"/>
          <w:noProof/>
        </w:rPr>
      </w:r>
      <w:r w:rsidR="00390363" w:rsidRPr="00713C8E">
        <w:rPr>
          <w:b w:val="0"/>
          <w:noProof/>
        </w:rPr>
        <w:fldChar w:fldCharType="separate"/>
      </w:r>
      <w:r w:rsidRPr="00713C8E">
        <w:rPr>
          <w:b w:val="0"/>
          <w:noProof/>
        </w:rPr>
        <w:t>151</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1.2.3.14. Изобразительное искусство</w:t>
      </w:r>
      <w:r w:rsidRPr="00713C8E">
        <w:rPr>
          <w:b w:val="0"/>
          <w:noProof/>
        </w:rPr>
        <w:tab/>
      </w:r>
      <w:r w:rsidR="00390363" w:rsidRPr="00713C8E">
        <w:rPr>
          <w:b w:val="0"/>
          <w:noProof/>
        </w:rPr>
        <w:fldChar w:fldCharType="begin"/>
      </w:r>
      <w:r w:rsidRPr="00713C8E">
        <w:rPr>
          <w:b w:val="0"/>
          <w:noProof/>
        </w:rPr>
        <w:instrText xml:space="preserve"> PAGEREF _Toc284663354 \h </w:instrText>
      </w:r>
      <w:r w:rsidR="00390363" w:rsidRPr="00713C8E">
        <w:rPr>
          <w:b w:val="0"/>
          <w:noProof/>
        </w:rPr>
      </w:r>
      <w:r w:rsidR="00390363" w:rsidRPr="00713C8E">
        <w:rPr>
          <w:b w:val="0"/>
          <w:noProof/>
        </w:rPr>
        <w:fldChar w:fldCharType="separate"/>
      </w:r>
      <w:r w:rsidRPr="00713C8E">
        <w:rPr>
          <w:b w:val="0"/>
          <w:noProof/>
        </w:rPr>
        <w:t>156</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1.2.3.15. Музыка</w:t>
      </w:r>
      <w:r w:rsidRPr="00713C8E">
        <w:rPr>
          <w:b w:val="0"/>
          <w:noProof/>
        </w:rPr>
        <w:tab/>
      </w:r>
      <w:r w:rsidR="00390363" w:rsidRPr="00713C8E">
        <w:rPr>
          <w:b w:val="0"/>
          <w:noProof/>
        </w:rPr>
        <w:fldChar w:fldCharType="begin"/>
      </w:r>
      <w:r w:rsidRPr="00713C8E">
        <w:rPr>
          <w:b w:val="0"/>
          <w:noProof/>
        </w:rPr>
        <w:instrText xml:space="preserve"> PAGEREF _Toc284663355 \h </w:instrText>
      </w:r>
      <w:r w:rsidR="00390363" w:rsidRPr="00713C8E">
        <w:rPr>
          <w:b w:val="0"/>
          <w:noProof/>
        </w:rPr>
      </w:r>
      <w:r w:rsidR="00390363" w:rsidRPr="00713C8E">
        <w:rPr>
          <w:b w:val="0"/>
          <w:noProof/>
        </w:rPr>
        <w:fldChar w:fldCharType="separate"/>
      </w:r>
      <w:r w:rsidRPr="00713C8E">
        <w:rPr>
          <w:b w:val="0"/>
          <w:noProof/>
        </w:rPr>
        <w:t>169</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1.2.3.16. Технология</w:t>
      </w:r>
      <w:r w:rsidRPr="00713C8E">
        <w:rPr>
          <w:b w:val="0"/>
          <w:noProof/>
        </w:rPr>
        <w:tab/>
      </w:r>
      <w:r w:rsidR="00390363" w:rsidRPr="00713C8E">
        <w:rPr>
          <w:b w:val="0"/>
          <w:noProof/>
        </w:rPr>
        <w:fldChar w:fldCharType="begin"/>
      </w:r>
      <w:r w:rsidRPr="00713C8E">
        <w:rPr>
          <w:b w:val="0"/>
          <w:noProof/>
        </w:rPr>
        <w:instrText xml:space="preserve"> PAGEREF _Toc284663356 \h </w:instrText>
      </w:r>
      <w:r w:rsidR="00390363" w:rsidRPr="00713C8E">
        <w:rPr>
          <w:b w:val="0"/>
          <w:noProof/>
        </w:rPr>
      </w:r>
      <w:r w:rsidR="00390363" w:rsidRPr="00713C8E">
        <w:rPr>
          <w:b w:val="0"/>
          <w:noProof/>
        </w:rPr>
        <w:fldChar w:fldCharType="separate"/>
      </w:r>
      <w:r w:rsidRPr="00713C8E">
        <w:rPr>
          <w:b w:val="0"/>
          <w:noProof/>
        </w:rPr>
        <w:t>175</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1.2.3.17. Физическая культура</w:t>
      </w:r>
      <w:r w:rsidRPr="00713C8E">
        <w:rPr>
          <w:b w:val="0"/>
          <w:noProof/>
        </w:rPr>
        <w:tab/>
      </w:r>
      <w:r w:rsidR="00390363" w:rsidRPr="00713C8E">
        <w:rPr>
          <w:b w:val="0"/>
          <w:noProof/>
        </w:rPr>
        <w:fldChar w:fldCharType="begin"/>
      </w:r>
      <w:r w:rsidRPr="00713C8E">
        <w:rPr>
          <w:b w:val="0"/>
          <w:noProof/>
        </w:rPr>
        <w:instrText xml:space="preserve"> PAGEREF _Toc284663357 \h </w:instrText>
      </w:r>
      <w:r w:rsidR="00390363" w:rsidRPr="00713C8E">
        <w:rPr>
          <w:b w:val="0"/>
          <w:noProof/>
        </w:rPr>
      </w:r>
      <w:r w:rsidR="00390363" w:rsidRPr="00713C8E">
        <w:rPr>
          <w:b w:val="0"/>
          <w:noProof/>
        </w:rPr>
        <w:fldChar w:fldCharType="separate"/>
      </w:r>
      <w:r w:rsidRPr="00713C8E">
        <w:rPr>
          <w:b w:val="0"/>
          <w:noProof/>
        </w:rPr>
        <w:t>188</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1.2.3.18. Основы безопасности жизнедеятельности</w:t>
      </w:r>
      <w:r w:rsidRPr="00713C8E">
        <w:rPr>
          <w:b w:val="0"/>
          <w:noProof/>
        </w:rPr>
        <w:tab/>
      </w:r>
      <w:r w:rsidR="00390363" w:rsidRPr="00713C8E">
        <w:rPr>
          <w:b w:val="0"/>
          <w:noProof/>
        </w:rPr>
        <w:fldChar w:fldCharType="begin"/>
      </w:r>
      <w:r w:rsidRPr="00713C8E">
        <w:rPr>
          <w:b w:val="0"/>
          <w:noProof/>
        </w:rPr>
        <w:instrText xml:space="preserve"> PAGEREF _Toc284663358 \h </w:instrText>
      </w:r>
      <w:r w:rsidR="00390363" w:rsidRPr="00713C8E">
        <w:rPr>
          <w:b w:val="0"/>
          <w:noProof/>
        </w:rPr>
      </w:r>
      <w:r w:rsidR="00390363" w:rsidRPr="00713C8E">
        <w:rPr>
          <w:b w:val="0"/>
          <w:noProof/>
        </w:rPr>
        <w:fldChar w:fldCharType="separate"/>
      </w:r>
      <w:r w:rsidRPr="00713C8E">
        <w:rPr>
          <w:b w:val="0"/>
          <w:noProof/>
        </w:rPr>
        <w:t>191</w:t>
      </w:r>
      <w:r w:rsidR="00390363" w:rsidRPr="00713C8E">
        <w:rPr>
          <w:b w:val="0"/>
          <w:noProof/>
        </w:rPr>
        <w:fldChar w:fldCharType="end"/>
      </w:r>
    </w:p>
    <w:p w:rsidR="000527FE" w:rsidRPr="00713C8E" w:rsidRDefault="000527FE" w:rsidP="00525A43">
      <w:pPr>
        <w:pStyle w:val="22"/>
      </w:pPr>
    </w:p>
    <w:p w:rsidR="00F00CDA" w:rsidRPr="00713C8E" w:rsidRDefault="00F00CDA" w:rsidP="00525A43">
      <w:pPr>
        <w:pStyle w:val="22"/>
        <w:rPr>
          <w:rFonts w:eastAsiaTheme="minorEastAsia"/>
          <w:lang w:eastAsia="ja-JP"/>
        </w:rPr>
      </w:pPr>
      <w:r w:rsidRPr="00713C8E">
        <w:t>1.3. Система оценки достижения планируемых результатов освоения основной образовательной программы основного общего образования</w:t>
      </w:r>
      <w:r w:rsidRPr="00713C8E">
        <w:tab/>
      </w:r>
      <w:r w:rsidR="00390363" w:rsidRPr="00713C8E">
        <w:fldChar w:fldCharType="begin"/>
      </w:r>
      <w:r w:rsidRPr="00713C8E">
        <w:instrText xml:space="preserve"> PAGEREF _Toc284663359 \h </w:instrText>
      </w:r>
      <w:r w:rsidR="00390363" w:rsidRPr="00713C8E">
        <w:fldChar w:fldCharType="separate"/>
      </w:r>
      <w:r w:rsidRPr="00713C8E">
        <w:t>198</w:t>
      </w:r>
      <w:r w:rsidR="00390363" w:rsidRPr="00713C8E">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1.3.1. Общие положения</w:t>
      </w:r>
      <w:r w:rsidRPr="00713C8E">
        <w:rPr>
          <w:b w:val="0"/>
          <w:noProof/>
        </w:rPr>
        <w:tab/>
      </w:r>
      <w:r w:rsidR="00390363" w:rsidRPr="00713C8E">
        <w:rPr>
          <w:b w:val="0"/>
          <w:noProof/>
        </w:rPr>
        <w:fldChar w:fldCharType="begin"/>
      </w:r>
      <w:r w:rsidRPr="00713C8E">
        <w:rPr>
          <w:b w:val="0"/>
          <w:noProof/>
        </w:rPr>
        <w:instrText xml:space="preserve"> PAGEREF _Toc284663360 \h </w:instrText>
      </w:r>
      <w:r w:rsidR="00390363" w:rsidRPr="00713C8E">
        <w:rPr>
          <w:b w:val="0"/>
          <w:noProof/>
        </w:rPr>
      </w:r>
      <w:r w:rsidR="00390363" w:rsidRPr="00713C8E">
        <w:rPr>
          <w:b w:val="0"/>
          <w:noProof/>
        </w:rPr>
        <w:fldChar w:fldCharType="separate"/>
      </w:r>
      <w:r w:rsidRPr="00713C8E">
        <w:rPr>
          <w:b w:val="0"/>
          <w:noProof/>
        </w:rPr>
        <w:t>198</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1.3.2. Содержание и структура системы оценки достижения планируемых результатов освоения образовательной программы основного общего образования</w:t>
      </w:r>
      <w:r w:rsidRPr="00713C8E">
        <w:rPr>
          <w:b w:val="0"/>
          <w:noProof/>
        </w:rPr>
        <w:tab/>
      </w:r>
      <w:r w:rsidR="00390363" w:rsidRPr="00713C8E">
        <w:rPr>
          <w:b w:val="0"/>
          <w:noProof/>
        </w:rPr>
        <w:fldChar w:fldCharType="begin"/>
      </w:r>
      <w:r w:rsidRPr="00713C8E">
        <w:rPr>
          <w:b w:val="0"/>
          <w:noProof/>
        </w:rPr>
        <w:instrText xml:space="preserve"> PAGEREF _Toc284663362 \h </w:instrText>
      </w:r>
      <w:r w:rsidR="00390363" w:rsidRPr="00713C8E">
        <w:rPr>
          <w:b w:val="0"/>
          <w:noProof/>
        </w:rPr>
      </w:r>
      <w:r w:rsidR="00390363" w:rsidRPr="00713C8E">
        <w:rPr>
          <w:b w:val="0"/>
          <w:noProof/>
        </w:rPr>
        <w:fldChar w:fldCharType="separate"/>
      </w:r>
      <w:r w:rsidRPr="00713C8E">
        <w:rPr>
          <w:b w:val="0"/>
          <w:noProof/>
        </w:rPr>
        <w:t>205</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1.3.3. Формы представления планируемых результатов. Интерпретация и использование результатов</w:t>
      </w:r>
      <w:r w:rsidRPr="00713C8E">
        <w:rPr>
          <w:b w:val="0"/>
          <w:noProof/>
        </w:rPr>
        <w:tab/>
      </w:r>
      <w:r w:rsidR="00390363" w:rsidRPr="00713C8E">
        <w:rPr>
          <w:b w:val="0"/>
          <w:noProof/>
        </w:rPr>
        <w:fldChar w:fldCharType="begin"/>
      </w:r>
      <w:r w:rsidRPr="00713C8E">
        <w:rPr>
          <w:b w:val="0"/>
          <w:noProof/>
        </w:rPr>
        <w:instrText xml:space="preserve"> PAGEREF _Toc284663363 \h </w:instrText>
      </w:r>
      <w:r w:rsidR="00390363" w:rsidRPr="00713C8E">
        <w:rPr>
          <w:b w:val="0"/>
          <w:noProof/>
        </w:rPr>
      </w:r>
      <w:r w:rsidR="00390363" w:rsidRPr="00713C8E">
        <w:rPr>
          <w:b w:val="0"/>
          <w:noProof/>
        </w:rPr>
        <w:fldChar w:fldCharType="separate"/>
      </w:r>
      <w:r w:rsidRPr="00713C8E">
        <w:rPr>
          <w:b w:val="0"/>
          <w:noProof/>
        </w:rPr>
        <w:t>210</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1.3.4. Примерные критерии оценки личностных результатов обучения</w:t>
      </w:r>
      <w:r w:rsidRPr="00713C8E">
        <w:rPr>
          <w:b w:val="0"/>
          <w:noProof/>
        </w:rPr>
        <w:tab/>
      </w:r>
      <w:r w:rsidR="00390363" w:rsidRPr="00713C8E">
        <w:rPr>
          <w:b w:val="0"/>
          <w:noProof/>
        </w:rPr>
        <w:fldChar w:fldCharType="begin"/>
      </w:r>
      <w:r w:rsidRPr="00713C8E">
        <w:rPr>
          <w:b w:val="0"/>
          <w:noProof/>
        </w:rPr>
        <w:instrText xml:space="preserve"> PAGEREF _Toc284663364 \h </w:instrText>
      </w:r>
      <w:r w:rsidR="00390363" w:rsidRPr="00713C8E">
        <w:rPr>
          <w:b w:val="0"/>
          <w:noProof/>
        </w:rPr>
      </w:r>
      <w:r w:rsidR="00390363" w:rsidRPr="00713C8E">
        <w:rPr>
          <w:b w:val="0"/>
          <w:noProof/>
        </w:rPr>
        <w:fldChar w:fldCharType="separate"/>
      </w:r>
      <w:r w:rsidRPr="00713C8E">
        <w:rPr>
          <w:b w:val="0"/>
          <w:noProof/>
        </w:rPr>
        <w:t>213</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lastRenderedPageBreak/>
        <w:t>1.3.5. Примерные критерии оценки метапредметных результатов обучения</w:t>
      </w:r>
      <w:r w:rsidRPr="00713C8E">
        <w:rPr>
          <w:b w:val="0"/>
          <w:noProof/>
        </w:rPr>
        <w:tab/>
      </w:r>
      <w:r w:rsidR="00390363" w:rsidRPr="00713C8E">
        <w:rPr>
          <w:b w:val="0"/>
          <w:noProof/>
        </w:rPr>
        <w:fldChar w:fldCharType="begin"/>
      </w:r>
      <w:r w:rsidRPr="00713C8E">
        <w:rPr>
          <w:b w:val="0"/>
          <w:noProof/>
        </w:rPr>
        <w:instrText xml:space="preserve"> PAGEREF _Toc284663365 \h </w:instrText>
      </w:r>
      <w:r w:rsidR="00390363" w:rsidRPr="00713C8E">
        <w:rPr>
          <w:b w:val="0"/>
          <w:noProof/>
        </w:rPr>
      </w:r>
      <w:r w:rsidR="00390363" w:rsidRPr="00713C8E">
        <w:rPr>
          <w:b w:val="0"/>
          <w:noProof/>
        </w:rPr>
        <w:fldChar w:fldCharType="separate"/>
      </w:r>
      <w:r w:rsidRPr="00713C8E">
        <w:rPr>
          <w:b w:val="0"/>
          <w:noProof/>
        </w:rPr>
        <w:t>218</w:t>
      </w:r>
      <w:r w:rsidR="00390363" w:rsidRPr="00713C8E">
        <w:rPr>
          <w:b w:val="0"/>
          <w:noProof/>
        </w:rPr>
        <w:fldChar w:fldCharType="end"/>
      </w:r>
    </w:p>
    <w:p w:rsidR="000527FE" w:rsidRPr="00713C8E" w:rsidRDefault="000527FE" w:rsidP="000527FE">
      <w:pPr>
        <w:pStyle w:val="15"/>
      </w:pPr>
    </w:p>
    <w:p w:rsidR="00F00CDA" w:rsidRPr="00713C8E" w:rsidRDefault="00F00CDA" w:rsidP="000527FE">
      <w:pPr>
        <w:pStyle w:val="15"/>
        <w:rPr>
          <w:rFonts w:eastAsiaTheme="minorEastAsia"/>
          <w:lang w:eastAsia="ja-JP"/>
        </w:rPr>
      </w:pPr>
      <w:r w:rsidRPr="00713C8E">
        <w:t>2.</w:t>
      </w:r>
      <w:r w:rsidRPr="00713C8E">
        <w:rPr>
          <w:rFonts w:eastAsiaTheme="minorEastAsia"/>
          <w:lang w:eastAsia="ja-JP"/>
        </w:rPr>
        <w:tab/>
      </w:r>
      <w:r w:rsidRPr="00713C8E">
        <w:t>Содержательный раздел примерной основной образовательной программы основного общего образования</w:t>
      </w:r>
      <w:r w:rsidRPr="00713C8E">
        <w:tab/>
      </w:r>
      <w:r w:rsidR="00390363" w:rsidRPr="00713C8E">
        <w:fldChar w:fldCharType="begin"/>
      </w:r>
      <w:r w:rsidRPr="00713C8E">
        <w:instrText xml:space="preserve"> PAGEREF _Toc284663366 \h </w:instrText>
      </w:r>
      <w:r w:rsidR="00390363" w:rsidRPr="00713C8E">
        <w:fldChar w:fldCharType="separate"/>
      </w:r>
      <w:r w:rsidRPr="00713C8E">
        <w:t>226</w:t>
      </w:r>
      <w:r w:rsidR="00390363" w:rsidRPr="00713C8E">
        <w:fldChar w:fldCharType="end"/>
      </w:r>
    </w:p>
    <w:p w:rsidR="00F00CDA" w:rsidRPr="00713C8E" w:rsidRDefault="00F00CDA" w:rsidP="00525A43">
      <w:pPr>
        <w:pStyle w:val="22"/>
        <w:rPr>
          <w:rFonts w:eastAsiaTheme="minorEastAsia"/>
          <w:lang w:eastAsia="ja-JP"/>
        </w:rPr>
      </w:pPr>
      <w:r w:rsidRPr="00713C8E">
        <w:t>2.1. Программа развития универсальных учебных действий, включающая формирование компетенций обучающихся в области использования информационно-коммуникационных технологий, учебно-исследовательской и проектной деятельности</w:t>
      </w:r>
      <w:r w:rsidRPr="00713C8E">
        <w:tab/>
      </w:r>
      <w:r w:rsidR="00390363" w:rsidRPr="00713C8E">
        <w:fldChar w:fldCharType="begin"/>
      </w:r>
      <w:r w:rsidRPr="00713C8E">
        <w:instrText xml:space="preserve"> PAGEREF _Toc284663367 \h </w:instrText>
      </w:r>
      <w:r w:rsidR="00390363" w:rsidRPr="00713C8E">
        <w:fldChar w:fldCharType="separate"/>
      </w:r>
      <w:r w:rsidRPr="00713C8E">
        <w:t>226</w:t>
      </w:r>
      <w:r w:rsidR="00390363" w:rsidRPr="00713C8E">
        <w:fldChar w:fldCharType="end"/>
      </w:r>
    </w:p>
    <w:p w:rsidR="000527FE" w:rsidRPr="00713C8E" w:rsidRDefault="000527FE" w:rsidP="00525A43">
      <w:pPr>
        <w:pStyle w:val="22"/>
      </w:pPr>
    </w:p>
    <w:p w:rsidR="00F00CDA" w:rsidRPr="00713C8E" w:rsidRDefault="00F00CDA" w:rsidP="00525A43">
      <w:pPr>
        <w:pStyle w:val="22"/>
        <w:rPr>
          <w:rFonts w:eastAsiaTheme="minorEastAsia"/>
          <w:lang w:eastAsia="ja-JP"/>
        </w:rPr>
      </w:pPr>
      <w:r w:rsidRPr="00713C8E">
        <w:t>2.2. Примерные программы учебных предметов, курсов</w:t>
      </w:r>
      <w:r w:rsidRPr="00713C8E">
        <w:tab/>
      </w:r>
      <w:r w:rsidR="00390363" w:rsidRPr="00713C8E">
        <w:fldChar w:fldCharType="begin"/>
      </w:r>
      <w:r w:rsidRPr="00713C8E">
        <w:instrText xml:space="preserve"> PAGEREF _Toc284663378 \h </w:instrText>
      </w:r>
      <w:r w:rsidR="00390363" w:rsidRPr="00713C8E">
        <w:fldChar w:fldCharType="separate"/>
      </w:r>
      <w:r w:rsidRPr="00713C8E">
        <w:t>255</w:t>
      </w:r>
      <w:r w:rsidR="00390363" w:rsidRPr="00713C8E">
        <w:fldChar w:fldCharType="end"/>
      </w:r>
    </w:p>
    <w:p w:rsidR="00F00CDA" w:rsidRPr="00713C8E" w:rsidRDefault="00F00CDA" w:rsidP="00525A43">
      <w:pPr>
        <w:pStyle w:val="22"/>
        <w:rPr>
          <w:rFonts w:eastAsiaTheme="minorEastAsia"/>
          <w:lang w:eastAsia="ja-JP"/>
        </w:rPr>
      </w:pPr>
      <w:r w:rsidRPr="00713C8E">
        <w:t>2.2.1 Общие положения</w:t>
      </w:r>
      <w:r w:rsidRPr="00713C8E">
        <w:tab/>
      </w:r>
      <w:r w:rsidR="00390363" w:rsidRPr="00713C8E">
        <w:fldChar w:fldCharType="begin"/>
      </w:r>
      <w:r w:rsidRPr="00713C8E">
        <w:instrText xml:space="preserve"> PAGEREF _Toc284663379 \h </w:instrText>
      </w:r>
      <w:r w:rsidR="00390363" w:rsidRPr="00713C8E">
        <w:fldChar w:fldCharType="separate"/>
      </w:r>
      <w:r w:rsidRPr="00713C8E">
        <w:t>255</w:t>
      </w:r>
      <w:r w:rsidR="00390363" w:rsidRPr="00713C8E">
        <w:fldChar w:fldCharType="end"/>
      </w:r>
    </w:p>
    <w:p w:rsidR="00F00CDA" w:rsidRPr="00713C8E" w:rsidRDefault="00F00CDA" w:rsidP="00525A43">
      <w:pPr>
        <w:pStyle w:val="22"/>
        <w:rPr>
          <w:rFonts w:eastAsiaTheme="minorEastAsia"/>
          <w:lang w:eastAsia="ja-JP"/>
        </w:rPr>
      </w:pPr>
      <w:r w:rsidRPr="00713C8E">
        <w:t xml:space="preserve">2.2.2. Основное содержание учебных предметов на </w:t>
      </w:r>
      <w:r w:rsidR="00523895" w:rsidRPr="00713C8E">
        <w:t>уровне</w:t>
      </w:r>
      <w:r w:rsidRPr="00713C8E">
        <w:t xml:space="preserve"> основного общего образования</w:t>
      </w:r>
      <w:r w:rsidRPr="00713C8E">
        <w:tab/>
      </w:r>
      <w:r w:rsidR="00390363" w:rsidRPr="00713C8E">
        <w:fldChar w:fldCharType="begin"/>
      </w:r>
      <w:r w:rsidRPr="00713C8E">
        <w:instrText xml:space="preserve"> PAGEREF _Toc284663380 \h </w:instrText>
      </w:r>
      <w:r w:rsidR="00390363" w:rsidRPr="00713C8E">
        <w:fldChar w:fldCharType="separate"/>
      </w:r>
      <w:r w:rsidRPr="00713C8E">
        <w:t>256</w:t>
      </w:r>
      <w:r w:rsidR="00390363" w:rsidRPr="00713C8E">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2.2.2.1. Русский язык</w:t>
      </w:r>
      <w:r w:rsidRPr="00713C8E">
        <w:rPr>
          <w:b w:val="0"/>
          <w:noProof/>
        </w:rPr>
        <w:tab/>
      </w:r>
      <w:r w:rsidR="00390363" w:rsidRPr="00713C8E">
        <w:rPr>
          <w:b w:val="0"/>
          <w:noProof/>
        </w:rPr>
        <w:fldChar w:fldCharType="begin"/>
      </w:r>
      <w:r w:rsidRPr="00713C8E">
        <w:rPr>
          <w:b w:val="0"/>
          <w:noProof/>
        </w:rPr>
        <w:instrText xml:space="preserve"> PAGEREF _Toc284663381 \h </w:instrText>
      </w:r>
      <w:r w:rsidR="00390363" w:rsidRPr="00713C8E">
        <w:rPr>
          <w:b w:val="0"/>
          <w:noProof/>
        </w:rPr>
      </w:r>
      <w:r w:rsidR="00390363" w:rsidRPr="00713C8E">
        <w:rPr>
          <w:b w:val="0"/>
          <w:noProof/>
        </w:rPr>
        <w:fldChar w:fldCharType="separate"/>
      </w:r>
      <w:r w:rsidRPr="00713C8E">
        <w:rPr>
          <w:b w:val="0"/>
          <w:noProof/>
        </w:rPr>
        <w:t>256</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2.2.2.2. Литература</w:t>
      </w:r>
      <w:r w:rsidRPr="00713C8E">
        <w:rPr>
          <w:b w:val="0"/>
          <w:noProof/>
        </w:rPr>
        <w:tab/>
      </w:r>
      <w:r w:rsidR="00390363" w:rsidRPr="00713C8E">
        <w:rPr>
          <w:b w:val="0"/>
          <w:noProof/>
        </w:rPr>
        <w:fldChar w:fldCharType="begin"/>
      </w:r>
      <w:r w:rsidRPr="00713C8E">
        <w:rPr>
          <w:b w:val="0"/>
          <w:noProof/>
        </w:rPr>
        <w:instrText xml:space="preserve"> PAGEREF _Toc284663382 \h </w:instrText>
      </w:r>
      <w:r w:rsidR="00390363" w:rsidRPr="00713C8E">
        <w:rPr>
          <w:b w:val="0"/>
          <w:noProof/>
        </w:rPr>
      </w:r>
      <w:r w:rsidR="00390363" w:rsidRPr="00713C8E">
        <w:rPr>
          <w:b w:val="0"/>
          <w:noProof/>
        </w:rPr>
        <w:fldChar w:fldCharType="separate"/>
      </w:r>
      <w:r w:rsidRPr="00713C8E">
        <w:rPr>
          <w:b w:val="0"/>
          <w:noProof/>
        </w:rPr>
        <w:t>263</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2.2.2.3. Иностранный язык</w:t>
      </w:r>
      <w:r w:rsidRPr="00713C8E">
        <w:rPr>
          <w:b w:val="0"/>
          <w:noProof/>
        </w:rPr>
        <w:tab/>
      </w:r>
      <w:r w:rsidR="00390363" w:rsidRPr="00713C8E">
        <w:rPr>
          <w:b w:val="0"/>
          <w:noProof/>
        </w:rPr>
        <w:fldChar w:fldCharType="begin"/>
      </w:r>
      <w:r w:rsidRPr="00713C8E">
        <w:rPr>
          <w:b w:val="0"/>
          <w:noProof/>
        </w:rPr>
        <w:instrText xml:space="preserve"> PAGEREF _Toc284663417 \h </w:instrText>
      </w:r>
      <w:r w:rsidR="00390363" w:rsidRPr="00713C8E">
        <w:rPr>
          <w:b w:val="0"/>
          <w:noProof/>
        </w:rPr>
      </w:r>
      <w:r w:rsidR="00390363" w:rsidRPr="00713C8E">
        <w:rPr>
          <w:b w:val="0"/>
          <w:noProof/>
        </w:rPr>
        <w:fldChar w:fldCharType="separate"/>
      </w:r>
      <w:r w:rsidRPr="00713C8E">
        <w:rPr>
          <w:b w:val="0"/>
          <w:noProof/>
        </w:rPr>
        <w:t>285</w:t>
      </w:r>
      <w:r w:rsidR="00390363" w:rsidRPr="00713C8E">
        <w:rPr>
          <w:b w:val="0"/>
          <w:noProof/>
        </w:rPr>
        <w:fldChar w:fldCharType="end"/>
      </w:r>
    </w:p>
    <w:p w:rsidR="00F00CDA" w:rsidRPr="00713C8E" w:rsidRDefault="00F00CDA" w:rsidP="000527FE">
      <w:pPr>
        <w:pStyle w:val="41"/>
        <w:rPr>
          <w:rFonts w:eastAsiaTheme="minorEastAsia"/>
          <w:lang w:eastAsia="ja-JP"/>
        </w:rPr>
      </w:pPr>
      <w:r w:rsidRPr="00713C8E">
        <w:t>2.2.2.4. Иностранный язык (второй) (на примере английского языка)</w:t>
      </w:r>
      <w:r w:rsidRPr="00713C8E">
        <w:tab/>
      </w:r>
      <w:r w:rsidR="00390363" w:rsidRPr="00713C8E">
        <w:fldChar w:fldCharType="begin"/>
      </w:r>
      <w:r w:rsidRPr="00713C8E">
        <w:instrText xml:space="preserve"> PAGEREF _Toc284663418 \h </w:instrText>
      </w:r>
      <w:r w:rsidR="00390363" w:rsidRPr="00713C8E">
        <w:fldChar w:fldCharType="separate"/>
      </w:r>
      <w:r w:rsidRPr="00713C8E">
        <w:t>292</w:t>
      </w:r>
      <w:r w:rsidR="00390363" w:rsidRPr="00713C8E">
        <w:fldChar w:fldCharType="end"/>
      </w:r>
    </w:p>
    <w:p w:rsidR="00F00CDA" w:rsidRPr="00713C8E" w:rsidRDefault="00F00CDA" w:rsidP="000527FE">
      <w:pPr>
        <w:pStyle w:val="41"/>
        <w:rPr>
          <w:rFonts w:eastAsiaTheme="minorEastAsia"/>
          <w:lang w:eastAsia="ja-JP"/>
        </w:rPr>
      </w:pPr>
      <w:r w:rsidRPr="00713C8E">
        <w:t>2.2.2.5. История России. Всеобщая история</w:t>
      </w:r>
      <w:r w:rsidRPr="00713C8E">
        <w:tab/>
      </w:r>
      <w:r w:rsidR="00390363" w:rsidRPr="00713C8E">
        <w:fldChar w:fldCharType="begin"/>
      </w:r>
      <w:r w:rsidRPr="00713C8E">
        <w:instrText xml:space="preserve"> PAGEREF _Toc284663419 \h </w:instrText>
      </w:r>
      <w:r w:rsidR="00390363" w:rsidRPr="00713C8E">
        <w:fldChar w:fldCharType="separate"/>
      </w:r>
      <w:r w:rsidRPr="00713C8E">
        <w:t>300</w:t>
      </w:r>
      <w:r w:rsidR="00390363" w:rsidRPr="00713C8E">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2.2.2.6. Обществознание</w:t>
      </w:r>
      <w:r w:rsidRPr="00713C8E">
        <w:rPr>
          <w:b w:val="0"/>
          <w:noProof/>
        </w:rPr>
        <w:tab/>
      </w:r>
      <w:r w:rsidR="00390363" w:rsidRPr="00713C8E">
        <w:rPr>
          <w:b w:val="0"/>
          <w:noProof/>
        </w:rPr>
        <w:fldChar w:fldCharType="begin"/>
      </w:r>
      <w:r w:rsidRPr="00713C8E">
        <w:rPr>
          <w:b w:val="0"/>
          <w:noProof/>
        </w:rPr>
        <w:instrText xml:space="preserve"> PAGEREF _Toc284663420 \h </w:instrText>
      </w:r>
      <w:r w:rsidR="00390363" w:rsidRPr="00713C8E">
        <w:rPr>
          <w:b w:val="0"/>
          <w:noProof/>
        </w:rPr>
      </w:r>
      <w:r w:rsidR="00390363" w:rsidRPr="00713C8E">
        <w:rPr>
          <w:b w:val="0"/>
          <w:noProof/>
        </w:rPr>
        <w:fldChar w:fldCharType="separate"/>
      </w:r>
      <w:r w:rsidRPr="00713C8E">
        <w:rPr>
          <w:b w:val="0"/>
          <w:noProof/>
        </w:rPr>
        <w:t>341</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2.2.2.7. География</w:t>
      </w:r>
      <w:r w:rsidRPr="00713C8E">
        <w:rPr>
          <w:b w:val="0"/>
          <w:noProof/>
        </w:rPr>
        <w:tab/>
      </w:r>
      <w:r w:rsidR="00390363" w:rsidRPr="00713C8E">
        <w:rPr>
          <w:b w:val="0"/>
          <w:noProof/>
        </w:rPr>
        <w:fldChar w:fldCharType="begin"/>
      </w:r>
      <w:r w:rsidRPr="00713C8E">
        <w:rPr>
          <w:b w:val="0"/>
          <w:noProof/>
        </w:rPr>
        <w:instrText xml:space="preserve"> PAGEREF _Toc284663421 \h </w:instrText>
      </w:r>
      <w:r w:rsidR="00390363" w:rsidRPr="00713C8E">
        <w:rPr>
          <w:b w:val="0"/>
          <w:noProof/>
        </w:rPr>
      </w:r>
      <w:r w:rsidR="00390363" w:rsidRPr="00713C8E">
        <w:rPr>
          <w:b w:val="0"/>
          <w:noProof/>
        </w:rPr>
        <w:fldChar w:fldCharType="separate"/>
      </w:r>
      <w:r w:rsidRPr="00713C8E">
        <w:rPr>
          <w:b w:val="0"/>
          <w:noProof/>
        </w:rPr>
        <w:t>345</w:t>
      </w:r>
      <w:r w:rsidR="00390363" w:rsidRPr="00713C8E">
        <w:rPr>
          <w:b w:val="0"/>
          <w:noProof/>
        </w:rPr>
        <w:fldChar w:fldCharType="end"/>
      </w:r>
    </w:p>
    <w:p w:rsidR="00F00CDA" w:rsidRPr="00713C8E" w:rsidRDefault="00F00CDA" w:rsidP="000527FE">
      <w:pPr>
        <w:pStyle w:val="41"/>
        <w:rPr>
          <w:rFonts w:eastAsiaTheme="minorEastAsia"/>
          <w:lang w:eastAsia="ja-JP"/>
        </w:rPr>
      </w:pPr>
      <w:r w:rsidRPr="00713C8E">
        <w:rPr>
          <w:lang w:eastAsia="ru-RU"/>
        </w:rPr>
        <w:t>2.2.2.8. Математика</w:t>
      </w:r>
      <w:r w:rsidRPr="00713C8E">
        <w:tab/>
      </w:r>
      <w:r w:rsidR="00390363" w:rsidRPr="00713C8E">
        <w:fldChar w:fldCharType="begin"/>
      </w:r>
      <w:r w:rsidRPr="00713C8E">
        <w:instrText xml:space="preserve"> PAGEREF _Toc284663422 \h </w:instrText>
      </w:r>
      <w:r w:rsidR="00390363" w:rsidRPr="00713C8E">
        <w:fldChar w:fldCharType="separate"/>
      </w:r>
      <w:r w:rsidRPr="00713C8E">
        <w:t>365</w:t>
      </w:r>
      <w:r w:rsidR="00390363" w:rsidRPr="00713C8E">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2.2.2.9. Информатика</w:t>
      </w:r>
      <w:r w:rsidRPr="00713C8E">
        <w:rPr>
          <w:b w:val="0"/>
          <w:noProof/>
        </w:rPr>
        <w:tab/>
      </w:r>
      <w:r w:rsidR="00390363" w:rsidRPr="00713C8E">
        <w:rPr>
          <w:b w:val="0"/>
          <w:noProof/>
        </w:rPr>
        <w:fldChar w:fldCharType="begin"/>
      </w:r>
      <w:r w:rsidRPr="00713C8E">
        <w:rPr>
          <w:b w:val="0"/>
          <w:noProof/>
        </w:rPr>
        <w:instrText xml:space="preserve"> PAGEREF _Toc284663435 \h </w:instrText>
      </w:r>
      <w:r w:rsidR="00390363" w:rsidRPr="00713C8E">
        <w:rPr>
          <w:b w:val="0"/>
          <w:noProof/>
        </w:rPr>
      </w:r>
      <w:r w:rsidR="00390363" w:rsidRPr="00713C8E">
        <w:rPr>
          <w:b w:val="0"/>
          <w:noProof/>
        </w:rPr>
        <w:fldChar w:fldCharType="separate"/>
      </w:r>
      <w:r w:rsidRPr="00713C8E">
        <w:rPr>
          <w:b w:val="0"/>
          <w:noProof/>
        </w:rPr>
        <w:t>392</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2.2.2.10. Физика</w:t>
      </w:r>
      <w:r w:rsidRPr="00713C8E">
        <w:rPr>
          <w:b w:val="0"/>
          <w:noProof/>
        </w:rPr>
        <w:tab/>
      </w:r>
      <w:r w:rsidR="00390363" w:rsidRPr="00713C8E">
        <w:rPr>
          <w:b w:val="0"/>
          <w:noProof/>
        </w:rPr>
        <w:fldChar w:fldCharType="begin"/>
      </w:r>
      <w:r w:rsidRPr="00713C8E">
        <w:rPr>
          <w:b w:val="0"/>
          <w:noProof/>
        </w:rPr>
        <w:instrText xml:space="preserve"> PAGEREF _Toc284663436 \h </w:instrText>
      </w:r>
      <w:r w:rsidR="00390363" w:rsidRPr="00713C8E">
        <w:rPr>
          <w:b w:val="0"/>
          <w:noProof/>
        </w:rPr>
      </w:r>
      <w:r w:rsidR="00390363" w:rsidRPr="00713C8E">
        <w:rPr>
          <w:b w:val="0"/>
          <w:noProof/>
        </w:rPr>
        <w:fldChar w:fldCharType="separate"/>
      </w:r>
      <w:r w:rsidRPr="00713C8E">
        <w:rPr>
          <w:b w:val="0"/>
          <w:noProof/>
        </w:rPr>
        <w:t>403</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2.2.2.11. Биология</w:t>
      </w:r>
      <w:r w:rsidRPr="00713C8E">
        <w:rPr>
          <w:b w:val="0"/>
          <w:noProof/>
        </w:rPr>
        <w:tab/>
      </w:r>
      <w:r w:rsidR="00390363" w:rsidRPr="00713C8E">
        <w:rPr>
          <w:b w:val="0"/>
          <w:noProof/>
        </w:rPr>
        <w:fldChar w:fldCharType="begin"/>
      </w:r>
      <w:r w:rsidRPr="00713C8E">
        <w:rPr>
          <w:b w:val="0"/>
          <w:noProof/>
        </w:rPr>
        <w:instrText xml:space="preserve"> PAGEREF _Toc284663437 \h </w:instrText>
      </w:r>
      <w:r w:rsidR="00390363" w:rsidRPr="00713C8E">
        <w:rPr>
          <w:b w:val="0"/>
          <w:noProof/>
        </w:rPr>
      </w:r>
      <w:r w:rsidR="00390363" w:rsidRPr="00713C8E">
        <w:rPr>
          <w:b w:val="0"/>
          <w:noProof/>
        </w:rPr>
        <w:fldChar w:fldCharType="separate"/>
      </w:r>
      <w:r w:rsidRPr="00713C8E">
        <w:rPr>
          <w:b w:val="0"/>
          <w:noProof/>
        </w:rPr>
        <w:t>413</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2.2.2.12. Химия</w:t>
      </w:r>
      <w:r w:rsidRPr="00713C8E">
        <w:rPr>
          <w:b w:val="0"/>
          <w:noProof/>
        </w:rPr>
        <w:tab/>
      </w:r>
      <w:r w:rsidR="00390363" w:rsidRPr="00713C8E">
        <w:rPr>
          <w:b w:val="0"/>
          <w:noProof/>
        </w:rPr>
        <w:fldChar w:fldCharType="begin"/>
      </w:r>
      <w:r w:rsidRPr="00713C8E">
        <w:rPr>
          <w:b w:val="0"/>
          <w:noProof/>
        </w:rPr>
        <w:instrText xml:space="preserve"> PAGEREF _Toc284663438 \h </w:instrText>
      </w:r>
      <w:r w:rsidR="00390363" w:rsidRPr="00713C8E">
        <w:rPr>
          <w:b w:val="0"/>
          <w:noProof/>
        </w:rPr>
      </w:r>
      <w:r w:rsidR="00390363" w:rsidRPr="00713C8E">
        <w:rPr>
          <w:b w:val="0"/>
          <w:noProof/>
        </w:rPr>
        <w:fldChar w:fldCharType="separate"/>
      </w:r>
      <w:r w:rsidRPr="00713C8E">
        <w:rPr>
          <w:b w:val="0"/>
          <w:noProof/>
        </w:rPr>
        <w:t>427</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2.2.2.13. Изобразительное искусство</w:t>
      </w:r>
      <w:r w:rsidRPr="00713C8E">
        <w:rPr>
          <w:b w:val="0"/>
          <w:noProof/>
        </w:rPr>
        <w:tab/>
      </w:r>
      <w:r w:rsidR="00390363" w:rsidRPr="00713C8E">
        <w:rPr>
          <w:b w:val="0"/>
          <w:noProof/>
        </w:rPr>
        <w:fldChar w:fldCharType="begin"/>
      </w:r>
      <w:r w:rsidRPr="00713C8E">
        <w:rPr>
          <w:b w:val="0"/>
          <w:noProof/>
        </w:rPr>
        <w:instrText xml:space="preserve"> PAGEREF _Toc284663439 \h </w:instrText>
      </w:r>
      <w:r w:rsidR="00390363" w:rsidRPr="00713C8E">
        <w:rPr>
          <w:b w:val="0"/>
          <w:noProof/>
        </w:rPr>
      </w:r>
      <w:r w:rsidR="00390363" w:rsidRPr="00713C8E">
        <w:rPr>
          <w:b w:val="0"/>
          <w:noProof/>
        </w:rPr>
        <w:fldChar w:fldCharType="separate"/>
      </w:r>
      <w:r w:rsidRPr="00713C8E">
        <w:rPr>
          <w:b w:val="0"/>
          <w:noProof/>
        </w:rPr>
        <w:t>431</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2.2.2.14. Музыка</w:t>
      </w:r>
      <w:r w:rsidRPr="00713C8E">
        <w:rPr>
          <w:b w:val="0"/>
          <w:noProof/>
        </w:rPr>
        <w:tab/>
      </w:r>
      <w:r w:rsidR="00390363" w:rsidRPr="00713C8E">
        <w:rPr>
          <w:b w:val="0"/>
          <w:noProof/>
        </w:rPr>
        <w:fldChar w:fldCharType="begin"/>
      </w:r>
      <w:r w:rsidRPr="00713C8E">
        <w:rPr>
          <w:b w:val="0"/>
          <w:noProof/>
        </w:rPr>
        <w:instrText xml:space="preserve"> PAGEREF _Toc284663440 \h </w:instrText>
      </w:r>
      <w:r w:rsidR="00390363" w:rsidRPr="00713C8E">
        <w:rPr>
          <w:b w:val="0"/>
          <w:noProof/>
        </w:rPr>
      </w:r>
      <w:r w:rsidR="00390363" w:rsidRPr="00713C8E">
        <w:rPr>
          <w:b w:val="0"/>
          <w:noProof/>
        </w:rPr>
        <w:fldChar w:fldCharType="separate"/>
      </w:r>
      <w:r w:rsidRPr="00713C8E">
        <w:rPr>
          <w:b w:val="0"/>
          <w:noProof/>
        </w:rPr>
        <w:t>436</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2.2.2.15. Технология</w:t>
      </w:r>
      <w:r w:rsidRPr="00713C8E">
        <w:rPr>
          <w:b w:val="0"/>
          <w:noProof/>
        </w:rPr>
        <w:tab/>
      </w:r>
      <w:r w:rsidR="00390363" w:rsidRPr="00713C8E">
        <w:rPr>
          <w:b w:val="0"/>
          <w:noProof/>
        </w:rPr>
        <w:fldChar w:fldCharType="begin"/>
      </w:r>
      <w:r w:rsidRPr="00713C8E">
        <w:rPr>
          <w:b w:val="0"/>
          <w:noProof/>
        </w:rPr>
        <w:instrText xml:space="preserve"> PAGEREF _Toc284663441 \h </w:instrText>
      </w:r>
      <w:r w:rsidR="00390363" w:rsidRPr="00713C8E">
        <w:rPr>
          <w:b w:val="0"/>
          <w:noProof/>
        </w:rPr>
      </w:r>
      <w:r w:rsidR="00390363" w:rsidRPr="00713C8E">
        <w:rPr>
          <w:b w:val="0"/>
          <w:noProof/>
        </w:rPr>
        <w:fldChar w:fldCharType="separate"/>
      </w:r>
      <w:r w:rsidRPr="00713C8E">
        <w:rPr>
          <w:b w:val="0"/>
          <w:noProof/>
        </w:rPr>
        <w:t>446</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2.2.2.16. Физическая культура</w:t>
      </w:r>
      <w:r w:rsidRPr="00713C8E">
        <w:rPr>
          <w:b w:val="0"/>
          <w:noProof/>
        </w:rPr>
        <w:tab/>
      </w:r>
      <w:r w:rsidR="00390363" w:rsidRPr="00713C8E">
        <w:rPr>
          <w:b w:val="0"/>
          <w:noProof/>
        </w:rPr>
        <w:fldChar w:fldCharType="begin"/>
      </w:r>
      <w:r w:rsidRPr="00713C8E">
        <w:rPr>
          <w:b w:val="0"/>
          <w:noProof/>
        </w:rPr>
        <w:instrText xml:space="preserve"> PAGEREF _Toc284663442 \h </w:instrText>
      </w:r>
      <w:r w:rsidR="00390363" w:rsidRPr="00713C8E">
        <w:rPr>
          <w:b w:val="0"/>
          <w:noProof/>
        </w:rPr>
      </w:r>
      <w:r w:rsidR="00390363" w:rsidRPr="00713C8E">
        <w:rPr>
          <w:b w:val="0"/>
          <w:noProof/>
        </w:rPr>
        <w:fldChar w:fldCharType="separate"/>
      </w:r>
      <w:r w:rsidRPr="00713C8E">
        <w:rPr>
          <w:b w:val="0"/>
          <w:noProof/>
        </w:rPr>
        <w:t>458</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2.2.2.17. Основы безопасности жизнедеятельности</w:t>
      </w:r>
      <w:r w:rsidRPr="00713C8E">
        <w:rPr>
          <w:b w:val="0"/>
          <w:noProof/>
        </w:rPr>
        <w:tab/>
      </w:r>
      <w:r w:rsidR="00390363" w:rsidRPr="00713C8E">
        <w:rPr>
          <w:b w:val="0"/>
          <w:noProof/>
        </w:rPr>
        <w:fldChar w:fldCharType="begin"/>
      </w:r>
      <w:r w:rsidRPr="00713C8E">
        <w:rPr>
          <w:b w:val="0"/>
          <w:noProof/>
        </w:rPr>
        <w:instrText xml:space="preserve"> PAGEREF _Toc284663443 \h </w:instrText>
      </w:r>
      <w:r w:rsidR="00390363" w:rsidRPr="00713C8E">
        <w:rPr>
          <w:b w:val="0"/>
          <w:noProof/>
        </w:rPr>
      </w:r>
      <w:r w:rsidR="00390363" w:rsidRPr="00713C8E">
        <w:rPr>
          <w:b w:val="0"/>
          <w:noProof/>
        </w:rPr>
        <w:fldChar w:fldCharType="separate"/>
      </w:r>
      <w:r w:rsidRPr="00713C8E">
        <w:rPr>
          <w:b w:val="0"/>
          <w:noProof/>
        </w:rPr>
        <w:t>461</w:t>
      </w:r>
      <w:r w:rsidR="00390363" w:rsidRPr="00713C8E">
        <w:rPr>
          <w:b w:val="0"/>
          <w:noProof/>
        </w:rPr>
        <w:fldChar w:fldCharType="end"/>
      </w:r>
    </w:p>
    <w:p w:rsidR="000527FE" w:rsidRPr="00713C8E" w:rsidRDefault="000527FE" w:rsidP="00525A43">
      <w:pPr>
        <w:pStyle w:val="22"/>
      </w:pPr>
    </w:p>
    <w:p w:rsidR="00F00CDA" w:rsidRPr="00713C8E" w:rsidRDefault="00F00CDA" w:rsidP="00525A43">
      <w:pPr>
        <w:pStyle w:val="22"/>
        <w:rPr>
          <w:rFonts w:eastAsiaTheme="minorEastAsia"/>
          <w:lang w:eastAsia="ja-JP"/>
        </w:rPr>
      </w:pPr>
      <w:r w:rsidRPr="00713C8E">
        <w:t>2.3. Программа воспитания и социализации обучающихся</w:t>
      </w:r>
      <w:r w:rsidRPr="00713C8E">
        <w:tab/>
      </w:r>
      <w:r w:rsidR="00390363" w:rsidRPr="00713C8E">
        <w:fldChar w:fldCharType="begin"/>
      </w:r>
      <w:r w:rsidRPr="00713C8E">
        <w:instrText xml:space="preserve"> PAGEREF _Toc284663444 \h </w:instrText>
      </w:r>
      <w:r w:rsidR="00390363" w:rsidRPr="00713C8E">
        <w:fldChar w:fldCharType="separate"/>
      </w:r>
      <w:r w:rsidRPr="00713C8E">
        <w:t>467</w:t>
      </w:r>
      <w:r w:rsidR="00390363" w:rsidRPr="00713C8E">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2.3.1. Цель и задачи духовно-нравственного развития, воспитания и социализации обучающихся</w:t>
      </w:r>
      <w:r w:rsidRPr="00713C8E">
        <w:rPr>
          <w:b w:val="0"/>
          <w:noProof/>
        </w:rPr>
        <w:tab/>
      </w:r>
      <w:r w:rsidR="00390363" w:rsidRPr="00713C8E">
        <w:rPr>
          <w:b w:val="0"/>
          <w:noProof/>
        </w:rPr>
        <w:fldChar w:fldCharType="begin"/>
      </w:r>
      <w:r w:rsidRPr="00713C8E">
        <w:rPr>
          <w:b w:val="0"/>
          <w:noProof/>
        </w:rPr>
        <w:instrText xml:space="preserve"> PAGEREF _Toc284663446 \h </w:instrText>
      </w:r>
      <w:r w:rsidR="00390363" w:rsidRPr="00713C8E">
        <w:rPr>
          <w:b w:val="0"/>
          <w:noProof/>
        </w:rPr>
      </w:r>
      <w:r w:rsidR="00390363" w:rsidRPr="00713C8E">
        <w:rPr>
          <w:b w:val="0"/>
          <w:noProof/>
        </w:rPr>
        <w:fldChar w:fldCharType="separate"/>
      </w:r>
      <w:r w:rsidRPr="00713C8E">
        <w:rPr>
          <w:b w:val="0"/>
          <w:noProof/>
        </w:rPr>
        <w:t>472</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2.3.2. Направления деятельности по духовно-нравственному развитию, воспитанию и социализации, профессиональной ориентации обучающихся, здоровьесберегающей деятельности и формированию экологической культуры обучающихся</w:t>
      </w:r>
      <w:r w:rsidRPr="00713C8E">
        <w:rPr>
          <w:b w:val="0"/>
          <w:noProof/>
        </w:rPr>
        <w:tab/>
      </w:r>
      <w:r w:rsidR="00390363" w:rsidRPr="00713C8E">
        <w:rPr>
          <w:b w:val="0"/>
          <w:noProof/>
        </w:rPr>
        <w:fldChar w:fldCharType="begin"/>
      </w:r>
      <w:r w:rsidRPr="00713C8E">
        <w:rPr>
          <w:b w:val="0"/>
          <w:noProof/>
        </w:rPr>
        <w:instrText xml:space="preserve"> PAGEREF _Toc284663447 \h </w:instrText>
      </w:r>
      <w:r w:rsidR="00390363" w:rsidRPr="00713C8E">
        <w:rPr>
          <w:b w:val="0"/>
          <w:noProof/>
        </w:rPr>
      </w:r>
      <w:r w:rsidR="00390363" w:rsidRPr="00713C8E">
        <w:rPr>
          <w:b w:val="0"/>
          <w:noProof/>
        </w:rPr>
        <w:fldChar w:fldCharType="separate"/>
      </w:r>
      <w:r w:rsidRPr="00713C8E">
        <w:rPr>
          <w:b w:val="0"/>
          <w:noProof/>
        </w:rPr>
        <w:t>476</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2.3.3. Содержание, виды деятельности и формы занятий с обучающимися (по направлениям духовно-нравственного развития, воспитания и социализации обучающихся)</w:t>
      </w:r>
      <w:r w:rsidRPr="00713C8E">
        <w:rPr>
          <w:b w:val="0"/>
          <w:noProof/>
        </w:rPr>
        <w:tab/>
      </w:r>
      <w:r w:rsidR="00390363" w:rsidRPr="00713C8E">
        <w:rPr>
          <w:b w:val="0"/>
          <w:noProof/>
        </w:rPr>
        <w:fldChar w:fldCharType="begin"/>
      </w:r>
      <w:r w:rsidRPr="00713C8E">
        <w:rPr>
          <w:b w:val="0"/>
          <w:noProof/>
        </w:rPr>
        <w:instrText xml:space="preserve"> PAGEREF _Toc284663448 \h </w:instrText>
      </w:r>
      <w:r w:rsidR="00390363" w:rsidRPr="00713C8E">
        <w:rPr>
          <w:b w:val="0"/>
          <w:noProof/>
        </w:rPr>
      </w:r>
      <w:r w:rsidR="00390363" w:rsidRPr="00713C8E">
        <w:rPr>
          <w:b w:val="0"/>
          <w:noProof/>
        </w:rPr>
        <w:fldChar w:fldCharType="separate"/>
      </w:r>
      <w:r w:rsidRPr="00713C8E">
        <w:rPr>
          <w:b w:val="0"/>
          <w:noProof/>
        </w:rPr>
        <w:t>481</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2.3.4. Формы индивидуальной и групповой организации</w:t>
      </w:r>
      <w:r w:rsidRPr="00713C8E">
        <w:rPr>
          <w:b w:val="0"/>
          <w:noProof/>
        </w:rPr>
        <w:tab/>
      </w:r>
      <w:r w:rsidR="00390363" w:rsidRPr="00713C8E">
        <w:rPr>
          <w:b w:val="0"/>
          <w:noProof/>
        </w:rPr>
        <w:fldChar w:fldCharType="begin"/>
      </w:r>
      <w:r w:rsidRPr="00713C8E">
        <w:rPr>
          <w:b w:val="0"/>
          <w:noProof/>
        </w:rPr>
        <w:instrText xml:space="preserve"> PAGEREF _Toc284663449 \h </w:instrText>
      </w:r>
      <w:r w:rsidR="00390363" w:rsidRPr="00713C8E">
        <w:rPr>
          <w:b w:val="0"/>
          <w:noProof/>
        </w:rPr>
      </w:r>
      <w:r w:rsidR="00390363" w:rsidRPr="00713C8E">
        <w:rPr>
          <w:b w:val="0"/>
          <w:noProof/>
        </w:rPr>
        <w:fldChar w:fldCharType="separate"/>
      </w:r>
      <w:r w:rsidRPr="00713C8E">
        <w:rPr>
          <w:b w:val="0"/>
          <w:noProof/>
        </w:rPr>
        <w:t>483</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профессиональной ориентации обучающихся</w:t>
      </w:r>
      <w:r w:rsidRPr="00713C8E">
        <w:rPr>
          <w:b w:val="0"/>
          <w:noProof/>
        </w:rPr>
        <w:tab/>
      </w:r>
      <w:r w:rsidR="00390363" w:rsidRPr="00713C8E">
        <w:rPr>
          <w:b w:val="0"/>
          <w:noProof/>
        </w:rPr>
        <w:fldChar w:fldCharType="begin"/>
      </w:r>
      <w:r w:rsidRPr="00713C8E">
        <w:rPr>
          <w:b w:val="0"/>
          <w:noProof/>
        </w:rPr>
        <w:instrText xml:space="preserve"> PAGEREF _Toc284663450 \h </w:instrText>
      </w:r>
      <w:r w:rsidR="00390363" w:rsidRPr="00713C8E">
        <w:rPr>
          <w:b w:val="0"/>
          <w:noProof/>
        </w:rPr>
      </w:r>
      <w:r w:rsidR="00390363" w:rsidRPr="00713C8E">
        <w:rPr>
          <w:b w:val="0"/>
          <w:noProof/>
        </w:rPr>
        <w:fldChar w:fldCharType="separate"/>
      </w:r>
      <w:r w:rsidRPr="00713C8E">
        <w:rPr>
          <w:b w:val="0"/>
          <w:noProof/>
        </w:rPr>
        <w:t>483</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lastRenderedPageBreak/>
        <w:t>2.3.5. Этапы организации работы в системе социального воспитания в рамках организации, осуществляющей образовательную деятельность, совместной деятельности организации, осуществляющей образовательную деятельность, с  предприятиями, общественными организациями, в том числе с системой дополнительного образования</w:t>
      </w:r>
      <w:r w:rsidRPr="00713C8E">
        <w:rPr>
          <w:b w:val="0"/>
          <w:noProof/>
        </w:rPr>
        <w:tab/>
      </w:r>
      <w:r w:rsidR="00390363" w:rsidRPr="00713C8E">
        <w:rPr>
          <w:b w:val="0"/>
          <w:noProof/>
        </w:rPr>
        <w:fldChar w:fldCharType="begin"/>
      </w:r>
      <w:r w:rsidRPr="00713C8E">
        <w:rPr>
          <w:b w:val="0"/>
          <w:noProof/>
        </w:rPr>
        <w:instrText xml:space="preserve"> PAGEREF _Toc284663451 \h </w:instrText>
      </w:r>
      <w:r w:rsidR="00390363" w:rsidRPr="00713C8E">
        <w:rPr>
          <w:b w:val="0"/>
          <w:noProof/>
        </w:rPr>
      </w:r>
      <w:r w:rsidR="00390363" w:rsidRPr="00713C8E">
        <w:rPr>
          <w:b w:val="0"/>
          <w:noProof/>
        </w:rPr>
        <w:fldChar w:fldCharType="separate"/>
      </w:r>
      <w:r w:rsidRPr="00713C8E">
        <w:rPr>
          <w:b w:val="0"/>
          <w:noProof/>
        </w:rPr>
        <w:t>485</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2.3.6. Основные формы организации педагогической поддержки</w:t>
      </w:r>
      <w:r w:rsidRPr="00713C8E">
        <w:rPr>
          <w:b w:val="0"/>
          <w:noProof/>
        </w:rPr>
        <w:tab/>
      </w:r>
      <w:r w:rsidR="00390363" w:rsidRPr="00713C8E">
        <w:rPr>
          <w:b w:val="0"/>
          <w:noProof/>
        </w:rPr>
        <w:fldChar w:fldCharType="begin"/>
      </w:r>
      <w:r w:rsidRPr="00713C8E">
        <w:rPr>
          <w:b w:val="0"/>
          <w:noProof/>
        </w:rPr>
        <w:instrText xml:space="preserve"> PAGEREF _Toc284663452 \h </w:instrText>
      </w:r>
      <w:r w:rsidR="00390363" w:rsidRPr="00713C8E">
        <w:rPr>
          <w:b w:val="0"/>
          <w:noProof/>
        </w:rPr>
      </w:r>
      <w:r w:rsidR="00390363" w:rsidRPr="00713C8E">
        <w:rPr>
          <w:b w:val="0"/>
          <w:noProof/>
        </w:rPr>
        <w:fldChar w:fldCharType="separate"/>
      </w:r>
      <w:r w:rsidRPr="00713C8E">
        <w:rPr>
          <w:b w:val="0"/>
          <w:noProof/>
        </w:rPr>
        <w:t>490</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социализации обучающихся по каждому из направлений с учетом урочной и внеурочной деятельности, а также формы участия специалистов и социальных партнеров по направлениям социального воспитания</w:t>
      </w:r>
      <w:r w:rsidRPr="00713C8E">
        <w:rPr>
          <w:b w:val="0"/>
          <w:noProof/>
        </w:rPr>
        <w:tab/>
      </w:r>
      <w:r w:rsidR="00390363" w:rsidRPr="00713C8E">
        <w:rPr>
          <w:b w:val="0"/>
          <w:noProof/>
        </w:rPr>
        <w:fldChar w:fldCharType="begin"/>
      </w:r>
      <w:r w:rsidRPr="00713C8E">
        <w:rPr>
          <w:b w:val="0"/>
          <w:noProof/>
        </w:rPr>
        <w:instrText xml:space="preserve"> PAGEREF _Toc284663453 \h </w:instrText>
      </w:r>
      <w:r w:rsidR="00390363" w:rsidRPr="00713C8E">
        <w:rPr>
          <w:b w:val="0"/>
          <w:noProof/>
        </w:rPr>
      </w:r>
      <w:r w:rsidR="00390363" w:rsidRPr="00713C8E">
        <w:rPr>
          <w:b w:val="0"/>
          <w:noProof/>
        </w:rPr>
        <w:fldChar w:fldCharType="separate"/>
      </w:r>
      <w:r w:rsidRPr="00713C8E">
        <w:rPr>
          <w:b w:val="0"/>
          <w:noProof/>
        </w:rPr>
        <w:t>490</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2.3.7. Модели организации рабо</w:t>
      </w:r>
      <w:r w:rsidR="000527FE" w:rsidRPr="00713C8E">
        <w:rPr>
          <w:b w:val="0"/>
          <w:noProof/>
        </w:rPr>
        <w:t xml:space="preserve">ты по формированию экологически </w:t>
      </w:r>
      <w:r w:rsidRPr="00713C8E">
        <w:rPr>
          <w:b w:val="0"/>
          <w:noProof/>
        </w:rPr>
        <w:t>целесообразного, здорового и безопасного образа жизни</w:t>
      </w:r>
      <w:r w:rsidRPr="00713C8E">
        <w:rPr>
          <w:b w:val="0"/>
          <w:noProof/>
        </w:rPr>
        <w:tab/>
      </w:r>
      <w:r w:rsidR="00390363" w:rsidRPr="00713C8E">
        <w:rPr>
          <w:b w:val="0"/>
          <w:noProof/>
        </w:rPr>
        <w:fldChar w:fldCharType="begin"/>
      </w:r>
      <w:r w:rsidRPr="00713C8E">
        <w:rPr>
          <w:b w:val="0"/>
          <w:noProof/>
        </w:rPr>
        <w:instrText xml:space="preserve"> PAGEREF _Toc284663455 \h </w:instrText>
      </w:r>
      <w:r w:rsidR="00390363" w:rsidRPr="00713C8E">
        <w:rPr>
          <w:b w:val="0"/>
          <w:noProof/>
        </w:rPr>
      </w:r>
      <w:r w:rsidR="00390363" w:rsidRPr="00713C8E">
        <w:rPr>
          <w:b w:val="0"/>
          <w:noProof/>
        </w:rPr>
        <w:fldChar w:fldCharType="separate"/>
      </w:r>
      <w:r w:rsidRPr="00713C8E">
        <w:rPr>
          <w:b w:val="0"/>
          <w:noProof/>
        </w:rPr>
        <w:t>491</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2.3.8. Описание деятельности организации, осуществляющей образовательную деятельность, в обла</w:t>
      </w:r>
      <w:r w:rsidR="000527FE" w:rsidRPr="00713C8E">
        <w:rPr>
          <w:b w:val="0"/>
          <w:noProof/>
        </w:rPr>
        <w:t xml:space="preserve">сти непрерывного экологического </w:t>
      </w:r>
      <w:r w:rsidRPr="00713C8E">
        <w:rPr>
          <w:b w:val="0"/>
          <w:noProof/>
        </w:rPr>
        <w:t>здоровьесберегающего образования обучающихся</w:t>
      </w:r>
      <w:r w:rsidRPr="00713C8E">
        <w:rPr>
          <w:b w:val="0"/>
          <w:noProof/>
        </w:rPr>
        <w:tab/>
      </w:r>
      <w:r w:rsidR="00390363" w:rsidRPr="00713C8E">
        <w:rPr>
          <w:b w:val="0"/>
          <w:noProof/>
        </w:rPr>
        <w:fldChar w:fldCharType="begin"/>
      </w:r>
      <w:r w:rsidRPr="00713C8E">
        <w:rPr>
          <w:b w:val="0"/>
          <w:noProof/>
        </w:rPr>
        <w:instrText xml:space="preserve"> PAGEREF _Toc284663457 \h </w:instrText>
      </w:r>
      <w:r w:rsidR="00390363" w:rsidRPr="00713C8E">
        <w:rPr>
          <w:b w:val="0"/>
          <w:noProof/>
        </w:rPr>
      </w:r>
      <w:r w:rsidR="00390363" w:rsidRPr="00713C8E">
        <w:rPr>
          <w:b w:val="0"/>
          <w:noProof/>
        </w:rPr>
        <w:fldChar w:fldCharType="separate"/>
      </w:r>
      <w:r w:rsidRPr="00713C8E">
        <w:rPr>
          <w:b w:val="0"/>
          <w:noProof/>
        </w:rPr>
        <w:t>493</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2.3.9. Система поощрения социальной успешности и проявлений активной жизненной позиции обучающихся</w:t>
      </w:r>
      <w:r w:rsidRPr="00713C8E">
        <w:rPr>
          <w:b w:val="0"/>
          <w:noProof/>
        </w:rPr>
        <w:tab/>
      </w:r>
      <w:r w:rsidR="00390363" w:rsidRPr="00713C8E">
        <w:rPr>
          <w:b w:val="0"/>
          <w:noProof/>
        </w:rPr>
        <w:fldChar w:fldCharType="begin"/>
      </w:r>
      <w:r w:rsidRPr="00713C8E">
        <w:rPr>
          <w:b w:val="0"/>
          <w:noProof/>
        </w:rPr>
        <w:instrText xml:space="preserve"> PAGEREF _Toc284663458 \h </w:instrText>
      </w:r>
      <w:r w:rsidR="00390363" w:rsidRPr="00713C8E">
        <w:rPr>
          <w:b w:val="0"/>
          <w:noProof/>
        </w:rPr>
      </w:r>
      <w:r w:rsidR="00390363" w:rsidRPr="00713C8E">
        <w:rPr>
          <w:b w:val="0"/>
          <w:noProof/>
        </w:rPr>
        <w:fldChar w:fldCharType="separate"/>
      </w:r>
      <w:r w:rsidRPr="00713C8E">
        <w:rPr>
          <w:b w:val="0"/>
          <w:noProof/>
        </w:rPr>
        <w:t>496</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2.3.10. Критерии, показатели эффективности деятельности образовательной организации в части духовно-нравственного развития, воспитания и  социализации обучающихся</w:t>
      </w:r>
      <w:r w:rsidRPr="00713C8E">
        <w:rPr>
          <w:b w:val="0"/>
          <w:noProof/>
        </w:rPr>
        <w:tab/>
      </w:r>
      <w:r w:rsidR="00390363" w:rsidRPr="00713C8E">
        <w:rPr>
          <w:b w:val="0"/>
          <w:noProof/>
        </w:rPr>
        <w:fldChar w:fldCharType="begin"/>
      </w:r>
      <w:r w:rsidRPr="00713C8E">
        <w:rPr>
          <w:b w:val="0"/>
          <w:noProof/>
        </w:rPr>
        <w:instrText xml:space="preserve"> PAGEREF _Toc284663459 \h </w:instrText>
      </w:r>
      <w:r w:rsidR="00390363" w:rsidRPr="00713C8E">
        <w:rPr>
          <w:b w:val="0"/>
          <w:noProof/>
        </w:rPr>
      </w:r>
      <w:r w:rsidR="00390363" w:rsidRPr="00713C8E">
        <w:rPr>
          <w:b w:val="0"/>
          <w:noProof/>
        </w:rPr>
        <w:fldChar w:fldCharType="separate"/>
      </w:r>
      <w:r w:rsidRPr="00713C8E">
        <w:rPr>
          <w:b w:val="0"/>
          <w:noProof/>
        </w:rPr>
        <w:t>498</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2.3.11. Методика и инструментарий мониторинга духовно-нравственного развития, воспитания и социализации обучающихся</w:t>
      </w:r>
      <w:r w:rsidRPr="00713C8E">
        <w:rPr>
          <w:b w:val="0"/>
          <w:noProof/>
        </w:rPr>
        <w:tab/>
      </w:r>
      <w:r w:rsidR="00390363" w:rsidRPr="00713C8E">
        <w:rPr>
          <w:b w:val="0"/>
          <w:noProof/>
        </w:rPr>
        <w:fldChar w:fldCharType="begin"/>
      </w:r>
      <w:r w:rsidRPr="00713C8E">
        <w:rPr>
          <w:b w:val="0"/>
          <w:noProof/>
        </w:rPr>
        <w:instrText xml:space="preserve"> PAGEREF _Toc284663460 \h </w:instrText>
      </w:r>
      <w:r w:rsidR="00390363" w:rsidRPr="00713C8E">
        <w:rPr>
          <w:b w:val="0"/>
          <w:noProof/>
        </w:rPr>
      </w:r>
      <w:r w:rsidR="00390363" w:rsidRPr="00713C8E">
        <w:rPr>
          <w:b w:val="0"/>
          <w:noProof/>
        </w:rPr>
        <w:fldChar w:fldCharType="separate"/>
      </w:r>
      <w:r w:rsidRPr="00713C8E">
        <w:rPr>
          <w:b w:val="0"/>
          <w:noProof/>
        </w:rPr>
        <w:t>501</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2.3.12. Планируемые результаты духовно-нравственного развития, воспитания и социализации обучающихся, формирования</w:t>
      </w:r>
      <w:r w:rsidRPr="00713C8E">
        <w:rPr>
          <w:b w:val="0"/>
          <w:noProof/>
        </w:rPr>
        <w:tab/>
      </w:r>
      <w:r w:rsidR="00390363" w:rsidRPr="00713C8E">
        <w:rPr>
          <w:b w:val="0"/>
          <w:noProof/>
        </w:rPr>
        <w:fldChar w:fldCharType="begin"/>
      </w:r>
      <w:r w:rsidRPr="00713C8E">
        <w:rPr>
          <w:b w:val="0"/>
          <w:noProof/>
        </w:rPr>
        <w:instrText xml:space="preserve"> PAGEREF _Toc284663461 \h </w:instrText>
      </w:r>
      <w:r w:rsidR="00390363" w:rsidRPr="00713C8E">
        <w:rPr>
          <w:b w:val="0"/>
          <w:noProof/>
        </w:rPr>
      </w:r>
      <w:r w:rsidR="00390363" w:rsidRPr="00713C8E">
        <w:rPr>
          <w:b w:val="0"/>
          <w:noProof/>
        </w:rPr>
        <w:fldChar w:fldCharType="separate"/>
      </w:r>
      <w:r w:rsidRPr="00713C8E">
        <w:rPr>
          <w:b w:val="0"/>
          <w:noProof/>
        </w:rPr>
        <w:t>503</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экологической культуры, культуры</w:t>
      </w:r>
      <w:r w:rsidR="000527FE" w:rsidRPr="00713C8E">
        <w:rPr>
          <w:b w:val="0"/>
          <w:noProof/>
        </w:rPr>
        <w:t xml:space="preserve"> здорового и безопасного образа </w:t>
      </w:r>
      <w:r w:rsidRPr="00713C8E">
        <w:rPr>
          <w:b w:val="0"/>
          <w:noProof/>
        </w:rPr>
        <w:t>жизни обучающихся</w:t>
      </w:r>
      <w:r w:rsidRPr="00713C8E">
        <w:rPr>
          <w:b w:val="0"/>
          <w:noProof/>
        </w:rPr>
        <w:tab/>
      </w:r>
      <w:r w:rsidR="00390363" w:rsidRPr="00713C8E">
        <w:rPr>
          <w:b w:val="0"/>
          <w:noProof/>
        </w:rPr>
        <w:fldChar w:fldCharType="begin"/>
      </w:r>
      <w:r w:rsidRPr="00713C8E">
        <w:rPr>
          <w:b w:val="0"/>
          <w:noProof/>
        </w:rPr>
        <w:instrText xml:space="preserve"> PAGEREF _Toc284663463 \h </w:instrText>
      </w:r>
      <w:r w:rsidR="00390363" w:rsidRPr="00713C8E">
        <w:rPr>
          <w:b w:val="0"/>
          <w:noProof/>
        </w:rPr>
      </w:r>
      <w:r w:rsidR="00390363" w:rsidRPr="00713C8E">
        <w:rPr>
          <w:b w:val="0"/>
          <w:noProof/>
        </w:rPr>
        <w:fldChar w:fldCharType="separate"/>
      </w:r>
      <w:r w:rsidRPr="00713C8E">
        <w:rPr>
          <w:b w:val="0"/>
          <w:noProof/>
        </w:rPr>
        <w:t>503</w:t>
      </w:r>
      <w:r w:rsidR="00390363" w:rsidRPr="00713C8E">
        <w:rPr>
          <w:b w:val="0"/>
          <w:noProof/>
        </w:rPr>
        <w:fldChar w:fldCharType="end"/>
      </w:r>
    </w:p>
    <w:p w:rsidR="000527FE" w:rsidRPr="00713C8E" w:rsidRDefault="000527FE" w:rsidP="00525A43">
      <w:pPr>
        <w:pStyle w:val="22"/>
      </w:pPr>
    </w:p>
    <w:p w:rsidR="00F00CDA" w:rsidRPr="00713C8E" w:rsidRDefault="00F00CDA" w:rsidP="00525A43">
      <w:pPr>
        <w:pStyle w:val="22"/>
        <w:rPr>
          <w:rFonts w:eastAsiaTheme="minorEastAsia"/>
          <w:lang w:eastAsia="ja-JP"/>
        </w:rPr>
      </w:pPr>
      <w:r w:rsidRPr="00713C8E">
        <w:t>2.4. Программа коррекционной работы</w:t>
      </w:r>
      <w:r w:rsidRPr="00713C8E">
        <w:tab/>
      </w:r>
      <w:r w:rsidR="00390363" w:rsidRPr="00713C8E">
        <w:fldChar w:fldCharType="begin"/>
      </w:r>
      <w:r w:rsidRPr="00713C8E">
        <w:instrText xml:space="preserve"> PAGEREF _Toc284663464 \h </w:instrText>
      </w:r>
      <w:r w:rsidR="00390363" w:rsidRPr="00713C8E">
        <w:fldChar w:fldCharType="separate"/>
      </w:r>
      <w:r w:rsidRPr="00713C8E">
        <w:t>507</w:t>
      </w:r>
      <w:r w:rsidR="00390363" w:rsidRPr="00713C8E">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2.4.1. Цели и задачи программы коррекционной работы с обучающимися при получении основного общего образования</w:t>
      </w:r>
      <w:r w:rsidRPr="00713C8E">
        <w:rPr>
          <w:b w:val="0"/>
          <w:noProof/>
        </w:rPr>
        <w:tab/>
      </w:r>
      <w:r w:rsidR="00390363" w:rsidRPr="00713C8E">
        <w:rPr>
          <w:b w:val="0"/>
          <w:noProof/>
        </w:rPr>
        <w:fldChar w:fldCharType="begin"/>
      </w:r>
      <w:r w:rsidRPr="00713C8E">
        <w:rPr>
          <w:b w:val="0"/>
          <w:noProof/>
        </w:rPr>
        <w:instrText xml:space="preserve"> PAGEREF _Toc284663465 \h </w:instrText>
      </w:r>
      <w:r w:rsidR="00390363" w:rsidRPr="00713C8E">
        <w:rPr>
          <w:b w:val="0"/>
          <w:noProof/>
        </w:rPr>
      </w:r>
      <w:r w:rsidR="00390363" w:rsidRPr="00713C8E">
        <w:rPr>
          <w:b w:val="0"/>
          <w:noProof/>
        </w:rPr>
        <w:fldChar w:fldCharType="separate"/>
      </w:r>
      <w:r w:rsidRPr="00713C8E">
        <w:rPr>
          <w:b w:val="0"/>
          <w:noProof/>
        </w:rPr>
        <w:t>508</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2.4.2. Перечень и содержание индивидуально ориентированных коррекционных направлений работы, способствующих освоению обучающимися с особыми образовательными потребностями основной образовательной программы основного общего образования</w:t>
      </w:r>
      <w:r w:rsidRPr="00713C8E">
        <w:rPr>
          <w:b w:val="0"/>
          <w:noProof/>
        </w:rPr>
        <w:tab/>
      </w:r>
      <w:r w:rsidR="00390363" w:rsidRPr="00713C8E">
        <w:rPr>
          <w:b w:val="0"/>
          <w:noProof/>
        </w:rPr>
        <w:fldChar w:fldCharType="begin"/>
      </w:r>
      <w:r w:rsidRPr="00713C8E">
        <w:rPr>
          <w:b w:val="0"/>
          <w:noProof/>
        </w:rPr>
        <w:instrText xml:space="preserve"> PAGEREF _Toc284663466 \h </w:instrText>
      </w:r>
      <w:r w:rsidR="00390363" w:rsidRPr="00713C8E">
        <w:rPr>
          <w:b w:val="0"/>
          <w:noProof/>
        </w:rPr>
      </w:r>
      <w:r w:rsidR="00390363" w:rsidRPr="00713C8E">
        <w:rPr>
          <w:b w:val="0"/>
          <w:noProof/>
        </w:rPr>
        <w:fldChar w:fldCharType="separate"/>
      </w:r>
      <w:r w:rsidRPr="00713C8E">
        <w:rPr>
          <w:b w:val="0"/>
          <w:noProof/>
        </w:rPr>
        <w:t>510</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2.4.3. Система комплексного психолого-медико-социального сопровождения и поддержки обучающихся с ограниченными возможностями здоровья, включающая комплексное обследование, мониторинг динамики развития, успешности освоения основной образовательной программы основного общего образования</w:t>
      </w:r>
      <w:r w:rsidRPr="00713C8E">
        <w:rPr>
          <w:b w:val="0"/>
          <w:noProof/>
        </w:rPr>
        <w:tab/>
      </w:r>
      <w:r w:rsidR="00390363" w:rsidRPr="00713C8E">
        <w:rPr>
          <w:b w:val="0"/>
          <w:noProof/>
        </w:rPr>
        <w:fldChar w:fldCharType="begin"/>
      </w:r>
      <w:r w:rsidRPr="00713C8E">
        <w:rPr>
          <w:b w:val="0"/>
          <w:noProof/>
        </w:rPr>
        <w:instrText xml:space="preserve"> PAGEREF _Toc284663467 \h </w:instrText>
      </w:r>
      <w:r w:rsidR="00390363" w:rsidRPr="00713C8E">
        <w:rPr>
          <w:b w:val="0"/>
          <w:noProof/>
        </w:rPr>
      </w:r>
      <w:r w:rsidR="00390363" w:rsidRPr="00713C8E">
        <w:rPr>
          <w:b w:val="0"/>
          <w:noProof/>
        </w:rPr>
        <w:fldChar w:fldCharType="separate"/>
      </w:r>
      <w:r w:rsidRPr="00713C8E">
        <w:rPr>
          <w:b w:val="0"/>
          <w:noProof/>
        </w:rPr>
        <w:t>513</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2.4.4. Механизм взаимодействия, предусматривающий общую целевую и единую стратегическую направленность работы с учетом вариативно-деятельностной тактики учителей, специалистов в области коррекционной педагогики, специальной психологии, медицинских работников организации, осуществляющей образовательную деятельность, других образовательных организаций и институтов общества, реализующийся в единстве урочной, внеурочной и внешкольной деятельности</w:t>
      </w:r>
      <w:r w:rsidRPr="00713C8E">
        <w:rPr>
          <w:b w:val="0"/>
          <w:noProof/>
        </w:rPr>
        <w:tab/>
      </w:r>
      <w:r w:rsidR="00390363" w:rsidRPr="00713C8E">
        <w:rPr>
          <w:b w:val="0"/>
          <w:noProof/>
        </w:rPr>
        <w:fldChar w:fldCharType="begin"/>
      </w:r>
      <w:r w:rsidRPr="00713C8E">
        <w:rPr>
          <w:b w:val="0"/>
          <w:noProof/>
        </w:rPr>
        <w:instrText xml:space="preserve"> PAGEREF _Toc284663468 \h </w:instrText>
      </w:r>
      <w:r w:rsidR="00390363" w:rsidRPr="00713C8E">
        <w:rPr>
          <w:b w:val="0"/>
          <w:noProof/>
        </w:rPr>
      </w:r>
      <w:r w:rsidR="00390363" w:rsidRPr="00713C8E">
        <w:rPr>
          <w:b w:val="0"/>
          <w:noProof/>
        </w:rPr>
        <w:fldChar w:fldCharType="separate"/>
      </w:r>
      <w:r w:rsidRPr="00713C8E">
        <w:rPr>
          <w:b w:val="0"/>
          <w:noProof/>
        </w:rPr>
        <w:t>518</w:t>
      </w:r>
      <w:r w:rsidR="00390363" w:rsidRPr="00713C8E">
        <w:rPr>
          <w:b w:val="0"/>
          <w:noProof/>
        </w:rPr>
        <w:fldChar w:fldCharType="end"/>
      </w:r>
    </w:p>
    <w:p w:rsidR="00F00CDA" w:rsidRPr="00713C8E" w:rsidRDefault="00F00CDA" w:rsidP="000527FE">
      <w:pPr>
        <w:pStyle w:val="33"/>
        <w:spacing w:line="240" w:lineRule="auto"/>
        <w:rPr>
          <w:rFonts w:eastAsiaTheme="minorEastAsia"/>
          <w:b w:val="0"/>
          <w:noProof/>
          <w:lang w:eastAsia="ja-JP"/>
        </w:rPr>
      </w:pPr>
      <w:r w:rsidRPr="00713C8E">
        <w:rPr>
          <w:b w:val="0"/>
          <w:noProof/>
        </w:rPr>
        <w:t>2.4.5. Планируемые результаты коррекционной работы</w:t>
      </w:r>
      <w:r w:rsidRPr="00713C8E">
        <w:rPr>
          <w:b w:val="0"/>
          <w:noProof/>
        </w:rPr>
        <w:tab/>
      </w:r>
      <w:r w:rsidR="00390363" w:rsidRPr="00713C8E">
        <w:rPr>
          <w:b w:val="0"/>
          <w:noProof/>
        </w:rPr>
        <w:fldChar w:fldCharType="begin"/>
      </w:r>
      <w:r w:rsidRPr="00713C8E">
        <w:rPr>
          <w:b w:val="0"/>
          <w:noProof/>
        </w:rPr>
        <w:instrText xml:space="preserve"> PAGEREF _Toc284663469 \h </w:instrText>
      </w:r>
      <w:r w:rsidR="00390363" w:rsidRPr="00713C8E">
        <w:rPr>
          <w:b w:val="0"/>
          <w:noProof/>
        </w:rPr>
      </w:r>
      <w:r w:rsidR="00390363" w:rsidRPr="00713C8E">
        <w:rPr>
          <w:b w:val="0"/>
          <w:noProof/>
        </w:rPr>
        <w:fldChar w:fldCharType="separate"/>
      </w:r>
      <w:r w:rsidRPr="00713C8E">
        <w:rPr>
          <w:b w:val="0"/>
          <w:noProof/>
        </w:rPr>
        <w:t>520</w:t>
      </w:r>
      <w:r w:rsidR="00390363" w:rsidRPr="00713C8E">
        <w:rPr>
          <w:b w:val="0"/>
          <w:noProof/>
        </w:rPr>
        <w:fldChar w:fldCharType="end"/>
      </w:r>
    </w:p>
    <w:p w:rsidR="00525A43" w:rsidRPr="00713C8E" w:rsidRDefault="00525A43" w:rsidP="000527FE">
      <w:pPr>
        <w:pStyle w:val="15"/>
      </w:pPr>
    </w:p>
    <w:p w:rsidR="00F00CDA" w:rsidRPr="00713C8E" w:rsidRDefault="00F00CDA" w:rsidP="000527FE">
      <w:pPr>
        <w:pStyle w:val="15"/>
        <w:rPr>
          <w:rFonts w:eastAsiaTheme="minorEastAsia"/>
          <w:lang w:eastAsia="ja-JP"/>
        </w:rPr>
      </w:pPr>
      <w:r w:rsidRPr="00713C8E">
        <w:t>3. Организационный раздел примерной основной образовательной программы основного общего образования</w:t>
      </w:r>
      <w:r w:rsidRPr="00713C8E">
        <w:tab/>
      </w:r>
      <w:r w:rsidR="00390363" w:rsidRPr="00713C8E">
        <w:fldChar w:fldCharType="begin"/>
      </w:r>
      <w:r w:rsidRPr="00713C8E">
        <w:instrText xml:space="preserve"> PAGEREF _Toc284663470 \h </w:instrText>
      </w:r>
      <w:r w:rsidR="00390363" w:rsidRPr="00713C8E">
        <w:fldChar w:fldCharType="separate"/>
      </w:r>
      <w:r w:rsidRPr="00713C8E">
        <w:t>523</w:t>
      </w:r>
      <w:r w:rsidR="00390363" w:rsidRPr="00713C8E">
        <w:fldChar w:fldCharType="end"/>
      </w:r>
    </w:p>
    <w:p w:rsidR="00F00CDA" w:rsidRPr="00713C8E" w:rsidRDefault="00F00CDA" w:rsidP="00525A43">
      <w:pPr>
        <w:pStyle w:val="22"/>
        <w:rPr>
          <w:rFonts w:eastAsiaTheme="minorEastAsia"/>
          <w:lang w:eastAsia="ja-JP"/>
        </w:rPr>
      </w:pPr>
      <w:r w:rsidRPr="00713C8E">
        <w:t>3.1. Примерный учебный план основного общего образования</w:t>
      </w:r>
      <w:r w:rsidRPr="00713C8E">
        <w:tab/>
      </w:r>
      <w:r w:rsidR="00390363" w:rsidRPr="00713C8E">
        <w:fldChar w:fldCharType="begin"/>
      </w:r>
      <w:r w:rsidRPr="00713C8E">
        <w:instrText xml:space="preserve"> PAGEREF _Toc284663471 \h </w:instrText>
      </w:r>
      <w:r w:rsidR="00390363" w:rsidRPr="00713C8E">
        <w:fldChar w:fldCharType="separate"/>
      </w:r>
      <w:r w:rsidRPr="00713C8E">
        <w:t>523</w:t>
      </w:r>
      <w:r w:rsidR="00390363" w:rsidRPr="00713C8E">
        <w:fldChar w:fldCharType="end"/>
      </w:r>
    </w:p>
    <w:p w:rsidR="00525A43" w:rsidRPr="00713C8E" w:rsidRDefault="00525A43" w:rsidP="00525A43">
      <w:pPr>
        <w:pStyle w:val="22"/>
      </w:pPr>
    </w:p>
    <w:p w:rsidR="00F00CDA" w:rsidRPr="00713C8E" w:rsidRDefault="00F00CDA" w:rsidP="00525A43">
      <w:pPr>
        <w:pStyle w:val="22"/>
        <w:rPr>
          <w:rFonts w:eastAsiaTheme="minorEastAsia"/>
          <w:lang w:eastAsia="ja-JP"/>
        </w:rPr>
      </w:pPr>
      <w:r w:rsidRPr="00713C8E">
        <w:t>3.2.Система условий реализации основной образовательной программы</w:t>
      </w:r>
      <w:r w:rsidRPr="00713C8E">
        <w:tab/>
      </w:r>
      <w:r w:rsidR="00390363" w:rsidRPr="00713C8E">
        <w:fldChar w:fldCharType="begin"/>
      </w:r>
      <w:r w:rsidRPr="00713C8E">
        <w:instrText xml:space="preserve"> PAGEREF _Toc284663472 \h </w:instrText>
      </w:r>
      <w:r w:rsidR="00390363" w:rsidRPr="00713C8E">
        <w:fldChar w:fldCharType="separate"/>
      </w:r>
      <w:r w:rsidRPr="00713C8E">
        <w:t>533</w:t>
      </w:r>
      <w:r w:rsidR="00390363" w:rsidRPr="00713C8E">
        <w:fldChar w:fldCharType="end"/>
      </w:r>
    </w:p>
    <w:p w:rsidR="00F00CDA" w:rsidRPr="00713C8E" w:rsidRDefault="00F00CDA" w:rsidP="000527FE">
      <w:pPr>
        <w:pStyle w:val="33"/>
        <w:tabs>
          <w:tab w:val="left" w:pos="1579"/>
        </w:tabs>
        <w:spacing w:line="240" w:lineRule="auto"/>
        <w:rPr>
          <w:rFonts w:eastAsiaTheme="minorEastAsia"/>
          <w:b w:val="0"/>
          <w:noProof/>
          <w:lang w:eastAsia="ja-JP"/>
        </w:rPr>
      </w:pPr>
      <w:r w:rsidRPr="00713C8E">
        <w:rPr>
          <w:b w:val="0"/>
          <w:noProof/>
        </w:rPr>
        <w:t>3.2.1.</w:t>
      </w:r>
      <w:r w:rsidRPr="00713C8E">
        <w:rPr>
          <w:rFonts w:eastAsiaTheme="minorEastAsia"/>
          <w:b w:val="0"/>
          <w:noProof/>
          <w:lang w:eastAsia="ja-JP"/>
        </w:rPr>
        <w:tab/>
      </w:r>
      <w:r w:rsidRPr="00713C8E">
        <w:rPr>
          <w:b w:val="0"/>
          <w:noProof/>
        </w:rPr>
        <w:t>Описание кадровых условий реализации основной образовательной программы основного общего образования включает:</w:t>
      </w:r>
      <w:r w:rsidRPr="00713C8E">
        <w:rPr>
          <w:b w:val="0"/>
          <w:noProof/>
        </w:rPr>
        <w:tab/>
      </w:r>
      <w:r w:rsidR="00390363" w:rsidRPr="00713C8E">
        <w:rPr>
          <w:b w:val="0"/>
          <w:noProof/>
        </w:rPr>
        <w:fldChar w:fldCharType="begin"/>
      </w:r>
      <w:r w:rsidRPr="00713C8E">
        <w:rPr>
          <w:b w:val="0"/>
          <w:noProof/>
        </w:rPr>
        <w:instrText xml:space="preserve"> PAGEREF _Toc284663473 \h </w:instrText>
      </w:r>
      <w:r w:rsidR="00390363" w:rsidRPr="00713C8E">
        <w:rPr>
          <w:b w:val="0"/>
          <w:noProof/>
        </w:rPr>
      </w:r>
      <w:r w:rsidR="00390363" w:rsidRPr="00713C8E">
        <w:rPr>
          <w:b w:val="0"/>
          <w:noProof/>
        </w:rPr>
        <w:fldChar w:fldCharType="separate"/>
      </w:r>
      <w:r w:rsidRPr="00713C8E">
        <w:rPr>
          <w:b w:val="0"/>
          <w:noProof/>
        </w:rPr>
        <w:t>533</w:t>
      </w:r>
      <w:r w:rsidR="00390363" w:rsidRPr="00713C8E">
        <w:rPr>
          <w:b w:val="0"/>
          <w:noProof/>
        </w:rPr>
        <w:fldChar w:fldCharType="end"/>
      </w:r>
    </w:p>
    <w:p w:rsidR="00F00CDA" w:rsidRPr="00713C8E" w:rsidRDefault="00F00CDA" w:rsidP="000527FE">
      <w:pPr>
        <w:pStyle w:val="33"/>
        <w:tabs>
          <w:tab w:val="left" w:pos="1579"/>
        </w:tabs>
        <w:spacing w:line="240" w:lineRule="auto"/>
        <w:rPr>
          <w:rFonts w:eastAsiaTheme="minorEastAsia"/>
          <w:b w:val="0"/>
          <w:noProof/>
          <w:lang w:eastAsia="ja-JP"/>
        </w:rPr>
      </w:pPr>
      <w:r w:rsidRPr="00713C8E">
        <w:rPr>
          <w:b w:val="0"/>
          <w:noProof/>
        </w:rPr>
        <w:t>3.2.2.</w:t>
      </w:r>
      <w:r w:rsidRPr="00713C8E">
        <w:rPr>
          <w:rFonts w:eastAsiaTheme="minorEastAsia"/>
          <w:b w:val="0"/>
          <w:noProof/>
          <w:lang w:eastAsia="ja-JP"/>
        </w:rPr>
        <w:tab/>
      </w:r>
      <w:r w:rsidRPr="00713C8E">
        <w:rPr>
          <w:b w:val="0"/>
          <w:noProof/>
        </w:rPr>
        <w:t>Психолого-педагогические условия реализации основной образовательной программы основного общего образования</w:t>
      </w:r>
      <w:r w:rsidRPr="00713C8E">
        <w:rPr>
          <w:b w:val="0"/>
          <w:noProof/>
        </w:rPr>
        <w:tab/>
      </w:r>
      <w:r w:rsidR="00390363" w:rsidRPr="00713C8E">
        <w:rPr>
          <w:b w:val="0"/>
          <w:noProof/>
        </w:rPr>
        <w:fldChar w:fldCharType="begin"/>
      </w:r>
      <w:r w:rsidRPr="00713C8E">
        <w:rPr>
          <w:b w:val="0"/>
          <w:noProof/>
        </w:rPr>
        <w:instrText xml:space="preserve"> PAGEREF _Toc284663474 \h </w:instrText>
      </w:r>
      <w:r w:rsidR="00390363" w:rsidRPr="00713C8E">
        <w:rPr>
          <w:b w:val="0"/>
          <w:noProof/>
        </w:rPr>
      </w:r>
      <w:r w:rsidR="00390363" w:rsidRPr="00713C8E">
        <w:rPr>
          <w:b w:val="0"/>
          <w:noProof/>
        </w:rPr>
        <w:fldChar w:fldCharType="separate"/>
      </w:r>
      <w:r w:rsidRPr="00713C8E">
        <w:rPr>
          <w:b w:val="0"/>
          <w:noProof/>
        </w:rPr>
        <w:t>539</w:t>
      </w:r>
      <w:r w:rsidR="00390363" w:rsidRPr="00713C8E">
        <w:rPr>
          <w:b w:val="0"/>
          <w:noProof/>
        </w:rPr>
        <w:fldChar w:fldCharType="end"/>
      </w:r>
    </w:p>
    <w:p w:rsidR="00F00CDA" w:rsidRPr="00713C8E" w:rsidRDefault="00F00CDA" w:rsidP="000527FE">
      <w:pPr>
        <w:pStyle w:val="33"/>
        <w:tabs>
          <w:tab w:val="left" w:pos="1579"/>
        </w:tabs>
        <w:spacing w:line="240" w:lineRule="auto"/>
        <w:rPr>
          <w:rFonts w:eastAsiaTheme="minorEastAsia"/>
          <w:b w:val="0"/>
          <w:noProof/>
          <w:lang w:eastAsia="ja-JP"/>
        </w:rPr>
      </w:pPr>
      <w:r w:rsidRPr="00713C8E">
        <w:rPr>
          <w:b w:val="0"/>
          <w:noProof/>
        </w:rPr>
        <w:t>3.2.3.</w:t>
      </w:r>
      <w:r w:rsidRPr="00713C8E">
        <w:rPr>
          <w:rFonts w:eastAsiaTheme="minorEastAsia"/>
          <w:b w:val="0"/>
          <w:noProof/>
          <w:lang w:eastAsia="ja-JP"/>
        </w:rPr>
        <w:tab/>
      </w:r>
      <w:r w:rsidRPr="00713C8E">
        <w:rPr>
          <w:b w:val="0"/>
          <w:noProof/>
        </w:rPr>
        <w:t>Финансово-экономические условия реализации образовательной  программы основного общего образования</w:t>
      </w:r>
      <w:r w:rsidRPr="00713C8E">
        <w:rPr>
          <w:b w:val="0"/>
          <w:noProof/>
        </w:rPr>
        <w:tab/>
      </w:r>
      <w:r w:rsidR="00390363" w:rsidRPr="00713C8E">
        <w:rPr>
          <w:b w:val="0"/>
          <w:noProof/>
        </w:rPr>
        <w:fldChar w:fldCharType="begin"/>
      </w:r>
      <w:r w:rsidRPr="00713C8E">
        <w:rPr>
          <w:b w:val="0"/>
          <w:noProof/>
        </w:rPr>
        <w:instrText xml:space="preserve"> PAGEREF _Toc284663475 \h </w:instrText>
      </w:r>
      <w:r w:rsidR="00390363" w:rsidRPr="00713C8E">
        <w:rPr>
          <w:b w:val="0"/>
          <w:noProof/>
        </w:rPr>
      </w:r>
      <w:r w:rsidR="00390363" w:rsidRPr="00713C8E">
        <w:rPr>
          <w:b w:val="0"/>
          <w:noProof/>
        </w:rPr>
        <w:fldChar w:fldCharType="separate"/>
      </w:r>
      <w:r w:rsidRPr="00713C8E">
        <w:rPr>
          <w:b w:val="0"/>
          <w:noProof/>
        </w:rPr>
        <w:t>541</w:t>
      </w:r>
      <w:r w:rsidR="00390363" w:rsidRPr="00713C8E">
        <w:rPr>
          <w:b w:val="0"/>
          <w:noProof/>
        </w:rPr>
        <w:fldChar w:fldCharType="end"/>
      </w:r>
    </w:p>
    <w:p w:rsidR="00F00CDA" w:rsidRPr="00713C8E" w:rsidRDefault="00F00CDA" w:rsidP="000527FE">
      <w:pPr>
        <w:pStyle w:val="33"/>
        <w:tabs>
          <w:tab w:val="left" w:pos="1579"/>
        </w:tabs>
        <w:spacing w:line="240" w:lineRule="auto"/>
        <w:rPr>
          <w:rFonts w:eastAsiaTheme="minorEastAsia"/>
          <w:b w:val="0"/>
          <w:noProof/>
          <w:lang w:eastAsia="ja-JP"/>
        </w:rPr>
      </w:pPr>
      <w:r w:rsidRPr="00713C8E">
        <w:rPr>
          <w:b w:val="0"/>
          <w:noProof/>
        </w:rPr>
        <w:t>3.2.4.</w:t>
      </w:r>
      <w:r w:rsidRPr="00713C8E">
        <w:rPr>
          <w:rFonts w:eastAsiaTheme="minorEastAsia"/>
          <w:b w:val="0"/>
          <w:noProof/>
          <w:lang w:eastAsia="ja-JP"/>
        </w:rPr>
        <w:tab/>
      </w:r>
      <w:r w:rsidRPr="00713C8E">
        <w:rPr>
          <w:b w:val="0"/>
          <w:noProof/>
        </w:rPr>
        <w:t>Материально-технические условия реализации основной образовательной программы</w:t>
      </w:r>
      <w:r w:rsidRPr="00713C8E">
        <w:rPr>
          <w:b w:val="0"/>
          <w:noProof/>
        </w:rPr>
        <w:tab/>
      </w:r>
      <w:r w:rsidR="00390363" w:rsidRPr="00713C8E">
        <w:rPr>
          <w:b w:val="0"/>
          <w:noProof/>
        </w:rPr>
        <w:fldChar w:fldCharType="begin"/>
      </w:r>
      <w:r w:rsidRPr="00713C8E">
        <w:rPr>
          <w:b w:val="0"/>
          <w:noProof/>
        </w:rPr>
        <w:instrText xml:space="preserve"> PAGEREF _Toc284663476 \h </w:instrText>
      </w:r>
      <w:r w:rsidR="00390363" w:rsidRPr="00713C8E">
        <w:rPr>
          <w:b w:val="0"/>
          <w:noProof/>
        </w:rPr>
      </w:r>
      <w:r w:rsidR="00390363" w:rsidRPr="00713C8E">
        <w:rPr>
          <w:b w:val="0"/>
          <w:noProof/>
        </w:rPr>
        <w:fldChar w:fldCharType="separate"/>
      </w:r>
      <w:r w:rsidRPr="00713C8E">
        <w:rPr>
          <w:b w:val="0"/>
          <w:noProof/>
        </w:rPr>
        <w:t>553</w:t>
      </w:r>
      <w:r w:rsidR="00390363" w:rsidRPr="00713C8E">
        <w:rPr>
          <w:b w:val="0"/>
          <w:noProof/>
        </w:rPr>
        <w:fldChar w:fldCharType="end"/>
      </w:r>
    </w:p>
    <w:p w:rsidR="00F00CDA" w:rsidRPr="00713C8E" w:rsidRDefault="00F00CDA" w:rsidP="000527FE">
      <w:pPr>
        <w:pStyle w:val="33"/>
        <w:tabs>
          <w:tab w:val="left" w:pos="1579"/>
        </w:tabs>
        <w:spacing w:line="240" w:lineRule="auto"/>
        <w:rPr>
          <w:rFonts w:eastAsiaTheme="minorEastAsia"/>
          <w:b w:val="0"/>
          <w:noProof/>
          <w:lang w:eastAsia="ja-JP"/>
        </w:rPr>
      </w:pPr>
      <w:r w:rsidRPr="00713C8E">
        <w:rPr>
          <w:b w:val="0"/>
          <w:noProof/>
        </w:rPr>
        <w:t>3.2.5.</w:t>
      </w:r>
      <w:r w:rsidRPr="00713C8E">
        <w:rPr>
          <w:rFonts w:eastAsiaTheme="minorEastAsia"/>
          <w:b w:val="0"/>
          <w:noProof/>
          <w:lang w:eastAsia="ja-JP"/>
        </w:rPr>
        <w:tab/>
      </w:r>
      <w:r w:rsidRPr="00713C8E">
        <w:rPr>
          <w:b w:val="0"/>
          <w:noProof/>
        </w:rPr>
        <w:t>Информационно-методические условия реализации основной образовательной программы основного общего образования</w:t>
      </w:r>
      <w:r w:rsidRPr="00713C8E">
        <w:rPr>
          <w:b w:val="0"/>
          <w:noProof/>
        </w:rPr>
        <w:tab/>
      </w:r>
      <w:r w:rsidR="00390363" w:rsidRPr="00713C8E">
        <w:rPr>
          <w:b w:val="0"/>
          <w:noProof/>
        </w:rPr>
        <w:fldChar w:fldCharType="begin"/>
      </w:r>
      <w:r w:rsidRPr="00713C8E">
        <w:rPr>
          <w:b w:val="0"/>
          <w:noProof/>
        </w:rPr>
        <w:instrText xml:space="preserve"> PAGEREF _Toc284663477 \h </w:instrText>
      </w:r>
      <w:r w:rsidR="00390363" w:rsidRPr="00713C8E">
        <w:rPr>
          <w:b w:val="0"/>
          <w:noProof/>
        </w:rPr>
      </w:r>
      <w:r w:rsidR="00390363" w:rsidRPr="00713C8E">
        <w:rPr>
          <w:b w:val="0"/>
          <w:noProof/>
        </w:rPr>
        <w:fldChar w:fldCharType="separate"/>
      </w:r>
      <w:r w:rsidRPr="00713C8E">
        <w:rPr>
          <w:b w:val="0"/>
          <w:noProof/>
        </w:rPr>
        <w:t>557</w:t>
      </w:r>
      <w:r w:rsidR="00390363" w:rsidRPr="00713C8E">
        <w:rPr>
          <w:b w:val="0"/>
          <w:noProof/>
        </w:rPr>
        <w:fldChar w:fldCharType="end"/>
      </w:r>
    </w:p>
    <w:p w:rsidR="00F00CDA" w:rsidRPr="00713C8E" w:rsidRDefault="00F00CDA" w:rsidP="000527FE">
      <w:pPr>
        <w:pStyle w:val="33"/>
        <w:tabs>
          <w:tab w:val="left" w:pos="1579"/>
        </w:tabs>
        <w:spacing w:line="240" w:lineRule="auto"/>
        <w:rPr>
          <w:rFonts w:eastAsiaTheme="minorEastAsia"/>
          <w:b w:val="0"/>
          <w:noProof/>
          <w:lang w:eastAsia="ja-JP"/>
        </w:rPr>
      </w:pPr>
      <w:r w:rsidRPr="00713C8E">
        <w:rPr>
          <w:b w:val="0"/>
          <w:noProof/>
        </w:rPr>
        <w:t>3.2.6.</w:t>
      </w:r>
      <w:r w:rsidRPr="00713C8E">
        <w:rPr>
          <w:rFonts w:eastAsiaTheme="minorEastAsia"/>
          <w:b w:val="0"/>
          <w:noProof/>
          <w:lang w:eastAsia="ja-JP"/>
        </w:rPr>
        <w:tab/>
      </w:r>
      <w:r w:rsidRPr="00713C8E">
        <w:rPr>
          <w:b w:val="0"/>
          <w:noProof/>
        </w:rPr>
        <w:t>Механизмы достижения целевых ориентиров в системе условий</w:t>
      </w:r>
      <w:r w:rsidRPr="00713C8E">
        <w:rPr>
          <w:b w:val="0"/>
          <w:noProof/>
        </w:rPr>
        <w:tab/>
      </w:r>
      <w:r w:rsidR="00390363" w:rsidRPr="00713C8E">
        <w:rPr>
          <w:b w:val="0"/>
          <w:noProof/>
        </w:rPr>
        <w:fldChar w:fldCharType="begin"/>
      </w:r>
      <w:r w:rsidRPr="00713C8E">
        <w:rPr>
          <w:b w:val="0"/>
          <w:noProof/>
        </w:rPr>
        <w:instrText xml:space="preserve"> PAGEREF _Toc284663478 \h </w:instrText>
      </w:r>
      <w:r w:rsidR="00390363" w:rsidRPr="00713C8E">
        <w:rPr>
          <w:b w:val="0"/>
          <w:noProof/>
        </w:rPr>
      </w:r>
      <w:r w:rsidR="00390363" w:rsidRPr="00713C8E">
        <w:rPr>
          <w:b w:val="0"/>
          <w:noProof/>
        </w:rPr>
        <w:fldChar w:fldCharType="separate"/>
      </w:r>
      <w:r w:rsidRPr="00713C8E">
        <w:rPr>
          <w:b w:val="0"/>
          <w:noProof/>
        </w:rPr>
        <w:t>563</w:t>
      </w:r>
      <w:r w:rsidR="00390363" w:rsidRPr="00713C8E">
        <w:rPr>
          <w:b w:val="0"/>
          <w:noProof/>
        </w:rPr>
        <w:fldChar w:fldCharType="end"/>
      </w:r>
    </w:p>
    <w:p w:rsidR="00F00CDA" w:rsidRPr="00713C8E" w:rsidRDefault="00F00CDA" w:rsidP="000527FE">
      <w:pPr>
        <w:pStyle w:val="33"/>
        <w:tabs>
          <w:tab w:val="left" w:pos="1579"/>
        </w:tabs>
        <w:spacing w:line="240" w:lineRule="auto"/>
        <w:rPr>
          <w:rFonts w:eastAsiaTheme="minorEastAsia"/>
          <w:b w:val="0"/>
          <w:noProof/>
          <w:lang w:eastAsia="ja-JP"/>
        </w:rPr>
      </w:pPr>
      <w:r w:rsidRPr="00713C8E">
        <w:rPr>
          <w:b w:val="0"/>
          <w:noProof/>
        </w:rPr>
        <w:t>3.2.7.</w:t>
      </w:r>
      <w:r w:rsidRPr="00713C8E">
        <w:rPr>
          <w:rFonts w:eastAsiaTheme="minorEastAsia"/>
          <w:b w:val="0"/>
          <w:noProof/>
          <w:lang w:eastAsia="ja-JP"/>
        </w:rPr>
        <w:tab/>
      </w:r>
      <w:r w:rsidRPr="00713C8E">
        <w:rPr>
          <w:b w:val="0"/>
          <w:noProof/>
        </w:rPr>
        <w:t>Сетевой график (дорожная карта) по формированию необходимой системы условий</w:t>
      </w:r>
      <w:r w:rsidRPr="00713C8E">
        <w:rPr>
          <w:b w:val="0"/>
          <w:noProof/>
        </w:rPr>
        <w:tab/>
      </w:r>
      <w:r w:rsidR="00390363" w:rsidRPr="00713C8E">
        <w:rPr>
          <w:b w:val="0"/>
          <w:noProof/>
        </w:rPr>
        <w:fldChar w:fldCharType="begin"/>
      </w:r>
      <w:r w:rsidRPr="00713C8E">
        <w:rPr>
          <w:b w:val="0"/>
          <w:noProof/>
        </w:rPr>
        <w:instrText xml:space="preserve"> PAGEREF _Toc284663479 \h </w:instrText>
      </w:r>
      <w:r w:rsidR="00390363" w:rsidRPr="00713C8E">
        <w:rPr>
          <w:b w:val="0"/>
          <w:noProof/>
        </w:rPr>
      </w:r>
      <w:r w:rsidR="00390363" w:rsidRPr="00713C8E">
        <w:rPr>
          <w:b w:val="0"/>
          <w:noProof/>
        </w:rPr>
        <w:fldChar w:fldCharType="separate"/>
      </w:r>
      <w:r w:rsidRPr="00713C8E">
        <w:rPr>
          <w:b w:val="0"/>
          <w:noProof/>
        </w:rPr>
        <w:t>565</w:t>
      </w:r>
      <w:r w:rsidR="00390363" w:rsidRPr="00713C8E">
        <w:rPr>
          <w:b w:val="0"/>
          <w:noProof/>
        </w:rPr>
        <w:fldChar w:fldCharType="end"/>
      </w:r>
    </w:p>
    <w:p w:rsidR="00525A43" w:rsidRPr="00713C8E" w:rsidRDefault="00525A43" w:rsidP="000527FE">
      <w:pPr>
        <w:pStyle w:val="15"/>
      </w:pPr>
    </w:p>
    <w:p w:rsidR="00F00CDA" w:rsidRPr="00713C8E" w:rsidRDefault="00F00CDA" w:rsidP="000527FE">
      <w:pPr>
        <w:pStyle w:val="15"/>
        <w:rPr>
          <w:rFonts w:eastAsiaTheme="minorEastAsia"/>
          <w:lang w:eastAsia="ja-JP"/>
        </w:rPr>
      </w:pPr>
      <w:r w:rsidRPr="00713C8E">
        <w:t>Приложения</w:t>
      </w:r>
      <w:r w:rsidRPr="00713C8E">
        <w:tab/>
      </w:r>
      <w:r w:rsidR="00390363" w:rsidRPr="00713C8E">
        <w:fldChar w:fldCharType="begin"/>
      </w:r>
      <w:r w:rsidRPr="00713C8E">
        <w:instrText xml:space="preserve"> PAGEREF _Toc284663480 \h </w:instrText>
      </w:r>
      <w:r w:rsidR="00390363" w:rsidRPr="00713C8E">
        <w:fldChar w:fldCharType="separate"/>
      </w:r>
      <w:r w:rsidRPr="00713C8E">
        <w:t>573</w:t>
      </w:r>
      <w:r w:rsidR="00390363" w:rsidRPr="00713C8E">
        <w:fldChar w:fldCharType="end"/>
      </w:r>
    </w:p>
    <w:p w:rsidR="00F00CDA" w:rsidRPr="00713C8E" w:rsidRDefault="00F00CDA" w:rsidP="00525A43">
      <w:pPr>
        <w:pStyle w:val="22"/>
        <w:rPr>
          <w:rFonts w:eastAsiaTheme="minorEastAsia"/>
          <w:lang w:eastAsia="ja-JP"/>
        </w:rPr>
      </w:pPr>
      <w:r w:rsidRPr="00713C8E">
        <w:t>Рекомендации по выбору методов обучения</w:t>
      </w:r>
      <w:r w:rsidRPr="00713C8E">
        <w:tab/>
      </w:r>
      <w:r w:rsidR="00390363" w:rsidRPr="00713C8E">
        <w:fldChar w:fldCharType="begin"/>
      </w:r>
      <w:r w:rsidRPr="00713C8E">
        <w:instrText xml:space="preserve"> PAGEREF _Toc284663481 \h </w:instrText>
      </w:r>
      <w:r w:rsidR="00390363" w:rsidRPr="00713C8E">
        <w:fldChar w:fldCharType="separate"/>
      </w:r>
      <w:r w:rsidRPr="00713C8E">
        <w:t>573</w:t>
      </w:r>
      <w:r w:rsidR="00390363" w:rsidRPr="00713C8E">
        <w:fldChar w:fldCharType="end"/>
      </w:r>
    </w:p>
    <w:p w:rsidR="00F00CDA" w:rsidRPr="00713C8E" w:rsidRDefault="00F00CDA" w:rsidP="000527FE">
      <w:pPr>
        <w:pStyle w:val="33"/>
        <w:spacing w:line="240" w:lineRule="auto"/>
        <w:rPr>
          <w:rFonts w:eastAsiaTheme="minorEastAsia"/>
          <w:noProof/>
          <w:lang w:eastAsia="ja-JP"/>
        </w:rPr>
      </w:pPr>
      <w:r w:rsidRPr="00713C8E">
        <w:rPr>
          <w:noProof/>
        </w:rPr>
        <w:t>Примерный план внеурочной деятельности</w:t>
      </w:r>
      <w:r w:rsidRPr="00713C8E">
        <w:rPr>
          <w:noProof/>
        </w:rPr>
        <w:tab/>
      </w:r>
      <w:r w:rsidR="00390363" w:rsidRPr="00713C8E">
        <w:rPr>
          <w:noProof/>
        </w:rPr>
        <w:fldChar w:fldCharType="begin"/>
      </w:r>
      <w:r w:rsidRPr="00713C8E">
        <w:rPr>
          <w:noProof/>
        </w:rPr>
        <w:instrText xml:space="preserve"> PAGEREF _Toc284663482 \h </w:instrText>
      </w:r>
      <w:r w:rsidR="00390363" w:rsidRPr="00713C8E">
        <w:rPr>
          <w:noProof/>
        </w:rPr>
      </w:r>
      <w:r w:rsidR="00390363" w:rsidRPr="00713C8E">
        <w:rPr>
          <w:noProof/>
        </w:rPr>
        <w:fldChar w:fldCharType="separate"/>
      </w:r>
      <w:r w:rsidRPr="00713C8E">
        <w:rPr>
          <w:noProof/>
        </w:rPr>
        <w:t>583</w:t>
      </w:r>
      <w:r w:rsidR="00390363" w:rsidRPr="00713C8E">
        <w:rPr>
          <w:noProof/>
        </w:rPr>
        <w:fldChar w:fldCharType="end"/>
      </w:r>
    </w:p>
    <w:p w:rsidR="004116FD" w:rsidRPr="00713C8E" w:rsidRDefault="00390363" w:rsidP="000527FE">
      <w:pPr>
        <w:pStyle w:val="33"/>
        <w:spacing w:line="240" w:lineRule="auto"/>
      </w:pPr>
      <w:r w:rsidRPr="00713C8E">
        <w:rPr>
          <w:b w:val="0"/>
        </w:rPr>
        <w:fldChar w:fldCharType="end"/>
      </w:r>
      <w:r w:rsidR="004116FD" w:rsidRPr="00713C8E">
        <w:br w:type="page"/>
      </w:r>
    </w:p>
    <w:p w:rsidR="009C54A3" w:rsidRPr="00713C8E" w:rsidRDefault="009C54A3" w:rsidP="00BE7224">
      <w:pPr>
        <w:pStyle w:val="33"/>
      </w:pPr>
    </w:p>
    <w:p w:rsidR="00B540EE" w:rsidRPr="00713C8E" w:rsidRDefault="00FD4BD9" w:rsidP="00C92E8E">
      <w:pPr>
        <w:pStyle w:val="1"/>
        <w:numPr>
          <w:ilvl w:val="0"/>
          <w:numId w:val="442"/>
        </w:numPr>
        <w:spacing w:before="0" w:line="360" w:lineRule="auto"/>
        <w:rPr>
          <w:rStyle w:val="Zag11"/>
          <w:rFonts w:ascii="Times New Roman" w:eastAsia="@Arial Unicode MS" w:hAnsi="Times New Roman" w:cs="Times New Roman"/>
          <w:b/>
          <w:color w:val="auto"/>
          <w:sz w:val="28"/>
          <w:szCs w:val="28"/>
          <w:lang w:eastAsia="ru-RU"/>
        </w:rPr>
      </w:pPr>
      <w:bookmarkStart w:id="1" w:name="_Toc405145646"/>
      <w:bookmarkStart w:id="2" w:name="_Toc406058975"/>
      <w:bookmarkStart w:id="3" w:name="_Toc409691623"/>
      <w:bookmarkStart w:id="4" w:name="_Toc410653944"/>
      <w:bookmarkStart w:id="5" w:name="_Toc284663328"/>
      <w:r w:rsidRPr="00713C8E">
        <w:rPr>
          <w:rStyle w:val="Zag11"/>
          <w:rFonts w:ascii="Times New Roman" w:eastAsia="@Arial Unicode MS" w:hAnsi="Times New Roman" w:cs="Times New Roman"/>
          <w:b/>
          <w:color w:val="auto"/>
          <w:sz w:val="28"/>
          <w:szCs w:val="28"/>
        </w:rPr>
        <w:t>Целевой раздел</w:t>
      </w:r>
      <w:r w:rsidR="00B540EE" w:rsidRPr="00713C8E">
        <w:rPr>
          <w:rStyle w:val="Zag11"/>
          <w:rFonts w:ascii="Times New Roman" w:eastAsia="@Arial Unicode MS" w:hAnsi="Times New Roman" w:cs="Times New Roman"/>
          <w:b/>
          <w:color w:val="auto"/>
          <w:sz w:val="28"/>
          <w:szCs w:val="28"/>
        </w:rPr>
        <w:t xml:space="preserve"> </w:t>
      </w:r>
      <w:r w:rsidR="00B540EE" w:rsidRPr="00713C8E">
        <w:rPr>
          <w:rFonts w:ascii="Times New Roman" w:hAnsi="Times New Roman" w:cs="Times New Roman"/>
          <w:b/>
          <w:color w:val="auto"/>
          <w:sz w:val="28"/>
          <w:szCs w:val="28"/>
        </w:rPr>
        <w:t>примерной ос</w:t>
      </w:r>
      <w:r w:rsidR="0081481A" w:rsidRPr="00713C8E">
        <w:rPr>
          <w:rFonts w:ascii="Times New Roman" w:hAnsi="Times New Roman" w:cs="Times New Roman"/>
          <w:b/>
          <w:color w:val="auto"/>
          <w:sz w:val="28"/>
          <w:szCs w:val="28"/>
        </w:rPr>
        <w:t>новной образовательной программы</w:t>
      </w:r>
      <w:r w:rsidR="00B540EE" w:rsidRPr="00713C8E">
        <w:rPr>
          <w:rFonts w:ascii="Times New Roman" w:hAnsi="Times New Roman" w:cs="Times New Roman"/>
          <w:b/>
          <w:color w:val="auto"/>
          <w:sz w:val="28"/>
          <w:szCs w:val="28"/>
        </w:rPr>
        <w:t xml:space="preserve"> основного общего образования</w:t>
      </w:r>
      <w:bookmarkEnd w:id="1"/>
      <w:bookmarkEnd w:id="2"/>
      <w:bookmarkEnd w:id="3"/>
      <w:bookmarkEnd w:id="4"/>
      <w:bookmarkEnd w:id="5"/>
    </w:p>
    <w:p w:rsidR="00FD4BD9" w:rsidRPr="00713C8E" w:rsidRDefault="00FD4BD9" w:rsidP="00307772">
      <w:pPr>
        <w:spacing w:after="0" w:line="360" w:lineRule="auto"/>
        <w:ind w:firstLine="709"/>
        <w:jc w:val="both"/>
        <w:rPr>
          <w:rStyle w:val="Zag11"/>
          <w:rFonts w:ascii="Times New Roman" w:eastAsia="@Arial Unicode MS" w:hAnsi="Times New Roman" w:cs="Times New Roman"/>
          <w:b/>
          <w:sz w:val="28"/>
          <w:szCs w:val="28"/>
        </w:rPr>
      </w:pPr>
    </w:p>
    <w:p w:rsidR="00FD4BD9" w:rsidRPr="00713C8E" w:rsidRDefault="007242D1" w:rsidP="00E04E9D">
      <w:pPr>
        <w:pStyle w:val="2"/>
        <w:rPr>
          <w:rStyle w:val="Zag11"/>
        </w:rPr>
      </w:pPr>
      <w:bookmarkStart w:id="6" w:name="_Toc409691624"/>
      <w:bookmarkStart w:id="7" w:name="_Toc410653945"/>
      <w:bookmarkStart w:id="8" w:name="_Toc284663329"/>
      <w:r w:rsidRPr="00713C8E">
        <w:rPr>
          <w:rStyle w:val="Zag11"/>
        </w:rPr>
        <w:t xml:space="preserve">1.1. </w:t>
      </w:r>
      <w:r w:rsidR="00C950DD" w:rsidRPr="00713C8E">
        <w:rPr>
          <w:rStyle w:val="Zag11"/>
        </w:rPr>
        <w:t xml:space="preserve">Пояснительная  </w:t>
      </w:r>
      <w:r w:rsidR="00FD4BD9" w:rsidRPr="00713C8E">
        <w:rPr>
          <w:rStyle w:val="Zag11"/>
        </w:rPr>
        <w:t>записка</w:t>
      </w:r>
      <w:bookmarkEnd w:id="6"/>
      <w:bookmarkEnd w:id="7"/>
      <w:bookmarkEnd w:id="8"/>
      <w:r w:rsidR="00C950DD" w:rsidRPr="00713C8E">
        <w:rPr>
          <w:rStyle w:val="Zag11"/>
        </w:rPr>
        <w:t xml:space="preserve"> </w:t>
      </w:r>
    </w:p>
    <w:p w:rsidR="004C21D1" w:rsidRPr="00713C8E" w:rsidRDefault="004C21D1" w:rsidP="00FC65AF">
      <w:pPr>
        <w:pStyle w:val="2"/>
        <w:numPr>
          <w:ilvl w:val="2"/>
          <w:numId w:val="442"/>
        </w:numPr>
        <w:ind w:left="0" w:firstLine="709"/>
        <w:rPr>
          <w:rStyle w:val="Zag11"/>
          <w:b w:val="0"/>
          <w:bCs w:val="0"/>
        </w:rPr>
      </w:pPr>
      <w:bookmarkStart w:id="9" w:name="_Toc410653946"/>
      <w:bookmarkStart w:id="10" w:name="_Toc284663330"/>
      <w:r w:rsidRPr="00713C8E">
        <w:rPr>
          <w:rStyle w:val="Zag11"/>
        </w:rPr>
        <w:t xml:space="preserve">Цели и задачи реализации </w:t>
      </w:r>
      <w:r w:rsidRPr="00713C8E">
        <w:t>основной образовательной программы основного общего образования</w:t>
      </w:r>
      <w:bookmarkEnd w:id="9"/>
      <w:bookmarkEnd w:id="10"/>
    </w:p>
    <w:p w:rsidR="00B540EE" w:rsidRPr="00713C8E" w:rsidRDefault="00B540EE" w:rsidP="00FC65AF">
      <w:pPr>
        <w:spacing w:after="0" w:line="360" w:lineRule="auto"/>
        <w:ind w:firstLine="709"/>
        <w:jc w:val="both"/>
        <w:rPr>
          <w:rStyle w:val="Zag11"/>
          <w:rFonts w:ascii="Times New Roman" w:eastAsia="@Arial Unicode MS" w:hAnsi="Times New Roman" w:cs="Times New Roman"/>
          <w:sz w:val="28"/>
          <w:szCs w:val="28"/>
          <w:lang w:eastAsia="ru-RU"/>
        </w:rPr>
      </w:pPr>
      <w:r w:rsidRPr="00713C8E">
        <w:rPr>
          <w:rStyle w:val="Zag11"/>
          <w:rFonts w:ascii="Times New Roman" w:eastAsia="@Arial Unicode MS" w:hAnsi="Times New Roman" w:cs="Times New Roman"/>
          <w:b/>
          <w:sz w:val="28"/>
          <w:szCs w:val="28"/>
        </w:rPr>
        <w:t>Целями реализации</w:t>
      </w:r>
      <w:r w:rsidRPr="00713C8E">
        <w:rPr>
          <w:rStyle w:val="Zag11"/>
          <w:rFonts w:ascii="Times New Roman" w:eastAsia="@Arial Unicode MS" w:hAnsi="Times New Roman" w:cs="Times New Roman"/>
          <w:sz w:val="28"/>
          <w:szCs w:val="28"/>
        </w:rPr>
        <w:t xml:space="preserve"> основной образовательной программы основного общего образования являются: </w:t>
      </w:r>
    </w:p>
    <w:p w:rsidR="00B540EE" w:rsidRPr="00713C8E" w:rsidRDefault="00B540EE" w:rsidP="00307772">
      <w:pPr>
        <w:widowControl w:val="0"/>
        <w:numPr>
          <w:ilvl w:val="0"/>
          <w:numId w:val="177"/>
        </w:numPr>
        <w:tabs>
          <w:tab w:val="left" w:pos="993"/>
        </w:tabs>
        <w:spacing w:after="0" w:line="360" w:lineRule="auto"/>
        <w:ind w:left="0" w:firstLine="709"/>
        <w:jc w:val="both"/>
        <w:rPr>
          <w:rStyle w:val="Zag11"/>
          <w:rFonts w:ascii="Times New Roman" w:eastAsia="@Arial Unicode MS" w:hAnsi="Times New Roman" w:cs="Times New Roman"/>
          <w:sz w:val="28"/>
          <w:szCs w:val="28"/>
        </w:rPr>
      </w:pPr>
      <w:r w:rsidRPr="00713C8E">
        <w:rPr>
          <w:rStyle w:val="Zag11"/>
          <w:rFonts w:ascii="Times New Roman" w:eastAsia="@Arial Unicode MS" w:hAnsi="Times New Roman" w:cs="Times New Roman"/>
          <w:sz w:val="28"/>
          <w:szCs w:val="28"/>
        </w:rPr>
        <w:t xml:space="preserve">обеспечение планируемых результатов по достижению выпускником целевых установок, знаний, умений, навыков, компетенций и компетентностей, определяемых личностными, семейными, общественными, государственными потребностями и возможностями обучающегося среднего школьного возраста, индивидуальными особенностями его развития и состояния здоровья; </w:t>
      </w:r>
    </w:p>
    <w:p w:rsidR="00B540EE" w:rsidRPr="00713C8E" w:rsidRDefault="00B540EE" w:rsidP="00FC65AF">
      <w:pPr>
        <w:widowControl w:val="0"/>
        <w:numPr>
          <w:ilvl w:val="0"/>
          <w:numId w:val="17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становление и развитие личности обучающегося в ее индивидуальности, самобытности, уникальности, неповторимости.</w:t>
      </w:r>
    </w:p>
    <w:p w:rsidR="00B540EE" w:rsidRPr="00713C8E" w:rsidRDefault="00B540EE">
      <w:pPr>
        <w:spacing w:after="0" w:line="360" w:lineRule="auto"/>
        <w:ind w:firstLine="709"/>
        <w:jc w:val="both"/>
        <w:rPr>
          <w:rStyle w:val="Zag11"/>
          <w:rFonts w:ascii="Times New Roman" w:eastAsia="@Arial Unicode MS" w:hAnsi="Times New Roman" w:cs="Times New Roman"/>
          <w:sz w:val="28"/>
          <w:szCs w:val="28"/>
          <w:lang w:eastAsia="ru-RU"/>
        </w:rPr>
      </w:pPr>
      <w:r w:rsidRPr="00713C8E">
        <w:rPr>
          <w:rStyle w:val="Zag11"/>
          <w:rFonts w:ascii="Times New Roman" w:eastAsia="@Arial Unicode MS" w:hAnsi="Times New Roman" w:cs="Times New Roman"/>
          <w:b/>
          <w:sz w:val="28"/>
          <w:szCs w:val="28"/>
        </w:rPr>
        <w:t xml:space="preserve">Достижение поставленных целей </w:t>
      </w:r>
      <w:r w:rsidRPr="00713C8E">
        <w:rPr>
          <w:rStyle w:val="Zag11"/>
          <w:rFonts w:ascii="Times New Roman" w:eastAsia="@Arial Unicode MS" w:hAnsi="Times New Roman" w:cs="Times New Roman"/>
          <w:sz w:val="28"/>
          <w:szCs w:val="28"/>
        </w:rPr>
        <w:t>при</w:t>
      </w:r>
      <w:r w:rsidRPr="00713C8E">
        <w:rPr>
          <w:rStyle w:val="Zag11"/>
          <w:rFonts w:ascii="Times New Roman" w:eastAsia="@Arial Unicode MS" w:hAnsi="Times New Roman" w:cs="Times New Roman"/>
          <w:b/>
          <w:sz w:val="28"/>
          <w:szCs w:val="28"/>
        </w:rPr>
        <w:t xml:space="preserve"> </w:t>
      </w:r>
      <w:r w:rsidRPr="00713C8E">
        <w:rPr>
          <w:rStyle w:val="Zag11"/>
          <w:rFonts w:ascii="Times New Roman" w:eastAsia="@Arial Unicode MS" w:hAnsi="Times New Roman" w:cs="Times New Roman"/>
          <w:sz w:val="28"/>
          <w:szCs w:val="28"/>
        </w:rPr>
        <w:t>разработке и реализации образовательной организацией основной образовательной программы основного общего образования</w:t>
      </w:r>
      <w:r w:rsidRPr="00713C8E">
        <w:rPr>
          <w:rStyle w:val="Zag11"/>
          <w:rFonts w:ascii="Times New Roman" w:eastAsia="@Arial Unicode MS" w:hAnsi="Times New Roman" w:cs="Times New Roman"/>
          <w:b/>
          <w:sz w:val="28"/>
          <w:szCs w:val="28"/>
        </w:rPr>
        <w:t xml:space="preserve"> предусматривает решение следующих основных задач</w:t>
      </w:r>
      <w:r w:rsidRPr="00713C8E">
        <w:rPr>
          <w:rStyle w:val="Zag11"/>
          <w:rFonts w:ascii="Times New Roman" w:eastAsia="@Arial Unicode MS" w:hAnsi="Times New Roman" w:cs="Times New Roman"/>
          <w:sz w:val="28"/>
          <w:szCs w:val="28"/>
        </w:rPr>
        <w:t>:</w:t>
      </w:r>
    </w:p>
    <w:p w:rsidR="00B540EE" w:rsidRPr="00713C8E" w:rsidRDefault="00B540EE" w:rsidP="00FC65AF">
      <w:pPr>
        <w:widowControl w:val="0"/>
        <w:numPr>
          <w:ilvl w:val="0"/>
          <w:numId w:val="177"/>
        </w:numPr>
        <w:tabs>
          <w:tab w:val="left" w:pos="993"/>
        </w:tabs>
        <w:spacing w:after="0" w:line="360" w:lineRule="auto"/>
        <w:ind w:left="0" w:firstLine="709"/>
        <w:jc w:val="both"/>
        <w:rPr>
          <w:rStyle w:val="Zag11"/>
          <w:rFonts w:ascii="Times New Roman" w:eastAsia="@Arial Unicode MS" w:hAnsi="Times New Roman" w:cs="Times New Roman"/>
          <w:sz w:val="28"/>
          <w:szCs w:val="28"/>
          <w:lang w:eastAsia="ru-RU"/>
        </w:rPr>
      </w:pPr>
      <w:r w:rsidRPr="00713C8E">
        <w:rPr>
          <w:rStyle w:val="Zag11"/>
          <w:rFonts w:ascii="Times New Roman" w:eastAsia="@Arial Unicode MS" w:hAnsi="Times New Roman" w:cs="Times New Roman"/>
          <w:sz w:val="28"/>
          <w:szCs w:val="28"/>
        </w:rPr>
        <w:t>обеспечение соответствия основной образовательной программы требованиям ФГОС;</w:t>
      </w:r>
    </w:p>
    <w:p w:rsidR="00B540EE" w:rsidRPr="00713C8E" w:rsidRDefault="00B540EE" w:rsidP="00FC65AF">
      <w:pPr>
        <w:widowControl w:val="0"/>
        <w:numPr>
          <w:ilvl w:val="0"/>
          <w:numId w:val="177"/>
        </w:numPr>
        <w:tabs>
          <w:tab w:val="left" w:pos="993"/>
        </w:tabs>
        <w:spacing w:after="0" w:line="360" w:lineRule="auto"/>
        <w:ind w:left="0" w:firstLine="709"/>
        <w:jc w:val="both"/>
        <w:rPr>
          <w:rStyle w:val="Zag11"/>
          <w:rFonts w:ascii="Times New Roman" w:eastAsia="@Arial Unicode MS" w:hAnsi="Times New Roman" w:cs="Times New Roman"/>
          <w:sz w:val="28"/>
          <w:szCs w:val="28"/>
          <w:lang w:eastAsia="ru-RU"/>
        </w:rPr>
      </w:pPr>
      <w:r w:rsidRPr="00713C8E">
        <w:rPr>
          <w:rStyle w:val="Zag11"/>
          <w:rFonts w:ascii="Times New Roman" w:eastAsia="@Arial Unicode MS" w:hAnsi="Times New Roman" w:cs="Times New Roman"/>
          <w:sz w:val="28"/>
          <w:szCs w:val="28"/>
        </w:rPr>
        <w:t>обеспечение преемственности начального общего, основного общего, среднего (полного) общего образования;</w:t>
      </w:r>
    </w:p>
    <w:p w:rsidR="00B540EE" w:rsidRPr="00713C8E" w:rsidRDefault="00B540EE" w:rsidP="00FC65AF">
      <w:pPr>
        <w:widowControl w:val="0"/>
        <w:numPr>
          <w:ilvl w:val="0"/>
          <w:numId w:val="177"/>
        </w:numPr>
        <w:tabs>
          <w:tab w:val="left" w:pos="993"/>
        </w:tabs>
        <w:spacing w:after="0" w:line="360" w:lineRule="auto"/>
        <w:ind w:left="0" w:firstLine="709"/>
        <w:jc w:val="both"/>
        <w:rPr>
          <w:rStyle w:val="Zag11"/>
          <w:rFonts w:ascii="Times New Roman" w:eastAsia="@Arial Unicode MS" w:hAnsi="Times New Roman" w:cs="Times New Roman"/>
          <w:sz w:val="28"/>
          <w:szCs w:val="28"/>
          <w:lang w:eastAsia="ru-RU"/>
        </w:rPr>
      </w:pPr>
      <w:r w:rsidRPr="00713C8E">
        <w:rPr>
          <w:rStyle w:val="Zag11"/>
          <w:rFonts w:ascii="Times New Roman" w:eastAsia="@Arial Unicode MS" w:hAnsi="Times New Roman" w:cs="Times New Roman"/>
          <w:sz w:val="28"/>
          <w:szCs w:val="28"/>
        </w:rPr>
        <w:t>обеспечение доступности получения качественного основного общего образования, достижение планируемых результатов освоения основной образовательной программы основного общего образования всеми обучающимися, в том числе детьми-инвалидами и детьми с ограниченными возможностями здоровья;</w:t>
      </w:r>
    </w:p>
    <w:p w:rsidR="00B540EE" w:rsidRPr="00713C8E" w:rsidRDefault="00B540EE" w:rsidP="00FC65AF">
      <w:pPr>
        <w:widowControl w:val="0"/>
        <w:numPr>
          <w:ilvl w:val="0"/>
          <w:numId w:val="177"/>
        </w:numPr>
        <w:tabs>
          <w:tab w:val="left" w:pos="993"/>
        </w:tabs>
        <w:spacing w:after="0" w:line="360" w:lineRule="auto"/>
        <w:ind w:left="0" w:firstLine="709"/>
        <w:jc w:val="both"/>
        <w:rPr>
          <w:rStyle w:val="Zag11"/>
          <w:rFonts w:ascii="Times New Roman" w:eastAsia="@Arial Unicode MS" w:hAnsi="Times New Roman" w:cs="Times New Roman"/>
          <w:sz w:val="28"/>
          <w:szCs w:val="28"/>
          <w:lang w:eastAsia="ru-RU"/>
        </w:rPr>
      </w:pPr>
      <w:r w:rsidRPr="00713C8E">
        <w:rPr>
          <w:rStyle w:val="Zag11"/>
          <w:rFonts w:ascii="Times New Roman" w:eastAsia="@Arial Unicode MS" w:hAnsi="Times New Roman" w:cs="Times New Roman"/>
          <w:sz w:val="28"/>
          <w:szCs w:val="28"/>
        </w:rPr>
        <w:t>установление требований к воспитанию и социализации обучающихся как части образовательной программы и соответствующему усилению воспитательного потенциала школы, обеспечению индивидуализированного психолого-педагогического сопровождения каждого обучающегося, формированию образовательного базиса, основанного не только на знаниях, но и на соответствующем культурном уровне развития личности, созданию необходимых условий для ее самореализации;</w:t>
      </w:r>
    </w:p>
    <w:p w:rsidR="00B540EE" w:rsidRPr="00713C8E" w:rsidRDefault="00B540EE" w:rsidP="00FC65AF">
      <w:pPr>
        <w:widowControl w:val="0"/>
        <w:numPr>
          <w:ilvl w:val="0"/>
          <w:numId w:val="177"/>
        </w:numPr>
        <w:tabs>
          <w:tab w:val="left" w:pos="993"/>
        </w:tabs>
        <w:spacing w:after="0" w:line="360" w:lineRule="auto"/>
        <w:ind w:left="0" w:firstLine="709"/>
        <w:jc w:val="both"/>
        <w:rPr>
          <w:rStyle w:val="Zag11"/>
          <w:rFonts w:ascii="Times New Roman" w:eastAsia="@Arial Unicode MS" w:hAnsi="Times New Roman" w:cs="Times New Roman"/>
          <w:sz w:val="28"/>
          <w:szCs w:val="28"/>
          <w:lang w:eastAsia="ru-RU"/>
        </w:rPr>
      </w:pPr>
      <w:r w:rsidRPr="00713C8E">
        <w:rPr>
          <w:rStyle w:val="Zag11"/>
          <w:rFonts w:ascii="Times New Roman" w:eastAsia="@Arial Unicode MS" w:hAnsi="Times New Roman" w:cs="Times New Roman"/>
          <w:sz w:val="28"/>
          <w:szCs w:val="28"/>
        </w:rPr>
        <w:t>обеспечение эффективного сочетания урочных и внеурочных форм организации учебных занятий, взаимодействия всех участников образовательных отношений;</w:t>
      </w:r>
    </w:p>
    <w:p w:rsidR="00B540EE" w:rsidRPr="00713C8E" w:rsidRDefault="00B540EE" w:rsidP="00FC65AF">
      <w:pPr>
        <w:widowControl w:val="0"/>
        <w:numPr>
          <w:ilvl w:val="0"/>
          <w:numId w:val="177"/>
        </w:numPr>
        <w:tabs>
          <w:tab w:val="left" w:pos="993"/>
        </w:tabs>
        <w:spacing w:after="0" w:line="360" w:lineRule="auto"/>
        <w:ind w:left="0" w:firstLine="709"/>
        <w:jc w:val="both"/>
        <w:rPr>
          <w:rStyle w:val="Zag11"/>
          <w:rFonts w:ascii="Times New Roman" w:eastAsia="@Arial Unicode MS" w:hAnsi="Times New Roman" w:cs="Times New Roman"/>
          <w:sz w:val="28"/>
          <w:szCs w:val="28"/>
          <w:lang w:eastAsia="ru-RU"/>
        </w:rPr>
      </w:pPr>
      <w:r w:rsidRPr="00713C8E">
        <w:rPr>
          <w:rStyle w:val="Zag11"/>
          <w:rFonts w:ascii="Times New Roman" w:eastAsia="@Arial Unicode MS" w:hAnsi="Times New Roman" w:cs="Times New Roman"/>
          <w:sz w:val="28"/>
          <w:szCs w:val="28"/>
        </w:rPr>
        <w:t>взаимодействие образовательной организации при реализации основной образовательной программы с социальными партнерами;</w:t>
      </w:r>
    </w:p>
    <w:p w:rsidR="00B540EE" w:rsidRPr="00713C8E" w:rsidRDefault="00B540EE" w:rsidP="00FC65AF">
      <w:pPr>
        <w:widowControl w:val="0"/>
        <w:numPr>
          <w:ilvl w:val="0"/>
          <w:numId w:val="177"/>
        </w:numPr>
        <w:tabs>
          <w:tab w:val="left" w:pos="993"/>
        </w:tabs>
        <w:spacing w:after="0" w:line="360" w:lineRule="auto"/>
        <w:ind w:left="0" w:firstLine="709"/>
        <w:jc w:val="both"/>
        <w:rPr>
          <w:rStyle w:val="Zag11"/>
          <w:rFonts w:ascii="Times New Roman" w:eastAsia="@Arial Unicode MS" w:hAnsi="Times New Roman" w:cs="Times New Roman"/>
          <w:sz w:val="28"/>
          <w:szCs w:val="28"/>
          <w:lang w:eastAsia="ru-RU"/>
        </w:rPr>
      </w:pPr>
      <w:r w:rsidRPr="00713C8E">
        <w:rPr>
          <w:rStyle w:val="Zag11"/>
          <w:rFonts w:ascii="Times New Roman" w:eastAsia="@Arial Unicode MS" w:hAnsi="Times New Roman" w:cs="Times New Roman"/>
          <w:sz w:val="28"/>
          <w:szCs w:val="28"/>
        </w:rPr>
        <w:t>выявление и развитие способностей обучающихся, в том числе одаренных детей, детей с ограниченными возможностями здоровья и инвалидов, их профессиональных склонностей через систему клубов, секций, студий и кружков, организацию общественно полезной деятельности, в том числе социальной практики, с использованием возможностей образовательных организаций дополнительного образования;</w:t>
      </w:r>
    </w:p>
    <w:p w:rsidR="00B540EE" w:rsidRPr="00713C8E" w:rsidRDefault="00B540EE" w:rsidP="00FC65AF">
      <w:pPr>
        <w:widowControl w:val="0"/>
        <w:numPr>
          <w:ilvl w:val="0"/>
          <w:numId w:val="177"/>
        </w:numPr>
        <w:tabs>
          <w:tab w:val="left" w:pos="993"/>
        </w:tabs>
        <w:spacing w:after="0" w:line="360" w:lineRule="auto"/>
        <w:ind w:left="0" w:firstLine="709"/>
        <w:jc w:val="both"/>
        <w:rPr>
          <w:rStyle w:val="Zag11"/>
          <w:rFonts w:ascii="Times New Roman" w:eastAsia="@Arial Unicode MS" w:hAnsi="Times New Roman" w:cs="Times New Roman"/>
          <w:sz w:val="28"/>
          <w:szCs w:val="28"/>
          <w:lang w:eastAsia="ru-RU"/>
        </w:rPr>
      </w:pPr>
      <w:r w:rsidRPr="00713C8E">
        <w:rPr>
          <w:rStyle w:val="Zag11"/>
          <w:rFonts w:ascii="Times New Roman" w:eastAsia="@Arial Unicode MS" w:hAnsi="Times New Roman" w:cs="Times New Roman"/>
          <w:sz w:val="28"/>
          <w:szCs w:val="28"/>
        </w:rPr>
        <w:t>организация интеллектуальных и творческих соревнований, научно-технического творчества, проектной и учебно-исследовательской деятельности;</w:t>
      </w:r>
    </w:p>
    <w:p w:rsidR="00B540EE" w:rsidRPr="00713C8E" w:rsidRDefault="00B540EE" w:rsidP="00FC65AF">
      <w:pPr>
        <w:widowControl w:val="0"/>
        <w:numPr>
          <w:ilvl w:val="0"/>
          <w:numId w:val="177"/>
        </w:numPr>
        <w:tabs>
          <w:tab w:val="left" w:pos="993"/>
        </w:tabs>
        <w:spacing w:after="0" w:line="360" w:lineRule="auto"/>
        <w:ind w:left="0" w:firstLine="709"/>
        <w:jc w:val="both"/>
        <w:rPr>
          <w:rStyle w:val="Zag11"/>
          <w:rFonts w:ascii="Times New Roman" w:eastAsia="@Arial Unicode MS" w:hAnsi="Times New Roman" w:cs="Times New Roman"/>
          <w:sz w:val="28"/>
          <w:szCs w:val="28"/>
          <w:lang w:eastAsia="ru-RU"/>
        </w:rPr>
      </w:pPr>
      <w:r w:rsidRPr="00713C8E">
        <w:rPr>
          <w:rStyle w:val="Zag11"/>
          <w:rFonts w:ascii="Times New Roman" w:eastAsia="@Arial Unicode MS" w:hAnsi="Times New Roman" w:cs="Times New Roman"/>
          <w:sz w:val="28"/>
          <w:szCs w:val="28"/>
        </w:rPr>
        <w:t>участие обучающихся, их родителей (законных представителей), педагогических работников и общественности в проектировании и развитии внутришкольной социальной среды, школьного уклада;</w:t>
      </w:r>
    </w:p>
    <w:p w:rsidR="00B540EE" w:rsidRPr="00713C8E" w:rsidRDefault="00B540EE" w:rsidP="00FC65AF">
      <w:pPr>
        <w:widowControl w:val="0"/>
        <w:numPr>
          <w:ilvl w:val="0"/>
          <w:numId w:val="177"/>
        </w:numPr>
        <w:tabs>
          <w:tab w:val="left" w:pos="993"/>
        </w:tabs>
        <w:spacing w:after="0" w:line="360" w:lineRule="auto"/>
        <w:ind w:left="0" w:firstLine="709"/>
        <w:jc w:val="both"/>
        <w:rPr>
          <w:rStyle w:val="Zag11"/>
          <w:rFonts w:ascii="Times New Roman" w:eastAsia="@Arial Unicode MS" w:hAnsi="Times New Roman" w:cs="Times New Roman"/>
          <w:sz w:val="28"/>
          <w:szCs w:val="28"/>
          <w:lang w:eastAsia="ru-RU"/>
        </w:rPr>
      </w:pPr>
      <w:r w:rsidRPr="00713C8E">
        <w:rPr>
          <w:rStyle w:val="Zag11"/>
          <w:rFonts w:ascii="Times New Roman" w:eastAsia="@Arial Unicode MS" w:hAnsi="Times New Roman" w:cs="Times New Roman"/>
          <w:sz w:val="28"/>
          <w:szCs w:val="28"/>
        </w:rPr>
        <w:t>включение обучающихся в процессы познания и преобразования внешкольной социальной среды (населенного пункта, района, города) для приобретения опыта реального управления и действия;</w:t>
      </w:r>
    </w:p>
    <w:p w:rsidR="00B540EE" w:rsidRPr="00713C8E" w:rsidRDefault="00B540EE" w:rsidP="00FC65AF">
      <w:pPr>
        <w:widowControl w:val="0"/>
        <w:numPr>
          <w:ilvl w:val="0"/>
          <w:numId w:val="177"/>
        </w:numPr>
        <w:tabs>
          <w:tab w:val="left" w:pos="993"/>
        </w:tabs>
        <w:spacing w:after="0" w:line="360" w:lineRule="auto"/>
        <w:ind w:left="0" w:firstLine="709"/>
        <w:jc w:val="both"/>
        <w:rPr>
          <w:rStyle w:val="Zag11"/>
          <w:rFonts w:ascii="Times New Roman" w:eastAsia="@Arial Unicode MS" w:hAnsi="Times New Roman" w:cs="Times New Roman"/>
          <w:sz w:val="28"/>
          <w:szCs w:val="28"/>
          <w:lang w:eastAsia="ru-RU"/>
        </w:rPr>
      </w:pPr>
      <w:r w:rsidRPr="00713C8E">
        <w:rPr>
          <w:rStyle w:val="Zag11"/>
          <w:rFonts w:ascii="Times New Roman" w:eastAsia="@Arial Unicode MS" w:hAnsi="Times New Roman" w:cs="Times New Roman"/>
          <w:sz w:val="28"/>
          <w:szCs w:val="28"/>
        </w:rPr>
        <w:t xml:space="preserve">социальное и учебно-исследовательское проектирование, профессиональная ориентация обучающихся при поддержке педагогов, психологов, социальных педагогов, сотрудничество с базовыми предприятиями, </w:t>
      </w:r>
      <w:r w:rsidR="004C4581" w:rsidRPr="00713C8E">
        <w:rPr>
          <w:rStyle w:val="Zag11"/>
          <w:rFonts w:ascii="Times New Roman" w:eastAsia="@Arial Unicode MS" w:hAnsi="Times New Roman" w:cs="Times New Roman"/>
          <w:sz w:val="28"/>
          <w:szCs w:val="28"/>
        </w:rPr>
        <w:t>организациями</w:t>
      </w:r>
      <w:r w:rsidRPr="00713C8E">
        <w:rPr>
          <w:rStyle w:val="Zag11"/>
          <w:rFonts w:ascii="Times New Roman" w:eastAsia="@Arial Unicode MS" w:hAnsi="Times New Roman" w:cs="Times New Roman"/>
          <w:sz w:val="28"/>
          <w:szCs w:val="28"/>
        </w:rPr>
        <w:t xml:space="preserve"> профессионального образования, центрами профессиональной работы;</w:t>
      </w:r>
    </w:p>
    <w:p w:rsidR="00B540EE" w:rsidRPr="00713C8E" w:rsidRDefault="00B540EE" w:rsidP="00FC65AF">
      <w:pPr>
        <w:widowControl w:val="0"/>
        <w:numPr>
          <w:ilvl w:val="0"/>
          <w:numId w:val="177"/>
        </w:numPr>
        <w:tabs>
          <w:tab w:val="left" w:pos="993"/>
        </w:tabs>
        <w:spacing w:after="0" w:line="360" w:lineRule="auto"/>
        <w:ind w:left="0" w:firstLine="709"/>
        <w:jc w:val="both"/>
        <w:rPr>
          <w:rStyle w:val="Zag11"/>
          <w:rFonts w:ascii="Times New Roman" w:eastAsia="@Arial Unicode MS" w:hAnsi="Times New Roman" w:cs="Times New Roman"/>
          <w:sz w:val="28"/>
          <w:szCs w:val="28"/>
          <w:lang w:eastAsia="ru-RU"/>
        </w:rPr>
      </w:pPr>
      <w:r w:rsidRPr="00713C8E">
        <w:rPr>
          <w:rStyle w:val="Zag11"/>
          <w:rFonts w:ascii="Times New Roman" w:eastAsia="@Arial Unicode MS" w:hAnsi="Times New Roman" w:cs="Times New Roman"/>
          <w:sz w:val="28"/>
          <w:szCs w:val="28"/>
        </w:rPr>
        <w:t>сохранение</w:t>
      </w:r>
      <w:r w:rsidRPr="00713C8E">
        <w:rPr>
          <w:rFonts w:ascii="Times New Roman" w:hAnsi="Times New Roman" w:cs="Times New Roman"/>
          <w:sz w:val="28"/>
          <w:szCs w:val="28"/>
        </w:rPr>
        <w:t xml:space="preserve"> и укрепление физического, психологического и социального здоровья обучающихся</w:t>
      </w:r>
      <w:r w:rsidRPr="00713C8E">
        <w:rPr>
          <w:rStyle w:val="Zag11"/>
          <w:rFonts w:ascii="Times New Roman" w:eastAsia="@Arial Unicode MS" w:hAnsi="Times New Roman" w:cs="Times New Roman"/>
          <w:sz w:val="28"/>
          <w:szCs w:val="28"/>
        </w:rPr>
        <w:t>, обеспечение их безопасности.</w:t>
      </w:r>
    </w:p>
    <w:p w:rsidR="004F4AEB" w:rsidRPr="00713C8E" w:rsidRDefault="004F4AEB" w:rsidP="001036C6">
      <w:pPr>
        <w:pStyle w:val="2"/>
        <w:numPr>
          <w:ilvl w:val="2"/>
          <w:numId w:val="442"/>
        </w:numPr>
        <w:ind w:left="0" w:firstLine="709"/>
        <w:rPr>
          <w:rStyle w:val="Zag11"/>
          <w:b w:val="0"/>
        </w:rPr>
      </w:pPr>
      <w:bookmarkStart w:id="11" w:name="_Toc284663331"/>
      <w:r w:rsidRPr="00713C8E">
        <w:rPr>
          <w:rStyle w:val="Zag11"/>
        </w:rPr>
        <w:t>Принципы и подходы к формированию образовательной программы основного общего образования</w:t>
      </w:r>
      <w:bookmarkEnd w:id="11"/>
    </w:p>
    <w:p w:rsidR="00B540EE" w:rsidRPr="00713C8E" w:rsidRDefault="00B540EE" w:rsidP="00307772">
      <w:pPr>
        <w:spacing w:after="0" w:line="360" w:lineRule="auto"/>
        <w:ind w:firstLine="709"/>
        <w:jc w:val="both"/>
        <w:rPr>
          <w:rStyle w:val="Zag11"/>
          <w:rFonts w:ascii="Times New Roman" w:eastAsia="@Arial Unicode MS" w:hAnsi="Times New Roman" w:cs="Times New Roman"/>
          <w:sz w:val="28"/>
          <w:szCs w:val="28"/>
        </w:rPr>
      </w:pPr>
      <w:r w:rsidRPr="00713C8E">
        <w:rPr>
          <w:rStyle w:val="Zag11"/>
          <w:rFonts w:ascii="Times New Roman" w:eastAsia="@Arial Unicode MS" w:hAnsi="Times New Roman" w:cs="Times New Roman"/>
          <w:b/>
          <w:sz w:val="28"/>
          <w:szCs w:val="28"/>
        </w:rPr>
        <w:t>Методологической основой ФГОС является системно-деятельностный подход</w:t>
      </w:r>
      <w:r w:rsidRPr="00713C8E">
        <w:rPr>
          <w:rStyle w:val="Zag11"/>
          <w:rFonts w:ascii="Times New Roman" w:eastAsia="@Arial Unicode MS" w:hAnsi="Times New Roman" w:cs="Times New Roman"/>
          <w:sz w:val="28"/>
          <w:szCs w:val="28"/>
        </w:rPr>
        <w:t>, который предполагает:</w:t>
      </w:r>
    </w:p>
    <w:p w:rsidR="00B540EE" w:rsidRPr="00713C8E" w:rsidRDefault="00B540EE" w:rsidP="00FC65AF">
      <w:pPr>
        <w:widowControl w:val="0"/>
        <w:numPr>
          <w:ilvl w:val="0"/>
          <w:numId w:val="177"/>
        </w:numPr>
        <w:tabs>
          <w:tab w:val="left" w:pos="993"/>
        </w:tabs>
        <w:spacing w:after="0" w:line="360" w:lineRule="auto"/>
        <w:ind w:left="0" w:firstLine="709"/>
        <w:jc w:val="both"/>
        <w:rPr>
          <w:rStyle w:val="Zag11"/>
          <w:rFonts w:ascii="Times New Roman" w:eastAsia="@Arial Unicode MS" w:hAnsi="Times New Roman" w:cs="Times New Roman"/>
          <w:sz w:val="28"/>
          <w:szCs w:val="28"/>
          <w:lang w:eastAsia="ru-RU"/>
        </w:rPr>
      </w:pPr>
      <w:r w:rsidRPr="00713C8E">
        <w:rPr>
          <w:rStyle w:val="Zag11"/>
          <w:rFonts w:ascii="Times New Roman" w:eastAsia="@Arial Unicode MS" w:hAnsi="Times New Roman" w:cs="Times New Roman"/>
          <w:sz w:val="28"/>
          <w:szCs w:val="28"/>
        </w:rPr>
        <w:t>воспитание и развитие качеств личности, отвечающих требованиям информационного общества, инновационной экономики, задачам построения российского гражданского общества на основе принципов толерантности, диалога культур и уважения его многонационального, поликультурного и поликонфессионального состава;</w:t>
      </w:r>
    </w:p>
    <w:p w:rsidR="00B540EE" w:rsidRPr="00713C8E" w:rsidRDefault="00B540EE" w:rsidP="00FC65AF">
      <w:pPr>
        <w:widowControl w:val="0"/>
        <w:numPr>
          <w:ilvl w:val="0"/>
          <w:numId w:val="177"/>
        </w:numPr>
        <w:tabs>
          <w:tab w:val="left" w:pos="993"/>
        </w:tabs>
        <w:spacing w:after="0" w:line="360" w:lineRule="auto"/>
        <w:ind w:left="0" w:firstLine="709"/>
        <w:jc w:val="both"/>
        <w:rPr>
          <w:rStyle w:val="Zag11"/>
          <w:rFonts w:ascii="Times New Roman" w:eastAsia="@Arial Unicode MS" w:hAnsi="Times New Roman" w:cs="Times New Roman"/>
          <w:sz w:val="28"/>
          <w:szCs w:val="28"/>
          <w:lang w:eastAsia="ru-RU"/>
        </w:rPr>
      </w:pPr>
      <w:r w:rsidRPr="00713C8E">
        <w:rPr>
          <w:rStyle w:val="Zag11"/>
          <w:rFonts w:ascii="Times New Roman" w:eastAsia="@Arial Unicode MS" w:hAnsi="Times New Roman" w:cs="Times New Roman"/>
          <w:sz w:val="28"/>
          <w:szCs w:val="28"/>
        </w:rPr>
        <w:t>формирование соответствующей целям общего образования социальной среды развития обучающихся в системе образования, переход к стратегии социального проектирования и конструирования на основе разработки содержания и технологий образования, определяющих пути и способы достижения желаемого уровня (результата) личностного и познавательного развития обучающихся;</w:t>
      </w:r>
    </w:p>
    <w:p w:rsidR="00B540EE" w:rsidRPr="00713C8E" w:rsidRDefault="00B540EE" w:rsidP="00FC65AF">
      <w:pPr>
        <w:widowControl w:val="0"/>
        <w:numPr>
          <w:ilvl w:val="0"/>
          <w:numId w:val="177"/>
        </w:numPr>
        <w:tabs>
          <w:tab w:val="left" w:pos="993"/>
        </w:tabs>
        <w:spacing w:after="0" w:line="360" w:lineRule="auto"/>
        <w:ind w:left="0" w:firstLine="709"/>
        <w:jc w:val="both"/>
        <w:rPr>
          <w:rStyle w:val="Zag11"/>
          <w:rFonts w:ascii="Times New Roman" w:eastAsia="@Arial Unicode MS" w:hAnsi="Times New Roman" w:cs="Times New Roman"/>
          <w:sz w:val="28"/>
          <w:szCs w:val="28"/>
          <w:lang w:eastAsia="ru-RU"/>
        </w:rPr>
      </w:pPr>
      <w:r w:rsidRPr="00713C8E">
        <w:rPr>
          <w:rStyle w:val="Zag11"/>
          <w:rFonts w:ascii="Times New Roman" w:eastAsia="@Arial Unicode MS" w:hAnsi="Times New Roman" w:cs="Times New Roman"/>
          <w:sz w:val="28"/>
          <w:szCs w:val="28"/>
        </w:rPr>
        <w:t>ориентацию на достижение цели и основного результата образования – развитие на основе освоения универсальных учебных действий, познания и освоения мира личности обучающегося, его активной учебно-познавательной деятельности, формирование его готовности к саморазвитию и непрерывному образованию;</w:t>
      </w:r>
    </w:p>
    <w:p w:rsidR="00B540EE" w:rsidRPr="00713C8E" w:rsidRDefault="00B540EE" w:rsidP="00FC65AF">
      <w:pPr>
        <w:widowControl w:val="0"/>
        <w:numPr>
          <w:ilvl w:val="0"/>
          <w:numId w:val="177"/>
        </w:numPr>
        <w:tabs>
          <w:tab w:val="left" w:pos="993"/>
        </w:tabs>
        <w:spacing w:after="0" w:line="360" w:lineRule="auto"/>
        <w:ind w:left="0" w:firstLine="709"/>
        <w:jc w:val="both"/>
        <w:rPr>
          <w:rStyle w:val="Zag11"/>
          <w:rFonts w:ascii="Times New Roman" w:eastAsia="@Arial Unicode MS" w:hAnsi="Times New Roman" w:cs="Times New Roman"/>
          <w:sz w:val="28"/>
          <w:szCs w:val="28"/>
          <w:lang w:eastAsia="ru-RU"/>
        </w:rPr>
      </w:pPr>
      <w:r w:rsidRPr="00713C8E">
        <w:rPr>
          <w:rStyle w:val="Zag11"/>
          <w:rFonts w:ascii="Times New Roman" w:eastAsia="@Arial Unicode MS" w:hAnsi="Times New Roman" w:cs="Times New Roman"/>
          <w:sz w:val="28"/>
          <w:szCs w:val="28"/>
        </w:rPr>
        <w:t>признание решающей роли содержания образования, способов организации образовательной деятельности и учебного сотрудничества в достижении целей личностного и социального развития обучающихся;</w:t>
      </w:r>
    </w:p>
    <w:p w:rsidR="00B540EE" w:rsidRPr="00713C8E" w:rsidRDefault="00B540EE" w:rsidP="00FC65AF">
      <w:pPr>
        <w:widowControl w:val="0"/>
        <w:numPr>
          <w:ilvl w:val="0"/>
          <w:numId w:val="177"/>
        </w:numPr>
        <w:tabs>
          <w:tab w:val="left" w:pos="993"/>
        </w:tabs>
        <w:spacing w:after="0" w:line="360" w:lineRule="auto"/>
        <w:ind w:left="0" w:firstLine="709"/>
        <w:jc w:val="both"/>
        <w:rPr>
          <w:rStyle w:val="Zag11"/>
          <w:rFonts w:ascii="Times New Roman" w:eastAsia="@Arial Unicode MS" w:hAnsi="Times New Roman" w:cs="Times New Roman"/>
          <w:sz w:val="28"/>
          <w:szCs w:val="28"/>
          <w:lang w:eastAsia="ru-RU"/>
        </w:rPr>
      </w:pPr>
      <w:r w:rsidRPr="00713C8E">
        <w:rPr>
          <w:rStyle w:val="Zag11"/>
          <w:rFonts w:ascii="Times New Roman" w:eastAsia="@Arial Unicode MS" w:hAnsi="Times New Roman" w:cs="Times New Roman"/>
          <w:sz w:val="28"/>
          <w:szCs w:val="28"/>
        </w:rPr>
        <w:t xml:space="preserve">учет индивидуальных возрастных, психологических и физиологических особенностей обучающихся, роли, значения видов деятельности и форм общения при построении </w:t>
      </w:r>
      <w:r w:rsidR="00581743" w:rsidRPr="00713C8E">
        <w:rPr>
          <w:rStyle w:val="Zag11"/>
          <w:rFonts w:ascii="Times New Roman" w:eastAsia="@Arial Unicode MS" w:hAnsi="Times New Roman" w:cs="Times New Roman"/>
          <w:sz w:val="28"/>
          <w:szCs w:val="28"/>
        </w:rPr>
        <w:t>образовательной деятельности</w:t>
      </w:r>
      <w:r w:rsidRPr="00713C8E">
        <w:rPr>
          <w:rStyle w:val="Zag11"/>
          <w:rFonts w:ascii="Times New Roman" w:eastAsia="@Arial Unicode MS" w:hAnsi="Times New Roman" w:cs="Times New Roman"/>
          <w:sz w:val="28"/>
          <w:szCs w:val="28"/>
        </w:rPr>
        <w:t xml:space="preserve"> и определении образовательно-воспитательных целей и путей их достижения;</w:t>
      </w:r>
    </w:p>
    <w:p w:rsidR="00B540EE" w:rsidRPr="00713C8E" w:rsidRDefault="00B540EE" w:rsidP="00FC65AF">
      <w:pPr>
        <w:widowControl w:val="0"/>
        <w:numPr>
          <w:ilvl w:val="0"/>
          <w:numId w:val="177"/>
        </w:numPr>
        <w:tabs>
          <w:tab w:val="left" w:pos="993"/>
        </w:tabs>
        <w:spacing w:after="0" w:line="360" w:lineRule="auto"/>
        <w:ind w:left="0" w:firstLine="709"/>
        <w:jc w:val="both"/>
        <w:rPr>
          <w:rStyle w:val="Zag11"/>
          <w:rFonts w:ascii="Times New Roman" w:eastAsia="@Arial Unicode MS" w:hAnsi="Times New Roman" w:cs="Times New Roman"/>
          <w:sz w:val="28"/>
          <w:szCs w:val="28"/>
          <w:lang w:eastAsia="ru-RU"/>
        </w:rPr>
      </w:pPr>
      <w:r w:rsidRPr="00713C8E">
        <w:rPr>
          <w:rStyle w:val="Zag11"/>
          <w:rFonts w:ascii="Times New Roman" w:eastAsia="@Arial Unicode MS" w:hAnsi="Times New Roman" w:cs="Times New Roman"/>
          <w:sz w:val="28"/>
          <w:szCs w:val="28"/>
        </w:rPr>
        <w:t>разнообразие индивидуальных образовательных траекторий и индивидуального развития каждого обучающегося, в том числе одаренных детей, детей-инвалидов и детей с ограниченными возможностями здоровья.</w:t>
      </w:r>
    </w:p>
    <w:p w:rsidR="00B540EE" w:rsidRPr="00713C8E" w:rsidRDefault="00B540EE">
      <w:pPr>
        <w:spacing w:after="0" w:line="360" w:lineRule="auto"/>
        <w:ind w:firstLine="709"/>
        <w:jc w:val="both"/>
        <w:rPr>
          <w:rStyle w:val="Zag11"/>
          <w:rFonts w:ascii="Times New Roman" w:eastAsia="@Arial Unicode MS" w:hAnsi="Times New Roman" w:cs="Times New Roman"/>
          <w:sz w:val="28"/>
          <w:szCs w:val="28"/>
          <w:lang w:eastAsia="ru-RU"/>
        </w:rPr>
      </w:pPr>
      <w:r w:rsidRPr="00713C8E">
        <w:rPr>
          <w:rStyle w:val="Zag11"/>
          <w:rFonts w:ascii="Times New Roman" w:eastAsia="@Arial Unicode MS" w:hAnsi="Times New Roman" w:cs="Times New Roman"/>
          <w:b/>
          <w:sz w:val="28"/>
          <w:szCs w:val="28"/>
        </w:rPr>
        <w:t>Основная образовательная программа формируется с учетом психолого-педагогических особенностей развития детей 11–15 лет, связанных:</w:t>
      </w:r>
    </w:p>
    <w:p w:rsidR="00B540EE" w:rsidRPr="00713C8E" w:rsidRDefault="00B540EE" w:rsidP="00FC65AF">
      <w:pPr>
        <w:widowControl w:val="0"/>
        <w:numPr>
          <w:ilvl w:val="0"/>
          <w:numId w:val="178"/>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i/>
          <w:sz w:val="28"/>
          <w:szCs w:val="28"/>
        </w:rPr>
        <w:t>с переходом</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от</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учебных действий</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характерных для начальной школы</w:t>
      </w:r>
      <w:r w:rsidRPr="00713C8E">
        <w:rPr>
          <w:rFonts w:ascii="Times New Roman" w:hAnsi="Times New Roman" w:cs="Times New Roman"/>
          <w:sz w:val="28"/>
          <w:szCs w:val="28"/>
        </w:rPr>
        <w:t xml:space="preserve"> и осуществляемых только совместно с классом как учебной общностью и под руководством учителя, от способности только осуществлять принятие заданной педагогом и осмысленной цели к </w:t>
      </w:r>
      <w:r w:rsidRPr="00713C8E">
        <w:rPr>
          <w:rFonts w:ascii="Times New Roman" w:hAnsi="Times New Roman" w:cs="Times New Roman"/>
          <w:i/>
          <w:sz w:val="28"/>
          <w:szCs w:val="28"/>
        </w:rPr>
        <w:t>овладению этой</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учебной деятельностью</w:t>
      </w:r>
      <w:r w:rsidRPr="00713C8E">
        <w:rPr>
          <w:rFonts w:ascii="Times New Roman" w:hAnsi="Times New Roman" w:cs="Times New Roman"/>
          <w:b/>
          <w:i/>
          <w:sz w:val="28"/>
          <w:szCs w:val="28"/>
        </w:rPr>
        <w:t xml:space="preserve"> </w:t>
      </w:r>
      <w:r w:rsidRPr="00713C8E">
        <w:rPr>
          <w:rFonts w:ascii="Times New Roman" w:hAnsi="Times New Roman" w:cs="Times New Roman"/>
          <w:sz w:val="28"/>
          <w:szCs w:val="28"/>
        </w:rPr>
        <w:t xml:space="preserve">на </w:t>
      </w:r>
      <w:r w:rsidR="00523895" w:rsidRPr="00713C8E">
        <w:rPr>
          <w:rFonts w:ascii="Times New Roman" w:hAnsi="Times New Roman" w:cs="Times New Roman"/>
          <w:sz w:val="28"/>
          <w:szCs w:val="28"/>
        </w:rPr>
        <w:t>уровне</w:t>
      </w:r>
      <w:r w:rsidRPr="00713C8E">
        <w:rPr>
          <w:rFonts w:ascii="Times New Roman" w:hAnsi="Times New Roman" w:cs="Times New Roman"/>
          <w:sz w:val="28"/>
          <w:szCs w:val="28"/>
        </w:rPr>
        <w:t xml:space="preserve"> основной школы</w:t>
      </w:r>
      <w:r w:rsidRPr="00713C8E">
        <w:rPr>
          <w:rFonts w:ascii="Times New Roman" w:hAnsi="Times New Roman" w:cs="Times New Roman"/>
          <w:i/>
          <w:sz w:val="28"/>
          <w:szCs w:val="28"/>
        </w:rPr>
        <w:t xml:space="preserve"> </w:t>
      </w:r>
      <w:r w:rsidRPr="00713C8E">
        <w:rPr>
          <w:rFonts w:ascii="Times New Roman" w:hAnsi="Times New Roman" w:cs="Times New Roman"/>
          <w:sz w:val="28"/>
          <w:szCs w:val="28"/>
        </w:rPr>
        <w:t xml:space="preserve">в единстве мотивационно-смыслового и операционно-технического компонентов, становление которой осуществляется в форме учебного исследования, к </w:t>
      </w:r>
      <w:r w:rsidRPr="00713C8E">
        <w:rPr>
          <w:rFonts w:ascii="Times New Roman" w:hAnsi="Times New Roman" w:cs="Times New Roman"/>
          <w:i/>
          <w:sz w:val="28"/>
          <w:szCs w:val="28"/>
        </w:rPr>
        <w:t>новой внутренней</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позиции</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 xml:space="preserve">обучающегося – </w:t>
      </w:r>
      <w:r w:rsidRPr="00713C8E">
        <w:rPr>
          <w:rFonts w:ascii="Times New Roman" w:hAnsi="Times New Roman" w:cs="Times New Roman"/>
          <w:sz w:val="28"/>
          <w:szCs w:val="28"/>
        </w:rPr>
        <w:t>направленности на самостоятельный познавательный поиск, постановку учебных целей, освоение и самостоятельное осуществление контрольных и оценочных действий, инициативу в организации учебного сотрудничества;</w:t>
      </w:r>
    </w:p>
    <w:p w:rsidR="00B540EE" w:rsidRPr="00713C8E" w:rsidRDefault="00B540EE" w:rsidP="00FC65AF">
      <w:pPr>
        <w:widowControl w:val="0"/>
        <w:numPr>
          <w:ilvl w:val="0"/>
          <w:numId w:val="178"/>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i/>
          <w:sz w:val="28"/>
          <w:szCs w:val="28"/>
        </w:rPr>
        <w:t>с осуществлением</w:t>
      </w:r>
      <w:r w:rsidRPr="00713C8E">
        <w:rPr>
          <w:rFonts w:ascii="Times New Roman" w:hAnsi="Times New Roman" w:cs="Times New Roman"/>
          <w:sz w:val="28"/>
          <w:szCs w:val="28"/>
        </w:rPr>
        <w:t xml:space="preserve"> на каждом возрастном уровне (11–13 и 13–15 лет), благодаря развитию рефлексии общих способов действий и возможностей их переноса в различные учебно-предметные области, </w:t>
      </w:r>
      <w:r w:rsidRPr="00713C8E">
        <w:rPr>
          <w:rFonts w:ascii="Times New Roman" w:hAnsi="Times New Roman" w:cs="Times New Roman"/>
          <w:i/>
          <w:sz w:val="28"/>
          <w:szCs w:val="28"/>
        </w:rPr>
        <w:t>качественного преобразования учебных действий</w:t>
      </w:r>
      <w:r w:rsidRPr="00713C8E">
        <w:rPr>
          <w:rFonts w:ascii="Times New Roman" w:hAnsi="Times New Roman" w:cs="Times New Roman"/>
          <w:sz w:val="28"/>
          <w:szCs w:val="28"/>
        </w:rPr>
        <w:t xml:space="preserve"> моделирования, контроля и оценки и </w:t>
      </w:r>
      <w:r w:rsidRPr="00713C8E">
        <w:rPr>
          <w:rFonts w:ascii="Times New Roman" w:hAnsi="Times New Roman" w:cs="Times New Roman"/>
          <w:i/>
          <w:sz w:val="28"/>
          <w:szCs w:val="28"/>
        </w:rPr>
        <w:t>перехода</w:t>
      </w:r>
      <w:r w:rsidRPr="00713C8E">
        <w:rPr>
          <w:rFonts w:ascii="Times New Roman" w:hAnsi="Times New Roman" w:cs="Times New Roman"/>
          <w:sz w:val="28"/>
          <w:szCs w:val="28"/>
        </w:rPr>
        <w:t xml:space="preserve"> от самостоятельной постановки обучающимися новых учебных задач </w:t>
      </w:r>
      <w:r w:rsidRPr="00713C8E">
        <w:rPr>
          <w:rFonts w:ascii="Times New Roman" w:hAnsi="Times New Roman" w:cs="Times New Roman"/>
          <w:i/>
          <w:sz w:val="28"/>
          <w:szCs w:val="28"/>
        </w:rPr>
        <w:t>к развитию способности проектирования собственной учебной деятельности</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и построению жизненных планов во временнóй перспективе</w:t>
      </w:r>
      <w:r w:rsidRPr="00713C8E">
        <w:rPr>
          <w:rFonts w:ascii="Times New Roman" w:hAnsi="Times New Roman" w:cs="Times New Roman"/>
          <w:sz w:val="28"/>
          <w:szCs w:val="28"/>
        </w:rPr>
        <w:t>;</w:t>
      </w:r>
    </w:p>
    <w:p w:rsidR="00B540EE" w:rsidRPr="00713C8E" w:rsidRDefault="00B540EE" w:rsidP="00FC65AF">
      <w:pPr>
        <w:widowControl w:val="0"/>
        <w:numPr>
          <w:ilvl w:val="0"/>
          <w:numId w:val="178"/>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i/>
          <w:sz w:val="28"/>
          <w:szCs w:val="28"/>
        </w:rPr>
        <w:t>с формированием</w:t>
      </w:r>
      <w:r w:rsidRPr="00713C8E">
        <w:rPr>
          <w:rFonts w:ascii="Times New Roman" w:hAnsi="Times New Roman" w:cs="Times New Roman"/>
          <w:sz w:val="28"/>
          <w:szCs w:val="28"/>
        </w:rPr>
        <w:t xml:space="preserve"> у обучающегося </w:t>
      </w:r>
      <w:r w:rsidRPr="00713C8E">
        <w:rPr>
          <w:rFonts w:ascii="Times New Roman" w:hAnsi="Times New Roman" w:cs="Times New Roman"/>
          <w:i/>
          <w:sz w:val="28"/>
          <w:szCs w:val="28"/>
        </w:rPr>
        <w:t>научного типа мышления</w:t>
      </w:r>
      <w:r w:rsidRPr="00713C8E">
        <w:rPr>
          <w:rFonts w:ascii="Times New Roman" w:hAnsi="Times New Roman" w:cs="Times New Roman"/>
          <w:sz w:val="28"/>
          <w:szCs w:val="28"/>
        </w:rPr>
        <w:t>, который ориентирует его на общекультурные образцы, нормы, эталоны и закономерности взаимодействия с окружающим миром;</w:t>
      </w:r>
    </w:p>
    <w:p w:rsidR="00B540EE" w:rsidRPr="00713C8E" w:rsidRDefault="00B540EE" w:rsidP="00FC65AF">
      <w:pPr>
        <w:widowControl w:val="0"/>
        <w:numPr>
          <w:ilvl w:val="0"/>
          <w:numId w:val="178"/>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i/>
          <w:sz w:val="28"/>
          <w:szCs w:val="28"/>
        </w:rPr>
        <w:t>с овладением коммуникативными средствами и способами организации кооперации и сотрудничества</w:t>
      </w:r>
      <w:r w:rsidRPr="00713C8E">
        <w:rPr>
          <w:rFonts w:ascii="Times New Roman" w:hAnsi="Times New Roman" w:cs="Times New Roman"/>
          <w:sz w:val="28"/>
          <w:szCs w:val="28"/>
        </w:rPr>
        <w:t>;</w:t>
      </w:r>
      <w:r w:rsidRPr="00713C8E">
        <w:rPr>
          <w:rFonts w:ascii="Times New Roman" w:hAnsi="Times New Roman" w:cs="Times New Roman"/>
          <w:i/>
          <w:sz w:val="28"/>
          <w:szCs w:val="28"/>
        </w:rPr>
        <w:t xml:space="preserve"> </w:t>
      </w:r>
      <w:r w:rsidRPr="00713C8E">
        <w:rPr>
          <w:rFonts w:ascii="Times New Roman" w:hAnsi="Times New Roman" w:cs="Times New Roman"/>
          <w:sz w:val="28"/>
          <w:szCs w:val="28"/>
        </w:rPr>
        <w:t>развитием учебного сотрудничества, реализуемого в отношениях обучающихся с учителем и сверстниками;</w:t>
      </w:r>
    </w:p>
    <w:p w:rsidR="00B540EE" w:rsidRPr="00713C8E" w:rsidRDefault="00B540EE" w:rsidP="00FC65AF">
      <w:pPr>
        <w:widowControl w:val="0"/>
        <w:numPr>
          <w:ilvl w:val="0"/>
          <w:numId w:val="178"/>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i/>
          <w:sz w:val="28"/>
          <w:szCs w:val="28"/>
        </w:rPr>
        <w:t>с изменением формы организации учебной деятельности и учебного сотрудничества</w:t>
      </w:r>
      <w:r w:rsidRPr="00713C8E">
        <w:rPr>
          <w:rFonts w:ascii="Times New Roman" w:hAnsi="Times New Roman" w:cs="Times New Roman"/>
          <w:sz w:val="28"/>
          <w:szCs w:val="28"/>
        </w:rPr>
        <w:t xml:space="preserve"> от классно-урочной к лабораторно-семинарской и лекционно-лабораторной исследовательской.</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i/>
          <w:sz w:val="28"/>
          <w:szCs w:val="28"/>
        </w:rPr>
        <w:t>Переход обучающегося в основную школу совпадает с предкритической фазой развития ребенка</w:t>
      </w:r>
      <w:r w:rsidRPr="00713C8E">
        <w:rPr>
          <w:rFonts w:ascii="Times New Roman" w:hAnsi="Times New Roman" w:cs="Times New Roman"/>
          <w:sz w:val="28"/>
          <w:szCs w:val="28"/>
        </w:rPr>
        <w:t xml:space="preserve"> – переходом к кризису младшего подросткового возраста (11–13 лет, 5–7 классы), характеризующемуся </w:t>
      </w:r>
      <w:r w:rsidRPr="00713C8E">
        <w:rPr>
          <w:rFonts w:ascii="Times New Roman" w:hAnsi="Times New Roman" w:cs="Times New Roman"/>
          <w:i/>
          <w:sz w:val="28"/>
          <w:szCs w:val="28"/>
        </w:rPr>
        <w:t xml:space="preserve">началом перехода от детства к взрослости, при котором </w:t>
      </w:r>
      <w:r w:rsidRPr="00713C8E">
        <w:rPr>
          <w:rFonts w:ascii="Times New Roman" w:hAnsi="Times New Roman" w:cs="Times New Roman"/>
          <w:sz w:val="28"/>
          <w:szCs w:val="28"/>
        </w:rPr>
        <w:t xml:space="preserve">центральным и специфическим </w:t>
      </w:r>
      <w:r w:rsidRPr="00713C8E">
        <w:rPr>
          <w:rFonts w:ascii="Times New Roman" w:hAnsi="Times New Roman" w:cs="Times New Roman"/>
          <w:i/>
          <w:sz w:val="28"/>
          <w:szCs w:val="28"/>
        </w:rPr>
        <w:t>новообразованием</w:t>
      </w:r>
      <w:r w:rsidRPr="00713C8E">
        <w:rPr>
          <w:rFonts w:ascii="Times New Roman" w:hAnsi="Times New Roman" w:cs="Times New Roman"/>
          <w:sz w:val="28"/>
          <w:szCs w:val="28"/>
        </w:rPr>
        <w:t xml:space="preserve"> в личности подростка является возникновение и развитие у</w:t>
      </w:r>
      <w:r w:rsidRPr="00713C8E">
        <w:rPr>
          <w:rFonts w:ascii="Times New Roman" w:hAnsi="Times New Roman" w:cs="Times New Roman"/>
          <w:i/>
          <w:sz w:val="28"/>
          <w:szCs w:val="28"/>
        </w:rPr>
        <w:t xml:space="preserve"> </w:t>
      </w:r>
      <w:r w:rsidRPr="00713C8E">
        <w:rPr>
          <w:rFonts w:ascii="Times New Roman" w:hAnsi="Times New Roman" w:cs="Times New Roman"/>
          <w:sz w:val="28"/>
          <w:szCs w:val="28"/>
        </w:rPr>
        <w:t xml:space="preserve">него </w:t>
      </w:r>
      <w:r w:rsidRPr="00713C8E">
        <w:rPr>
          <w:rFonts w:ascii="Times New Roman" w:hAnsi="Times New Roman" w:cs="Times New Roman"/>
          <w:i/>
          <w:sz w:val="28"/>
          <w:szCs w:val="28"/>
        </w:rPr>
        <w:t>самосознания</w:t>
      </w:r>
      <w:r w:rsidRPr="00713C8E">
        <w:rPr>
          <w:rFonts w:ascii="Times New Roman" w:hAnsi="Times New Roman" w:cs="Times New Roman"/>
          <w:sz w:val="28"/>
          <w:szCs w:val="28"/>
        </w:rPr>
        <w:t xml:space="preserve"> – представления о том, что он уже не ребенок, т. е.</w:t>
      </w:r>
      <w:r w:rsidRPr="00713C8E">
        <w:rPr>
          <w:rFonts w:ascii="Times New Roman" w:hAnsi="Times New Roman" w:cs="Times New Roman"/>
          <w:i/>
          <w:sz w:val="28"/>
          <w:szCs w:val="28"/>
        </w:rPr>
        <w:t xml:space="preserve"> чувства взрослости, </w:t>
      </w:r>
      <w:r w:rsidRPr="00713C8E">
        <w:rPr>
          <w:rFonts w:ascii="Times New Roman" w:hAnsi="Times New Roman" w:cs="Times New Roman"/>
          <w:sz w:val="28"/>
          <w:szCs w:val="28"/>
        </w:rPr>
        <w:t>а также внутренней</w:t>
      </w:r>
      <w:r w:rsidRPr="00713C8E">
        <w:rPr>
          <w:rFonts w:ascii="Times New Roman" w:hAnsi="Times New Roman" w:cs="Times New Roman"/>
          <w:i/>
          <w:sz w:val="28"/>
          <w:szCs w:val="28"/>
        </w:rPr>
        <w:t xml:space="preserve"> переориентацией</w:t>
      </w:r>
      <w:r w:rsidRPr="00713C8E">
        <w:rPr>
          <w:rFonts w:ascii="Times New Roman" w:hAnsi="Times New Roman" w:cs="Times New Roman"/>
          <w:sz w:val="28"/>
          <w:szCs w:val="28"/>
        </w:rPr>
        <w:t xml:space="preserve"> подростка с правил и ограничений, связанных с </w:t>
      </w:r>
      <w:r w:rsidRPr="00713C8E">
        <w:rPr>
          <w:rFonts w:ascii="Times New Roman" w:hAnsi="Times New Roman" w:cs="Times New Roman"/>
          <w:i/>
          <w:sz w:val="28"/>
          <w:szCs w:val="28"/>
        </w:rPr>
        <w:t>моралью послушания</w:t>
      </w:r>
      <w:r w:rsidRPr="00713C8E">
        <w:rPr>
          <w:rFonts w:ascii="Times New Roman" w:hAnsi="Times New Roman" w:cs="Times New Roman"/>
          <w:sz w:val="28"/>
          <w:szCs w:val="28"/>
        </w:rPr>
        <w:t>, на</w:t>
      </w:r>
      <w:r w:rsidRPr="00713C8E">
        <w:rPr>
          <w:rFonts w:ascii="Times New Roman" w:hAnsi="Times New Roman" w:cs="Times New Roman"/>
          <w:i/>
          <w:sz w:val="28"/>
          <w:szCs w:val="28"/>
        </w:rPr>
        <w:t xml:space="preserve"> нормы поведения взрослых</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i/>
          <w:sz w:val="28"/>
          <w:szCs w:val="28"/>
        </w:rPr>
        <w:t>Второй этап подросткового развития</w:t>
      </w:r>
      <w:r w:rsidRPr="00713C8E">
        <w:rPr>
          <w:rFonts w:ascii="Times New Roman" w:hAnsi="Times New Roman" w:cs="Times New Roman"/>
          <w:sz w:val="28"/>
          <w:szCs w:val="28"/>
        </w:rPr>
        <w:t xml:space="preserve"> (14–15 лет, 8–9 классы) характеризуется:</w:t>
      </w:r>
    </w:p>
    <w:p w:rsidR="00B540EE" w:rsidRPr="00713C8E" w:rsidRDefault="00B540EE" w:rsidP="00FC65AF">
      <w:pPr>
        <w:widowControl w:val="0"/>
        <w:numPr>
          <w:ilvl w:val="0"/>
          <w:numId w:val="179"/>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бурным, скачкообразным характером развития, т. е. происходящими за сравнительно короткий срок многочисленными качественными изменениями прежних особенностей, интересов и отношений ребенка, появлением у подростка значительных субъективных трудностей и переживаний;</w:t>
      </w:r>
    </w:p>
    <w:p w:rsidR="00B540EE" w:rsidRPr="00713C8E" w:rsidRDefault="00B540EE" w:rsidP="00FC65AF">
      <w:pPr>
        <w:widowControl w:val="0"/>
        <w:numPr>
          <w:ilvl w:val="0"/>
          <w:numId w:val="179"/>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стремлением подростка к общению и совместной деятельности со сверстниками;</w:t>
      </w:r>
    </w:p>
    <w:p w:rsidR="00B540EE" w:rsidRPr="00713C8E" w:rsidRDefault="00B540EE" w:rsidP="00FC65AF">
      <w:pPr>
        <w:widowControl w:val="0"/>
        <w:numPr>
          <w:ilvl w:val="0"/>
          <w:numId w:val="179"/>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особой чувствительностью к морально-этическому «кодексу товарищества», в котором заданы важнейшие нормы социального поведения взрослого мира;</w:t>
      </w:r>
    </w:p>
    <w:p w:rsidR="00B540EE" w:rsidRPr="00713C8E" w:rsidRDefault="00B540EE" w:rsidP="00FC65AF">
      <w:pPr>
        <w:widowControl w:val="0"/>
        <w:numPr>
          <w:ilvl w:val="0"/>
          <w:numId w:val="179"/>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процессом перехода от детства к взрослости, отражающимся в его характеристике как «переходного», «трудного» или «критического»;</w:t>
      </w:r>
    </w:p>
    <w:p w:rsidR="00B540EE" w:rsidRPr="00713C8E" w:rsidRDefault="00B540EE" w:rsidP="00FC65AF">
      <w:pPr>
        <w:pStyle w:val="Normal1"/>
        <w:numPr>
          <w:ilvl w:val="0"/>
          <w:numId w:val="179"/>
        </w:numPr>
        <w:tabs>
          <w:tab w:val="left" w:pos="993"/>
        </w:tabs>
        <w:spacing w:line="360" w:lineRule="auto"/>
        <w:ind w:left="0" w:firstLine="709"/>
        <w:rPr>
          <w:sz w:val="28"/>
          <w:szCs w:val="28"/>
        </w:rPr>
      </w:pPr>
      <w:r w:rsidRPr="00713C8E">
        <w:rPr>
          <w:sz w:val="28"/>
          <w:szCs w:val="28"/>
        </w:rPr>
        <w:t xml:space="preserve">обостренной, в связи с возникновением чувства взрослости, восприимчивостью к усвоению норм, ценностей и способов поведения, которые существуют в мире взрослых и в их отношениях, порождающей </w:t>
      </w:r>
      <w:r w:rsidRPr="00713C8E">
        <w:rPr>
          <w:bCs/>
          <w:sz w:val="28"/>
          <w:szCs w:val="28"/>
        </w:rPr>
        <w:t xml:space="preserve">интенсивное формирование на данном возрастном этапе нравственных понятий и убеждений, выработку принципов, </w:t>
      </w:r>
      <w:r w:rsidRPr="00713C8E">
        <w:rPr>
          <w:bCs/>
          <w:iCs/>
          <w:sz w:val="28"/>
          <w:szCs w:val="28"/>
        </w:rPr>
        <w:t>моральное развитие личности;</w:t>
      </w:r>
    </w:p>
    <w:p w:rsidR="00B540EE" w:rsidRPr="00713C8E" w:rsidRDefault="00B540EE" w:rsidP="00FC65AF">
      <w:pPr>
        <w:widowControl w:val="0"/>
        <w:numPr>
          <w:ilvl w:val="0"/>
          <w:numId w:val="179"/>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сложными поведенческими проявлениями, вызванными противоречием между потребностью в признании их взрослыми со стороны окружающих и собственной неуверенностью в этом (нормативный кризис с его кульминационной точкой подросткового кризиса независимости, проявляющегося в разных формах непослушания, сопротивления и протеста);</w:t>
      </w:r>
    </w:p>
    <w:p w:rsidR="00B540EE" w:rsidRPr="00713C8E" w:rsidRDefault="00B540EE" w:rsidP="00FC65AF">
      <w:pPr>
        <w:widowControl w:val="0"/>
        <w:numPr>
          <w:ilvl w:val="0"/>
          <w:numId w:val="179"/>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изменением социальной ситуации развития </w:t>
      </w:r>
      <w:r w:rsidRPr="00713C8E">
        <w:rPr>
          <w:rStyle w:val="dash0410005f0431005f0437005f0430005f0446005f0020005f0441005f043f005f0438005f0441005f043a005f0430005f005fchar1char1"/>
          <w:sz w:val="28"/>
          <w:szCs w:val="28"/>
        </w:rPr>
        <w:t>–</w:t>
      </w:r>
      <w:r w:rsidRPr="00713C8E">
        <w:rPr>
          <w:rFonts w:ascii="Times New Roman" w:hAnsi="Times New Roman" w:cs="Times New Roman"/>
          <w:sz w:val="28"/>
          <w:szCs w:val="28"/>
        </w:rPr>
        <w:t xml:space="preserve"> ростом информационных перегрузок и изменением характера и способа общения и социальных взаимодействий – объемы и способы получения информации (СМИ, телевидение, Интернет).</w:t>
      </w:r>
    </w:p>
    <w:p w:rsidR="00B540EE" w:rsidRPr="00713C8E" w:rsidRDefault="00B540EE">
      <w:pPr>
        <w:spacing w:after="0" w:line="360" w:lineRule="auto"/>
        <w:ind w:firstLine="709"/>
        <w:jc w:val="both"/>
        <w:rPr>
          <w:rStyle w:val="Zag11"/>
          <w:rFonts w:ascii="Times New Roman" w:eastAsia="@Arial Unicode MS" w:hAnsi="Times New Roman" w:cs="Times New Roman"/>
          <w:sz w:val="28"/>
          <w:szCs w:val="28"/>
          <w:lang w:eastAsia="ru-RU"/>
        </w:rPr>
      </w:pPr>
      <w:r w:rsidRPr="00713C8E">
        <w:rPr>
          <w:rStyle w:val="Zag11"/>
          <w:rFonts w:ascii="Times New Roman" w:eastAsia="@Arial Unicode MS" w:hAnsi="Times New Roman" w:cs="Times New Roman"/>
          <w:sz w:val="28"/>
          <w:szCs w:val="28"/>
        </w:rPr>
        <w:t xml:space="preserve">Учет особенностей подросткового возраста, успешность и своевременность формирования новообразований познавательной сферы, качеств и свойств личности связывается с активной позицией учителя, а также с адекватностью построения </w:t>
      </w:r>
      <w:r w:rsidR="00581743" w:rsidRPr="00713C8E">
        <w:rPr>
          <w:rStyle w:val="Zag11"/>
          <w:rFonts w:ascii="Times New Roman" w:eastAsia="@Arial Unicode MS" w:hAnsi="Times New Roman" w:cs="Times New Roman"/>
          <w:sz w:val="28"/>
          <w:szCs w:val="28"/>
        </w:rPr>
        <w:t>образовательной деятельности</w:t>
      </w:r>
      <w:r w:rsidRPr="00713C8E">
        <w:rPr>
          <w:rStyle w:val="Zag11"/>
          <w:rFonts w:ascii="Times New Roman" w:eastAsia="@Arial Unicode MS" w:hAnsi="Times New Roman" w:cs="Times New Roman"/>
          <w:sz w:val="28"/>
          <w:szCs w:val="28"/>
        </w:rPr>
        <w:t xml:space="preserve"> и выбора условий и методик обучения.</w:t>
      </w:r>
    </w:p>
    <w:p w:rsidR="00B540EE" w:rsidRPr="00713C8E" w:rsidRDefault="00B540EE">
      <w:pPr>
        <w:spacing w:after="0" w:line="360" w:lineRule="auto"/>
        <w:ind w:firstLine="709"/>
        <w:jc w:val="both"/>
        <w:rPr>
          <w:rStyle w:val="Zag11"/>
          <w:rFonts w:ascii="Times New Roman" w:eastAsia="@Arial Unicode MS" w:hAnsi="Times New Roman" w:cs="Times New Roman"/>
          <w:sz w:val="28"/>
          <w:szCs w:val="28"/>
          <w:lang w:eastAsia="ru-RU"/>
        </w:rPr>
      </w:pPr>
      <w:r w:rsidRPr="00713C8E">
        <w:rPr>
          <w:rFonts w:ascii="Times New Roman" w:hAnsi="Times New Roman" w:cs="Times New Roman"/>
          <w:sz w:val="28"/>
          <w:szCs w:val="28"/>
        </w:rPr>
        <w:t>Объективно необходимое для подготовки к будущей жизни подростка развитие его социальной взрослости требует и от родителей (законных представителей) решения соответствующей задачи воспитания подростка в семье, смены прежнего типа отношений на новый.</w:t>
      </w:r>
    </w:p>
    <w:p w:rsidR="00B540EE" w:rsidRPr="00713C8E" w:rsidRDefault="00B540EE">
      <w:pPr>
        <w:pStyle w:val="Osnova"/>
        <w:tabs>
          <w:tab w:val="left" w:leader="dot" w:pos="624"/>
        </w:tabs>
        <w:spacing w:line="360" w:lineRule="auto"/>
        <w:ind w:firstLine="709"/>
        <w:rPr>
          <w:rStyle w:val="Zag11"/>
          <w:rFonts w:ascii="Times New Roman" w:eastAsia="@Arial Unicode MS" w:hAnsi="Times New Roman" w:cs="Times New Roman"/>
          <w:b/>
          <w:color w:val="auto"/>
          <w:sz w:val="28"/>
          <w:szCs w:val="28"/>
          <w:lang w:val="ru-RU"/>
        </w:rPr>
      </w:pPr>
    </w:p>
    <w:p w:rsidR="00B540EE" w:rsidRPr="00713C8E" w:rsidRDefault="007242D1" w:rsidP="00E04E9D">
      <w:pPr>
        <w:pStyle w:val="2"/>
        <w:rPr>
          <w:rStyle w:val="Zag11"/>
        </w:rPr>
      </w:pPr>
      <w:bookmarkStart w:id="12" w:name="_Toc405145647"/>
      <w:bookmarkStart w:id="13" w:name="_Toc406058976"/>
      <w:bookmarkStart w:id="14" w:name="_Toc409691625"/>
      <w:bookmarkStart w:id="15" w:name="_Toc410653947"/>
      <w:bookmarkStart w:id="16" w:name="_Toc410702952"/>
      <w:bookmarkStart w:id="17" w:name="_Toc284663332"/>
      <w:r w:rsidRPr="00713C8E">
        <w:rPr>
          <w:rStyle w:val="Zag11"/>
        </w:rPr>
        <w:t xml:space="preserve">1.2. </w:t>
      </w:r>
      <w:r w:rsidR="00B540EE" w:rsidRPr="00713C8E">
        <w:rPr>
          <w:rStyle w:val="Zag11"/>
        </w:rPr>
        <w:t>Планируемые результаты освоения обучающимися основной образовательной программы основного общего образования</w:t>
      </w:r>
      <w:bookmarkEnd w:id="12"/>
      <w:bookmarkEnd w:id="13"/>
      <w:bookmarkEnd w:id="14"/>
      <w:bookmarkEnd w:id="15"/>
      <w:bookmarkEnd w:id="16"/>
      <w:bookmarkEnd w:id="17"/>
    </w:p>
    <w:p w:rsidR="00B540EE" w:rsidRPr="00713C8E" w:rsidRDefault="004F4AEB" w:rsidP="00FC65AF">
      <w:pPr>
        <w:pStyle w:val="3"/>
        <w:spacing w:before="0" w:beforeAutospacing="0" w:after="0" w:afterAutospacing="0" w:line="360" w:lineRule="auto"/>
        <w:ind w:firstLine="709"/>
      </w:pPr>
      <w:bookmarkStart w:id="18" w:name="_Toc410653948"/>
      <w:bookmarkStart w:id="19" w:name="_Toc284663333"/>
      <w:r w:rsidRPr="00713C8E">
        <w:t xml:space="preserve">1.2.1. </w:t>
      </w:r>
      <w:r w:rsidR="00B540EE" w:rsidRPr="00713C8E">
        <w:t>Общие положения</w:t>
      </w:r>
      <w:bookmarkEnd w:id="18"/>
      <w:bookmarkEnd w:id="19"/>
    </w:p>
    <w:p w:rsidR="00B540EE" w:rsidRPr="00713C8E" w:rsidRDefault="00B540EE" w:rsidP="00307772">
      <w:pPr>
        <w:spacing w:after="0" w:line="360" w:lineRule="auto"/>
        <w:ind w:firstLine="709"/>
        <w:jc w:val="both"/>
        <w:rPr>
          <w:rFonts w:ascii="Times New Roman" w:hAnsi="Times New Roman" w:cs="Times New Roman"/>
          <w:spacing w:val="-4"/>
          <w:sz w:val="28"/>
          <w:szCs w:val="28"/>
        </w:rPr>
      </w:pPr>
      <w:r w:rsidRPr="00713C8E">
        <w:rPr>
          <w:rFonts w:ascii="Times New Roman" w:hAnsi="Times New Roman" w:cs="Times New Roman"/>
          <w:spacing w:val="-4"/>
          <w:sz w:val="28"/>
          <w:szCs w:val="28"/>
        </w:rPr>
        <w:t xml:space="preserve">Планируемые результаты освоения основной образовательной программы основного общего образования (далее – планируемые результаты) представляют собой систему </w:t>
      </w:r>
      <w:r w:rsidRPr="00713C8E">
        <w:rPr>
          <w:rFonts w:ascii="Times New Roman" w:hAnsi="Times New Roman" w:cs="Times New Roman"/>
          <w:b/>
          <w:i/>
          <w:spacing w:val="-4"/>
          <w:sz w:val="28"/>
          <w:szCs w:val="28"/>
        </w:rPr>
        <w:t>ведущих целевых установок и ожидаемых результатов освоения всех компонентов, составляющих содержательную основу образовательной программы</w:t>
      </w:r>
      <w:r w:rsidRPr="00713C8E">
        <w:rPr>
          <w:rFonts w:ascii="Times New Roman" w:hAnsi="Times New Roman" w:cs="Times New Roman"/>
          <w:spacing w:val="-4"/>
          <w:sz w:val="28"/>
          <w:szCs w:val="28"/>
        </w:rPr>
        <w:t xml:space="preserve">. Они обеспечивают связь между требованиями ФГОС, </w:t>
      </w:r>
      <w:r w:rsidR="00581743" w:rsidRPr="00713C8E">
        <w:rPr>
          <w:rFonts w:ascii="Times New Roman" w:hAnsi="Times New Roman" w:cs="Times New Roman"/>
          <w:spacing w:val="-4"/>
          <w:sz w:val="28"/>
          <w:szCs w:val="28"/>
        </w:rPr>
        <w:t>образовательной деятельностью</w:t>
      </w:r>
      <w:r w:rsidRPr="00713C8E">
        <w:rPr>
          <w:rFonts w:ascii="Times New Roman" w:hAnsi="Times New Roman" w:cs="Times New Roman"/>
          <w:spacing w:val="-4"/>
          <w:sz w:val="28"/>
          <w:szCs w:val="28"/>
        </w:rPr>
        <w:t xml:space="preserve"> и системой оценки результатов освоения основной образовательной программы основного общего образования (далее – система оценки), выступая содержательной и критериальной основой для разработки программ учебных предметов, курсов, учебно-методической литературы,</w:t>
      </w:r>
      <w:r w:rsidR="00A34B02" w:rsidRPr="00713C8E">
        <w:rPr>
          <w:rFonts w:ascii="Times New Roman" w:hAnsi="Times New Roman" w:cs="Times New Roman"/>
          <w:spacing w:val="-4"/>
          <w:sz w:val="28"/>
          <w:szCs w:val="28"/>
        </w:rPr>
        <w:t xml:space="preserve"> программ внеурочной деятельности, программ воспитания и социализации, </w:t>
      </w:r>
      <w:r w:rsidRPr="00713C8E">
        <w:rPr>
          <w:rFonts w:ascii="Times New Roman" w:hAnsi="Times New Roman" w:cs="Times New Roman"/>
          <w:spacing w:val="-4"/>
          <w:sz w:val="28"/>
          <w:szCs w:val="28"/>
        </w:rPr>
        <w:t xml:space="preserve"> с одной стороны, и системы оценки – с другой. </w:t>
      </w:r>
    </w:p>
    <w:p w:rsidR="00B540EE" w:rsidRPr="00713C8E" w:rsidRDefault="00B540EE" w:rsidP="00307772">
      <w:pPr>
        <w:tabs>
          <w:tab w:val="num" w:pos="192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 соответствии с требованиями ФГОС система планируемых </w:t>
      </w:r>
      <w:r w:rsidR="00755F9D" w:rsidRPr="00713C8E">
        <w:rPr>
          <w:rFonts w:ascii="Times New Roman" w:hAnsi="Times New Roman" w:cs="Times New Roman"/>
          <w:sz w:val="28"/>
          <w:szCs w:val="28"/>
        </w:rPr>
        <w:t>результатов </w:t>
      </w:r>
      <w:r w:rsidRPr="00713C8E">
        <w:rPr>
          <w:rFonts w:ascii="Times New Roman" w:hAnsi="Times New Roman" w:cs="Times New Roman"/>
          <w:sz w:val="28"/>
          <w:szCs w:val="28"/>
        </w:rPr>
        <w:t xml:space="preserve">– личностных, метапредметных и предметных – устанавливает и описывает классы </w:t>
      </w:r>
      <w:r w:rsidRPr="00713C8E">
        <w:rPr>
          <w:rFonts w:ascii="Times New Roman" w:hAnsi="Times New Roman" w:cs="Times New Roman"/>
          <w:i/>
          <w:sz w:val="28"/>
          <w:szCs w:val="28"/>
        </w:rPr>
        <w:t>учебно-познавательных</w:t>
      </w:r>
      <w:r w:rsidRPr="00713C8E">
        <w:rPr>
          <w:rFonts w:ascii="Times New Roman" w:hAnsi="Times New Roman" w:cs="Times New Roman"/>
          <w:sz w:val="28"/>
          <w:szCs w:val="28"/>
        </w:rPr>
        <w:t xml:space="preserve"> и </w:t>
      </w:r>
      <w:r w:rsidRPr="00713C8E">
        <w:rPr>
          <w:rFonts w:ascii="Times New Roman" w:hAnsi="Times New Roman" w:cs="Times New Roman"/>
          <w:i/>
          <w:sz w:val="28"/>
          <w:szCs w:val="28"/>
        </w:rPr>
        <w:t>учебно-практических задач</w:t>
      </w:r>
      <w:r w:rsidRPr="00713C8E">
        <w:rPr>
          <w:rFonts w:ascii="Times New Roman" w:hAnsi="Times New Roman" w:cs="Times New Roman"/>
          <w:sz w:val="28"/>
          <w:szCs w:val="28"/>
        </w:rPr>
        <w:t xml:space="preserve">, которые осваивают учащиеся в ходе обучения, особо выделяя среди них те, которые выносятся на итоговую оценку, в том числе государственную итоговую аттестацию выпускников. Успешное выполнение этих задач требует от учащихся овладения </w:t>
      </w:r>
      <w:r w:rsidRPr="00713C8E">
        <w:rPr>
          <w:rFonts w:ascii="Times New Roman" w:hAnsi="Times New Roman" w:cs="Times New Roman"/>
          <w:i/>
          <w:sz w:val="28"/>
          <w:szCs w:val="28"/>
        </w:rPr>
        <w:t>системой учебных действий</w:t>
      </w:r>
      <w:r w:rsidRPr="00713C8E">
        <w:rPr>
          <w:rFonts w:ascii="Times New Roman" w:hAnsi="Times New Roman" w:cs="Times New Roman"/>
          <w:sz w:val="28"/>
          <w:szCs w:val="28"/>
        </w:rPr>
        <w:t xml:space="preserve"> (универсальных и специфических для данного учебного предмета: личностных, регулятивных, коммуникативных, познавательных) с </w:t>
      </w:r>
      <w:r w:rsidRPr="00713C8E">
        <w:rPr>
          <w:rFonts w:ascii="Times New Roman" w:hAnsi="Times New Roman" w:cs="Times New Roman"/>
          <w:i/>
          <w:sz w:val="28"/>
          <w:szCs w:val="28"/>
        </w:rPr>
        <w:t>учебным материалом</w:t>
      </w:r>
      <w:r w:rsidRPr="00713C8E">
        <w:rPr>
          <w:rFonts w:ascii="Times New Roman" w:hAnsi="Times New Roman" w:cs="Times New Roman"/>
          <w:sz w:val="28"/>
          <w:szCs w:val="28"/>
        </w:rPr>
        <w:t xml:space="preserve">, и прежде всего с </w:t>
      </w:r>
      <w:r w:rsidRPr="00713C8E">
        <w:rPr>
          <w:rFonts w:ascii="Times New Roman" w:hAnsi="Times New Roman" w:cs="Times New Roman"/>
          <w:i/>
          <w:sz w:val="28"/>
          <w:szCs w:val="28"/>
        </w:rPr>
        <w:t>опорным</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учебным материалом,</w:t>
      </w:r>
      <w:r w:rsidRPr="00713C8E">
        <w:rPr>
          <w:rFonts w:ascii="Times New Roman" w:hAnsi="Times New Roman" w:cs="Times New Roman"/>
          <w:sz w:val="28"/>
          <w:szCs w:val="28"/>
        </w:rPr>
        <w:t xml:space="preserve"> служащим основой для последующего обучения.</w:t>
      </w:r>
    </w:p>
    <w:p w:rsidR="00B540EE" w:rsidRPr="00713C8E" w:rsidRDefault="00B540EE">
      <w:pPr>
        <w:tabs>
          <w:tab w:val="num" w:pos="192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Фактически личностные, метапредметные и предметные планируемые результаты устанавливают и описывают следующие обобщенные классы учебно-познавательных и учебно-практических задач, предъявляемых учащимся:</w:t>
      </w:r>
    </w:p>
    <w:p w:rsidR="00B540EE" w:rsidRPr="00713C8E" w:rsidRDefault="00B540EE">
      <w:pPr>
        <w:pStyle w:val="ad"/>
        <w:tabs>
          <w:tab w:val="clear" w:pos="4677"/>
          <w:tab w:val="clear" w:pos="9355"/>
        </w:tabs>
        <w:overflowPunct w:val="0"/>
        <w:spacing w:line="360" w:lineRule="auto"/>
        <w:ind w:firstLine="709"/>
        <w:jc w:val="both"/>
        <w:textAlignment w:val="baseline"/>
        <w:rPr>
          <w:szCs w:val="28"/>
        </w:rPr>
      </w:pPr>
      <w:r w:rsidRPr="00713C8E">
        <w:rPr>
          <w:szCs w:val="28"/>
        </w:rPr>
        <w:t xml:space="preserve">1) учебно-познавательные задачи, направленные на формирование и оценку умений и навыков, способствующих </w:t>
      </w:r>
      <w:r w:rsidRPr="00713C8E">
        <w:rPr>
          <w:b/>
          <w:szCs w:val="28"/>
        </w:rPr>
        <w:t>освоению систематических знаний</w:t>
      </w:r>
      <w:r w:rsidRPr="00713C8E">
        <w:rPr>
          <w:szCs w:val="28"/>
        </w:rPr>
        <w:t>, в том числе:</w:t>
      </w:r>
    </w:p>
    <w:p w:rsidR="00B540EE" w:rsidRPr="00713C8E" w:rsidRDefault="00B540EE">
      <w:pPr>
        <w:pStyle w:val="ad"/>
        <w:tabs>
          <w:tab w:val="clear" w:pos="4677"/>
          <w:tab w:val="clear" w:pos="9355"/>
        </w:tabs>
        <w:overflowPunct w:val="0"/>
        <w:spacing w:line="360" w:lineRule="auto"/>
        <w:ind w:firstLine="709"/>
        <w:jc w:val="both"/>
        <w:textAlignment w:val="baseline"/>
        <w:rPr>
          <w:szCs w:val="28"/>
        </w:rPr>
      </w:pPr>
      <w:r w:rsidRPr="00713C8E">
        <w:rPr>
          <w:szCs w:val="28"/>
        </w:rPr>
        <w:t>– </w:t>
      </w:r>
      <w:r w:rsidRPr="00713C8E">
        <w:rPr>
          <w:i/>
          <w:szCs w:val="28"/>
        </w:rPr>
        <w:t>первичному ознакомлению, отработке и осознанию теоретических моделей и понятий</w:t>
      </w:r>
      <w:r w:rsidRPr="00713C8E">
        <w:rPr>
          <w:szCs w:val="28"/>
        </w:rPr>
        <w:t xml:space="preserve"> (общенаучных и базовых для данной области знания), </w:t>
      </w:r>
      <w:r w:rsidRPr="00713C8E">
        <w:rPr>
          <w:i/>
          <w:szCs w:val="28"/>
        </w:rPr>
        <w:t>стандартных алгоритмов и процедур</w:t>
      </w:r>
      <w:r w:rsidRPr="00713C8E">
        <w:rPr>
          <w:szCs w:val="28"/>
        </w:rPr>
        <w:t>;</w:t>
      </w:r>
    </w:p>
    <w:p w:rsidR="00B540EE" w:rsidRPr="00713C8E" w:rsidRDefault="00B540EE">
      <w:pPr>
        <w:pStyle w:val="ad"/>
        <w:tabs>
          <w:tab w:val="clear" w:pos="4677"/>
          <w:tab w:val="clear" w:pos="9355"/>
        </w:tabs>
        <w:overflowPunct w:val="0"/>
        <w:spacing w:line="360" w:lineRule="auto"/>
        <w:ind w:firstLine="709"/>
        <w:jc w:val="both"/>
        <w:textAlignment w:val="baseline"/>
        <w:rPr>
          <w:szCs w:val="28"/>
        </w:rPr>
      </w:pPr>
      <w:r w:rsidRPr="00713C8E">
        <w:rPr>
          <w:szCs w:val="28"/>
        </w:rPr>
        <w:t>– </w:t>
      </w:r>
      <w:r w:rsidRPr="00713C8E">
        <w:rPr>
          <w:i/>
          <w:szCs w:val="28"/>
        </w:rPr>
        <w:t>выявлению и осознанию сущности и особенностей</w:t>
      </w:r>
      <w:r w:rsidRPr="00713C8E">
        <w:rPr>
          <w:szCs w:val="28"/>
        </w:rPr>
        <w:t xml:space="preserve"> изучаемых объектов, процессов и явлений действительности (природных, социальных, культурных, технических и др.) в соответствии с содержанием конкретного учебного предмета, </w:t>
      </w:r>
      <w:r w:rsidRPr="00713C8E">
        <w:rPr>
          <w:i/>
          <w:szCs w:val="28"/>
        </w:rPr>
        <w:t>созданию и использованию моделей</w:t>
      </w:r>
      <w:r w:rsidRPr="00713C8E">
        <w:rPr>
          <w:szCs w:val="28"/>
        </w:rPr>
        <w:t xml:space="preserve"> изучаемых объектов и процессов, </w:t>
      </w:r>
      <w:r w:rsidRPr="00713C8E">
        <w:rPr>
          <w:bCs/>
          <w:szCs w:val="28"/>
        </w:rPr>
        <w:t>схем</w:t>
      </w:r>
      <w:r w:rsidRPr="00713C8E">
        <w:rPr>
          <w:szCs w:val="28"/>
        </w:rPr>
        <w:t>;</w:t>
      </w:r>
    </w:p>
    <w:p w:rsidR="00B540EE" w:rsidRPr="00713C8E" w:rsidRDefault="00B540EE">
      <w:pPr>
        <w:pStyle w:val="ad"/>
        <w:tabs>
          <w:tab w:val="clear" w:pos="4677"/>
          <w:tab w:val="clear" w:pos="9355"/>
        </w:tabs>
        <w:overflowPunct w:val="0"/>
        <w:spacing w:line="360" w:lineRule="auto"/>
        <w:ind w:firstLine="709"/>
        <w:jc w:val="both"/>
        <w:textAlignment w:val="baseline"/>
        <w:rPr>
          <w:szCs w:val="28"/>
        </w:rPr>
      </w:pPr>
      <w:r w:rsidRPr="00713C8E">
        <w:rPr>
          <w:szCs w:val="28"/>
        </w:rPr>
        <w:t>– </w:t>
      </w:r>
      <w:r w:rsidRPr="00713C8E">
        <w:rPr>
          <w:i/>
          <w:szCs w:val="28"/>
        </w:rPr>
        <w:t>выявлению и анализу существенных и устойчивых связей и отношений</w:t>
      </w:r>
      <w:r w:rsidRPr="00713C8E">
        <w:rPr>
          <w:szCs w:val="28"/>
        </w:rPr>
        <w:t xml:space="preserve"> между объектами и процессами;</w:t>
      </w:r>
    </w:p>
    <w:p w:rsidR="00B540EE" w:rsidRPr="00713C8E" w:rsidRDefault="00B540EE">
      <w:pPr>
        <w:pStyle w:val="ad"/>
        <w:tabs>
          <w:tab w:val="clear" w:pos="4677"/>
          <w:tab w:val="clear" w:pos="9355"/>
        </w:tabs>
        <w:overflowPunct w:val="0"/>
        <w:spacing w:line="360" w:lineRule="auto"/>
        <w:ind w:firstLine="709"/>
        <w:jc w:val="both"/>
        <w:textAlignment w:val="baseline"/>
        <w:rPr>
          <w:szCs w:val="28"/>
        </w:rPr>
      </w:pPr>
      <w:r w:rsidRPr="00713C8E">
        <w:rPr>
          <w:szCs w:val="28"/>
        </w:rPr>
        <w:t>2) учебно-познавательные задачи, направленные на формирование и оценку навыка</w:t>
      </w:r>
      <w:r w:rsidRPr="00713C8E">
        <w:rPr>
          <w:b/>
          <w:szCs w:val="28"/>
        </w:rPr>
        <w:t xml:space="preserve"> самостоятельного приобретения, переноса и интеграции знаний</w:t>
      </w:r>
      <w:r w:rsidRPr="00713C8E">
        <w:rPr>
          <w:szCs w:val="28"/>
        </w:rPr>
        <w:t xml:space="preserve"> как результата использования знако-символических средств и/или логических операций сравнения, анализа, синтеза, обобщения, интерпретации, оценки, классификации по родовидовым признакам, установления аналогий и причинно-следственных связей, построения рассуждений, соотнесения с известным</w:t>
      </w:r>
      <w:r w:rsidRPr="00713C8E">
        <w:rPr>
          <w:rStyle w:val="af3"/>
          <w:szCs w:val="28"/>
        </w:rPr>
        <w:footnoteReference w:id="1"/>
      </w:r>
      <w:r w:rsidRPr="00713C8E">
        <w:rPr>
          <w:szCs w:val="28"/>
        </w:rPr>
        <w:t>; требующие от учащихся более глубокого понимания изученного и/или выдвижения новых для них идей, иной точки зрения, создания или исследования новой информации, преобразования известной информации, представления ее в новой форме, переноса в иной контекст и т. п.;</w:t>
      </w:r>
    </w:p>
    <w:p w:rsidR="00B540EE" w:rsidRPr="00713C8E" w:rsidRDefault="00B540EE">
      <w:pPr>
        <w:pStyle w:val="ad"/>
        <w:tabs>
          <w:tab w:val="clear" w:pos="4677"/>
          <w:tab w:val="clear" w:pos="9355"/>
        </w:tabs>
        <w:overflowPunct w:val="0"/>
        <w:spacing w:line="360" w:lineRule="auto"/>
        <w:ind w:firstLine="709"/>
        <w:jc w:val="both"/>
        <w:textAlignment w:val="baseline"/>
        <w:rPr>
          <w:szCs w:val="28"/>
        </w:rPr>
      </w:pPr>
      <w:r w:rsidRPr="00713C8E">
        <w:rPr>
          <w:szCs w:val="28"/>
        </w:rPr>
        <w:t>3) учебно-практические задачи, направленные на формирование и оценку</w:t>
      </w:r>
      <w:r w:rsidRPr="00713C8E">
        <w:rPr>
          <w:b/>
          <w:szCs w:val="28"/>
        </w:rPr>
        <w:t xml:space="preserve"> </w:t>
      </w:r>
      <w:r w:rsidRPr="00713C8E">
        <w:rPr>
          <w:szCs w:val="28"/>
        </w:rPr>
        <w:t>навыка</w:t>
      </w:r>
      <w:r w:rsidRPr="00713C8E">
        <w:rPr>
          <w:b/>
          <w:szCs w:val="28"/>
        </w:rPr>
        <w:t xml:space="preserve"> разрешения</w:t>
      </w:r>
      <w:r w:rsidRPr="00713C8E">
        <w:rPr>
          <w:szCs w:val="28"/>
        </w:rPr>
        <w:t xml:space="preserve"> </w:t>
      </w:r>
      <w:r w:rsidRPr="00713C8E">
        <w:rPr>
          <w:b/>
          <w:szCs w:val="28"/>
        </w:rPr>
        <w:t>проблем</w:t>
      </w:r>
      <w:r w:rsidRPr="00713C8E">
        <w:rPr>
          <w:szCs w:val="28"/>
        </w:rPr>
        <w:t>/проблемных ситуаций, требующие принятия решения в ситуации неопределенности, например, выбора или разработки оптимального либо наиболее эффективного решения, создания объекта с заданными свойствами, установления закономерностей или «устранения неполадок» и т. п.;</w:t>
      </w:r>
    </w:p>
    <w:p w:rsidR="00B540EE" w:rsidRPr="00713C8E" w:rsidRDefault="00B540EE">
      <w:pPr>
        <w:pStyle w:val="ad"/>
        <w:tabs>
          <w:tab w:val="clear" w:pos="4677"/>
          <w:tab w:val="clear" w:pos="9355"/>
        </w:tabs>
        <w:overflowPunct w:val="0"/>
        <w:spacing w:line="360" w:lineRule="auto"/>
        <w:ind w:firstLine="709"/>
        <w:jc w:val="both"/>
        <w:textAlignment w:val="baseline"/>
        <w:rPr>
          <w:szCs w:val="28"/>
        </w:rPr>
      </w:pPr>
      <w:r w:rsidRPr="00713C8E">
        <w:rPr>
          <w:szCs w:val="28"/>
        </w:rPr>
        <w:t>4) учебно-практические задачи, направленные на формирование и оценку</w:t>
      </w:r>
      <w:r w:rsidRPr="00713C8E">
        <w:rPr>
          <w:b/>
          <w:szCs w:val="28"/>
        </w:rPr>
        <w:t xml:space="preserve"> </w:t>
      </w:r>
      <w:r w:rsidRPr="00713C8E">
        <w:rPr>
          <w:szCs w:val="28"/>
        </w:rPr>
        <w:t>навыка</w:t>
      </w:r>
      <w:r w:rsidRPr="00713C8E">
        <w:rPr>
          <w:b/>
          <w:szCs w:val="28"/>
        </w:rPr>
        <w:t xml:space="preserve"> сотрудничества</w:t>
      </w:r>
      <w:r w:rsidRPr="00713C8E">
        <w:rPr>
          <w:szCs w:val="28"/>
        </w:rPr>
        <w:t>, требующие совместной работы в парах или группах с распределением ролей/функций и разделением ответственности за конечный результат;</w:t>
      </w:r>
    </w:p>
    <w:p w:rsidR="00B540EE" w:rsidRPr="00713C8E" w:rsidRDefault="00B540EE">
      <w:pPr>
        <w:pStyle w:val="ad"/>
        <w:tabs>
          <w:tab w:val="clear" w:pos="4677"/>
          <w:tab w:val="clear" w:pos="9355"/>
        </w:tabs>
        <w:overflowPunct w:val="0"/>
        <w:spacing w:line="360" w:lineRule="auto"/>
        <w:ind w:firstLine="709"/>
        <w:jc w:val="both"/>
        <w:textAlignment w:val="baseline"/>
        <w:rPr>
          <w:spacing w:val="6"/>
          <w:szCs w:val="28"/>
        </w:rPr>
      </w:pPr>
      <w:r w:rsidRPr="00713C8E">
        <w:rPr>
          <w:szCs w:val="28"/>
        </w:rPr>
        <w:t xml:space="preserve">5) учебно-практические задачи, направленные на формирование и </w:t>
      </w:r>
      <w:r w:rsidRPr="00713C8E">
        <w:rPr>
          <w:spacing w:val="6"/>
          <w:szCs w:val="28"/>
        </w:rPr>
        <w:t>оценку</w:t>
      </w:r>
      <w:r w:rsidRPr="00713C8E">
        <w:rPr>
          <w:b/>
          <w:spacing w:val="6"/>
          <w:szCs w:val="28"/>
        </w:rPr>
        <w:t xml:space="preserve"> </w:t>
      </w:r>
      <w:r w:rsidRPr="00713C8E">
        <w:rPr>
          <w:spacing w:val="6"/>
          <w:szCs w:val="28"/>
        </w:rPr>
        <w:t>навыка</w:t>
      </w:r>
      <w:r w:rsidRPr="00713C8E">
        <w:rPr>
          <w:b/>
          <w:spacing w:val="6"/>
          <w:szCs w:val="28"/>
        </w:rPr>
        <w:t xml:space="preserve"> коммуникации</w:t>
      </w:r>
      <w:r w:rsidRPr="00713C8E">
        <w:rPr>
          <w:spacing w:val="6"/>
          <w:szCs w:val="28"/>
        </w:rPr>
        <w:t xml:space="preserve">, требующие создания письменного или устного текста/высказывания с заданными параметрами: коммуникативной задачей, темой, объемом, форматом (например, сообщения, комментария, пояснения, призыва, инструкции, текста-описания или текста-рассуждения, формулировки и обоснования гипотезы, устного или письменного заключения, отчета, оценочного суждения, аргументированного мнения </w:t>
      </w:r>
      <w:r w:rsidR="00755F9D" w:rsidRPr="00713C8E">
        <w:rPr>
          <w:spacing w:val="6"/>
          <w:szCs w:val="28"/>
        </w:rPr>
        <w:t>и </w:t>
      </w:r>
      <w:r w:rsidRPr="00713C8E">
        <w:rPr>
          <w:spacing w:val="6"/>
          <w:szCs w:val="28"/>
        </w:rPr>
        <w:t>т. п.);</w:t>
      </w:r>
    </w:p>
    <w:p w:rsidR="00B540EE" w:rsidRPr="00713C8E" w:rsidRDefault="00B540EE">
      <w:pPr>
        <w:pStyle w:val="ad"/>
        <w:tabs>
          <w:tab w:val="clear" w:pos="4677"/>
          <w:tab w:val="clear" w:pos="9355"/>
        </w:tabs>
        <w:overflowPunct w:val="0"/>
        <w:spacing w:line="360" w:lineRule="auto"/>
        <w:ind w:firstLine="709"/>
        <w:jc w:val="both"/>
        <w:textAlignment w:val="baseline"/>
        <w:rPr>
          <w:szCs w:val="28"/>
        </w:rPr>
      </w:pPr>
      <w:r w:rsidRPr="00713C8E">
        <w:rPr>
          <w:szCs w:val="28"/>
        </w:rPr>
        <w:t>6) учебно-практические и учебно-познавательные задачи, направленные на формирование и оценку</w:t>
      </w:r>
      <w:r w:rsidRPr="00713C8E">
        <w:rPr>
          <w:b/>
          <w:szCs w:val="28"/>
        </w:rPr>
        <w:t xml:space="preserve"> </w:t>
      </w:r>
      <w:r w:rsidRPr="00713C8E">
        <w:rPr>
          <w:szCs w:val="28"/>
        </w:rPr>
        <w:t xml:space="preserve">навыка </w:t>
      </w:r>
      <w:r w:rsidRPr="00713C8E">
        <w:rPr>
          <w:b/>
          <w:szCs w:val="28"/>
        </w:rPr>
        <w:t>самоорганизации и саморегуляции</w:t>
      </w:r>
      <w:r w:rsidRPr="00713C8E">
        <w:rPr>
          <w:szCs w:val="28"/>
        </w:rPr>
        <w:t>, наделяющие учащихся функциями организации выполнения задания: планирования этапов выполнения работы, отслеживания продвижения в выполнении задания, соблюдения графика подготовки и предоставления материалов, поиска необходимых ресурсов, распределения обязанностей и контроля качества выполнения работы</w:t>
      </w:r>
      <w:r w:rsidRPr="00713C8E">
        <w:rPr>
          <w:rStyle w:val="af3"/>
          <w:szCs w:val="28"/>
        </w:rPr>
        <w:footnoteReference w:id="2"/>
      </w:r>
      <w:r w:rsidRPr="00713C8E">
        <w:rPr>
          <w:szCs w:val="28"/>
        </w:rPr>
        <w:t>;</w:t>
      </w:r>
    </w:p>
    <w:p w:rsidR="00B540EE" w:rsidRPr="00713C8E" w:rsidRDefault="00B540EE">
      <w:pPr>
        <w:pStyle w:val="ad"/>
        <w:tabs>
          <w:tab w:val="clear" w:pos="4677"/>
          <w:tab w:val="clear" w:pos="9355"/>
        </w:tabs>
        <w:overflowPunct w:val="0"/>
        <w:spacing w:line="360" w:lineRule="auto"/>
        <w:ind w:firstLine="709"/>
        <w:jc w:val="both"/>
        <w:textAlignment w:val="baseline"/>
        <w:rPr>
          <w:szCs w:val="28"/>
        </w:rPr>
      </w:pPr>
      <w:r w:rsidRPr="00713C8E">
        <w:rPr>
          <w:szCs w:val="28"/>
        </w:rPr>
        <w:t>7) учебно-практические и учебно-познавательные задачи, направленные на формирование и оценку навыка</w:t>
      </w:r>
      <w:r w:rsidRPr="00713C8E">
        <w:rPr>
          <w:b/>
          <w:szCs w:val="28"/>
        </w:rPr>
        <w:t xml:space="preserve"> рефлексии</w:t>
      </w:r>
      <w:r w:rsidRPr="00713C8E">
        <w:rPr>
          <w:szCs w:val="28"/>
        </w:rPr>
        <w:t>, что требует от обучающихся самостоятельной оценки или анализа собственной учебной деятельности с позиций соответствия полученных результатов учебной задаче, целям и способам действий, выявления позитивных и негативных факторов, влияющих на результаты и качество выполнения</w:t>
      </w:r>
      <w:r w:rsidRPr="00713C8E">
        <w:rPr>
          <w:rStyle w:val="af3"/>
          <w:szCs w:val="28"/>
        </w:rPr>
        <w:footnoteReference w:id="3"/>
      </w:r>
      <w:r w:rsidRPr="00713C8E">
        <w:rPr>
          <w:szCs w:val="28"/>
        </w:rPr>
        <w:t xml:space="preserve"> задания и/или самостоятельной постановки учебных задач (например, что надо изменить, выполнить по-другому, дополнительно узнать и т. п.);</w:t>
      </w:r>
    </w:p>
    <w:p w:rsidR="00B540EE" w:rsidRPr="00713C8E" w:rsidRDefault="00B540EE">
      <w:pPr>
        <w:pStyle w:val="ad"/>
        <w:tabs>
          <w:tab w:val="clear" w:pos="4677"/>
          <w:tab w:val="clear" w:pos="9355"/>
        </w:tabs>
        <w:overflowPunct w:val="0"/>
        <w:spacing w:line="360" w:lineRule="auto"/>
        <w:ind w:firstLine="709"/>
        <w:jc w:val="both"/>
        <w:textAlignment w:val="baseline"/>
        <w:rPr>
          <w:szCs w:val="28"/>
        </w:rPr>
      </w:pPr>
      <w:r w:rsidRPr="00713C8E">
        <w:rPr>
          <w:szCs w:val="28"/>
        </w:rPr>
        <w:t>8) учебно-практические и учебно-познавательные задачи, направленные на формирование</w:t>
      </w:r>
      <w:r w:rsidRPr="00713C8E">
        <w:rPr>
          <w:rStyle w:val="af3"/>
          <w:szCs w:val="28"/>
        </w:rPr>
        <w:footnoteReference w:id="4"/>
      </w:r>
      <w:r w:rsidRPr="00713C8E">
        <w:rPr>
          <w:szCs w:val="28"/>
        </w:rPr>
        <w:t xml:space="preserve"> </w:t>
      </w:r>
      <w:r w:rsidRPr="00713C8E">
        <w:rPr>
          <w:b/>
          <w:szCs w:val="28"/>
        </w:rPr>
        <w:t>ценностно-смысловых установок</w:t>
      </w:r>
      <w:r w:rsidRPr="00713C8E">
        <w:rPr>
          <w:szCs w:val="28"/>
        </w:rPr>
        <w:t>, что требует от обучающихся выражения ценностных суждений и/или своей позиции по обсуждаемой проблеме на основе имеющихся представлений о социальных и/или личностных ценностях, нравственно-этических нормах, эстетических ценностях, а также аргументации (пояснения или комментария) своей позиции или оценки;</w:t>
      </w:r>
    </w:p>
    <w:p w:rsidR="00B540EE" w:rsidRPr="00713C8E" w:rsidRDefault="00B540EE">
      <w:pPr>
        <w:pStyle w:val="ad"/>
        <w:tabs>
          <w:tab w:val="clear" w:pos="4677"/>
          <w:tab w:val="clear" w:pos="9355"/>
        </w:tabs>
        <w:overflowPunct w:val="0"/>
        <w:spacing w:line="360" w:lineRule="auto"/>
        <w:ind w:firstLine="709"/>
        <w:jc w:val="both"/>
        <w:textAlignment w:val="baseline"/>
        <w:rPr>
          <w:szCs w:val="28"/>
        </w:rPr>
      </w:pPr>
      <w:r w:rsidRPr="00713C8E">
        <w:rPr>
          <w:szCs w:val="28"/>
        </w:rPr>
        <w:t>9) учебно-практические и учебно-познавательные задачи, направленные на формирование и оценку</w:t>
      </w:r>
      <w:r w:rsidRPr="00713C8E">
        <w:rPr>
          <w:b/>
          <w:szCs w:val="28"/>
        </w:rPr>
        <w:t xml:space="preserve"> ИКТ-компетентности обучающихся</w:t>
      </w:r>
      <w:r w:rsidRPr="00713C8E">
        <w:rPr>
          <w:szCs w:val="28"/>
        </w:rPr>
        <w:t>, требующие педагогически целесообразного использования ИКТ в целях повышения эффективности процесса формирования всех перечисленных выше ключевых навыков (самостоятельного приобретения и переноса знаний, сотрудничества и коммуникации, решения проблем и самоорганизации, рефлексии и ценностно-смысловых ориентаций), а также собственно навыков использования ИКТ.</w:t>
      </w:r>
    </w:p>
    <w:p w:rsidR="00B540EE" w:rsidRPr="00713C8E" w:rsidRDefault="00B540EE">
      <w:pPr>
        <w:pStyle w:val="ad"/>
        <w:tabs>
          <w:tab w:val="clear" w:pos="4677"/>
          <w:tab w:val="clear" w:pos="9355"/>
        </w:tabs>
        <w:overflowPunct w:val="0"/>
        <w:spacing w:line="360" w:lineRule="auto"/>
        <w:ind w:firstLine="709"/>
        <w:jc w:val="both"/>
        <w:textAlignment w:val="baseline"/>
        <w:rPr>
          <w:bCs/>
          <w:szCs w:val="28"/>
        </w:rPr>
      </w:pPr>
      <w:r w:rsidRPr="00713C8E">
        <w:rPr>
          <w:szCs w:val="28"/>
        </w:rPr>
        <w:t xml:space="preserve">В соответствии с реализуемой ФГОС ООО деятельностной парадигмой образования система планируемых результатов строится на основе </w:t>
      </w:r>
      <w:r w:rsidRPr="00713C8E">
        <w:rPr>
          <w:b/>
          <w:i/>
          <w:szCs w:val="28"/>
        </w:rPr>
        <w:t>уровневого подхода</w:t>
      </w:r>
      <w:r w:rsidRPr="00713C8E">
        <w:rPr>
          <w:szCs w:val="28"/>
        </w:rPr>
        <w:t xml:space="preserve">: выделения ожидаемого уровня актуального развития большинства обучающихся и ближайшей перспективы их развития. Такой подход позволяет определять динамическую картину развития обучающихся, </w:t>
      </w:r>
      <w:r w:rsidRPr="00713C8E">
        <w:rPr>
          <w:bCs/>
          <w:szCs w:val="28"/>
        </w:rPr>
        <w:t>поощрять продвижения обучающихся, выстраивать индивидуальные траектории движения с учетом зоны ближайшего развития ребенка.</w:t>
      </w:r>
    </w:p>
    <w:p w:rsidR="00104104" w:rsidRPr="00713C8E" w:rsidRDefault="00104104" w:rsidP="00F82BEA">
      <w:pPr>
        <w:pStyle w:val="3"/>
        <w:rPr>
          <w:sz w:val="28"/>
          <w:szCs w:val="28"/>
        </w:rPr>
      </w:pPr>
      <w:bookmarkStart w:id="20" w:name="_Toc410653949"/>
      <w:bookmarkStart w:id="21" w:name="_Toc284663334"/>
      <w:r w:rsidRPr="00713C8E">
        <w:rPr>
          <w:sz w:val="28"/>
          <w:szCs w:val="28"/>
        </w:rPr>
        <w:t>1.2.2. Ведущие целевые установки и основные ожидаемые результаты</w:t>
      </w:r>
      <w:bookmarkEnd w:id="20"/>
      <w:bookmarkEnd w:id="21"/>
    </w:p>
    <w:p w:rsidR="00B540EE" w:rsidRPr="00713C8E" w:rsidRDefault="00B540EE" w:rsidP="00307772">
      <w:pPr>
        <w:pStyle w:val="ad"/>
        <w:tabs>
          <w:tab w:val="clear" w:pos="4677"/>
          <w:tab w:val="clear" w:pos="9355"/>
        </w:tabs>
        <w:overflowPunct w:val="0"/>
        <w:spacing w:line="360" w:lineRule="auto"/>
        <w:ind w:firstLine="709"/>
        <w:jc w:val="both"/>
        <w:textAlignment w:val="baseline"/>
        <w:rPr>
          <w:szCs w:val="28"/>
        </w:rPr>
      </w:pPr>
      <w:r w:rsidRPr="00713C8E">
        <w:rPr>
          <w:bCs/>
          <w:szCs w:val="28"/>
        </w:rPr>
        <w:t>В стру</w:t>
      </w:r>
      <w:r w:rsidRPr="00713C8E">
        <w:rPr>
          <w:szCs w:val="28"/>
        </w:rPr>
        <w:t>ктуре планируемых результатов выделяются: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1) Ведущие целевые установки и основные ожидаемые результаты основного общего образования</w:t>
      </w:r>
      <w:r w:rsidRPr="00713C8E">
        <w:rPr>
          <w:rFonts w:ascii="Times New Roman" w:hAnsi="Times New Roman" w:cs="Times New Roman"/>
          <w:sz w:val="28"/>
          <w:szCs w:val="28"/>
        </w:rPr>
        <w:t xml:space="preserve">, описывающие основной, сущностный вклад каждой изучаемой программы в развитие личности обучающихся, их способностей. Этот блок результатов отражает такие общие цели образования, как формирование ценностно-смысловых установок, развитие интереса, целенаправленное формирование и развитие познавательных потребностей и способностей обучающихся средствами различных предметов. Оценка достижения этой группы планируемых результатов ведется в ходе процедур, допускающих предоставление и использование </w:t>
      </w:r>
      <w:r w:rsidRPr="00713C8E">
        <w:rPr>
          <w:rFonts w:ascii="Times New Roman" w:hAnsi="Times New Roman" w:cs="Times New Roman"/>
          <w:b/>
          <w:i/>
          <w:sz w:val="28"/>
          <w:szCs w:val="28"/>
        </w:rPr>
        <w:t>исключительно неперсонифицированной</w:t>
      </w:r>
      <w:r w:rsidRPr="00713C8E">
        <w:rPr>
          <w:rFonts w:ascii="Times New Roman" w:hAnsi="Times New Roman" w:cs="Times New Roman"/>
          <w:sz w:val="28"/>
          <w:szCs w:val="28"/>
        </w:rPr>
        <w:t xml:space="preserve"> информации, а полученные результаты характеризуют эффективность деятельности системы образования на федеральном и региональном уровнях.</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 xml:space="preserve">2) Планируемые личностные результаты освоения основной образовательной программы </w:t>
      </w:r>
      <w:r w:rsidRPr="00713C8E">
        <w:rPr>
          <w:rFonts w:ascii="Times New Roman" w:hAnsi="Times New Roman" w:cs="Times New Roman"/>
          <w:sz w:val="28"/>
          <w:szCs w:val="28"/>
        </w:rPr>
        <w:t>представлены в соответствии с группой личностных результатов и раскрывают и детализируют основные направленности личностных результатов.</w:t>
      </w:r>
      <w:r w:rsidR="00F03F48" w:rsidRPr="00713C8E">
        <w:rPr>
          <w:rFonts w:ascii="Times New Roman" w:hAnsi="Times New Roman" w:cs="Times New Roman"/>
          <w:sz w:val="28"/>
          <w:szCs w:val="28"/>
        </w:rPr>
        <w:t xml:space="preserve"> </w:t>
      </w:r>
    </w:p>
    <w:p w:rsidR="00B540EE" w:rsidRPr="00713C8E" w:rsidRDefault="00B540E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 xml:space="preserve">3) Планируемые метапредметные результаты освоения основной образовательной программы </w:t>
      </w:r>
      <w:r w:rsidRPr="00713C8E">
        <w:rPr>
          <w:rFonts w:ascii="Times New Roman" w:hAnsi="Times New Roman" w:cs="Times New Roman"/>
          <w:sz w:val="28"/>
          <w:szCs w:val="28"/>
        </w:rPr>
        <w:t>представлены в соответствии с подгруппами универсальных учебных действий и раскрывают и детализируют основные направленности метапредметных результатов</w:t>
      </w:r>
      <w:r w:rsidR="00E5382A"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 xml:space="preserve">4) Планируемые предметные результаты освоения основной образовательной программы </w:t>
      </w:r>
      <w:r w:rsidRPr="00713C8E">
        <w:rPr>
          <w:rFonts w:ascii="Times New Roman" w:hAnsi="Times New Roman" w:cs="Times New Roman"/>
          <w:sz w:val="28"/>
          <w:szCs w:val="28"/>
        </w:rPr>
        <w:t>представлены в соответствии с группой предметных результатов и раскрывают и детализируют основные направленности предметных результатов.</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Предметные результаты приводятся в блоках</w:t>
      </w:r>
      <w:r w:rsidRPr="00713C8E">
        <w:rPr>
          <w:rFonts w:ascii="Times New Roman" w:hAnsi="Times New Roman" w:cs="Times New Roman"/>
          <w:b/>
          <w:sz w:val="28"/>
          <w:szCs w:val="28"/>
        </w:rPr>
        <w:t xml:space="preserve"> «Выпускник научится»</w:t>
      </w:r>
      <w:r w:rsidRPr="00713C8E">
        <w:rPr>
          <w:rFonts w:ascii="Times New Roman" w:hAnsi="Times New Roman" w:cs="Times New Roman"/>
          <w:sz w:val="28"/>
          <w:szCs w:val="28"/>
        </w:rPr>
        <w:t xml:space="preserve"> и </w:t>
      </w:r>
      <w:r w:rsidRPr="00713C8E">
        <w:rPr>
          <w:rFonts w:ascii="Times New Roman" w:hAnsi="Times New Roman" w:cs="Times New Roman"/>
          <w:b/>
          <w:sz w:val="28"/>
          <w:szCs w:val="28"/>
        </w:rPr>
        <w:t xml:space="preserve">«Выпускник получит возможность научиться» </w:t>
      </w:r>
      <w:r w:rsidRPr="00713C8E">
        <w:rPr>
          <w:rFonts w:ascii="Times New Roman" w:hAnsi="Times New Roman" w:cs="Times New Roman"/>
          <w:sz w:val="28"/>
          <w:szCs w:val="28"/>
        </w:rPr>
        <w:t>к</w:t>
      </w:r>
      <w:r w:rsidRPr="00713C8E">
        <w:rPr>
          <w:rFonts w:ascii="Times New Roman" w:hAnsi="Times New Roman" w:cs="Times New Roman"/>
          <w:b/>
          <w:sz w:val="28"/>
          <w:szCs w:val="28"/>
        </w:rPr>
        <w:t xml:space="preserve"> </w:t>
      </w:r>
      <w:r w:rsidRPr="00713C8E">
        <w:rPr>
          <w:rFonts w:ascii="Times New Roman" w:hAnsi="Times New Roman" w:cs="Times New Roman"/>
          <w:sz w:val="28"/>
          <w:szCs w:val="28"/>
        </w:rPr>
        <w:t>каждому учебному предмету: «Русский язык. Родной язык», «Литература. Родная литература», «Иностранный язык. Второй иностранный язык», «История России. Всеобщая история», «Обществознание», «География», «Математика», «Алгебра», «Геометрия», «Информатика», «Физика», «Биология», «Химия», «Изобразительное искусство», «Музыка», «Технология», «Физическая культура» и «Основы безопасности жизнедеятельности».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Они описывают примерный круг учебно-познавательных и учебно-практических задач, который предъявляется обучающимся в ходе изучения каждого раздела учебной программы по предмету.</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Планируемые результаты освоения родного языка и родной литературы разрабатываются в соответствии с содержанием и особенностями изучения этих курсов </w:t>
      </w:r>
      <w:r w:rsidR="004D4386" w:rsidRPr="00713C8E">
        <w:rPr>
          <w:rFonts w:ascii="Times New Roman" w:hAnsi="Times New Roman" w:cs="Times New Roman"/>
          <w:sz w:val="28"/>
          <w:szCs w:val="28"/>
        </w:rPr>
        <w:t xml:space="preserve">учебно-методическими объединениями (УМО) субъектов </w:t>
      </w:r>
      <w:r w:rsidRPr="00713C8E">
        <w:rPr>
          <w:rFonts w:ascii="Times New Roman" w:hAnsi="Times New Roman" w:cs="Times New Roman"/>
          <w:sz w:val="28"/>
          <w:szCs w:val="28"/>
        </w:rPr>
        <w:t>Российской Федерации</w:t>
      </w:r>
      <w:r w:rsidR="00F03F48"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Планируемые результаты, отнесенные к блоку «Выпускник научится», ориентируют пользователя в том, достижение каких уровней освоения учебных действий с изучаемым опорным учебным материалом ожидается от выпускников. Критериями отбора данных результатов служат их значимость для решения основных задач образования на данно</w:t>
      </w:r>
      <w:r w:rsidR="00523895" w:rsidRPr="00713C8E">
        <w:rPr>
          <w:rFonts w:ascii="Times New Roman" w:hAnsi="Times New Roman" w:cs="Times New Roman"/>
          <w:sz w:val="28"/>
          <w:szCs w:val="28"/>
        </w:rPr>
        <w:t>м</w:t>
      </w:r>
      <w:r w:rsidRPr="00713C8E">
        <w:rPr>
          <w:rFonts w:ascii="Times New Roman" w:hAnsi="Times New Roman" w:cs="Times New Roman"/>
          <w:sz w:val="28"/>
          <w:szCs w:val="28"/>
        </w:rPr>
        <w:t xml:space="preserve"> </w:t>
      </w:r>
      <w:r w:rsidR="00523895" w:rsidRPr="00713C8E">
        <w:rPr>
          <w:rFonts w:ascii="Times New Roman" w:hAnsi="Times New Roman" w:cs="Times New Roman"/>
          <w:sz w:val="28"/>
          <w:szCs w:val="28"/>
        </w:rPr>
        <w:t>уровне</w:t>
      </w:r>
      <w:r w:rsidRPr="00713C8E">
        <w:rPr>
          <w:rFonts w:ascii="Times New Roman" w:hAnsi="Times New Roman" w:cs="Times New Roman"/>
          <w:sz w:val="28"/>
          <w:szCs w:val="28"/>
        </w:rPr>
        <w:t xml:space="preserve"> и необходимость для последующего обучения, а также потенциальная возможность их достижения большинством обучающихся – как минимум, на уровне, характеризующем исполнительскую компетентность обучающихся. Иными словами, в этот блок включается такой круг учебных задач, построенных на опорном учебном материале, овладение которыми принципиально необходимо для успешного обучения и социализации и которые в принципе могут быть освоены подавляющим большинством обучающихся при условии специальной целенаправленной работы учителя.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Достижение планируемых результатов, отнесенных к блоку </w:t>
      </w:r>
      <w:r w:rsidRPr="00713C8E">
        <w:rPr>
          <w:rFonts w:ascii="Times New Roman" w:hAnsi="Times New Roman" w:cs="Times New Roman"/>
          <w:b/>
          <w:sz w:val="28"/>
          <w:szCs w:val="28"/>
        </w:rPr>
        <w:t>«Выпускник научится»</w:t>
      </w:r>
      <w:r w:rsidRPr="00713C8E">
        <w:rPr>
          <w:rFonts w:ascii="Times New Roman" w:hAnsi="Times New Roman" w:cs="Times New Roman"/>
          <w:sz w:val="28"/>
          <w:szCs w:val="28"/>
        </w:rPr>
        <w:t xml:space="preserve">, </w:t>
      </w:r>
      <w:r w:rsidRPr="00713C8E">
        <w:rPr>
          <w:rFonts w:ascii="Times New Roman" w:hAnsi="Times New Roman" w:cs="Times New Roman"/>
          <w:b/>
          <w:sz w:val="28"/>
          <w:szCs w:val="28"/>
        </w:rPr>
        <w:t>выносится на итоговую оценку</w:t>
      </w:r>
      <w:r w:rsidRPr="00713C8E">
        <w:rPr>
          <w:rFonts w:ascii="Times New Roman" w:hAnsi="Times New Roman" w:cs="Times New Roman"/>
          <w:sz w:val="28"/>
          <w:szCs w:val="28"/>
        </w:rPr>
        <w:t>, которая может осуществляться как в ходе обучения (с помощью накопленной оценки или портфеля</w:t>
      </w:r>
      <w:r w:rsidR="0073791E" w:rsidRPr="00713C8E">
        <w:rPr>
          <w:rFonts w:ascii="Times New Roman" w:hAnsi="Times New Roman" w:cs="Times New Roman"/>
          <w:sz w:val="28"/>
          <w:szCs w:val="28"/>
        </w:rPr>
        <w:t xml:space="preserve"> индивидуальных</w:t>
      </w:r>
      <w:r w:rsidRPr="00713C8E">
        <w:rPr>
          <w:rFonts w:ascii="Times New Roman" w:hAnsi="Times New Roman" w:cs="Times New Roman"/>
          <w:sz w:val="28"/>
          <w:szCs w:val="28"/>
        </w:rPr>
        <w:t xml:space="preserve"> достижений), так и в конце обучения, в том числе в форме государственной итоговой аттестации. Оценка достижения планируемых результатов этого блока на уровне, характеризующем исполнительскую компетентность учащихся, ведется с помощью </w:t>
      </w:r>
      <w:r w:rsidRPr="00713C8E">
        <w:rPr>
          <w:rFonts w:ascii="Times New Roman" w:hAnsi="Times New Roman" w:cs="Times New Roman"/>
          <w:i/>
          <w:sz w:val="28"/>
          <w:szCs w:val="28"/>
        </w:rPr>
        <w:t>заданий базового уровня</w:t>
      </w:r>
      <w:r w:rsidRPr="00713C8E">
        <w:rPr>
          <w:rFonts w:ascii="Times New Roman" w:hAnsi="Times New Roman" w:cs="Times New Roman"/>
          <w:sz w:val="28"/>
          <w:szCs w:val="28"/>
        </w:rPr>
        <w:t xml:space="preserve">, а на уровне действий, составляющих зону ближайшего развития большинства обучающихся, – с помощью </w:t>
      </w:r>
      <w:r w:rsidRPr="00713C8E">
        <w:rPr>
          <w:rFonts w:ascii="Times New Roman" w:hAnsi="Times New Roman" w:cs="Times New Roman"/>
          <w:i/>
          <w:sz w:val="28"/>
          <w:szCs w:val="28"/>
        </w:rPr>
        <w:t>заданий повышенного уровня</w:t>
      </w:r>
      <w:r w:rsidRPr="00713C8E">
        <w:rPr>
          <w:rFonts w:ascii="Times New Roman" w:hAnsi="Times New Roman" w:cs="Times New Roman"/>
          <w:sz w:val="28"/>
          <w:szCs w:val="28"/>
        </w:rPr>
        <w:t xml:space="preserve">. </w:t>
      </w:r>
      <w:r w:rsidRPr="00713C8E">
        <w:rPr>
          <w:rFonts w:ascii="Times New Roman" w:hAnsi="Times New Roman" w:cs="Times New Roman"/>
          <w:b/>
          <w:sz w:val="28"/>
          <w:szCs w:val="28"/>
        </w:rPr>
        <w:t>Успешное выполнение обучающимися заданий базового уровня служит единственным основанием для положительного решения вопроса о возможности перехода на следующ</w:t>
      </w:r>
      <w:r w:rsidR="00523895" w:rsidRPr="00713C8E">
        <w:rPr>
          <w:rFonts w:ascii="Times New Roman" w:hAnsi="Times New Roman" w:cs="Times New Roman"/>
          <w:b/>
          <w:sz w:val="28"/>
          <w:szCs w:val="28"/>
        </w:rPr>
        <w:t>ий</w:t>
      </w:r>
      <w:r w:rsidRPr="00713C8E">
        <w:rPr>
          <w:rFonts w:ascii="Times New Roman" w:hAnsi="Times New Roman" w:cs="Times New Roman"/>
          <w:b/>
          <w:sz w:val="28"/>
          <w:szCs w:val="28"/>
        </w:rPr>
        <w:t xml:space="preserve"> </w:t>
      </w:r>
      <w:r w:rsidR="00523895" w:rsidRPr="00713C8E">
        <w:rPr>
          <w:rFonts w:ascii="Times New Roman" w:hAnsi="Times New Roman" w:cs="Times New Roman"/>
          <w:b/>
          <w:sz w:val="28"/>
          <w:szCs w:val="28"/>
        </w:rPr>
        <w:t>уровень</w:t>
      </w:r>
      <w:r w:rsidRPr="00713C8E">
        <w:rPr>
          <w:rFonts w:ascii="Times New Roman" w:hAnsi="Times New Roman" w:cs="Times New Roman"/>
          <w:b/>
          <w:sz w:val="28"/>
          <w:szCs w:val="28"/>
        </w:rPr>
        <w:t xml:space="preserve"> обучения.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 блоках </w:t>
      </w:r>
      <w:r w:rsidRPr="00713C8E">
        <w:rPr>
          <w:rFonts w:ascii="Times New Roman" w:hAnsi="Times New Roman" w:cs="Times New Roman"/>
          <w:b/>
          <w:sz w:val="28"/>
          <w:szCs w:val="28"/>
        </w:rPr>
        <w:t>«Выпускник получит возможность научиться»</w:t>
      </w:r>
      <w:r w:rsidRPr="00713C8E">
        <w:rPr>
          <w:rFonts w:ascii="Times New Roman" w:hAnsi="Times New Roman" w:cs="Times New Roman"/>
          <w:sz w:val="28"/>
          <w:szCs w:val="28"/>
        </w:rPr>
        <w:t xml:space="preserve"> приводятся планируемые результаты, характеризующие систему учебных действий в отношении знаний, умений, навыков, расширяющих и углубляющих понимание опорного учебного материала или выступающих как пропедевтика для дальнейшего изучения данного предмета. Уровень достижений, соответствующий планируемым результатам этой группы, могут продемонстрировать только отдельные мотивированные и способные обучающиеся. В повседневной практике преподавания эта группа целей не отрабатывается со всеми без исключения обучающимися как в силу повышенной сложности учебных действий, так и в силу повышенной сложности учебного материала и/или его пропедевтического характера на да</w:t>
      </w:r>
      <w:r w:rsidR="00523895" w:rsidRPr="00713C8E">
        <w:rPr>
          <w:rFonts w:ascii="Times New Roman" w:hAnsi="Times New Roman" w:cs="Times New Roman"/>
          <w:sz w:val="28"/>
          <w:szCs w:val="28"/>
        </w:rPr>
        <w:t>нном</w:t>
      </w:r>
      <w:r w:rsidRPr="00713C8E">
        <w:rPr>
          <w:rFonts w:ascii="Times New Roman" w:hAnsi="Times New Roman" w:cs="Times New Roman"/>
          <w:sz w:val="28"/>
          <w:szCs w:val="28"/>
        </w:rPr>
        <w:t xml:space="preserve"> </w:t>
      </w:r>
      <w:r w:rsidR="00523895" w:rsidRPr="00713C8E">
        <w:rPr>
          <w:rFonts w:ascii="Times New Roman" w:hAnsi="Times New Roman" w:cs="Times New Roman"/>
          <w:sz w:val="28"/>
          <w:szCs w:val="28"/>
        </w:rPr>
        <w:t>уровне</w:t>
      </w:r>
      <w:r w:rsidRPr="00713C8E">
        <w:rPr>
          <w:rFonts w:ascii="Times New Roman" w:hAnsi="Times New Roman" w:cs="Times New Roman"/>
          <w:sz w:val="28"/>
          <w:szCs w:val="28"/>
        </w:rPr>
        <w:t xml:space="preserve"> обучения. Оценка достижения этих целей ведется преимущественно в ходе процедур, допускающих предоставление и использование исключительно </w:t>
      </w:r>
      <w:r w:rsidRPr="00713C8E">
        <w:rPr>
          <w:rFonts w:ascii="Times New Roman" w:hAnsi="Times New Roman" w:cs="Times New Roman"/>
          <w:b/>
          <w:i/>
          <w:sz w:val="28"/>
          <w:szCs w:val="28"/>
        </w:rPr>
        <w:t>неперсонифицированной информации</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Частично задания, ориентированные на оценку достижения планируемых результатов из блока «Выпускник получит возможность научиться», могут включаться в материалы итогового контроля. Основные цели такого </w:t>
      </w:r>
      <w:r w:rsidR="00755F9D" w:rsidRPr="00713C8E">
        <w:rPr>
          <w:rFonts w:ascii="Times New Roman" w:hAnsi="Times New Roman" w:cs="Times New Roman"/>
          <w:sz w:val="28"/>
          <w:szCs w:val="28"/>
        </w:rPr>
        <w:t>включения </w:t>
      </w:r>
      <w:r w:rsidRPr="00713C8E">
        <w:rPr>
          <w:rFonts w:ascii="Times New Roman" w:hAnsi="Times New Roman" w:cs="Times New Roman"/>
          <w:sz w:val="28"/>
          <w:szCs w:val="28"/>
        </w:rPr>
        <w:t xml:space="preserve">– предоставить возможность обучающимся продемонстрировать овладение более высокими (по сравнению с базовым) уровнями достижений и выявить динамику роста численности группы наиболее подготовленных обучающихся. При этом </w:t>
      </w:r>
      <w:r w:rsidRPr="00713C8E">
        <w:rPr>
          <w:rFonts w:ascii="Times New Roman" w:hAnsi="Times New Roman" w:cs="Times New Roman"/>
          <w:b/>
          <w:sz w:val="28"/>
          <w:szCs w:val="28"/>
        </w:rPr>
        <w:t>невыполнение обучающимися заданий, с помощью которых ведется оценка достижения планируемых результатов данного блока, не является препятствием для перехода на следующ</w:t>
      </w:r>
      <w:r w:rsidR="00523895" w:rsidRPr="00713C8E">
        <w:rPr>
          <w:rFonts w:ascii="Times New Roman" w:hAnsi="Times New Roman" w:cs="Times New Roman"/>
          <w:b/>
          <w:sz w:val="28"/>
          <w:szCs w:val="28"/>
        </w:rPr>
        <w:t>ий</w:t>
      </w:r>
      <w:r w:rsidRPr="00713C8E">
        <w:rPr>
          <w:rFonts w:ascii="Times New Roman" w:hAnsi="Times New Roman" w:cs="Times New Roman"/>
          <w:b/>
          <w:sz w:val="28"/>
          <w:szCs w:val="28"/>
        </w:rPr>
        <w:t xml:space="preserve"> </w:t>
      </w:r>
      <w:r w:rsidR="00523895" w:rsidRPr="00713C8E">
        <w:rPr>
          <w:rFonts w:ascii="Times New Roman" w:hAnsi="Times New Roman" w:cs="Times New Roman"/>
          <w:b/>
          <w:sz w:val="28"/>
          <w:szCs w:val="28"/>
        </w:rPr>
        <w:t>уровень</w:t>
      </w:r>
      <w:r w:rsidRPr="00713C8E">
        <w:rPr>
          <w:rFonts w:ascii="Times New Roman" w:hAnsi="Times New Roman" w:cs="Times New Roman"/>
          <w:b/>
          <w:sz w:val="28"/>
          <w:szCs w:val="28"/>
        </w:rPr>
        <w:t xml:space="preserve"> обучения</w:t>
      </w:r>
      <w:r w:rsidRPr="00713C8E">
        <w:rPr>
          <w:rFonts w:ascii="Times New Roman" w:hAnsi="Times New Roman" w:cs="Times New Roman"/>
          <w:sz w:val="28"/>
          <w:szCs w:val="28"/>
        </w:rPr>
        <w:t>. В ряде случаев достижение планируемых результатов этого блока целесообразно вести в ходе текущего и промежуточного оценивания, а полученные результаты фиксировать в виде накопленной оценки (например, в форме портфеля достижений) и учитывать при определении итоговой оценки.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Подобная структура представления планируемых результатов подчеркивает тот факт, что при организации </w:t>
      </w:r>
      <w:r w:rsidR="00581743" w:rsidRPr="00713C8E">
        <w:rPr>
          <w:rFonts w:ascii="Times New Roman" w:hAnsi="Times New Roman" w:cs="Times New Roman"/>
          <w:sz w:val="28"/>
          <w:szCs w:val="28"/>
        </w:rPr>
        <w:t>образовательной деятельности</w:t>
      </w:r>
      <w:r w:rsidRPr="00713C8E">
        <w:rPr>
          <w:rFonts w:ascii="Times New Roman" w:hAnsi="Times New Roman" w:cs="Times New Roman"/>
          <w:sz w:val="28"/>
          <w:szCs w:val="28"/>
        </w:rPr>
        <w:t xml:space="preserve">, направленного на реализацию и достижение планируемых результатов, от учителя требуется использование таких педагогических технологий, которые основаны на </w:t>
      </w:r>
      <w:r w:rsidRPr="00713C8E">
        <w:rPr>
          <w:rFonts w:ascii="Times New Roman" w:hAnsi="Times New Roman" w:cs="Times New Roman"/>
          <w:b/>
          <w:bCs/>
          <w:i/>
          <w:iCs/>
          <w:sz w:val="28"/>
          <w:szCs w:val="28"/>
        </w:rPr>
        <w:t>дифференциации требований</w:t>
      </w:r>
      <w:r w:rsidRPr="00713C8E">
        <w:rPr>
          <w:rFonts w:ascii="Times New Roman" w:hAnsi="Times New Roman" w:cs="Times New Roman"/>
          <w:sz w:val="28"/>
          <w:szCs w:val="28"/>
        </w:rPr>
        <w:t xml:space="preserve"> к подготовке обучающихся.</w:t>
      </w:r>
    </w:p>
    <w:p w:rsidR="00104104" w:rsidRPr="00713C8E" w:rsidRDefault="00104104" w:rsidP="00FC65AF">
      <w:pPr>
        <w:pStyle w:val="3"/>
        <w:spacing w:before="0" w:beforeAutospacing="0" w:after="0" w:afterAutospacing="0" w:line="360" w:lineRule="auto"/>
        <w:ind w:firstLine="709"/>
        <w:jc w:val="both"/>
      </w:pPr>
      <w:bookmarkStart w:id="22" w:name="_Toc410653950"/>
      <w:bookmarkStart w:id="23" w:name="_Toc284663335"/>
      <w:r w:rsidRPr="00713C8E">
        <w:t>1.2.3. Планируемые результаты освоения учебных и междисциплинарных программ</w:t>
      </w:r>
      <w:bookmarkEnd w:id="22"/>
      <w:bookmarkEnd w:id="23"/>
    </w:p>
    <w:p w:rsidR="00B540EE" w:rsidRPr="00713C8E" w:rsidRDefault="00B540EE" w:rsidP="00307772">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 результате изучения </w:t>
      </w:r>
      <w:r w:rsidRPr="00713C8E">
        <w:rPr>
          <w:rFonts w:ascii="Times New Roman" w:hAnsi="Times New Roman" w:cs="Times New Roman"/>
          <w:b/>
          <w:sz w:val="28"/>
          <w:szCs w:val="28"/>
        </w:rPr>
        <w:t>всех без исключения предметов</w:t>
      </w:r>
      <w:r w:rsidRPr="00713C8E">
        <w:rPr>
          <w:rFonts w:ascii="Times New Roman" w:hAnsi="Times New Roman" w:cs="Times New Roman"/>
          <w:sz w:val="28"/>
          <w:szCs w:val="28"/>
        </w:rPr>
        <w:t xml:space="preserve"> основной школы получат дальнейшее развитие </w:t>
      </w:r>
      <w:r w:rsidRPr="00713C8E">
        <w:rPr>
          <w:rFonts w:ascii="Times New Roman" w:hAnsi="Times New Roman" w:cs="Times New Roman"/>
          <w:b/>
          <w:i/>
          <w:sz w:val="28"/>
          <w:szCs w:val="28"/>
        </w:rPr>
        <w:t>личностные, регулятивные, коммуникативные и познавательные универсальные учебные действия, учебная (общая и предметная) и общепользовательская ИКТ-компетентность обучающихся</w:t>
      </w:r>
      <w:r w:rsidRPr="00713C8E">
        <w:rPr>
          <w:rFonts w:ascii="Times New Roman" w:hAnsi="Times New Roman" w:cs="Times New Roman"/>
          <w:sz w:val="28"/>
          <w:szCs w:val="28"/>
        </w:rPr>
        <w:t>, составляющие психолого-педагогическую и инструментальную основы формирования способности и готовности к освоению систематических знаний, их самостоятельному пополнению, переносу и интеграции; способности к сотрудничеству и коммуникации, решению личностно и социально значимых проблем и воплощению решений в практику; способности к самоорганизации, саморегуляции и рефлексии.</w:t>
      </w:r>
    </w:p>
    <w:p w:rsidR="00B540EE" w:rsidRPr="00713C8E" w:rsidRDefault="00B540EE" w:rsidP="00307772">
      <w:pPr>
        <w:suppressAutoHyphens/>
        <w:spacing w:after="0" w:line="360" w:lineRule="auto"/>
        <w:ind w:firstLine="709"/>
        <w:jc w:val="both"/>
        <w:rPr>
          <w:rFonts w:ascii="Times New Roman" w:hAnsi="Times New Roman" w:cs="Times New Roman"/>
          <w:bCs/>
          <w:sz w:val="28"/>
          <w:szCs w:val="28"/>
        </w:rPr>
      </w:pPr>
      <w:r w:rsidRPr="00713C8E">
        <w:rPr>
          <w:rFonts w:ascii="Times New Roman" w:hAnsi="Times New Roman" w:cs="Times New Roman"/>
          <w:sz w:val="28"/>
          <w:szCs w:val="28"/>
        </w:rPr>
        <w:t xml:space="preserve">В ходе изучения средствами всех предметов у выпускников будут заложены </w:t>
      </w:r>
      <w:r w:rsidRPr="00713C8E">
        <w:rPr>
          <w:rFonts w:ascii="Times New Roman" w:hAnsi="Times New Roman" w:cs="Times New Roman"/>
          <w:b/>
          <w:i/>
          <w:sz w:val="28"/>
          <w:szCs w:val="28"/>
        </w:rPr>
        <w:t xml:space="preserve">основы формально-логического </w:t>
      </w:r>
      <w:r w:rsidRPr="00713C8E">
        <w:rPr>
          <w:rFonts w:ascii="Times New Roman" w:hAnsi="Times New Roman" w:cs="Times New Roman"/>
          <w:b/>
          <w:bCs/>
          <w:i/>
          <w:sz w:val="28"/>
          <w:szCs w:val="28"/>
        </w:rPr>
        <w:t>мышления, рефлексии</w:t>
      </w:r>
      <w:r w:rsidRPr="00713C8E">
        <w:rPr>
          <w:rFonts w:ascii="Times New Roman" w:hAnsi="Times New Roman" w:cs="Times New Roman"/>
          <w:bCs/>
          <w:sz w:val="28"/>
          <w:szCs w:val="28"/>
        </w:rPr>
        <w:t>, что будет способствовать:</w:t>
      </w:r>
    </w:p>
    <w:p w:rsidR="00B540EE" w:rsidRPr="00713C8E" w:rsidRDefault="00B540EE" w:rsidP="00FC65AF">
      <w:pPr>
        <w:widowControl w:val="0"/>
        <w:numPr>
          <w:ilvl w:val="0"/>
          <w:numId w:val="171"/>
        </w:numPr>
        <w:tabs>
          <w:tab w:val="left" w:pos="993"/>
        </w:tabs>
        <w:spacing w:after="0" w:line="360" w:lineRule="auto"/>
        <w:ind w:left="0" w:firstLine="709"/>
        <w:jc w:val="both"/>
        <w:rPr>
          <w:rFonts w:ascii="Times New Roman" w:hAnsi="Times New Roman" w:cs="Times New Roman"/>
          <w:b/>
          <w:sz w:val="28"/>
          <w:szCs w:val="28"/>
        </w:rPr>
      </w:pPr>
      <w:r w:rsidRPr="00713C8E">
        <w:rPr>
          <w:rFonts w:ascii="Times New Roman" w:hAnsi="Times New Roman" w:cs="Times New Roman"/>
          <w:bCs/>
          <w:sz w:val="28"/>
          <w:szCs w:val="28"/>
        </w:rPr>
        <w:t>порождению</w:t>
      </w:r>
      <w:r w:rsidRPr="00713C8E">
        <w:rPr>
          <w:rFonts w:ascii="Times New Roman" w:hAnsi="Times New Roman" w:cs="Times New Roman"/>
          <w:sz w:val="28"/>
          <w:szCs w:val="28"/>
        </w:rPr>
        <w:t xml:space="preserve"> нового типа познавательных интересов (интереса не только к фактам, но и к закономерностям);</w:t>
      </w:r>
    </w:p>
    <w:p w:rsidR="00B540EE" w:rsidRPr="00713C8E" w:rsidRDefault="00B540EE" w:rsidP="00FC65AF">
      <w:pPr>
        <w:widowControl w:val="0"/>
        <w:numPr>
          <w:ilvl w:val="0"/>
          <w:numId w:val="171"/>
        </w:numPr>
        <w:tabs>
          <w:tab w:val="left" w:pos="993"/>
        </w:tabs>
        <w:spacing w:after="0" w:line="360" w:lineRule="auto"/>
        <w:ind w:left="0" w:firstLine="709"/>
        <w:jc w:val="both"/>
        <w:rPr>
          <w:rFonts w:ascii="Times New Roman" w:hAnsi="Times New Roman" w:cs="Times New Roman"/>
          <w:b/>
          <w:sz w:val="28"/>
          <w:szCs w:val="28"/>
        </w:rPr>
      </w:pPr>
      <w:r w:rsidRPr="00713C8E">
        <w:rPr>
          <w:rFonts w:ascii="Times New Roman" w:hAnsi="Times New Roman" w:cs="Times New Roman"/>
          <w:sz w:val="28"/>
          <w:szCs w:val="28"/>
        </w:rPr>
        <w:t>расширению и переориентации рефлексивной оценки собственных возможностей – за пределы учебной деятельности</w:t>
      </w:r>
      <w:r w:rsidRPr="00713C8E">
        <w:rPr>
          <w:rFonts w:ascii="Times New Roman" w:hAnsi="Times New Roman" w:cs="Times New Roman"/>
          <w:b/>
          <w:sz w:val="28"/>
          <w:szCs w:val="28"/>
        </w:rPr>
        <w:t xml:space="preserve"> </w:t>
      </w:r>
      <w:r w:rsidRPr="00713C8E">
        <w:rPr>
          <w:rFonts w:ascii="Times New Roman" w:hAnsi="Times New Roman" w:cs="Times New Roman"/>
          <w:sz w:val="28"/>
          <w:szCs w:val="28"/>
        </w:rPr>
        <w:t>в сферу самосознания;</w:t>
      </w:r>
    </w:p>
    <w:p w:rsidR="00B540EE" w:rsidRPr="00713C8E" w:rsidRDefault="00B540EE" w:rsidP="00FC65AF">
      <w:pPr>
        <w:widowControl w:val="0"/>
        <w:numPr>
          <w:ilvl w:val="0"/>
          <w:numId w:val="17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формированию способности к целеполаганию, самостоятельной постановке новых учебных задач и проектированию собственной учебной деятельности.</w:t>
      </w:r>
    </w:p>
    <w:p w:rsidR="00B540EE" w:rsidRPr="00713C8E" w:rsidRDefault="00B540EE">
      <w:pPr>
        <w:suppressAutoHyphen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 ходе изучения всех учебных предметов обучающиеся </w:t>
      </w:r>
      <w:r w:rsidRPr="00713C8E">
        <w:rPr>
          <w:rFonts w:ascii="Times New Roman" w:hAnsi="Times New Roman" w:cs="Times New Roman"/>
          <w:b/>
          <w:i/>
          <w:sz w:val="28"/>
          <w:szCs w:val="28"/>
        </w:rPr>
        <w:t>приобретут опыт проектной деятельности</w:t>
      </w:r>
      <w:r w:rsidRPr="00713C8E">
        <w:rPr>
          <w:rFonts w:ascii="Times New Roman" w:hAnsi="Times New Roman" w:cs="Times New Roman"/>
          <w:sz w:val="28"/>
          <w:szCs w:val="28"/>
        </w:rPr>
        <w:t xml:space="preserve"> как особой формы учебной работы, способствующей воспитанию самостоятельности, инициативности, ответственности, повышению мотивации и эффективности учебной деятельности; в ходе реализации исходного замысла на практическом уровне овладеют умением выбирать адекватные стоящей задаче средства, принимать решения, в том числе и в ситуациях неопределенности. Они получат возможность развить способность к разработке нескольких вариантов решений, к поиску нестандартных решений, поиску и осуществлению наиболее приемлемого решения.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 ходе планирования и выполнения учебных исследований обучающиеся освоят умение </w:t>
      </w:r>
      <w:r w:rsidRPr="00713C8E">
        <w:rPr>
          <w:rFonts w:ascii="Times New Roman" w:hAnsi="Times New Roman" w:cs="Times New Roman"/>
          <w:i/>
          <w:sz w:val="28"/>
          <w:szCs w:val="28"/>
        </w:rPr>
        <w:t>оперировать гипотезами</w:t>
      </w:r>
      <w:r w:rsidRPr="00713C8E">
        <w:rPr>
          <w:rFonts w:ascii="Times New Roman" w:hAnsi="Times New Roman" w:cs="Times New Roman"/>
          <w:sz w:val="28"/>
          <w:szCs w:val="28"/>
        </w:rPr>
        <w:t xml:space="preserve"> как отличительным инструментом научного рассуждения, приобретут опыт решения интеллектуальных задач на основе мысленного построения различных предположений и их последующей проверки.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 результате целенаправленной учебной деятельности, осуществляемой в формах </w:t>
      </w:r>
      <w:r w:rsidRPr="00713C8E">
        <w:rPr>
          <w:rFonts w:ascii="Times New Roman" w:hAnsi="Times New Roman" w:cs="Times New Roman"/>
          <w:i/>
          <w:sz w:val="28"/>
          <w:szCs w:val="28"/>
        </w:rPr>
        <w:t>учебного исследования</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учебного проекта</w:t>
      </w:r>
      <w:r w:rsidRPr="00713C8E">
        <w:rPr>
          <w:rFonts w:ascii="Times New Roman" w:hAnsi="Times New Roman" w:cs="Times New Roman"/>
          <w:sz w:val="28"/>
          <w:szCs w:val="28"/>
        </w:rPr>
        <w:t xml:space="preserve">, в ходе </w:t>
      </w:r>
      <w:r w:rsidRPr="00713C8E">
        <w:rPr>
          <w:rFonts w:ascii="Times New Roman" w:hAnsi="Times New Roman" w:cs="Times New Roman"/>
          <w:i/>
          <w:sz w:val="28"/>
          <w:szCs w:val="28"/>
        </w:rPr>
        <w:t>освоения системы научных понятий</w:t>
      </w:r>
      <w:r w:rsidRPr="00713C8E">
        <w:rPr>
          <w:rFonts w:ascii="Times New Roman" w:hAnsi="Times New Roman" w:cs="Times New Roman"/>
          <w:sz w:val="28"/>
          <w:szCs w:val="28"/>
        </w:rPr>
        <w:t>, у выпускников будут заложены:</w:t>
      </w:r>
    </w:p>
    <w:p w:rsidR="00B540EE" w:rsidRPr="00713C8E" w:rsidRDefault="00B540EE" w:rsidP="00FC65AF">
      <w:pPr>
        <w:widowControl w:val="0"/>
        <w:numPr>
          <w:ilvl w:val="0"/>
          <w:numId w:val="17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потребность вникать в суть изучаемых проблем, ставить вопросы, затрагивающие основы знаний, личный, социальный, исторический жизненный опыт;</w:t>
      </w:r>
    </w:p>
    <w:p w:rsidR="00B540EE" w:rsidRPr="00713C8E" w:rsidRDefault="00B540EE" w:rsidP="00FC65AF">
      <w:pPr>
        <w:widowControl w:val="0"/>
        <w:numPr>
          <w:ilvl w:val="0"/>
          <w:numId w:val="17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основы критического отношения к знанию, жизненному опыту;</w:t>
      </w:r>
    </w:p>
    <w:p w:rsidR="00B540EE" w:rsidRPr="00713C8E" w:rsidRDefault="00B540EE" w:rsidP="00FC65AF">
      <w:pPr>
        <w:widowControl w:val="0"/>
        <w:numPr>
          <w:ilvl w:val="0"/>
          <w:numId w:val="17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основы ценностных суждений и оценок;</w:t>
      </w:r>
    </w:p>
    <w:p w:rsidR="00B540EE" w:rsidRPr="00713C8E" w:rsidRDefault="00B540EE" w:rsidP="00FC65AF">
      <w:pPr>
        <w:widowControl w:val="0"/>
        <w:numPr>
          <w:ilvl w:val="0"/>
          <w:numId w:val="17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уважение к величию человеческого разума, позволяющего преодолевать невежество и предрассудки, развивать теоретическое знание, продвигаться в установлении взаимопонимания между отдельными людьми и культурами;</w:t>
      </w:r>
    </w:p>
    <w:p w:rsidR="00B540EE" w:rsidRPr="00713C8E" w:rsidRDefault="00B540EE" w:rsidP="00FC65AF">
      <w:pPr>
        <w:widowControl w:val="0"/>
        <w:numPr>
          <w:ilvl w:val="0"/>
          <w:numId w:val="17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основы понимания принципиальной ограниченности знания, существования различных точек зрения, взглядов, характерных для разных социокультурных сред и эпох.</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 основной школе на всех предметах будет продолжена работа по формированию и развитию </w:t>
      </w:r>
      <w:r w:rsidRPr="00713C8E">
        <w:rPr>
          <w:rFonts w:ascii="Times New Roman" w:hAnsi="Times New Roman" w:cs="Times New Roman"/>
          <w:b/>
          <w:i/>
          <w:sz w:val="28"/>
          <w:szCs w:val="28"/>
        </w:rPr>
        <w:t>основ читательской компетенции</w:t>
      </w:r>
      <w:r w:rsidRPr="00713C8E">
        <w:rPr>
          <w:rFonts w:ascii="Times New Roman" w:hAnsi="Times New Roman" w:cs="Times New Roman"/>
          <w:sz w:val="28"/>
          <w:szCs w:val="28"/>
        </w:rPr>
        <w:t xml:space="preserve">. Обучающиеся овладеют чтением как средством осуществления своих дальнейших планов: продолжения образования и самообразования, осознанного планирования своего актуального и перспективного круга чтения, в том числе досугового, подготовки к трудовой и социальной деятельности. У выпускников будет сформирована </w:t>
      </w:r>
      <w:r w:rsidRPr="00713C8E">
        <w:rPr>
          <w:rFonts w:ascii="Times New Roman" w:hAnsi="Times New Roman" w:cs="Times New Roman"/>
          <w:i/>
          <w:sz w:val="28"/>
          <w:szCs w:val="28"/>
        </w:rPr>
        <w:t>потребность в систематическом чтении</w:t>
      </w:r>
      <w:r w:rsidRPr="00713C8E">
        <w:rPr>
          <w:rFonts w:ascii="Times New Roman" w:hAnsi="Times New Roman" w:cs="Times New Roman"/>
          <w:sz w:val="28"/>
          <w:szCs w:val="28"/>
        </w:rPr>
        <w:t xml:space="preserve"> как средстве познания мира и себя в этом мире, гармонизации отношений человека и общества, создании образа «потребного будущего».</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Учащиеся усовершенствуют </w:t>
      </w:r>
      <w:r w:rsidRPr="00713C8E">
        <w:rPr>
          <w:rFonts w:ascii="Times New Roman" w:hAnsi="Times New Roman" w:cs="Times New Roman"/>
          <w:i/>
          <w:sz w:val="28"/>
          <w:szCs w:val="28"/>
        </w:rPr>
        <w:t>технику чтения</w:t>
      </w:r>
      <w:r w:rsidRPr="00713C8E">
        <w:rPr>
          <w:rFonts w:ascii="Times New Roman" w:hAnsi="Times New Roman" w:cs="Times New Roman"/>
          <w:sz w:val="28"/>
          <w:szCs w:val="28"/>
        </w:rPr>
        <w:t xml:space="preserve"> и приобретут устойчивый </w:t>
      </w:r>
      <w:r w:rsidRPr="00713C8E">
        <w:rPr>
          <w:rFonts w:ascii="Times New Roman" w:hAnsi="Times New Roman" w:cs="Times New Roman"/>
          <w:i/>
          <w:sz w:val="28"/>
          <w:szCs w:val="28"/>
        </w:rPr>
        <w:t>навык осмысленного чтения</w:t>
      </w:r>
      <w:r w:rsidRPr="00713C8E">
        <w:rPr>
          <w:rFonts w:ascii="Times New Roman" w:hAnsi="Times New Roman" w:cs="Times New Roman"/>
          <w:sz w:val="28"/>
          <w:szCs w:val="28"/>
        </w:rPr>
        <w:t xml:space="preserve">, </w:t>
      </w:r>
      <w:r w:rsidRPr="00713C8E">
        <w:rPr>
          <w:rFonts w:ascii="Times New Roman" w:hAnsi="Times New Roman" w:cs="Times New Roman"/>
          <w:iCs/>
          <w:sz w:val="28"/>
          <w:szCs w:val="28"/>
        </w:rPr>
        <w:t xml:space="preserve">получат возможность приобрести </w:t>
      </w:r>
      <w:r w:rsidRPr="00713C8E">
        <w:rPr>
          <w:rFonts w:ascii="Times New Roman" w:hAnsi="Times New Roman" w:cs="Times New Roman"/>
          <w:i/>
          <w:iCs/>
          <w:sz w:val="28"/>
          <w:szCs w:val="28"/>
        </w:rPr>
        <w:t>навык рефлексивного чтения</w:t>
      </w:r>
      <w:r w:rsidRPr="00713C8E">
        <w:rPr>
          <w:rFonts w:ascii="Times New Roman" w:hAnsi="Times New Roman" w:cs="Times New Roman"/>
          <w:iCs/>
          <w:sz w:val="28"/>
          <w:szCs w:val="28"/>
        </w:rPr>
        <w:t xml:space="preserve">. </w:t>
      </w:r>
      <w:r w:rsidRPr="00713C8E">
        <w:rPr>
          <w:rFonts w:ascii="Times New Roman" w:hAnsi="Times New Roman" w:cs="Times New Roman"/>
          <w:sz w:val="28"/>
          <w:szCs w:val="28"/>
        </w:rPr>
        <w:t xml:space="preserve">Учащиеся овладеют различными </w:t>
      </w:r>
      <w:r w:rsidRPr="00713C8E">
        <w:rPr>
          <w:rFonts w:ascii="Times New Roman" w:hAnsi="Times New Roman" w:cs="Times New Roman"/>
          <w:i/>
          <w:sz w:val="28"/>
          <w:szCs w:val="28"/>
        </w:rPr>
        <w:t>видами</w:t>
      </w:r>
      <w:r w:rsidRPr="00713C8E">
        <w:rPr>
          <w:rFonts w:ascii="Times New Roman" w:hAnsi="Times New Roman" w:cs="Times New Roman"/>
          <w:sz w:val="28"/>
          <w:szCs w:val="28"/>
        </w:rPr>
        <w:t xml:space="preserve"> </w:t>
      </w:r>
      <w:r w:rsidRPr="00713C8E">
        <w:rPr>
          <w:rStyle w:val="afc"/>
          <w:rFonts w:ascii="Times New Roman" w:hAnsi="Times New Roman" w:cs="Times New Roman"/>
          <w:sz w:val="28"/>
          <w:szCs w:val="28"/>
        </w:rPr>
        <w:t>и типами</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чтения</w:t>
      </w:r>
      <w:r w:rsidRPr="00713C8E">
        <w:rPr>
          <w:rFonts w:ascii="Times New Roman" w:hAnsi="Times New Roman" w:cs="Times New Roman"/>
          <w:sz w:val="28"/>
          <w:szCs w:val="28"/>
        </w:rPr>
        <w:t xml:space="preserve">: </w:t>
      </w:r>
      <w:r w:rsidRPr="00713C8E">
        <w:rPr>
          <w:rStyle w:val="afc"/>
          <w:rFonts w:ascii="Times New Roman" w:hAnsi="Times New Roman" w:cs="Times New Roman"/>
          <w:sz w:val="28"/>
          <w:szCs w:val="28"/>
        </w:rPr>
        <w:t xml:space="preserve">ознакомительным, изучающим, просмотровым, поисковым и выборочным; выразительным чтением; </w:t>
      </w:r>
      <w:r w:rsidRPr="00713C8E">
        <w:rPr>
          <w:rFonts w:ascii="Times New Roman" w:hAnsi="Times New Roman" w:cs="Times New Roman"/>
          <w:sz w:val="28"/>
          <w:szCs w:val="28"/>
        </w:rPr>
        <w:t xml:space="preserve">коммуникативным чтением вслух и про себя; учебным и самостоятельным чтением. Они овладеют основными </w:t>
      </w:r>
      <w:r w:rsidRPr="00713C8E">
        <w:rPr>
          <w:rFonts w:ascii="Times New Roman" w:hAnsi="Times New Roman" w:cs="Times New Roman"/>
          <w:i/>
          <w:sz w:val="28"/>
          <w:szCs w:val="28"/>
        </w:rPr>
        <w:t>стратегиями чтения</w:t>
      </w:r>
      <w:r w:rsidRPr="00713C8E">
        <w:rPr>
          <w:rFonts w:ascii="Times New Roman" w:hAnsi="Times New Roman" w:cs="Times New Roman"/>
          <w:sz w:val="28"/>
          <w:szCs w:val="28"/>
        </w:rPr>
        <w:t xml:space="preserve"> художественных и других видов текстов и будут способны выбрать стратегию чтения, отвечающую конкретной учебной задаче.</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 сфере </w:t>
      </w:r>
      <w:r w:rsidRPr="00713C8E">
        <w:rPr>
          <w:rFonts w:ascii="Times New Roman" w:hAnsi="Times New Roman" w:cs="Times New Roman"/>
          <w:b/>
          <w:sz w:val="28"/>
          <w:szCs w:val="28"/>
        </w:rPr>
        <w:t>личностных результатов</w:t>
      </w:r>
      <w:r w:rsidRPr="00713C8E">
        <w:rPr>
          <w:rFonts w:ascii="Times New Roman" w:hAnsi="Times New Roman" w:cs="Times New Roman"/>
          <w:sz w:val="28"/>
          <w:szCs w:val="28"/>
        </w:rPr>
        <w:t xml:space="preserve"> приоритетное внимание уделяется формированию:</w:t>
      </w:r>
    </w:p>
    <w:p w:rsidR="00B540EE" w:rsidRPr="00713C8E" w:rsidRDefault="00B540EE" w:rsidP="00FC65AF">
      <w:pPr>
        <w:widowControl w:val="0"/>
        <w:numPr>
          <w:ilvl w:val="0"/>
          <w:numId w:val="17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i/>
          <w:sz w:val="28"/>
          <w:szCs w:val="28"/>
        </w:rPr>
        <w:t>основ гражданской идентичности личности</w:t>
      </w:r>
      <w:r w:rsidRPr="00713C8E">
        <w:rPr>
          <w:rFonts w:ascii="Times New Roman" w:hAnsi="Times New Roman" w:cs="Times New Roman"/>
          <w:sz w:val="28"/>
          <w:szCs w:val="28"/>
        </w:rPr>
        <w:t xml:space="preserve"> (включая когнитивный, эмоционально-ценностный и поведенческий компоненты);</w:t>
      </w:r>
    </w:p>
    <w:p w:rsidR="00B540EE" w:rsidRPr="00713C8E" w:rsidRDefault="00B540EE" w:rsidP="00FC65AF">
      <w:pPr>
        <w:widowControl w:val="0"/>
        <w:numPr>
          <w:ilvl w:val="0"/>
          <w:numId w:val="172"/>
        </w:numPr>
        <w:tabs>
          <w:tab w:val="left" w:pos="993"/>
        </w:tabs>
        <w:spacing w:after="0" w:line="360" w:lineRule="auto"/>
        <w:ind w:left="0" w:firstLine="709"/>
        <w:jc w:val="both"/>
        <w:rPr>
          <w:rStyle w:val="dash041e005f0431005f044b005f0447005f043d005f044b005f0439005f005fchar1char1"/>
          <w:sz w:val="28"/>
          <w:szCs w:val="28"/>
        </w:rPr>
      </w:pPr>
      <w:r w:rsidRPr="00713C8E">
        <w:rPr>
          <w:rStyle w:val="dash041e005f0431005f044b005f0447005f043d005f044b005f0439005f005fchar1char1"/>
          <w:i/>
          <w:sz w:val="28"/>
          <w:szCs w:val="28"/>
        </w:rPr>
        <w:t xml:space="preserve">основ социальных компетенций </w:t>
      </w:r>
      <w:r w:rsidRPr="00713C8E">
        <w:rPr>
          <w:rStyle w:val="dash041e005f0431005f044b005f0447005f043d005f044b005f0439005f005fchar1char1"/>
          <w:sz w:val="28"/>
          <w:szCs w:val="28"/>
        </w:rPr>
        <w:t>(включая ценностно-смысловые установки и моральные нормы, опыт социальных и межличностных отношений, правосознание);</w:t>
      </w:r>
    </w:p>
    <w:p w:rsidR="00B540EE" w:rsidRPr="00713C8E" w:rsidRDefault="00B540EE" w:rsidP="00FC65AF">
      <w:pPr>
        <w:widowControl w:val="0"/>
        <w:numPr>
          <w:ilvl w:val="0"/>
          <w:numId w:val="17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готовности и способности к переходу к самообразованию на основе учебно-познавательной мотивации, в том числе </w:t>
      </w:r>
      <w:r w:rsidRPr="00713C8E">
        <w:rPr>
          <w:rFonts w:ascii="Times New Roman" w:hAnsi="Times New Roman" w:cs="Times New Roman"/>
          <w:i/>
          <w:sz w:val="28"/>
          <w:szCs w:val="28"/>
        </w:rPr>
        <w:t>готовности к выбору направления профильного образования</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Style w:val="dash041e005f0431005f044b005f0447005f043d005f044b005f0439005f005fchar1char1"/>
          <w:sz w:val="28"/>
          <w:szCs w:val="28"/>
        </w:rPr>
        <w:t xml:space="preserve">В частности, формированию </w:t>
      </w:r>
      <w:r w:rsidRPr="00713C8E">
        <w:rPr>
          <w:rFonts w:ascii="Times New Roman" w:hAnsi="Times New Roman" w:cs="Times New Roman"/>
          <w:b/>
          <w:i/>
          <w:sz w:val="28"/>
          <w:szCs w:val="28"/>
        </w:rPr>
        <w:t>готовности и способности к выбору направления профильного образования</w:t>
      </w:r>
      <w:r w:rsidRPr="00713C8E">
        <w:rPr>
          <w:rFonts w:ascii="Times New Roman" w:hAnsi="Times New Roman" w:cs="Times New Roman"/>
          <w:sz w:val="28"/>
          <w:szCs w:val="28"/>
        </w:rPr>
        <w:t xml:space="preserve"> способствуют:</w:t>
      </w:r>
    </w:p>
    <w:p w:rsidR="00B540EE" w:rsidRPr="00713C8E" w:rsidRDefault="00B540EE" w:rsidP="00FC65AF">
      <w:pPr>
        <w:widowControl w:val="0"/>
        <w:numPr>
          <w:ilvl w:val="0"/>
          <w:numId w:val="173"/>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целенаправленное формирование </w:t>
      </w:r>
      <w:r w:rsidRPr="00713C8E">
        <w:rPr>
          <w:rFonts w:ascii="Times New Roman" w:hAnsi="Times New Roman" w:cs="Times New Roman"/>
          <w:i/>
          <w:sz w:val="28"/>
          <w:szCs w:val="28"/>
        </w:rPr>
        <w:t>интереса</w:t>
      </w:r>
      <w:r w:rsidRPr="00713C8E">
        <w:rPr>
          <w:rFonts w:ascii="Times New Roman" w:hAnsi="Times New Roman" w:cs="Times New Roman"/>
          <w:sz w:val="28"/>
          <w:szCs w:val="28"/>
        </w:rPr>
        <w:t xml:space="preserve"> к изучаемым областям знания и видам деятельности, педагогическая </w:t>
      </w:r>
      <w:r w:rsidRPr="00713C8E">
        <w:rPr>
          <w:rFonts w:ascii="Times New Roman" w:hAnsi="Times New Roman" w:cs="Times New Roman"/>
          <w:i/>
          <w:sz w:val="28"/>
          <w:szCs w:val="28"/>
        </w:rPr>
        <w:t>поддержка любознательности и избирательности интересов</w:t>
      </w:r>
      <w:r w:rsidRPr="00713C8E">
        <w:rPr>
          <w:rFonts w:ascii="Times New Roman" w:hAnsi="Times New Roman" w:cs="Times New Roman"/>
          <w:sz w:val="28"/>
          <w:szCs w:val="28"/>
        </w:rPr>
        <w:t>;</w:t>
      </w:r>
    </w:p>
    <w:p w:rsidR="00B540EE" w:rsidRPr="00713C8E" w:rsidRDefault="00B540EE" w:rsidP="00FC65AF">
      <w:pPr>
        <w:widowControl w:val="0"/>
        <w:numPr>
          <w:ilvl w:val="0"/>
          <w:numId w:val="173"/>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реализация </w:t>
      </w:r>
      <w:r w:rsidRPr="00713C8E">
        <w:rPr>
          <w:rFonts w:ascii="Times New Roman" w:hAnsi="Times New Roman" w:cs="Times New Roman"/>
          <w:i/>
          <w:sz w:val="28"/>
          <w:szCs w:val="28"/>
        </w:rPr>
        <w:t>уровневого подхода</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как в преподавании</w:t>
      </w:r>
      <w:r w:rsidRPr="00713C8E">
        <w:rPr>
          <w:rFonts w:ascii="Times New Roman" w:hAnsi="Times New Roman" w:cs="Times New Roman"/>
          <w:sz w:val="28"/>
          <w:szCs w:val="28"/>
        </w:rPr>
        <w:t xml:space="preserve"> (на основе дифференциации требований к освоению учебных программ и достижению планируемых результатов), </w:t>
      </w:r>
      <w:r w:rsidRPr="00713C8E">
        <w:rPr>
          <w:rFonts w:ascii="Times New Roman" w:hAnsi="Times New Roman" w:cs="Times New Roman"/>
          <w:i/>
          <w:sz w:val="28"/>
          <w:szCs w:val="28"/>
        </w:rPr>
        <w:t>так и в оценочных процедурах</w:t>
      </w:r>
      <w:r w:rsidRPr="00713C8E">
        <w:rPr>
          <w:rFonts w:ascii="Times New Roman" w:hAnsi="Times New Roman" w:cs="Times New Roman"/>
          <w:sz w:val="28"/>
          <w:szCs w:val="28"/>
        </w:rPr>
        <w:t xml:space="preserve"> (на основе дифференциации содержания проверочных заданий и/или критериев оценки достижения планируемых результатов на базовом и повышенных уровнях);</w:t>
      </w:r>
    </w:p>
    <w:p w:rsidR="00B540EE" w:rsidRPr="00713C8E" w:rsidRDefault="00B540EE" w:rsidP="00FC65AF">
      <w:pPr>
        <w:widowControl w:val="0"/>
        <w:numPr>
          <w:ilvl w:val="0"/>
          <w:numId w:val="173"/>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формирование </w:t>
      </w:r>
      <w:r w:rsidRPr="00713C8E">
        <w:rPr>
          <w:rFonts w:ascii="Times New Roman" w:hAnsi="Times New Roman" w:cs="Times New Roman"/>
          <w:i/>
          <w:sz w:val="28"/>
          <w:szCs w:val="28"/>
        </w:rPr>
        <w:t>навыков взаимо- и самооценки</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навыков рефлексии</w:t>
      </w:r>
      <w:r w:rsidRPr="00713C8E">
        <w:rPr>
          <w:rFonts w:ascii="Times New Roman" w:hAnsi="Times New Roman" w:cs="Times New Roman"/>
          <w:sz w:val="28"/>
          <w:szCs w:val="28"/>
        </w:rPr>
        <w:t xml:space="preserve"> на основе использования критериальной системы оценки;</w:t>
      </w:r>
    </w:p>
    <w:p w:rsidR="00B540EE" w:rsidRPr="00713C8E" w:rsidRDefault="00B540EE" w:rsidP="00FC65AF">
      <w:pPr>
        <w:widowControl w:val="0"/>
        <w:numPr>
          <w:ilvl w:val="0"/>
          <w:numId w:val="173"/>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организация</w:t>
      </w:r>
      <w:r w:rsidRPr="00713C8E">
        <w:rPr>
          <w:rFonts w:ascii="Times New Roman" w:hAnsi="Times New Roman" w:cs="Times New Roman"/>
          <w:i/>
          <w:sz w:val="28"/>
          <w:szCs w:val="28"/>
        </w:rPr>
        <w:t xml:space="preserve"> системы проб подростками своих возможностей</w:t>
      </w:r>
      <w:r w:rsidRPr="00713C8E">
        <w:rPr>
          <w:rFonts w:ascii="Times New Roman" w:hAnsi="Times New Roman" w:cs="Times New Roman"/>
          <w:sz w:val="28"/>
          <w:szCs w:val="28"/>
        </w:rPr>
        <w:t xml:space="preserve"> (в том числе предпрофессиональных проб) за счет использования дополнительных возможностей </w:t>
      </w:r>
      <w:r w:rsidR="00581743" w:rsidRPr="00713C8E">
        <w:rPr>
          <w:rFonts w:ascii="Times New Roman" w:hAnsi="Times New Roman" w:cs="Times New Roman"/>
          <w:sz w:val="28"/>
          <w:szCs w:val="28"/>
        </w:rPr>
        <w:t>образовательной деятельности</w:t>
      </w:r>
      <w:r w:rsidRPr="00713C8E">
        <w:rPr>
          <w:rFonts w:ascii="Times New Roman" w:hAnsi="Times New Roman" w:cs="Times New Roman"/>
          <w:sz w:val="28"/>
          <w:szCs w:val="28"/>
        </w:rPr>
        <w:t>, в том числе в рамках внеурочной деятельности, дополнительного образования, иных возможностей образовательной организации;</w:t>
      </w:r>
    </w:p>
    <w:p w:rsidR="00B540EE" w:rsidRPr="00713C8E" w:rsidRDefault="00B540EE" w:rsidP="00FC65AF">
      <w:pPr>
        <w:widowControl w:val="0"/>
        <w:numPr>
          <w:ilvl w:val="0"/>
          <w:numId w:val="173"/>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целенаправленное формирование в курсе технологии </w:t>
      </w:r>
      <w:r w:rsidRPr="00713C8E">
        <w:rPr>
          <w:rFonts w:ascii="Times New Roman" w:hAnsi="Times New Roman" w:cs="Times New Roman"/>
          <w:i/>
          <w:sz w:val="28"/>
          <w:szCs w:val="28"/>
        </w:rPr>
        <w:t>представлений о рынке труда</w:t>
      </w:r>
      <w:r w:rsidRPr="00713C8E">
        <w:rPr>
          <w:rFonts w:ascii="Times New Roman" w:hAnsi="Times New Roman" w:cs="Times New Roman"/>
          <w:sz w:val="28"/>
          <w:szCs w:val="28"/>
        </w:rPr>
        <w:t xml:space="preserve"> и требованиях, предъявляемых различными массовыми востребованными профессиями к подготовке и личным качествам будущего труженика;</w:t>
      </w:r>
    </w:p>
    <w:p w:rsidR="00B540EE" w:rsidRPr="00713C8E" w:rsidRDefault="00B540EE" w:rsidP="00FC65AF">
      <w:pPr>
        <w:widowControl w:val="0"/>
        <w:numPr>
          <w:ilvl w:val="0"/>
          <w:numId w:val="173"/>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приобретение </w:t>
      </w:r>
      <w:r w:rsidRPr="00713C8E">
        <w:rPr>
          <w:rFonts w:ascii="Times New Roman" w:hAnsi="Times New Roman" w:cs="Times New Roman"/>
          <w:i/>
          <w:sz w:val="28"/>
          <w:szCs w:val="28"/>
        </w:rPr>
        <w:t>практического опыта пробного проектирования жизненной и профессиональной карьеры</w:t>
      </w:r>
      <w:r w:rsidRPr="00713C8E">
        <w:rPr>
          <w:rFonts w:ascii="Times New Roman" w:hAnsi="Times New Roman" w:cs="Times New Roman"/>
          <w:sz w:val="28"/>
          <w:szCs w:val="28"/>
        </w:rPr>
        <w:t xml:space="preserve"> на основе соотнесения своих интересов, склонностей, личностных качеств, уровня подготовки с требованиями профессиональной деятельности.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 сфере развития </w:t>
      </w:r>
      <w:r w:rsidRPr="00713C8E">
        <w:rPr>
          <w:rFonts w:ascii="Times New Roman" w:hAnsi="Times New Roman" w:cs="Times New Roman"/>
          <w:b/>
          <w:sz w:val="28"/>
          <w:szCs w:val="28"/>
        </w:rPr>
        <w:t>регулятивных универсальных учебных действий</w:t>
      </w:r>
      <w:r w:rsidRPr="00713C8E">
        <w:rPr>
          <w:rFonts w:ascii="Times New Roman" w:hAnsi="Times New Roman" w:cs="Times New Roman"/>
          <w:sz w:val="28"/>
          <w:szCs w:val="28"/>
        </w:rPr>
        <w:t xml:space="preserve"> приоритетное внимание уделяется формированию действий целеполагания, включая способность ставить новые учебные цели и задачи, планировать их реализацию, в том числе во внутреннем плане, осуществлять выбор эффективных путей и средств достижения целей, контролировать и оценивать свои действия как по результату, так и по способу действия, вносить соответствующие коррективы в их выполнение.</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Ведущим способом решения этой задачи является формирование способности к проектированию.</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 сфере развития </w:t>
      </w:r>
      <w:r w:rsidRPr="00713C8E">
        <w:rPr>
          <w:rFonts w:ascii="Times New Roman" w:hAnsi="Times New Roman" w:cs="Times New Roman"/>
          <w:b/>
          <w:sz w:val="28"/>
          <w:szCs w:val="28"/>
        </w:rPr>
        <w:t>коммуникативных универсальных учебных действий</w:t>
      </w:r>
      <w:r w:rsidRPr="00713C8E">
        <w:rPr>
          <w:rFonts w:ascii="Times New Roman" w:hAnsi="Times New Roman" w:cs="Times New Roman"/>
          <w:sz w:val="28"/>
          <w:szCs w:val="28"/>
        </w:rPr>
        <w:t xml:space="preserve"> приоритетное внимание уделяется:</w:t>
      </w:r>
    </w:p>
    <w:p w:rsidR="00B540EE" w:rsidRPr="00713C8E" w:rsidRDefault="00B540EE" w:rsidP="00FC65AF">
      <w:pPr>
        <w:widowControl w:val="0"/>
        <w:numPr>
          <w:ilvl w:val="0"/>
          <w:numId w:val="174"/>
        </w:numPr>
        <w:tabs>
          <w:tab w:val="left" w:pos="993"/>
        </w:tabs>
        <w:spacing w:after="0" w:line="360" w:lineRule="auto"/>
        <w:ind w:left="0" w:firstLine="709"/>
        <w:jc w:val="both"/>
        <w:rPr>
          <w:rFonts w:ascii="Times New Roman" w:hAnsi="Times New Roman" w:cs="Times New Roman"/>
          <w:snapToGrid w:val="0"/>
          <w:sz w:val="28"/>
          <w:szCs w:val="28"/>
        </w:rPr>
      </w:pPr>
      <w:r w:rsidRPr="00713C8E">
        <w:rPr>
          <w:rFonts w:ascii="Times New Roman" w:hAnsi="Times New Roman" w:cs="Times New Roman"/>
          <w:sz w:val="28"/>
          <w:szCs w:val="28"/>
        </w:rPr>
        <w:t xml:space="preserve">формированию действий по организации и планированию </w:t>
      </w:r>
      <w:r w:rsidRPr="00713C8E">
        <w:rPr>
          <w:rFonts w:ascii="Times New Roman" w:hAnsi="Times New Roman" w:cs="Times New Roman"/>
          <w:i/>
          <w:sz w:val="28"/>
          <w:szCs w:val="28"/>
        </w:rPr>
        <w:t>учебного сотрудничества с учителем и сверстниками</w:t>
      </w:r>
      <w:r w:rsidRPr="00713C8E">
        <w:rPr>
          <w:rFonts w:ascii="Times New Roman" w:hAnsi="Times New Roman" w:cs="Times New Roman"/>
          <w:sz w:val="28"/>
          <w:szCs w:val="28"/>
        </w:rPr>
        <w:t>, умений работать в группе и приобретению опыта такой работы, практическому освоению морально-этических и психологических принципов общения и сотрудничества;</w:t>
      </w:r>
    </w:p>
    <w:p w:rsidR="00B540EE" w:rsidRPr="00713C8E" w:rsidRDefault="00B540EE" w:rsidP="00FC65AF">
      <w:pPr>
        <w:widowControl w:val="0"/>
        <w:numPr>
          <w:ilvl w:val="0"/>
          <w:numId w:val="174"/>
        </w:numPr>
        <w:tabs>
          <w:tab w:val="left" w:pos="993"/>
        </w:tabs>
        <w:spacing w:after="0" w:line="360" w:lineRule="auto"/>
        <w:ind w:left="0" w:firstLine="709"/>
        <w:jc w:val="both"/>
        <w:rPr>
          <w:rFonts w:ascii="Times New Roman" w:hAnsi="Times New Roman" w:cs="Times New Roman"/>
          <w:snapToGrid w:val="0"/>
          <w:sz w:val="28"/>
          <w:szCs w:val="28"/>
        </w:rPr>
      </w:pPr>
      <w:r w:rsidRPr="00713C8E">
        <w:rPr>
          <w:rFonts w:ascii="Times New Roman" w:hAnsi="Times New Roman" w:cs="Times New Roman"/>
          <w:sz w:val="28"/>
          <w:szCs w:val="28"/>
        </w:rPr>
        <w:t xml:space="preserve">практическому освоению умений, составляющих основу </w:t>
      </w:r>
      <w:r w:rsidRPr="00713C8E">
        <w:rPr>
          <w:rFonts w:ascii="Times New Roman" w:hAnsi="Times New Roman" w:cs="Times New Roman"/>
          <w:i/>
          <w:sz w:val="28"/>
          <w:szCs w:val="28"/>
        </w:rPr>
        <w:t>коммуникативной компетентности</w:t>
      </w:r>
      <w:r w:rsidRPr="00713C8E">
        <w:rPr>
          <w:rFonts w:ascii="Times New Roman" w:hAnsi="Times New Roman" w:cs="Times New Roman"/>
          <w:sz w:val="28"/>
          <w:szCs w:val="28"/>
        </w:rPr>
        <w:t xml:space="preserve">: ставить и решать многообразные коммуникативные задачи; действовать с учетом позиции другого и уметь согласовывать свои действия; </w:t>
      </w:r>
      <w:r w:rsidRPr="00713C8E">
        <w:rPr>
          <w:rFonts w:ascii="Times New Roman" w:hAnsi="Times New Roman" w:cs="Times New Roman"/>
          <w:snapToGrid w:val="0"/>
          <w:sz w:val="28"/>
          <w:szCs w:val="28"/>
        </w:rPr>
        <w:t xml:space="preserve">устанавливать и поддерживать необходимые контакты с другими людьми; удовлетворительно владеть нормами и техникой общения; </w:t>
      </w:r>
      <w:r w:rsidRPr="00713C8E">
        <w:rPr>
          <w:rFonts w:ascii="Times New Roman" w:hAnsi="Times New Roman" w:cs="Times New Roman"/>
          <w:sz w:val="28"/>
          <w:szCs w:val="28"/>
        </w:rPr>
        <w:t xml:space="preserve">определять цели коммуникации, оценивать ситуацию, учитывать намерения и способы коммуникации партнера, выбирать адекватные стратегии коммуникации; </w:t>
      </w:r>
    </w:p>
    <w:p w:rsidR="00B540EE" w:rsidRPr="00713C8E" w:rsidRDefault="00B540EE" w:rsidP="00FC65AF">
      <w:pPr>
        <w:widowControl w:val="0"/>
        <w:numPr>
          <w:ilvl w:val="0"/>
          <w:numId w:val="174"/>
        </w:numPr>
        <w:tabs>
          <w:tab w:val="left" w:pos="993"/>
        </w:tabs>
        <w:spacing w:after="0" w:line="360" w:lineRule="auto"/>
        <w:ind w:left="0" w:firstLine="709"/>
        <w:jc w:val="both"/>
        <w:rPr>
          <w:rFonts w:ascii="Times New Roman" w:hAnsi="Times New Roman" w:cs="Times New Roman"/>
          <w:snapToGrid w:val="0"/>
          <w:sz w:val="28"/>
          <w:szCs w:val="28"/>
        </w:rPr>
      </w:pPr>
      <w:r w:rsidRPr="00713C8E">
        <w:rPr>
          <w:rFonts w:ascii="Times New Roman" w:hAnsi="Times New Roman" w:cs="Times New Roman"/>
          <w:sz w:val="28"/>
          <w:szCs w:val="28"/>
        </w:rPr>
        <w:t xml:space="preserve">развитию </w:t>
      </w:r>
      <w:r w:rsidRPr="00713C8E">
        <w:rPr>
          <w:rFonts w:ascii="Times New Roman" w:hAnsi="Times New Roman" w:cs="Times New Roman"/>
          <w:i/>
          <w:sz w:val="28"/>
          <w:szCs w:val="28"/>
        </w:rPr>
        <w:t>речевой деятельности</w:t>
      </w:r>
      <w:r w:rsidRPr="00713C8E">
        <w:rPr>
          <w:rFonts w:ascii="Times New Roman" w:hAnsi="Times New Roman" w:cs="Times New Roman"/>
          <w:sz w:val="28"/>
          <w:szCs w:val="28"/>
        </w:rPr>
        <w:t>, приобретению опыта использования речевых средств для регуляции умственной деятельности, приобретению опыта регуляции собственного речевого поведения как основы коммуникативной компетентности.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 сфере развития </w:t>
      </w:r>
      <w:r w:rsidRPr="00713C8E">
        <w:rPr>
          <w:rFonts w:ascii="Times New Roman" w:hAnsi="Times New Roman" w:cs="Times New Roman"/>
          <w:b/>
          <w:sz w:val="28"/>
          <w:szCs w:val="28"/>
        </w:rPr>
        <w:t>познавательных универсальных учебных действий</w:t>
      </w:r>
      <w:r w:rsidRPr="00713C8E">
        <w:rPr>
          <w:rFonts w:ascii="Times New Roman" w:hAnsi="Times New Roman" w:cs="Times New Roman"/>
          <w:sz w:val="28"/>
          <w:szCs w:val="28"/>
        </w:rPr>
        <w:t xml:space="preserve"> приоритетное внимание уделяется:</w:t>
      </w:r>
    </w:p>
    <w:p w:rsidR="00B540EE" w:rsidRPr="00713C8E" w:rsidRDefault="00B540EE" w:rsidP="00FC65AF">
      <w:pPr>
        <w:widowControl w:val="0"/>
        <w:numPr>
          <w:ilvl w:val="0"/>
          <w:numId w:val="175"/>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практическому освоению обучающимися </w:t>
      </w:r>
      <w:r w:rsidRPr="00713C8E">
        <w:rPr>
          <w:rFonts w:ascii="Times New Roman" w:hAnsi="Times New Roman" w:cs="Times New Roman"/>
          <w:i/>
          <w:sz w:val="28"/>
          <w:szCs w:val="28"/>
        </w:rPr>
        <w:t>основ проектно-исследовательской деятельности</w:t>
      </w:r>
      <w:r w:rsidRPr="00713C8E">
        <w:rPr>
          <w:rFonts w:ascii="Times New Roman" w:hAnsi="Times New Roman" w:cs="Times New Roman"/>
          <w:sz w:val="28"/>
          <w:szCs w:val="28"/>
        </w:rPr>
        <w:t>;</w:t>
      </w:r>
    </w:p>
    <w:p w:rsidR="00B540EE" w:rsidRPr="00713C8E" w:rsidRDefault="00B540EE" w:rsidP="00FC65AF">
      <w:pPr>
        <w:widowControl w:val="0"/>
        <w:numPr>
          <w:ilvl w:val="0"/>
          <w:numId w:val="175"/>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развитию </w:t>
      </w:r>
      <w:r w:rsidRPr="00713C8E">
        <w:rPr>
          <w:rFonts w:ascii="Times New Roman" w:hAnsi="Times New Roman" w:cs="Times New Roman"/>
          <w:i/>
          <w:sz w:val="28"/>
          <w:szCs w:val="28"/>
        </w:rPr>
        <w:t>стратегий смыслового чтения</w:t>
      </w:r>
      <w:r w:rsidRPr="00713C8E">
        <w:rPr>
          <w:rFonts w:ascii="Times New Roman" w:hAnsi="Times New Roman" w:cs="Times New Roman"/>
          <w:sz w:val="28"/>
          <w:szCs w:val="28"/>
        </w:rPr>
        <w:t xml:space="preserve"> и </w:t>
      </w:r>
      <w:r w:rsidRPr="00713C8E">
        <w:rPr>
          <w:rFonts w:ascii="Times New Roman" w:hAnsi="Times New Roman" w:cs="Times New Roman"/>
          <w:i/>
          <w:sz w:val="28"/>
          <w:szCs w:val="28"/>
        </w:rPr>
        <w:t>работе с информацией</w:t>
      </w:r>
      <w:r w:rsidRPr="00713C8E">
        <w:rPr>
          <w:rFonts w:ascii="Times New Roman" w:hAnsi="Times New Roman" w:cs="Times New Roman"/>
          <w:sz w:val="28"/>
          <w:szCs w:val="28"/>
        </w:rPr>
        <w:t>;</w:t>
      </w:r>
    </w:p>
    <w:p w:rsidR="00B540EE" w:rsidRPr="00713C8E" w:rsidRDefault="00B540EE" w:rsidP="00FC65AF">
      <w:pPr>
        <w:widowControl w:val="0"/>
        <w:numPr>
          <w:ilvl w:val="0"/>
          <w:numId w:val="175"/>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практическому освоению </w:t>
      </w:r>
      <w:r w:rsidRPr="00713C8E">
        <w:rPr>
          <w:rFonts w:ascii="Times New Roman" w:hAnsi="Times New Roman" w:cs="Times New Roman"/>
          <w:i/>
          <w:sz w:val="28"/>
          <w:szCs w:val="28"/>
        </w:rPr>
        <w:t>методов познания</w:t>
      </w:r>
      <w:r w:rsidRPr="00713C8E">
        <w:rPr>
          <w:rFonts w:ascii="Times New Roman" w:hAnsi="Times New Roman" w:cs="Times New Roman"/>
          <w:sz w:val="28"/>
          <w:szCs w:val="28"/>
        </w:rPr>
        <w:t xml:space="preserve">, используемых в различных областях знания и сферах культуры, соответствующего им </w:t>
      </w:r>
      <w:r w:rsidRPr="00713C8E">
        <w:rPr>
          <w:rFonts w:ascii="Times New Roman" w:hAnsi="Times New Roman" w:cs="Times New Roman"/>
          <w:i/>
          <w:sz w:val="28"/>
          <w:szCs w:val="28"/>
        </w:rPr>
        <w:t>инструментария и понятийного аппарата</w:t>
      </w:r>
      <w:r w:rsidRPr="00713C8E">
        <w:rPr>
          <w:rFonts w:ascii="Times New Roman" w:hAnsi="Times New Roman" w:cs="Times New Roman"/>
          <w:sz w:val="28"/>
          <w:szCs w:val="28"/>
        </w:rPr>
        <w:t>, регулярному обращению в учебном процессе к использованию общеучебных умений, знаково-символических средств, широкого спектра</w:t>
      </w:r>
      <w:r w:rsidRPr="00713C8E">
        <w:rPr>
          <w:rFonts w:ascii="Times New Roman" w:hAnsi="Times New Roman" w:cs="Times New Roman"/>
          <w:i/>
          <w:sz w:val="28"/>
          <w:szCs w:val="28"/>
        </w:rPr>
        <w:t xml:space="preserve"> логических действий и операций.</w:t>
      </w:r>
    </w:p>
    <w:p w:rsidR="00B540EE" w:rsidRPr="00713C8E" w:rsidRDefault="00B540E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При изучении учебных предметов обучающиеся усовершенствуют приобретенные на перво</w:t>
      </w:r>
      <w:r w:rsidR="00523895" w:rsidRPr="00713C8E">
        <w:rPr>
          <w:rFonts w:ascii="Times New Roman" w:hAnsi="Times New Roman" w:cs="Times New Roman"/>
          <w:sz w:val="28"/>
          <w:szCs w:val="28"/>
        </w:rPr>
        <w:t>м</w:t>
      </w:r>
      <w:r w:rsidRPr="00713C8E">
        <w:rPr>
          <w:rFonts w:ascii="Times New Roman" w:hAnsi="Times New Roman" w:cs="Times New Roman"/>
          <w:sz w:val="28"/>
          <w:szCs w:val="28"/>
        </w:rPr>
        <w:t xml:space="preserve"> </w:t>
      </w:r>
      <w:r w:rsidR="00523895" w:rsidRPr="00713C8E">
        <w:rPr>
          <w:rFonts w:ascii="Times New Roman" w:hAnsi="Times New Roman" w:cs="Times New Roman"/>
          <w:sz w:val="28"/>
          <w:szCs w:val="28"/>
        </w:rPr>
        <w:t>уровне</w:t>
      </w:r>
      <w:r w:rsidRPr="00713C8E">
        <w:rPr>
          <w:rFonts w:ascii="Times New Roman" w:hAnsi="Times New Roman" w:cs="Times New Roman"/>
          <w:sz w:val="28"/>
          <w:szCs w:val="28"/>
        </w:rPr>
        <w:t xml:space="preserve"> </w:t>
      </w:r>
      <w:r w:rsidRPr="00713C8E">
        <w:rPr>
          <w:rFonts w:ascii="Times New Roman" w:hAnsi="Times New Roman" w:cs="Times New Roman"/>
          <w:b/>
          <w:i/>
          <w:sz w:val="28"/>
          <w:szCs w:val="28"/>
        </w:rPr>
        <w:t>навыки работы с информацией</w:t>
      </w:r>
      <w:r w:rsidRPr="00713C8E">
        <w:rPr>
          <w:rFonts w:ascii="Times New Roman" w:hAnsi="Times New Roman" w:cs="Times New Roman"/>
          <w:sz w:val="28"/>
          <w:szCs w:val="28"/>
        </w:rPr>
        <w:t xml:space="preserve"> и пополнят их. Они смогут работать с текстами, преобразовывать и интерпретировать содержащуюся в них информацию, в том числе:</w:t>
      </w:r>
    </w:p>
    <w:p w:rsidR="00B540EE" w:rsidRPr="00713C8E" w:rsidRDefault="00B540EE" w:rsidP="00FC65AF">
      <w:pPr>
        <w:widowControl w:val="0"/>
        <w:numPr>
          <w:ilvl w:val="0"/>
          <w:numId w:val="176"/>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систематизировать, сопоставлять, анализировать, обобщать и интерпретировать информацию, содержащуюся в готовых информационных объектах;</w:t>
      </w:r>
    </w:p>
    <w:p w:rsidR="00B540EE" w:rsidRPr="00713C8E" w:rsidRDefault="00B540EE" w:rsidP="00FC65AF">
      <w:pPr>
        <w:widowControl w:val="0"/>
        <w:numPr>
          <w:ilvl w:val="0"/>
          <w:numId w:val="176"/>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выделять главную и избыточную информацию, выполнять смысловое свертывание выделенных фактов, мыслей; представлять информацию в сжатой словесной форме (в виде плана или тезисов) и в наглядно-символической форме (в виде таблиц, графических схем и диаграмм, карт понятий – концептуальных диаграмм, опорных конспектов);</w:t>
      </w:r>
    </w:p>
    <w:p w:rsidR="00B540EE" w:rsidRPr="00713C8E" w:rsidRDefault="00B540EE" w:rsidP="00FC65AF">
      <w:pPr>
        <w:widowControl w:val="0"/>
        <w:numPr>
          <w:ilvl w:val="0"/>
          <w:numId w:val="176"/>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заполнять и дополнять таблицы, схемы, диаграммы, тексты.</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Обучающиеся усовершенствуют навык </w:t>
      </w:r>
      <w:r w:rsidRPr="00713C8E">
        <w:rPr>
          <w:rFonts w:ascii="Times New Roman" w:hAnsi="Times New Roman" w:cs="Times New Roman"/>
          <w:i/>
          <w:sz w:val="28"/>
          <w:szCs w:val="28"/>
        </w:rPr>
        <w:t>поиска информации</w:t>
      </w:r>
      <w:r w:rsidRPr="00713C8E">
        <w:rPr>
          <w:rFonts w:ascii="Times New Roman" w:hAnsi="Times New Roman" w:cs="Times New Roman"/>
          <w:sz w:val="28"/>
          <w:szCs w:val="28"/>
        </w:rPr>
        <w:t xml:space="preserve"> в компьютерных и некомпьютерных источниках информации, приобретут навык формулирования запросов и опыт использования поисковых машин. Они научатся осуществлять поиск информации в Интернете, школьном информационном пространстве, базах данных и на персональном компьютере с использованием поисковых сервисов, строить поисковые запросы в зависимости от цели запроса и анализировать результаты поиска.</w:t>
      </w:r>
    </w:p>
    <w:p w:rsidR="00B540EE" w:rsidRPr="00713C8E" w:rsidRDefault="00B540E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Обучающиеся приобретут потребность поиска дополнительной информации для решения учебных задач и самостоятельной познавательной деятельности; освоят эффективные приемы поиска, организации и хранения информации на персональном компьютере, в информационной среде </w:t>
      </w:r>
      <w:r w:rsidR="004C4581" w:rsidRPr="00713C8E">
        <w:rPr>
          <w:rFonts w:ascii="Times New Roman" w:hAnsi="Times New Roman" w:cs="Times New Roman"/>
          <w:sz w:val="28"/>
          <w:szCs w:val="28"/>
        </w:rPr>
        <w:t>организации</w:t>
      </w:r>
      <w:r w:rsidRPr="00713C8E">
        <w:rPr>
          <w:rFonts w:ascii="Times New Roman" w:hAnsi="Times New Roman" w:cs="Times New Roman"/>
          <w:sz w:val="28"/>
          <w:szCs w:val="28"/>
        </w:rPr>
        <w:t xml:space="preserve"> и в Интернете; приобретут первичные навыки формирования и организации собственного информационного пространства.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Они усовершенствуют умение передавать информацию в устной форме, сопровождаемой аудиовизуальной поддержкой, и в письменной форме гипермедиа (т. е. сочетания текста, изображения, звука, ссылок между разными информационными компонентами).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Обучающиеся смогут использовать информацию для установления причинно-следственных связей и зависимостей, объяснений и доказательств фактов в различных учебных и практических ситуациях, ситуациях моделирования и проектирования.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Выпускники получат возможность научиться строить умозаключения и принимать решения на основе самостоятельно полученной информации, а также освоить опыт критического отношения к получаемой информации на основе ее сопоставления с информацией из других источников и с имеющимся жизненным опытом.</w:t>
      </w:r>
    </w:p>
    <w:p w:rsidR="00B540EE" w:rsidRPr="00713C8E" w:rsidRDefault="00B540EE" w:rsidP="00FC65AF">
      <w:pPr>
        <w:spacing w:after="0" w:line="360" w:lineRule="auto"/>
        <w:ind w:firstLine="709"/>
        <w:rPr>
          <w:rFonts w:ascii="Times New Roman" w:hAnsi="Times New Roman" w:cs="Times New Roman"/>
          <w:sz w:val="28"/>
          <w:szCs w:val="28"/>
        </w:rPr>
      </w:pPr>
      <w:bookmarkStart w:id="24" w:name="_Toc405145648"/>
      <w:bookmarkStart w:id="25" w:name="_Toc406058977"/>
      <w:bookmarkStart w:id="26" w:name="_Toc409691626"/>
      <w:r w:rsidRPr="00713C8E">
        <w:rPr>
          <w:rFonts w:ascii="Times New Roman" w:hAnsi="Times New Roman" w:cs="Times New Roman"/>
          <w:sz w:val="28"/>
          <w:szCs w:val="28"/>
        </w:rPr>
        <w:t xml:space="preserve">Планируемые </w:t>
      </w:r>
      <w:r w:rsidRPr="00713C8E">
        <w:rPr>
          <w:rFonts w:ascii="Times New Roman" w:hAnsi="Times New Roman" w:cs="Times New Roman"/>
          <w:b/>
          <w:sz w:val="28"/>
          <w:szCs w:val="28"/>
        </w:rPr>
        <w:t>личностные результаты</w:t>
      </w:r>
      <w:r w:rsidRPr="00713C8E">
        <w:rPr>
          <w:rFonts w:ascii="Times New Roman" w:hAnsi="Times New Roman" w:cs="Times New Roman"/>
          <w:sz w:val="28"/>
          <w:szCs w:val="28"/>
        </w:rPr>
        <w:t xml:space="preserve"> освоения ООП</w:t>
      </w:r>
      <w:bookmarkEnd w:id="24"/>
      <w:bookmarkEnd w:id="25"/>
      <w:bookmarkEnd w:id="26"/>
      <w:r w:rsidR="00755F9D" w:rsidRPr="00713C8E">
        <w:rPr>
          <w:rFonts w:ascii="Times New Roman" w:hAnsi="Times New Roman" w:cs="Times New Roman"/>
          <w:sz w:val="28"/>
          <w:szCs w:val="28"/>
        </w:rPr>
        <w:t>:</w:t>
      </w:r>
    </w:p>
    <w:p w:rsidR="00B540EE" w:rsidRPr="00713C8E" w:rsidRDefault="00B540EE" w:rsidP="00307772">
      <w:pPr>
        <w:spacing w:after="0" w:line="360" w:lineRule="auto"/>
        <w:ind w:firstLine="709"/>
        <w:jc w:val="both"/>
        <w:rPr>
          <w:rStyle w:val="dash041e005f0431005f044b005f0447005f043d005f044b005f0439005f005fchar1char1"/>
          <w:sz w:val="28"/>
          <w:szCs w:val="28"/>
        </w:rPr>
      </w:pPr>
      <w:r w:rsidRPr="00713C8E">
        <w:rPr>
          <w:rStyle w:val="dash041e005f0431005f044b005f0447005f043d005f044b005f0439005f005fchar1char1"/>
          <w:sz w:val="28"/>
          <w:szCs w:val="28"/>
        </w:rPr>
        <w:t>1. Российская гражданская идентичность (патриотизм, уважение к Отечеству, к прошлому и настоящему многонационального народа России, воспитанное чувство ответственности и долга перед Родиной, идентичность с территорией, с природой России, идентификация себя в качестве гражданина России, субъективная значимость использования русского языка и языков народов России, осознание и ощущение субъективной сопричастности с судьбой российского народа). Осознание своей этнической принадлежности, знание истории, языка, культуры своего народа, своего края, основ культурного наследия народов России и человечества (идентичность человека с российской многонациональной культурой, сопричастность с историей народов и государств, находившихся на территории современной России); интериоризация гуманистических, демократических и традиционных ценностей многонационального российского общества. Осознанное, уважительное и доброжелательное отношение к истории, культуре, религии, традициям, языкам, ценностям народов России и народов мира.</w:t>
      </w:r>
    </w:p>
    <w:p w:rsidR="00B540EE" w:rsidRPr="00713C8E" w:rsidRDefault="00B540EE" w:rsidP="00307772">
      <w:pPr>
        <w:spacing w:after="0" w:line="360" w:lineRule="auto"/>
        <w:ind w:firstLine="709"/>
        <w:jc w:val="both"/>
        <w:rPr>
          <w:rStyle w:val="dash041e005f0431005f044b005f0447005f043d005f044b005f0439005f005fchar1char1"/>
          <w:sz w:val="28"/>
          <w:szCs w:val="28"/>
        </w:rPr>
      </w:pPr>
      <w:r w:rsidRPr="00713C8E">
        <w:rPr>
          <w:rStyle w:val="dash041e005f0431005f044b005f0447005f043d005f044b005f0439005f005fchar1char1"/>
          <w:sz w:val="28"/>
          <w:szCs w:val="28"/>
        </w:rPr>
        <w:t>2. Готовность и способность обучающихся к саморазвитию и самообразованию на основе мотивации к обучению и познанию; готовность и способность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w:t>
      </w:r>
    </w:p>
    <w:p w:rsidR="00B540EE" w:rsidRPr="00713C8E" w:rsidRDefault="00B540EE">
      <w:pPr>
        <w:spacing w:after="0" w:line="360" w:lineRule="auto"/>
        <w:ind w:firstLine="709"/>
        <w:jc w:val="both"/>
        <w:rPr>
          <w:rStyle w:val="dash041e005f0431005f044b005f0447005f043d005f044b005f0439005f005fchar1char1"/>
          <w:sz w:val="28"/>
          <w:szCs w:val="28"/>
        </w:rPr>
      </w:pPr>
      <w:r w:rsidRPr="00713C8E">
        <w:rPr>
          <w:rStyle w:val="dash041e005f0431005f044b005f0447005f043d005f044b005f0439005f005fchar1char1"/>
          <w:sz w:val="28"/>
          <w:szCs w:val="28"/>
        </w:rPr>
        <w:t>3. Развитое моральное сознание и компетентность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 (способность к нравственному самосовершенствованию; веротерпимость, уважительное отношение к религиозным чувствам, взглядам людей или их отсутствию;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 сформированность представлений об основах светской этики, культуры традиционных религий, их роли в развитии культуры и истории России и человечества, в становлении гражданского общества и российской государственности; понимание значения нравственности, веры и религии в жизни человека, семьи и общества). Сформированность ответственного отношения к учению; уважительного отношения к труду, наличие опыта участия в социально значимом труде. Осознание значения семьи в жизни человека и общества, принятие ценности семейной жизни, уважительное и заботливое отношение к членам своей семьи.</w:t>
      </w:r>
    </w:p>
    <w:p w:rsidR="00B540EE" w:rsidRPr="00713C8E" w:rsidRDefault="00A34B02">
      <w:pPr>
        <w:spacing w:after="0" w:line="360" w:lineRule="auto"/>
        <w:ind w:firstLine="709"/>
        <w:jc w:val="both"/>
        <w:rPr>
          <w:rStyle w:val="dash041e005f0431005f044b005f0447005f043d005f044b005f0439005f005fchar1char1"/>
          <w:sz w:val="28"/>
          <w:szCs w:val="28"/>
        </w:rPr>
      </w:pPr>
      <w:r w:rsidRPr="00713C8E">
        <w:rPr>
          <w:rStyle w:val="dash041e005f0431005f044b005f0447005f043d005f044b005f0439005f005fchar1char1"/>
          <w:sz w:val="28"/>
          <w:szCs w:val="28"/>
        </w:rPr>
        <w:t>4</w:t>
      </w:r>
      <w:r w:rsidR="00B540EE" w:rsidRPr="00713C8E">
        <w:rPr>
          <w:rStyle w:val="dash041e005f0431005f044b005f0447005f043d005f044b005f0439005f005fchar1char1"/>
          <w:sz w:val="28"/>
          <w:szCs w:val="28"/>
        </w:rPr>
        <w:t>. Сформированность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rsidR="00B540EE" w:rsidRPr="00713C8E" w:rsidRDefault="00A34B02">
      <w:pPr>
        <w:spacing w:after="0" w:line="360" w:lineRule="auto"/>
        <w:ind w:firstLine="709"/>
        <w:jc w:val="both"/>
        <w:rPr>
          <w:rStyle w:val="dash041e005f0431005f044b005f0447005f043d005f044b005f0439005f005fchar1char1"/>
          <w:sz w:val="28"/>
          <w:szCs w:val="28"/>
        </w:rPr>
      </w:pPr>
      <w:r w:rsidRPr="00713C8E">
        <w:rPr>
          <w:rStyle w:val="dash041e005f0431005f044b005f0447005f043d005f044b005f0439005f005fchar1char1"/>
          <w:sz w:val="28"/>
          <w:szCs w:val="28"/>
        </w:rPr>
        <w:t>5</w:t>
      </w:r>
      <w:r w:rsidR="00B540EE" w:rsidRPr="00713C8E">
        <w:rPr>
          <w:rStyle w:val="dash041e005f0431005f044b005f0447005f043d005f044b005f0439005f005fchar1char1"/>
          <w:sz w:val="28"/>
          <w:szCs w:val="28"/>
        </w:rPr>
        <w:t>. Осознанное, уважительное и доброжелательное отношение к другому человеку, его мнению, мировоззрению, культуре, языку, вере, гражданской позиции. Готовность и способность вести диалог с другими людьми и достигать в нем взаимопонимания (идентификация себя как полноправного субъекта общения, готовность к конструированию образа партнера по диалогу, готовность к конструированию образа допустимых способов диалога, готовность к конструированию процесса диалога как конвенционирования интересов, процедур, готовность и способность к ведению переговоров). Сформированность коммуникативной компетентности в общении и сотрудничестве со сверстниками, детьми старшего и младшего возраста, взрослыми в процессе образовательной, общественно полезной, учебно-исследовательской, творческой и других видов деятельности.</w:t>
      </w:r>
    </w:p>
    <w:p w:rsidR="00B540EE" w:rsidRPr="00713C8E" w:rsidRDefault="00A34B02">
      <w:pPr>
        <w:spacing w:after="0" w:line="360" w:lineRule="auto"/>
        <w:ind w:firstLine="709"/>
        <w:jc w:val="both"/>
        <w:rPr>
          <w:rStyle w:val="dash041e005f0431005f044b005f0447005f043d005f044b005f0439005f005fchar1char1"/>
          <w:sz w:val="28"/>
          <w:szCs w:val="28"/>
        </w:rPr>
      </w:pPr>
      <w:r w:rsidRPr="00713C8E">
        <w:rPr>
          <w:rStyle w:val="dash041e005f0431005f044b005f0447005f043d005f044b005f0439005f005fchar1char1"/>
          <w:sz w:val="28"/>
          <w:szCs w:val="28"/>
        </w:rPr>
        <w:t>6</w:t>
      </w:r>
      <w:r w:rsidR="00B540EE" w:rsidRPr="00713C8E">
        <w:rPr>
          <w:rStyle w:val="dash041e005f0431005f044b005f0447005f043d005f044b005f0439005f005fchar1char1"/>
          <w:sz w:val="28"/>
          <w:szCs w:val="28"/>
        </w:rPr>
        <w:t>. Освоенность социальных норм, правил поведения, ролей и форм социальной жизни в группах и сообществах, включая взрослые и социальные сообщества. Участие в школьном самоуправлении и общественной жизни в пределах возрастных компетенций с учетом региональных, этнокультурных, социальных и экономических особенностей (формирование готовности к участию в процессе упорядочения социальных связей и отношений, в которые включены и которые формируют сами учащиеся; включенность в непосредственное гражданское участие, готовность к участию в жизнедеятельности подросткового общественного объединения, включенного в продуктивное взаимодействие с социальной средой и социальными институтами, идентификация себя в качестве субъекта социальных преобразований, освоение компетентностей в сфере организаторской деятельности; интериоризация ценностей созидательного отношения к окружающей социальной действительности, ценностей социального творчества, ценности продуктивной организации совместной деятельности, самореализации в группе и организации, ценности «другого» как равноправного партнера, формирование компетенций анализа, проектирования, организации деятельности, рефлексии изменений, способов взаимовыгодного сотрудничества, способов реализации собственного лидерского потенциала).</w:t>
      </w:r>
    </w:p>
    <w:p w:rsidR="00B540EE" w:rsidRPr="00713C8E" w:rsidRDefault="00A34B02">
      <w:pPr>
        <w:spacing w:after="0" w:line="360" w:lineRule="auto"/>
        <w:ind w:firstLine="709"/>
        <w:jc w:val="both"/>
        <w:rPr>
          <w:rStyle w:val="dash041e005f0431005f044b005f0447005f043d005f044b005f0439005f005fchar1char1"/>
          <w:sz w:val="28"/>
          <w:szCs w:val="28"/>
        </w:rPr>
      </w:pPr>
      <w:r w:rsidRPr="00713C8E">
        <w:rPr>
          <w:rStyle w:val="dash041e005f0431005f044b005f0447005f043d005f044b005f0439005f005fchar1char1"/>
          <w:sz w:val="28"/>
          <w:szCs w:val="28"/>
        </w:rPr>
        <w:t>7</w:t>
      </w:r>
      <w:r w:rsidR="00B540EE" w:rsidRPr="00713C8E">
        <w:rPr>
          <w:rStyle w:val="dash041e005f0431005f044b005f0447005f043d005f044b005f0439005f005fchar1char1"/>
          <w:sz w:val="28"/>
          <w:szCs w:val="28"/>
        </w:rPr>
        <w:t>. Сформированность ценности здорового и безопасного образа жизни; интериоризация правил индивидуального и коллективного безопасного поведения в чрезвычайных ситуациях, угрожающих жизни и здоровью людей, правил поведения на транспорте и на дорогах.</w:t>
      </w:r>
    </w:p>
    <w:p w:rsidR="00B540EE" w:rsidRPr="00713C8E" w:rsidRDefault="00A34B02">
      <w:pPr>
        <w:spacing w:after="0" w:line="360" w:lineRule="auto"/>
        <w:ind w:firstLine="709"/>
        <w:jc w:val="both"/>
        <w:rPr>
          <w:rStyle w:val="dash041e005f0431005f044b005f0447005f043d005f044b005f0439005f005fchar1char1"/>
          <w:sz w:val="28"/>
          <w:szCs w:val="28"/>
        </w:rPr>
      </w:pPr>
      <w:r w:rsidRPr="00713C8E">
        <w:rPr>
          <w:rStyle w:val="dash041e005f0431005f044b005f0447005f043d005f044b005f0439005f005fchar1char1"/>
          <w:sz w:val="28"/>
          <w:szCs w:val="28"/>
        </w:rPr>
        <w:t>8</w:t>
      </w:r>
      <w:r w:rsidR="00B540EE" w:rsidRPr="00713C8E">
        <w:rPr>
          <w:rStyle w:val="dash041e005f0431005f044b005f0447005f043d005f044b005f0439005f005fchar1char1"/>
          <w:sz w:val="28"/>
          <w:szCs w:val="28"/>
        </w:rPr>
        <w:t>. Развитость эстетического сознания через освоение художественного наследия народов России и мира, творческой деятельности эстетического характера (способность понимать художественные произведения, отражающие разные этнокультурные традиции; сформированность основ художественной культуры обучающихся как части их общей духовной культуры, как особого способа познания жизни и средства организации общения; развитость эстетического, эмоционально-ценностного видения окружающего мира; способность к эмоционально-ценностному освоению мира, самовыражению и ориентации в художественном и нравственном пространстве культуры; уважение к истории культуры своего Отечества, выраженной в том числе в понимании красоты человека; развитая потребность в общении с художественными произведениями, сформированность активного отношения к традициям художественной культуры как смысловой, эстетической и личностно-значимой ценности).</w:t>
      </w:r>
    </w:p>
    <w:p w:rsidR="00B540EE" w:rsidRPr="00713C8E" w:rsidRDefault="00A34B02">
      <w:pPr>
        <w:spacing w:after="0" w:line="360" w:lineRule="auto"/>
        <w:ind w:firstLine="709"/>
        <w:jc w:val="both"/>
        <w:rPr>
          <w:rFonts w:ascii="Times New Roman" w:hAnsi="Times New Roman" w:cs="Times New Roman"/>
          <w:sz w:val="28"/>
          <w:szCs w:val="28"/>
        </w:rPr>
      </w:pPr>
      <w:r w:rsidRPr="00713C8E">
        <w:rPr>
          <w:rStyle w:val="dash041e005f0431005f044b005f0447005f043d005f044b005f0439005f005fchar1char1"/>
          <w:sz w:val="28"/>
          <w:szCs w:val="28"/>
        </w:rPr>
        <w:t>9</w:t>
      </w:r>
      <w:r w:rsidR="00B540EE" w:rsidRPr="00713C8E">
        <w:rPr>
          <w:rStyle w:val="dash041e005f0431005f044b005f0447005f043d005f044b005f0439005f005fchar1char1"/>
          <w:sz w:val="28"/>
          <w:szCs w:val="28"/>
        </w:rPr>
        <w:t>. Сформированность основ экологической культуры, соответствующей современному уровню экологического мышления, наличие опыта экологически ориентированной рефлексивно-оценочной и практической деятельности в жизненных ситуациях (готовность к исследованию природы, к занятиям сельскохозяйственным трудом, к художественно-эстетическому отражению природы, к занятиям туризмом, в том числе экотуризмом, к осуществлению природоохранной деятельности).</w:t>
      </w:r>
    </w:p>
    <w:p w:rsidR="00B540EE" w:rsidRPr="00713C8E" w:rsidRDefault="00B540EE">
      <w:pPr>
        <w:spacing w:after="0" w:line="360" w:lineRule="auto"/>
        <w:ind w:firstLine="709"/>
        <w:jc w:val="both"/>
        <w:rPr>
          <w:rFonts w:ascii="Times New Roman" w:hAnsi="Times New Roman" w:cs="Times New Roman"/>
          <w:b/>
          <w:sz w:val="28"/>
          <w:szCs w:val="28"/>
        </w:rPr>
      </w:pPr>
    </w:p>
    <w:p w:rsidR="00104104" w:rsidRPr="00713C8E" w:rsidRDefault="006F777F" w:rsidP="00FC65AF">
      <w:pPr>
        <w:pStyle w:val="4"/>
        <w:spacing w:before="0" w:line="360" w:lineRule="auto"/>
        <w:ind w:firstLine="709"/>
        <w:rPr>
          <w:rFonts w:ascii="Times New Roman" w:hAnsi="Times New Roman" w:cs="Times New Roman"/>
          <w:i w:val="0"/>
          <w:color w:val="auto"/>
          <w:sz w:val="28"/>
          <w:szCs w:val="28"/>
        </w:rPr>
      </w:pPr>
      <w:bookmarkStart w:id="27" w:name="_Toc405145649"/>
      <w:bookmarkStart w:id="28" w:name="_Toc406058978"/>
      <w:bookmarkStart w:id="29" w:name="_Toc409691627"/>
      <w:bookmarkStart w:id="30" w:name="_Toc410653951"/>
      <w:bookmarkStart w:id="31" w:name="_Toc284663336"/>
      <w:r w:rsidRPr="00713C8E">
        <w:rPr>
          <w:rFonts w:ascii="Times New Roman" w:hAnsi="Times New Roman" w:cs="Times New Roman"/>
          <w:i w:val="0"/>
          <w:color w:val="auto"/>
          <w:sz w:val="28"/>
          <w:szCs w:val="28"/>
        </w:rPr>
        <w:t xml:space="preserve">1.2.3.1. </w:t>
      </w:r>
      <w:r w:rsidR="00B540EE" w:rsidRPr="00713C8E">
        <w:rPr>
          <w:rFonts w:ascii="Times New Roman" w:hAnsi="Times New Roman" w:cs="Times New Roman"/>
          <w:i w:val="0"/>
          <w:color w:val="auto"/>
          <w:sz w:val="28"/>
          <w:szCs w:val="28"/>
        </w:rPr>
        <w:t>Планируемые метапредметные результаты освоения ООП</w:t>
      </w:r>
      <w:bookmarkEnd w:id="27"/>
      <w:bookmarkEnd w:id="28"/>
      <w:bookmarkEnd w:id="29"/>
      <w:bookmarkEnd w:id="30"/>
      <w:bookmarkEnd w:id="31"/>
    </w:p>
    <w:p w:rsidR="00A34B02" w:rsidRPr="00713C8E" w:rsidRDefault="00FC5D0E" w:rsidP="00A34B02">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i/>
          <w:sz w:val="28"/>
          <w:szCs w:val="28"/>
        </w:rPr>
        <w:t xml:space="preserve"> </w:t>
      </w:r>
      <w:bookmarkStart w:id="32" w:name="_Toc410653952"/>
      <w:r w:rsidR="00A34B02" w:rsidRPr="00713C8E">
        <w:rPr>
          <w:rFonts w:ascii="Times New Roman" w:hAnsi="Times New Roman" w:cs="Times New Roman"/>
          <w:sz w:val="28"/>
          <w:szCs w:val="28"/>
        </w:rPr>
        <w:t>В целях соотнесения формирования метапредметных результатов с рабочими программами по учебным предметам необходимо, чтобы образовательная организация на регулярной основе проводила методические советы для определения, как с учетом используемой базы образовательных технологий, так и методик, возможности обеспечения формирования универсальных учебных действий (УУД), аккумулируя потенциал разных специалистов-предметников.</w:t>
      </w:r>
    </w:p>
    <w:p w:rsidR="00A34B02" w:rsidRPr="00713C8E" w:rsidRDefault="00A34B02" w:rsidP="00A34B02">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Наиболее эффективным способом достижения метапредметной и личностной образовательной результативности является встраивание в </w:t>
      </w:r>
      <w:r w:rsidR="00581743" w:rsidRPr="00713C8E">
        <w:rPr>
          <w:rFonts w:ascii="Times New Roman" w:hAnsi="Times New Roman" w:cs="Times New Roman"/>
          <w:sz w:val="28"/>
          <w:szCs w:val="28"/>
        </w:rPr>
        <w:t>образовательную деятельность</w:t>
      </w:r>
      <w:r w:rsidRPr="00713C8E">
        <w:rPr>
          <w:rFonts w:ascii="Times New Roman" w:hAnsi="Times New Roman" w:cs="Times New Roman"/>
          <w:sz w:val="28"/>
          <w:szCs w:val="28"/>
        </w:rPr>
        <w:t xml:space="preserve"> событийных деятельностных образовательных технологий, синтезирующего характера.</w:t>
      </w:r>
    </w:p>
    <w:p w:rsidR="00A34B02" w:rsidRPr="00713C8E" w:rsidRDefault="00A34B02" w:rsidP="00A34B02">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Событийные образовательные технологии, используемые для формирования УУД должны отвечать следующим общим требованиям:</w:t>
      </w:r>
    </w:p>
    <w:p w:rsidR="00A34B02" w:rsidRPr="00713C8E" w:rsidRDefault="00A34B02" w:rsidP="00A34B02">
      <w:pPr>
        <w:pStyle w:val="a8"/>
        <w:numPr>
          <w:ilvl w:val="0"/>
          <w:numId w:val="47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способствовать развитию формально-логических мыслительных структур у детей разного возраста;</w:t>
      </w:r>
    </w:p>
    <w:p w:rsidR="00A34B02" w:rsidRPr="00713C8E" w:rsidRDefault="00A34B02" w:rsidP="00A34B02">
      <w:pPr>
        <w:pStyle w:val="a8"/>
        <w:numPr>
          <w:ilvl w:val="0"/>
          <w:numId w:val="47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способствовать развитию механизмов и структур преобразующего продуктивного мышления;</w:t>
      </w:r>
    </w:p>
    <w:p w:rsidR="00A34B02" w:rsidRPr="00713C8E" w:rsidRDefault="00A34B02" w:rsidP="00A34B02">
      <w:pPr>
        <w:pStyle w:val="a8"/>
        <w:numPr>
          <w:ilvl w:val="0"/>
          <w:numId w:val="47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допускать использование в разновозрастной группе;</w:t>
      </w:r>
    </w:p>
    <w:p w:rsidR="00A34B02" w:rsidRPr="00713C8E" w:rsidRDefault="00A34B02" w:rsidP="00A34B02">
      <w:pPr>
        <w:pStyle w:val="a8"/>
        <w:numPr>
          <w:ilvl w:val="0"/>
          <w:numId w:val="47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способствовать формированию устойчивой внутренней мотивации на достижение успеха в познавательной деятельности;</w:t>
      </w:r>
    </w:p>
    <w:p w:rsidR="00A34B02" w:rsidRPr="00713C8E" w:rsidRDefault="00A34B02" w:rsidP="00A34B02">
      <w:pPr>
        <w:pStyle w:val="a8"/>
        <w:numPr>
          <w:ilvl w:val="0"/>
          <w:numId w:val="47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допускать реализацию на разных уровнях сложности.</w:t>
      </w:r>
    </w:p>
    <w:p w:rsidR="00A34B02" w:rsidRPr="00713C8E" w:rsidRDefault="00A34B02" w:rsidP="00A34B02">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 качестве такого рода образовательных технологий могут выступать: межпредметные и метапредметные погружения; решение задач «предельного типа», так называемых «ноогеновских задач»; детско-взрослые форсайты; образовательные путешествия; межкультурные погружения; классические попперовские «Дебаты»; настольные, имитационные, ролевые образовательные игры, проблемные уроки, «инженерные мастерилки» и др..</w:t>
      </w:r>
    </w:p>
    <w:p w:rsidR="00A34B02" w:rsidRPr="00713C8E" w:rsidRDefault="00A34B02" w:rsidP="00A34B02">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 задачи методического совета входит:</w:t>
      </w:r>
    </w:p>
    <w:p w:rsidR="00A34B02" w:rsidRPr="00713C8E" w:rsidRDefault="00A34B02" w:rsidP="00A34B02">
      <w:pPr>
        <w:pStyle w:val="a8"/>
        <w:numPr>
          <w:ilvl w:val="0"/>
          <w:numId w:val="480"/>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формирование из числа педагогов-предметников рабочих групп по проектированию образовательных событий на основании одной из перечисленных выше образовательных технологий;</w:t>
      </w:r>
    </w:p>
    <w:p w:rsidR="00A34B02" w:rsidRPr="00713C8E" w:rsidRDefault="00A34B02" w:rsidP="00A34B02">
      <w:pPr>
        <w:pStyle w:val="a8"/>
        <w:numPr>
          <w:ilvl w:val="0"/>
          <w:numId w:val="480"/>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составление общешкольного плана подготовки и реализации образовательных событий;</w:t>
      </w:r>
    </w:p>
    <w:p w:rsidR="00A34B02" w:rsidRPr="00713C8E" w:rsidRDefault="00A34B02" w:rsidP="00A34B02">
      <w:pPr>
        <w:pStyle w:val="a8"/>
        <w:numPr>
          <w:ilvl w:val="0"/>
          <w:numId w:val="480"/>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обсуждение и анализ тех разделов рабочих программ учителей, которые посвящены организации и проведений образовательных событий, нацеленных на формирование общей метапредметной результативности.</w:t>
      </w:r>
    </w:p>
    <w:p w:rsidR="00A34B02" w:rsidRPr="00713C8E" w:rsidRDefault="00A34B02" w:rsidP="00A34B02">
      <w:pPr>
        <w:pStyle w:val="a8"/>
        <w:numPr>
          <w:ilvl w:val="0"/>
          <w:numId w:val="480"/>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разработка программы мониторинга результативности проектной работы по встраиванию событийных образовательных форматов в целостн</w:t>
      </w:r>
      <w:r w:rsidR="00581743" w:rsidRPr="00713C8E">
        <w:rPr>
          <w:rFonts w:ascii="Times New Roman" w:hAnsi="Times New Roman"/>
          <w:sz w:val="28"/>
          <w:szCs w:val="28"/>
        </w:rPr>
        <w:t>ую</w:t>
      </w:r>
      <w:r w:rsidRPr="00713C8E">
        <w:rPr>
          <w:rFonts w:ascii="Times New Roman" w:hAnsi="Times New Roman"/>
          <w:sz w:val="28"/>
          <w:szCs w:val="28"/>
        </w:rPr>
        <w:t xml:space="preserve"> </w:t>
      </w:r>
      <w:r w:rsidR="00581743" w:rsidRPr="00713C8E">
        <w:rPr>
          <w:rFonts w:ascii="Times New Roman" w:hAnsi="Times New Roman"/>
          <w:sz w:val="28"/>
          <w:szCs w:val="28"/>
        </w:rPr>
        <w:t>образовательную деятельность</w:t>
      </w:r>
      <w:r w:rsidRPr="00713C8E">
        <w:rPr>
          <w:rFonts w:ascii="Times New Roman" w:hAnsi="Times New Roman"/>
          <w:sz w:val="28"/>
          <w:szCs w:val="28"/>
        </w:rPr>
        <w:t xml:space="preserve">. </w:t>
      </w:r>
    </w:p>
    <w:bookmarkEnd w:id="32"/>
    <w:p w:rsidR="00B540EE" w:rsidRPr="00713C8E" w:rsidRDefault="00B540EE" w:rsidP="00FC65AF">
      <w:pPr>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Регулятивные УУД</w:t>
      </w:r>
    </w:p>
    <w:p w:rsidR="00B540EE" w:rsidRPr="00713C8E" w:rsidRDefault="00B540EE" w:rsidP="00307772">
      <w:pPr>
        <w:widowControl w:val="0"/>
        <w:numPr>
          <w:ilvl w:val="0"/>
          <w:numId w:val="180"/>
        </w:numPr>
        <w:tabs>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Умение самостоятельно определять цели своего обучения, ставить и формулировать для себя новые задачи в учебе и познавательной деятельности, развивать мотивы и интересы своей познавательной деятельности. Таким образом, в качестве планируемых метапредметных результатов возможен, но не ограничивается следующим, список того, что обучающийся сможет:</w:t>
      </w:r>
    </w:p>
    <w:p w:rsidR="00B540EE" w:rsidRPr="00713C8E" w:rsidRDefault="00B540EE" w:rsidP="00FC65AF">
      <w:pPr>
        <w:widowControl w:val="0"/>
        <w:numPr>
          <w:ilvl w:val="0"/>
          <w:numId w:val="18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анализировать существующие и планировать будущие образовательные результаты;</w:t>
      </w:r>
    </w:p>
    <w:p w:rsidR="00B540EE" w:rsidRPr="00713C8E" w:rsidRDefault="00B540EE" w:rsidP="00FC65AF">
      <w:pPr>
        <w:widowControl w:val="0"/>
        <w:numPr>
          <w:ilvl w:val="0"/>
          <w:numId w:val="18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идентифицировать собственные проблемы и определять главную проблему;</w:t>
      </w:r>
    </w:p>
    <w:p w:rsidR="00B540EE" w:rsidRPr="00713C8E" w:rsidRDefault="00B540EE" w:rsidP="00FC65AF">
      <w:pPr>
        <w:widowControl w:val="0"/>
        <w:numPr>
          <w:ilvl w:val="0"/>
          <w:numId w:val="18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выдвигать версии решения проблемы, формулировать гипотезы, предвосхищать конечный результат;</w:t>
      </w:r>
    </w:p>
    <w:p w:rsidR="00B540EE" w:rsidRPr="00713C8E" w:rsidRDefault="00B540EE" w:rsidP="00FC65AF">
      <w:pPr>
        <w:widowControl w:val="0"/>
        <w:numPr>
          <w:ilvl w:val="0"/>
          <w:numId w:val="18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ставить цель деятельности на основе определенной проблемы и существующих возможностей;</w:t>
      </w:r>
    </w:p>
    <w:p w:rsidR="00B540EE" w:rsidRPr="00713C8E" w:rsidRDefault="00B540EE" w:rsidP="00FC65AF">
      <w:pPr>
        <w:widowControl w:val="0"/>
        <w:numPr>
          <w:ilvl w:val="0"/>
          <w:numId w:val="18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формулировать учебные задачи как шаги достижения поставленной цели деятельности;</w:t>
      </w:r>
    </w:p>
    <w:p w:rsidR="00B540EE" w:rsidRPr="00713C8E" w:rsidRDefault="00B540EE" w:rsidP="00FC65AF">
      <w:pPr>
        <w:widowControl w:val="0"/>
        <w:numPr>
          <w:ilvl w:val="0"/>
          <w:numId w:val="18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обосновывать целевые ориентиры и приоритеты ссылками на ценности, указывая и обосновывая логическую последовательность шагов.</w:t>
      </w:r>
    </w:p>
    <w:p w:rsidR="00B540EE" w:rsidRPr="00713C8E" w:rsidRDefault="00B540EE" w:rsidP="00FC65AF">
      <w:pPr>
        <w:widowControl w:val="0"/>
        <w:numPr>
          <w:ilvl w:val="0"/>
          <w:numId w:val="180"/>
        </w:numPr>
        <w:tabs>
          <w:tab w:val="left" w:pos="1134"/>
        </w:tabs>
        <w:spacing w:after="0" w:line="360" w:lineRule="auto"/>
        <w:ind w:left="0" w:firstLine="709"/>
        <w:jc w:val="both"/>
        <w:rPr>
          <w:rFonts w:ascii="Times New Roman" w:hAnsi="Times New Roman" w:cs="Times New Roman"/>
          <w:b/>
          <w:sz w:val="28"/>
          <w:szCs w:val="28"/>
        </w:rPr>
      </w:pPr>
      <w:r w:rsidRPr="00713C8E">
        <w:rPr>
          <w:rFonts w:ascii="Times New Roman" w:hAnsi="Times New Roman" w:cs="Times New Roman"/>
          <w:sz w:val="28"/>
          <w:szCs w:val="28"/>
        </w:rPr>
        <w:t>Умение самостоятельно планировать пути достижения целей, в том числе альтернативные, осознанно выбирать наиболее эффективные способы решения</w:t>
      </w:r>
      <w:r w:rsidR="009C54A3" w:rsidRPr="00713C8E">
        <w:rPr>
          <w:rFonts w:ascii="Times New Roman" w:hAnsi="Times New Roman" w:cs="Times New Roman"/>
          <w:sz w:val="28"/>
          <w:szCs w:val="28"/>
        </w:rPr>
        <w:t xml:space="preserve"> учебных и познавательных задач.</w:t>
      </w:r>
      <w:r w:rsidRPr="00713C8E">
        <w:rPr>
          <w:rFonts w:ascii="Times New Roman" w:hAnsi="Times New Roman" w:cs="Times New Roman"/>
          <w:sz w:val="28"/>
          <w:szCs w:val="28"/>
        </w:rPr>
        <w:t xml:space="preserve"> Обучающийся сможет:</w:t>
      </w:r>
    </w:p>
    <w:p w:rsidR="00B540EE" w:rsidRPr="00713C8E" w:rsidRDefault="00B540EE" w:rsidP="00FC65AF">
      <w:pPr>
        <w:widowControl w:val="0"/>
        <w:numPr>
          <w:ilvl w:val="0"/>
          <w:numId w:val="18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определять действие(я) в соответствии с учебной и познавательной задачей, составлять алгоритм действий в соответствии с учебной и познавательной задачей;</w:t>
      </w:r>
    </w:p>
    <w:p w:rsidR="00B540EE" w:rsidRPr="00713C8E" w:rsidRDefault="00B540EE" w:rsidP="00FC65AF">
      <w:pPr>
        <w:widowControl w:val="0"/>
        <w:numPr>
          <w:ilvl w:val="0"/>
          <w:numId w:val="18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обосновывать и осуществлять выбор наиболее эффективных способов решения учебных и познавательных задач;</w:t>
      </w:r>
    </w:p>
    <w:p w:rsidR="00B540EE" w:rsidRPr="00713C8E" w:rsidRDefault="00B540EE" w:rsidP="00FC65AF">
      <w:pPr>
        <w:widowControl w:val="0"/>
        <w:numPr>
          <w:ilvl w:val="0"/>
          <w:numId w:val="18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определять/находить, в том числе из предложенных вариантов, условия для выполнения учебной и познавательной задачи;</w:t>
      </w:r>
    </w:p>
    <w:p w:rsidR="00B540EE" w:rsidRPr="00713C8E" w:rsidRDefault="00B540EE" w:rsidP="00FC65AF">
      <w:pPr>
        <w:widowControl w:val="0"/>
        <w:numPr>
          <w:ilvl w:val="0"/>
          <w:numId w:val="18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выстраивать жизненные планы на краткосрочное будущее (заявлять целевые ориентиры, ставить адекватные им задачи и предлагать действия, указывая и обосновывая логическую последовательность шагов);</w:t>
      </w:r>
    </w:p>
    <w:p w:rsidR="00B540EE" w:rsidRPr="00713C8E" w:rsidRDefault="00B540EE" w:rsidP="00FC65AF">
      <w:pPr>
        <w:widowControl w:val="0"/>
        <w:numPr>
          <w:ilvl w:val="0"/>
          <w:numId w:val="18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выбирать из предложенных и самостоятельно искать средства/ресурсы для решения задачи/достижения цели;</w:t>
      </w:r>
    </w:p>
    <w:p w:rsidR="00B540EE" w:rsidRPr="00713C8E" w:rsidRDefault="00B540EE" w:rsidP="00FC65AF">
      <w:pPr>
        <w:widowControl w:val="0"/>
        <w:numPr>
          <w:ilvl w:val="0"/>
          <w:numId w:val="18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составлять план решения проблемы (выполнения проекта, проведения исследования);</w:t>
      </w:r>
    </w:p>
    <w:p w:rsidR="00B540EE" w:rsidRPr="00713C8E" w:rsidRDefault="00B540EE" w:rsidP="00FC65AF">
      <w:pPr>
        <w:widowControl w:val="0"/>
        <w:numPr>
          <w:ilvl w:val="0"/>
          <w:numId w:val="18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определять потенциальные затруднения при решении учебной и познавательной задачи и находить средства для их устранения;</w:t>
      </w:r>
    </w:p>
    <w:p w:rsidR="00B540EE" w:rsidRPr="00713C8E" w:rsidRDefault="00B540EE" w:rsidP="00FC65AF">
      <w:pPr>
        <w:widowControl w:val="0"/>
        <w:numPr>
          <w:ilvl w:val="0"/>
          <w:numId w:val="18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описывать свой опыт, оформляя его для передачи другим людям в виде технологии решения практических задач определенного класса;</w:t>
      </w:r>
    </w:p>
    <w:p w:rsidR="00B540EE" w:rsidRPr="00713C8E" w:rsidRDefault="00B540EE" w:rsidP="00FC65AF">
      <w:pPr>
        <w:widowControl w:val="0"/>
        <w:numPr>
          <w:ilvl w:val="0"/>
          <w:numId w:val="18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планировать и корректировать свою индивидуальную образовательную траекторию.</w:t>
      </w:r>
    </w:p>
    <w:p w:rsidR="00B540EE" w:rsidRPr="00713C8E" w:rsidRDefault="00B540EE" w:rsidP="00307772">
      <w:pPr>
        <w:widowControl w:val="0"/>
        <w:numPr>
          <w:ilvl w:val="0"/>
          <w:numId w:val="180"/>
        </w:numPr>
        <w:tabs>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w:t>
      </w:r>
      <w:r w:rsidR="009C54A3" w:rsidRPr="00713C8E">
        <w:rPr>
          <w:rFonts w:ascii="Times New Roman" w:hAnsi="Times New Roman" w:cs="Times New Roman"/>
          <w:sz w:val="28"/>
          <w:szCs w:val="28"/>
        </w:rPr>
        <w:t xml:space="preserve">ацией. </w:t>
      </w:r>
      <w:r w:rsidRPr="00713C8E">
        <w:rPr>
          <w:rFonts w:ascii="Times New Roman" w:hAnsi="Times New Roman" w:cs="Times New Roman"/>
          <w:sz w:val="28"/>
          <w:szCs w:val="28"/>
        </w:rPr>
        <w:t>Обучающийся сможет:</w:t>
      </w:r>
    </w:p>
    <w:p w:rsidR="00B540EE" w:rsidRPr="00713C8E" w:rsidRDefault="00B540EE" w:rsidP="00307772">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определять совместно с педагогом и сверстниками критерии планируемых результатов и критерии оценки своей учебной деятельности;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систематизировать (в том числе выбирать приоритетные) критерии планируемых результатов и оценки своей деятельности;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отбирать инструменты для оценивания своей деятельности, осуществлять самоконтроль своей деятельности в рамках предложенных условий и требований;</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оценивать свою деятельность, аргументируя причины достижения или отсутствия планируемого результата;</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находить достаточные средства для выполнения учебных действий в изменяющейся ситуации и/или при отсутствии планируемого результата;</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работая по своему плану, вносить коррективы в текущую деятельность на основе анализа изменений ситуации для получения запланированных характеристик продукта/результата;</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устанавливать связь между полученными характеристиками продукта и характеристиками процесса деятельности, по завершении деятельности предлагать изменение характеристик процесса для получения улучшенных характеристик продукта;</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сверять свои действия с целью и, при необходимости, исправлять ошибки самостоятельно.</w:t>
      </w:r>
    </w:p>
    <w:p w:rsidR="00B540EE" w:rsidRPr="00713C8E" w:rsidRDefault="00B540EE" w:rsidP="00FC65AF">
      <w:pPr>
        <w:widowControl w:val="0"/>
        <w:numPr>
          <w:ilvl w:val="0"/>
          <w:numId w:val="180"/>
        </w:numPr>
        <w:tabs>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Умение оценивать правильность выполнения учебной задачи, собственные возможности ее решения. Обучающийся сможет:</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определять критерии правильности (корректности) выполнения учебной задачи;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анализировать и обосновывать применение соответствующего инструментария для выполнения учебной задачи;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свободно пользоваться выработанными критериями оценки и самооценки, исходя из цели и имеющихся критериев, различая результат и способы действий;</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оценивать продукт своей деятельности по заданным и/или самостоятельно определенным критериям в соответствии с целью деятельности;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обосновывать достижимость цели выбранным способом на основе оценки своих внутренних ресурсов и доступных внешних ресурсов;</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фиксировать и анализировать динамику собственных образовательных результатов.</w:t>
      </w:r>
    </w:p>
    <w:p w:rsidR="00B540EE" w:rsidRPr="00713C8E" w:rsidRDefault="00B540EE" w:rsidP="00FC65AF">
      <w:pPr>
        <w:widowControl w:val="0"/>
        <w:numPr>
          <w:ilvl w:val="0"/>
          <w:numId w:val="180"/>
        </w:numPr>
        <w:tabs>
          <w:tab w:val="left" w:pos="1134"/>
        </w:tabs>
        <w:spacing w:after="0" w:line="360" w:lineRule="auto"/>
        <w:ind w:left="0" w:firstLine="709"/>
        <w:jc w:val="both"/>
        <w:rPr>
          <w:rFonts w:ascii="Times New Roman" w:hAnsi="Times New Roman" w:cs="Times New Roman"/>
          <w:b/>
          <w:sz w:val="28"/>
          <w:szCs w:val="28"/>
        </w:rPr>
      </w:pPr>
      <w:r w:rsidRPr="00713C8E">
        <w:rPr>
          <w:rFonts w:ascii="Times New Roman" w:hAnsi="Times New Roman" w:cs="Times New Roman"/>
          <w:sz w:val="28"/>
          <w:szCs w:val="28"/>
        </w:rPr>
        <w:t>Владение основами самоконтроля, самооценки, принятия решений и осуществления осознанного выбора в учебной и познавательной. Обучающийся сможет:</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наблюдать и анализировать свою учебную и познавательную деятельность и деятельность других обучающихся в процессе взаимопроверки;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соотносить реальные и планируемые результаты индивидуальной образовательной деятельности и делать выводы;</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принимать решение в учебной ситуации и нести за него ответственность;</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самостоятельно определять причины своего успеха или неуспеха и находить способы выхода из ситуации неуспеха;</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ретроспективно определять, какие действия по решению учебной задачи или параметры этих действий привели к получению имеющегося продукта учебной деятельности;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демонстрировать приемы регуляции психофизиологических/ эмоциональных состояний для достижения эффекта успокоения (устранения эмоциональной напряженности), эффекта восстановления (ослабления проявлений утомления), эффекта активизации (повышения психофизиологической реактивности).</w:t>
      </w:r>
    </w:p>
    <w:p w:rsidR="00B540EE" w:rsidRPr="00713C8E" w:rsidRDefault="00B540EE">
      <w:pPr>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Познавательные УУД</w:t>
      </w:r>
    </w:p>
    <w:p w:rsidR="00B540EE" w:rsidRPr="00713C8E" w:rsidRDefault="00B540EE" w:rsidP="00FC65AF">
      <w:pPr>
        <w:widowControl w:val="0"/>
        <w:numPr>
          <w:ilvl w:val="0"/>
          <w:numId w:val="180"/>
        </w:numPr>
        <w:tabs>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и по аналогии) и делать выводы. Обучающийся сможет:</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подбирать слова, соподчиненные ключевому слову, определяющие его признаки и свойства (под-идеи);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выстраивать логическую цепь ключевого слова и соподчиненных ему слов;</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выделять признак двух или нескольких предметов или явлений и объяснять их сходство;</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объединять предметы и явления в группы по определенным признакам, сравнивать, классифицировать и обобщать факты и явления;</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выделять явление из общего ряда других явлений;</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определять обстоятельства, которые предшествовали возникновению связи между явлениями, из этих обстоятельств выделять определяющие, способные быть причиной данного явления, выявлять причины и следствия явлений;</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строить рассуждение от общих закономерностей к частным явлениям и от частных явлений к общим закономерностям;</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строить рассуждение на основе сравнения предметов и явлений, выделяя при этом общие признаки;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излагать полученную информацию, интерпретируя ее в контексте решаемой задачи;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самостоятельно указывать па информацию, нуждающуюся в проверке, предлагать и применять способ проверки достоверности информации;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вербализовать эмоциональное впечатление, оказанное на него источником;</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объяснять явления, процессы, связи и отношения, выявляемые в ходе познавательной и исследовательской деятельности (приводить объяснение с изменением формы представления; объяснять, детализируя или обобщая; объяснять с заданной точки зрения);</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выявлять и называть причины события, явления, в том числе возможные причины/наиболее вероятные причины, возможные последствия заданной причины, самостоятельно осуществляя причинно- следственный анализ;</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делать вывод на основе критического анализа разных точек зрения, подтверждать вывод собственной аргументацией или самостоятельно полученными данными.</w:t>
      </w:r>
    </w:p>
    <w:p w:rsidR="00B540EE" w:rsidRPr="00713C8E" w:rsidRDefault="00B540EE" w:rsidP="00FC65AF">
      <w:pPr>
        <w:widowControl w:val="0"/>
        <w:numPr>
          <w:ilvl w:val="0"/>
          <w:numId w:val="180"/>
        </w:numPr>
        <w:tabs>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Умение создавать, применять и преобразовывать знаки и символы, модели и схемы для решения учебных и познавательных задач. Обучающийся сможет:</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обозначать символом и знаком предмет и/или явление;</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определять логические связи между предметами и/или явлениями, обозначать данные логические связи с помощью знаков в схеме;</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создавать абстрактный или реальный образ предмета и/или явления;</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строить модель/схему на основе условий задачи и/или способа решения задачи;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создавать вербальные, вещественные и информационные модели с выделением существенных характеристик объекта для определения способа решения задачи в соответствии с ситуацией;</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преобразовывать модели с целью выявления общих законов, определяющих данную предметную область;</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переводить сложную по составу (многоаспектную) информацию из графического или формализованного (символьного) представления в текстовое, и наоборот;</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строить схему, алгоритм действия, исправлять или восстанавливать неизвестный ранее алгоритм на основе имеющегося знания об объекте, к которому применяется алгоритм;</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строить доказательство: прямое, косвенное, от противного;</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анализировать/рефлексировать опыт разработки и реализации учебного проекта, исследования (теоретического, эмпирического) на основе предложенной проблемной ситуации, поставленной цели и/или заданных критериев оценки продукта/результата.</w:t>
      </w:r>
    </w:p>
    <w:p w:rsidR="00B540EE" w:rsidRPr="00713C8E" w:rsidRDefault="00B540EE" w:rsidP="00FC65AF">
      <w:pPr>
        <w:widowControl w:val="0"/>
        <w:numPr>
          <w:ilvl w:val="0"/>
          <w:numId w:val="180"/>
        </w:numPr>
        <w:tabs>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Смысловое чтение. Обучающийся сможет:</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находить в тексте требуемую информацию (в соответствии с целями своей деятельности);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ориентироваться в содержании текста, понимать целостный смысл текста, структурировать текст;</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устанавливать взаимосвязь описанных в тексте событий, явлений, процессов;</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резюмировать главную идею текста;</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преобразовывать текст, «переводя» его в другую модальность, интерпретировать текст (художественный и нехудожественный – учебный, научно-популярный, информационный, текст non-fiction);</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критически оценивать содержание и форму текста.</w:t>
      </w:r>
    </w:p>
    <w:p w:rsidR="00B540EE" w:rsidRPr="00713C8E" w:rsidRDefault="00B540EE" w:rsidP="00FC65AF">
      <w:pPr>
        <w:tabs>
          <w:tab w:val="left" w:pos="993"/>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Коммуникативные УУД</w:t>
      </w:r>
    </w:p>
    <w:p w:rsidR="00B540EE" w:rsidRPr="00713C8E" w:rsidRDefault="00B540EE" w:rsidP="00307772">
      <w:pPr>
        <w:widowControl w:val="0"/>
        <w:numPr>
          <w:ilvl w:val="0"/>
          <w:numId w:val="180"/>
        </w:numPr>
        <w:tabs>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 Обучающийся сможет:</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определять возможные роли в совместной деятельности;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играть определенную роль в совместной деятельности;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принимать позицию собеседника, понимая позицию другого, различать в его речи: мнение (точку зрения), доказательство (аргументы), факты; гипотезы, аксиомы, теории;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определять свои действия и действия партнера, которые способствовали или препятствовали продуктивной коммуникации;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строить позитивные отношения в процессе учебной и познавательной деятельности;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корректно и аргументированно отстаивать свою точку зрения, в дискуссии уметь выдвигать контраргументы, перефразировать свою мысль (владение механизмом эквивалентных замен);</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критически относиться к своему мнению, с достоинством признавать ошибочность своего мнения (если оно таково) и корректировать его;</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предлагать альтернативное решение в конфликтной ситуации;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выделять общую точку зрения в дискуссии;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договариваться о правилах и вопросах для обсуждения в соответствии с поставленной перед группой задачей;</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организовывать учебное взаимодействие в группе (определять общие цели, распределять роли, договариваться друг с другом и т. д.);</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устранять в рамках диалога разрывы в коммуникации, обусловленные непониманием/неприятием со стороны собеседника задачи, формы или содержания диалога.</w:t>
      </w:r>
    </w:p>
    <w:p w:rsidR="00B540EE" w:rsidRPr="00713C8E" w:rsidRDefault="00B540EE" w:rsidP="00FC65AF">
      <w:pPr>
        <w:widowControl w:val="0"/>
        <w:numPr>
          <w:ilvl w:val="0"/>
          <w:numId w:val="180"/>
        </w:numPr>
        <w:tabs>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Умение осознанно использовать речевые средства в соответствии с задачей коммуникации для выражения своих чувств, мыслей и потребностей; планирования и регуляции своей деятельности; владение устной и письменной речью, монологической контекстной речью. Обучающийся сможет:</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определять задачу коммуникации и в соответствии с ней отбирать речевые средства;</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отбирать и использовать речевые средства в процессе коммуникации с другими людьми (диалог в паре, в малой группе и т. д.);</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представлять в устной или письменной форме развернутый план собственной деятельности;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соблюдать нормы публичной речи и регламент в монологе и дискуссии в соответствии с коммуникативной задачей;</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высказывать и обосновывать мнение (суждение) и запрашивать мнение партнера в рамках диалога;</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принимать решение в ходе диалога и согласовывать его с собеседником;</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создавать письменные «клишированные» и оригинальные тексты с использованием необходимых речевых средств;</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использовать вербальные средства (средства логической связи) для выделения смысловых блоков своего выступления;</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использовать невербальные средства или наглядные материалы, подготовленные/отобранные под руководством учителя;</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делать оценочный вывод о достижении цели коммуникации непосредственно после завершения коммуникативного контакта и обосновывать его.</w:t>
      </w:r>
    </w:p>
    <w:p w:rsidR="00B540EE" w:rsidRPr="00713C8E" w:rsidRDefault="00B540EE" w:rsidP="00FC65AF">
      <w:pPr>
        <w:widowControl w:val="0"/>
        <w:numPr>
          <w:ilvl w:val="0"/>
          <w:numId w:val="180"/>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Формирование и развитие компетентности в области использования информационно-коммуникационных технологий (далее ИКТ-компетенции). Обучающийся сможет:</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целенаправленно искать и использовать информационные ресурсы, необходимые для решения учебных и практических задач с помощью средств ИКТ;</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выбирать, строить и использовать адекватную информационную модель для передачи своих мыслей средствами естественных и формальных языков в соответствии с условиями коммуникации;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выделять информационный аспект задачи, оперировать данными, использовать модель решения задачи;</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использовать компьютерные технологии (включая выбор адекватных задаче инструментальных программно-аппаратных средств и сервисов) для решения информационных и коммуникационных учебных задач, в том числе: вычисление, написание писем, сочинений, докладов, рефератов, создание презентаций и др.;</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использовать информацию с учетом этических и правовых норм;</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создавать информационные ресурсы разного типа и для разных аудиторий, соблюдать информационную гигиену и правила информационной безопасности.</w:t>
      </w:r>
    </w:p>
    <w:p w:rsidR="00B540EE" w:rsidRPr="00713C8E" w:rsidRDefault="00B540EE" w:rsidP="00FC65AF">
      <w:pPr>
        <w:tabs>
          <w:tab w:val="left" w:pos="993"/>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Познавательные УУД</w:t>
      </w:r>
    </w:p>
    <w:p w:rsidR="00B540EE" w:rsidRPr="00713C8E" w:rsidRDefault="00B540EE" w:rsidP="00307772">
      <w:pPr>
        <w:widowControl w:val="0"/>
        <w:numPr>
          <w:ilvl w:val="0"/>
          <w:numId w:val="180"/>
        </w:numPr>
        <w:tabs>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Формирование и развитие экологического мышления, умение применять его в познавательной, коммуникативной, социальной практике и профессиональной ориентации. Обучающийся сможет:</w:t>
      </w:r>
    </w:p>
    <w:p w:rsidR="00B540EE" w:rsidRPr="00713C8E" w:rsidRDefault="00B540EE" w:rsidP="00307772">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определять свое отношение к природной среде;</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анализировать влияние экологических факторов на среду обитания живых организмов;</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проводить причинный и вероятностный анализ экологических ситуаций;</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прогнозировать изменения ситуации при смене действия одного фактора на действие другого фактора;</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распространять экологические знания и участвовать в практических делах по защите окружающей среды;</w:t>
      </w:r>
    </w:p>
    <w:p w:rsidR="00B540EE" w:rsidRPr="00713C8E" w:rsidRDefault="00B540EE" w:rsidP="00FC65AF">
      <w:pPr>
        <w:widowControl w:val="0"/>
        <w:numPr>
          <w:ilvl w:val="0"/>
          <w:numId w:val="18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выражать свое отношение к природе через рисунки, сочинения, модели, проектные работы.</w:t>
      </w:r>
    </w:p>
    <w:p w:rsidR="00A34B02" w:rsidRPr="00713C8E" w:rsidRDefault="00A34B02" w:rsidP="00A34B02">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13. Развитая мотивация к овладению культурой активного использования словарей и других поисковых систем. Обучающийся сможет:</w:t>
      </w:r>
    </w:p>
    <w:p w:rsidR="00A34B02" w:rsidRPr="00713C8E" w:rsidRDefault="00A34B02" w:rsidP="00A34B02">
      <w:pPr>
        <w:pStyle w:val="a8"/>
        <w:numPr>
          <w:ilvl w:val="0"/>
          <w:numId w:val="182"/>
        </w:numPr>
        <w:spacing w:line="360" w:lineRule="auto"/>
        <w:jc w:val="both"/>
        <w:rPr>
          <w:rFonts w:ascii="Times New Roman" w:hAnsi="Times New Roman"/>
          <w:sz w:val="28"/>
          <w:szCs w:val="28"/>
        </w:rPr>
      </w:pPr>
      <w:r w:rsidRPr="00713C8E">
        <w:rPr>
          <w:rFonts w:ascii="Times New Roman" w:hAnsi="Times New Roman"/>
          <w:sz w:val="28"/>
          <w:szCs w:val="28"/>
        </w:rPr>
        <w:t>определять необходимые ключевые поисковые слова и запросы;</w:t>
      </w:r>
    </w:p>
    <w:p w:rsidR="00A34B02" w:rsidRPr="00713C8E" w:rsidRDefault="00A34B02" w:rsidP="00A34B02">
      <w:pPr>
        <w:pStyle w:val="a8"/>
        <w:numPr>
          <w:ilvl w:val="0"/>
          <w:numId w:val="182"/>
        </w:numPr>
        <w:spacing w:line="360" w:lineRule="auto"/>
        <w:jc w:val="both"/>
        <w:rPr>
          <w:rFonts w:ascii="Times New Roman" w:hAnsi="Times New Roman"/>
          <w:sz w:val="28"/>
          <w:szCs w:val="28"/>
        </w:rPr>
      </w:pPr>
      <w:r w:rsidRPr="00713C8E">
        <w:rPr>
          <w:rFonts w:ascii="Times New Roman" w:hAnsi="Times New Roman"/>
          <w:sz w:val="28"/>
          <w:szCs w:val="28"/>
        </w:rPr>
        <w:t>осуществлять взаимодействие с электронными поисковыми системами, словарями;</w:t>
      </w:r>
    </w:p>
    <w:p w:rsidR="00A34B02" w:rsidRPr="00713C8E" w:rsidRDefault="00A34B02" w:rsidP="00A34B02">
      <w:pPr>
        <w:pStyle w:val="a8"/>
        <w:numPr>
          <w:ilvl w:val="0"/>
          <w:numId w:val="182"/>
        </w:numPr>
        <w:spacing w:line="360" w:lineRule="auto"/>
        <w:jc w:val="both"/>
        <w:rPr>
          <w:rFonts w:ascii="Times New Roman" w:hAnsi="Times New Roman"/>
          <w:sz w:val="28"/>
          <w:szCs w:val="28"/>
        </w:rPr>
      </w:pPr>
      <w:r w:rsidRPr="00713C8E">
        <w:rPr>
          <w:rFonts w:ascii="Times New Roman" w:hAnsi="Times New Roman"/>
          <w:sz w:val="28"/>
          <w:szCs w:val="28"/>
        </w:rPr>
        <w:t>формировать множественную выборку из поисковых источников для объективизации результатов поиска;</w:t>
      </w:r>
    </w:p>
    <w:p w:rsidR="00A34B02" w:rsidRPr="00713C8E" w:rsidRDefault="00A34B02" w:rsidP="00A34B02">
      <w:pPr>
        <w:pStyle w:val="a8"/>
        <w:numPr>
          <w:ilvl w:val="0"/>
          <w:numId w:val="182"/>
        </w:numPr>
        <w:spacing w:line="360" w:lineRule="auto"/>
        <w:jc w:val="both"/>
        <w:rPr>
          <w:rFonts w:ascii="Times New Roman" w:hAnsi="Times New Roman"/>
          <w:sz w:val="28"/>
          <w:szCs w:val="28"/>
        </w:rPr>
      </w:pPr>
      <w:r w:rsidRPr="00713C8E">
        <w:rPr>
          <w:rFonts w:ascii="Times New Roman" w:hAnsi="Times New Roman"/>
          <w:sz w:val="28"/>
          <w:szCs w:val="28"/>
        </w:rPr>
        <w:t>соотносить полученные результаты поиска со своей деятельностью.</w:t>
      </w:r>
    </w:p>
    <w:p w:rsidR="00A34B02" w:rsidRPr="00713C8E" w:rsidRDefault="00A34B02" w:rsidP="00A34B02">
      <w:pPr>
        <w:widowControl w:val="0"/>
        <w:tabs>
          <w:tab w:val="left" w:pos="993"/>
        </w:tabs>
        <w:spacing w:after="0" w:line="360" w:lineRule="auto"/>
        <w:jc w:val="both"/>
        <w:rPr>
          <w:rFonts w:ascii="Times New Roman" w:hAnsi="Times New Roman" w:cs="Times New Roman"/>
          <w:sz w:val="28"/>
          <w:szCs w:val="28"/>
        </w:rPr>
      </w:pPr>
    </w:p>
    <w:p w:rsidR="00B540EE" w:rsidRPr="00713C8E" w:rsidRDefault="00B540EE" w:rsidP="00307772">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 определении планируемых предметных результатов освоения ООП ООО разработчики опирались на пояснительные записки к примерным программам учебных предметов.</w:t>
      </w:r>
    </w:p>
    <w:p w:rsidR="00B540EE" w:rsidRPr="00713C8E" w:rsidRDefault="00B540EE">
      <w:pPr>
        <w:spacing w:after="0" w:line="360" w:lineRule="auto"/>
        <w:ind w:firstLine="709"/>
        <w:jc w:val="both"/>
        <w:rPr>
          <w:rFonts w:ascii="Times New Roman" w:hAnsi="Times New Roman" w:cs="Times New Roman"/>
          <w:sz w:val="28"/>
          <w:szCs w:val="28"/>
        </w:rPr>
      </w:pPr>
    </w:p>
    <w:p w:rsidR="00B540EE" w:rsidRPr="00713C8E" w:rsidRDefault="006F777F" w:rsidP="00FC65AF">
      <w:pPr>
        <w:pStyle w:val="3"/>
        <w:spacing w:before="0" w:beforeAutospacing="0" w:after="0" w:afterAutospacing="0" w:line="360" w:lineRule="auto"/>
        <w:ind w:firstLine="709"/>
        <w:rPr>
          <w:sz w:val="28"/>
          <w:szCs w:val="28"/>
        </w:rPr>
      </w:pPr>
      <w:bookmarkStart w:id="33" w:name="_Toc409691628"/>
      <w:bookmarkStart w:id="34" w:name="_Toc410653953"/>
      <w:bookmarkStart w:id="35" w:name="_Toc284663337"/>
      <w:r w:rsidRPr="00713C8E">
        <w:rPr>
          <w:sz w:val="28"/>
          <w:szCs w:val="28"/>
        </w:rPr>
        <w:t xml:space="preserve">1.2.3.2. </w:t>
      </w:r>
      <w:r w:rsidR="00B540EE" w:rsidRPr="00713C8E">
        <w:rPr>
          <w:sz w:val="28"/>
          <w:szCs w:val="28"/>
        </w:rPr>
        <w:t>Русский язык</w:t>
      </w:r>
      <w:bookmarkEnd w:id="33"/>
      <w:bookmarkEnd w:id="34"/>
      <w:bookmarkEnd w:id="35"/>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научится:</w:t>
      </w:r>
    </w:p>
    <w:p w:rsidR="006E54D0" w:rsidRPr="00713C8E" w:rsidRDefault="006E54D0" w:rsidP="00307772">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владеть навыками работы с учебной книгой и другими информационными источниками, включая СМИ и ресурсы Интернета;</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владеть навыками различных видов чтения и информационной переработки прочитанного материала;</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владеть различными видами аудирования (с полным пониманием, с пониманием основного содержания, с выборочным извлечением информации) и информационной переработки текстов различных функциональных разновидностей языка;</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адекватно понимать, интерпретировать и комментировать тексты различных функционально-смысловых типов речи (повествование, описание, рассуждение) и определенной функциональной разновидности языка;</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создавать устные монологические и диалогические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литературного языка и речевого этикета;</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создавать и редактировать письменные тексты разных стилей и жанров с соблюдением норм современного русского литературного языка и речевого этикета;</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анализировать текст с точки зрения его темы, цели, основной мысли, основной и дополнительной информации, принадлежности к функционально-смысловому типу речи и функциональной разновидности языка (стилю);</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проводить фонетический, орфоэпический, звуко-буквенный анализ слова;</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классифицировать и группировать звуки речи по заданным признакам, слова по заданным параметрам их звукового состава;</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членить слова на слоги и правильно их переносить;</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определять место ударного слога, наблюдать за перемещением ударения при изменении формы слова, употреблять в речи слова и их формы в соответствии с акцентологическими нормами;</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использовать знание алфавита при поиске информации;</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сопоставлять и анализировать звуковой и буквенный состав слова;</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опознавать морфемы и членить слова на морфемы на основе смыслового, грамматического и словообразовательного анализа; характеризовать морфемный состав слова, уточнять лексическое значение слова с опорой на его морфемный состав;</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проводить морфемный и словообразовательный анализ слов;</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применять знания и умения по морфемике и словообразованию в практике правописания, а также при проведении грамматического и лексического анализа слов;</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проводить лексический анализ слова;</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опознавать лексические средства выразительности и основные виды тропов, построенных на переносном значении слова (метафора, эпитет, сравнение, гипербола, олицетворение);</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отличать слова от других единиц языка; опознавать самостоятельные и служебные части речи и их формы;</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анализировать слово с точки зрения его принадлежности к той или иной части речи;</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проводить морфологический анализ слова;</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опознавать основные единицы синтаксиса (словосочетание, предложение, текст);</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находить грамматическую основу предложения;</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анализировать различные виды словосочетаний и предложений с точки зрения структурной и смысловой организации, функциональной предназначенности;</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опознавать предложения простые и сложные, предложения осложненной структуры, распознавать главные и второстепенные члены предложения;</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проводить синтаксический анализ;</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соблюдать основные языковые нормы в устной и письменной речи;</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опираться на фонетический, морфемно-словообразовательный и морфологический анализ при выборе правильного написания слова;</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опираться на грамматико-интонационный анализ при объяснении расстановки знаков препинания в предложении;</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использовать орфографические словари и справочники по правописанию для решения орфографических и пунктуационных задач.</w:t>
      </w:r>
    </w:p>
    <w:p w:rsidR="006E54D0" w:rsidRPr="00713C8E" w:rsidRDefault="006E54D0" w:rsidP="00FC65AF">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Выпускник получит возможность научиться:</w:t>
      </w:r>
    </w:p>
    <w:p w:rsidR="006E54D0" w:rsidRPr="00713C8E" w:rsidRDefault="006E54D0" w:rsidP="00307772">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i/>
          <w:sz w:val="28"/>
          <w:szCs w:val="28"/>
        </w:rPr>
      </w:pPr>
      <w:r w:rsidRPr="00713C8E">
        <w:rPr>
          <w:rFonts w:ascii="Times New Roman" w:hAnsi="Times New Roman"/>
          <w:i/>
          <w:sz w:val="28"/>
          <w:szCs w:val="28"/>
        </w:rPr>
        <w:t>анализировать речевые высказывания с точки зрения их соответствия ситуации общения и успешности в достижении прогнозируемого результата; понимать основные причины коммуникативных неудач и уметь объяснять их;</w:t>
      </w:r>
    </w:p>
    <w:p w:rsidR="006E54D0" w:rsidRPr="00713C8E" w:rsidRDefault="006E54D0" w:rsidP="00307772">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i/>
          <w:sz w:val="28"/>
          <w:szCs w:val="28"/>
        </w:rPr>
      </w:pPr>
      <w:r w:rsidRPr="00713C8E">
        <w:rPr>
          <w:rFonts w:ascii="Times New Roman" w:hAnsi="Times New Roman"/>
          <w:i/>
          <w:sz w:val="28"/>
          <w:szCs w:val="28"/>
        </w:rPr>
        <w:t>оценивать собственную и чужую речь с точки зрения точного, уместного и выразительного словоупотребления;</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i/>
          <w:sz w:val="28"/>
          <w:szCs w:val="28"/>
        </w:rPr>
      </w:pPr>
      <w:r w:rsidRPr="00713C8E">
        <w:rPr>
          <w:rFonts w:ascii="Times New Roman" w:hAnsi="Times New Roman"/>
          <w:i/>
          <w:sz w:val="28"/>
          <w:szCs w:val="28"/>
        </w:rPr>
        <w:t>опознавать основные выразительные средства языка;</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i/>
          <w:sz w:val="28"/>
          <w:szCs w:val="28"/>
        </w:rPr>
      </w:pPr>
      <w:r w:rsidRPr="00713C8E">
        <w:rPr>
          <w:rFonts w:ascii="Times New Roman" w:hAnsi="Times New Roman"/>
          <w:i/>
          <w:sz w:val="28"/>
          <w:szCs w:val="28"/>
        </w:rPr>
        <w:t>извлекать необходимую информацию из лингвистических словарей и справочников;</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i/>
          <w:sz w:val="28"/>
          <w:szCs w:val="28"/>
        </w:rPr>
      </w:pPr>
      <w:r w:rsidRPr="00713C8E">
        <w:rPr>
          <w:rFonts w:ascii="Times New Roman" w:hAnsi="Times New Roman"/>
          <w:i/>
          <w:sz w:val="28"/>
          <w:szCs w:val="28"/>
        </w:rPr>
        <w:t>писать доклады, рефераты, тезисы, статьи, рецензии, интервью, очерки, доверенности, резюме;</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i/>
          <w:sz w:val="28"/>
          <w:szCs w:val="28"/>
        </w:rPr>
      </w:pPr>
      <w:r w:rsidRPr="00713C8E">
        <w:rPr>
          <w:rFonts w:ascii="Times New Roman" w:hAnsi="Times New Roman"/>
          <w:i/>
          <w:sz w:val="28"/>
          <w:szCs w:val="28"/>
        </w:rPr>
        <w:t>осознанно использовать речевые средства в соответствии с задачей коммуникации для выражения своих чувств, мыслей и потребностей; планирования и регуляции своей деятельности; владеть устной и письменной речью, монологической контекстной речью;</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i/>
          <w:sz w:val="28"/>
          <w:szCs w:val="28"/>
        </w:rPr>
      </w:pPr>
      <w:r w:rsidRPr="00713C8E">
        <w:rPr>
          <w:rFonts w:ascii="Times New Roman" w:hAnsi="Times New Roman"/>
          <w:i/>
          <w:sz w:val="28"/>
          <w:szCs w:val="28"/>
        </w:rPr>
        <w:t>участвовать в разных видах обсуждения, формулировать собственную позицию и аргументировать ее, привлекая сведения из жизненного и читательского опыта;</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i/>
          <w:sz w:val="28"/>
          <w:szCs w:val="28"/>
        </w:rPr>
      </w:pPr>
      <w:r w:rsidRPr="00713C8E">
        <w:rPr>
          <w:rFonts w:ascii="Times New Roman" w:hAnsi="Times New Roman"/>
          <w:i/>
          <w:sz w:val="28"/>
          <w:szCs w:val="28"/>
        </w:rPr>
        <w:t xml:space="preserve">устанавливать смысловую и структурную связь однокоренных слов; </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i/>
          <w:sz w:val="28"/>
          <w:szCs w:val="28"/>
        </w:rPr>
      </w:pPr>
      <w:r w:rsidRPr="00713C8E">
        <w:rPr>
          <w:rFonts w:ascii="Times New Roman" w:hAnsi="Times New Roman"/>
          <w:i/>
          <w:sz w:val="28"/>
          <w:szCs w:val="28"/>
        </w:rPr>
        <w:t>характеризовать словообразовательные цепочки и словообразовательные гн</w:t>
      </w:r>
      <w:r w:rsidR="00245F1D" w:rsidRPr="00713C8E">
        <w:rPr>
          <w:rFonts w:ascii="Times New Roman" w:hAnsi="Times New Roman"/>
          <w:i/>
          <w:sz w:val="28"/>
          <w:szCs w:val="28"/>
        </w:rPr>
        <w:t>е</w:t>
      </w:r>
      <w:r w:rsidRPr="00713C8E">
        <w:rPr>
          <w:rFonts w:ascii="Times New Roman" w:hAnsi="Times New Roman"/>
          <w:i/>
          <w:sz w:val="28"/>
          <w:szCs w:val="28"/>
        </w:rPr>
        <w:t>зда;</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i/>
          <w:sz w:val="28"/>
          <w:szCs w:val="28"/>
        </w:rPr>
      </w:pPr>
      <w:r w:rsidRPr="00713C8E">
        <w:rPr>
          <w:rFonts w:ascii="Times New Roman" w:hAnsi="Times New Roman"/>
          <w:i/>
          <w:sz w:val="28"/>
          <w:szCs w:val="28"/>
        </w:rPr>
        <w:t>использовать этимологические данные для объяснения правописания и лексического значения слова;</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i/>
          <w:sz w:val="28"/>
          <w:szCs w:val="28"/>
        </w:rPr>
      </w:pPr>
      <w:r w:rsidRPr="00713C8E">
        <w:rPr>
          <w:rFonts w:ascii="Times New Roman" w:hAnsi="Times New Roman"/>
          <w:i/>
          <w:sz w:val="28"/>
          <w:szCs w:val="28"/>
        </w:rPr>
        <w:t>самостоятельно определять цели своего обучения, ставить и формулировать для себя новые задачи в уч</w:t>
      </w:r>
      <w:r w:rsidR="00245F1D" w:rsidRPr="00713C8E">
        <w:rPr>
          <w:rFonts w:ascii="Times New Roman" w:hAnsi="Times New Roman"/>
          <w:i/>
          <w:sz w:val="28"/>
          <w:szCs w:val="28"/>
        </w:rPr>
        <w:t>е</w:t>
      </w:r>
      <w:r w:rsidRPr="00713C8E">
        <w:rPr>
          <w:rFonts w:ascii="Times New Roman" w:hAnsi="Times New Roman"/>
          <w:i/>
          <w:sz w:val="28"/>
          <w:szCs w:val="28"/>
        </w:rPr>
        <w:t>бе и познавательной деятельности, развивать мотивы и интересы своей познавательной деятельности;</w:t>
      </w:r>
    </w:p>
    <w:p w:rsidR="006E54D0" w:rsidRPr="00713C8E" w:rsidRDefault="006E54D0">
      <w:pPr>
        <w:pStyle w:val="a8"/>
        <w:widowControl w:val="0"/>
        <w:numPr>
          <w:ilvl w:val="0"/>
          <w:numId w:val="183"/>
        </w:numPr>
        <w:tabs>
          <w:tab w:val="left" w:pos="993"/>
        </w:tabs>
        <w:autoSpaceDE w:val="0"/>
        <w:autoSpaceDN w:val="0"/>
        <w:adjustRightInd w:val="0"/>
        <w:spacing w:line="360" w:lineRule="auto"/>
        <w:ind w:left="0" w:firstLine="709"/>
        <w:jc w:val="both"/>
        <w:rPr>
          <w:rFonts w:ascii="Times New Roman" w:hAnsi="Times New Roman"/>
          <w:i/>
          <w:sz w:val="28"/>
          <w:szCs w:val="28"/>
        </w:rPr>
      </w:pPr>
      <w:r w:rsidRPr="00713C8E">
        <w:rPr>
          <w:rFonts w:ascii="Times New Roman" w:hAnsi="Times New Roman"/>
          <w:i/>
          <w:sz w:val="28"/>
          <w:szCs w:val="28"/>
        </w:rPr>
        <w:t>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r w:rsidR="004D4386" w:rsidRPr="00713C8E">
        <w:rPr>
          <w:rFonts w:ascii="Times New Roman" w:hAnsi="Times New Roman"/>
          <w:i/>
          <w:sz w:val="28"/>
          <w:szCs w:val="28"/>
        </w:rPr>
        <w:t>.</w:t>
      </w:r>
    </w:p>
    <w:p w:rsidR="00B540EE" w:rsidRPr="00713C8E" w:rsidRDefault="00B540EE" w:rsidP="00FC65AF">
      <w:pPr>
        <w:spacing w:after="0" w:line="360" w:lineRule="auto"/>
        <w:ind w:firstLine="709"/>
        <w:jc w:val="both"/>
        <w:rPr>
          <w:rFonts w:ascii="Times New Roman" w:hAnsi="Times New Roman" w:cs="Times New Roman"/>
          <w:sz w:val="28"/>
          <w:szCs w:val="28"/>
        </w:rPr>
      </w:pPr>
    </w:p>
    <w:p w:rsidR="00301DC9" w:rsidRPr="00713C8E" w:rsidRDefault="006F777F" w:rsidP="00F82BEA">
      <w:pPr>
        <w:pStyle w:val="2"/>
        <w:ind w:left="709" w:firstLine="0"/>
        <w:rPr>
          <w:rStyle w:val="dash041e005f0431005f044b005f0447005f043d005f044b005f0439005f005fchar1char1"/>
          <w:rFonts w:eastAsiaTheme="minorHAnsi"/>
          <w:b w:val="0"/>
          <w:bCs w:val="0"/>
          <w:sz w:val="28"/>
          <w:szCs w:val="28"/>
          <w:lang w:eastAsia="en-US"/>
        </w:rPr>
      </w:pPr>
      <w:bookmarkStart w:id="36" w:name="_Toc409691629"/>
      <w:bookmarkStart w:id="37" w:name="_Toc410653954"/>
      <w:bookmarkStart w:id="38" w:name="_Toc284663338"/>
      <w:r w:rsidRPr="00713C8E">
        <w:t xml:space="preserve">1.2.3.3. </w:t>
      </w:r>
      <w:r w:rsidR="00B540EE" w:rsidRPr="00713C8E">
        <w:t>Литература</w:t>
      </w:r>
      <w:bookmarkEnd w:id="36"/>
      <w:bookmarkEnd w:id="37"/>
      <w:bookmarkEnd w:id="38"/>
      <w:r w:rsidR="00CE79C8" w:rsidRPr="00713C8E">
        <w:t xml:space="preserve"> </w:t>
      </w:r>
    </w:p>
    <w:p w:rsidR="0092557B" w:rsidRPr="00713C8E" w:rsidRDefault="0092557B" w:rsidP="0092557B">
      <w:pPr>
        <w:autoSpaceDE w:val="0"/>
        <w:autoSpaceDN w:val="0"/>
        <w:adjustRightInd w:val="0"/>
        <w:spacing w:after="0" w:line="360" w:lineRule="auto"/>
        <w:ind w:firstLine="709"/>
        <w:jc w:val="both"/>
        <w:rPr>
          <w:rFonts w:ascii="Times New Roman" w:eastAsia="MS Mincho" w:hAnsi="Times New Roman" w:cs="Times New Roman"/>
          <w:sz w:val="28"/>
          <w:szCs w:val="28"/>
        </w:rPr>
      </w:pPr>
      <w:r w:rsidRPr="00713C8E">
        <w:rPr>
          <w:rFonts w:ascii="Times New Roman" w:eastAsia="MS Mincho" w:hAnsi="Times New Roman" w:cs="Times New Roman"/>
          <w:sz w:val="28"/>
          <w:szCs w:val="28"/>
        </w:rPr>
        <w:t xml:space="preserve">В соответствии с Федеральным государственным образовательный стандартом основного общего образования </w:t>
      </w:r>
      <w:r w:rsidRPr="00713C8E">
        <w:rPr>
          <w:rFonts w:ascii="Times New Roman" w:eastAsia="MS Mincho" w:hAnsi="Times New Roman" w:cs="Times New Roman"/>
          <w:b/>
          <w:sz w:val="28"/>
          <w:szCs w:val="28"/>
        </w:rPr>
        <w:t>предметными</w:t>
      </w:r>
      <w:r w:rsidRPr="00713C8E">
        <w:rPr>
          <w:rFonts w:ascii="Times New Roman" w:eastAsia="MS Mincho" w:hAnsi="Times New Roman" w:cs="Times New Roman"/>
          <w:sz w:val="28"/>
          <w:szCs w:val="28"/>
        </w:rPr>
        <w:t xml:space="preserve"> </w:t>
      </w:r>
      <w:r w:rsidRPr="00713C8E">
        <w:rPr>
          <w:rFonts w:ascii="Times New Roman" w:eastAsia="MS Mincho" w:hAnsi="Times New Roman" w:cs="Times New Roman"/>
          <w:b/>
          <w:sz w:val="28"/>
          <w:szCs w:val="28"/>
        </w:rPr>
        <w:t>результатами</w:t>
      </w:r>
      <w:r w:rsidRPr="00713C8E">
        <w:rPr>
          <w:rFonts w:ascii="Times New Roman" w:eastAsia="MS Mincho" w:hAnsi="Times New Roman" w:cs="Times New Roman"/>
          <w:sz w:val="28"/>
          <w:szCs w:val="28"/>
        </w:rPr>
        <w:t xml:space="preserve"> изучения предмета «Литература» являются:</w:t>
      </w:r>
    </w:p>
    <w:p w:rsidR="0092557B" w:rsidRPr="00713C8E" w:rsidRDefault="0092557B" w:rsidP="0092557B">
      <w:pPr>
        <w:numPr>
          <w:ilvl w:val="0"/>
          <w:numId w:val="186"/>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осознание значимости чтения и изучения литературы для своего дальнейшего развития; формирование потребности в систематическом чтении как средстве познания мира и себя в этом мире, гармонизации отношений человека и общества, многоаспектного диалога.</w:t>
      </w:r>
    </w:p>
    <w:p w:rsidR="0092557B" w:rsidRPr="00713C8E" w:rsidRDefault="0092557B" w:rsidP="0092557B">
      <w:pPr>
        <w:autoSpaceDE w:val="0"/>
        <w:autoSpaceDN w:val="0"/>
        <w:adjustRightInd w:val="0"/>
        <w:spacing w:after="0" w:line="360" w:lineRule="auto"/>
        <w:ind w:firstLine="709"/>
        <w:jc w:val="both"/>
        <w:rPr>
          <w:rFonts w:ascii="Times New Roman" w:eastAsiaTheme="minorEastAsia" w:hAnsi="Times New Roman" w:cs="Times New Roman"/>
          <w:sz w:val="28"/>
          <w:szCs w:val="28"/>
        </w:rPr>
      </w:pPr>
      <w:r w:rsidRPr="00713C8E">
        <w:rPr>
          <w:rFonts w:ascii="Times New Roman" w:eastAsiaTheme="minorEastAsia" w:hAnsi="Times New Roman" w:cs="Times New Roman"/>
          <w:sz w:val="28"/>
          <w:szCs w:val="28"/>
        </w:rPr>
        <w:t>Результат: обучающийся осознает значимость и важность чтения, получает привычку к чтению и опыт чтения разных произведений</w:t>
      </w:r>
      <w:r w:rsidRPr="00713C8E">
        <w:rPr>
          <w:rFonts w:ascii="Times New Roman" w:hAnsi="Times New Roman" w:cs="Times New Roman"/>
          <w:sz w:val="28"/>
          <w:szCs w:val="28"/>
        </w:rPr>
        <w:t>;</w:t>
      </w:r>
    </w:p>
    <w:p w:rsidR="0092557B" w:rsidRPr="00713C8E" w:rsidRDefault="0092557B" w:rsidP="0092557B">
      <w:pPr>
        <w:numPr>
          <w:ilvl w:val="0"/>
          <w:numId w:val="186"/>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понимание литературы как одной из основных национально-культурных ценностей народа, как особого способа познания жизни.</w:t>
      </w:r>
    </w:p>
    <w:p w:rsidR="0092557B" w:rsidRPr="00713C8E" w:rsidRDefault="0092557B" w:rsidP="0092557B">
      <w:pPr>
        <w:autoSpaceDE w:val="0"/>
        <w:autoSpaceDN w:val="0"/>
        <w:adjustRightInd w:val="0"/>
        <w:spacing w:after="0" w:line="360" w:lineRule="auto"/>
        <w:ind w:firstLine="709"/>
        <w:jc w:val="both"/>
        <w:rPr>
          <w:rFonts w:ascii="Times New Roman" w:eastAsiaTheme="minorEastAsia" w:hAnsi="Times New Roman" w:cs="Times New Roman"/>
          <w:sz w:val="28"/>
          <w:szCs w:val="28"/>
        </w:rPr>
      </w:pPr>
      <w:r w:rsidRPr="00713C8E">
        <w:rPr>
          <w:rFonts w:ascii="Times New Roman" w:eastAsiaTheme="minorEastAsia" w:hAnsi="Times New Roman" w:cs="Times New Roman"/>
          <w:sz w:val="28"/>
          <w:szCs w:val="28"/>
        </w:rPr>
        <w:t>Результат: обучающийся понимает, что в литературе отражается менталитет народа, его история, мировосприятие, что литература несет в себе важные для жизни человека смыслы;</w:t>
      </w:r>
    </w:p>
    <w:p w:rsidR="0092557B" w:rsidRPr="00713C8E" w:rsidRDefault="0092557B" w:rsidP="0092557B">
      <w:pPr>
        <w:numPr>
          <w:ilvl w:val="0"/>
          <w:numId w:val="186"/>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обеспечение культурной самоидентификации, осознание коммуникативно-эстетических возможностей родного языка на основе изучения выдающихся произведений российской культуры, культуры своего народа, мировой культуры.</w:t>
      </w:r>
    </w:p>
    <w:p w:rsidR="0092557B" w:rsidRPr="00713C8E" w:rsidRDefault="0092557B" w:rsidP="0092557B">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sz w:val="28"/>
          <w:szCs w:val="28"/>
        </w:rPr>
        <w:t>Результат: обучающийся получает опыт размышления над целым рядом общечеловеческих проблем, учится высказываться по ним, используя возможности литературного языка;</w:t>
      </w:r>
    </w:p>
    <w:p w:rsidR="0092557B" w:rsidRPr="00713C8E" w:rsidRDefault="0092557B" w:rsidP="0092557B">
      <w:pPr>
        <w:numPr>
          <w:ilvl w:val="0"/>
          <w:numId w:val="186"/>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воспитание квалифицированного читателя со сформированным эстетическим вкусом, способного аргументировать свое мнение и оформлять его словесно в устных и письменных высказываниях разных жанров, создавать развернутые высказывания аналитического и интерпретирующего характера, участвовать в обсуждении прочитанного, сознательно планировать свое досуговое чтение.</w:t>
      </w:r>
    </w:p>
    <w:p w:rsidR="0092557B" w:rsidRPr="00713C8E" w:rsidRDefault="0092557B" w:rsidP="0092557B">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Результат: обучающийся осваивает навыки анализа и интерпретации литературного произведения, учится оформлять его словесно, аргументировать и отстаивать свое мнение; берет на себя задачу формирования своего дальнейшего круга чтения;</w:t>
      </w:r>
    </w:p>
    <w:p w:rsidR="0092557B" w:rsidRPr="00713C8E" w:rsidRDefault="0092557B" w:rsidP="0092557B">
      <w:pPr>
        <w:numPr>
          <w:ilvl w:val="0"/>
          <w:numId w:val="186"/>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развитие способности понимать литературные художественные произведения, отражающие разные этнокультурные традиции.</w:t>
      </w:r>
    </w:p>
    <w:p w:rsidR="0092557B" w:rsidRPr="00713C8E" w:rsidRDefault="0092557B" w:rsidP="0092557B">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Результат: обучающийся учится воспринимать произведения литературы, созданные как на русском языке, так и на иных языках и переведенных на русский;</w:t>
      </w:r>
    </w:p>
    <w:p w:rsidR="0092557B" w:rsidRPr="00713C8E" w:rsidRDefault="0092557B" w:rsidP="0092557B">
      <w:pPr>
        <w:numPr>
          <w:ilvl w:val="0"/>
          <w:numId w:val="186"/>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овладение процедурами смыслового и эстетического анализа текста на основе понимания принципиальных отличий литературного художественного текста от научного, делового, публицистического и т. п., формирование умений воспринимать, анализировать, критически оценивать и интерпретировать прочитанное, осознавать художественную картину жизни, отраженную в литературном произведении, на уровне не только эмоционального восприятия, но и интеллектуального осмысления.</w:t>
      </w:r>
    </w:p>
    <w:p w:rsidR="0092557B" w:rsidRPr="00713C8E" w:rsidRDefault="0092557B" w:rsidP="0092557B">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Результат: обучающийся овладевает процедурами смыслового и эстетического чтения, учится воспринимать художественный текст и отличать его от текстов других типов, учится дополнять и углублять первичное эмоциональное восприятие текста его интеллектуальным осмыслением.</w:t>
      </w:r>
    </w:p>
    <w:p w:rsidR="0092557B" w:rsidRPr="00713C8E" w:rsidRDefault="0092557B" w:rsidP="0092557B">
      <w:pPr>
        <w:autoSpaceDE w:val="0"/>
        <w:autoSpaceDN w:val="0"/>
        <w:adjustRightInd w:val="0"/>
        <w:spacing w:after="0" w:line="360" w:lineRule="auto"/>
        <w:ind w:firstLine="709"/>
        <w:jc w:val="both"/>
        <w:rPr>
          <w:rFonts w:ascii="Times New Roman" w:eastAsia="MS Mincho" w:hAnsi="Times New Roman" w:cs="Times New Roman"/>
          <w:sz w:val="28"/>
          <w:szCs w:val="28"/>
        </w:rPr>
      </w:pPr>
      <w:r w:rsidRPr="00713C8E">
        <w:rPr>
          <w:rFonts w:ascii="Times New Roman" w:eastAsia="MS Mincho" w:hAnsi="Times New Roman" w:cs="Times New Roman"/>
          <w:sz w:val="28"/>
          <w:szCs w:val="28"/>
        </w:rPr>
        <w:t xml:space="preserve">Конкретизируя эти общие результаты, обозначим наиболее важные </w:t>
      </w:r>
      <w:r w:rsidRPr="00713C8E">
        <w:rPr>
          <w:rFonts w:ascii="Times New Roman" w:eastAsia="MS Mincho" w:hAnsi="Times New Roman" w:cs="Times New Roman"/>
          <w:b/>
          <w:sz w:val="28"/>
          <w:szCs w:val="28"/>
        </w:rPr>
        <w:t>предметные</w:t>
      </w:r>
      <w:r w:rsidRPr="00713C8E">
        <w:rPr>
          <w:rFonts w:ascii="Times New Roman" w:eastAsia="MS Mincho" w:hAnsi="Times New Roman" w:cs="Times New Roman"/>
          <w:sz w:val="28"/>
          <w:szCs w:val="28"/>
        </w:rPr>
        <w:t xml:space="preserve"> </w:t>
      </w:r>
      <w:r w:rsidRPr="00713C8E">
        <w:rPr>
          <w:rFonts w:ascii="Times New Roman" w:eastAsia="MS Mincho" w:hAnsi="Times New Roman" w:cs="Times New Roman"/>
          <w:b/>
          <w:sz w:val="28"/>
          <w:szCs w:val="28"/>
        </w:rPr>
        <w:t>умения</w:t>
      </w:r>
      <w:r w:rsidRPr="00713C8E">
        <w:rPr>
          <w:rFonts w:ascii="Times New Roman" w:eastAsia="MS Mincho" w:hAnsi="Times New Roman" w:cs="Times New Roman"/>
          <w:sz w:val="28"/>
          <w:szCs w:val="28"/>
        </w:rPr>
        <w:t xml:space="preserve">, формируемые у </w:t>
      </w:r>
      <w:r w:rsidRPr="00713C8E">
        <w:rPr>
          <w:rFonts w:ascii="Times New Roman" w:hAnsi="Times New Roman" w:cs="Times New Roman"/>
          <w:sz w:val="28"/>
          <w:szCs w:val="28"/>
        </w:rPr>
        <w:t xml:space="preserve">обучающихся </w:t>
      </w:r>
      <w:r w:rsidRPr="00713C8E">
        <w:rPr>
          <w:rFonts w:ascii="Times New Roman" w:eastAsia="MS Mincho" w:hAnsi="Times New Roman" w:cs="Times New Roman"/>
          <w:sz w:val="28"/>
          <w:szCs w:val="28"/>
        </w:rPr>
        <w:t>в результате освоения программы по литературе основной школы (в скобках указаны классы, когда эти умения стоит активно формировать; в этих классах можно уже проводить контроль сформированности этих умений):</w:t>
      </w:r>
    </w:p>
    <w:p w:rsidR="0092557B" w:rsidRPr="00713C8E" w:rsidRDefault="0092557B" w:rsidP="0092557B">
      <w:pPr>
        <w:widowControl w:val="0"/>
        <w:numPr>
          <w:ilvl w:val="0"/>
          <w:numId w:val="185"/>
        </w:numPr>
        <w:tabs>
          <w:tab w:val="left" w:pos="993"/>
        </w:tabs>
        <w:autoSpaceDE w:val="0"/>
        <w:autoSpaceDN w:val="0"/>
        <w:adjustRightInd w:val="0"/>
        <w:spacing w:after="0" w:line="360" w:lineRule="auto"/>
        <w:ind w:left="0" w:firstLine="709"/>
        <w:jc w:val="both"/>
        <w:rPr>
          <w:rFonts w:ascii="Times New Roman" w:eastAsia="MS Mincho" w:hAnsi="Times New Roman" w:cs="Times New Roman"/>
          <w:sz w:val="28"/>
          <w:szCs w:val="28"/>
        </w:rPr>
      </w:pPr>
      <w:r w:rsidRPr="00713C8E">
        <w:rPr>
          <w:rFonts w:ascii="Times New Roman" w:eastAsia="MS Mincho" w:hAnsi="Times New Roman" w:cs="Times New Roman"/>
          <w:sz w:val="28"/>
          <w:szCs w:val="28"/>
        </w:rPr>
        <w:t>определять тему и основную мысль произведения, основной конфликт (5</w:t>
      </w:r>
      <w:r w:rsidRPr="00713C8E">
        <w:rPr>
          <w:rFonts w:ascii="Times New Roman" w:hAnsi="Times New Roman" w:cs="Times New Roman"/>
          <w:sz w:val="28"/>
          <w:szCs w:val="28"/>
        </w:rPr>
        <w:t>–</w:t>
      </w:r>
      <w:r w:rsidRPr="00713C8E">
        <w:rPr>
          <w:rFonts w:ascii="Times New Roman" w:eastAsia="MS Mincho" w:hAnsi="Times New Roman" w:cs="Times New Roman"/>
          <w:sz w:val="28"/>
          <w:szCs w:val="28"/>
        </w:rPr>
        <w:t>6 кл.);</w:t>
      </w:r>
    </w:p>
    <w:p w:rsidR="0092557B" w:rsidRPr="00713C8E" w:rsidRDefault="0092557B" w:rsidP="0092557B">
      <w:pPr>
        <w:widowControl w:val="0"/>
        <w:numPr>
          <w:ilvl w:val="0"/>
          <w:numId w:val="185"/>
        </w:numPr>
        <w:tabs>
          <w:tab w:val="left" w:pos="993"/>
        </w:tabs>
        <w:autoSpaceDE w:val="0"/>
        <w:autoSpaceDN w:val="0"/>
        <w:adjustRightInd w:val="0"/>
        <w:spacing w:after="0" w:line="360" w:lineRule="auto"/>
        <w:ind w:left="0" w:firstLine="709"/>
        <w:jc w:val="both"/>
        <w:rPr>
          <w:rFonts w:ascii="Times New Roman" w:eastAsia="MS Mincho" w:hAnsi="Times New Roman" w:cs="Times New Roman"/>
          <w:sz w:val="28"/>
          <w:szCs w:val="28"/>
        </w:rPr>
      </w:pPr>
      <w:r w:rsidRPr="00713C8E">
        <w:rPr>
          <w:rFonts w:ascii="Times New Roman" w:eastAsia="MS Mincho" w:hAnsi="Times New Roman" w:cs="Times New Roman"/>
          <w:sz w:val="28"/>
          <w:szCs w:val="28"/>
        </w:rPr>
        <w:t>пересказывать сюжет, вычленять фабулу, владеть различными видами пересказа (5</w:t>
      </w:r>
      <w:r w:rsidRPr="00713C8E">
        <w:rPr>
          <w:rFonts w:ascii="Times New Roman" w:hAnsi="Times New Roman" w:cs="Times New Roman"/>
          <w:sz w:val="28"/>
          <w:szCs w:val="28"/>
        </w:rPr>
        <w:t>–</w:t>
      </w:r>
      <w:r w:rsidRPr="00713C8E">
        <w:rPr>
          <w:rFonts w:ascii="Times New Roman" w:eastAsia="MS Mincho" w:hAnsi="Times New Roman" w:cs="Times New Roman"/>
          <w:sz w:val="28"/>
          <w:szCs w:val="28"/>
        </w:rPr>
        <w:t>6 кл.); выявлять особенности композиции (6</w:t>
      </w:r>
      <w:r w:rsidRPr="00713C8E">
        <w:rPr>
          <w:rFonts w:ascii="Times New Roman" w:hAnsi="Times New Roman" w:cs="Times New Roman"/>
          <w:sz w:val="28"/>
          <w:szCs w:val="28"/>
        </w:rPr>
        <w:t>–</w:t>
      </w:r>
      <w:r w:rsidRPr="00713C8E">
        <w:rPr>
          <w:rFonts w:ascii="Times New Roman" w:eastAsia="MS Mincho" w:hAnsi="Times New Roman" w:cs="Times New Roman"/>
          <w:sz w:val="28"/>
          <w:szCs w:val="28"/>
        </w:rPr>
        <w:t>7 кл.);</w:t>
      </w:r>
    </w:p>
    <w:p w:rsidR="0092557B" w:rsidRPr="00713C8E" w:rsidRDefault="0092557B" w:rsidP="0092557B">
      <w:pPr>
        <w:widowControl w:val="0"/>
        <w:numPr>
          <w:ilvl w:val="0"/>
          <w:numId w:val="185"/>
        </w:numPr>
        <w:tabs>
          <w:tab w:val="left" w:pos="993"/>
        </w:tabs>
        <w:autoSpaceDE w:val="0"/>
        <w:autoSpaceDN w:val="0"/>
        <w:adjustRightInd w:val="0"/>
        <w:spacing w:after="0" w:line="360" w:lineRule="auto"/>
        <w:ind w:left="0" w:firstLine="709"/>
        <w:jc w:val="both"/>
        <w:rPr>
          <w:rFonts w:ascii="Times New Roman" w:eastAsia="MS Mincho" w:hAnsi="Times New Roman" w:cs="Times New Roman"/>
          <w:sz w:val="28"/>
          <w:szCs w:val="28"/>
        </w:rPr>
      </w:pPr>
      <w:r w:rsidRPr="00713C8E">
        <w:rPr>
          <w:rFonts w:ascii="Times New Roman" w:eastAsia="MS Mincho" w:hAnsi="Times New Roman" w:cs="Times New Roman"/>
          <w:sz w:val="28"/>
          <w:szCs w:val="28"/>
        </w:rPr>
        <w:t>характеризовать героев-персонажей, давать их сравнительные характеристики (5</w:t>
      </w:r>
      <w:r w:rsidRPr="00713C8E">
        <w:rPr>
          <w:rFonts w:ascii="Times New Roman" w:hAnsi="Times New Roman" w:cs="Times New Roman"/>
          <w:sz w:val="28"/>
          <w:szCs w:val="28"/>
        </w:rPr>
        <w:t>–</w:t>
      </w:r>
      <w:r w:rsidRPr="00713C8E">
        <w:rPr>
          <w:rFonts w:ascii="Times New Roman" w:eastAsia="MS Mincho" w:hAnsi="Times New Roman" w:cs="Times New Roman"/>
          <w:sz w:val="28"/>
          <w:szCs w:val="28"/>
        </w:rPr>
        <w:t>6 кл.); оценивать систему персонажей (6</w:t>
      </w:r>
      <w:r w:rsidRPr="00713C8E">
        <w:rPr>
          <w:rFonts w:ascii="Times New Roman" w:hAnsi="Times New Roman" w:cs="Times New Roman"/>
          <w:sz w:val="28"/>
          <w:szCs w:val="28"/>
        </w:rPr>
        <w:t>–</w:t>
      </w:r>
      <w:r w:rsidRPr="00713C8E">
        <w:rPr>
          <w:rFonts w:ascii="Times New Roman" w:eastAsia="MS Mincho" w:hAnsi="Times New Roman" w:cs="Times New Roman"/>
          <w:sz w:val="28"/>
          <w:szCs w:val="28"/>
        </w:rPr>
        <w:t>7 кл.);</w:t>
      </w:r>
    </w:p>
    <w:p w:rsidR="0092557B" w:rsidRPr="00713C8E" w:rsidRDefault="0092557B" w:rsidP="0092557B">
      <w:pPr>
        <w:widowControl w:val="0"/>
        <w:numPr>
          <w:ilvl w:val="0"/>
          <w:numId w:val="185"/>
        </w:numPr>
        <w:tabs>
          <w:tab w:val="left" w:pos="993"/>
        </w:tabs>
        <w:autoSpaceDE w:val="0"/>
        <w:autoSpaceDN w:val="0"/>
        <w:adjustRightInd w:val="0"/>
        <w:spacing w:after="0" w:line="360" w:lineRule="auto"/>
        <w:ind w:left="0" w:firstLine="709"/>
        <w:jc w:val="both"/>
        <w:rPr>
          <w:rFonts w:ascii="Times New Roman" w:eastAsia="MS Mincho" w:hAnsi="Times New Roman" w:cs="Times New Roman"/>
          <w:sz w:val="28"/>
          <w:szCs w:val="28"/>
        </w:rPr>
      </w:pPr>
      <w:r w:rsidRPr="00713C8E">
        <w:rPr>
          <w:rFonts w:ascii="Times New Roman" w:eastAsia="MS Mincho" w:hAnsi="Times New Roman" w:cs="Times New Roman"/>
          <w:sz w:val="28"/>
          <w:szCs w:val="28"/>
        </w:rPr>
        <w:t>находить основные изобразительно-выразительные средства, характерные для творческой манеры писателя, определять их художественные функции (6</w:t>
      </w:r>
      <w:r w:rsidRPr="00713C8E">
        <w:rPr>
          <w:rFonts w:ascii="Times New Roman" w:hAnsi="Times New Roman" w:cs="Times New Roman"/>
          <w:sz w:val="28"/>
          <w:szCs w:val="28"/>
        </w:rPr>
        <w:t>–</w:t>
      </w:r>
      <w:r w:rsidRPr="00713C8E">
        <w:rPr>
          <w:rFonts w:ascii="Times New Roman" w:eastAsia="MS Mincho" w:hAnsi="Times New Roman" w:cs="Times New Roman"/>
          <w:sz w:val="28"/>
          <w:szCs w:val="28"/>
        </w:rPr>
        <w:t>7 кл.); выявлять особенности языка и стиля писателя (8</w:t>
      </w:r>
      <w:r w:rsidRPr="00713C8E">
        <w:rPr>
          <w:rFonts w:ascii="Times New Roman" w:hAnsi="Times New Roman" w:cs="Times New Roman"/>
          <w:sz w:val="28"/>
          <w:szCs w:val="28"/>
        </w:rPr>
        <w:t>–</w:t>
      </w:r>
      <w:r w:rsidRPr="00713C8E">
        <w:rPr>
          <w:rFonts w:ascii="Times New Roman" w:eastAsia="MS Mincho" w:hAnsi="Times New Roman" w:cs="Times New Roman"/>
          <w:sz w:val="28"/>
          <w:szCs w:val="28"/>
        </w:rPr>
        <w:t>9 кл.);</w:t>
      </w:r>
    </w:p>
    <w:p w:rsidR="0092557B" w:rsidRPr="00713C8E" w:rsidRDefault="0092557B" w:rsidP="0092557B">
      <w:pPr>
        <w:widowControl w:val="0"/>
        <w:numPr>
          <w:ilvl w:val="0"/>
          <w:numId w:val="185"/>
        </w:numPr>
        <w:tabs>
          <w:tab w:val="left" w:pos="993"/>
        </w:tabs>
        <w:autoSpaceDE w:val="0"/>
        <w:autoSpaceDN w:val="0"/>
        <w:adjustRightInd w:val="0"/>
        <w:spacing w:after="0" w:line="360" w:lineRule="auto"/>
        <w:ind w:left="0" w:firstLine="709"/>
        <w:jc w:val="both"/>
        <w:rPr>
          <w:rFonts w:ascii="Times New Roman" w:eastAsia="MS Mincho" w:hAnsi="Times New Roman" w:cs="Times New Roman"/>
          <w:sz w:val="28"/>
          <w:szCs w:val="28"/>
        </w:rPr>
      </w:pPr>
      <w:r w:rsidRPr="00713C8E">
        <w:rPr>
          <w:rFonts w:ascii="Times New Roman" w:eastAsia="MS Mincho" w:hAnsi="Times New Roman" w:cs="Times New Roman"/>
          <w:sz w:val="28"/>
          <w:szCs w:val="28"/>
        </w:rPr>
        <w:t>определять жанровую, родовую специфику художественного произведения (7</w:t>
      </w:r>
      <w:r w:rsidRPr="00713C8E">
        <w:rPr>
          <w:rFonts w:ascii="Times New Roman" w:hAnsi="Times New Roman" w:cs="Times New Roman"/>
          <w:sz w:val="28"/>
          <w:szCs w:val="28"/>
        </w:rPr>
        <w:t>–</w:t>
      </w:r>
      <w:r w:rsidRPr="00713C8E">
        <w:rPr>
          <w:rFonts w:ascii="Times New Roman" w:eastAsia="MS Mincho" w:hAnsi="Times New Roman" w:cs="Times New Roman"/>
          <w:sz w:val="28"/>
          <w:szCs w:val="28"/>
        </w:rPr>
        <w:t xml:space="preserve">9 кл.); </w:t>
      </w:r>
    </w:p>
    <w:p w:rsidR="0092557B" w:rsidRPr="00713C8E" w:rsidRDefault="0092557B" w:rsidP="0092557B">
      <w:pPr>
        <w:widowControl w:val="0"/>
        <w:numPr>
          <w:ilvl w:val="0"/>
          <w:numId w:val="185"/>
        </w:numPr>
        <w:tabs>
          <w:tab w:val="left" w:pos="993"/>
        </w:tabs>
        <w:autoSpaceDE w:val="0"/>
        <w:autoSpaceDN w:val="0"/>
        <w:adjustRightInd w:val="0"/>
        <w:spacing w:after="0" w:line="360" w:lineRule="auto"/>
        <w:ind w:left="0" w:firstLine="709"/>
        <w:jc w:val="both"/>
        <w:rPr>
          <w:rFonts w:ascii="Times New Roman" w:eastAsia="MS Mincho" w:hAnsi="Times New Roman" w:cs="Times New Roman"/>
          <w:sz w:val="28"/>
          <w:szCs w:val="28"/>
        </w:rPr>
      </w:pPr>
      <w:r w:rsidRPr="00713C8E">
        <w:rPr>
          <w:rFonts w:ascii="Times New Roman" w:eastAsia="MS Mincho" w:hAnsi="Times New Roman" w:cs="Times New Roman"/>
          <w:sz w:val="28"/>
          <w:szCs w:val="28"/>
        </w:rPr>
        <w:t>объяснять свое понимание нравственно-философской, социально-исторической и эстетической проблематики произведений (8</w:t>
      </w:r>
      <w:r w:rsidRPr="00713C8E">
        <w:rPr>
          <w:rFonts w:ascii="Times New Roman" w:hAnsi="Times New Roman" w:cs="Times New Roman"/>
          <w:sz w:val="28"/>
          <w:szCs w:val="28"/>
        </w:rPr>
        <w:t>–</w:t>
      </w:r>
      <w:r w:rsidRPr="00713C8E">
        <w:rPr>
          <w:rFonts w:ascii="Times New Roman" w:eastAsia="MS Mincho" w:hAnsi="Times New Roman" w:cs="Times New Roman"/>
          <w:sz w:val="28"/>
          <w:szCs w:val="28"/>
        </w:rPr>
        <w:t>9 кл.);</w:t>
      </w:r>
    </w:p>
    <w:p w:rsidR="0092557B" w:rsidRPr="00713C8E" w:rsidRDefault="0092557B" w:rsidP="0092557B">
      <w:pPr>
        <w:widowControl w:val="0"/>
        <w:numPr>
          <w:ilvl w:val="0"/>
          <w:numId w:val="185"/>
        </w:numPr>
        <w:tabs>
          <w:tab w:val="left" w:pos="993"/>
        </w:tabs>
        <w:autoSpaceDE w:val="0"/>
        <w:autoSpaceDN w:val="0"/>
        <w:adjustRightInd w:val="0"/>
        <w:spacing w:after="0" w:line="360" w:lineRule="auto"/>
        <w:ind w:left="0" w:firstLine="709"/>
        <w:jc w:val="both"/>
        <w:rPr>
          <w:rFonts w:ascii="Times New Roman" w:eastAsia="MS Mincho" w:hAnsi="Times New Roman" w:cs="Times New Roman"/>
          <w:sz w:val="28"/>
          <w:szCs w:val="28"/>
        </w:rPr>
      </w:pPr>
      <w:r w:rsidRPr="00713C8E">
        <w:rPr>
          <w:rFonts w:ascii="Times New Roman" w:eastAsia="MS Mincho" w:hAnsi="Times New Roman" w:cs="Times New Roman"/>
          <w:sz w:val="28"/>
          <w:szCs w:val="28"/>
        </w:rPr>
        <w:t>выделять в произведениях художественные элементы и обнаруживать связи между ними (5</w:t>
      </w:r>
      <w:r w:rsidRPr="00713C8E">
        <w:rPr>
          <w:rFonts w:ascii="Times New Roman" w:hAnsi="Times New Roman" w:cs="Times New Roman"/>
          <w:sz w:val="28"/>
          <w:szCs w:val="28"/>
        </w:rPr>
        <w:t>–</w:t>
      </w:r>
      <w:r w:rsidRPr="00713C8E">
        <w:rPr>
          <w:rFonts w:ascii="Times New Roman" w:eastAsia="MS Mincho" w:hAnsi="Times New Roman" w:cs="Times New Roman"/>
          <w:sz w:val="28"/>
          <w:szCs w:val="28"/>
        </w:rPr>
        <w:t>7 кл.); анализировать литературные произведения разных жанров (8</w:t>
      </w:r>
      <w:r w:rsidRPr="00713C8E">
        <w:rPr>
          <w:rFonts w:ascii="Times New Roman" w:hAnsi="Times New Roman" w:cs="Times New Roman"/>
          <w:sz w:val="28"/>
          <w:szCs w:val="28"/>
        </w:rPr>
        <w:t>–</w:t>
      </w:r>
      <w:r w:rsidRPr="00713C8E">
        <w:rPr>
          <w:rFonts w:ascii="Times New Roman" w:eastAsia="MS Mincho" w:hAnsi="Times New Roman" w:cs="Times New Roman"/>
          <w:sz w:val="28"/>
          <w:szCs w:val="28"/>
        </w:rPr>
        <w:t>9 кл.);</w:t>
      </w:r>
    </w:p>
    <w:p w:rsidR="0092557B" w:rsidRPr="00713C8E" w:rsidRDefault="0092557B" w:rsidP="0092557B">
      <w:pPr>
        <w:widowControl w:val="0"/>
        <w:numPr>
          <w:ilvl w:val="0"/>
          <w:numId w:val="185"/>
        </w:numPr>
        <w:tabs>
          <w:tab w:val="left" w:pos="993"/>
        </w:tabs>
        <w:autoSpaceDE w:val="0"/>
        <w:autoSpaceDN w:val="0"/>
        <w:adjustRightInd w:val="0"/>
        <w:spacing w:after="0" w:line="360" w:lineRule="auto"/>
        <w:ind w:left="0" w:firstLine="709"/>
        <w:jc w:val="both"/>
        <w:rPr>
          <w:rFonts w:ascii="Times New Roman" w:eastAsia="MS Mincho" w:hAnsi="Times New Roman" w:cs="Times New Roman"/>
          <w:sz w:val="28"/>
          <w:szCs w:val="28"/>
        </w:rPr>
      </w:pPr>
      <w:r w:rsidRPr="00713C8E">
        <w:rPr>
          <w:rFonts w:ascii="Times New Roman" w:eastAsia="MS Mincho" w:hAnsi="Times New Roman" w:cs="Times New Roman"/>
          <w:sz w:val="28"/>
          <w:szCs w:val="28"/>
        </w:rPr>
        <w:t xml:space="preserve">определять авторское отношение к героям и событиям, к читателю (в каждом классе – на своем уровне); </w:t>
      </w:r>
    </w:p>
    <w:p w:rsidR="0092557B" w:rsidRPr="00713C8E" w:rsidRDefault="0092557B" w:rsidP="0092557B">
      <w:pPr>
        <w:widowControl w:val="0"/>
        <w:numPr>
          <w:ilvl w:val="0"/>
          <w:numId w:val="185"/>
        </w:numPr>
        <w:tabs>
          <w:tab w:val="left" w:pos="993"/>
        </w:tabs>
        <w:autoSpaceDE w:val="0"/>
        <w:autoSpaceDN w:val="0"/>
        <w:adjustRightInd w:val="0"/>
        <w:spacing w:after="0" w:line="360" w:lineRule="auto"/>
        <w:ind w:left="0" w:firstLine="709"/>
        <w:jc w:val="both"/>
        <w:rPr>
          <w:rFonts w:ascii="Times New Roman" w:eastAsia="MS Mincho" w:hAnsi="Times New Roman" w:cs="Times New Roman"/>
          <w:sz w:val="28"/>
          <w:szCs w:val="28"/>
        </w:rPr>
      </w:pPr>
      <w:r w:rsidRPr="00713C8E">
        <w:rPr>
          <w:rFonts w:ascii="Times New Roman" w:eastAsia="MS Mincho" w:hAnsi="Times New Roman" w:cs="Times New Roman"/>
          <w:sz w:val="28"/>
          <w:szCs w:val="28"/>
        </w:rPr>
        <w:t>пользоваться основными теоретико-литературными терминами и понятиями (в каждом классе – умение пользоваться терминами, изученными в этом классе);</w:t>
      </w:r>
    </w:p>
    <w:p w:rsidR="0092557B" w:rsidRPr="00713C8E" w:rsidRDefault="0092557B" w:rsidP="0092557B">
      <w:pPr>
        <w:widowControl w:val="0"/>
        <w:numPr>
          <w:ilvl w:val="0"/>
          <w:numId w:val="185"/>
        </w:numPr>
        <w:tabs>
          <w:tab w:val="left" w:pos="993"/>
        </w:tabs>
        <w:autoSpaceDE w:val="0"/>
        <w:autoSpaceDN w:val="0"/>
        <w:adjustRightInd w:val="0"/>
        <w:spacing w:after="0" w:line="360" w:lineRule="auto"/>
        <w:ind w:left="0" w:firstLine="709"/>
        <w:jc w:val="both"/>
        <w:rPr>
          <w:rFonts w:ascii="Times New Roman" w:eastAsia="MS Mincho" w:hAnsi="Times New Roman" w:cs="Times New Roman"/>
          <w:sz w:val="28"/>
          <w:szCs w:val="28"/>
        </w:rPr>
      </w:pPr>
      <w:r w:rsidRPr="00713C8E">
        <w:rPr>
          <w:rFonts w:ascii="Times New Roman" w:eastAsia="MS Mincho" w:hAnsi="Times New Roman" w:cs="Times New Roman"/>
          <w:sz w:val="28"/>
          <w:szCs w:val="28"/>
        </w:rPr>
        <w:t>выражать личное отношение к художественному произведению, аргументировать свою точку зрения (в каждом классе – на своем уровне);</w:t>
      </w:r>
    </w:p>
    <w:p w:rsidR="0092557B" w:rsidRPr="00713C8E" w:rsidRDefault="0092557B" w:rsidP="0092557B">
      <w:pPr>
        <w:widowControl w:val="0"/>
        <w:numPr>
          <w:ilvl w:val="0"/>
          <w:numId w:val="185"/>
        </w:numPr>
        <w:tabs>
          <w:tab w:val="left" w:pos="993"/>
        </w:tabs>
        <w:autoSpaceDE w:val="0"/>
        <w:autoSpaceDN w:val="0"/>
        <w:adjustRightInd w:val="0"/>
        <w:spacing w:after="0" w:line="360" w:lineRule="auto"/>
        <w:ind w:left="0" w:firstLine="709"/>
        <w:jc w:val="both"/>
        <w:rPr>
          <w:rFonts w:ascii="Times New Roman" w:eastAsia="MS Mincho" w:hAnsi="Times New Roman" w:cs="Times New Roman"/>
          <w:sz w:val="28"/>
          <w:szCs w:val="28"/>
        </w:rPr>
      </w:pPr>
      <w:r w:rsidRPr="00713C8E">
        <w:rPr>
          <w:rFonts w:ascii="Times New Roman" w:eastAsia="MS Mincho" w:hAnsi="Times New Roman" w:cs="Times New Roman"/>
          <w:sz w:val="28"/>
          <w:szCs w:val="28"/>
        </w:rPr>
        <w:t>представлять развернутый устный или письменный ответ на поставленные вопросы (в каждом классе – на своем уровне); вести учебные дискуссии (7</w:t>
      </w:r>
      <w:r w:rsidRPr="00713C8E">
        <w:rPr>
          <w:rFonts w:ascii="Times New Roman" w:hAnsi="Times New Roman" w:cs="Times New Roman"/>
          <w:sz w:val="28"/>
          <w:szCs w:val="28"/>
        </w:rPr>
        <w:t>–</w:t>
      </w:r>
      <w:r w:rsidRPr="00713C8E">
        <w:rPr>
          <w:rFonts w:ascii="Times New Roman" w:eastAsia="MS Mincho" w:hAnsi="Times New Roman" w:cs="Times New Roman"/>
          <w:sz w:val="28"/>
          <w:szCs w:val="28"/>
        </w:rPr>
        <w:t>9 кл.);</w:t>
      </w:r>
    </w:p>
    <w:p w:rsidR="0092557B" w:rsidRPr="00713C8E" w:rsidRDefault="0092557B" w:rsidP="0092557B">
      <w:pPr>
        <w:widowControl w:val="0"/>
        <w:numPr>
          <w:ilvl w:val="0"/>
          <w:numId w:val="185"/>
        </w:numPr>
        <w:tabs>
          <w:tab w:val="left" w:pos="993"/>
        </w:tabs>
        <w:autoSpaceDE w:val="0"/>
        <w:autoSpaceDN w:val="0"/>
        <w:adjustRightInd w:val="0"/>
        <w:spacing w:after="0" w:line="360" w:lineRule="auto"/>
        <w:ind w:left="0" w:firstLine="709"/>
        <w:jc w:val="both"/>
        <w:rPr>
          <w:rFonts w:ascii="Times New Roman" w:eastAsia="MS Mincho" w:hAnsi="Times New Roman" w:cs="Times New Roman"/>
          <w:sz w:val="28"/>
          <w:szCs w:val="28"/>
        </w:rPr>
      </w:pPr>
      <w:r w:rsidRPr="00713C8E">
        <w:rPr>
          <w:rFonts w:ascii="Times New Roman" w:eastAsia="MS Mincho" w:hAnsi="Times New Roman" w:cs="Times New Roman"/>
          <w:sz w:val="28"/>
          <w:szCs w:val="28"/>
        </w:rPr>
        <w:t xml:space="preserve">собирать материал и обрабатывать информацию, необходимую для написания сочинения, эссе, создания проекта на заранее объявленную литературную или публицистическую тему (в каждом классе – на своем уровне); </w:t>
      </w:r>
    </w:p>
    <w:p w:rsidR="0092557B" w:rsidRPr="00713C8E" w:rsidRDefault="0092557B" w:rsidP="0092557B">
      <w:pPr>
        <w:widowControl w:val="0"/>
        <w:numPr>
          <w:ilvl w:val="0"/>
          <w:numId w:val="185"/>
        </w:numPr>
        <w:tabs>
          <w:tab w:val="left" w:pos="993"/>
        </w:tabs>
        <w:autoSpaceDE w:val="0"/>
        <w:autoSpaceDN w:val="0"/>
        <w:adjustRightInd w:val="0"/>
        <w:spacing w:after="0" w:line="360" w:lineRule="auto"/>
        <w:ind w:left="0" w:firstLine="709"/>
        <w:jc w:val="both"/>
        <w:rPr>
          <w:rFonts w:ascii="Times New Roman" w:eastAsia="MS Mincho" w:hAnsi="Times New Roman" w:cs="Times New Roman"/>
          <w:sz w:val="28"/>
          <w:szCs w:val="28"/>
        </w:rPr>
      </w:pPr>
      <w:r w:rsidRPr="00713C8E">
        <w:rPr>
          <w:rFonts w:ascii="Times New Roman" w:eastAsia="MS Mincho" w:hAnsi="Times New Roman" w:cs="Times New Roman"/>
          <w:sz w:val="28"/>
          <w:szCs w:val="28"/>
        </w:rPr>
        <w:t>выразительно читать произведения художественной литературы, передавая личное отношение к произведению (5</w:t>
      </w:r>
      <w:r w:rsidRPr="00713C8E">
        <w:rPr>
          <w:rFonts w:ascii="Times New Roman" w:hAnsi="Times New Roman" w:cs="Times New Roman"/>
          <w:sz w:val="28"/>
          <w:szCs w:val="28"/>
        </w:rPr>
        <w:t>–</w:t>
      </w:r>
      <w:r w:rsidRPr="00713C8E">
        <w:rPr>
          <w:rFonts w:ascii="Times New Roman" w:eastAsia="MS Mincho" w:hAnsi="Times New Roman" w:cs="Times New Roman"/>
          <w:sz w:val="28"/>
          <w:szCs w:val="28"/>
        </w:rPr>
        <w:t xml:space="preserve">9 кл.); </w:t>
      </w:r>
    </w:p>
    <w:p w:rsidR="0092557B" w:rsidRPr="00713C8E" w:rsidRDefault="0092557B" w:rsidP="0092557B">
      <w:pPr>
        <w:widowControl w:val="0"/>
        <w:numPr>
          <w:ilvl w:val="0"/>
          <w:numId w:val="185"/>
        </w:numPr>
        <w:tabs>
          <w:tab w:val="left" w:pos="993"/>
        </w:tabs>
        <w:autoSpaceDE w:val="0"/>
        <w:autoSpaceDN w:val="0"/>
        <w:adjustRightInd w:val="0"/>
        <w:spacing w:after="0" w:line="360" w:lineRule="auto"/>
        <w:ind w:left="0" w:firstLine="709"/>
        <w:jc w:val="both"/>
        <w:rPr>
          <w:rFonts w:ascii="Times New Roman" w:eastAsia="MS Mincho" w:hAnsi="Times New Roman" w:cs="Times New Roman"/>
          <w:sz w:val="28"/>
          <w:szCs w:val="28"/>
        </w:rPr>
      </w:pPr>
      <w:r w:rsidRPr="00713C8E">
        <w:rPr>
          <w:rFonts w:ascii="Times New Roman" w:eastAsia="MS Mincho" w:hAnsi="Times New Roman" w:cs="Times New Roman"/>
          <w:sz w:val="28"/>
          <w:szCs w:val="28"/>
        </w:rPr>
        <w:t>ориентироваться в информационном образовательном пространстве (7</w:t>
      </w:r>
      <w:r w:rsidRPr="00713C8E">
        <w:rPr>
          <w:rFonts w:ascii="Times New Roman" w:hAnsi="Times New Roman" w:cs="Times New Roman"/>
          <w:sz w:val="28"/>
          <w:szCs w:val="28"/>
        </w:rPr>
        <w:t>–</w:t>
      </w:r>
      <w:r w:rsidRPr="00713C8E">
        <w:rPr>
          <w:rFonts w:ascii="Times New Roman" w:eastAsia="MS Mincho" w:hAnsi="Times New Roman" w:cs="Times New Roman"/>
          <w:sz w:val="28"/>
          <w:szCs w:val="28"/>
        </w:rPr>
        <w:t>8 кл.); работать с энциклопедиями, словарями, справочниками, специальной литературой (8</w:t>
      </w:r>
      <w:r w:rsidRPr="00713C8E">
        <w:rPr>
          <w:rFonts w:ascii="Times New Roman" w:hAnsi="Times New Roman" w:cs="Times New Roman"/>
          <w:sz w:val="28"/>
          <w:szCs w:val="28"/>
        </w:rPr>
        <w:t>–</w:t>
      </w:r>
      <w:r w:rsidRPr="00713C8E">
        <w:rPr>
          <w:rFonts w:ascii="Times New Roman" w:eastAsia="MS Mincho" w:hAnsi="Times New Roman" w:cs="Times New Roman"/>
          <w:sz w:val="28"/>
          <w:szCs w:val="28"/>
        </w:rPr>
        <w:t>9 кл.); пользоваться каталогами библиотек, библиографическими указателями, системой поиска в Интернете (в каждом классе – на своем уровне).</w:t>
      </w:r>
    </w:p>
    <w:p w:rsidR="0092557B" w:rsidRPr="00713C8E" w:rsidRDefault="0092557B" w:rsidP="0092557B">
      <w:pPr>
        <w:autoSpaceDE w:val="0"/>
        <w:autoSpaceDN w:val="0"/>
        <w:adjustRightInd w:val="0"/>
        <w:spacing w:after="0" w:line="360" w:lineRule="auto"/>
        <w:ind w:firstLine="709"/>
        <w:jc w:val="both"/>
        <w:rPr>
          <w:rFonts w:ascii="Times New Roman" w:eastAsia="MS Mincho" w:hAnsi="Times New Roman" w:cs="Times New Roman"/>
          <w:sz w:val="28"/>
          <w:szCs w:val="28"/>
        </w:rPr>
      </w:pPr>
      <w:r w:rsidRPr="00713C8E">
        <w:rPr>
          <w:rFonts w:ascii="Times New Roman" w:eastAsia="MS Mincho" w:hAnsi="Times New Roman" w:cs="Times New Roman"/>
          <w:sz w:val="28"/>
          <w:szCs w:val="28"/>
        </w:rPr>
        <w:t xml:space="preserve">При планировании </w:t>
      </w:r>
      <w:r w:rsidRPr="00713C8E">
        <w:rPr>
          <w:rFonts w:ascii="Times New Roman" w:eastAsia="MS Mincho" w:hAnsi="Times New Roman" w:cs="Times New Roman"/>
          <w:b/>
          <w:sz w:val="28"/>
          <w:szCs w:val="28"/>
        </w:rPr>
        <w:t xml:space="preserve">предметных </w:t>
      </w:r>
      <w:r w:rsidRPr="00713C8E">
        <w:rPr>
          <w:rFonts w:ascii="Times New Roman" w:eastAsia="MS Mincho" w:hAnsi="Times New Roman" w:cs="Times New Roman"/>
          <w:sz w:val="28"/>
          <w:szCs w:val="28"/>
        </w:rPr>
        <w:t xml:space="preserve">результатов освоения программы следует учитывать, что формирование различных умений, навыков, компетенций происходит у разных </w:t>
      </w:r>
      <w:r w:rsidRPr="00713C8E">
        <w:rPr>
          <w:rFonts w:ascii="Times New Roman" w:hAnsi="Times New Roman" w:cs="Times New Roman"/>
          <w:sz w:val="28"/>
          <w:szCs w:val="28"/>
        </w:rPr>
        <w:t xml:space="preserve">обучающихся </w:t>
      </w:r>
      <w:r w:rsidRPr="00713C8E">
        <w:rPr>
          <w:rFonts w:ascii="Times New Roman" w:eastAsia="MS Mincho" w:hAnsi="Times New Roman" w:cs="Times New Roman"/>
          <w:sz w:val="28"/>
          <w:szCs w:val="28"/>
        </w:rPr>
        <w:t xml:space="preserve">с разной скоростью и в разной степени и не заканчивается в школе. Поэтому к представленному выше списку нужно относиться как к ориентировочному. </w:t>
      </w:r>
    </w:p>
    <w:p w:rsidR="0092557B" w:rsidRPr="00713C8E" w:rsidRDefault="0092557B" w:rsidP="0092557B">
      <w:pPr>
        <w:pStyle w:val="24"/>
        <w:autoSpaceDE w:val="0"/>
        <w:autoSpaceDN w:val="0"/>
        <w:adjustRightInd w:val="0"/>
        <w:spacing w:line="360" w:lineRule="auto"/>
        <w:ind w:right="0" w:firstLine="709"/>
        <w:rPr>
          <w:szCs w:val="28"/>
        </w:rPr>
      </w:pPr>
      <w:r w:rsidRPr="00713C8E">
        <w:rPr>
          <w:szCs w:val="28"/>
        </w:rPr>
        <w:t xml:space="preserve">При оценке предметных результатов обучения литературе следует учитывать несколько </w:t>
      </w:r>
      <w:r w:rsidRPr="00713C8E">
        <w:rPr>
          <w:b/>
          <w:szCs w:val="28"/>
        </w:rPr>
        <w:t>основных уровней сформированности читательской культуры</w:t>
      </w:r>
      <w:r w:rsidRPr="00713C8E">
        <w:rPr>
          <w:szCs w:val="28"/>
        </w:rPr>
        <w:t xml:space="preserve">. </w:t>
      </w:r>
    </w:p>
    <w:p w:rsidR="0092557B" w:rsidRPr="00713C8E" w:rsidRDefault="0092557B" w:rsidP="0092557B">
      <w:pPr>
        <w:overflowPunct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I уровень</w:t>
      </w:r>
      <w:r w:rsidRPr="00713C8E">
        <w:rPr>
          <w:rFonts w:ascii="Times New Roman" w:hAnsi="Times New Roman" w:cs="Times New Roman"/>
          <w:sz w:val="28"/>
          <w:szCs w:val="28"/>
        </w:rPr>
        <w:t xml:space="preserve"> определяется наивно-реалистическим восприятием литературно-художественного произведения как истории из реальной жизни (сферы так называемой «первичной действительности»). Понимание текста на этом уровне читательской культуры осуществляется на основе буквальной «распаковки» смыслов, к художественному миру произведения читатель подходит с житейских позиций. Такое </w:t>
      </w:r>
      <w:r w:rsidRPr="00713C8E">
        <w:rPr>
          <w:rFonts w:ascii="Times New Roman" w:hAnsi="Times New Roman" w:cs="Times New Roman"/>
          <w:b/>
          <w:i/>
          <w:sz w:val="28"/>
          <w:szCs w:val="28"/>
        </w:rPr>
        <w:t>эмоциональное и непосредственное восприятие</w:t>
      </w:r>
      <w:r w:rsidRPr="00713C8E">
        <w:rPr>
          <w:rFonts w:ascii="Times New Roman" w:hAnsi="Times New Roman" w:cs="Times New Roman"/>
          <w:sz w:val="28"/>
          <w:szCs w:val="28"/>
        </w:rPr>
        <w:t xml:space="preserve">, создает основу для формирования осмысленного и глубокого чтения, но с точки зрения эстетической еще не является достаточным. Оно </w:t>
      </w:r>
      <w:r w:rsidRPr="00713C8E">
        <w:rPr>
          <w:rFonts w:ascii="Times New Roman" w:hAnsi="Times New Roman" w:cs="Times New Roman"/>
          <w:i/>
          <w:sz w:val="28"/>
          <w:szCs w:val="28"/>
        </w:rPr>
        <w:t>характеризуется способностями читателя воспроизводить содержание литературного произведения, отвечая на тестовые вопросы</w:t>
      </w:r>
      <w:r w:rsidRPr="00713C8E">
        <w:rPr>
          <w:rFonts w:ascii="Times New Roman" w:hAnsi="Times New Roman" w:cs="Times New Roman"/>
          <w:sz w:val="28"/>
          <w:szCs w:val="28"/>
        </w:rPr>
        <w:t xml:space="preserve"> (устно, письменно) типа </w:t>
      </w:r>
      <w:r w:rsidRPr="00713C8E">
        <w:rPr>
          <w:rFonts w:ascii="Times New Roman" w:hAnsi="Times New Roman" w:cs="Times New Roman"/>
          <w:bCs/>
          <w:iCs/>
          <w:sz w:val="28"/>
          <w:szCs w:val="28"/>
        </w:rPr>
        <w:t xml:space="preserve">«Что? Кто? Где? Когда? Какой?». </w:t>
      </w:r>
    </w:p>
    <w:p w:rsidR="0092557B" w:rsidRPr="00713C8E" w:rsidRDefault="0092557B" w:rsidP="0092557B">
      <w:pPr>
        <w:overflowPunct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Cs/>
          <w:sz w:val="28"/>
          <w:szCs w:val="28"/>
        </w:rPr>
        <w:t xml:space="preserve">К основным </w:t>
      </w:r>
      <w:r w:rsidRPr="00713C8E">
        <w:rPr>
          <w:rFonts w:ascii="Times New Roman" w:hAnsi="Times New Roman" w:cs="Times New Roman"/>
          <w:b/>
          <w:bCs/>
          <w:iCs/>
          <w:sz w:val="28"/>
          <w:szCs w:val="28"/>
        </w:rPr>
        <w:t>видам деятельности</w:t>
      </w:r>
      <w:r w:rsidRPr="00713C8E">
        <w:rPr>
          <w:rFonts w:ascii="Times New Roman" w:hAnsi="Times New Roman" w:cs="Times New Roman"/>
          <w:iCs/>
          <w:sz w:val="28"/>
          <w:szCs w:val="28"/>
        </w:rPr>
        <w:t xml:space="preserve">, позволяющим диагностировать возможности читателей </w:t>
      </w:r>
      <w:r w:rsidRPr="00713C8E">
        <w:rPr>
          <w:rFonts w:ascii="Times New Roman" w:hAnsi="Times New Roman" w:cs="Times New Roman"/>
          <w:iCs/>
          <w:sz w:val="28"/>
          <w:szCs w:val="28"/>
          <w:lang w:val="en-US"/>
        </w:rPr>
        <w:t>I</w:t>
      </w:r>
      <w:r w:rsidRPr="00713C8E">
        <w:rPr>
          <w:rFonts w:ascii="Times New Roman" w:hAnsi="Times New Roman" w:cs="Times New Roman"/>
          <w:iCs/>
          <w:sz w:val="28"/>
          <w:szCs w:val="28"/>
        </w:rPr>
        <w:t xml:space="preserve"> уровня, относятся </w:t>
      </w:r>
      <w:r w:rsidRPr="00713C8E">
        <w:rPr>
          <w:rFonts w:ascii="Times New Roman" w:hAnsi="Times New Roman" w:cs="Times New Roman"/>
          <w:sz w:val="28"/>
          <w:szCs w:val="28"/>
        </w:rPr>
        <w:t xml:space="preserve">акцентно-смысловое чтение; воспроизведение элементов содержания произведения в устной и письменной форме (изложение, действие по инструкции); формулировка вопросов; составление системы вопросов и ответы на них (устные, письменные). </w:t>
      </w:r>
    </w:p>
    <w:p w:rsidR="0092557B" w:rsidRPr="00713C8E" w:rsidRDefault="0092557B" w:rsidP="0092557B">
      <w:pPr>
        <w:overflowPunct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Условно им соответствуют следующие типы диагностических </w:t>
      </w:r>
      <w:r w:rsidRPr="00713C8E">
        <w:rPr>
          <w:rFonts w:ascii="Times New Roman" w:hAnsi="Times New Roman" w:cs="Times New Roman"/>
          <w:b/>
          <w:bCs/>
          <w:sz w:val="28"/>
          <w:szCs w:val="28"/>
        </w:rPr>
        <w:t>заданий</w:t>
      </w:r>
      <w:r w:rsidRPr="00713C8E">
        <w:rPr>
          <w:rFonts w:ascii="Times New Roman" w:hAnsi="Times New Roman" w:cs="Times New Roman"/>
          <w:sz w:val="28"/>
          <w:szCs w:val="28"/>
        </w:rPr>
        <w:t xml:space="preserve">: </w:t>
      </w:r>
    </w:p>
    <w:p w:rsidR="0092557B" w:rsidRPr="00713C8E" w:rsidRDefault="0092557B" w:rsidP="0092557B">
      <w:pPr>
        <w:numPr>
          <w:ilvl w:val="0"/>
          <w:numId w:val="189"/>
        </w:numPr>
        <w:tabs>
          <w:tab w:val="left" w:pos="993"/>
        </w:tabs>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выразительно прочтите следующий фрагмент; </w:t>
      </w:r>
    </w:p>
    <w:p w:rsidR="0092557B" w:rsidRPr="00713C8E" w:rsidRDefault="0092557B" w:rsidP="0092557B">
      <w:pPr>
        <w:numPr>
          <w:ilvl w:val="0"/>
          <w:numId w:val="189"/>
        </w:numPr>
        <w:tabs>
          <w:tab w:val="left" w:pos="993"/>
        </w:tabs>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определите, какие события в произведении являются центральными;</w:t>
      </w:r>
    </w:p>
    <w:p w:rsidR="0092557B" w:rsidRPr="00713C8E" w:rsidRDefault="0092557B" w:rsidP="0092557B">
      <w:pPr>
        <w:numPr>
          <w:ilvl w:val="0"/>
          <w:numId w:val="189"/>
        </w:numPr>
        <w:tabs>
          <w:tab w:val="left" w:pos="993"/>
        </w:tabs>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определите, где и когда происходят описываемые события;</w:t>
      </w:r>
    </w:p>
    <w:p w:rsidR="0092557B" w:rsidRPr="00713C8E" w:rsidRDefault="0092557B" w:rsidP="0092557B">
      <w:pPr>
        <w:numPr>
          <w:ilvl w:val="0"/>
          <w:numId w:val="189"/>
        </w:numPr>
        <w:tabs>
          <w:tab w:val="left" w:pos="993"/>
        </w:tabs>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опишите, каким вам представляется герой произведения, прокомментируйте слова героя; </w:t>
      </w:r>
    </w:p>
    <w:p w:rsidR="0092557B" w:rsidRPr="00713C8E" w:rsidRDefault="0092557B" w:rsidP="0092557B">
      <w:pPr>
        <w:numPr>
          <w:ilvl w:val="0"/>
          <w:numId w:val="189"/>
        </w:numPr>
        <w:tabs>
          <w:tab w:val="left" w:pos="993"/>
        </w:tabs>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выделите в тексте наиболее непонятные (загадочные, удивительные и т. п.) для вас места; </w:t>
      </w:r>
    </w:p>
    <w:p w:rsidR="0092557B" w:rsidRPr="00713C8E" w:rsidRDefault="0092557B" w:rsidP="0092557B">
      <w:pPr>
        <w:numPr>
          <w:ilvl w:val="0"/>
          <w:numId w:val="189"/>
        </w:numPr>
        <w:tabs>
          <w:tab w:val="left" w:pos="993"/>
        </w:tabs>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ответьте на поставленный учителем/автором учебника вопрос; </w:t>
      </w:r>
    </w:p>
    <w:p w:rsidR="0092557B" w:rsidRPr="00713C8E" w:rsidRDefault="0092557B" w:rsidP="0092557B">
      <w:pPr>
        <w:numPr>
          <w:ilvl w:val="0"/>
          <w:numId w:val="189"/>
        </w:numPr>
        <w:tabs>
          <w:tab w:val="left" w:pos="993"/>
        </w:tabs>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определите, выделите, найдите, перечислите признаки, черты, повторяющиеся детали и т. п. </w:t>
      </w:r>
    </w:p>
    <w:p w:rsidR="0092557B" w:rsidRPr="00713C8E" w:rsidRDefault="0092557B" w:rsidP="0092557B">
      <w:pPr>
        <w:pStyle w:val="28"/>
        <w:spacing w:line="360" w:lineRule="auto"/>
        <w:ind w:left="0" w:right="0" w:firstLine="709"/>
        <w:rPr>
          <w:sz w:val="28"/>
          <w:szCs w:val="28"/>
        </w:rPr>
      </w:pPr>
      <w:r w:rsidRPr="00713C8E">
        <w:rPr>
          <w:b/>
          <w:bCs/>
          <w:sz w:val="28"/>
          <w:szCs w:val="28"/>
        </w:rPr>
        <w:t>II уровень</w:t>
      </w:r>
      <w:r w:rsidRPr="00713C8E">
        <w:rPr>
          <w:sz w:val="28"/>
          <w:szCs w:val="28"/>
        </w:rPr>
        <w:t xml:space="preserve"> сформированности читательской культуры характеризуется пониманием того, что особенности художественного произведения обусловлены авторской волей, однако умение находить способы проявления авторской позиции в произведении пока отсутствует. У читателей этого уровня формируется стремление размышлять над прочитанным, появляется </w:t>
      </w:r>
      <w:r w:rsidRPr="00713C8E">
        <w:rPr>
          <w:b/>
          <w:i/>
          <w:sz w:val="28"/>
          <w:szCs w:val="28"/>
        </w:rPr>
        <w:t>умение выделять в произведении определенные элементы художественного текста и художественного мира</w:t>
      </w:r>
      <w:r w:rsidRPr="00713C8E">
        <w:rPr>
          <w:sz w:val="28"/>
          <w:szCs w:val="28"/>
        </w:rPr>
        <w:t xml:space="preserve">, а также возникает стремление </w:t>
      </w:r>
      <w:r w:rsidRPr="00713C8E">
        <w:rPr>
          <w:b/>
          <w:i/>
          <w:sz w:val="28"/>
          <w:szCs w:val="28"/>
        </w:rPr>
        <w:t>находить и объяснять связи между ними</w:t>
      </w:r>
      <w:r w:rsidRPr="00713C8E">
        <w:rPr>
          <w:sz w:val="28"/>
          <w:szCs w:val="28"/>
        </w:rPr>
        <w:t xml:space="preserve">. </w:t>
      </w:r>
      <w:r w:rsidRPr="00713C8E">
        <w:rPr>
          <w:i/>
          <w:sz w:val="28"/>
          <w:szCs w:val="28"/>
        </w:rPr>
        <w:t xml:space="preserve">Читатель </w:t>
      </w:r>
      <w:r w:rsidRPr="00713C8E">
        <w:rPr>
          <w:sz w:val="28"/>
          <w:szCs w:val="28"/>
        </w:rPr>
        <w:t xml:space="preserve">этого уровня пытается аргументировано отвечать на вопрос </w:t>
      </w:r>
      <w:r w:rsidRPr="00713C8E">
        <w:rPr>
          <w:bCs/>
          <w:iCs/>
          <w:sz w:val="28"/>
          <w:szCs w:val="28"/>
        </w:rPr>
        <w:t>«Как устроен текст?»,</w:t>
      </w:r>
      <w:r w:rsidRPr="00713C8E">
        <w:rPr>
          <w:sz w:val="28"/>
          <w:szCs w:val="28"/>
        </w:rPr>
        <w:t xml:space="preserve"> </w:t>
      </w:r>
      <w:r w:rsidRPr="00713C8E">
        <w:rPr>
          <w:i/>
          <w:sz w:val="28"/>
          <w:szCs w:val="28"/>
        </w:rPr>
        <w:t xml:space="preserve">умеет выделять </w:t>
      </w:r>
      <w:r w:rsidRPr="00713C8E">
        <w:rPr>
          <w:i/>
          <w:iCs/>
          <w:sz w:val="28"/>
          <w:szCs w:val="28"/>
        </w:rPr>
        <w:t>крупные единицы произведения, пытается определять связи между ними для доказательства верности понимания темы, проблемы и идеи художественного текста.</w:t>
      </w:r>
      <w:r w:rsidRPr="00713C8E">
        <w:rPr>
          <w:iCs/>
          <w:sz w:val="28"/>
          <w:szCs w:val="28"/>
        </w:rPr>
        <w:t xml:space="preserve"> </w:t>
      </w:r>
    </w:p>
    <w:p w:rsidR="0092557B" w:rsidRPr="00713C8E" w:rsidRDefault="0092557B" w:rsidP="0092557B">
      <w:pPr>
        <w:pStyle w:val="28"/>
        <w:numPr>
          <w:ilvl w:val="12"/>
          <w:numId w:val="184"/>
        </w:numPr>
        <w:tabs>
          <w:tab w:val="left" w:pos="851"/>
        </w:tabs>
        <w:spacing w:line="360" w:lineRule="auto"/>
        <w:ind w:left="0" w:right="0" w:firstLine="709"/>
        <w:rPr>
          <w:sz w:val="28"/>
          <w:szCs w:val="28"/>
        </w:rPr>
      </w:pPr>
      <w:r w:rsidRPr="00713C8E">
        <w:rPr>
          <w:iCs/>
          <w:sz w:val="28"/>
          <w:szCs w:val="28"/>
        </w:rPr>
        <w:t xml:space="preserve">К основным </w:t>
      </w:r>
      <w:r w:rsidRPr="00713C8E">
        <w:rPr>
          <w:b/>
          <w:bCs/>
          <w:iCs/>
          <w:sz w:val="28"/>
          <w:szCs w:val="28"/>
        </w:rPr>
        <w:t>видам деятельности</w:t>
      </w:r>
      <w:r w:rsidRPr="00713C8E">
        <w:rPr>
          <w:iCs/>
          <w:sz w:val="28"/>
          <w:szCs w:val="28"/>
        </w:rPr>
        <w:t xml:space="preserve">, позволяющим диагностировать возможности читателей </w:t>
      </w:r>
      <w:r w:rsidRPr="00713C8E">
        <w:rPr>
          <w:iCs/>
          <w:sz w:val="28"/>
          <w:szCs w:val="28"/>
          <w:lang w:val="en-US"/>
        </w:rPr>
        <w:t>II</w:t>
      </w:r>
      <w:r w:rsidRPr="00713C8E">
        <w:rPr>
          <w:iCs/>
          <w:sz w:val="28"/>
          <w:szCs w:val="28"/>
        </w:rPr>
        <w:t xml:space="preserve"> уровня, можно отнести</w:t>
      </w:r>
      <w:r w:rsidRPr="00713C8E">
        <w:rPr>
          <w:sz w:val="28"/>
          <w:szCs w:val="28"/>
        </w:rPr>
        <w:t xml:space="preserve"> устное и письменное выполнение аналитических процедур с использованием теоретических понятий (нахождение элементов текста; наблюдение, описание, сопоставление и сравнение выделенных единиц; объяснение функций каждого из элементов; установление связи между ними; создание комментария на основе сплошного и хронологически последовательного анализа – </w:t>
      </w:r>
      <w:r w:rsidRPr="00713C8E">
        <w:rPr>
          <w:i/>
          <w:sz w:val="28"/>
          <w:szCs w:val="28"/>
        </w:rPr>
        <w:t>пофразового</w:t>
      </w:r>
      <w:r w:rsidRPr="00713C8E">
        <w:rPr>
          <w:sz w:val="28"/>
          <w:szCs w:val="28"/>
        </w:rPr>
        <w:t xml:space="preserve"> (при анализе стихотворений и небольших прозаических произведений – рассказов, новелл) или </w:t>
      </w:r>
      <w:r w:rsidRPr="00713C8E">
        <w:rPr>
          <w:i/>
          <w:sz w:val="28"/>
          <w:szCs w:val="28"/>
        </w:rPr>
        <w:t>поэпизодного</w:t>
      </w:r>
      <w:r w:rsidRPr="00713C8E">
        <w:rPr>
          <w:sz w:val="28"/>
          <w:szCs w:val="28"/>
        </w:rPr>
        <w:t xml:space="preserve">; проведение целостного и межтекстового анализа). </w:t>
      </w:r>
    </w:p>
    <w:p w:rsidR="0092557B" w:rsidRPr="00713C8E" w:rsidRDefault="0092557B" w:rsidP="0092557B">
      <w:pPr>
        <w:pStyle w:val="28"/>
        <w:numPr>
          <w:ilvl w:val="12"/>
          <w:numId w:val="184"/>
        </w:numPr>
        <w:tabs>
          <w:tab w:val="left" w:pos="851"/>
        </w:tabs>
        <w:spacing w:line="360" w:lineRule="auto"/>
        <w:ind w:left="0" w:right="0" w:firstLine="709"/>
        <w:rPr>
          <w:sz w:val="28"/>
          <w:szCs w:val="28"/>
        </w:rPr>
      </w:pPr>
      <w:r w:rsidRPr="00713C8E">
        <w:rPr>
          <w:sz w:val="28"/>
          <w:szCs w:val="28"/>
        </w:rPr>
        <w:t xml:space="preserve">Условно им соответствуют следующие типы диагностических </w:t>
      </w:r>
      <w:r w:rsidRPr="00713C8E">
        <w:rPr>
          <w:b/>
          <w:bCs/>
          <w:sz w:val="28"/>
          <w:szCs w:val="28"/>
        </w:rPr>
        <w:t>заданий</w:t>
      </w:r>
      <w:r w:rsidRPr="00713C8E">
        <w:rPr>
          <w:sz w:val="28"/>
          <w:szCs w:val="28"/>
        </w:rPr>
        <w:t xml:space="preserve">: </w:t>
      </w:r>
    </w:p>
    <w:p w:rsidR="0092557B" w:rsidRPr="00713C8E" w:rsidRDefault="0092557B" w:rsidP="0092557B">
      <w:pPr>
        <w:pStyle w:val="a8"/>
        <w:numPr>
          <w:ilvl w:val="0"/>
          <w:numId w:val="184"/>
        </w:numPr>
        <w:tabs>
          <w:tab w:val="clear" w:pos="1287"/>
          <w:tab w:val="num" w:pos="774"/>
          <w:tab w:val="left" w:pos="993"/>
        </w:tabs>
        <w:overflowPunct w:val="0"/>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выделите, определите, найдите, перечислите признаки, черты, повторяющиеся детали и т. п.; </w:t>
      </w:r>
    </w:p>
    <w:p w:rsidR="0092557B" w:rsidRPr="00713C8E" w:rsidRDefault="0092557B" w:rsidP="0092557B">
      <w:pPr>
        <w:pStyle w:val="a8"/>
        <w:widowControl w:val="0"/>
        <w:numPr>
          <w:ilvl w:val="0"/>
          <w:numId w:val="184"/>
        </w:numPr>
        <w:tabs>
          <w:tab w:val="clear" w:pos="1287"/>
          <w:tab w:val="num" w:pos="774"/>
          <w:tab w:val="left" w:pos="993"/>
        </w:tabs>
        <w:overflowPunct w:val="0"/>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покажите, какие особенности художественного текста проявляют позицию его автора;</w:t>
      </w:r>
    </w:p>
    <w:p w:rsidR="0092557B" w:rsidRPr="00713C8E" w:rsidRDefault="0092557B" w:rsidP="0092557B">
      <w:pPr>
        <w:pStyle w:val="a8"/>
        <w:widowControl w:val="0"/>
        <w:numPr>
          <w:ilvl w:val="0"/>
          <w:numId w:val="184"/>
        </w:numPr>
        <w:tabs>
          <w:tab w:val="clear" w:pos="1287"/>
          <w:tab w:val="num" w:pos="774"/>
          <w:tab w:val="left" w:pos="993"/>
        </w:tabs>
        <w:overflowPunct w:val="0"/>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покажите, как в художественном мире произведения проявляются черты реального мира;</w:t>
      </w:r>
    </w:p>
    <w:p w:rsidR="0092557B" w:rsidRPr="00713C8E" w:rsidRDefault="0092557B" w:rsidP="0092557B">
      <w:pPr>
        <w:pStyle w:val="a8"/>
        <w:numPr>
          <w:ilvl w:val="0"/>
          <w:numId w:val="184"/>
        </w:numPr>
        <w:tabs>
          <w:tab w:val="clear" w:pos="1287"/>
          <w:tab w:val="num" w:pos="774"/>
          <w:tab w:val="left" w:pos="993"/>
        </w:tabs>
        <w:overflowPunct w:val="0"/>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проанализируйте фрагменты, эпизоды текста (по предложенному алгоритму и без него);</w:t>
      </w:r>
    </w:p>
    <w:p w:rsidR="0092557B" w:rsidRPr="00713C8E" w:rsidRDefault="0092557B" w:rsidP="0092557B">
      <w:pPr>
        <w:pStyle w:val="a8"/>
        <w:numPr>
          <w:ilvl w:val="0"/>
          <w:numId w:val="184"/>
        </w:numPr>
        <w:tabs>
          <w:tab w:val="clear" w:pos="1287"/>
          <w:tab w:val="num" w:pos="774"/>
          <w:tab w:val="left" w:pos="993"/>
        </w:tabs>
        <w:overflowPunct w:val="0"/>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сопоставьте, сравните, найдите сходства и различия (как в одном тексте, так и между разными произведениями); </w:t>
      </w:r>
    </w:p>
    <w:p w:rsidR="0092557B" w:rsidRPr="00713C8E" w:rsidRDefault="0092557B" w:rsidP="0092557B">
      <w:pPr>
        <w:pStyle w:val="a8"/>
        <w:numPr>
          <w:ilvl w:val="0"/>
          <w:numId w:val="184"/>
        </w:numPr>
        <w:tabs>
          <w:tab w:val="clear" w:pos="1287"/>
          <w:tab w:val="num" w:pos="774"/>
          <w:tab w:val="left" w:pos="993"/>
        </w:tabs>
        <w:overflowPunct w:val="0"/>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охарактеризуйте жанр произведения; </w:t>
      </w:r>
    </w:p>
    <w:p w:rsidR="0092557B" w:rsidRPr="00713C8E" w:rsidRDefault="0092557B" w:rsidP="0092557B">
      <w:pPr>
        <w:pStyle w:val="a8"/>
        <w:numPr>
          <w:ilvl w:val="0"/>
          <w:numId w:val="184"/>
        </w:numPr>
        <w:tabs>
          <w:tab w:val="clear" w:pos="1287"/>
          <w:tab w:val="num" w:pos="774"/>
          <w:tab w:val="left" w:pos="993"/>
        </w:tabs>
        <w:overflowPunct w:val="0"/>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дайте рабочее определение следующему теоретико-литературному понятию.</w:t>
      </w:r>
    </w:p>
    <w:p w:rsidR="0092557B" w:rsidRPr="00713C8E" w:rsidRDefault="0092557B" w:rsidP="0092557B">
      <w:pPr>
        <w:pStyle w:val="24"/>
        <w:autoSpaceDE w:val="0"/>
        <w:autoSpaceDN w:val="0"/>
        <w:adjustRightInd w:val="0"/>
        <w:spacing w:line="360" w:lineRule="auto"/>
        <w:ind w:right="0" w:firstLine="709"/>
        <w:rPr>
          <w:szCs w:val="28"/>
        </w:rPr>
      </w:pPr>
      <w:r w:rsidRPr="00713C8E">
        <w:rPr>
          <w:szCs w:val="28"/>
        </w:rPr>
        <w:t>Понимание текста на этом уровне читательской культуры осуществляется на наивно-теоретической основе; ученик знает формулировки теоретических понятий и может пользоваться ими при анализе произведения (например, может находить в тексте тропы, элементы композиции, признаки жанра), но не умеет пока делать «мостик» от этой информации к тематике, проблематике и авторской позиции.</w:t>
      </w:r>
    </w:p>
    <w:p w:rsidR="0092557B" w:rsidRPr="00713C8E" w:rsidRDefault="0092557B" w:rsidP="0092557B">
      <w:pPr>
        <w:pStyle w:val="28"/>
        <w:numPr>
          <w:ilvl w:val="12"/>
          <w:numId w:val="184"/>
        </w:numPr>
        <w:tabs>
          <w:tab w:val="left" w:pos="709"/>
        </w:tabs>
        <w:spacing w:line="360" w:lineRule="auto"/>
        <w:ind w:left="0" w:right="0" w:firstLine="709"/>
        <w:rPr>
          <w:b/>
          <w:i/>
          <w:sz w:val="28"/>
          <w:szCs w:val="28"/>
        </w:rPr>
      </w:pPr>
      <w:r w:rsidRPr="00713C8E">
        <w:rPr>
          <w:b/>
          <w:bCs/>
          <w:sz w:val="28"/>
          <w:szCs w:val="28"/>
        </w:rPr>
        <w:t>III уровень</w:t>
      </w:r>
      <w:r w:rsidRPr="00713C8E">
        <w:rPr>
          <w:sz w:val="28"/>
          <w:szCs w:val="28"/>
        </w:rPr>
        <w:t xml:space="preserve"> определяется умением воспринимать произведение как художественное целое, концептуально осмыслять его в этой целостности, видеть воплощенный в нем авторский замысел. Читатель этого уровня культуры </w:t>
      </w:r>
      <w:r w:rsidRPr="00713C8E">
        <w:rPr>
          <w:b/>
          <w:i/>
          <w:sz w:val="28"/>
          <w:szCs w:val="28"/>
        </w:rPr>
        <w:t>получит возможность научиться интерпретировать художественный смысл произведения</w:t>
      </w:r>
      <w:r w:rsidRPr="00713C8E">
        <w:rPr>
          <w:sz w:val="28"/>
          <w:szCs w:val="28"/>
        </w:rPr>
        <w:t>,</w:t>
      </w:r>
      <w:r w:rsidRPr="00713C8E">
        <w:rPr>
          <w:i/>
          <w:sz w:val="28"/>
          <w:szCs w:val="28"/>
        </w:rPr>
        <w:t xml:space="preserve"> то есть отвечать на вопросы: </w:t>
      </w:r>
      <w:r w:rsidRPr="00713C8E">
        <w:rPr>
          <w:bCs/>
          <w:i/>
          <w:iCs/>
          <w:sz w:val="28"/>
          <w:szCs w:val="28"/>
        </w:rPr>
        <w:t xml:space="preserve">«Почему (с какой целью?) произведение построено так, а не иначе? </w:t>
      </w:r>
      <w:r w:rsidRPr="00713C8E">
        <w:rPr>
          <w:i/>
          <w:sz w:val="28"/>
          <w:szCs w:val="28"/>
        </w:rPr>
        <w:t xml:space="preserve">Какой художественный эффект дало именно такое построение, какой вывод на основе именно такого построения мы можем сделать о тематике, проблематике и авторской позиции в данном конкретном произведении?». </w:t>
      </w:r>
    </w:p>
    <w:p w:rsidR="0092557B" w:rsidRPr="00713C8E" w:rsidRDefault="0092557B" w:rsidP="0092557B">
      <w:pPr>
        <w:pStyle w:val="28"/>
        <w:widowControl w:val="0"/>
        <w:numPr>
          <w:ilvl w:val="12"/>
          <w:numId w:val="184"/>
        </w:numPr>
        <w:tabs>
          <w:tab w:val="left" w:pos="709"/>
        </w:tabs>
        <w:spacing w:line="360" w:lineRule="auto"/>
        <w:ind w:left="0" w:right="0" w:firstLine="709"/>
        <w:rPr>
          <w:sz w:val="28"/>
          <w:szCs w:val="28"/>
        </w:rPr>
      </w:pPr>
      <w:r w:rsidRPr="00713C8E">
        <w:rPr>
          <w:iCs/>
          <w:sz w:val="28"/>
          <w:szCs w:val="28"/>
        </w:rPr>
        <w:t xml:space="preserve">К основным </w:t>
      </w:r>
      <w:r w:rsidRPr="00713C8E">
        <w:rPr>
          <w:b/>
          <w:bCs/>
          <w:iCs/>
          <w:sz w:val="28"/>
          <w:szCs w:val="28"/>
        </w:rPr>
        <w:t>видам деятельности</w:t>
      </w:r>
      <w:r w:rsidRPr="00713C8E">
        <w:rPr>
          <w:iCs/>
          <w:sz w:val="28"/>
          <w:szCs w:val="28"/>
        </w:rPr>
        <w:t xml:space="preserve">, позволяющим диагностировать возможности читателей </w:t>
      </w:r>
      <w:r w:rsidRPr="00713C8E">
        <w:rPr>
          <w:iCs/>
          <w:sz w:val="28"/>
          <w:szCs w:val="28"/>
          <w:lang w:val="en-US"/>
        </w:rPr>
        <w:t>III</w:t>
      </w:r>
      <w:r w:rsidRPr="00713C8E">
        <w:rPr>
          <w:iCs/>
          <w:sz w:val="28"/>
          <w:szCs w:val="28"/>
        </w:rPr>
        <w:t xml:space="preserve"> уровня, можно отнести </w:t>
      </w:r>
      <w:r w:rsidRPr="00713C8E">
        <w:rPr>
          <w:sz w:val="28"/>
          <w:szCs w:val="28"/>
        </w:rPr>
        <w:t xml:space="preserve">устное или письменное истолкование художественных функций особенностей поэтики произведения, рассматриваемого в его целостности, а также истолкование смысла произведения как художественного целого; создание эссе, научно-исследовательских заметок (статьи), доклада на конференцию, рецензии, сценария и т. п. </w:t>
      </w:r>
    </w:p>
    <w:p w:rsidR="0092557B" w:rsidRPr="00713C8E" w:rsidRDefault="0092557B" w:rsidP="0092557B">
      <w:pPr>
        <w:pStyle w:val="28"/>
        <w:numPr>
          <w:ilvl w:val="12"/>
          <w:numId w:val="184"/>
        </w:numPr>
        <w:tabs>
          <w:tab w:val="left" w:pos="709"/>
        </w:tabs>
        <w:spacing w:line="360" w:lineRule="auto"/>
        <w:ind w:left="0" w:right="0" w:firstLine="709"/>
        <w:rPr>
          <w:sz w:val="28"/>
          <w:szCs w:val="28"/>
        </w:rPr>
      </w:pPr>
      <w:r w:rsidRPr="00713C8E">
        <w:rPr>
          <w:sz w:val="28"/>
          <w:szCs w:val="28"/>
        </w:rPr>
        <w:t>Условно и</w:t>
      </w:r>
      <w:r w:rsidRPr="00713C8E">
        <w:rPr>
          <w:iCs/>
          <w:sz w:val="28"/>
          <w:szCs w:val="28"/>
        </w:rPr>
        <w:t xml:space="preserve">м соответствуют следующие типы диагностических </w:t>
      </w:r>
      <w:r w:rsidRPr="00713C8E">
        <w:rPr>
          <w:b/>
          <w:bCs/>
          <w:iCs/>
          <w:sz w:val="28"/>
          <w:szCs w:val="28"/>
        </w:rPr>
        <w:t>заданий</w:t>
      </w:r>
      <w:r w:rsidRPr="00713C8E">
        <w:rPr>
          <w:sz w:val="28"/>
          <w:szCs w:val="28"/>
        </w:rPr>
        <w:t xml:space="preserve">: </w:t>
      </w:r>
    </w:p>
    <w:p w:rsidR="0092557B" w:rsidRPr="00713C8E" w:rsidRDefault="0092557B" w:rsidP="0092557B">
      <w:pPr>
        <w:pStyle w:val="a8"/>
        <w:numPr>
          <w:ilvl w:val="0"/>
          <w:numId w:val="184"/>
        </w:numPr>
        <w:tabs>
          <w:tab w:val="clear" w:pos="1287"/>
          <w:tab w:val="num" w:pos="774"/>
          <w:tab w:val="left" w:pos="993"/>
        </w:tabs>
        <w:overflowPunct w:val="0"/>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выделите, определите, найдите, перечислите признаки, черты, повторяющиеся детали и т. п. </w:t>
      </w:r>
    </w:p>
    <w:p w:rsidR="0092557B" w:rsidRPr="00713C8E" w:rsidRDefault="0092557B" w:rsidP="0092557B">
      <w:pPr>
        <w:pStyle w:val="a8"/>
        <w:numPr>
          <w:ilvl w:val="0"/>
          <w:numId w:val="184"/>
        </w:numPr>
        <w:tabs>
          <w:tab w:val="clear" w:pos="1287"/>
          <w:tab w:val="num" w:pos="774"/>
          <w:tab w:val="left" w:pos="993"/>
        </w:tabs>
        <w:overflowPunct w:val="0"/>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определите позицию автора и способы ее выражения;</w:t>
      </w:r>
    </w:p>
    <w:p w:rsidR="0092557B" w:rsidRPr="00713C8E" w:rsidRDefault="0092557B" w:rsidP="0092557B">
      <w:pPr>
        <w:pStyle w:val="a8"/>
        <w:numPr>
          <w:ilvl w:val="0"/>
          <w:numId w:val="184"/>
        </w:numPr>
        <w:tabs>
          <w:tab w:val="clear" w:pos="1287"/>
          <w:tab w:val="num" w:pos="774"/>
          <w:tab w:val="left" w:pos="993"/>
        </w:tabs>
        <w:overflowPunct w:val="0"/>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pacing w:val="-4"/>
          <w:sz w:val="28"/>
          <w:szCs w:val="28"/>
        </w:rPr>
        <w:t>определите художественную функцию той или иной детали, приема и т. п.</w:t>
      </w:r>
      <w:r w:rsidRPr="00713C8E">
        <w:rPr>
          <w:rFonts w:ascii="Times New Roman" w:hAnsi="Times New Roman"/>
          <w:sz w:val="28"/>
          <w:szCs w:val="28"/>
        </w:rPr>
        <w:t>;</w:t>
      </w:r>
    </w:p>
    <w:p w:rsidR="0092557B" w:rsidRPr="00713C8E" w:rsidRDefault="0092557B" w:rsidP="0092557B">
      <w:pPr>
        <w:pStyle w:val="a8"/>
        <w:numPr>
          <w:ilvl w:val="0"/>
          <w:numId w:val="184"/>
        </w:numPr>
        <w:tabs>
          <w:tab w:val="clear" w:pos="1287"/>
          <w:tab w:val="num" w:pos="774"/>
          <w:tab w:val="left" w:pos="993"/>
        </w:tabs>
        <w:overflowPunct w:val="0"/>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проинтерпретируйте выбранный фрагмент произведения; </w:t>
      </w:r>
    </w:p>
    <w:p w:rsidR="0092557B" w:rsidRPr="00713C8E" w:rsidRDefault="0092557B" w:rsidP="0092557B">
      <w:pPr>
        <w:pStyle w:val="a8"/>
        <w:numPr>
          <w:ilvl w:val="0"/>
          <w:numId w:val="184"/>
        </w:numPr>
        <w:tabs>
          <w:tab w:val="clear" w:pos="1287"/>
          <w:tab w:val="num" w:pos="774"/>
          <w:tab w:val="left" w:pos="993"/>
        </w:tabs>
        <w:overflowPunct w:val="0"/>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объясните (устно, письменно) смысл названия произведения;</w:t>
      </w:r>
      <w:r w:rsidRPr="00713C8E" w:rsidDel="008B3D3B">
        <w:rPr>
          <w:rFonts w:ascii="Times New Roman" w:hAnsi="Times New Roman"/>
          <w:sz w:val="28"/>
          <w:szCs w:val="28"/>
        </w:rPr>
        <w:t xml:space="preserve"> </w:t>
      </w:r>
    </w:p>
    <w:p w:rsidR="0092557B" w:rsidRPr="00713C8E" w:rsidRDefault="0092557B" w:rsidP="0092557B">
      <w:pPr>
        <w:pStyle w:val="a8"/>
        <w:numPr>
          <w:ilvl w:val="0"/>
          <w:numId w:val="184"/>
        </w:numPr>
        <w:tabs>
          <w:tab w:val="clear" w:pos="1287"/>
          <w:tab w:val="num" w:pos="774"/>
          <w:tab w:val="left" w:pos="993"/>
        </w:tabs>
        <w:overflowPunct w:val="0"/>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озаглавьте предложенный текст (в случае если у литературного произведения нет заглавия);</w:t>
      </w:r>
    </w:p>
    <w:p w:rsidR="0092557B" w:rsidRPr="00713C8E" w:rsidRDefault="0092557B" w:rsidP="0092557B">
      <w:pPr>
        <w:pStyle w:val="a8"/>
        <w:numPr>
          <w:ilvl w:val="0"/>
          <w:numId w:val="184"/>
        </w:numPr>
        <w:tabs>
          <w:tab w:val="clear" w:pos="1287"/>
          <w:tab w:val="num" w:pos="774"/>
          <w:tab w:val="left" w:pos="993"/>
        </w:tabs>
        <w:overflowPunct w:val="0"/>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напишите сочинение-интерпретацию; </w:t>
      </w:r>
    </w:p>
    <w:p w:rsidR="0092557B" w:rsidRPr="00713C8E" w:rsidRDefault="0092557B" w:rsidP="0092557B">
      <w:pPr>
        <w:pStyle w:val="a8"/>
        <w:numPr>
          <w:ilvl w:val="0"/>
          <w:numId w:val="184"/>
        </w:numPr>
        <w:tabs>
          <w:tab w:val="clear" w:pos="1287"/>
          <w:tab w:val="num" w:pos="774"/>
          <w:tab w:val="left" w:pos="993"/>
        </w:tabs>
        <w:overflowPunct w:val="0"/>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напишите рецензию на произведение. </w:t>
      </w:r>
    </w:p>
    <w:p w:rsidR="0092557B" w:rsidRPr="00713C8E" w:rsidRDefault="0092557B" w:rsidP="0092557B">
      <w:pPr>
        <w:pStyle w:val="24"/>
        <w:autoSpaceDE w:val="0"/>
        <w:autoSpaceDN w:val="0"/>
        <w:adjustRightInd w:val="0"/>
        <w:spacing w:line="360" w:lineRule="auto"/>
        <w:ind w:right="0" w:firstLine="709"/>
        <w:rPr>
          <w:szCs w:val="28"/>
        </w:rPr>
      </w:pPr>
      <w:r w:rsidRPr="00713C8E">
        <w:rPr>
          <w:szCs w:val="28"/>
        </w:rPr>
        <w:t>Понимание текста на этом уровне читательской культуры осуществляется на основе «распаковки» смыслов художественного текста как дважды «закодированного» (естественным языком и специфическими художественными средствами – см. Ю.М. Лотмана).</w:t>
      </w:r>
    </w:p>
    <w:p w:rsidR="0092557B" w:rsidRPr="00713C8E" w:rsidRDefault="0092557B" w:rsidP="0092557B">
      <w:pPr>
        <w:overflowPunct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Разумеется, ни один из перечисленных уровней читательской культуры не реализуется в чистом виде, тем не менее, условно можно считать, что читательская культура школьников, обучающихся в </w:t>
      </w:r>
      <w:r w:rsidRPr="00713C8E">
        <w:rPr>
          <w:rFonts w:ascii="Times New Roman" w:hAnsi="Times New Roman" w:cs="Times New Roman"/>
          <w:b/>
          <w:sz w:val="28"/>
          <w:szCs w:val="28"/>
        </w:rPr>
        <w:t>5</w:t>
      </w:r>
      <w:r w:rsidRPr="00713C8E">
        <w:rPr>
          <w:rFonts w:ascii="Times New Roman" w:hAnsi="Times New Roman" w:cs="Times New Roman"/>
          <w:sz w:val="28"/>
          <w:szCs w:val="28"/>
        </w:rPr>
        <w:t>–</w:t>
      </w:r>
      <w:r w:rsidRPr="00713C8E">
        <w:rPr>
          <w:rFonts w:ascii="Times New Roman" w:hAnsi="Times New Roman" w:cs="Times New Roman"/>
          <w:b/>
          <w:sz w:val="28"/>
          <w:szCs w:val="28"/>
        </w:rPr>
        <w:t>6 классах</w:t>
      </w:r>
      <w:r w:rsidRPr="00713C8E">
        <w:rPr>
          <w:rFonts w:ascii="Times New Roman" w:hAnsi="Times New Roman" w:cs="Times New Roman"/>
          <w:sz w:val="28"/>
          <w:szCs w:val="28"/>
        </w:rPr>
        <w:t xml:space="preserve">, соответствует </w:t>
      </w:r>
      <w:r w:rsidRPr="00713C8E">
        <w:rPr>
          <w:rFonts w:ascii="Times New Roman" w:hAnsi="Times New Roman" w:cs="Times New Roman"/>
          <w:b/>
          <w:sz w:val="28"/>
          <w:szCs w:val="28"/>
        </w:rPr>
        <w:t>первому уровню</w:t>
      </w:r>
      <w:r w:rsidRPr="00713C8E">
        <w:rPr>
          <w:rFonts w:ascii="Times New Roman" w:hAnsi="Times New Roman" w:cs="Times New Roman"/>
          <w:sz w:val="28"/>
          <w:szCs w:val="28"/>
        </w:rPr>
        <w:t xml:space="preserve">; в процессе литературного образования учеников </w:t>
      </w:r>
      <w:r w:rsidRPr="00713C8E">
        <w:rPr>
          <w:rFonts w:ascii="Times New Roman" w:hAnsi="Times New Roman" w:cs="Times New Roman"/>
          <w:b/>
          <w:sz w:val="28"/>
          <w:szCs w:val="28"/>
        </w:rPr>
        <w:t>7</w:t>
      </w:r>
      <w:r w:rsidRPr="00713C8E">
        <w:rPr>
          <w:rFonts w:ascii="Times New Roman" w:hAnsi="Times New Roman" w:cs="Times New Roman"/>
          <w:sz w:val="28"/>
          <w:szCs w:val="28"/>
        </w:rPr>
        <w:t>–</w:t>
      </w:r>
      <w:r w:rsidRPr="00713C8E">
        <w:rPr>
          <w:rFonts w:ascii="Times New Roman" w:hAnsi="Times New Roman" w:cs="Times New Roman"/>
          <w:b/>
          <w:sz w:val="28"/>
          <w:szCs w:val="28"/>
        </w:rPr>
        <w:t>8 классов</w:t>
      </w:r>
      <w:r w:rsidRPr="00713C8E">
        <w:rPr>
          <w:rFonts w:ascii="Times New Roman" w:hAnsi="Times New Roman" w:cs="Times New Roman"/>
          <w:sz w:val="28"/>
          <w:szCs w:val="28"/>
        </w:rPr>
        <w:t xml:space="preserve"> формируется </w:t>
      </w:r>
      <w:r w:rsidRPr="00713C8E">
        <w:rPr>
          <w:rFonts w:ascii="Times New Roman" w:hAnsi="Times New Roman" w:cs="Times New Roman"/>
          <w:b/>
          <w:sz w:val="28"/>
          <w:szCs w:val="28"/>
        </w:rPr>
        <w:t>второй</w:t>
      </w:r>
      <w:r w:rsidRPr="00713C8E">
        <w:rPr>
          <w:rFonts w:ascii="Times New Roman" w:hAnsi="Times New Roman" w:cs="Times New Roman"/>
          <w:sz w:val="28"/>
          <w:szCs w:val="28"/>
        </w:rPr>
        <w:t xml:space="preserve"> ее </w:t>
      </w:r>
      <w:r w:rsidRPr="00713C8E">
        <w:rPr>
          <w:rFonts w:ascii="Times New Roman" w:hAnsi="Times New Roman" w:cs="Times New Roman"/>
          <w:b/>
          <w:sz w:val="28"/>
          <w:szCs w:val="28"/>
        </w:rPr>
        <w:t>уровень</w:t>
      </w:r>
      <w:r w:rsidRPr="00713C8E">
        <w:rPr>
          <w:rFonts w:ascii="Times New Roman" w:hAnsi="Times New Roman" w:cs="Times New Roman"/>
          <w:sz w:val="28"/>
          <w:szCs w:val="28"/>
        </w:rPr>
        <w:t xml:space="preserve">; читательская культура учеников </w:t>
      </w:r>
      <w:r w:rsidRPr="00713C8E">
        <w:rPr>
          <w:rFonts w:ascii="Times New Roman" w:hAnsi="Times New Roman" w:cs="Times New Roman"/>
          <w:b/>
          <w:sz w:val="28"/>
          <w:szCs w:val="28"/>
        </w:rPr>
        <w:t>9 класса</w:t>
      </w:r>
      <w:r w:rsidRPr="00713C8E">
        <w:rPr>
          <w:rFonts w:ascii="Times New Roman" w:hAnsi="Times New Roman" w:cs="Times New Roman"/>
          <w:sz w:val="28"/>
          <w:szCs w:val="28"/>
        </w:rPr>
        <w:t xml:space="preserve"> характеризуется появлением элементов третьего уровня. Это следует иметь в виду при осуществлении в литературном образовании разноуровневого подхода к обучению, а также при проверке качества его результатов. </w:t>
      </w:r>
    </w:p>
    <w:p w:rsidR="006E54D0" w:rsidRPr="00713C8E" w:rsidRDefault="0092557B" w:rsidP="0092557B">
      <w:pPr>
        <w:pStyle w:val="24"/>
        <w:autoSpaceDE w:val="0"/>
        <w:autoSpaceDN w:val="0"/>
        <w:adjustRightInd w:val="0"/>
        <w:spacing w:line="360" w:lineRule="auto"/>
        <w:ind w:right="0" w:firstLine="709"/>
        <w:rPr>
          <w:szCs w:val="28"/>
        </w:rPr>
      </w:pPr>
      <w:r w:rsidRPr="00713C8E">
        <w:rPr>
          <w:szCs w:val="28"/>
        </w:rPr>
        <w:t xml:space="preserve">Успешное освоение видов учебной деятельности, соответствующей разным уровням читательской культуры и способность демонстрировать их во время экзаменационных испытаний служат критериями для определения степени подготовленности обучающихся основной школы. Определяя степень подготовленности, следует учесть условный характер соотнесения описанных заданий и разных уровней читательской культуры. Показателем достигнутых школьником результатов является не столько характер заданий, сколько </w:t>
      </w:r>
      <w:r w:rsidRPr="00713C8E">
        <w:rPr>
          <w:b/>
          <w:szCs w:val="28"/>
        </w:rPr>
        <w:t>качество</w:t>
      </w:r>
      <w:r w:rsidRPr="00713C8E">
        <w:rPr>
          <w:szCs w:val="28"/>
        </w:rPr>
        <w:t xml:space="preserve"> их выполнения. Учитель может давать одни и те же задания (определите тематику, проблематику и позицию автора и докажите свое мнение) и, в зависимости от того, какие именно доказательства приводит ученик, определяет уровень читательской культуры и выстраивает уроки так, чтобы перевести ученика на более высокий для него уровень (работает в «зоне ближайшего развития»)</w:t>
      </w:r>
      <w:r w:rsidR="006E54D0" w:rsidRPr="00713C8E">
        <w:rPr>
          <w:szCs w:val="28"/>
        </w:rPr>
        <w:t xml:space="preserve">. </w:t>
      </w:r>
    </w:p>
    <w:p w:rsidR="00B540EE" w:rsidRPr="00713C8E" w:rsidRDefault="00B540EE" w:rsidP="00307772">
      <w:pPr>
        <w:spacing w:after="0" w:line="360" w:lineRule="auto"/>
        <w:ind w:firstLine="709"/>
        <w:jc w:val="both"/>
        <w:rPr>
          <w:rFonts w:ascii="Times New Roman" w:hAnsi="Times New Roman" w:cs="Times New Roman"/>
          <w:sz w:val="28"/>
          <w:szCs w:val="28"/>
        </w:rPr>
      </w:pPr>
    </w:p>
    <w:p w:rsidR="00B540EE" w:rsidRPr="00713C8E" w:rsidRDefault="006F777F" w:rsidP="00FC65AF">
      <w:pPr>
        <w:pStyle w:val="3"/>
        <w:spacing w:before="0" w:beforeAutospacing="0" w:after="0" w:afterAutospacing="0" w:line="360" w:lineRule="auto"/>
        <w:ind w:firstLine="709"/>
        <w:rPr>
          <w:sz w:val="28"/>
          <w:szCs w:val="28"/>
        </w:rPr>
      </w:pPr>
      <w:bookmarkStart w:id="39" w:name="_Toc409691630"/>
      <w:bookmarkStart w:id="40" w:name="_Toc410653955"/>
      <w:bookmarkStart w:id="41" w:name="_Toc284663339"/>
      <w:r w:rsidRPr="00713C8E">
        <w:rPr>
          <w:sz w:val="28"/>
          <w:szCs w:val="28"/>
        </w:rPr>
        <w:t xml:space="preserve">1.2.3.4. </w:t>
      </w:r>
      <w:r w:rsidR="00B540EE" w:rsidRPr="00713C8E">
        <w:rPr>
          <w:sz w:val="28"/>
          <w:szCs w:val="28"/>
        </w:rPr>
        <w:t>Иностранный язык</w:t>
      </w:r>
      <w:r w:rsidR="006E54D0" w:rsidRPr="00713C8E">
        <w:rPr>
          <w:sz w:val="28"/>
          <w:szCs w:val="28"/>
        </w:rPr>
        <w:t xml:space="preserve"> </w:t>
      </w:r>
      <w:r w:rsidRPr="00713C8E">
        <w:rPr>
          <w:sz w:val="28"/>
          <w:szCs w:val="28"/>
        </w:rPr>
        <w:t>(на примере а</w:t>
      </w:r>
      <w:r w:rsidR="006E54D0" w:rsidRPr="00713C8E">
        <w:rPr>
          <w:sz w:val="28"/>
          <w:szCs w:val="28"/>
        </w:rPr>
        <w:t>нглийского языка)</w:t>
      </w:r>
      <w:bookmarkEnd w:id="39"/>
      <w:bookmarkEnd w:id="40"/>
      <w:bookmarkEnd w:id="41"/>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Коммуникативные умения</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Говорение.</w:t>
      </w:r>
      <w:r w:rsidR="00245F1D" w:rsidRPr="00713C8E">
        <w:rPr>
          <w:rFonts w:ascii="Times New Roman" w:hAnsi="Times New Roman" w:cs="Times New Roman"/>
          <w:b/>
          <w:sz w:val="28"/>
          <w:szCs w:val="28"/>
        </w:rPr>
        <w:t xml:space="preserve"> </w:t>
      </w:r>
      <w:r w:rsidRPr="00713C8E">
        <w:rPr>
          <w:rFonts w:ascii="Times New Roman" w:hAnsi="Times New Roman" w:cs="Times New Roman"/>
          <w:b/>
          <w:sz w:val="28"/>
          <w:szCs w:val="28"/>
        </w:rPr>
        <w:t>Диалогическая речь</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научится:</w:t>
      </w:r>
    </w:p>
    <w:p w:rsidR="006E54D0" w:rsidRPr="00713C8E" w:rsidRDefault="006E54D0" w:rsidP="00307772">
      <w:pPr>
        <w:numPr>
          <w:ilvl w:val="0"/>
          <w:numId w:val="193"/>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вести диалог (диалог этикетного характера, диалог–расспрос, диалог побуждение к действию; комбинированный диалог) в стандартных ситуациях неофициального общения в рамках освоенной тематики, соблюдая нормы речевого этикета, принятые в стране изучаемого языка. </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получит возможность научиться:</w:t>
      </w:r>
    </w:p>
    <w:p w:rsidR="006E54D0" w:rsidRPr="00713C8E" w:rsidRDefault="006E54D0" w:rsidP="00307772">
      <w:pPr>
        <w:numPr>
          <w:ilvl w:val="0"/>
          <w:numId w:val="193"/>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 xml:space="preserve">вести диалог-обмен мнениями; </w:t>
      </w:r>
    </w:p>
    <w:p w:rsidR="006E54D0" w:rsidRPr="00713C8E" w:rsidRDefault="006E54D0" w:rsidP="00FC65AF">
      <w:pPr>
        <w:numPr>
          <w:ilvl w:val="0"/>
          <w:numId w:val="190"/>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брать и давать интервью;</w:t>
      </w:r>
    </w:p>
    <w:p w:rsidR="006E54D0" w:rsidRPr="00713C8E" w:rsidRDefault="006E54D0" w:rsidP="00FC65AF">
      <w:pPr>
        <w:numPr>
          <w:ilvl w:val="0"/>
          <w:numId w:val="190"/>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 xml:space="preserve">вести диалог-расспрос на основе нелинейного текста (таблицы, диаграммы и </w:t>
      </w:r>
      <w:r w:rsidR="00245F1D" w:rsidRPr="00713C8E">
        <w:rPr>
          <w:rFonts w:ascii="Times New Roman" w:hAnsi="Times New Roman" w:cs="Times New Roman"/>
          <w:i/>
          <w:sz w:val="28"/>
          <w:szCs w:val="28"/>
        </w:rPr>
        <w:t>т. д.</w:t>
      </w:r>
      <w:r w:rsidRPr="00713C8E">
        <w:rPr>
          <w:rFonts w:ascii="Times New Roman" w:hAnsi="Times New Roman" w:cs="Times New Roman"/>
          <w:i/>
          <w:sz w:val="28"/>
          <w:szCs w:val="28"/>
        </w:rPr>
        <w:t>).</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Говорение. Монологическая речь</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научится:</w:t>
      </w:r>
    </w:p>
    <w:p w:rsidR="006E54D0" w:rsidRPr="00713C8E" w:rsidRDefault="006E54D0" w:rsidP="00307772">
      <w:pPr>
        <w:numPr>
          <w:ilvl w:val="0"/>
          <w:numId w:val="19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строить связное монологическое высказывание с опорой на зрительную наглядность и/или вербальные опоры (ключевые слова, план, вопросы) в рамках освоенной тематики;</w:t>
      </w:r>
    </w:p>
    <w:p w:rsidR="006E54D0" w:rsidRPr="00713C8E" w:rsidRDefault="006E54D0" w:rsidP="00FC65AF">
      <w:pPr>
        <w:numPr>
          <w:ilvl w:val="0"/>
          <w:numId w:val="19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описывать события с опорой на зрительную наглядность и/или вербальную опору (ключевые слова, план, вопросы); </w:t>
      </w:r>
    </w:p>
    <w:p w:rsidR="006E54D0" w:rsidRPr="00713C8E" w:rsidRDefault="006E54D0" w:rsidP="00FC65AF">
      <w:pPr>
        <w:numPr>
          <w:ilvl w:val="0"/>
          <w:numId w:val="19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давать краткую характеристику реальных людей и литературных персонажей; </w:t>
      </w:r>
    </w:p>
    <w:p w:rsidR="006E54D0" w:rsidRPr="00713C8E" w:rsidRDefault="006E54D0" w:rsidP="00FC65AF">
      <w:pPr>
        <w:numPr>
          <w:ilvl w:val="0"/>
          <w:numId w:val="19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передавать основное содержание прочитанного текста с опорой или без опоры на текст, ключевые слова/ план/ вопросы;</w:t>
      </w:r>
    </w:p>
    <w:p w:rsidR="006E54D0" w:rsidRPr="00713C8E" w:rsidRDefault="006E54D0" w:rsidP="00FC65AF">
      <w:pPr>
        <w:numPr>
          <w:ilvl w:val="0"/>
          <w:numId w:val="192"/>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sz w:val="28"/>
          <w:szCs w:val="28"/>
        </w:rPr>
        <w:t>описывать картинку/ фото с опорой или без опоры на ключевые слова/ план/ вопросы.</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 xml:space="preserve">Выпускник получит возможность научиться: </w:t>
      </w:r>
    </w:p>
    <w:p w:rsidR="006E54D0" w:rsidRPr="00713C8E" w:rsidRDefault="006E54D0" w:rsidP="00307772">
      <w:pPr>
        <w:numPr>
          <w:ilvl w:val="0"/>
          <w:numId w:val="191"/>
        </w:numPr>
        <w:tabs>
          <w:tab w:val="left" w:pos="1134"/>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 xml:space="preserve">делать сообщение на заданную тему на основе прочитанного; </w:t>
      </w:r>
    </w:p>
    <w:p w:rsidR="006E54D0" w:rsidRPr="00713C8E" w:rsidRDefault="006E54D0" w:rsidP="00FC65AF">
      <w:pPr>
        <w:numPr>
          <w:ilvl w:val="0"/>
          <w:numId w:val="191"/>
        </w:numPr>
        <w:tabs>
          <w:tab w:val="left" w:pos="1134"/>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 xml:space="preserve">комментировать факты из прочитанного/ прослушанного текста, выражать и аргументировать свое отношение к прочитанному/ прослушанному; </w:t>
      </w:r>
    </w:p>
    <w:p w:rsidR="006E54D0" w:rsidRPr="00713C8E" w:rsidRDefault="006E54D0" w:rsidP="00FC65AF">
      <w:pPr>
        <w:numPr>
          <w:ilvl w:val="0"/>
          <w:numId w:val="191"/>
        </w:numPr>
        <w:tabs>
          <w:tab w:val="left" w:pos="1134"/>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кратко высказываться без предварительной подготовки на заданную тему в соответствии с предложенной ситуацией общения;</w:t>
      </w:r>
    </w:p>
    <w:p w:rsidR="006E54D0" w:rsidRPr="00713C8E" w:rsidRDefault="006E54D0" w:rsidP="00FC65AF">
      <w:pPr>
        <w:numPr>
          <w:ilvl w:val="0"/>
          <w:numId w:val="191"/>
        </w:numPr>
        <w:tabs>
          <w:tab w:val="left" w:pos="1134"/>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 xml:space="preserve">кратко высказываться с опорой на нелинейный текст (таблицы, диаграммы, расписание и </w:t>
      </w:r>
      <w:r w:rsidR="00245F1D" w:rsidRPr="00713C8E">
        <w:rPr>
          <w:rFonts w:ascii="Times New Roman" w:hAnsi="Times New Roman" w:cs="Times New Roman"/>
          <w:i/>
          <w:sz w:val="28"/>
          <w:szCs w:val="28"/>
        </w:rPr>
        <w:t>т. п.</w:t>
      </w:r>
      <w:r w:rsidRPr="00713C8E">
        <w:rPr>
          <w:rFonts w:ascii="Times New Roman" w:hAnsi="Times New Roman" w:cs="Times New Roman"/>
          <w:i/>
          <w:sz w:val="28"/>
          <w:szCs w:val="28"/>
        </w:rPr>
        <w:t xml:space="preserve">) </w:t>
      </w:r>
    </w:p>
    <w:p w:rsidR="006E54D0" w:rsidRPr="00713C8E" w:rsidRDefault="006E54D0" w:rsidP="00FC65AF">
      <w:pPr>
        <w:numPr>
          <w:ilvl w:val="0"/>
          <w:numId w:val="191"/>
        </w:numPr>
        <w:tabs>
          <w:tab w:val="left" w:pos="1134"/>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кратко излагать результаты выполненной проектной работы.</w:t>
      </w:r>
    </w:p>
    <w:p w:rsidR="006E54D0" w:rsidRPr="00713C8E" w:rsidRDefault="006E54D0" w:rsidP="00FC65AF">
      <w:pPr>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sz w:val="28"/>
          <w:szCs w:val="28"/>
        </w:rPr>
        <w:t>Аудирование</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 xml:space="preserve">Выпускник научится: </w:t>
      </w:r>
    </w:p>
    <w:p w:rsidR="006E54D0" w:rsidRPr="00713C8E" w:rsidRDefault="006E54D0" w:rsidP="00307772">
      <w:pPr>
        <w:numPr>
          <w:ilvl w:val="0"/>
          <w:numId w:val="194"/>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воспринимать на слух и понимать основное содержание несложных аутентичных текстов, содержащих некоторое количество неизученных языковых явлений; </w:t>
      </w:r>
    </w:p>
    <w:p w:rsidR="006E54D0" w:rsidRPr="00713C8E" w:rsidRDefault="006E54D0" w:rsidP="00FC65AF">
      <w:pPr>
        <w:numPr>
          <w:ilvl w:val="0"/>
          <w:numId w:val="194"/>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воспринимать на слух и понимать нужную/интересующую/ запрашиваемую информацию в аутентичных текстах, содержащих как изученные языковые явления, так и некоторое количество неизученных языковых явлений.</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получит возможность научиться:</w:t>
      </w:r>
    </w:p>
    <w:p w:rsidR="006E54D0" w:rsidRPr="00713C8E" w:rsidRDefault="006E54D0" w:rsidP="00307772">
      <w:pPr>
        <w:numPr>
          <w:ilvl w:val="0"/>
          <w:numId w:val="195"/>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выделять основную тему в воспринимаемом на слух тексте;</w:t>
      </w:r>
    </w:p>
    <w:p w:rsidR="006E54D0" w:rsidRPr="00713C8E" w:rsidRDefault="006E54D0" w:rsidP="00FC65AF">
      <w:pPr>
        <w:numPr>
          <w:ilvl w:val="0"/>
          <w:numId w:val="195"/>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использовать контекстуальную или языковую догадку при восприятии на слух текстов, содержащих незнакомые слова.</w:t>
      </w:r>
    </w:p>
    <w:p w:rsidR="006E54D0" w:rsidRPr="00713C8E" w:rsidRDefault="006E54D0" w:rsidP="00FC65AF">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b/>
          <w:sz w:val="28"/>
          <w:szCs w:val="28"/>
        </w:rPr>
        <w:t xml:space="preserve">Чтение </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 xml:space="preserve">Выпускник научится: </w:t>
      </w:r>
    </w:p>
    <w:p w:rsidR="006E54D0" w:rsidRPr="00713C8E" w:rsidRDefault="006E54D0" w:rsidP="00307772">
      <w:pPr>
        <w:numPr>
          <w:ilvl w:val="0"/>
          <w:numId w:val="196"/>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читать и понимать основное содержание несложных аутентичных текстов, содержащие отдельные неизученные языковые явления;</w:t>
      </w:r>
    </w:p>
    <w:p w:rsidR="006E54D0" w:rsidRPr="00713C8E" w:rsidRDefault="006E54D0" w:rsidP="00FC65AF">
      <w:pPr>
        <w:numPr>
          <w:ilvl w:val="0"/>
          <w:numId w:val="196"/>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читать и находить в несложных аутентичных текстах, содержащих отдельные неизученные языковые явления, нужную/ интересующую/ запрашиваемую информацию, представленную в явном и в неявном виде;</w:t>
      </w:r>
    </w:p>
    <w:p w:rsidR="006E54D0" w:rsidRPr="00713C8E" w:rsidRDefault="006E54D0" w:rsidP="00FC65AF">
      <w:pPr>
        <w:numPr>
          <w:ilvl w:val="0"/>
          <w:numId w:val="1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sz w:val="28"/>
          <w:szCs w:val="28"/>
        </w:rPr>
        <w:t>читать и полностью понимать несложные аутентичные тексты, построенные на изученном языковом материале;</w:t>
      </w:r>
    </w:p>
    <w:p w:rsidR="006E54D0" w:rsidRPr="00713C8E" w:rsidRDefault="006E54D0" w:rsidP="00FC65AF">
      <w:pPr>
        <w:numPr>
          <w:ilvl w:val="0"/>
          <w:numId w:val="1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 выразительно читать вслух небольшие построенные на изученном языковом материале аутентичные тексты, демонстрируя понимание прочитанного.</w:t>
      </w:r>
    </w:p>
    <w:p w:rsidR="006E54D0" w:rsidRPr="00713C8E" w:rsidRDefault="006E54D0" w:rsidP="00FC65AF">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Выпускник получит возможность научиться:</w:t>
      </w:r>
    </w:p>
    <w:p w:rsidR="006E54D0" w:rsidRPr="00713C8E" w:rsidRDefault="006E54D0" w:rsidP="00307772">
      <w:pPr>
        <w:numPr>
          <w:ilvl w:val="0"/>
          <w:numId w:val="1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устанавливать причинно-следственную взаимосвязь фактов и событий, изложенных в несложном аутентичном тексте;</w:t>
      </w:r>
    </w:p>
    <w:p w:rsidR="006E54D0" w:rsidRPr="00713C8E" w:rsidRDefault="006E54D0" w:rsidP="00307772">
      <w:pPr>
        <w:numPr>
          <w:ilvl w:val="0"/>
          <w:numId w:val="1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восстанавливать текст из разрозненных абзацев или путем добавления выпущенных фрагментов.</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 xml:space="preserve">Письменная речь </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 xml:space="preserve">Выпускник научится: </w:t>
      </w:r>
    </w:p>
    <w:p w:rsidR="006E54D0" w:rsidRPr="00713C8E" w:rsidRDefault="006E54D0" w:rsidP="00307772">
      <w:pPr>
        <w:numPr>
          <w:ilvl w:val="0"/>
          <w:numId w:val="198"/>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заполнять анкеты и формуляры, сообщая о себе основные сведения (имя, фамилия, пол, возраст, гражданство, национальность, адрес и </w:t>
      </w:r>
      <w:r w:rsidR="00245F1D" w:rsidRPr="00713C8E">
        <w:rPr>
          <w:rFonts w:ascii="Times New Roman" w:hAnsi="Times New Roman" w:cs="Times New Roman"/>
          <w:sz w:val="28"/>
          <w:szCs w:val="28"/>
        </w:rPr>
        <w:t>т. д.</w:t>
      </w:r>
      <w:r w:rsidRPr="00713C8E">
        <w:rPr>
          <w:rFonts w:ascii="Times New Roman" w:hAnsi="Times New Roman" w:cs="Times New Roman"/>
          <w:sz w:val="28"/>
          <w:szCs w:val="28"/>
        </w:rPr>
        <w:t>);</w:t>
      </w:r>
    </w:p>
    <w:p w:rsidR="006E54D0" w:rsidRPr="00713C8E" w:rsidRDefault="006E54D0" w:rsidP="00FC65AF">
      <w:pPr>
        <w:numPr>
          <w:ilvl w:val="0"/>
          <w:numId w:val="198"/>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писать короткие поздравления с днем рождения и другими праздниками, с употреблением формул речевого этикета, принятых в стране изучаемого языка, выражать пожелания (объемом 30</w:t>
      </w:r>
      <w:r w:rsidR="00437180" w:rsidRPr="00713C8E">
        <w:rPr>
          <w:rFonts w:ascii="Times New Roman" w:hAnsi="Times New Roman" w:cs="Times New Roman"/>
          <w:sz w:val="28"/>
          <w:szCs w:val="28"/>
        </w:rPr>
        <w:t>–</w:t>
      </w:r>
      <w:r w:rsidRPr="00713C8E">
        <w:rPr>
          <w:rFonts w:ascii="Times New Roman" w:hAnsi="Times New Roman" w:cs="Times New Roman"/>
          <w:sz w:val="28"/>
          <w:szCs w:val="28"/>
        </w:rPr>
        <w:t>40 слов, включая адрес).</w:t>
      </w:r>
    </w:p>
    <w:p w:rsidR="006E54D0" w:rsidRPr="00713C8E" w:rsidRDefault="006E54D0" w:rsidP="00FC65AF">
      <w:pPr>
        <w:numPr>
          <w:ilvl w:val="0"/>
          <w:numId w:val="198"/>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писать личное письмо в ответ на письмо-стимул с употреблением формул речевого этикета, принятых в стране изучаемого языка: сообщать краткие сведения о себе и запрашивать аналогичную информацию о друге по переписке; выражать благодарность, извинения, просьбу; давать совет и </w:t>
      </w:r>
      <w:r w:rsidR="00245F1D" w:rsidRPr="00713C8E">
        <w:rPr>
          <w:rFonts w:ascii="Times New Roman" w:hAnsi="Times New Roman" w:cs="Times New Roman"/>
          <w:sz w:val="28"/>
          <w:szCs w:val="28"/>
        </w:rPr>
        <w:t>т. д.</w:t>
      </w:r>
      <w:r w:rsidRPr="00713C8E">
        <w:rPr>
          <w:rFonts w:ascii="Times New Roman" w:hAnsi="Times New Roman" w:cs="Times New Roman"/>
          <w:sz w:val="28"/>
          <w:szCs w:val="28"/>
        </w:rPr>
        <w:t xml:space="preserve"> (объемом 100</w:t>
      </w:r>
      <w:r w:rsidR="00437180" w:rsidRPr="00713C8E">
        <w:rPr>
          <w:rFonts w:ascii="Times New Roman" w:hAnsi="Times New Roman" w:cs="Times New Roman"/>
          <w:sz w:val="28"/>
          <w:szCs w:val="28"/>
        </w:rPr>
        <w:t>–</w:t>
      </w:r>
      <w:r w:rsidRPr="00713C8E">
        <w:rPr>
          <w:rFonts w:ascii="Times New Roman" w:hAnsi="Times New Roman" w:cs="Times New Roman"/>
          <w:sz w:val="28"/>
          <w:szCs w:val="28"/>
        </w:rPr>
        <w:t>120 слов, включая адрес);</w:t>
      </w:r>
    </w:p>
    <w:p w:rsidR="006E54D0" w:rsidRPr="00713C8E" w:rsidRDefault="006E54D0" w:rsidP="00FC65AF">
      <w:pPr>
        <w:numPr>
          <w:ilvl w:val="0"/>
          <w:numId w:val="198"/>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писать небольшие письменные высказывания с опорой на образец/ план.</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получит возможность научиться:</w:t>
      </w:r>
    </w:p>
    <w:p w:rsidR="006E54D0" w:rsidRPr="00713C8E" w:rsidRDefault="006E54D0" w:rsidP="00307772">
      <w:pPr>
        <w:numPr>
          <w:ilvl w:val="0"/>
          <w:numId w:val="199"/>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делать краткие выписки из текста с целью их использования в собственных устных высказываниях;</w:t>
      </w:r>
    </w:p>
    <w:p w:rsidR="006E54D0" w:rsidRPr="00713C8E" w:rsidRDefault="006E54D0" w:rsidP="00FC65AF">
      <w:pPr>
        <w:numPr>
          <w:ilvl w:val="0"/>
          <w:numId w:val="199"/>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писать электронное письмо (</w:t>
      </w:r>
      <w:r w:rsidRPr="00713C8E">
        <w:rPr>
          <w:rFonts w:ascii="Times New Roman" w:hAnsi="Times New Roman" w:cs="Times New Roman"/>
          <w:i/>
          <w:sz w:val="28"/>
          <w:szCs w:val="28"/>
          <w:lang w:val="en-US"/>
        </w:rPr>
        <w:t>e</w:t>
      </w:r>
      <w:r w:rsidRPr="00713C8E">
        <w:rPr>
          <w:rFonts w:ascii="Times New Roman" w:hAnsi="Times New Roman" w:cs="Times New Roman"/>
          <w:i/>
          <w:sz w:val="28"/>
          <w:szCs w:val="28"/>
        </w:rPr>
        <w:t>-</w:t>
      </w:r>
      <w:r w:rsidRPr="00713C8E">
        <w:rPr>
          <w:rFonts w:ascii="Times New Roman" w:hAnsi="Times New Roman" w:cs="Times New Roman"/>
          <w:i/>
          <w:sz w:val="28"/>
          <w:szCs w:val="28"/>
          <w:lang w:val="en-US"/>
        </w:rPr>
        <w:t>mail</w:t>
      </w:r>
      <w:r w:rsidRPr="00713C8E">
        <w:rPr>
          <w:rFonts w:ascii="Times New Roman" w:hAnsi="Times New Roman" w:cs="Times New Roman"/>
          <w:i/>
          <w:sz w:val="28"/>
          <w:szCs w:val="28"/>
        </w:rPr>
        <w:t>) зарубежному другу в ответ на электронное письмо-стимул</w:t>
      </w:r>
    </w:p>
    <w:p w:rsidR="006E54D0" w:rsidRPr="00713C8E" w:rsidRDefault="006E54D0" w:rsidP="00FC65AF">
      <w:pPr>
        <w:numPr>
          <w:ilvl w:val="0"/>
          <w:numId w:val="199"/>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 xml:space="preserve">составлять план/ тезисы устного или письменного сообщения; </w:t>
      </w:r>
    </w:p>
    <w:p w:rsidR="006E54D0" w:rsidRPr="00713C8E" w:rsidRDefault="006E54D0" w:rsidP="00FC65AF">
      <w:pPr>
        <w:numPr>
          <w:ilvl w:val="0"/>
          <w:numId w:val="200"/>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кратко излагать в письменном виде результаты проектной деятельности;</w:t>
      </w:r>
    </w:p>
    <w:p w:rsidR="006E54D0" w:rsidRPr="00713C8E" w:rsidRDefault="006E54D0" w:rsidP="00FC65AF">
      <w:pPr>
        <w:numPr>
          <w:ilvl w:val="0"/>
          <w:numId w:val="200"/>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 xml:space="preserve">писать небольшое письменное высказывание с опорой на нелинейный текст (таблицы, диаграммы и </w:t>
      </w:r>
      <w:r w:rsidR="00245F1D" w:rsidRPr="00713C8E">
        <w:rPr>
          <w:rFonts w:ascii="Times New Roman" w:hAnsi="Times New Roman" w:cs="Times New Roman"/>
          <w:i/>
          <w:sz w:val="28"/>
          <w:szCs w:val="28"/>
        </w:rPr>
        <w:t>т. п.</w:t>
      </w:r>
      <w:r w:rsidRPr="00713C8E">
        <w:rPr>
          <w:rFonts w:ascii="Times New Roman" w:hAnsi="Times New Roman" w:cs="Times New Roman"/>
          <w:i/>
          <w:sz w:val="28"/>
          <w:szCs w:val="28"/>
        </w:rPr>
        <w:t>).</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Языковые навыки и средства оперирования ими</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Орфография и пунктуация</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научится:</w:t>
      </w:r>
    </w:p>
    <w:p w:rsidR="006E54D0" w:rsidRPr="00713C8E" w:rsidRDefault="006E54D0" w:rsidP="00307772">
      <w:pPr>
        <w:numPr>
          <w:ilvl w:val="0"/>
          <w:numId w:val="20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правильно писать изученные слова;</w:t>
      </w:r>
    </w:p>
    <w:p w:rsidR="006E54D0" w:rsidRPr="00713C8E" w:rsidRDefault="006E54D0" w:rsidP="00307772">
      <w:pPr>
        <w:numPr>
          <w:ilvl w:val="0"/>
          <w:numId w:val="20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правильно ставить знаки препинания в конце предложения: точку в конце повествовательного предложения, вопросительный знак в конце вопросительного предложения, восклицательный знак в конце восклицательного предложения;</w:t>
      </w:r>
    </w:p>
    <w:p w:rsidR="006E54D0" w:rsidRPr="00713C8E" w:rsidRDefault="006E54D0" w:rsidP="00FC65AF">
      <w:pPr>
        <w:numPr>
          <w:ilvl w:val="0"/>
          <w:numId w:val="20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расставлять в личном письме знаки препинания, диктуемые его форматом, в соответствии с нормами, принятыми в стране изучаемого языка.</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получит возможность научиться:</w:t>
      </w:r>
    </w:p>
    <w:p w:rsidR="006E54D0" w:rsidRPr="00713C8E" w:rsidRDefault="006E54D0" w:rsidP="00307772">
      <w:pPr>
        <w:numPr>
          <w:ilvl w:val="0"/>
          <w:numId w:val="208"/>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сравнивать и анализировать буквосочетания английского языка и их транскрипцию.</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Фонетическая сторона речи</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научится:</w:t>
      </w:r>
    </w:p>
    <w:p w:rsidR="006E54D0" w:rsidRPr="00713C8E" w:rsidRDefault="006E54D0" w:rsidP="00307772">
      <w:pPr>
        <w:numPr>
          <w:ilvl w:val="0"/>
          <w:numId w:val="20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различать на слух и адекватно, без фонематических ошибок, ведущих к сбою коммуникации, произносить слова изучаемого иностранного языка;</w:t>
      </w:r>
    </w:p>
    <w:p w:rsidR="006E54D0" w:rsidRPr="00713C8E" w:rsidRDefault="006E54D0" w:rsidP="00FC65AF">
      <w:pPr>
        <w:numPr>
          <w:ilvl w:val="0"/>
          <w:numId w:val="20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соблюдать правильное ударение в изученных словах;</w:t>
      </w:r>
    </w:p>
    <w:p w:rsidR="006E54D0" w:rsidRPr="00713C8E" w:rsidRDefault="006E54D0" w:rsidP="00FC65AF">
      <w:pPr>
        <w:numPr>
          <w:ilvl w:val="0"/>
          <w:numId w:val="20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различать коммуникативные типы предложений по их интонации;</w:t>
      </w:r>
    </w:p>
    <w:p w:rsidR="006E54D0" w:rsidRPr="00713C8E" w:rsidRDefault="006E54D0" w:rsidP="00FC65AF">
      <w:pPr>
        <w:numPr>
          <w:ilvl w:val="0"/>
          <w:numId w:val="20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членить предложение на смысловые группы;</w:t>
      </w:r>
    </w:p>
    <w:p w:rsidR="006E54D0" w:rsidRPr="00713C8E" w:rsidRDefault="006E54D0" w:rsidP="00FC65AF">
      <w:pPr>
        <w:numPr>
          <w:ilvl w:val="0"/>
          <w:numId w:val="201"/>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адекватно, без ошибок, ведущих к сбою коммуникации, произносить фразы с точки зрения их ритмико-интонационных особенностей (побудительное предложение; общий, специальный, альтернативный и разделительный вопросы), в том, числе соблюдая правило отсутствия фразового ударения на служебных словах.</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получит возможность научиться:</w:t>
      </w:r>
    </w:p>
    <w:p w:rsidR="006E54D0" w:rsidRPr="00713C8E" w:rsidRDefault="006E54D0" w:rsidP="00307772">
      <w:pPr>
        <w:numPr>
          <w:ilvl w:val="0"/>
          <w:numId w:val="201"/>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выражать модальные значения, чувства и эмоции с помощью интонации;</w:t>
      </w:r>
    </w:p>
    <w:p w:rsidR="006E54D0" w:rsidRPr="00713C8E" w:rsidRDefault="006E54D0" w:rsidP="00FC65AF">
      <w:pPr>
        <w:numPr>
          <w:ilvl w:val="0"/>
          <w:numId w:val="201"/>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различать британские и американские варианты английского языка в прослушанных высказываниях.</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Лексическая сторона речи</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научится:</w:t>
      </w:r>
    </w:p>
    <w:p w:rsidR="006E54D0" w:rsidRPr="00713C8E" w:rsidRDefault="006E54D0" w:rsidP="00307772">
      <w:pPr>
        <w:numPr>
          <w:ilvl w:val="0"/>
          <w:numId w:val="20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узнавать в письменном и звучащем тексте изученные лексические единицы (слова, словосочетания, реплики-клише речевого этикета), в том числе многозначные в пределах тематики основной школы;</w:t>
      </w:r>
    </w:p>
    <w:p w:rsidR="006E54D0" w:rsidRPr="00713C8E" w:rsidRDefault="006E54D0" w:rsidP="00FC65AF">
      <w:pPr>
        <w:numPr>
          <w:ilvl w:val="0"/>
          <w:numId w:val="20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употреблять в устной и письменной речи в их основном изученные лексические единицы (слова, словосочетания, реплики-клише речевого этикета), в том числе многозначные, в пределах тематики основной школы в соответствии с решаемой коммуникативной задачей;</w:t>
      </w:r>
    </w:p>
    <w:p w:rsidR="006E54D0" w:rsidRPr="00713C8E" w:rsidRDefault="006E54D0" w:rsidP="00FC65AF">
      <w:pPr>
        <w:numPr>
          <w:ilvl w:val="0"/>
          <w:numId w:val="20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соблюдать существующие в английском языке нормы лексической сочетаемости;</w:t>
      </w:r>
    </w:p>
    <w:p w:rsidR="006E54D0" w:rsidRPr="00713C8E" w:rsidRDefault="006E54D0" w:rsidP="00FC65AF">
      <w:pPr>
        <w:numPr>
          <w:ilvl w:val="0"/>
          <w:numId w:val="20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распознавать и образовывать родственные слова с использованием словосложения и конверсии в пределах тематики основной школы в соответствии с решаемой коммуникативной задачей;</w:t>
      </w:r>
    </w:p>
    <w:p w:rsidR="006E54D0" w:rsidRPr="00713C8E" w:rsidRDefault="006E54D0" w:rsidP="00FC65AF">
      <w:pPr>
        <w:numPr>
          <w:ilvl w:val="0"/>
          <w:numId w:val="202"/>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rPr>
        <w:t xml:space="preserve">распознавать и образовывать родственные слова с использованием аффиксации в пределах тематики основной школы в соответствии с решаемой коммуникативной задачей: </w:t>
      </w:r>
    </w:p>
    <w:p w:rsidR="006E54D0" w:rsidRPr="00713C8E" w:rsidRDefault="006E54D0" w:rsidP="00FC65AF">
      <w:pPr>
        <w:numPr>
          <w:ilvl w:val="0"/>
          <w:numId w:val="474"/>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глаголы при помощи аффиксов </w:t>
      </w:r>
      <w:r w:rsidRPr="00713C8E">
        <w:rPr>
          <w:rFonts w:ascii="Times New Roman" w:hAnsi="Times New Roman" w:cs="Times New Roman"/>
          <w:i/>
          <w:sz w:val="28"/>
          <w:szCs w:val="28"/>
          <w:lang w:val="en-US"/>
        </w:rPr>
        <w:t>dis</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lang w:val="en-US"/>
        </w:rPr>
        <w:t>mis</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lang w:val="en-US"/>
        </w:rPr>
        <w:t>re</w:t>
      </w:r>
      <w:r w:rsidRPr="00713C8E">
        <w:rPr>
          <w:rFonts w:ascii="Times New Roman" w:hAnsi="Times New Roman" w:cs="Times New Roman"/>
          <w:sz w:val="28"/>
          <w:szCs w:val="28"/>
        </w:rPr>
        <w:t>-, -</w:t>
      </w:r>
      <w:r w:rsidRPr="00713C8E">
        <w:rPr>
          <w:rFonts w:ascii="Times New Roman" w:hAnsi="Times New Roman" w:cs="Times New Roman"/>
          <w:i/>
          <w:sz w:val="28"/>
          <w:szCs w:val="28"/>
        </w:rPr>
        <w:t>ze</w:t>
      </w:r>
      <w:r w:rsidRPr="00713C8E">
        <w:rPr>
          <w:rFonts w:ascii="Times New Roman" w:hAnsi="Times New Roman" w:cs="Times New Roman"/>
          <w:sz w:val="28"/>
          <w:szCs w:val="28"/>
        </w:rPr>
        <w:t>/-</w:t>
      </w:r>
      <w:r w:rsidRPr="00713C8E">
        <w:rPr>
          <w:rFonts w:ascii="Times New Roman" w:hAnsi="Times New Roman" w:cs="Times New Roman"/>
          <w:i/>
          <w:sz w:val="28"/>
          <w:szCs w:val="28"/>
        </w:rPr>
        <w:t>ise</w:t>
      </w:r>
      <w:r w:rsidRPr="00713C8E">
        <w:rPr>
          <w:rFonts w:ascii="Times New Roman" w:hAnsi="Times New Roman" w:cs="Times New Roman"/>
          <w:sz w:val="28"/>
          <w:szCs w:val="28"/>
        </w:rPr>
        <w:t xml:space="preserve">; </w:t>
      </w:r>
    </w:p>
    <w:p w:rsidR="006E54D0" w:rsidRPr="00713C8E" w:rsidRDefault="006E54D0" w:rsidP="00FC65AF">
      <w:pPr>
        <w:numPr>
          <w:ilvl w:val="0"/>
          <w:numId w:val="474"/>
        </w:numPr>
        <w:tabs>
          <w:tab w:val="left" w:pos="993"/>
        </w:tabs>
        <w:spacing w:after="0" w:line="360" w:lineRule="auto"/>
        <w:ind w:left="0" w:firstLine="709"/>
        <w:jc w:val="both"/>
        <w:rPr>
          <w:rFonts w:ascii="Times New Roman" w:hAnsi="Times New Roman" w:cs="Times New Roman"/>
          <w:sz w:val="28"/>
          <w:szCs w:val="28"/>
          <w:lang w:val="en-US"/>
        </w:rPr>
      </w:pPr>
      <w:r w:rsidRPr="00713C8E">
        <w:rPr>
          <w:rFonts w:ascii="Times New Roman" w:hAnsi="Times New Roman" w:cs="Times New Roman"/>
          <w:sz w:val="28"/>
          <w:szCs w:val="28"/>
        </w:rPr>
        <w:t>имена</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существительные</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при</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помощи</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суффиксов</w:t>
      </w:r>
      <w:r w:rsidRPr="00713C8E">
        <w:rPr>
          <w:rFonts w:ascii="Times New Roman" w:hAnsi="Times New Roman" w:cs="Times New Roman"/>
          <w:sz w:val="28"/>
          <w:szCs w:val="28"/>
          <w:lang w:val="en-US"/>
        </w:rPr>
        <w:t xml:space="preserve"> -</w:t>
      </w:r>
      <w:r w:rsidRPr="00713C8E">
        <w:rPr>
          <w:rFonts w:ascii="Times New Roman" w:hAnsi="Times New Roman" w:cs="Times New Roman"/>
          <w:i/>
          <w:sz w:val="28"/>
          <w:szCs w:val="28"/>
          <w:lang w:val="en-US"/>
        </w:rPr>
        <w:t>or</w:t>
      </w:r>
      <w:r w:rsidRPr="00713C8E">
        <w:rPr>
          <w:rFonts w:ascii="Times New Roman" w:hAnsi="Times New Roman" w:cs="Times New Roman"/>
          <w:sz w:val="28"/>
          <w:szCs w:val="28"/>
          <w:lang w:val="en-US"/>
        </w:rPr>
        <w:t>/ -</w:t>
      </w:r>
      <w:r w:rsidRPr="00713C8E">
        <w:rPr>
          <w:rFonts w:ascii="Times New Roman" w:hAnsi="Times New Roman" w:cs="Times New Roman"/>
          <w:i/>
          <w:sz w:val="28"/>
          <w:szCs w:val="28"/>
          <w:lang w:val="en-US"/>
        </w:rPr>
        <w:t>er</w:t>
      </w:r>
      <w:r w:rsidRPr="00713C8E">
        <w:rPr>
          <w:rFonts w:ascii="Times New Roman" w:hAnsi="Times New Roman" w:cs="Times New Roman"/>
          <w:sz w:val="28"/>
          <w:szCs w:val="28"/>
          <w:lang w:val="en-US"/>
        </w:rPr>
        <w:t>, -</w:t>
      </w:r>
      <w:r w:rsidRPr="00713C8E">
        <w:rPr>
          <w:rFonts w:ascii="Times New Roman" w:hAnsi="Times New Roman" w:cs="Times New Roman"/>
          <w:i/>
          <w:sz w:val="28"/>
          <w:szCs w:val="28"/>
          <w:lang w:val="en-US"/>
        </w:rPr>
        <w:t>ist</w:t>
      </w:r>
      <w:r w:rsidRPr="00713C8E">
        <w:rPr>
          <w:rFonts w:ascii="Times New Roman" w:hAnsi="Times New Roman" w:cs="Times New Roman"/>
          <w:sz w:val="28"/>
          <w:szCs w:val="28"/>
          <w:lang w:val="en-US"/>
        </w:rPr>
        <w:t xml:space="preserve"> , -</w:t>
      </w:r>
      <w:r w:rsidRPr="00713C8E">
        <w:rPr>
          <w:rFonts w:ascii="Times New Roman" w:hAnsi="Times New Roman" w:cs="Times New Roman"/>
          <w:i/>
          <w:sz w:val="28"/>
          <w:szCs w:val="28"/>
          <w:lang w:val="en-US"/>
        </w:rPr>
        <w:t>sion</w:t>
      </w:r>
      <w:r w:rsidRPr="00713C8E">
        <w:rPr>
          <w:rFonts w:ascii="Times New Roman" w:hAnsi="Times New Roman" w:cs="Times New Roman"/>
          <w:sz w:val="28"/>
          <w:szCs w:val="28"/>
          <w:lang w:val="en-US"/>
        </w:rPr>
        <w:t>/-</w:t>
      </w:r>
      <w:r w:rsidRPr="00713C8E">
        <w:rPr>
          <w:rFonts w:ascii="Times New Roman" w:hAnsi="Times New Roman" w:cs="Times New Roman"/>
          <w:i/>
          <w:sz w:val="28"/>
          <w:szCs w:val="28"/>
          <w:lang w:val="en-US"/>
        </w:rPr>
        <w:t>tion</w:t>
      </w:r>
      <w:r w:rsidRPr="00713C8E">
        <w:rPr>
          <w:rFonts w:ascii="Times New Roman" w:hAnsi="Times New Roman" w:cs="Times New Roman"/>
          <w:sz w:val="28"/>
          <w:szCs w:val="28"/>
          <w:lang w:val="en-US"/>
        </w:rPr>
        <w:t>, -</w:t>
      </w:r>
      <w:r w:rsidRPr="00713C8E">
        <w:rPr>
          <w:rFonts w:ascii="Times New Roman" w:hAnsi="Times New Roman" w:cs="Times New Roman"/>
          <w:i/>
          <w:sz w:val="28"/>
          <w:szCs w:val="28"/>
          <w:lang w:val="en-US"/>
        </w:rPr>
        <w:t>nce</w:t>
      </w:r>
      <w:r w:rsidRPr="00713C8E">
        <w:rPr>
          <w:rFonts w:ascii="Times New Roman" w:hAnsi="Times New Roman" w:cs="Times New Roman"/>
          <w:sz w:val="28"/>
          <w:szCs w:val="28"/>
          <w:lang w:val="en-US"/>
        </w:rPr>
        <w:t>/-</w:t>
      </w:r>
      <w:r w:rsidRPr="00713C8E">
        <w:rPr>
          <w:rFonts w:ascii="Times New Roman" w:hAnsi="Times New Roman" w:cs="Times New Roman"/>
          <w:i/>
          <w:sz w:val="28"/>
          <w:szCs w:val="28"/>
          <w:lang w:val="en-US"/>
        </w:rPr>
        <w:t>ence</w:t>
      </w:r>
      <w:r w:rsidRPr="00713C8E">
        <w:rPr>
          <w:rFonts w:ascii="Times New Roman" w:hAnsi="Times New Roman" w:cs="Times New Roman"/>
          <w:sz w:val="28"/>
          <w:szCs w:val="28"/>
          <w:lang w:val="en-US"/>
        </w:rPr>
        <w:t>, -</w:t>
      </w:r>
      <w:r w:rsidRPr="00713C8E">
        <w:rPr>
          <w:rFonts w:ascii="Times New Roman" w:hAnsi="Times New Roman" w:cs="Times New Roman"/>
          <w:i/>
          <w:sz w:val="28"/>
          <w:szCs w:val="28"/>
          <w:lang w:val="en-US"/>
        </w:rPr>
        <w:t>ment</w:t>
      </w:r>
      <w:r w:rsidRPr="00713C8E">
        <w:rPr>
          <w:rFonts w:ascii="Times New Roman" w:hAnsi="Times New Roman" w:cs="Times New Roman"/>
          <w:sz w:val="28"/>
          <w:szCs w:val="28"/>
          <w:lang w:val="en-US"/>
        </w:rPr>
        <w:t>, -</w:t>
      </w:r>
      <w:r w:rsidRPr="00713C8E">
        <w:rPr>
          <w:rFonts w:ascii="Times New Roman" w:hAnsi="Times New Roman" w:cs="Times New Roman"/>
          <w:i/>
          <w:sz w:val="28"/>
          <w:szCs w:val="28"/>
          <w:lang w:val="en-US"/>
        </w:rPr>
        <w:t>ity</w:t>
      </w:r>
      <w:r w:rsidRPr="00713C8E">
        <w:rPr>
          <w:rFonts w:ascii="Times New Roman" w:hAnsi="Times New Roman" w:cs="Times New Roman"/>
          <w:sz w:val="28"/>
          <w:szCs w:val="28"/>
          <w:lang w:val="en-US"/>
        </w:rPr>
        <w:t xml:space="preserve"> , -</w:t>
      </w:r>
      <w:r w:rsidRPr="00713C8E">
        <w:rPr>
          <w:rFonts w:ascii="Times New Roman" w:hAnsi="Times New Roman" w:cs="Times New Roman"/>
          <w:i/>
          <w:sz w:val="28"/>
          <w:szCs w:val="28"/>
          <w:lang w:val="en-US"/>
        </w:rPr>
        <w:t>ness</w:t>
      </w:r>
      <w:r w:rsidRPr="00713C8E">
        <w:rPr>
          <w:rFonts w:ascii="Times New Roman" w:hAnsi="Times New Roman" w:cs="Times New Roman"/>
          <w:sz w:val="28"/>
          <w:szCs w:val="28"/>
          <w:lang w:val="en-US"/>
        </w:rPr>
        <w:t>, -</w:t>
      </w:r>
      <w:r w:rsidRPr="00713C8E">
        <w:rPr>
          <w:rFonts w:ascii="Times New Roman" w:hAnsi="Times New Roman" w:cs="Times New Roman"/>
          <w:i/>
          <w:sz w:val="28"/>
          <w:szCs w:val="28"/>
          <w:lang w:val="en-US"/>
        </w:rPr>
        <w:t>ship</w:t>
      </w:r>
      <w:r w:rsidRPr="00713C8E">
        <w:rPr>
          <w:rFonts w:ascii="Times New Roman" w:hAnsi="Times New Roman" w:cs="Times New Roman"/>
          <w:sz w:val="28"/>
          <w:szCs w:val="28"/>
          <w:lang w:val="en-US"/>
        </w:rPr>
        <w:t>, -</w:t>
      </w:r>
      <w:r w:rsidRPr="00713C8E">
        <w:rPr>
          <w:rFonts w:ascii="Times New Roman" w:hAnsi="Times New Roman" w:cs="Times New Roman"/>
          <w:i/>
          <w:sz w:val="28"/>
          <w:szCs w:val="28"/>
          <w:lang w:val="en-US"/>
        </w:rPr>
        <w:t>ing</w:t>
      </w:r>
      <w:r w:rsidRPr="00713C8E">
        <w:rPr>
          <w:rFonts w:ascii="Times New Roman" w:hAnsi="Times New Roman" w:cs="Times New Roman"/>
          <w:sz w:val="28"/>
          <w:szCs w:val="28"/>
          <w:lang w:val="en-US"/>
        </w:rPr>
        <w:t xml:space="preserve">; </w:t>
      </w:r>
    </w:p>
    <w:p w:rsidR="006E54D0" w:rsidRPr="00713C8E" w:rsidRDefault="006E54D0" w:rsidP="00FC65AF">
      <w:pPr>
        <w:numPr>
          <w:ilvl w:val="0"/>
          <w:numId w:val="474"/>
        </w:numPr>
        <w:tabs>
          <w:tab w:val="left" w:pos="993"/>
        </w:tabs>
        <w:spacing w:after="0" w:line="360" w:lineRule="auto"/>
        <w:ind w:left="0" w:firstLine="709"/>
        <w:jc w:val="both"/>
        <w:rPr>
          <w:rFonts w:ascii="Times New Roman" w:hAnsi="Times New Roman" w:cs="Times New Roman"/>
          <w:sz w:val="28"/>
          <w:szCs w:val="28"/>
          <w:lang w:val="en-US" w:bidi="en-US"/>
        </w:rPr>
      </w:pPr>
      <w:r w:rsidRPr="00713C8E">
        <w:rPr>
          <w:rFonts w:ascii="Times New Roman" w:hAnsi="Times New Roman" w:cs="Times New Roman"/>
          <w:sz w:val="28"/>
          <w:szCs w:val="28"/>
        </w:rPr>
        <w:t>имена</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прилагательные</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при</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помощи</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аффиксов</w:t>
      </w:r>
      <w:r w:rsidRPr="00713C8E">
        <w:rPr>
          <w:rFonts w:ascii="Times New Roman" w:hAnsi="Times New Roman" w:cs="Times New Roman"/>
          <w:sz w:val="28"/>
          <w:szCs w:val="28"/>
          <w:lang w:val="en-US"/>
        </w:rPr>
        <w:t xml:space="preserve"> </w:t>
      </w:r>
      <w:r w:rsidRPr="00713C8E">
        <w:rPr>
          <w:rFonts w:ascii="Times New Roman" w:hAnsi="Times New Roman" w:cs="Times New Roman"/>
          <w:i/>
          <w:sz w:val="28"/>
          <w:szCs w:val="28"/>
          <w:lang w:val="en-US" w:bidi="en-US"/>
        </w:rPr>
        <w:t>inter</w:t>
      </w:r>
      <w:r w:rsidRPr="00713C8E">
        <w:rPr>
          <w:rFonts w:ascii="Times New Roman" w:hAnsi="Times New Roman" w:cs="Times New Roman"/>
          <w:sz w:val="28"/>
          <w:szCs w:val="28"/>
          <w:lang w:val="en-US" w:bidi="en-US"/>
        </w:rPr>
        <w:t>-; -</w:t>
      </w:r>
      <w:r w:rsidRPr="00713C8E">
        <w:rPr>
          <w:rFonts w:ascii="Times New Roman" w:hAnsi="Times New Roman" w:cs="Times New Roman"/>
          <w:i/>
          <w:sz w:val="28"/>
          <w:szCs w:val="28"/>
          <w:lang w:val="en-US" w:bidi="en-US"/>
        </w:rPr>
        <w:t>y</w:t>
      </w:r>
      <w:r w:rsidRPr="00713C8E">
        <w:rPr>
          <w:rFonts w:ascii="Times New Roman" w:hAnsi="Times New Roman" w:cs="Times New Roman"/>
          <w:sz w:val="28"/>
          <w:szCs w:val="28"/>
          <w:lang w:val="en-US" w:bidi="en-US"/>
        </w:rPr>
        <w:t>, -</w:t>
      </w:r>
      <w:r w:rsidRPr="00713C8E">
        <w:rPr>
          <w:rFonts w:ascii="Times New Roman" w:hAnsi="Times New Roman" w:cs="Times New Roman"/>
          <w:i/>
          <w:sz w:val="28"/>
          <w:szCs w:val="28"/>
          <w:lang w:val="en-US" w:bidi="en-US"/>
        </w:rPr>
        <w:t>ly</w:t>
      </w:r>
      <w:r w:rsidRPr="00713C8E">
        <w:rPr>
          <w:rFonts w:ascii="Times New Roman" w:hAnsi="Times New Roman" w:cs="Times New Roman"/>
          <w:sz w:val="28"/>
          <w:szCs w:val="28"/>
          <w:lang w:val="en-US" w:bidi="en-US"/>
        </w:rPr>
        <w:t>, -</w:t>
      </w:r>
      <w:r w:rsidRPr="00713C8E">
        <w:rPr>
          <w:rFonts w:ascii="Times New Roman" w:hAnsi="Times New Roman" w:cs="Times New Roman"/>
          <w:i/>
          <w:sz w:val="28"/>
          <w:szCs w:val="28"/>
          <w:lang w:val="en-US" w:bidi="en-US"/>
        </w:rPr>
        <w:t>ful</w:t>
      </w:r>
      <w:r w:rsidRPr="00713C8E">
        <w:rPr>
          <w:rFonts w:ascii="Times New Roman" w:hAnsi="Times New Roman" w:cs="Times New Roman"/>
          <w:sz w:val="28"/>
          <w:szCs w:val="28"/>
          <w:lang w:val="en-US" w:bidi="en-US"/>
        </w:rPr>
        <w:t xml:space="preserve"> , -</w:t>
      </w:r>
      <w:r w:rsidRPr="00713C8E">
        <w:rPr>
          <w:rFonts w:ascii="Times New Roman" w:hAnsi="Times New Roman" w:cs="Times New Roman"/>
          <w:i/>
          <w:sz w:val="28"/>
          <w:szCs w:val="28"/>
          <w:lang w:val="en-US" w:bidi="en-US"/>
        </w:rPr>
        <w:t>al</w:t>
      </w:r>
      <w:r w:rsidRPr="00713C8E">
        <w:rPr>
          <w:rFonts w:ascii="Times New Roman" w:hAnsi="Times New Roman" w:cs="Times New Roman"/>
          <w:sz w:val="28"/>
          <w:szCs w:val="28"/>
          <w:lang w:val="en-US" w:bidi="en-US"/>
        </w:rPr>
        <w:t xml:space="preserve"> , -</w:t>
      </w:r>
      <w:r w:rsidRPr="00713C8E">
        <w:rPr>
          <w:rFonts w:ascii="Times New Roman" w:hAnsi="Times New Roman" w:cs="Times New Roman"/>
          <w:i/>
          <w:sz w:val="28"/>
          <w:szCs w:val="28"/>
          <w:lang w:val="en-US" w:bidi="en-US"/>
        </w:rPr>
        <w:t>ic</w:t>
      </w:r>
      <w:r w:rsidRPr="00713C8E">
        <w:rPr>
          <w:rFonts w:ascii="Times New Roman" w:hAnsi="Times New Roman" w:cs="Times New Roman"/>
          <w:sz w:val="28"/>
          <w:szCs w:val="28"/>
          <w:lang w:val="en-US" w:bidi="en-US"/>
        </w:rPr>
        <w:t>,</w:t>
      </w:r>
      <w:r w:rsidR="00245F1D" w:rsidRPr="00713C8E">
        <w:rPr>
          <w:rFonts w:ascii="Times New Roman" w:hAnsi="Times New Roman" w:cs="Times New Roman"/>
          <w:sz w:val="28"/>
          <w:szCs w:val="28"/>
          <w:lang w:val="en-US" w:bidi="en-US"/>
        </w:rPr>
        <w:t xml:space="preserve"> </w:t>
      </w:r>
      <w:r w:rsidRPr="00713C8E">
        <w:rPr>
          <w:rFonts w:ascii="Times New Roman" w:hAnsi="Times New Roman" w:cs="Times New Roman"/>
          <w:sz w:val="28"/>
          <w:szCs w:val="28"/>
          <w:lang w:val="en-US" w:bidi="en-US"/>
        </w:rPr>
        <w:t>-</w:t>
      </w:r>
      <w:r w:rsidRPr="00713C8E">
        <w:rPr>
          <w:rFonts w:ascii="Times New Roman" w:hAnsi="Times New Roman" w:cs="Times New Roman"/>
          <w:i/>
          <w:sz w:val="28"/>
          <w:szCs w:val="28"/>
          <w:lang w:val="en-US" w:bidi="en-US"/>
        </w:rPr>
        <w:t>ian</w:t>
      </w:r>
      <w:r w:rsidRPr="00713C8E">
        <w:rPr>
          <w:rFonts w:ascii="Times New Roman" w:hAnsi="Times New Roman" w:cs="Times New Roman"/>
          <w:sz w:val="28"/>
          <w:szCs w:val="28"/>
          <w:lang w:val="en-US" w:bidi="en-US"/>
        </w:rPr>
        <w:t>/</w:t>
      </w:r>
      <w:r w:rsidRPr="00713C8E">
        <w:rPr>
          <w:rFonts w:ascii="Times New Roman" w:hAnsi="Times New Roman" w:cs="Times New Roman"/>
          <w:i/>
          <w:sz w:val="28"/>
          <w:szCs w:val="28"/>
          <w:lang w:val="en-US" w:bidi="en-US"/>
        </w:rPr>
        <w:t>an</w:t>
      </w:r>
      <w:r w:rsidRPr="00713C8E">
        <w:rPr>
          <w:rFonts w:ascii="Times New Roman" w:hAnsi="Times New Roman" w:cs="Times New Roman"/>
          <w:sz w:val="28"/>
          <w:szCs w:val="28"/>
          <w:lang w:val="en-US" w:bidi="en-US"/>
        </w:rPr>
        <w:t>, -</w:t>
      </w:r>
      <w:r w:rsidRPr="00713C8E">
        <w:rPr>
          <w:rFonts w:ascii="Times New Roman" w:hAnsi="Times New Roman" w:cs="Times New Roman"/>
          <w:i/>
          <w:sz w:val="28"/>
          <w:szCs w:val="28"/>
          <w:lang w:val="en-US" w:bidi="en-US"/>
        </w:rPr>
        <w:t>ing</w:t>
      </w:r>
      <w:r w:rsidRPr="00713C8E">
        <w:rPr>
          <w:rFonts w:ascii="Times New Roman" w:hAnsi="Times New Roman" w:cs="Times New Roman"/>
          <w:sz w:val="28"/>
          <w:szCs w:val="28"/>
          <w:lang w:val="en-US" w:bidi="en-US"/>
        </w:rPr>
        <w:t>; -</w:t>
      </w:r>
      <w:r w:rsidRPr="00713C8E">
        <w:rPr>
          <w:rFonts w:ascii="Times New Roman" w:hAnsi="Times New Roman" w:cs="Times New Roman"/>
          <w:i/>
          <w:sz w:val="28"/>
          <w:szCs w:val="28"/>
          <w:lang w:val="en-US" w:bidi="en-US"/>
        </w:rPr>
        <w:t>ous</w:t>
      </w:r>
      <w:r w:rsidRPr="00713C8E">
        <w:rPr>
          <w:rFonts w:ascii="Times New Roman" w:hAnsi="Times New Roman" w:cs="Times New Roman"/>
          <w:sz w:val="28"/>
          <w:szCs w:val="28"/>
          <w:lang w:val="en-US" w:bidi="en-US"/>
        </w:rPr>
        <w:t>, -</w:t>
      </w:r>
      <w:r w:rsidRPr="00713C8E">
        <w:rPr>
          <w:rFonts w:ascii="Times New Roman" w:hAnsi="Times New Roman" w:cs="Times New Roman"/>
          <w:i/>
          <w:sz w:val="28"/>
          <w:szCs w:val="28"/>
          <w:lang w:val="en-US" w:bidi="en-US"/>
        </w:rPr>
        <w:t>able</w:t>
      </w:r>
      <w:r w:rsidRPr="00713C8E">
        <w:rPr>
          <w:rFonts w:ascii="Times New Roman" w:hAnsi="Times New Roman" w:cs="Times New Roman"/>
          <w:sz w:val="28"/>
          <w:szCs w:val="28"/>
          <w:lang w:val="en-US" w:bidi="en-US"/>
        </w:rPr>
        <w:t>/</w:t>
      </w:r>
      <w:r w:rsidRPr="00713C8E">
        <w:rPr>
          <w:rFonts w:ascii="Times New Roman" w:hAnsi="Times New Roman" w:cs="Times New Roman"/>
          <w:i/>
          <w:sz w:val="28"/>
          <w:szCs w:val="28"/>
          <w:lang w:val="en-US" w:bidi="en-US"/>
        </w:rPr>
        <w:t>ible</w:t>
      </w:r>
      <w:r w:rsidRPr="00713C8E">
        <w:rPr>
          <w:rFonts w:ascii="Times New Roman" w:hAnsi="Times New Roman" w:cs="Times New Roman"/>
          <w:sz w:val="28"/>
          <w:szCs w:val="28"/>
          <w:lang w:val="en-US" w:bidi="en-US"/>
        </w:rPr>
        <w:t>, -</w:t>
      </w:r>
      <w:r w:rsidRPr="00713C8E">
        <w:rPr>
          <w:rFonts w:ascii="Times New Roman" w:hAnsi="Times New Roman" w:cs="Times New Roman"/>
          <w:i/>
          <w:sz w:val="28"/>
          <w:szCs w:val="28"/>
          <w:lang w:val="en-US" w:bidi="en-US"/>
        </w:rPr>
        <w:t>less</w:t>
      </w:r>
      <w:r w:rsidRPr="00713C8E">
        <w:rPr>
          <w:rFonts w:ascii="Times New Roman" w:hAnsi="Times New Roman" w:cs="Times New Roman"/>
          <w:sz w:val="28"/>
          <w:szCs w:val="28"/>
          <w:lang w:val="en-US" w:bidi="en-US"/>
        </w:rPr>
        <w:t>, -</w:t>
      </w:r>
      <w:r w:rsidRPr="00713C8E">
        <w:rPr>
          <w:rFonts w:ascii="Times New Roman" w:hAnsi="Times New Roman" w:cs="Times New Roman"/>
          <w:i/>
          <w:sz w:val="28"/>
          <w:szCs w:val="28"/>
          <w:lang w:val="en-US" w:bidi="en-US"/>
        </w:rPr>
        <w:t>ive</w:t>
      </w:r>
      <w:r w:rsidRPr="00713C8E">
        <w:rPr>
          <w:rFonts w:ascii="Times New Roman" w:hAnsi="Times New Roman" w:cs="Times New Roman"/>
          <w:sz w:val="28"/>
          <w:szCs w:val="28"/>
          <w:lang w:val="en-US" w:bidi="en-US"/>
        </w:rPr>
        <w:t>;</w:t>
      </w:r>
    </w:p>
    <w:p w:rsidR="006E54D0" w:rsidRPr="00713C8E" w:rsidRDefault="006E54D0" w:rsidP="00FC65AF">
      <w:pPr>
        <w:numPr>
          <w:ilvl w:val="0"/>
          <w:numId w:val="474"/>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наречия при помощи суффикса </w:t>
      </w:r>
      <w:r w:rsidR="00437180" w:rsidRPr="00713C8E">
        <w:rPr>
          <w:rFonts w:ascii="Times New Roman" w:hAnsi="Times New Roman" w:cs="Times New Roman"/>
          <w:sz w:val="28"/>
          <w:szCs w:val="28"/>
        </w:rPr>
        <w:t>-</w:t>
      </w:r>
      <w:r w:rsidRPr="00713C8E">
        <w:rPr>
          <w:rFonts w:ascii="Times New Roman" w:hAnsi="Times New Roman" w:cs="Times New Roman"/>
          <w:i/>
          <w:sz w:val="28"/>
          <w:szCs w:val="28"/>
          <w:lang w:val="en-US"/>
        </w:rPr>
        <w:t>ly</w:t>
      </w:r>
      <w:r w:rsidRPr="00713C8E">
        <w:rPr>
          <w:rFonts w:ascii="Times New Roman" w:hAnsi="Times New Roman" w:cs="Times New Roman"/>
          <w:sz w:val="28"/>
          <w:szCs w:val="28"/>
        </w:rPr>
        <w:t>;</w:t>
      </w:r>
      <w:r w:rsidRPr="00713C8E">
        <w:rPr>
          <w:rFonts w:ascii="Times New Roman" w:hAnsi="Times New Roman" w:cs="Times New Roman"/>
          <w:sz w:val="28"/>
          <w:szCs w:val="28"/>
          <w:lang w:bidi="en-US"/>
        </w:rPr>
        <w:t xml:space="preserve"> </w:t>
      </w:r>
    </w:p>
    <w:p w:rsidR="006E54D0" w:rsidRPr="00713C8E" w:rsidRDefault="006E54D0" w:rsidP="00FC65AF">
      <w:pPr>
        <w:numPr>
          <w:ilvl w:val="0"/>
          <w:numId w:val="474"/>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имена существительные, имена прилагательные, наречия при помощи отрицательных префиксов</w:t>
      </w:r>
      <w:r w:rsidRPr="00713C8E">
        <w:rPr>
          <w:rFonts w:ascii="Times New Roman" w:hAnsi="Times New Roman" w:cs="Times New Roman"/>
          <w:sz w:val="28"/>
          <w:szCs w:val="28"/>
          <w:lang w:bidi="en-US"/>
        </w:rPr>
        <w:t xml:space="preserve"> </w:t>
      </w:r>
      <w:r w:rsidRPr="00713C8E">
        <w:rPr>
          <w:rFonts w:ascii="Times New Roman" w:hAnsi="Times New Roman" w:cs="Times New Roman"/>
          <w:i/>
          <w:sz w:val="28"/>
          <w:szCs w:val="28"/>
          <w:lang w:val="en-US" w:bidi="en-US"/>
        </w:rPr>
        <w:t>un</w:t>
      </w:r>
      <w:r w:rsidRPr="00713C8E">
        <w:rPr>
          <w:rFonts w:ascii="Times New Roman" w:hAnsi="Times New Roman" w:cs="Times New Roman"/>
          <w:sz w:val="28"/>
          <w:szCs w:val="28"/>
          <w:lang w:bidi="en-US"/>
        </w:rPr>
        <w:t xml:space="preserve">-, </w:t>
      </w:r>
      <w:r w:rsidRPr="00713C8E">
        <w:rPr>
          <w:rFonts w:ascii="Times New Roman" w:hAnsi="Times New Roman" w:cs="Times New Roman"/>
          <w:i/>
          <w:sz w:val="28"/>
          <w:szCs w:val="28"/>
          <w:lang w:val="en-US" w:bidi="en-US"/>
        </w:rPr>
        <w:t>im</w:t>
      </w:r>
      <w:r w:rsidRPr="00713C8E">
        <w:rPr>
          <w:rFonts w:ascii="Times New Roman" w:hAnsi="Times New Roman" w:cs="Times New Roman"/>
          <w:sz w:val="28"/>
          <w:szCs w:val="28"/>
          <w:lang w:bidi="en-US"/>
        </w:rPr>
        <w:t>-/</w:t>
      </w:r>
      <w:r w:rsidRPr="00713C8E">
        <w:rPr>
          <w:rFonts w:ascii="Times New Roman" w:hAnsi="Times New Roman" w:cs="Times New Roman"/>
          <w:i/>
          <w:sz w:val="28"/>
          <w:szCs w:val="28"/>
          <w:lang w:val="en-US" w:bidi="en-US"/>
        </w:rPr>
        <w:t>in</w:t>
      </w:r>
      <w:r w:rsidRPr="00713C8E">
        <w:rPr>
          <w:rFonts w:ascii="Times New Roman" w:hAnsi="Times New Roman" w:cs="Times New Roman"/>
          <w:sz w:val="28"/>
          <w:szCs w:val="28"/>
          <w:lang w:bidi="en-US"/>
        </w:rPr>
        <w:t>-;</w:t>
      </w:r>
    </w:p>
    <w:p w:rsidR="006E54D0" w:rsidRPr="00713C8E" w:rsidRDefault="006E54D0" w:rsidP="00FC65AF">
      <w:pPr>
        <w:numPr>
          <w:ilvl w:val="0"/>
          <w:numId w:val="474"/>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числительные при помощи суффиксов </w:t>
      </w:r>
      <w:r w:rsidR="00437180" w:rsidRPr="00713C8E">
        <w:rPr>
          <w:rFonts w:ascii="Times New Roman" w:hAnsi="Times New Roman" w:cs="Times New Roman"/>
          <w:sz w:val="28"/>
          <w:szCs w:val="28"/>
        </w:rPr>
        <w:t>-</w:t>
      </w:r>
      <w:r w:rsidRPr="00713C8E">
        <w:rPr>
          <w:rFonts w:ascii="Times New Roman" w:hAnsi="Times New Roman" w:cs="Times New Roman"/>
          <w:i/>
          <w:sz w:val="28"/>
          <w:szCs w:val="28"/>
          <w:lang w:val="en-US"/>
        </w:rPr>
        <w:t>teen</w:t>
      </w:r>
      <w:r w:rsidRPr="00713C8E">
        <w:rPr>
          <w:rFonts w:ascii="Times New Roman" w:hAnsi="Times New Roman" w:cs="Times New Roman"/>
          <w:sz w:val="28"/>
          <w:szCs w:val="28"/>
        </w:rPr>
        <w:t>, -</w:t>
      </w:r>
      <w:r w:rsidRPr="00713C8E">
        <w:rPr>
          <w:rFonts w:ascii="Times New Roman" w:hAnsi="Times New Roman" w:cs="Times New Roman"/>
          <w:i/>
          <w:sz w:val="28"/>
          <w:szCs w:val="28"/>
          <w:lang w:val="en-US"/>
        </w:rPr>
        <w:t>ty</w:t>
      </w:r>
      <w:r w:rsidRPr="00713C8E">
        <w:rPr>
          <w:rFonts w:ascii="Times New Roman" w:hAnsi="Times New Roman" w:cs="Times New Roman"/>
          <w:sz w:val="28"/>
          <w:szCs w:val="28"/>
        </w:rPr>
        <w:t>; -</w:t>
      </w:r>
      <w:r w:rsidRPr="00713C8E">
        <w:rPr>
          <w:rFonts w:ascii="Times New Roman" w:hAnsi="Times New Roman" w:cs="Times New Roman"/>
          <w:i/>
          <w:sz w:val="28"/>
          <w:szCs w:val="28"/>
          <w:lang w:val="en-US"/>
        </w:rPr>
        <w:t>th</w:t>
      </w:r>
      <w:r w:rsidRPr="00713C8E">
        <w:rPr>
          <w:rFonts w:ascii="Times New Roman" w:hAnsi="Times New Roman" w:cs="Times New Roman"/>
          <w:sz w:val="28"/>
          <w:szCs w:val="28"/>
        </w:rPr>
        <w:t>.</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получит возможность научиться:</w:t>
      </w:r>
    </w:p>
    <w:p w:rsidR="006E54D0" w:rsidRPr="00713C8E" w:rsidRDefault="006E54D0" w:rsidP="00307772">
      <w:pPr>
        <w:numPr>
          <w:ilvl w:val="0"/>
          <w:numId w:val="203"/>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распознавать и употреблять в речи в нескольких значениях многозначные слова, изученные в пределах тематики основной школы;</w:t>
      </w:r>
    </w:p>
    <w:p w:rsidR="006E54D0" w:rsidRPr="00713C8E" w:rsidRDefault="006E54D0" w:rsidP="00307772">
      <w:pPr>
        <w:numPr>
          <w:ilvl w:val="0"/>
          <w:numId w:val="203"/>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знать различия между явлениями синонимии и антонимии; употреблять в речи изученные синонимы и антонимы адекватно ситуации общения;</w:t>
      </w:r>
    </w:p>
    <w:p w:rsidR="006E54D0" w:rsidRPr="00713C8E" w:rsidRDefault="006E54D0" w:rsidP="00FC65AF">
      <w:pPr>
        <w:numPr>
          <w:ilvl w:val="0"/>
          <w:numId w:val="203"/>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распознавать и употреблять в речи наиболее распространенные фразовые глаголы;</w:t>
      </w:r>
    </w:p>
    <w:p w:rsidR="006E54D0" w:rsidRPr="00713C8E" w:rsidRDefault="006E54D0" w:rsidP="00FC65AF">
      <w:pPr>
        <w:numPr>
          <w:ilvl w:val="0"/>
          <w:numId w:val="203"/>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распознавать принадлежность слов к частям речи по аффиксам;</w:t>
      </w:r>
    </w:p>
    <w:p w:rsidR="006E54D0" w:rsidRPr="00713C8E" w:rsidRDefault="006E54D0" w:rsidP="00FC65AF">
      <w:pPr>
        <w:numPr>
          <w:ilvl w:val="0"/>
          <w:numId w:val="203"/>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распознавать и употреблять в речи различные средства связи в тексте для обеспечения его целостности (</w:t>
      </w:r>
      <w:r w:rsidRPr="00713C8E">
        <w:rPr>
          <w:rFonts w:ascii="Times New Roman" w:hAnsi="Times New Roman" w:cs="Times New Roman"/>
          <w:i/>
          <w:sz w:val="28"/>
          <w:szCs w:val="28"/>
          <w:lang w:val="en-US"/>
        </w:rPr>
        <w:t>firstly</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to</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begin</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with</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however</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as</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for</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me</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finally</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at</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last</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etc</w:t>
      </w:r>
      <w:r w:rsidRPr="00713C8E">
        <w:rPr>
          <w:rFonts w:ascii="Times New Roman" w:hAnsi="Times New Roman" w:cs="Times New Roman"/>
          <w:i/>
          <w:sz w:val="28"/>
          <w:szCs w:val="28"/>
        </w:rPr>
        <w:t>.);</w:t>
      </w:r>
    </w:p>
    <w:p w:rsidR="006E54D0" w:rsidRPr="00713C8E" w:rsidRDefault="006E54D0" w:rsidP="00FC65AF">
      <w:pPr>
        <w:numPr>
          <w:ilvl w:val="0"/>
          <w:numId w:val="203"/>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использовать языковую догадку в процессе чтения и аудирования (догадываться о значении незнакомых слов по контексту, по сходству с русским/ родным языком, по словообразовательным элементам.</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Грамматическая сторона речи</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научится:</w:t>
      </w:r>
    </w:p>
    <w:p w:rsidR="006E54D0" w:rsidRPr="00713C8E" w:rsidRDefault="006E54D0" w:rsidP="00307772">
      <w:pPr>
        <w:numPr>
          <w:ilvl w:val="0"/>
          <w:numId w:val="205"/>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оперировать в процессе устного и письменного общения основными синтаксическими конструкциями и морфологическими формами в соответствии с коммуникативной задачей в коммуникативно-значимом контексте:</w:t>
      </w:r>
    </w:p>
    <w:p w:rsidR="006E54D0" w:rsidRPr="00713C8E" w:rsidRDefault="006E54D0" w:rsidP="00FC65AF">
      <w:pPr>
        <w:numPr>
          <w:ilvl w:val="0"/>
          <w:numId w:val="204"/>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распознавать и употреблять в речи различные коммуникативные типы предложений: повествовательные (в утвердительной и отрицательной форме) вопросительные (общий, специальный, альтернативный и</w:t>
      </w:r>
      <w:r w:rsidR="00245F1D" w:rsidRPr="00713C8E">
        <w:rPr>
          <w:rFonts w:ascii="Times New Roman" w:hAnsi="Times New Roman" w:cs="Times New Roman"/>
          <w:sz w:val="28"/>
          <w:szCs w:val="28"/>
        </w:rPr>
        <w:t xml:space="preserve"> </w:t>
      </w:r>
      <w:r w:rsidRPr="00713C8E">
        <w:rPr>
          <w:rFonts w:ascii="Times New Roman" w:hAnsi="Times New Roman" w:cs="Times New Roman"/>
          <w:sz w:val="28"/>
          <w:szCs w:val="28"/>
        </w:rPr>
        <w:t>разделительный вопросы),</w:t>
      </w:r>
      <w:r w:rsidR="00245F1D" w:rsidRPr="00713C8E">
        <w:rPr>
          <w:rFonts w:ascii="Times New Roman" w:hAnsi="Times New Roman" w:cs="Times New Roman"/>
          <w:sz w:val="28"/>
          <w:szCs w:val="28"/>
        </w:rPr>
        <w:t xml:space="preserve"> </w:t>
      </w:r>
      <w:r w:rsidRPr="00713C8E">
        <w:rPr>
          <w:rFonts w:ascii="Times New Roman" w:hAnsi="Times New Roman" w:cs="Times New Roman"/>
          <w:sz w:val="28"/>
          <w:szCs w:val="28"/>
        </w:rPr>
        <w:t>побудительные (в утвердительной и отрицательной форме) и восклицательные;</w:t>
      </w:r>
    </w:p>
    <w:p w:rsidR="006E54D0" w:rsidRPr="00713C8E" w:rsidRDefault="006E54D0" w:rsidP="00FC65AF">
      <w:pPr>
        <w:numPr>
          <w:ilvl w:val="0"/>
          <w:numId w:val="204"/>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распознавать и употреблять в речи распространенные и нераспространенные простые предложения, в том числе с несколькими обстоятельствами, следующими в определенном порядке;</w:t>
      </w:r>
    </w:p>
    <w:p w:rsidR="006E54D0" w:rsidRPr="00713C8E" w:rsidRDefault="006E54D0" w:rsidP="00FC65AF">
      <w:pPr>
        <w:numPr>
          <w:ilvl w:val="0"/>
          <w:numId w:val="204"/>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распознавать и употреблять в речи предложения с начальным </w:t>
      </w:r>
      <w:r w:rsidRPr="00713C8E">
        <w:rPr>
          <w:rFonts w:ascii="Times New Roman" w:hAnsi="Times New Roman" w:cs="Times New Roman"/>
          <w:i/>
          <w:sz w:val="28"/>
          <w:szCs w:val="28"/>
        </w:rPr>
        <w:t>It</w:t>
      </w:r>
      <w:r w:rsidRPr="00713C8E">
        <w:rPr>
          <w:rFonts w:ascii="Times New Roman" w:hAnsi="Times New Roman" w:cs="Times New Roman"/>
          <w:sz w:val="28"/>
          <w:szCs w:val="28"/>
        </w:rPr>
        <w:t>;</w:t>
      </w:r>
    </w:p>
    <w:p w:rsidR="006E54D0" w:rsidRPr="00713C8E" w:rsidRDefault="006E54D0" w:rsidP="00FC65AF">
      <w:pPr>
        <w:numPr>
          <w:ilvl w:val="0"/>
          <w:numId w:val="204"/>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распознавать и употреблять в речи предложения с начальным </w:t>
      </w:r>
      <w:r w:rsidRPr="00713C8E">
        <w:rPr>
          <w:rFonts w:ascii="Times New Roman" w:hAnsi="Times New Roman" w:cs="Times New Roman"/>
          <w:i/>
          <w:sz w:val="28"/>
          <w:szCs w:val="28"/>
        </w:rPr>
        <w:t>There</w:t>
      </w:r>
      <w:r w:rsidR="00437180" w:rsidRPr="00713C8E">
        <w:rPr>
          <w:rFonts w:ascii="Times New Roman" w:hAnsi="Times New Roman" w:cs="Times New Roman"/>
          <w:i/>
          <w:sz w:val="28"/>
          <w:szCs w:val="28"/>
        </w:rPr>
        <w:t xml:space="preserve"> </w:t>
      </w:r>
      <w:r w:rsidRPr="00713C8E">
        <w:rPr>
          <w:rFonts w:ascii="Times New Roman" w:hAnsi="Times New Roman" w:cs="Times New Roman"/>
          <w:i/>
          <w:sz w:val="28"/>
          <w:szCs w:val="28"/>
        </w:rPr>
        <w:t>+</w:t>
      </w:r>
      <w:r w:rsidR="00437180"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to</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be</w:t>
      </w:r>
      <w:r w:rsidRPr="00713C8E">
        <w:rPr>
          <w:rFonts w:ascii="Times New Roman" w:hAnsi="Times New Roman" w:cs="Times New Roman"/>
          <w:sz w:val="28"/>
          <w:szCs w:val="28"/>
        </w:rPr>
        <w:t>;</w:t>
      </w:r>
    </w:p>
    <w:p w:rsidR="006E54D0" w:rsidRPr="00713C8E" w:rsidRDefault="006E54D0" w:rsidP="00FC65AF">
      <w:pPr>
        <w:numPr>
          <w:ilvl w:val="0"/>
          <w:numId w:val="204"/>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распознавать и употреблять в речи сложносочиненные предложения с сочинительными союзами </w:t>
      </w:r>
      <w:r w:rsidRPr="00713C8E">
        <w:rPr>
          <w:rFonts w:ascii="Times New Roman" w:hAnsi="Times New Roman" w:cs="Times New Roman"/>
          <w:i/>
          <w:sz w:val="28"/>
          <w:szCs w:val="28"/>
        </w:rPr>
        <w:t>and</w:t>
      </w:r>
      <w:r w:rsidRPr="00713C8E">
        <w:rPr>
          <w:rFonts w:ascii="Times New Roman" w:hAnsi="Times New Roman" w:cs="Times New Roman"/>
          <w:sz w:val="28"/>
          <w:szCs w:val="28"/>
        </w:rPr>
        <w:t>,</w:t>
      </w:r>
      <w:r w:rsidRPr="00713C8E">
        <w:rPr>
          <w:rFonts w:ascii="Times New Roman" w:hAnsi="Times New Roman" w:cs="Times New Roman"/>
          <w:i/>
          <w:sz w:val="28"/>
          <w:szCs w:val="28"/>
        </w:rPr>
        <w:t xml:space="preserve"> but</w:t>
      </w:r>
      <w:r w:rsidRPr="00713C8E">
        <w:rPr>
          <w:rFonts w:ascii="Times New Roman" w:hAnsi="Times New Roman" w:cs="Times New Roman"/>
          <w:sz w:val="28"/>
          <w:szCs w:val="28"/>
        </w:rPr>
        <w:t>,</w:t>
      </w:r>
      <w:r w:rsidRPr="00713C8E">
        <w:rPr>
          <w:rFonts w:ascii="Times New Roman" w:hAnsi="Times New Roman" w:cs="Times New Roman"/>
          <w:i/>
          <w:sz w:val="28"/>
          <w:szCs w:val="28"/>
        </w:rPr>
        <w:t xml:space="preserve"> or</w:t>
      </w:r>
      <w:r w:rsidRPr="00713C8E">
        <w:rPr>
          <w:rFonts w:ascii="Times New Roman" w:hAnsi="Times New Roman" w:cs="Times New Roman"/>
          <w:sz w:val="28"/>
          <w:szCs w:val="28"/>
        </w:rPr>
        <w:t>;</w:t>
      </w:r>
    </w:p>
    <w:p w:rsidR="006E54D0" w:rsidRPr="00713C8E" w:rsidRDefault="006E54D0" w:rsidP="00FC65AF">
      <w:pPr>
        <w:numPr>
          <w:ilvl w:val="0"/>
          <w:numId w:val="204"/>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распознавать и употреблять в речи сложноподчиненные предложения с союзами и союзными словами </w:t>
      </w:r>
      <w:r w:rsidRPr="00713C8E">
        <w:rPr>
          <w:rFonts w:ascii="Times New Roman" w:hAnsi="Times New Roman" w:cs="Times New Roman"/>
          <w:i/>
          <w:sz w:val="28"/>
          <w:szCs w:val="28"/>
          <w:lang w:val="en-US"/>
        </w:rPr>
        <w:t>because</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lang w:val="en-US"/>
        </w:rPr>
        <w:t>if</w:t>
      </w:r>
      <w:r w:rsidRPr="00713C8E">
        <w:rPr>
          <w:rFonts w:ascii="Times New Roman" w:hAnsi="Times New Roman" w:cs="Times New Roman"/>
          <w:sz w:val="28"/>
          <w:szCs w:val="28"/>
        </w:rPr>
        <w:t>,</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that</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lang w:val="en-US"/>
        </w:rPr>
        <w:t>who</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lang w:val="en-US"/>
        </w:rPr>
        <w:t>which</w:t>
      </w:r>
      <w:r w:rsidRPr="00713C8E">
        <w:rPr>
          <w:rFonts w:ascii="Times New Roman" w:hAnsi="Times New Roman" w:cs="Times New Roman"/>
          <w:sz w:val="28"/>
          <w:szCs w:val="28"/>
        </w:rPr>
        <w:t>,</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what</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lang w:val="en-US"/>
        </w:rPr>
        <w:t>when</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lang w:val="en-US"/>
        </w:rPr>
        <w:t>where</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how</w:t>
      </w:r>
      <w:r w:rsidRPr="00713C8E">
        <w:rPr>
          <w:rFonts w:ascii="Times New Roman" w:hAnsi="Times New Roman" w:cs="Times New Roman"/>
          <w:i/>
          <w:sz w:val="28"/>
          <w:szCs w:val="28"/>
        </w:rPr>
        <w:t>,</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lang w:val="en-US"/>
        </w:rPr>
        <w:t>why</w:t>
      </w:r>
      <w:r w:rsidRPr="00713C8E">
        <w:rPr>
          <w:rFonts w:ascii="Times New Roman" w:hAnsi="Times New Roman" w:cs="Times New Roman"/>
          <w:sz w:val="28"/>
          <w:szCs w:val="28"/>
        </w:rPr>
        <w:t>;</w:t>
      </w:r>
    </w:p>
    <w:p w:rsidR="006E54D0" w:rsidRPr="00713C8E" w:rsidRDefault="006E54D0" w:rsidP="00FC65AF">
      <w:pPr>
        <w:numPr>
          <w:ilvl w:val="0"/>
          <w:numId w:val="204"/>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использовать косвенную речь в утвердительных и вопросительных предложениях в настоящем и прошедшем времени;</w:t>
      </w:r>
    </w:p>
    <w:p w:rsidR="006E54D0" w:rsidRPr="00713C8E" w:rsidRDefault="006E54D0" w:rsidP="00FC65AF">
      <w:pPr>
        <w:numPr>
          <w:ilvl w:val="0"/>
          <w:numId w:val="204"/>
        </w:numPr>
        <w:tabs>
          <w:tab w:val="left" w:pos="993"/>
        </w:tabs>
        <w:spacing w:after="0" w:line="360" w:lineRule="auto"/>
        <w:ind w:left="0" w:firstLine="709"/>
        <w:jc w:val="both"/>
        <w:rPr>
          <w:rFonts w:ascii="Times New Roman" w:hAnsi="Times New Roman" w:cs="Times New Roman"/>
          <w:i/>
          <w:sz w:val="28"/>
          <w:szCs w:val="28"/>
          <w:lang w:val="en-US"/>
        </w:rPr>
      </w:pPr>
      <w:r w:rsidRPr="00713C8E">
        <w:rPr>
          <w:rFonts w:ascii="Times New Roman" w:hAnsi="Times New Roman" w:cs="Times New Roman"/>
          <w:sz w:val="28"/>
          <w:szCs w:val="28"/>
        </w:rPr>
        <w:t>распознавать</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и</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употреблять</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в</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речи</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условные</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предложения</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реального</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характера</w:t>
      </w:r>
      <w:r w:rsidRPr="00713C8E">
        <w:rPr>
          <w:rFonts w:ascii="Times New Roman" w:hAnsi="Times New Roman" w:cs="Times New Roman"/>
          <w:sz w:val="28"/>
          <w:szCs w:val="28"/>
          <w:lang w:val="en-US"/>
        </w:rPr>
        <w:t xml:space="preserve"> (Conditional I – </w:t>
      </w:r>
      <w:r w:rsidRPr="00713C8E">
        <w:rPr>
          <w:rFonts w:ascii="Times New Roman" w:hAnsi="Times New Roman" w:cs="Times New Roman"/>
          <w:i/>
          <w:sz w:val="28"/>
          <w:szCs w:val="28"/>
          <w:lang w:val="en-US"/>
        </w:rPr>
        <w:t>If I see Jim, I’ll invite him to our school party</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и</w:t>
      </w:r>
      <w:r w:rsidRPr="00713C8E">
        <w:rPr>
          <w:rFonts w:ascii="Times New Roman" w:hAnsi="Times New Roman" w:cs="Times New Roman"/>
          <w:i/>
          <w:sz w:val="28"/>
          <w:szCs w:val="28"/>
          <w:lang w:val="en-US"/>
        </w:rPr>
        <w:t xml:space="preserve"> </w:t>
      </w:r>
      <w:r w:rsidRPr="00713C8E">
        <w:rPr>
          <w:rFonts w:ascii="Times New Roman" w:hAnsi="Times New Roman" w:cs="Times New Roman"/>
          <w:sz w:val="28"/>
          <w:szCs w:val="28"/>
        </w:rPr>
        <w:t>нереального</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характера</w:t>
      </w:r>
      <w:r w:rsidRPr="00713C8E">
        <w:rPr>
          <w:rFonts w:ascii="Times New Roman" w:hAnsi="Times New Roman" w:cs="Times New Roman"/>
          <w:sz w:val="28"/>
          <w:szCs w:val="28"/>
          <w:lang w:val="en-US"/>
        </w:rPr>
        <w:t xml:space="preserve"> (Conditional II</w:t>
      </w:r>
      <w:r w:rsidRPr="00713C8E">
        <w:rPr>
          <w:rFonts w:ascii="Times New Roman" w:hAnsi="Times New Roman" w:cs="Times New Roman"/>
          <w:i/>
          <w:sz w:val="28"/>
          <w:szCs w:val="28"/>
          <w:lang w:val="en-US"/>
        </w:rPr>
        <w:t xml:space="preserve"> – If I were you, I would start learning French);</w:t>
      </w:r>
    </w:p>
    <w:p w:rsidR="006E54D0" w:rsidRPr="00713C8E" w:rsidRDefault="006E54D0" w:rsidP="00FC65AF">
      <w:pPr>
        <w:numPr>
          <w:ilvl w:val="0"/>
          <w:numId w:val="204"/>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распознавать и употреблять в речи имена существительные в единственном числе и во множественном числе, образованные по правилу, и исключения;</w:t>
      </w:r>
    </w:p>
    <w:p w:rsidR="006E54D0" w:rsidRPr="00713C8E" w:rsidRDefault="006E54D0" w:rsidP="00FC65AF">
      <w:pPr>
        <w:numPr>
          <w:ilvl w:val="0"/>
          <w:numId w:val="204"/>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распознавать и употреблять в речи существительные с определенным/ неопределенным/ нулевым артиклем;</w:t>
      </w:r>
    </w:p>
    <w:p w:rsidR="006E54D0" w:rsidRPr="00713C8E" w:rsidRDefault="006E54D0" w:rsidP="00FC65AF">
      <w:pPr>
        <w:numPr>
          <w:ilvl w:val="0"/>
          <w:numId w:val="204"/>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распознавать и употреблять в речи местоимения: личные (в именительном и объектном падежах, в абсолютной форме), притяжательные, возвратные, указательные, неопределенные и их производные, относительные, вопросительные;</w:t>
      </w:r>
    </w:p>
    <w:p w:rsidR="006E54D0" w:rsidRPr="00713C8E" w:rsidRDefault="006E54D0" w:rsidP="00FC65AF">
      <w:pPr>
        <w:numPr>
          <w:ilvl w:val="0"/>
          <w:numId w:val="204"/>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распознавать и употреблять в речи имена прилагательные в положительной, сравнительной и превосходной степенях, образованные по правилу, и исключения;</w:t>
      </w:r>
    </w:p>
    <w:p w:rsidR="006E54D0" w:rsidRPr="00713C8E" w:rsidRDefault="006E54D0" w:rsidP="00FC65AF">
      <w:pPr>
        <w:numPr>
          <w:ilvl w:val="0"/>
          <w:numId w:val="204"/>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распознавать и употреблять в речи наречия времени и образа действия и слова, выражающие количество (</w:t>
      </w:r>
      <w:r w:rsidRPr="00713C8E">
        <w:rPr>
          <w:rFonts w:ascii="Times New Roman" w:hAnsi="Times New Roman" w:cs="Times New Roman"/>
          <w:i/>
          <w:sz w:val="28"/>
          <w:szCs w:val="28"/>
          <w:lang w:val="en-US"/>
        </w:rPr>
        <w:t>many</w:t>
      </w:r>
      <w:r w:rsidRPr="00713C8E">
        <w:rPr>
          <w:rFonts w:ascii="Times New Roman" w:hAnsi="Times New Roman" w:cs="Times New Roman"/>
          <w:sz w:val="28"/>
          <w:szCs w:val="28"/>
        </w:rPr>
        <w:t>/</w:t>
      </w:r>
      <w:r w:rsidRPr="00713C8E">
        <w:rPr>
          <w:rFonts w:ascii="Times New Roman" w:hAnsi="Times New Roman" w:cs="Times New Roman"/>
          <w:i/>
          <w:sz w:val="28"/>
          <w:szCs w:val="28"/>
          <w:lang w:val="en-US"/>
        </w:rPr>
        <w:t>much</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lang w:val="en-US"/>
        </w:rPr>
        <w:t>few</w:t>
      </w:r>
      <w:r w:rsidRPr="00713C8E">
        <w:rPr>
          <w:rFonts w:ascii="Times New Roman" w:hAnsi="Times New Roman" w:cs="Times New Roman"/>
          <w:sz w:val="28"/>
          <w:szCs w:val="28"/>
        </w:rPr>
        <w:t>/</w:t>
      </w:r>
      <w:r w:rsidRPr="00713C8E">
        <w:rPr>
          <w:rFonts w:ascii="Times New Roman" w:hAnsi="Times New Roman" w:cs="Times New Roman"/>
          <w:i/>
          <w:sz w:val="28"/>
          <w:szCs w:val="28"/>
          <w:lang w:val="en-US"/>
        </w:rPr>
        <w:t>a</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few</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lang w:val="en-US"/>
        </w:rPr>
        <w:t>little</w:t>
      </w:r>
      <w:r w:rsidRPr="00713C8E">
        <w:rPr>
          <w:rFonts w:ascii="Times New Roman" w:hAnsi="Times New Roman" w:cs="Times New Roman"/>
          <w:sz w:val="28"/>
          <w:szCs w:val="28"/>
        </w:rPr>
        <w:t>/</w:t>
      </w:r>
      <w:r w:rsidRPr="00713C8E">
        <w:rPr>
          <w:rFonts w:ascii="Times New Roman" w:hAnsi="Times New Roman" w:cs="Times New Roman"/>
          <w:i/>
          <w:sz w:val="28"/>
          <w:szCs w:val="28"/>
          <w:lang w:val="en-US"/>
        </w:rPr>
        <w:t>a</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little</w:t>
      </w:r>
      <w:r w:rsidRPr="00713C8E">
        <w:rPr>
          <w:rFonts w:ascii="Times New Roman" w:hAnsi="Times New Roman" w:cs="Times New Roman"/>
          <w:sz w:val="28"/>
          <w:szCs w:val="28"/>
        </w:rPr>
        <w:t>); наречия в положительной, сравнительной и превосходной степенях, образованные по правилу и исключения;</w:t>
      </w:r>
    </w:p>
    <w:p w:rsidR="006E54D0" w:rsidRPr="00713C8E" w:rsidRDefault="006E54D0" w:rsidP="00FC65AF">
      <w:pPr>
        <w:numPr>
          <w:ilvl w:val="0"/>
          <w:numId w:val="204"/>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распознавать и употреблять в речи количественные и порядковые числительные;</w:t>
      </w:r>
    </w:p>
    <w:p w:rsidR="006E54D0" w:rsidRPr="00713C8E" w:rsidRDefault="006E54D0" w:rsidP="00FC65AF">
      <w:pPr>
        <w:numPr>
          <w:ilvl w:val="0"/>
          <w:numId w:val="204"/>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sz w:val="28"/>
          <w:szCs w:val="28"/>
        </w:rPr>
        <w:t>распознавать и употреблять в речи глаголы в наиболее употребительных временных формах действительного залога: Present Simple, Future Simple и Past Simple, Present и Past Continuous, Present Perfect;</w:t>
      </w:r>
    </w:p>
    <w:p w:rsidR="006E54D0" w:rsidRPr="00713C8E" w:rsidRDefault="006E54D0" w:rsidP="00FC65AF">
      <w:pPr>
        <w:numPr>
          <w:ilvl w:val="0"/>
          <w:numId w:val="204"/>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sz w:val="28"/>
          <w:szCs w:val="28"/>
        </w:rPr>
        <w:t>распознавать и употреблять в речи различные грамматические средства для выражения будущего времени: Simple Future</w:t>
      </w:r>
      <w:r w:rsidRPr="00713C8E">
        <w:rPr>
          <w:rFonts w:ascii="Times New Roman" w:hAnsi="Times New Roman" w:cs="Times New Roman"/>
          <w:i/>
          <w:sz w:val="28"/>
          <w:szCs w:val="28"/>
        </w:rPr>
        <w:t xml:space="preserve">, to be going to, </w:t>
      </w:r>
      <w:r w:rsidRPr="00713C8E">
        <w:rPr>
          <w:rFonts w:ascii="Times New Roman" w:hAnsi="Times New Roman" w:cs="Times New Roman"/>
          <w:sz w:val="28"/>
          <w:szCs w:val="28"/>
        </w:rPr>
        <w:t>Present Continuous</w:t>
      </w:r>
      <w:r w:rsidRPr="00713C8E">
        <w:rPr>
          <w:rFonts w:ascii="Times New Roman" w:hAnsi="Times New Roman" w:cs="Times New Roman"/>
          <w:i/>
          <w:sz w:val="28"/>
          <w:szCs w:val="28"/>
        </w:rPr>
        <w:t>;</w:t>
      </w:r>
    </w:p>
    <w:p w:rsidR="006E54D0" w:rsidRPr="00713C8E" w:rsidRDefault="006E54D0" w:rsidP="00FC65AF">
      <w:pPr>
        <w:numPr>
          <w:ilvl w:val="0"/>
          <w:numId w:val="204"/>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распознавать и употреблять в речи модальные глаголы и их эквиваленты (</w:t>
      </w:r>
      <w:r w:rsidRPr="00713C8E">
        <w:rPr>
          <w:rFonts w:ascii="Times New Roman" w:hAnsi="Times New Roman" w:cs="Times New Roman"/>
          <w:i/>
          <w:sz w:val="28"/>
          <w:szCs w:val="28"/>
          <w:lang w:val="en-US"/>
        </w:rPr>
        <w:t>may</w:t>
      </w:r>
      <w:r w:rsidRPr="00713C8E">
        <w:rPr>
          <w:rFonts w:ascii="Times New Roman" w:hAnsi="Times New Roman" w:cs="Times New Roman"/>
          <w:sz w:val="28"/>
          <w:szCs w:val="28"/>
        </w:rPr>
        <w:t>,</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can</w:t>
      </w:r>
      <w:r w:rsidRPr="00713C8E">
        <w:rPr>
          <w:rFonts w:ascii="Times New Roman" w:hAnsi="Times New Roman" w:cs="Times New Roman"/>
          <w:sz w:val="28"/>
          <w:szCs w:val="28"/>
        </w:rPr>
        <w:t>,</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could</w:t>
      </w:r>
      <w:r w:rsidRPr="00713C8E">
        <w:rPr>
          <w:rFonts w:ascii="Times New Roman" w:hAnsi="Times New Roman" w:cs="Times New Roman"/>
          <w:sz w:val="28"/>
          <w:szCs w:val="28"/>
        </w:rPr>
        <w:t>,</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be</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able</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to</w:t>
      </w:r>
      <w:r w:rsidRPr="00713C8E">
        <w:rPr>
          <w:rFonts w:ascii="Times New Roman" w:hAnsi="Times New Roman" w:cs="Times New Roman"/>
          <w:sz w:val="28"/>
          <w:szCs w:val="28"/>
        </w:rPr>
        <w:t>,</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must</w:t>
      </w:r>
      <w:r w:rsidRPr="00713C8E">
        <w:rPr>
          <w:rFonts w:ascii="Times New Roman" w:hAnsi="Times New Roman" w:cs="Times New Roman"/>
          <w:sz w:val="28"/>
          <w:szCs w:val="28"/>
        </w:rPr>
        <w:t>,</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have</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to</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lang w:val="en-US"/>
        </w:rPr>
        <w:t>should</w:t>
      </w:r>
      <w:r w:rsidRPr="00713C8E">
        <w:rPr>
          <w:rFonts w:ascii="Times New Roman" w:hAnsi="Times New Roman" w:cs="Times New Roman"/>
          <w:sz w:val="28"/>
          <w:szCs w:val="28"/>
        </w:rPr>
        <w:t>)</w:t>
      </w:r>
      <w:r w:rsidR="00437180" w:rsidRPr="00713C8E">
        <w:rPr>
          <w:rFonts w:ascii="Times New Roman" w:hAnsi="Times New Roman" w:cs="Times New Roman"/>
          <w:sz w:val="28"/>
          <w:szCs w:val="28"/>
        </w:rPr>
        <w:t>;</w:t>
      </w:r>
    </w:p>
    <w:p w:rsidR="006E54D0" w:rsidRPr="00713C8E" w:rsidRDefault="006E54D0" w:rsidP="00FC65AF">
      <w:pPr>
        <w:numPr>
          <w:ilvl w:val="0"/>
          <w:numId w:val="204"/>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распознавать и употреблять в речи глаголы в следующих формах страдательного залога: </w:t>
      </w:r>
      <w:r w:rsidRPr="00713C8E">
        <w:rPr>
          <w:rFonts w:ascii="Times New Roman" w:hAnsi="Times New Roman" w:cs="Times New Roman"/>
          <w:sz w:val="28"/>
          <w:szCs w:val="28"/>
          <w:lang w:val="en-US"/>
        </w:rPr>
        <w:t>Present</w:t>
      </w:r>
      <w:r w:rsidRPr="00713C8E">
        <w:rPr>
          <w:rFonts w:ascii="Times New Roman" w:hAnsi="Times New Roman" w:cs="Times New Roman"/>
          <w:sz w:val="28"/>
          <w:szCs w:val="28"/>
        </w:rPr>
        <w:t xml:space="preserve"> </w:t>
      </w:r>
      <w:r w:rsidRPr="00713C8E">
        <w:rPr>
          <w:rFonts w:ascii="Times New Roman" w:hAnsi="Times New Roman" w:cs="Times New Roman"/>
          <w:sz w:val="28"/>
          <w:szCs w:val="28"/>
          <w:lang w:val="en-US"/>
        </w:rPr>
        <w:t>Simple</w:t>
      </w:r>
      <w:r w:rsidRPr="00713C8E">
        <w:rPr>
          <w:rFonts w:ascii="Times New Roman" w:hAnsi="Times New Roman" w:cs="Times New Roman"/>
          <w:sz w:val="28"/>
          <w:szCs w:val="28"/>
        </w:rPr>
        <w:t xml:space="preserve"> </w:t>
      </w:r>
      <w:r w:rsidRPr="00713C8E">
        <w:rPr>
          <w:rFonts w:ascii="Times New Roman" w:hAnsi="Times New Roman" w:cs="Times New Roman"/>
          <w:sz w:val="28"/>
          <w:szCs w:val="28"/>
          <w:lang w:val="en-US"/>
        </w:rPr>
        <w:t>Passive</w:t>
      </w:r>
      <w:r w:rsidRPr="00713C8E">
        <w:rPr>
          <w:rFonts w:ascii="Times New Roman" w:hAnsi="Times New Roman" w:cs="Times New Roman"/>
          <w:sz w:val="28"/>
          <w:szCs w:val="28"/>
        </w:rPr>
        <w:t xml:space="preserve">, </w:t>
      </w:r>
      <w:r w:rsidRPr="00713C8E">
        <w:rPr>
          <w:rFonts w:ascii="Times New Roman" w:hAnsi="Times New Roman" w:cs="Times New Roman"/>
          <w:sz w:val="28"/>
          <w:szCs w:val="28"/>
          <w:lang w:val="en-US"/>
        </w:rPr>
        <w:t>Past</w:t>
      </w:r>
      <w:r w:rsidRPr="00713C8E">
        <w:rPr>
          <w:rFonts w:ascii="Times New Roman" w:hAnsi="Times New Roman" w:cs="Times New Roman"/>
          <w:sz w:val="28"/>
          <w:szCs w:val="28"/>
        </w:rPr>
        <w:t xml:space="preserve"> </w:t>
      </w:r>
      <w:r w:rsidRPr="00713C8E">
        <w:rPr>
          <w:rFonts w:ascii="Times New Roman" w:hAnsi="Times New Roman" w:cs="Times New Roman"/>
          <w:sz w:val="28"/>
          <w:szCs w:val="28"/>
          <w:lang w:val="en-US"/>
        </w:rPr>
        <w:t>Simple</w:t>
      </w:r>
      <w:r w:rsidRPr="00713C8E">
        <w:rPr>
          <w:rFonts w:ascii="Times New Roman" w:hAnsi="Times New Roman" w:cs="Times New Roman"/>
          <w:sz w:val="28"/>
          <w:szCs w:val="28"/>
        </w:rPr>
        <w:t xml:space="preserve"> </w:t>
      </w:r>
      <w:r w:rsidRPr="00713C8E">
        <w:rPr>
          <w:rFonts w:ascii="Times New Roman" w:hAnsi="Times New Roman" w:cs="Times New Roman"/>
          <w:sz w:val="28"/>
          <w:szCs w:val="28"/>
          <w:lang w:val="en-US"/>
        </w:rPr>
        <w:t>Passive</w:t>
      </w:r>
      <w:r w:rsidRPr="00713C8E">
        <w:rPr>
          <w:rFonts w:ascii="Times New Roman" w:hAnsi="Times New Roman" w:cs="Times New Roman"/>
          <w:sz w:val="28"/>
          <w:szCs w:val="28"/>
        </w:rPr>
        <w:t>;</w:t>
      </w:r>
    </w:p>
    <w:p w:rsidR="006E54D0" w:rsidRPr="00713C8E" w:rsidRDefault="006E54D0" w:rsidP="00FC65AF">
      <w:pPr>
        <w:numPr>
          <w:ilvl w:val="0"/>
          <w:numId w:val="204"/>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распознавать и употреблять в речи предлоги места, времени, направления; предлоги, употребляемые при глаголах в страдательном залоге.</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получит возможность научиться:</w:t>
      </w:r>
    </w:p>
    <w:p w:rsidR="006E54D0" w:rsidRPr="00713C8E" w:rsidRDefault="006E54D0" w:rsidP="00307772">
      <w:pPr>
        <w:numPr>
          <w:ilvl w:val="0"/>
          <w:numId w:val="206"/>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 xml:space="preserve">распознавать сложноподчиненные предложения с придаточными: времени с союзом </w:t>
      </w:r>
      <w:r w:rsidRPr="00713C8E">
        <w:rPr>
          <w:rFonts w:ascii="Times New Roman" w:hAnsi="Times New Roman" w:cs="Times New Roman"/>
          <w:i/>
          <w:sz w:val="28"/>
          <w:szCs w:val="28"/>
          <w:lang w:val="en-US"/>
        </w:rPr>
        <w:t>since</w:t>
      </w:r>
      <w:r w:rsidRPr="00713C8E">
        <w:rPr>
          <w:rFonts w:ascii="Times New Roman" w:hAnsi="Times New Roman" w:cs="Times New Roman"/>
          <w:i/>
          <w:sz w:val="28"/>
          <w:szCs w:val="28"/>
        </w:rPr>
        <w:t xml:space="preserve">; цели с союзом </w:t>
      </w:r>
      <w:r w:rsidRPr="00713C8E">
        <w:rPr>
          <w:rFonts w:ascii="Times New Roman" w:hAnsi="Times New Roman" w:cs="Times New Roman"/>
          <w:i/>
          <w:sz w:val="28"/>
          <w:szCs w:val="28"/>
          <w:lang w:val="en-US"/>
        </w:rPr>
        <w:t>so</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that</w:t>
      </w:r>
      <w:r w:rsidRPr="00713C8E">
        <w:rPr>
          <w:rFonts w:ascii="Times New Roman" w:hAnsi="Times New Roman" w:cs="Times New Roman"/>
          <w:i/>
          <w:sz w:val="28"/>
          <w:szCs w:val="28"/>
        </w:rPr>
        <w:t xml:space="preserve">; условия с союзом </w:t>
      </w:r>
      <w:r w:rsidRPr="00713C8E">
        <w:rPr>
          <w:rFonts w:ascii="Times New Roman" w:hAnsi="Times New Roman" w:cs="Times New Roman"/>
          <w:i/>
          <w:sz w:val="28"/>
          <w:szCs w:val="28"/>
          <w:lang w:val="en-US"/>
        </w:rPr>
        <w:t>unless</w:t>
      </w:r>
      <w:r w:rsidRPr="00713C8E">
        <w:rPr>
          <w:rFonts w:ascii="Times New Roman" w:hAnsi="Times New Roman" w:cs="Times New Roman"/>
          <w:i/>
          <w:sz w:val="28"/>
          <w:szCs w:val="28"/>
        </w:rPr>
        <w:t xml:space="preserve">; определительными с союзами </w:t>
      </w:r>
      <w:r w:rsidRPr="00713C8E">
        <w:rPr>
          <w:rFonts w:ascii="Times New Roman" w:hAnsi="Times New Roman" w:cs="Times New Roman"/>
          <w:i/>
          <w:sz w:val="28"/>
          <w:szCs w:val="28"/>
          <w:lang w:val="en-US"/>
        </w:rPr>
        <w:t>who</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which</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that</w:t>
      </w:r>
      <w:r w:rsidRPr="00713C8E">
        <w:rPr>
          <w:rFonts w:ascii="Times New Roman" w:hAnsi="Times New Roman" w:cs="Times New Roman"/>
          <w:i/>
          <w:sz w:val="28"/>
          <w:szCs w:val="28"/>
        </w:rPr>
        <w:t>;</w:t>
      </w:r>
    </w:p>
    <w:p w:rsidR="006E54D0" w:rsidRPr="00713C8E" w:rsidRDefault="006E54D0" w:rsidP="00FC65AF">
      <w:pPr>
        <w:numPr>
          <w:ilvl w:val="0"/>
          <w:numId w:val="206"/>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распознавать и употреблять в речи сложноподчиненные предложения с союзами whoever, whatever, however, whenever;</w:t>
      </w:r>
    </w:p>
    <w:p w:rsidR="006E54D0" w:rsidRPr="00713C8E" w:rsidRDefault="006E54D0" w:rsidP="00FC65AF">
      <w:pPr>
        <w:numPr>
          <w:ilvl w:val="0"/>
          <w:numId w:val="206"/>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 xml:space="preserve">распознавать и употреблять в речи предложения с конструкциями </w:t>
      </w:r>
      <w:r w:rsidRPr="00713C8E">
        <w:rPr>
          <w:rFonts w:ascii="Times New Roman" w:hAnsi="Times New Roman" w:cs="Times New Roman"/>
          <w:i/>
          <w:sz w:val="28"/>
          <w:szCs w:val="28"/>
          <w:lang w:val="en-US"/>
        </w:rPr>
        <w:t>as</w:t>
      </w:r>
      <w:r w:rsidRPr="00713C8E">
        <w:rPr>
          <w:rFonts w:ascii="Times New Roman" w:hAnsi="Times New Roman" w:cs="Times New Roman"/>
          <w:i/>
          <w:sz w:val="28"/>
          <w:szCs w:val="28"/>
        </w:rPr>
        <w:t xml:space="preserve"> … </w:t>
      </w:r>
      <w:r w:rsidRPr="00713C8E">
        <w:rPr>
          <w:rFonts w:ascii="Times New Roman" w:hAnsi="Times New Roman" w:cs="Times New Roman"/>
          <w:i/>
          <w:sz w:val="28"/>
          <w:szCs w:val="28"/>
          <w:lang w:val="en-US"/>
        </w:rPr>
        <w:t>as</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not</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so</w:t>
      </w:r>
      <w:r w:rsidRPr="00713C8E">
        <w:rPr>
          <w:rFonts w:ascii="Times New Roman" w:hAnsi="Times New Roman" w:cs="Times New Roman"/>
          <w:i/>
          <w:sz w:val="28"/>
          <w:szCs w:val="28"/>
        </w:rPr>
        <w:t xml:space="preserve"> … </w:t>
      </w:r>
      <w:r w:rsidRPr="00713C8E">
        <w:rPr>
          <w:rFonts w:ascii="Times New Roman" w:hAnsi="Times New Roman" w:cs="Times New Roman"/>
          <w:i/>
          <w:sz w:val="28"/>
          <w:szCs w:val="28"/>
          <w:lang w:val="en-US"/>
        </w:rPr>
        <w:t>as</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either</w:t>
      </w:r>
      <w:r w:rsidRPr="00713C8E">
        <w:rPr>
          <w:rFonts w:ascii="Times New Roman" w:hAnsi="Times New Roman" w:cs="Times New Roman"/>
          <w:i/>
          <w:sz w:val="28"/>
          <w:szCs w:val="28"/>
        </w:rPr>
        <w:t xml:space="preserve"> … </w:t>
      </w:r>
      <w:r w:rsidRPr="00713C8E">
        <w:rPr>
          <w:rFonts w:ascii="Times New Roman" w:hAnsi="Times New Roman" w:cs="Times New Roman"/>
          <w:i/>
          <w:sz w:val="28"/>
          <w:szCs w:val="28"/>
          <w:lang w:val="en-US"/>
        </w:rPr>
        <w:t>or</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neither</w:t>
      </w:r>
      <w:r w:rsidRPr="00713C8E">
        <w:rPr>
          <w:rFonts w:ascii="Times New Roman" w:hAnsi="Times New Roman" w:cs="Times New Roman"/>
          <w:i/>
          <w:sz w:val="28"/>
          <w:szCs w:val="28"/>
        </w:rPr>
        <w:t xml:space="preserve"> … </w:t>
      </w:r>
      <w:r w:rsidRPr="00713C8E">
        <w:rPr>
          <w:rFonts w:ascii="Times New Roman" w:hAnsi="Times New Roman" w:cs="Times New Roman"/>
          <w:i/>
          <w:sz w:val="28"/>
          <w:szCs w:val="28"/>
          <w:lang w:val="en-US"/>
        </w:rPr>
        <w:t>nor</w:t>
      </w:r>
      <w:r w:rsidRPr="00713C8E">
        <w:rPr>
          <w:rFonts w:ascii="Times New Roman" w:hAnsi="Times New Roman" w:cs="Times New Roman"/>
          <w:i/>
          <w:sz w:val="28"/>
          <w:szCs w:val="28"/>
        </w:rPr>
        <w:t>;</w:t>
      </w:r>
    </w:p>
    <w:p w:rsidR="006E54D0" w:rsidRPr="00713C8E" w:rsidRDefault="006E54D0" w:rsidP="00FC65AF">
      <w:pPr>
        <w:numPr>
          <w:ilvl w:val="0"/>
          <w:numId w:val="206"/>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распознавать и употреблять в речи предложения с конструкцией I wish;</w:t>
      </w:r>
    </w:p>
    <w:p w:rsidR="006E54D0" w:rsidRPr="00713C8E" w:rsidRDefault="006E54D0" w:rsidP="00FC65AF">
      <w:pPr>
        <w:numPr>
          <w:ilvl w:val="0"/>
          <w:numId w:val="206"/>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распознавать и употреблять в речи конструкции с глаголами на -ing: to love/hate doing something; Stop talking;</w:t>
      </w:r>
    </w:p>
    <w:p w:rsidR="006E54D0" w:rsidRPr="00713C8E" w:rsidRDefault="006E54D0" w:rsidP="00FC65AF">
      <w:pPr>
        <w:numPr>
          <w:ilvl w:val="0"/>
          <w:numId w:val="206"/>
        </w:numPr>
        <w:tabs>
          <w:tab w:val="left" w:pos="993"/>
        </w:tabs>
        <w:spacing w:after="0" w:line="360" w:lineRule="auto"/>
        <w:ind w:left="0" w:firstLine="709"/>
        <w:jc w:val="both"/>
        <w:rPr>
          <w:rFonts w:ascii="Times New Roman" w:hAnsi="Times New Roman" w:cs="Times New Roman"/>
          <w:i/>
          <w:sz w:val="28"/>
          <w:szCs w:val="28"/>
          <w:lang w:val="en-US"/>
        </w:rPr>
      </w:pPr>
      <w:r w:rsidRPr="00713C8E">
        <w:rPr>
          <w:rFonts w:ascii="Times New Roman" w:hAnsi="Times New Roman" w:cs="Times New Roman"/>
          <w:i/>
          <w:sz w:val="28"/>
          <w:szCs w:val="28"/>
        </w:rPr>
        <w:t>распознавать</w:t>
      </w:r>
      <w:r w:rsidRPr="00713C8E">
        <w:rPr>
          <w:rFonts w:ascii="Times New Roman" w:hAnsi="Times New Roman" w:cs="Times New Roman"/>
          <w:i/>
          <w:sz w:val="28"/>
          <w:szCs w:val="28"/>
          <w:lang w:val="en-US"/>
        </w:rPr>
        <w:t xml:space="preserve"> </w:t>
      </w:r>
      <w:r w:rsidRPr="00713C8E">
        <w:rPr>
          <w:rFonts w:ascii="Times New Roman" w:hAnsi="Times New Roman" w:cs="Times New Roman"/>
          <w:i/>
          <w:sz w:val="28"/>
          <w:szCs w:val="28"/>
        </w:rPr>
        <w:t>и</w:t>
      </w:r>
      <w:r w:rsidRPr="00713C8E">
        <w:rPr>
          <w:rFonts w:ascii="Times New Roman" w:hAnsi="Times New Roman" w:cs="Times New Roman"/>
          <w:i/>
          <w:sz w:val="28"/>
          <w:szCs w:val="28"/>
          <w:lang w:val="en-US"/>
        </w:rPr>
        <w:t xml:space="preserve"> </w:t>
      </w:r>
      <w:r w:rsidRPr="00713C8E">
        <w:rPr>
          <w:rFonts w:ascii="Times New Roman" w:hAnsi="Times New Roman" w:cs="Times New Roman"/>
          <w:i/>
          <w:sz w:val="28"/>
          <w:szCs w:val="28"/>
        </w:rPr>
        <w:t>употреблять</w:t>
      </w:r>
      <w:r w:rsidRPr="00713C8E">
        <w:rPr>
          <w:rFonts w:ascii="Times New Roman" w:hAnsi="Times New Roman" w:cs="Times New Roman"/>
          <w:i/>
          <w:sz w:val="28"/>
          <w:szCs w:val="28"/>
          <w:lang w:val="en-US"/>
        </w:rPr>
        <w:t xml:space="preserve"> </w:t>
      </w:r>
      <w:r w:rsidRPr="00713C8E">
        <w:rPr>
          <w:rFonts w:ascii="Times New Roman" w:hAnsi="Times New Roman" w:cs="Times New Roman"/>
          <w:i/>
          <w:sz w:val="28"/>
          <w:szCs w:val="28"/>
        </w:rPr>
        <w:t>в</w:t>
      </w:r>
      <w:r w:rsidRPr="00713C8E">
        <w:rPr>
          <w:rFonts w:ascii="Times New Roman" w:hAnsi="Times New Roman" w:cs="Times New Roman"/>
          <w:i/>
          <w:sz w:val="28"/>
          <w:szCs w:val="28"/>
          <w:lang w:val="en-US"/>
        </w:rPr>
        <w:t xml:space="preserve"> </w:t>
      </w:r>
      <w:r w:rsidRPr="00713C8E">
        <w:rPr>
          <w:rFonts w:ascii="Times New Roman" w:hAnsi="Times New Roman" w:cs="Times New Roman"/>
          <w:i/>
          <w:sz w:val="28"/>
          <w:szCs w:val="28"/>
        </w:rPr>
        <w:t>речи</w:t>
      </w:r>
      <w:r w:rsidRPr="00713C8E">
        <w:rPr>
          <w:rFonts w:ascii="Times New Roman" w:hAnsi="Times New Roman" w:cs="Times New Roman"/>
          <w:i/>
          <w:sz w:val="28"/>
          <w:szCs w:val="28"/>
          <w:lang w:val="en-US"/>
        </w:rPr>
        <w:t xml:space="preserve"> </w:t>
      </w:r>
      <w:r w:rsidRPr="00713C8E">
        <w:rPr>
          <w:rFonts w:ascii="Times New Roman" w:hAnsi="Times New Roman" w:cs="Times New Roman"/>
          <w:i/>
          <w:sz w:val="28"/>
          <w:szCs w:val="28"/>
        </w:rPr>
        <w:t>конструкции</w:t>
      </w:r>
      <w:r w:rsidRPr="00713C8E">
        <w:rPr>
          <w:rFonts w:ascii="Times New Roman" w:hAnsi="Times New Roman" w:cs="Times New Roman"/>
          <w:sz w:val="28"/>
          <w:szCs w:val="28"/>
          <w:lang w:val="en-US"/>
        </w:rPr>
        <w:t xml:space="preserve"> </w:t>
      </w:r>
      <w:r w:rsidRPr="00713C8E">
        <w:rPr>
          <w:rFonts w:ascii="Times New Roman" w:hAnsi="Times New Roman" w:cs="Times New Roman"/>
          <w:i/>
          <w:sz w:val="28"/>
          <w:szCs w:val="28"/>
          <w:lang w:val="en-US"/>
        </w:rPr>
        <w:t>It takes me …to do something; to look / feel / be happy;</w:t>
      </w:r>
    </w:p>
    <w:p w:rsidR="006E54D0" w:rsidRPr="00713C8E" w:rsidRDefault="006E54D0" w:rsidP="00FC65AF">
      <w:pPr>
        <w:numPr>
          <w:ilvl w:val="0"/>
          <w:numId w:val="206"/>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распознавать и употреблять в речи определения, выраженные прилагательными, в правильном порядке их следования;</w:t>
      </w:r>
    </w:p>
    <w:p w:rsidR="006E54D0" w:rsidRPr="00713C8E" w:rsidRDefault="006E54D0" w:rsidP="00FC65AF">
      <w:pPr>
        <w:numPr>
          <w:ilvl w:val="0"/>
          <w:numId w:val="206"/>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распознавать и употреблять в речи глаголы во временных формах действительного залога:</w:t>
      </w:r>
      <w:r w:rsidR="00245F1D"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Past</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Perfect</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Past</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Perfect</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Continuous</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Future</w:t>
      </w:r>
      <w:r w:rsidRPr="00713C8E">
        <w:rPr>
          <w:rFonts w:ascii="Times New Roman" w:hAnsi="Times New Roman" w:cs="Times New Roman"/>
          <w:i/>
          <w:sz w:val="28"/>
          <w:szCs w:val="28"/>
        </w:rPr>
        <w:t>-</w:t>
      </w:r>
      <w:r w:rsidRPr="00713C8E">
        <w:rPr>
          <w:rFonts w:ascii="Times New Roman" w:hAnsi="Times New Roman" w:cs="Times New Roman"/>
          <w:i/>
          <w:sz w:val="28"/>
          <w:szCs w:val="28"/>
          <w:lang w:val="en-US"/>
        </w:rPr>
        <w:t>in</w:t>
      </w:r>
      <w:r w:rsidRPr="00713C8E">
        <w:rPr>
          <w:rFonts w:ascii="Times New Roman" w:hAnsi="Times New Roman" w:cs="Times New Roman"/>
          <w:i/>
          <w:sz w:val="28"/>
          <w:szCs w:val="28"/>
        </w:rPr>
        <w:t>-</w:t>
      </w:r>
      <w:r w:rsidRPr="00713C8E">
        <w:rPr>
          <w:rFonts w:ascii="Times New Roman" w:hAnsi="Times New Roman" w:cs="Times New Roman"/>
          <w:i/>
          <w:sz w:val="28"/>
          <w:szCs w:val="28"/>
          <w:lang w:val="en-US"/>
        </w:rPr>
        <w:t>the</w:t>
      </w:r>
      <w:r w:rsidRPr="00713C8E">
        <w:rPr>
          <w:rFonts w:ascii="Times New Roman" w:hAnsi="Times New Roman" w:cs="Times New Roman"/>
          <w:i/>
          <w:sz w:val="28"/>
          <w:szCs w:val="28"/>
        </w:rPr>
        <w:t>-</w:t>
      </w:r>
      <w:r w:rsidRPr="00713C8E">
        <w:rPr>
          <w:rFonts w:ascii="Times New Roman" w:hAnsi="Times New Roman" w:cs="Times New Roman"/>
          <w:i/>
          <w:sz w:val="28"/>
          <w:szCs w:val="28"/>
          <w:lang w:val="en-US"/>
        </w:rPr>
        <w:t>Past</w:t>
      </w:r>
      <w:r w:rsidRPr="00713C8E">
        <w:rPr>
          <w:rFonts w:ascii="Times New Roman" w:hAnsi="Times New Roman" w:cs="Times New Roman"/>
          <w:i/>
          <w:sz w:val="28"/>
          <w:szCs w:val="28"/>
        </w:rPr>
        <w:t>;</w:t>
      </w:r>
    </w:p>
    <w:p w:rsidR="006E54D0" w:rsidRPr="00713C8E" w:rsidRDefault="006E54D0" w:rsidP="00FC65AF">
      <w:pPr>
        <w:numPr>
          <w:ilvl w:val="0"/>
          <w:numId w:val="206"/>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распознавать и употреблять в речи глаголы в формах страдательного залога</w:t>
      </w:r>
      <w:r w:rsidR="00245F1D" w:rsidRPr="00713C8E">
        <w:rPr>
          <w:rFonts w:ascii="Times New Roman" w:hAnsi="Times New Roman" w:cs="Times New Roman"/>
          <w:i/>
          <w:sz w:val="28"/>
          <w:szCs w:val="28"/>
        </w:rPr>
        <w:t xml:space="preserve"> </w:t>
      </w:r>
      <w:r w:rsidRPr="00713C8E">
        <w:rPr>
          <w:rFonts w:ascii="Times New Roman" w:hAnsi="Times New Roman" w:cs="Times New Roman"/>
          <w:i/>
          <w:sz w:val="28"/>
          <w:szCs w:val="28"/>
        </w:rPr>
        <w:t>Future Simple</w:t>
      </w:r>
      <w:r w:rsidR="00245F1D" w:rsidRPr="00713C8E">
        <w:rPr>
          <w:rFonts w:ascii="Times New Roman" w:hAnsi="Times New Roman" w:cs="Times New Roman"/>
          <w:i/>
          <w:sz w:val="28"/>
          <w:szCs w:val="28"/>
        </w:rPr>
        <w:t xml:space="preserve"> </w:t>
      </w:r>
      <w:r w:rsidRPr="00713C8E">
        <w:rPr>
          <w:rFonts w:ascii="Times New Roman" w:hAnsi="Times New Roman" w:cs="Times New Roman"/>
          <w:i/>
          <w:sz w:val="28"/>
          <w:szCs w:val="28"/>
        </w:rPr>
        <w:t xml:space="preserve">Passive, </w:t>
      </w:r>
      <w:r w:rsidRPr="00713C8E">
        <w:rPr>
          <w:rFonts w:ascii="Times New Roman" w:hAnsi="Times New Roman" w:cs="Times New Roman"/>
          <w:i/>
          <w:sz w:val="28"/>
          <w:szCs w:val="28"/>
          <w:lang w:val="en-US"/>
        </w:rPr>
        <w:t>Present</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Perfect</w:t>
      </w:r>
      <w:r w:rsidRPr="00713C8E">
        <w:rPr>
          <w:rFonts w:ascii="Times New Roman" w:hAnsi="Times New Roman" w:cs="Times New Roman"/>
          <w:i/>
          <w:sz w:val="28"/>
          <w:szCs w:val="28"/>
        </w:rPr>
        <w:t xml:space="preserve"> Passive;</w:t>
      </w:r>
    </w:p>
    <w:p w:rsidR="006E54D0" w:rsidRPr="00713C8E" w:rsidRDefault="006E54D0" w:rsidP="00FC65AF">
      <w:pPr>
        <w:numPr>
          <w:ilvl w:val="0"/>
          <w:numId w:val="206"/>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 xml:space="preserve">распознавать и употреблять в речи модальные глаголы </w:t>
      </w:r>
      <w:r w:rsidRPr="00713C8E">
        <w:rPr>
          <w:rFonts w:ascii="Times New Roman" w:hAnsi="Times New Roman" w:cs="Times New Roman"/>
          <w:i/>
          <w:sz w:val="28"/>
          <w:szCs w:val="28"/>
          <w:lang w:val="en-US"/>
        </w:rPr>
        <w:t>need</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shall</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might</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would</w:t>
      </w:r>
      <w:r w:rsidRPr="00713C8E">
        <w:rPr>
          <w:rFonts w:ascii="Times New Roman" w:hAnsi="Times New Roman" w:cs="Times New Roman"/>
          <w:i/>
          <w:sz w:val="28"/>
          <w:szCs w:val="28"/>
        </w:rPr>
        <w:t>;</w:t>
      </w:r>
    </w:p>
    <w:p w:rsidR="006E54D0" w:rsidRPr="00713C8E" w:rsidRDefault="006E54D0" w:rsidP="00FC65AF">
      <w:pPr>
        <w:numPr>
          <w:ilvl w:val="0"/>
          <w:numId w:val="206"/>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 xml:space="preserve">распознавать по формальным признакам и понимать значение неличных форм глагола (инфинитива, герундия, причастия </w:t>
      </w:r>
      <w:r w:rsidRPr="00713C8E">
        <w:rPr>
          <w:rFonts w:ascii="Times New Roman" w:hAnsi="Times New Roman" w:cs="Times New Roman"/>
          <w:i/>
          <w:sz w:val="28"/>
          <w:szCs w:val="28"/>
          <w:lang w:val="en-US"/>
        </w:rPr>
        <w:t>I</w:t>
      </w:r>
      <w:r w:rsidRPr="00713C8E">
        <w:rPr>
          <w:rFonts w:ascii="Times New Roman" w:hAnsi="Times New Roman" w:cs="Times New Roman"/>
          <w:i/>
          <w:sz w:val="28"/>
          <w:szCs w:val="28"/>
        </w:rPr>
        <w:t xml:space="preserve">и </w:t>
      </w:r>
      <w:r w:rsidRPr="00713C8E">
        <w:rPr>
          <w:rFonts w:ascii="Times New Roman" w:hAnsi="Times New Roman" w:cs="Times New Roman"/>
          <w:i/>
          <w:sz w:val="28"/>
          <w:szCs w:val="28"/>
          <w:lang w:val="en-US"/>
        </w:rPr>
        <w:t>II</w:t>
      </w:r>
      <w:r w:rsidRPr="00713C8E">
        <w:rPr>
          <w:rFonts w:ascii="Times New Roman" w:hAnsi="Times New Roman" w:cs="Times New Roman"/>
          <w:i/>
          <w:sz w:val="28"/>
          <w:szCs w:val="28"/>
        </w:rPr>
        <w:t>, отглагольного существительного) без различения их функций и употреблять</w:t>
      </w:r>
      <w:r w:rsidR="00245F1D" w:rsidRPr="00713C8E">
        <w:rPr>
          <w:rFonts w:ascii="Times New Roman" w:hAnsi="Times New Roman" w:cs="Times New Roman"/>
          <w:i/>
          <w:sz w:val="28"/>
          <w:szCs w:val="28"/>
        </w:rPr>
        <w:t xml:space="preserve"> </w:t>
      </w:r>
      <w:r w:rsidRPr="00713C8E">
        <w:rPr>
          <w:rFonts w:ascii="Times New Roman" w:hAnsi="Times New Roman" w:cs="Times New Roman"/>
          <w:i/>
          <w:sz w:val="28"/>
          <w:szCs w:val="28"/>
        </w:rPr>
        <w:t>их в речи;</w:t>
      </w:r>
    </w:p>
    <w:p w:rsidR="006E54D0" w:rsidRPr="00713C8E" w:rsidRDefault="006E54D0" w:rsidP="00FC65AF">
      <w:pPr>
        <w:numPr>
          <w:ilvl w:val="0"/>
          <w:numId w:val="206"/>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 xml:space="preserve">распознавать и употреблять в речи словосочетания «Причастие </w:t>
      </w:r>
      <w:r w:rsidRPr="00713C8E">
        <w:rPr>
          <w:rFonts w:ascii="Times New Roman" w:hAnsi="Times New Roman" w:cs="Times New Roman"/>
          <w:i/>
          <w:sz w:val="28"/>
          <w:szCs w:val="28"/>
          <w:lang w:val="en-US"/>
        </w:rPr>
        <w:t>I</w:t>
      </w:r>
      <w:r w:rsidRPr="00713C8E">
        <w:rPr>
          <w:rFonts w:ascii="Times New Roman" w:hAnsi="Times New Roman" w:cs="Times New Roman"/>
          <w:i/>
          <w:sz w:val="28"/>
          <w:szCs w:val="28"/>
        </w:rPr>
        <w:t>+существительное (</w:t>
      </w:r>
      <w:r w:rsidRPr="00713C8E">
        <w:rPr>
          <w:rFonts w:ascii="Times New Roman" w:hAnsi="Times New Roman" w:cs="Times New Roman"/>
          <w:i/>
          <w:sz w:val="28"/>
          <w:szCs w:val="28"/>
          <w:lang w:val="en-US"/>
        </w:rPr>
        <w:t>a</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playing</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child</w:t>
      </w:r>
      <w:r w:rsidRPr="00713C8E">
        <w:rPr>
          <w:rFonts w:ascii="Times New Roman" w:hAnsi="Times New Roman" w:cs="Times New Roman"/>
          <w:i/>
          <w:sz w:val="28"/>
          <w:szCs w:val="28"/>
        </w:rPr>
        <w:t xml:space="preserve">) и «Причастие </w:t>
      </w:r>
      <w:r w:rsidRPr="00713C8E">
        <w:rPr>
          <w:rFonts w:ascii="Times New Roman" w:hAnsi="Times New Roman" w:cs="Times New Roman"/>
          <w:i/>
          <w:sz w:val="28"/>
          <w:szCs w:val="28"/>
          <w:lang w:val="en-US"/>
        </w:rPr>
        <w:t>II</w:t>
      </w:r>
      <w:r w:rsidRPr="00713C8E">
        <w:rPr>
          <w:rFonts w:ascii="Times New Roman" w:hAnsi="Times New Roman" w:cs="Times New Roman"/>
          <w:i/>
          <w:sz w:val="28"/>
          <w:szCs w:val="28"/>
        </w:rPr>
        <w:t>+ существительное (</w:t>
      </w:r>
      <w:r w:rsidRPr="00713C8E">
        <w:rPr>
          <w:rFonts w:ascii="Times New Roman" w:hAnsi="Times New Roman" w:cs="Times New Roman"/>
          <w:i/>
          <w:sz w:val="28"/>
          <w:szCs w:val="28"/>
          <w:lang w:val="en-US"/>
        </w:rPr>
        <w:t>a</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written</w:t>
      </w:r>
      <w:r w:rsidRPr="00713C8E">
        <w:rPr>
          <w:rFonts w:ascii="Times New Roman" w:hAnsi="Times New Roman" w:cs="Times New Roman"/>
          <w:i/>
          <w:sz w:val="28"/>
          <w:szCs w:val="28"/>
        </w:rPr>
        <w:t xml:space="preserve"> </w:t>
      </w:r>
      <w:r w:rsidRPr="00713C8E">
        <w:rPr>
          <w:rFonts w:ascii="Times New Roman" w:hAnsi="Times New Roman" w:cs="Times New Roman"/>
          <w:i/>
          <w:sz w:val="28"/>
          <w:szCs w:val="28"/>
          <w:lang w:val="en-US"/>
        </w:rPr>
        <w:t>poem</w:t>
      </w:r>
      <w:r w:rsidR="00813C2D" w:rsidRPr="00713C8E">
        <w:rPr>
          <w:rFonts w:ascii="Times New Roman" w:hAnsi="Times New Roman" w:cs="Times New Roman"/>
          <w:i/>
          <w:sz w:val="28"/>
          <w:szCs w:val="28"/>
        </w:rPr>
        <w:t>)».</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Социокультурные знания и умения</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научится:</w:t>
      </w:r>
    </w:p>
    <w:p w:rsidR="006E54D0" w:rsidRPr="00713C8E" w:rsidRDefault="006E54D0" w:rsidP="00307772">
      <w:pPr>
        <w:numPr>
          <w:ilvl w:val="0"/>
          <w:numId w:val="209"/>
        </w:numPr>
        <w:tabs>
          <w:tab w:val="left" w:pos="993"/>
        </w:tabs>
        <w:spacing w:after="0" w:line="360" w:lineRule="auto"/>
        <w:ind w:left="0" w:firstLine="709"/>
        <w:jc w:val="both"/>
        <w:rPr>
          <w:rFonts w:ascii="Times New Roman" w:eastAsia="Arial Unicode MS" w:hAnsi="Times New Roman" w:cs="Times New Roman"/>
          <w:sz w:val="28"/>
          <w:szCs w:val="28"/>
          <w:lang w:eastAsia="ar-SA"/>
        </w:rPr>
      </w:pPr>
      <w:r w:rsidRPr="00713C8E">
        <w:rPr>
          <w:rFonts w:ascii="Times New Roman" w:eastAsia="Arial Unicode MS" w:hAnsi="Times New Roman" w:cs="Times New Roman"/>
          <w:sz w:val="28"/>
          <w:szCs w:val="28"/>
          <w:lang w:eastAsia="ar-SA"/>
        </w:rPr>
        <w:t>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w:t>
      </w:r>
    </w:p>
    <w:p w:rsidR="006E54D0" w:rsidRPr="00713C8E" w:rsidRDefault="006E54D0" w:rsidP="00FC65AF">
      <w:pPr>
        <w:numPr>
          <w:ilvl w:val="0"/>
          <w:numId w:val="209"/>
        </w:numPr>
        <w:tabs>
          <w:tab w:val="left" w:pos="993"/>
        </w:tabs>
        <w:spacing w:after="0" w:line="360" w:lineRule="auto"/>
        <w:ind w:left="0" w:firstLine="709"/>
        <w:jc w:val="both"/>
        <w:rPr>
          <w:rFonts w:ascii="Times New Roman" w:eastAsia="Arial Unicode MS" w:hAnsi="Times New Roman" w:cs="Times New Roman"/>
          <w:sz w:val="28"/>
          <w:szCs w:val="28"/>
          <w:lang w:eastAsia="ar-SA"/>
        </w:rPr>
      </w:pPr>
      <w:r w:rsidRPr="00713C8E">
        <w:rPr>
          <w:rFonts w:ascii="Times New Roman" w:eastAsia="Arial Unicode MS" w:hAnsi="Times New Roman" w:cs="Times New Roman"/>
          <w:sz w:val="28"/>
          <w:szCs w:val="28"/>
          <w:lang w:eastAsia="ar-SA"/>
        </w:rPr>
        <w:t>представлять родную страну и культуру на английском языке;</w:t>
      </w:r>
    </w:p>
    <w:p w:rsidR="006E54D0" w:rsidRPr="00713C8E" w:rsidRDefault="006E54D0" w:rsidP="00FC65AF">
      <w:pPr>
        <w:numPr>
          <w:ilvl w:val="0"/>
          <w:numId w:val="209"/>
        </w:numPr>
        <w:tabs>
          <w:tab w:val="left" w:pos="993"/>
        </w:tabs>
        <w:spacing w:after="0" w:line="360" w:lineRule="auto"/>
        <w:ind w:left="0" w:firstLine="709"/>
        <w:jc w:val="both"/>
        <w:rPr>
          <w:rFonts w:ascii="Times New Roman" w:eastAsia="Arial Unicode MS" w:hAnsi="Times New Roman" w:cs="Times New Roman"/>
          <w:sz w:val="28"/>
          <w:szCs w:val="28"/>
          <w:lang w:eastAsia="ar-SA"/>
        </w:rPr>
      </w:pPr>
      <w:r w:rsidRPr="00713C8E">
        <w:rPr>
          <w:rFonts w:ascii="Times New Roman" w:eastAsia="Arial Unicode MS" w:hAnsi="Times New Roman" w:cs="Times New Roman"/>
          <w:sz w:val="28"/>
          <w:szCs w:val="28"/>
          <w:lang w:eastAsia="ar-SA"/>
        </w:rPr>
        <w:t>понимать социокультурные реалии при чтении и аудировании в рамках изученного материала.</w:t>
      </w:r>
    </w:p>
    <w:p w:rsidR="006E54D0" w:rsidRPr="00713C8E" w:rsidRDefault="006E54D0" w:rsidP="00FC65AF">
      <w:pPr>
        <w:spacing w:after="0" w:line="360" w:lineRule="auto"/>
        <w:ind w:firstLine="709"/>
        <w:jc w:val="both"/>
        <w:rPr>
          <w:rFonts w:ascii="Times New Roman" w:eastAsia="Arial Unicode MS" w:hAnsi="Times New Roman" w:cs="Times New Roman"/>
          <w:sz w:val="28"/>
          <w:szCs w:val="28"/>
          <w:lang w:eastAsia="ar-SA"/>
        </w:rPr>
      </w:pPr>
      <w:r w:rsidRPr="00713C8E">
        <w:rPr>
          <w:rFonts w:ascii="Times New Roman" w:hAnsi="Times New Roman" w:cs="Times New Roman"/>
          <w:b/>
          <w:sz w:val="28"/>
          <w:szCs w:val="28"/>
        </w:rPr>
        <w:t>Выпускник получит возможность научиться:</w:t>
      </w:r>
      <w:r w:rsidRPr="00713C8E">
        <w:rPr>
          <w:rFonts w:ascii="Times New Roman" w:eastAsia="Arial Unicode MS" w:hAnsi="Times New Roman" w:cs="Times New Roman"/>
          <w:sz w:val="28"/>
          <w:szCs w:val="28"/>
          <w:lang w:eastAsia="ar-SA"/>
        </w:rPr>
        <w:t xml:space="preserve"> </w:t>
      </w:r>
    </w:p>
    <w:p w:rsidR="006E54D0" w:rsidRPr="00713C8E" w:rsidRDefault="006E54D0" w:rsidP="00307772">
      <w:pPr>
        <w:numPr>
          <w:ilvl w:val="0"/>
          <w:numId w:val="210"/>
        </w:numPr>
        <w:tabs>
          <w:tab w:val="left" w:pos="993"/>
        </w:tabs>
        <w:spacing w:after="0" w:line="360" w:lineRule="auto"/>
        <w:ind w:left="0" w:firstLine="709"/>
        <w:jc w:val="both"/>
        <w:rPr>
          <w:rFonts w:ascii="Times New Roman" w:hAnsi="Times New Roman" w:cs="Times New Roman"/>
          <w:b/>
          <w:i/>
          <w:sz w:val="28"/>
          <w:szCs w:val="28"/>
        </w:rPr>
      </w:pPr>
      <w:r w:rsidRPr="00713C8E">
        <w:rPr>
          <w:rFonts w:ascii="Times New Roman" w:eastAsia="Arial Unicode MS" w:hAnsi="Times New Roman" w:cs="Times New Roman"/>
          <w:i/>
          <w:sz w:val="28"/>
          <w:szCs w:val="28"/>
          <w:lang w:eastAsia="ar-SA"/>
        </w:rPr>
        <w:t>использовать социокультурные реалии при создании устных и письменных высказываний;</w:t>
      </w:r>
    </w:p>
    <w:p w:rsidR="006E54D0" w:rsidRPr="00713C8E" w:rsidRDefault="006E54D0" w:rsidP="00FC65AF">
      <w:pPr>
        <w:numPr>
          <w:ilvl w:val="0"/>
          <w:numId w:val="210"/>
        </w:numPr>
        <w:tabs>
          <w:tab w:val="left" w:pos="993"/>
        </w:tabs>
        <w:spacing w:after="0" w:line="360" w:lineRule="auto"/>
        <w:ind w:left="0" w:firstLine="709"/>
        <w:jc w:val="both"/>
        <w:rPr>
          <w:rFonts w:ascii="Times New Roman" w:hAnsi="Times New Roman" w:cs="Times New Roman"/>
          <w:b/>
          <w:i/>
          <w:sz w:val="28"/>
          <w:szCs w:val="28"/>
        </w:rPr>
      </w:pPr>
      <w:r w:rsidRPr="00713C8E">
        <w:rPr>
          <w:rFonts w:ascii="Times New Roman" w:eastAsia="Arial Unicode MS" w:hAnsi="Times New Roman" w:cs="Times New Roman"/>
          <w:i/>
          <w:sz w:val="28"/>
          <w:szCs w:val="28"/>
          <w:lang w:eastAsia="ar-SA"/>
        </w:rPr>
        <w:t>находить сходство и различие в традициях родной страны и страны/стран изучаемого языка.</w:t>
      </w:r>
    </w:p>
    <w:p w:rsidR="006E54D0" w:rsidRPr="00713C8E" w:rsidRDefault="006E54D0" w:rsidP="00FC65AF">
      <w:pPr>
        <w:spacing w:after="0" w:line="360" w:lineRule="auto"/>
        <w:ind w:firstLine="709"/>
        <w:jc w:val="both"/>
        <w:rPr>
          <w:rFonts w:ascii="Times New Roman" w:eastAsia="Arial Unicode MS" w:hAnsi="Times New Roman" w:cs="Times New Roman"/>
          <w:b/>
          <w:sz w:val="28"/>
          <w:szCs w:val="28"/>
          <w:lang w:eastAsia="ar-SA"/>
        </w:rPr>
      </w:pPr>
      <w:r w:rsidRPr="00713C8E">
        <w:rPr>
          <w:rFonts w:ascii="Times New Roman" w:eastAsia="Arial Unicode MS" w:hAnsi="Times New Roman" w:cs="Times New Roman"/>
          <w:b/>
          <w:sz w:val="28"/>
          <w:szCs w:val="28"/>
          <w:lang w:eastAsia="ar-SA"/>
        </w:rPr>
        <w:t>Компенсаторные умения</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научится:</w:t>
      </w:r>
    </w:p>
    <w:p w:rsidR="006E54D0" w:rsidRPr="00713C8E" w:rsidRDefault="006E54D0" w:rsidP="00307772">
      <w:pPr>
        <w:numPr>
          <w:ilvl w:val="0"/>
          <w:numId w:val="211"/>
        </w:numPr>
        <w:tabs>
          <w:tab w:val="left" w:pos="993"/>
        </w:tabs>
        <w:spacing w:after="0" w:line="360" w:lineRule="auto"/>
        <w:ind w:left="0" w:firstLine="709"/>
        <w:jc w:val="both"/>
        <w:rPr>
          <w:rFonts w:ascii="Times New Roman" w:hAnsi="Times New Roman" w:cs="Times New Roman"/>
          <w:b/>
          <w:sz w:val="28"/>
          <w:szCs w:val="28"/>
        </w:rPr>
      </w:pPr>
      <w:r w:rsidRPr="00713C8E">
        <w:rPr>
          <w:rFonts w:ascii="Times New Roman" w:eastAsia="Arial Unicode MS" w:hAnsi="Times New Roman" w:cs="Times New Roman"/>
          <w:sz w:val="28"/>
          <w:szCs w:val="28"/>
          <w:lang w:eastAsia="ar-SA"/>
        </w:rPr>
        <w:t>выходить из положения при дефиците языковых средств: использовать переспрос при говорении.</w:t>
      </w:r>
    </w:p>
    <w:p w:rsidR="006E54D0" w:rsidRPr="00713C8E" w:rsidRDefault="006E54D0" w:rsidP="00FC65AF">
      <w:pPr>
        <w:spacing w:after="0" w:line="360" w:lineRule="auto"/>
        <w:ind w:firstLine="709"/>
        <w:jc w:val="both"/>
        <w:rPr>
          <w:rFonts w:ascii="Times New Roman" w:eastAsia="Arial Unicode MS" w:hAnsi="Times New Roman" w:cs="Times New Roman"/>
          <w:sz w:val="28"/>
          <w:szCs w:val="28"/>
          <w:lang w:eastAsia="ar-SA"/>
        </w:rPr>
      </w:pPr>
      <w:r w:rsidRPr="00713C8E">
        <w:rPr>
          <w:rFonts w:ascii="Times New Roman" w:hAnsi="Times New Roman" w:cs="Times New Roman"/>
          <w:b/>
          <w:sz w:val="28"/>
          <w:szCs w:val="28"/>
        </w:rPr>
        <w:t>Выпускник получит возможность научиться:</w:t>
      </w:r>
      <w:r w:rsidRPr="00713C8E">
        <w:rPr>
          <w:rFonts w:ascii="Times New Roman" w:eastAsia="Arial Unicode MS" w:hAnsi="Times New Roman" w:cs="Times New Roman"/>
          <w:sz w:val="28"/>
          <w:szCs w:val="28"/>
          <w:lang w:eastAsia="ar-SA"/>
        </w:rPr>
        <w:t xml:space="preserve"> </w:t>
      </w:r>
    </w:p>
    <w:p w:rsidR="006E54D0" w:rsidRPr="00713C8E" w:rsidRDefault="006E54D0" w:rsidP="00307772">
      <w:pPr>
        <w:numPr>
          <w:ilvl w:val="0"/>
          <w:numId w:val="211"/>
        </w:numPr>
        <w:tabs>
          <w:tab w:val="left" w:pos="993"/>
        </w:tabs>
        <w:spacing w:after="0" w:line="360" w:lineRule="auto"/>
        <w:ind w:left="0" w:firstLine="709"/>
        <w:jc w:val="both"/>
        <w:rPr>
          <w:rFonts w:ascii="Times New Roman" w:eastAsia="Arial Unicode MS" w:hAnsi="Times New Roman" w:cs="Times New Roman"/>
          <w:i/>
          <w:sz w:val="28"/>
          <w:szCs w:val="28"/>
          <w:lang w:eastAsia="ar-SA"/>
        </w:rPr>
      </w:pPr>
      <w:r w:rsidRPr="00713C8E">
        <w:rPr>
          <w:rFonts w:ascii="Times New Roman" w:eastAsia="Arial Unicode MS" w:hAnsi="Times New Roman" w:cs="Times New Roman"/>
          <w:i/>
          <w:sz w:val="28"/>
          <w:szCs w:val="28"/>
          <w:lang w:eastAsia="ar-SA"/>
        </w:rPr>
        <w:t>использовать перифраз, синонимические и антонимические средства при говорении;</w:t>
      </w:r>
    </w:p>
    <w:p w:rsidR="006E54D0" w:rsidRPr="00713C8E" w:rsidRDefault="006E54D0" w:rsidP="00FC65AF">
      <w:pPr>
        <w:numPr>
          <w:ilvl w:val="0"/>
          <w:numId w:val="211"/>
        </w:numPr>
        <w:tabs>
          <w:tab w:val="left" w:pos="993"/>
        </w:tabs>
        <w:spacing w:after="0" w:line="360" w:lineRule="auto"/>
        <w:ind w:left="0" w:firstLine="709"/>
        <w:jc w:val="both"/>
        <w:rPr>
          <w:rFonts w:ascii="Times New Roman" w:hAnsi="Times New Roman" w:cs="Times New Roman"/>
          <w:b/>
          <w:sz w:val="28"/>
          <w:szCs w:val="28"/>
        </w:rPr>
      </w:pPr>
      <w:r w:rsidRPr="00713C8E">
        <w:rPr>
          <w:rFonts w:ascii="Times New Roman" w:eastAsia="Arial Unicode MS" w:hAnsi="Times New Roman" w:cs="Times New Roman"/>
          <w:i/>
          <w:sz w:val="28"/>
          <w:szCs w:val="28"/>
          <w:lang w:eastAsia="ar-SA"/>
        </w:rPr>
        <w:t>пользоваться языковой и контекстуальной догадкой при аудировании и чтении.</w:t>
      </w:r>
    </w:p>
    <w:p w:rsidR="00B540EE" w:rsidRPr="00713C8E" w:rsidRDefault="00B540EE">
      <w:pPr>
        <w:spacing w:after="0" w:line="360" w:lineRule="auto"/>
        <w:ind w:firstLine="709"/>
        <w:jc w:val="both"/>
        <w:rPr>
          <w:rFonts w:ascii="Times New Roman" w:hAnsi="Times New Roman" w:cs="Times New Roman"/>
          <w:sz w:val="28"/>
          <w:szCs w:val="28"/>
        </w:rPr>
      </w:pPr>
    </w:p>
    <w:p w:rsidR="006E54D0" w:rsidRPr="00713C8E" w:rsidRDefault="006F777F" w:rsidP="00FC65AF">
      <w:pPr>
        <w:pStyle w:val="3"/>
        <w:spacing w:before="0" w:beforeAutospacing="0" w:after="0" w:afterAutospacing="0" w:line="360" w:lineRule="auto"/>
        <w:ind w:firstLine="709"/>
        <w:rPr>
          <w:rFonts w:eastAsia="Calibri"/>
          <w:sz w:val="28"/>
          <w:szCs w:val="28"/>
        </w:rPr>
      </w:pPr>
      <w:bookmarkStart w:id="42" w:name="_Toc409691631"/>
      <w:bookmarkStart w:id="43" w:name="_Toc410653956"/>
      <w:bookmarkStart w:id="44" w:name="_Toc284663340"/>
      <w:r w:rsidRPr="00713C8E">
        <w:rPr>
          <w:sz w:val="28"/>
          <w:szCs w:val="28"/>
        </w:rPr>
        <w:t xml:space="preserve">1.2.3.5. </w:t>
      </w:r>
      <w:r w:rsidR="006E54D0" w:rsidRPr="00713C8E">
        <w:rPr>
          <w:sz w:val="28"/>
          <w:szCs w:val="28"/>
        </w:rPr>
        <w:t xml:space="preserve">Иностранный язык (второй) </w:t>
      </w:r>
      <w:r w:rsidR="006E54D0" w:rsidRPr="00713C8E">
        <w:rPr>
          <w:rFonts w:eastAsia="Calibri"/>
          <w:sz w:val="28"/>
          <w:szCs w:val="28"/>
        </w:rPr>
        <w:t>(на примере английского языка)</w:t>
      </w:r>
      <w:bookmarkEnd w:id="42"/>
      <w:bookmarkEnd w:id="43"/>
      <w:bookmarkEnd w:id="44"/>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Коммуникативные умения</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Говорение.</w:t>
      </w:r>
      <w:r w:rsidR="00245F1D" w:rsidRPr="00713C8E">
        <w:rPr>
          <w:rFonts w:ascii="Times New Roman" w:eastAsia="Calibri" w:hAnsi="Times New Roman" w:cs="Times New Roman"/>
          <w:b/>
          <w:sz w:val="28"/>
          <w:szCs w:val="28"/>
        </w:rPr>
        <w:t xml:space="preserve"> </w:t>
      </w:r>
      <w:r w:rsidRPr="00713C8E">
        <w:rPr>
          <w:rFonts w:ascii="Times New Roman" w:eastAsia="Calibri" w:hAnsi="Times New Roman" w:cs="Times New Roman"/>
          <w:b/>
          <w:sz w:val="28"/>
          <w:szCs w:val="28"/>
        </w:rPr>
        <w:t>Диалогическая речь</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научится:</w:t>
      </w:r>
    </w:p>
    <w:p w:rsidR="006E54D0" w:rsidRPr="00713C8E" w:rsidRDefault="006E54D0" w:rsidP="00307772">
      <w:pPr>
        <w:numPr>
          <w:ilvl w:val="0"/>
          <w:numId w:val="193"/>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вести диалог (диалог этикетного характер, диалог–расспрос, диалог побуждение к действию; комбинированный диалог) в стандартных ситуациях неофициального общения в рамках освоенной тематики, соблюдая нормы речевого этикета, принятые в стране изучаемого языка. </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получит возможность научиться:</w:t>
      </w:r>
    </w:p>
    <w:p w:rsidR="006E54D0" w:rsidRPr="00713C8E" w:rsidRDefault="006E54D0" w:rsidP="00307772">
      <w:pPr>
        <w:numPr>
          <w:ilvl w:val="0"/>
          <w:numId w:val="193"/>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вести диалог-обмен мнениями; </w:t>
      </w:r>
    </w:p>
    <w:p w:rsidR="006E54D0" w:rsidRPr="00713C8E" w:rsidRDefault="006E54D0" w:rsidP="00FC65AF">
      <w:pPr>
        <w:numPr>
          <w:ilvl w:val="0"/>
          <w:numId w:val="190"/>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брать и давать интервью;</w:t>
      </w:r>
    </w:p>
    <w:p w:rsidR="006E54D0" w:rsidRPr="00713C8E" w:rsidRDefault="006E54D0" w:rsidP="00FC65AF">
      <w:pPr>
        <w:numPr>
          <w:ilvl w:val="0"/>
          <w:numId w:val="190"/>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вести диалог-расспрос на основе нелинейного текста (таблицы, диаграммы и </w:t>
      </w:r>
      <w:r w:rsidR="00245F1D" w:rsidRPr="00713C8E">
        <w:rPr>
          <w:rFonts w:ascii="Times New Roman" w:eastAsia="Calibri" w:hAnsi="Times New Roman" w:cs="Times New Roman"/>
          <w:i/>
          <w:sz w:val="28"/>
          <w:szCs w:val="28"/>
        </w:rPr>
        <w:t>т. д.</w:t>
      </w:r>
      <w:r w:rsidRPr="00713C8E">
        <w:rPr>
          <w:rFonts w:ascii="Times New Roman" w:eastAsia="Calibri" w:hAnsi="Times New Roman" w:cs="Times New Roman"/>
          <w:i/>
          <w:sz w:val="28"/>
          <w:szCs w:val="28"/>
        </w:rPr>
        <w:t>)</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Говорение. Монологическая речь</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научится:</w:t>
      </w:r>
    </w:p>
    <w:p w:rsidR="006E54D0" w:rsidRPr="00713C8E" w:rsidRDefault="006E54D0" w:rsidP="00307772">
      <w:pPr>
        <w:numPr>
          <w:ilvl w:val="0"/>
          <w:numId w:val="192"/>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строить связное монологическое высказывание с опорой на зрительную наглядность и/или вербальные опоры (ключевые слова, план, вопросы) в рамках освоенной тематики;</w:t>
      </w:r>
    </w:p>
    <w:p w:rsidR="006E54D0" w:rsidRPr="00713C8E" w:rsidRDefault="006E54D0" w:rsidP="00FC65AF">
      <w:pPr>
        <w:numPr>
          <w:ilvl w:val="0"/>
          <w:numId w:val="192"/>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описывать события с опорой на зрительную наглядность и/или вербальную опору (ключевые слова, план, вопросы); </w:t>
      </w:r>
    </w:p>
    <w:p w:rsidR="006E54D0" w:rsidRPr="00713C8E" w:rsidRDefault="006E54D0" w:rsidP="00FC65AF">
      <w:pPr>
        <w:numPr>
          <w:ilvl w:val="0"/>
          <w:numId w:val="192"/>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давать краткую характеристику реальных людей и литературных персонажей; </w:t>
      </w:r>
    </w:p>
    <w:p w:rsidR="006E54D0" w:rsidRPr="00713C8E" w:rsidRDefault="006E54D0" w:rsidP="00FC65AF">
      <w:pPr>
        <w:numPr>
          <w:ilvl w:val="0"/>
          <w:numId w:val="192"/>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передавать основное содержание прочитанного текста с опорой или без опоры на текст, ключевые слова/ план/ вопросы;</w:t>
      </w:r>
    </w:p>
    <w:p w:rsidR="006E54D0" w:rsidRPr="00713C8E" w:rsidRDefault="006E54D0" w:rsidP="00FC65AF">
      <w:pPr>
        <w:numPr>
          <w:ilvl w:val="0"/>
          <w:numId w:val="192"/>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sz w:val="28"/>
          <w:szCs w:val="28"/>
        </w:rPr>
        <w:t>описывать картинку/ фото с опорой или без опоры на ключевые слова/ план/ вопросы.</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 xml:space="preserve">Выпускник получит возможность научиться: </w:t>
      </w:r>
    </w:p>
    <w:p w:rsidR="006E54D0" w:rsidRPr="00713C8E" w:rsidRDefault="006E54D0" w:rsidP="00307772">
      <w:pPr>
        <w:numPr>
          <w:ilvl w:val="0"/>
          <w:numId w:val="191"/>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делать сообщение на заданную тему на основе прочитанного; </w:t>
      </w:r>
    </w:p>
    <w:p w:rsidR="006E54D0" w:rsidRPr="00713C8E" w:rsidRDefault="006E54D0" w:rsidP="00FC65AF">
      <w:pPr>
        <w:numPr>
          <w:ilvl w:val="0"/>
          <w:numId w:val="191"/>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комментировать факты из прочитанного/ прослушанного текста, выражать и аргументировать свое отношение к прочитанному/ прослушанному; </w:t>
      </w:r>
    </w:p>
    <w:p w:rsidR="006E54D0" w:rsidRPr="00713C8E" w:rsidRDefault="006E54D0" w:rsidP="00FC65AF">
      <w:pPr>
        <w:numPr>
          <w:ilvl w:val="0"/>
          <w:numId w:val="191"/>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кратко высказываться без предварительной подготовки на заданную тему в соответствии с предложенной ситуацией общения;</w:t>
      </w:r>
    </w:p>
    <w:p w:rsidR="006E54D0" w:rsidRPr="00713C8E" w:rsidRDefault="006E54D0" w:rsidP="00FC65AF">
      <w:pPr>
        <w:numPr>
          <w:ilvl w:val="0"/>
          <w:numId w:val="191"/>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кратко высказываться с опорой на нелинейный текст (таблицы, диаграммы, расписание и </w:t>
      </w:r>
      <w:r w:rsidR="00245F1D" w:rsidRPr="00713C8E">
        <w:rPr>
          <w:rFonts w:ascii="Times New Roman" w:eastAsia="Calibri" w:hAnsi="Times New Roman" w:cs="Times New Roman"/>
          <w:i/>
          <w:sz w:val="28"/>
          <w:szCs w:val="28"/>
        </w:rPr>
        <w:t>т. п.</w:t>
      </w:r>
      <w:r w:rsidRPr="00713C8E">
        <w:rPr>
          <w:rFonts w:ascii="Times New Roman" w:eastAsia="Calibri" w:hAnsi="Times New Roman" w:cs="Times New Roman"/>
          <w:i/>
          <w:sz w:val="28"/>
          <w:szCs w:val="28"/>
        </w:rPr>
        <w:t xml:space="preserve">) </w:t>
      </w:r>
    </w:p>
    <w:p w:rsidR="006E54D0" w:rsidRPr="00713C8E" w:rsidRDefault="006E54D0" w:rsidP="00FC65AF">
      <w:pPr>
        <w:numPr>
          <w:ilvl w:val="0"/>
          <w:numId w:val="191"/>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кратко излагать результаты выполненной проектной работы.</w:t>
      </w:r>
    </w:p>
    <w:p w:rsidR="006E54D0" w:rsidRPr="00713C8E" w:rsidRDefault="006E54D0" w:rsidP="00FC65AF">
      <w:pPr>
        <w:spacing w:after="0" w:line="360" w:lineRule="auto"/>
        <w:ind w:firstLine="709"/>
        <w:jc w:val="both"/>
        <w:rPr>
          <w:rFonts w:ascii="Times New Roman" w:eastAsia="Calibri" w:hAnsi="Times New Roman" w:cs="Times New Roman"/>
          <w:b/>
          <w:i/>
          <w:sz w:val="28"/>
          <w:szCs w:val="28"/>
        </w:rPr>
      </w:pPr>
      <w:r w:rsidRPr="00713C8E">
        <w:rPr>
          <w:rFonts w:ascii="Times New Roman" w:eastAsia="Calibri" w:hAnsi="Times New Roman" w:cs="Times New Roman"/>
          <w:b/>
          <w:sz w:val="28"/>
          <w:szCs w:val="28"/>
        </w:rPr>
        <w:t>Аудирование</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 xml:space="preserve">Выпускник научится: </w:t>
      </w:r>
    </w:p>
    <w:p w:rsidR="006E54D0" w:rsidRPr="00713C8E" w:rsidRDefault="006E54D0" w:rsidP="00307772">
      <w:pPr>
        <w:numPr>
          <w:ilvl w:val="0"/>
          <w:numId w:val="194"/>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воспринимать на слух и понимать основное содержание несложных аутентичных текстов, содержащих некоторое количество неизученных языковых явлений; </w:t>
      </w:r>
    </w:p>
    <w:p w:rsidR="006E54D0" w:rsidRPr="00713C8E" w:rsidRDefault="006E54D0" w:rsidP="00FC65AF">
      <w:pPr>
        <w:numPr>
          <w:ilvl w:val="0"/>
          <w:numId w:val="194"/>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воспринимать на слух и понимать нужную/интересующую/ запрашиваемую информацию в аутентичных текстах, содержащих как изученные языковые явления, так и некоторое количество неизученных языковых явлений.</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получит возможность научиться:</w:t>
      </w:r>
    </w:p>
    <w:p w:rsidR="006E54D0" w:rsidRPr="00713C8E" w:rsidRDefault="006E54D0" w:rsidP="00307772">
      <w:pPr>
        <w:numPr>
          <w:ilvl w:val="0"/>
          <w:numId w:val="195"/>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выделять основную тему в воспринимаемом на слух тексте;</w:t>
      </w:r>
    </w:p>
    <w:p w:rsidR="006E54D0" w:rsidRPr="00713C8E" w:rsidRDefault="006E54D0" w:rsidP="00FC65AF">
      <w:pPr>
        <w:numPr>
          <w:ilvl w:val="0"/>
          <w:numId w:val="195"/>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использовать контекстуальную или языковую догадку при восприятии на слух текстов, содержащих незнакомые слова.</w:t>
      </w:r>
    </w:p>
    <w:p w:rsidR="006E54D0" w:rsidRPr="00713C8E" w:rsidRDefault="006E54D0" w:rsidP="00FC65AF">
      <w:pPr>
        <w:spacing w:after="0" w:line="360" w:lineRule="auto"/>
        <w:ind w:firstLine="709"/>
        <w:jc w:val="both"/>
        <w:rPr>
          <w:rFonts w:ascii="Times New Roman" w:eastAsia="Calibri" w:hAnsi="Times New Roman" w:cs="Times New Roman"/>
          <w:i/>
          <w:sz w:val="28"/>
          <w:szCs w:val="28"/>
        </w:rPr>
      </w:pPr>
      <w:r w:rsidRPr="00713C8E">
        <w:rPr>
          <w:rFonts w:ascii="Times New Roman" w:eastAsia="Calibri" w:hAnsi="Times New Roman" w:cs="Times New Roman"/>
          <w:b/>
          <w:sz w:val="28"/>
          <w:szCs w:val="28"/>
        </w:rPr>
        <w:t xml:space="preserve">Чтение </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 xml:space="preserve">Выпускник научится: </w:t>
      </w:r>
    </w:p>
    <w:p w:rsidR="006E54D0" w:rsidRPr="00713C8E" w:rsidRDefault="006E54D0" w:rsidP="00307772">
      <w:pPr>
        <w:numPr>
          <w:ilvl w:val="0"/>
          <w:numId w:val="196"/>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читать и понимать основное содержание несложных аутентичных текстов, содержащие отдельные неизученные языковые явления;</w:t>
      </w:r>
    </w:p>
    <w:p w:rsidR="006E54D0" w:rsidRPr="00713C8E" w:rsidRDefault="006E54D0" w:rsidP="00FC65AF">
      <w:pPr>
        <w:numPr>
          <w:ilvl w:val="0"/>
          <w:numId w:val="196"/>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читать и находить в несложных аутентичных текстах, содержащих отдельные неизученные языковые явления, нужную/ интересующую/ запрашиваемую информацию, представленную в явном и в неявном виде;</w:t>
      </w:r>
    </w:p>
    <w:p w:rsidR="006E54D0" w:rsidRPr="00713C8E" w:rsidRDefault="006E54D0" w:rsidP="00FC65AF">
      <w:pPr>
        <w:numPr>
          <w:ilvl w:val="0"/>
          <w:numId w:val="197"/>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sz w:val="28"/>
          <w:szCs w:val="28"/>
        </w:rPr>
        <w:t>читать и полностью понимать несложные аутентичные тексты, построенные на изученном языковом материале;</w:t>
      </w:r>
    </w:p>
    <w:p w:rsidR="006E54D0" w:rsidRPr="00713C8E" w:rsidRDefault="006E54D0" w:rsidP="00FC65AF">
      <w:pPr>
        <w:numPr>
          <w:ilvl w:val="0"/>
          <w:numId w:val="197"/>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 выразительно читать вслух небольшие построенные на изученном языковом материале аутентичные тексты, демонстрируя понимание прочитанного.</w:t>
      </w:r>
    </w:p>
    <w:p w:rsidR="006E54D0" w:rsidRPr="00713C8E" w:rsidRDefault="006E54D0" w:rsidP="00FC65AF">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b/>
          <w:sz w:val="28"/>
          <w:szCs w:val="28"/>
        </w:rPr>
        <w:t>Выпускник получит возможность научиться:</w:t>
      </w:r>
    </w:p>
    <w:p w:rsidR="006E54D0" w:rsidRPr="00713C8E" w:rsidRDefault="006E54D0" w:rsidP="00307772">
      <w:pPr>
        <w:numPr>
          <w:ilvl w:val="0"/>
          <w:numId w:val="197"/>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устанавливать причинно-следственную взаимосвязь фактов и событий, изложенных в несложном аутентичном тексте;</w:t>
      </w:r>
    </w:p>
    <w:p w:rsidR="006E54D0" w:rsidRPr="00713C8E" w:rsidRDefault="006E54D0" w:rsidP="00FC65AF">
      <w:pPr>
        <w:numPr>
          <w:ilvl w:val="0"/>
          <w:numId w:val="197"/>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восстанавливать текст из разрозненных абзацев или путем добавления выпущенных фрагментов.</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 xml:space="preserve">Письменная речь </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 xml:space="preserve">Выпускник научится: </w:t>
      </w:r>
    </w:p>
    <w:p w:rsidR="006E54D0" w:rsidRPr="00713C8E" w:rsidRDefault="006E54D0" w:rsidP="00307772">
      <w:pPr>
        <w:numPr>
          <w:ilvl w:val="0"/>
          <w:numId w:val="198"/>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заполнять анкеты и формуляры, сообщая о себе основные сведения (имя, фамилия, пол, возраст, гражданство, национальность, адрес и </w:t>
      </w:r>
      <w:r w:rsidR="00245F1D" w:rsidRPr="00713C8E">
        <w:rPr>
          <w:rFonts w:ascii="Times New Roman" w:eastAsia="Calibri" w:hAnsi="Times New Roman" w:cs="Times New Roman"/>
          <w:sz w:val="28"/>
          <w:szCs w:val="28"/>
        </w:rPr>
        <w:t>т. д.</w:t>
      </w:r>
      <w:r w:rsidRPr="00713C8E">
        <w:rPr>
          <w:rFonts w:ascii="Times New Roman" w:eastAsia="Calibri" w:hAnsi="Times New Roman" w:cs="Times New Roman"/>
          <w:sz w:val="28"/>
          <w:szCs w:val="28"/>
        </w:rPr>
        <w:t>);</w:t>
      </w:r>
    </w:p>
    <w:p w:rsidR="006E54D0" w:rsidRPr="00713C8E" w:rsidRDefault="006E54D0" w:rsidP="00FC65AF">
      <w:pPr>
        <w:numPr>
          <w:ilvl w:val="0"/>
          <w:numId w:val="198"/>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писать короткие поздравления с днем рождения и другими праздниками, с употреблением формул речевого этикета, принятых в стране изучаемого языка,</w:t>
      </w:r>
      <w:r w:rsidR="00245F1D"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sz w:val="28"/>
          <w:szCs w:val="28"/>
        </w:rPr>
        <w:t>выражать пожелания (объемом 30</w:t>
      </w:r>
      <w:r w:rsidR="00437180" w:rsidRPr="00713C8E">
        <w:rPr>
          <w:rFonts w:ascii="Times New Roman" w:hAnsi="Times New Roman" w:cs="Times New Roman"/>
          <w:sz w:val="28"/>
          <w:szCs w:val="28"/>
        </w:rPr>
        <w:t>–</w:t>
      </w:r>
      <w:r w:rsidRPr="00713C8E">
        <w:rPr>
          <w:rFonts w:ascii="Times New Roman" w:eastAsia="Calibri" w:hAnsi="Times New Roman" w:cs="Times New Roman"/>
          <w:sz w:val="28"/>
          <w:szCs w:val="28"/>
        </w:rPr>
        <w:t>40 слов, включая адрес).</w:t>
      </w:r>
    </w:p>
    <w:p w:rsidR="006E54D0" w:rsidRPr="00713C8E" w:rsidRDefault="006E54D0" w:rsidP="00FC65AF">
      <w:pPr>
        <w:numPr>
          <w:ilvl w:val="0"/>
          <w:numId w:val="198"/>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писать личное письмо в ответ на письмо-стимул с употреблением формул речевого этикета, принятых в стране изучаемого языка: сообщать краткие сведения о себе и запрашивать аналогичную информацию о друге по переписке; выражать благодарность, извинения, просьбу; давать совет и </w:t>
      </w:r>
      <w:r w:rsidR="00245F1D" w:rsidRPr="00713C8E">
        <w:rPr>
          <w:rFonts w:ascii="Times New Roman" w:eastAsia="Calibri" w:hAnsi="Times New Roman" w:cs="Times New Roman"/>
          <w:sz w:val="28"/>
          <w:szCs w:val="28"/>
        </w:rPr>
        <w:t>т. д.</w:t>
      </w:r>
      <w:r w:rsidRPr="00713C8E">
        <w:rPr>
          <w:rFonts w:ascii="Times New Roman" w:eastAsia="Calibri" w:hAnsi="Times New Roman" w:cs="Times New Roman"/>
          <w:sz w:val="28"/>
          <w:szCs w:val="28"/>
        </w:rPr>
        <w:t xml:space="preserve"> (объемом 120 слов, включая адрес);</w:t>
      </w:r>
    </w:p>
    <w:p w:rsidR="006E54D0" w:rsidRPr="00713C8E" w:rsidRDefault="006E54D0" w:rsidP="00FC65AF">
      <w:pPr>
        <w:numPr>
          <w:ilvl w:val="0"/>
          <w:numId w:val="198"/>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писать небольшие письменные высказывания с опорой на образец/ план.</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получит возможность научиться:</w:t>
      </w:r>
    </w:p>
    <w:p w:rsidR="006E54D0" w:rsidRPr="00713C8E" w:rsidRDefault="006E54D0" w:rsidP="00307772">
      <w:pPr>
        <w:numPr>
          <w:ilvl w:val="0"/>
          <w:numId w:val="199"/>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делать краткие выписки из текста с целью их использования в собственных устных высказываниях;</w:t>
      </w:r>
    </w:p>
    <w:p w:rsidR="006E54D0" w:rsidRPr="00713C8E" w:rsidRDefault="006E54D0" w:rsidP="00FC65AF">
      <w:pPr>
        <w:numPr>
          <w:ilvl w:val="0"/>
          <w:numId w:val="199"/>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писать электронное письмо (</w:t>
      </w:r>
      <w:r w:rsidRPr="00713C8E">
        <w:rPr>
          <w:rFonts w:ascii="Times New Roman" w:eastAsia="Calibri" w:hAnsi="Times New Roman" w:cs="Times New Roman"/>
          <w:i/>
          <w:sz w:val="28"/>
          <w:szCs w:val="28"/>
          <w:lang w:val="en-US"/>
        </w:rPr>
        <w:t>e</w:t>
      </w:r>
      <w:r w:rsidRPr="00713C8E">
        <w:rPr>
          <w:rFonts w:ascii="Times New Roman" w:eastAsia="Calibri" w:hAnsi="Times New Roman" w:cs="Times New Roman"/>
          <w:i/>
          <w:sz w:val="28"/>
          <w:szCs w:val="28"/>
        </w:rPr>
        <w:t>-</w:t>
      </w:r>
      <w:r w:rsidRPr="00713C8E">
        <w:rPr>
          <w:rFonts w:ascii="Times New Roman" w:eastAsia="Calibri" w:hAnsi="Times New Roman" w:cs="Times New Roman"/>
          <w:i/>
          <w:sz w:val="28"/>
          <w:szCs w:val="28"/>
          <w:lang w:val="en-US"/>
        </w:rPr>
        <w:t>mail</w:t>
      </w:r>
      <w:r w:rsidRPr="00713C8E">
        <w:rPr>
          <w:rFonts w:ascii="Times New Roman" w:eastAsia="Calibri" w:hAnsi="Times New Roman" w:cs="Times New Roman"/>
          <w:i/>
          <w:sz w:val="28"/>
          <w:szCs w:val="28"/>
        </w:rPr>
        <w:t>) зарубежному другу в ответ на электронное письмо-стимул</w:t>
      </w:r>
    </w:p>
    <w:p w:rsidR="006E54D0" w:rsidRPr="00713C8E" w:rsidRDefault="006E54D0" w:rsidP="00FC65AF">
      <w:pPr>
        <w:numPr>
          <w:ilvl w:val="0"/>
          <w:numId w:val="199"/>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составлять план/ тезисы устного или письменного сообщения; </w:t>
      </w:r>
    </w:p>
    <w:p w:rsidR="006E54D0" w:rsidRPr="00713C8E" w:rsidRDefault="006E54D0" w:rsidP="00FC65AF">
      <w:pPr>
        <w:numPr>
          <w:ilvl w:val="0"/>
          <w:numId w:val="200"/>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кратко излагать в письменном виде результаты проектной деятельности;</w:t>
      </w:r>
    </w:p>
    <w:p w:rsidR="006E54D0" w:rsidRPr="00713C8E" w:rsidRDefault="006E54D0" w:rsidP="00FC65AF">
      <w:pPr>
        <w:numPr>
          <w:ilvl w:val="0"/>
          <w:numId w:val="200"/>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писать небольшое письменное высказывание с опорой на нелинейный текст (таблицы, диаграммы и </w:t>
      </w:r>
      <w:r w:rsidR="00245F1D" w:rsidRPr="00713C8E">
        <w:rPr>
          <w:rFonts w:ascii="Times New Roman" w:eastAsia="Calibri" w:hAnsi="Times New Roman" w:cs="Times New Roman"/>
          <w:i/>
          <w:sz w:val="28"/>
          <w:szCs w:val="28"/>
        </w:rPr>
        <w:t>т. п.</w:t>
      </w:r>
      <w:r w:rsidRPr="00713C8E">
        <w:rPr>
          <w:rFonts w:ascii="Times New Roman" w:eastAsia="Calibri" w:hAnsi="Times New Roman" w:cs="Times New Roman"/>
          <w:i/>
          <w:sz w:val="28"/>
          <w:szCs w:val="28"/>
        </w:rPr>
        <w:t>)</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Языковые навыки и средства оперирования ими</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Орфография и пунктуация</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научится:</w:t>
      </w:r>
    </w:p>
    <w:p w:rsidR="006E54D0" w:rsidRPr="00713C8E" w:rsidRDefault="006E54D0" w:rsidP="00307772">
      <w:pPr>
        <w:numPr>
          <w:ilvl w:val="0"/>
          <w:numId w:val="207"/>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правильно писать изученные слова;</w:t>
      </w:r>
    </w:p>
    <w:p w:rsidR="006E54D0" w:rsidRPr="00713C8E" w:rsidRDefault="006E54D0" w:rsidP="00FC65AF">
      <w:pPr>
        <w:numPr>
          <w:ilvl w:val="0"/>
          <w:numId w:val="207"/>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правильно ставить знаки препинания в конце предложения: точку в конце повествовательного предложения, вопросительный знак в конце вопросительного предложения, восклицательный знак в конце восклицательного предложения;</w:t>
      </w:r>
    </w:p>
    <w:p w:rsidR="006E54D0" w:rsidRPr="00713C8E" w:rsidRDefault="006E54D0" w:rsidP="00FC65AF">
      <w:pPr>
        <w:numPr>
          <w:ilvl w:val="0"/>
          <w:numId w:val="207"/>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расставлять в личном письме знаки препинания, диктуемые его форматом, в соответствии с нормами, принятыми в стране изучаемого языка.</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получит возможность научиться:</w:t>
      </w:r>
    </w:p>
    <w:p w:rsidR="006E54D0" w:rsidRPr="00713C8E" w:rsidRDefault="006E54D0" w:rsidP="00307772">
      <w:pPr>
        <w:numPr>
          <w:ilvl w:val="0"/>
          <w:numId w:val="208"/>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сравнивать и анализировать буквосочетания английского языка и их транскрипцию.</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Фонетическая сторона речи</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научится:</w:t>
      </w:r>
    </w:p>
    <w:p w:rsidR="006E54D0" w:rsidRPr="00713C8E" w:rsidRDefault="006E54D0" w:rsidP="00307772">
      <w:pPr>
        <w:numPr>
          <w:ilvl w:val="0"/>
          <w:numId w:val="201"/>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различать на слух и адекватно, без фонематических ошибок, ведущих к сбою коммуникации, произносить слова изучаемого иностранного языка;</w:t>
      </w:r>
    </w:p>
    <w:p w:rsidR="006E54D0" w:rsidRPr="00713C8E" w:rsidRDefault="006E54D0" w:rsidP="00FC65AF">
      <w:pPr>
        <w:numPr>
          <w:ilvl w:val="0"/>
          <w:numId w:val="201"/>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соблюдать правильное ударение в изученных словах;</w:t>
      </w:r>
    </w:p>
    <w:p w:rsidR="006E54D0" w:rsidRPr="00713C8E" w:rsidRDefault="006E54D0" w:rsidP="00FC65AF">
      <w:pPr>
        <w:numPr>
          <w:ilvl w:val="0"/>
          <w:numId w:val="201"/>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различать коммуникативные типы предложений по их интонации;</w:t>
      </w:r>
    </w:p>
    <w:p w:rsidR="006E54D0" w:rsidRPr="00713C8E" w:rsidRDefault="006E54D0" w:rsidP="00FC65AF">
      <w:pPr>
        <w:numPr>
          <w:ilvl w:val="0"/>
          <w:numId w:val="201"/>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членить предложение на смысловые группы;</w:t>
      </w:r>
    </w:p>
    <w:p w:rsidR="006E54D0" w:rsidRPr="00713C8E" w:rsidRDefault="006E54D0" w:rsidP="00FC65AF">
      <w:pPr>
        <w:numPr>
          <w:ilvl w:val="0"/>
          <w:numId w:val="201"/>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адекватно, без ошибок, ведущих к сбою коммуникации, произносить фразы с точки зрения их ритмико-интонационных особенностей (побудительное предложение; общий, специальный, альтернативный и разделительный вопросы), в том числе соблюдая правило отсутствия фразового ударения на служебных словах.</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получит возможность научиться:</w:t>
      </w:r>
    </w:p>
    <w:p w:rsidR="006E54D0" w:rsidRPr="00713C8E" w:rsidRDefault="006E54D0" w:rsidP="00307772">
      <w:pPr>
        <w:numPr>
          <w:ilvl w:val="0"/>
          <w:numId w:val="201"/>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выражать модальные значения, чувства и эмоции с помощью интонации;</w:t>
      </w:r>
    </w:p>
    <w:p w:rsidR="006E54D0" w:rsidRPr="00713C8E" w:rsidRDefault="006E54D0" w:rsidP="00FC65AF">
      <w:pPr>
        <w:numPr>
          <w:ilvl w:val="0"/>
          <w:numId w:val="201"/>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различать британские и американские варианты английского языка в прослушанных высказываниях.</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Лексическая сторона речи</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научится:</w:t>
      </w:r>
    </w:p>
    <w:p w:rsidR="006E54D0" w:rsidRPr="00713C8E" w:rsidRDefault="006E54D0" w:rsidP="00307772">
      <w:pPr>
        <w:numPr>
          <w:ilvl w:val="0"/>
          <w:numId w:val="202"/>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узнавать в письменном и звучащем тексте изученные лексические единицы (слова, словосочетания, реплики-клише речевого этикета), в том числе многозначные в пределах тематики основной школы;</w:t>
      </w:r>
    </w:p>
    <w:p w:rsidR="006E54D0" w:rsidRPr="00713C8E" w:rsidRDefault="006E54D0" w:rsidP="00FC65AF">
      <w:pPr>
        <w:numPr>
          <w:ilvl w:val="0"/>
          <w:numId w:val="202"/>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употреблять в устной и письменной речи в их основном изученные лексические единицы (слова, словосочетания, реплики-клише речевого этикета), в том числе многозначные, в пределах тематики основной школы в соответствии с решаемой коммуникативной задачей;</w:t>
      </w:r>
    </w:p>
    <w:p w:rsidR="006E54D0" w:rsidRPr="00713C8E" w:rsidRDefault="006E54D0" w:rsidP="00FC65AF">
      <w:pPr>
        <w:numPr>
          <w:ilvl w:val="0"/>
          <w:numId w:val="202"/>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соблюдать существующие в английском языке нормы лексической сочетаемости;</w:t>
      </w:r>
    </w:p>
    <w:p w:rsidR="006E54D0" w:rsidRPr="00713C8E" w:rsidRDefault="006E54D0" w:rsidP="00FC65AF">
      <w:pPr>
        <w:numPr>
          <w:ilvl w:val="0"/>
          <w:numId w:val="202"/>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распознавать и образовывать родственные слова с использованием словосложения и конверсии в пределах тематики основной школы в соответствии с решаемой коммуникативной задачей;</w:t>
      </w:r>
    </w:p>
    <w:p w:rsidR="006E54D0" w:rsidRPr="00713C8E" w:rsidRDefault="006E54D0" w:rsidP="00FC65AF">
      <w:pPr>
        <w:numPr>
          <w:ilvl w:val="0"/>
          <w:numId w:val="202"/>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eastAsia="Calibri" w:hAnsi="Times New Roman" w:cs="Times New Roman"/>
          <w:sz w:val="28"/>
          <w:szCs w:val="28"/>
        </w:rPr>
        <w:t xml:space="preserve">распознавать и образовывать родственные слова с использованием аффиксации в пределах тематики основной школы в соответствии с решаемой коммуникативной задачей: </w:t>
      </w:r>
    </w:p>
    <w:p w:rsidR="00437180" w:rsidRPr="00713C8E" w:rsidRDefault="00437180" w:rsidP="00C92E8E">
      <w:pPr>
        <w:numPr>
          <w:ilvl w:val="0"/>
          <w:numId w:val="475"/>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глаголы при помощи аффиксов </w:t>
      </w:r>
      <w:r w:rsidRPr="00713C8E">
        <w:rPr>
          <w:rFonts w:ascii="Times New Roman" w:hAnsi="Times New Roman" w:cs="Times New Roman"/>
          <w:i/>
          <w:sz w:val="28"/>
          <w:szCs w:val="28"/>
          <w:lang w:val="en-US"/>
        </w:rPr>
        <w:t>dis</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lang w:val="en-US"/>
        </w:rPr>
        <w:t>mis</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lang w:val="en-US"/>
        </w:rPr>
        <w:t>re</w:t>
      </w:r>
      <w:r w:rsidRPr="00713C8E">
        <w:rPr>
          <w:rFonts w:ascii="Times New Roman" w:hAnsi="Times New Roman" w:cs="Times New Roman"/>
          <w:sz w:val="28"/>
          <w:szCs w:val="28"/>
        </w:rPr>
        <w:t>-, -</w:t>
      </w:r>
      <w:r w:rsidRPr="00713C8E">
        <w:rPr>
          <w:rFonts w:ascii="Times New Roman" w:hAnsi="Times New Roman" w:cs="Times New Roman"/>
          <w:i/>
          <w:sz w:val="28"/>
          <w:szCs w:val="28"/>
        </w:rPr>
        <w:t>ze</w:t>
      </w:r>
      <w:r w:rsidRPr="00713C8E">
        <w:rPr>
          <w:rFonts w:ascii="Times New Roman" w:hAnsi="Times New Roman" w:cs="Times New Roman"/>
          <w:sz w:val="28"/>
          <w:szCs w:val="28"/>
        </w:rPr>
        <w:t>/-</w:t>
      </w:r>
      <w:r w:rsidRPr="00713C8E">
        <w:rPr>
          <w:rFonts w:ascii="Times New Roman" w:hAnsi="Times New Roman" w:cs="Times New Roman"/>
          <w:i/>
          <w:sz w:val="28"/>
          <w:szCs w:val="28"/>
        </w:rPr>
        <w:t>ise</w:t>
      </w:r>
      <w:r w:rsidRPr="00713C8E">
        <w:rPr>
          <w:rFonts w:ascii="Times New Roman" w:hAnsi="Times New Roman" w:cs="Times New Roman"/>
          <w:sz w:val="28"/>
          <w:szCs w:val="28"/>
        </w:rPr>
        <w:t xml:space="preserve">; </w:t>
      </w:r>
    </w:p>
    <w:p w:rsidR="00437180" w:rsidRPr="00713C8E" w:rsidRDefault="00437180" w:rsidP="00C92E8E">
      <w:pPr>
        <w:numPr>
          <w:ilvl w:val="0"/>
          <w:numId w:val="475"/>
        </w:numPr>
        <w:tabs>
          <w:tab w:val="left" w:pos="993"/>
        </w:tabs>
        <w:spacing w:after="0" w:line="360" w:lineRule="auto"/>
        <w:ind w:left="0" w:firstLine="709"/>
        <w:jc w:val="both"/>
        <w:rPr>
          <w:rFonts w:ascii="Times New Roman" w:hAnsi="Times New Roman" w:cs="Times New Roman"/>
          <w:sz w:val="28"/>
          <w:szCs w:val="28"/>
          <w:lang w:val="en-US"/>
        </w:rPr>
      </w:pPr>
      <w:r w:rsidRPr="00713C8E">
        <w:rPr>
          <w:rFonts w:ascii="Times New Roman" w:hAnsi="Times New Roman" w:cs="Times New Roman"/>
          <w:sz w:val="28"/>
          <w:szCs w:val="28"/>
        </w:rPr>
        <w:t>имена</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существительные</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при</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помощи</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суффиксов</w:t>
      </w:r>
      <w:r w:rsidRPr="00713C8E">
        <w:rPr>
          <w:rFonts w:ascii="Times New Roman" w:hAnsi="Times New Roman" w:cs="Times New Roman"/>
          <w:sz w:val="28"/>
          <w:szCs w:val="28"/>
          <w:lang w:val="en-US"/>
        </w:rPr>
        <w:t xml:space="preserve"> -</w:t>
      </w:r>
      <w:r w:rsidRPr="00713C8E">
        <w:rPr>
          <w:rFonts w:ascii="Times New Roman" w:hAnsi="Times New Roman" w:cs="Times New Roman"/>
          <w:i/>
          <w:sz w:val="28"/>
          <w:szCs w:val="28"/>
          <w:lang w:val="en-US"/>
        </w:rPr>
        <w:t>or</w:t>
      </w:r>
      <w:r w:rsidRPr="00713C8E">
        <w:rPr>
          <w:rFonts w:ascii="Times New Roman" w:hAnsi="Times New Roman" w:cs="Times New Roman"/>
          <w:sz w:val="28"/>
          <w:szCs w:val="28"/>
          <w:lang w:val="en-US"/>
        </w:rPr>
        <w:t>/ -</w:t>
      </w:r>
      <w:r w:rsidRPr="00713C8E">
        <w:rPr>
          <w:rFonts w:ascii="Times New Roman" w:hAnsi="Times New Roman" w:cs="Times New Roman"/>
          <w:i/>
          <w:sz w:val="28"/>
          <w:szCs w:val="28"/>
          <w:lang w:val="en-US"/>
        </w:rPr>
        <w:t>er</w:t>
      </w:r>
      <w:r w:rsidRPr="00713C8E">
        <w:rPr>
          <w:rFonts w:ascii="Times New Roman" w:hAnsi="Times New Roman" w:cs="Times New Roman"/>
          <w:sz w:val="28"/>
          <w:szCs w:val="28"/>
          <w:lang w:val="en-US"/>
        </w:rPr>
        <w:t>, -</w:t>
      </w:r>
      <w:r w:rsidRPr="00713C8E">
        <w:rPr>
          <w:rFonts w:ascii="Times New Roman" w:hAnsi="Times New Roman" w:cs="Times New Roman"/>
          <w:i/>
          <w:sz w:val="28"/>
          <w:szCs w:val="28"/>
          <w:lang w:val="en-US"/>
        </w:rPr>
        <w:t>ist</w:t>
      </w:r>
      <w:r w:rsidRPr="00713C8E">
        <w:rPr>
          <w:rFonts w:ascii="Times New Roman" w:hAnsi="Times New Roman" w:cs="Times New Roman"/>
          <w:sz w:val="28"/>
          <w:szCs w:val="28"/>
          <w:lang w:val="en-US"/>
        </w:rPr>
        <w:t xml:space="preserve"> , -</w:t>
      </w:r>
      <w:r w:rsidRPr="00713C8E">
        <w:rPr>
          <w:rFonts w:ascii="Times New Roman" w:hAnsi="Times New Roman" w:cs="Times New Roman"/>
          <w:i/>
          <w:sz w:val="28"/>
          <w:szCs w:val="28"/>
          <w:lang w:val="en-US"/>
        </w:rPr>
        <w:t>sion</w:t>
      </w:r>
      <w:r w:rsidRPr="00713C8E">
        <w:rPr>
          <w:rFonts w:ascii="Times New Roman" w:hAnsi="Times New Roman" w:cs="Times New Roman"/>
          <w:sz w:val="28"/>
          <w:szCs w:val="28"/>
          <w:lang w:val="en-US"/>
        </w:rPr>
        <w:t>/-</w:t>
      </w:r>
      <w:r w:rsidRPr="00713C8E">
        <w:rPr>
          <w:rFonts w:ascii="Times New Roman" w:hAnsi="Times New Roman" w:cs="Times New Roman"/>
          <w:i/>
          <w:sz w:val="28"/>
          <w:szCs w:val="28"/>
          <w:lang w:val="en-US"/>
        </w:rPr>
        <w:t>tion</w:t>
      </w:r>
      <w:r w:rsidRPr="00713C8E">
        <w:rPr>
          <w:rFonts w:ascii="Times New Roman" w:hAnsi="Times New Roman" w:cs="Times New Roman"/>
          <w:sz w:val="28"/>
          <w:szCs w:val="28"/>
          <w:lang w:val="en-US"/>
        </w:rPr>
        <w:t>, -</w:t>
      </w:r>
      <w:r w:rsidRPr="00713C8E">
        <w:rPr>
          <w:rFonts w:ascii="Times New Roman" w:hAnsi="Times New Roman" w:cs="Times New Roman"/>
          <w:i/>
          <w:sz w:val="28"/>
          <w:szCs w:val="28"/>
          <w:lang w:val="en-US"/>
        </w:rPr>
        <w:t>nce</w:t>
      </w:r>
      <w:r w:rsidRPr="00713C8E">
        <w:rPr>
          <w:rFonts w:ascii="Times New Roman" w:hAnsi="Times New Roman" w:cs="Times New Roman"/>
          <w:sz w:val="28"/>
          <w:szCs w:val="28"/>
          <w:lang w:val="en-US"/>
        </w:rPr>
        <w:t>/-</w:t>
      </w:r>
      <w:r w:rsidRPr="00713C8E">
        <w:rPr>
          <w:rFonts w:ascii="Times New Roman" w:hAnsi="Times New Roman" w:cs="Times New Roman"/>
          <w:i/>
          <w:sz w:val="28"/>
          <w:szCs w:val="28"/>
          <w:lang w:val="en-US"/>
        </w:rPr>
        <w:t>ence</w:t>
      </w:r>
      <w:r w:rsidRPr="00713C8E">
        <w:rPr>
          <w:rFonts w:ascii="Times New Roman" w:hAnsi="Times New Roman" w:cs="Times New Roman"/>
          <w:sz w:val="28"/>
          <w:szCs w:val="28"/>
          <w:lang w:val="en-US"/>
        </w:rPr>
        <w:t>, -</w:t>
      </w:r>
      <w:r w:rsidRPr="00713C8E">
        <w:rPr>
          <w:rFonts w:ascii="Times New Roman" w:hAnsi="Times New Roman" w:cs="Times New Roman"/>
          <w:i/>
          <w:sz w:val="28"/>
          <w:szCs w:val="28"/>
          <w:lang w:val="en-US"/>
        </w:rPr>
        <w:t>ment</w:t>
      </w:r>
      <w:r w:rsidRPr="00713C8E">
        <w:rPr>
          <w:rFonts w:ascii="Times New Roman" w:hAnsi="Times New Roman" w:cs="Times New Roman"/>
          <w:sz w:val="28"/>
          <w:szCs w:val="28"/>
          <w:lang w:val="en-US"/>
        </w:rPr>
        <w:t>, -</w:t>
      </w:r>
      <w:r w:rsidRPr="00713C8E">
        <w:rPr>
          <w:rFonts w:ascii="Times New Roman" w:hAnsi="Times New Roman" w:cs="Times New Roman"/>
          <w:i/>
          <w:sz w:val="28"/>
          <w:szCs w:val="28"/>
          <w:lang w:val="en-US"/>
        </w:rPr>
        <w:t>ity</w:t>
      </w:r>
      <w:r w:rsidRPr="00713C8E">
        <w:rPr>
          <w:rFonts w:ascii="Times New Roman" w:hAnsi="Times New Roman" w:cs="Times New Roman"/>
          <w:sz w:val="28"/>
          <w:szCs w:val="28"/>
          <w:lang w:val="en-US"/>
        </w:rPr>
        <w:t xml:space="preserve"> , -</w:t>
      </w:r>
      <w:r w:rsidRPr="00713C8E">
        <w:rPr>
          <w:rFonts w:ascii="Times New Roman" w:hAnsi="Times New Roman" w:cs="Times New Roman"/>
          <w:i/>
          <w:sz w:val="28"/>
          <w:szCs w:val="28"/>
          <w:lang w:val="en-US"/>
        </w:rPr>
        <w:t>ness</w:t>
      </w:r>
      <w:r w:rsidRPr="00713C8E">
        <w:rPr>
          <w:rFonts w:ascii="Times New Roman" w:hAnsi="Times New Roman" w:cs="Times New Roman"/>
          <w:sz w:val="28"/>
          <w:szCs w:val="28"/>
          <w:lang w:val="en-US"/>
        </w:rPr>
        <w:t>, -</w:t>
      </w:r>
      <w:r w:rsidRPr="00713C8E">
        <w:rPr>
          <w:rFonts w:ascii="Times New Roman" w:hAnsi="Times New Roman" w:cs="Times New Roman"/>
          <w:i/>
          <w:sz w:val="28"/>
          <w:szCs w:val="28"/>
          <w:lang w:val="en-US"/>
        </w:rPr>
        <w:t>ship</w:t>
      </w:r>
      <w:r w:rsidRPr="00713C8E">
        <w:rPr>
          <w:rFonts w:ascii="Times New Roman" w:hAnsi="Times New Roman" w:cs="Times New Roman"/>
          <w:sz w:val="28"/>
          <w:szCs w:val="28"/>
          <w:lang w:val="en-US"/>
        </w:rPr>
        <w:t>, -</w:t>
      </w:r>
      <w:r w:rsidRPr="00713C8E">
        <w:rPr>
          <w:rFonts w:ascii="Times New Roman" w:hAnsi="Times New Roman" w:cs="Times New Roman"/>
          <w:i/>
          <w:sz w:val="28"/>
          <w:szCs w:val="28"/>
          <w:lang w:val="en-US"/>
        </w:rPr>
        <w:t>ing</w:t>
      </w:r>
      <w:r w:rsidRPr="00713C8E">
        <w:rPr>
          <w:rFonts w:ascii="Times New Roman" w:hAnsi="Times New Roman" w:cs="Times New Roman"/>
          <w:sz w:val="28"/>
          <w:szCs w:val="28"/>
          <w:lang w:val="en-US"/>
        </w:rPr>
        <w:t xml:space="preserve">; </w:t>
      </w:r>
    </w:p>
    <w:p w:rsidR="00437180" w:rsidRPr="00713C8E" w:rsidRDefault="00437180" w:rsidP="00C92E8E">
      <w:pPr>
        <w:numPr>
          <w:ilvl w:val="0"/>
          <w:numId w:val="475"/>
        </w:numPr>
        <w:tabs>
          <w:tab w:val="left" w:pos="993"/>
        </w:tabs>
        <w:spacing w:after="0" w:line="360" w:lineRule="auto"/>
        <w:ind w:left="0" w:firstLine="709"/>
        <w:jc w:val="both"/>
        <w:rPr>
          <w:rFonts w:ascii="Times New Roman" w:hAnsi="Times New Roman" w:cs="Times New Roman"/>
          <w:sz w:val="28"/>
          <w:szCs w:val="28"/>
          <w:lang w:val="en-US" w:bidi="en-US"/>
        </w:rPr>
      </w:pPr>
      <w:r w:rsidRPr="00713C8E">
        <w:rPr>
          <w:rFonts w:ascii="Times New Roman" w:hAnsi="Times New Roman" w:cs="Times New Roman"/>
          <w:sz w:val="28"/>
          <w:szCs w:val="28"/>
        </w:rPr>
        <w:t>имена</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прилагательные</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при</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помощи</w:t>
      </w:r>
      <w:r w:rsidRPr="00713C8E">
        <w:rPr>
          <w:rFonts w:ascii="Times New Roman" w:hAnsi="Times New Roman" w:cs="Times New Roman"/>
          <w:sz w:val="28"/>
          <w:szCs w:val="28"/>
          <w:lang w:val="en-US"/>
        </w:rPr>
        <w:t xml:space="preserve"> </w:t>
      </w:r>
      <w:r w:rsidRPr="00713C8E">
        <w:rPr>
          <w:rFonts w:ascii="Times New Roman" w:hAnsi="Times New Roman" w:cs="Times New Roman"/>
          <w:sz w:val="28"/>
          <w:szCs w:val="28"/>
        </w:rPr>
        <w:t>аффиксов</w:t>
      </w:r>
      <w:r w:rsidRPr="00713C8E">
        <w:rPr>
          <w:rFonts w:ascii="Times New Roman" w:hAnsi="Times New Roman" w:cs="Times New Roman"/>
          <w:sz w:val="28"/>
          <w:szCs w:val="28"/>
          <w:lang w:val="en-US"/>
        </w:rPr>
        <w:t xml:space="preserve"> </w:t>
      </w:r>
      <w:r w:rsidRPr="00713C8E">
        <w:rPr>
          <w:rFonts w:ascii="Times New Roman" w:hAnsi="Times New Roman" w:cs="Times New Roman"/>
          <w:i/>
          <w:sz w:val="28"/>
          <w:szCs w:val="28"/>
          <w:lang w:val="en-US" w:bidi="en-US"/>
        </w:rPr>
        <w:t>inter</w:t>
      </w:r>
      <w:r w:rsidRPr="00713C8E">
        <w:rPr>
          <w:rFonts w:ascii="Times New Roman" w:hAnsi="Times New Roman" w:cs="Times New Roman"/>
          <w:sz w:val="28"/>
          <w:szCs w:val="28"/>
          <w:lang w:val="en-US" w:bidi="en-US"/>
        </w:rPr>
        <w:t>-; -</w:t>
      </w:r>
      <w:r w:rsidRPr="00713C8E">
        <w:rPr>
          <w:rFonts w:ascii="Times New Roman" w:hAnsi="Times New Roman" w:cs="Times New Roman"/>
          <w:i/>
          <w:sz w:val="28"/>
          <w:szCs w:val="28"/>
          <w:lang w:val="en-US" w:bidi="en-US"/>
        </w:rPr>
        <w:t>y</w:t>
      </w:r>
      <w:r w:rsidRPr="00713C8E">
        <w:rPr>
          <w:rFonts w:ascii="Times New Roman" w:hAnsi="Times New Roman" w:cs="Times New Roman"/>
          <w:sz w:val="28"/>
          <w:szCs w:val="28"/>
          <w:lang w:val="en-US" w:bidi="en-US"/>
        </w:rPr>
        <w:t>, -</w:t>
      </w:r>
      <w:r w:rsidRPr="00713C8E">
        <w:rPr>
          <w:rFonts w:ascii="Times New Roman" w:hAnsi="Times New Roman" w:cs="Times New Roman"/>
          <w:i/>
          <w:sz w:val="28"/>
          <w:szCs w:val="28"/>
          <w:lang w:val="en-US" w:bidi="en-US"/>
        </w:rPr>
        <w:t>ly</w:t>
      </w:r>
      <w:r w:rsidRPr="00713C8E">
        <w:rPr>
          <w:rFonts w:ascii="Times New Roman" w:hAnsi="Times New Roman" w:cs="Times New Roman"/>
          <w:sz w:val="28"/>
          <w:szCs w:val="28"/>
          <w:lang w:val="en-US" w:bidi="en-US"/>
        </w:rPr>
        <w:t>, -</w:t>
      </w:r>
      <w:r w:rsidRPr="00713C8E">
        <w:rPr>
          <w:rFonts w:ascii="Times New Roman" w:hAnsi="Times New Roman" w:cs="Times New Roman"/>
          <w:i/>
          <w:sz w:val="28"/>
          <w:szCs w:val="28"/>
          <w:lang w:val="en-US" w:bidi="en-US"/>
        </w:rPr>
        <w:t>ful</w:t>
      </w:r>
      <w:r w:rsidRPr="00713C8E">
        <w:rPr>
          <w:rFonts w:ascii="Times New Roman" w:hAnsi="Times New Roman" w:cs="Times New Roman"/>
          <w:sz w:val="28"/>
          <w:szCs w:val="28"/>
          <w:lang w:val="en-US" w:bidi="en-US"/>
        </w:rPr>
        <w:t xml:space="preserve"> , -</w:t>
      </w:r>
      <w:r w:rsidRPr="00713C8E">
        <w:rPr>
          <w:rFonts w:ascii="Times New Roman" w:hAnsi="Times New Roman" w:cs="Times New Roman"/>
          <w:i/>
          <w:sz w:val="28"/>
          <w:szCs w:val="28"/>
          <w:lang w:val="en-US" w:bidi="en-US"/>
        </w:rPr>
        <w:t>al</w:t>
      </w:r>
      <w:r w:rsidRPr="00713C8E">
        <w:rPr>
          <w:rFonts w:ascii="Times New Roman" w:hAnsi="Times New Roman" w:cs="Times New Roman"/>
          <w:sz w:val="28"/>
          <w:szCs w:val="28"/>
          <w:lang w:val="en-US" w:bidi="en-US"/>
        </w:rPr>
        <w:t xml:space="preserve"> , -</w:t>
      </w:r>
      <w:r w:rsidRPr="00713C8E">
        <w:rPr>
          <w:rFonts w:ascii="Times New Roman" w:hAnsi="Times New Roman" w:cs="Times New Roman"/>
          <w:i/>
          <w:sz w:val="28"/>
          <w:szCs w:val="28"/>
          <w:lang w:val="en-US" w:bidi="en-US"/>
        </w:rPr>
        <w:t>ic</w:t>
      </w:r>
      <w:r w:rsidRPr="00713C8E">
        <w:rPr>
          <w:rFonts w:ascii="Times New Roman" w:hAnsi="Times New Roman" w:cs="Times New Roman"/>
          <w:sz w:val="28"/>
          <w:szCs w:val="28"/>
          <w:lang w:val="en-US" w:bidi="en-US"/>
        </w:rPr>
        <w:t>, -</w:t>
      </w:r>
      <w:r w:rsidRPr="00713C8E">
        <w:rPr>
          <w:rFonts w:ascii="Times New Roman" w:hAnsi="Times New Roman" w:cs="Times New Roman"/>
          <w:i/>
          <w:sz w:val="28"/>
          <w:szCs w:val="28"/>
          <w:lang w:val="en-US" w:bidi="en-US"/>
        </w:rPr>
        <w:t>ian</w:t>
      </w:r>
      <w:r w:rsidRPr="00713C8E">
        <w:rPr>
          <w:rFonts w:ascii="Times New Roman" w:hAnsi="Times New Roman" w:cs="Times New Roman"/>
          <w:sz w:val="28"/>
          <w:szCs w:val="28"/>
          <w:lang w:val="en-US" w:bidi="en-US"/>
        </w:rPr>
        <w:t>/</w:t>
      </w:r>
      <w:r w:rsidRPr="00713C8E">
        <w:rPr>
          <w:rFonts w:ascii="Times New Roman" w:hAnsi="Times New Roman" w:cs="Times New Roman"/>
          <w:i/>
          <w:sz w:val="28"/>
          <w:szCs w:val="28"/>
          <w:lang w:val="en-US" w:bidi="en-US"/>
        </w:rPr>
        <w:t>an</w:t>
      </w:r>
      <w:r w:rsidRPr="00713C8E">
        <w:rPr>
          <w:rFonts w:ascii="Times New Roman" w:hAnsi="Times New Roman" w:cs="Times New Roman"/>
          <w:sz w:val="28"/>
          <w:szCs w:val="28"/>
          <w:lang w:val="en-US" w:bidi="en-US"/>
        </w:rPr>
        <w:t>, -</w:t>
      </w:r>
      <w:r w:rsidRPr="00713C8E">
        <w:rPr>
          <w:rFonts w:ascii="Times New Roman" w:hAnsi="Times New Roman" w:cs="Times New Roman"/>
          <w:i/>
          <w:sz w:val="28"/>
          <w:szCs w:val="28"/>
          <w:lang w:val="en-US" w:bidi="en-US"/>
        </w:rPr>
        <w:t>ing</w:t>
      </w:r>
      <w:r w:rsidRPr="00713C8E">
        <w:rPr>
          <w:rFonts w:ascii="Times New Roman" w:hAnsi="Times New Roman" w:cs="Times New Roman"/>
          <w:sz w:val="28"/>
          <w:szCs w:val="28"/>
          <w:lang w:val="en-US" w:bidi="en-US"/>
        </w:rPr>
        <w:t>; -</w:t>
      </w:r>
      <w:r w:rsidRPr="00713C8E">
        <w:rPr>
          <w:rFonts w:ascii="Times New Roman" w:hAnsi="Times New Roman" w:cs="Times New Roman"/>
          <w:i/>
          <w:sz w:val="28"/>
          <w:szCs w:val="28"/>
          <w:lang w:val="en-US" w:bidi="en-US"/>
        </w:rPr>
        <w:t>ous</w:t>
      </w:r>
      <w:r w:rsidRPr="00713C8E">
        <w:rPr>
          <w:rFonts w:ascii="Times New Roman" w:hAnsi="Times New Roman" w:cs="Times New Roman"/>
          <w:sz w:val="28"/>
          <w:szCs w:val="28"/>
          <w:lang w:val="en-US" w:bidi="en-US"/>
        </w:rPr>
        <w:t>, -</w:t>
      </w:r>
      <w:r w:rsidRPr="00713C8E">
        <w:rPr>
          <w:rFonts w:ascii="Times New Roman" w:hAnsi="Times New Roman" w:cs="Times New Roman"/>
          <w:i/>
          <w:sz w:val="28"/>
          <w:szCs w:val="28"/>
          <w:lang w:val="en-US" w:bidi="en-US"/>
        </w:rPr>
        <w:t>able</w:t>
      </w:r>
      <w:r w:rsidRPr="00713C8E">
        <w:rPr>
          <w:rFonts w:ascii="Times New Roman" w:hAnsi="Times New Roman" w:cs="Times New Roman"/>
          <w:sz w:val="28"/>
          <w:szCs w:val="28"/>
          <w:lang w:val="en-US" w:bidi="en-US"/>
        </w:rPr>
        <w:t>/</w:t>
      </w:r>
      <w:r w:rsidRPr="00713C8E">
        <w:rPr>
          <w:rFonts w:ascii="Times New Roman" w:hAnsi="Times New Roman" w:cs="Times New Roman"/>
          <w:i/>
          <w:sz w:val="28"/>
          <w:szCs w:val="28"/>
          <w:lang w:val="en-US" w:bidi="en-US"/>
        </w:rPr>
        <w:t>ible</w:t>
      </w:r>
      <w:r w:rsidRPr="00713C8E">
        <w:rPr>
          <w:rFonts w:ascii="Times New Roman" w:hAnsi="Times New Roman" w:cs="Times New Roman"/>
          <w:sz w:val="28"/>
          <w:szCs w:val="28"/>
          <w:lang w:val="en-US" w:bidi="en-US"/>
        </w:rPr>
        <w:t>, -</w:t>
      </w:r>
      <w:r w:rsidRPr="00713C8E">
        <w:rPr>
          <w:rFonts w:ascii="Times New Roman" w:hAnsi="Times New Roman" w:cs="Times New Roman"/>
          <w:i/>
          <w:sz w:val="28"/>
          <w:szCs w:val="28"/>
          <w:lang w:val="en-US" w:bidi="en-US"/>
        </w:rPr>
        <w:t>less</w:t>
      </w:r>
      <w:r w:rsidRPr="00713C8E">
        <w:rPr>
          <w:rFonts w:ascii="Times New Roman" w:hAnsi="Times New Roman" w:cs="Times New Roman"/>
          <w:sz w:val="28"/>
          <w:szCs w:val="28"/>
          <w:lang w:val="en-US" w:bidi="en-US"/>
        </w:rPr>
        <w:t>, -</w:t>
      </w:r>
      <w:r w:rsidRPr="00713C8E">
        <w:rPr>
          <w:rFonts w:ascii="Times New Roman" w:hAnsi="Times New Roman" w:cs="Times New Roman"/>
          <w:i/>
          <w:sz w:val="28"/>
          <w:szCs w:val="28"/>
          <w:lang w:val="en-US" w:bidi="en-US"/>
        </w:rPr>
        <w:t>ive</w:t>
      </w:r>
      <w:r w:rsidRPr="00713C8E">
        <w:rPr>
          <w:rFonts w:ascii="Times New Roman" w:hAnsi="Times New Roman" w:cs="Times New Roman"/>
          <w:sz w:val="28"/>
          <w:szCs w:val="28"/>
          <w:lang w:val="en-US" w:bidi="en-US"/>
        </w:rPr>
        <w:t>;</w:t>
      </w:r>
    </w:p>
    <w:p w:rsidR="00437180" w:rsidRPr="00713C8E" w:rsidRDefault="00437180" w:rsidP="00C92E8E">
      <w:pPr>
        <w:numPr>
          <w:ilvl w:val="0"/>
          <w:numId w:val="475"/>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наречия при помощи суффикса -</w:t>
      </w:r>
      <w:r w:rsidRPr="00713C8E">
        <w:rPr>
          <w:rFonts w:ascii="Times New Roman" w:hAnsi="Times New Roman" w:cs="Times New Roman"/>
          <w:i/>
          <w:sz w:val="28"/>
          <w:szCs w:val="28"/>
          <w:lang w:val="en-US"/>
        </w:rPr>
        <w:t>ly</w:t>
      </w:r>
      <w:r w:rsidRPr="00713C8E">
        <w:rPr>
          <w:rFonts w:ascii="Times New Roman" w:hAnsi="Times New Roman" w:cs="Times New Roman"/>
          <w:sz w:val="28"/>
          <w:szCs w:val="28"/>
        </w:rPr>
        <w:t>;</w:t>
      </w:r>
      <w:r w:rsidRPr="00713C8E">
        <w:rPr>
          <w:rFonts w:ascii="Times New Roman" w:hAnsi="Times New Roman" w:cs="Times New Roman"/>
          <w:sz w:val="28"/>
          <w:szCs w:val="28"/>
          <w:lang w:bidi="en-US"/>
        </w:rPr>
        <w:t xml:space="preserve"> </w:t>
      </w:r>
    </w:p>
    <w:p w:rsidR="00437180" w:rsidRPr="00713C8E" w:rsidRDefault="00437180" w:rsidP="00C92E8E">
      <w:pPr>
        <w:numPr>
          <w:ilvl w:val="0"/>
          <w:numId w:val="475"/>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имена существительные, имена прилагательные, наречия при помощи отрицательных префиксов</w:t>
      </w:r>
      <w:r w:rsidRPr="00713C8E">
        <w:rPr>
          <w:rFonts w:ascii="Times New Roman" w:hAnsi="Times New Roman" w:cs="Times New Roman"/>
          <w:sz w:val="28"/>
          <w:szCs w:val="28"/>
          <w:lang w:bidi="en-US"/>
        </w:rPr>
        <w:t xml:space="preserve"> </w:t>
      </w:r>
      <w:r w:rsidRPr="00713C8E">
        <w:rPr>
          <w:rFonts w:ascii="Times New Roman" w:hAnsi="Times New Roman" w:cs="Times New Roman"/>
          <w:i/>
          <w:sz w:val="28"/>
          <w:szCs w:val="28"/>
          <w:lang w:val="en-US" w:bidi="en-US"/>
        </w:rPr>
        <w:t>un</w:t>
      </w:r>
      <w:r w:rsidRPr="00713C8E">
        <w:rPr>
          <w:rFonts w:ascii="Times New Roman" w:hAnsi="Times New Roman" w:cs="Times New Roman"/>
          <w:sz w:val="28"/>
          <w:szCs w:val="28"/>
          <w:lang w:bidi="en-US"/>
        </w:rPr>
        <w:t xml:space="preserve">-, </w:t>
      </w:r>
      <w:r w:rsidRPr="00713C8E">
        <w:rPr>
          <w:rFonts w:ascii="Times New Roman" w:hAnsi="Times New Roman" w:cs="Times New Roman"/>
          <w:i/>
          <w:sz w:val="28"/>
          <w:szCs w:val="28"/>
          <w:lang w:val="en-US" w:bidi="en-US"/>
        </w:rPr>
        <w:t>im</w:t>
      </w:r>
      <w:r w:rsidRPr="00713C8E">
        <w:rPr>
          <w:rFonts w:ascii="Times New Roman" w:hAnsi="Times New Roman" w:cs="Times New Roman"/>
          <w:sz w:val="28"/>
          <w:szCs w:val="28"/>
          <w:lang w:bidi="en-US"/>
        </w:rPr>
        <w:t>-/</w:t>
      </w:r>
      <w:r w:rsidRPr="00713C8E">
        <w:rPr>
          <w:rFonts w:ascii="Times New Roman" w:hAnsi="Times New Roman" w:cs="Times New Roman"/>
          <w:i/>
          <w:sz w:val="28"/>
          <w:szCs w:val="28"/>
          <w:lang w:val="en-US" w:bidi="en-US"/>
        </w:rPr>
        <w:t>in</w:t>
      </w:r>
      <w:r w:rsidRPr="00713C8E">
        <w:rPr>
          <w:rFonts w:ascii="Times New Roman" w:hAnsi="Times New Roman" w:cs="Times New Roman"/>
          <w:sz w:val="28"/>
          <w:szCs w:val="28"/>
          <w:lang w:bidi="en-US"/>
        </w:rPr>
        <w:t>-;</w:t>
      </w:r>
    </w:p>
    <w:p w:rsidR="00437180" w:rsidRPr="00713C8E" w:rsidRDefault="00437180" w:rsidP="00C92E8E">
      <w:pPr>
        <w:numPr>
          <w:ilvl w:val="0"/>
          <w:numId w:val="475"/>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числительные при помощи суффиксов -</w:t>
      </w:r>
      <w:r w:rsidRPr="00713C8E">
        <w:rPr>
          <w:rFonts w:ascii="Times New Roman" w:hAnsi="Times New Roman" w:cs="Times New Roman"/>
          <w:i/>
          <w:sz w:val="28"/>
          <w:szCs w:val="28"/>
          <w:lang w:val="en-US"/>
        </w:rPr>
        <w:t>teen</w:t>
      </w:r>
      <w:r w:rsidRPr="00713C8E">
        <w:rPr>
          <w:rFonts w:ascii="Times New Roman" w:hAnsi="Times New Roman" w:cs="Times New Roman"/>
          <w:sz w:val="28"/>
          <w:szCs w:val="28"/>
        </w:rPr>
        <w:t>, -</w:t>
      </w:r>
      <w:r w:rsidRPr="00713C8E">
        <w:rPr>
          <w:rFonts w:ascii="Times New Roman" w:hAnsi="Times New Roman" w:cs="Times New Roman"/>
          <w:i/>
          <w:sz w:val="28"/>
          <w:szCs w:val="28"/>
          <w:lang w:val="en-US"/>
        </w:rPr>
        <w:t>ty</w:t>
      </w:r>
      <w:r w:rsidRPr="00713C8E">
        <w:rPr>
          <w:rFonts w:ascii="Times New Roman" w:hAnsi="Times New Roman" w:cs="Times New Roman"/>
          <w:sz w:val="28"/>
          <w:szCs w:val="28"/>
        </w:rPr>
        <w:t>; -</w:t>
      </w:r>
      <w:r w:rsidRPr="00713C8E">
        <w:rPr>
          <w:rFonts w:ascii="Times New Roman" w:hAnsi="Times New Roman" w:cs="Times New Roman"/>
          <w:i/>
          <w:sz w:val="28"/>
          <w:szCs w:val="28"/>
          <w:lang w:val="en-US"/>
        </w:rPr>
        <w:t>th</w:t>
      </w:r>
      <w:r w:rsidRPr="00713C8E">
        <w:rPr>
          <w:rFonts w:ascii="Times New Roman" w:hAnsi="Times New Roman" w:cs="Times New Roman"/>
          <w:sz w:val="28"/>
          <w:szCs w:val="28"/>
        </w:rPr>
        <w:t>.</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получит возможность научиться:</w:t>
      </w:r>
    </w:p>
    <w:p w:rsidR="006E54D0" w:rsidRPr="00713C8E" w:rsidRDefault="006E54D0" w:rsidP="00307772">
      <w:pPr>
        <w:numPr>
          <w:ilvl w:val="0"/>
          <w:numId w:val="203"/>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распознавать и употреблять в речи в нескольких значениях многозначные слова, изученные в пределах тематики основной школы;</w:t>
      </w:r>
    </w:p>
    <w:p w:rsidR="006E54D0" w:rsidRPr="00713C8E" w:rsidRDefault="006E54D0" w:rsidP="00FC65AF">
      <w:pPr>
        <w:numPr>
          <w:ilvl w:val="0"/>
          <w:numId w:val="203"/>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знать различия между явлениями синонимии и антонимии; употреблять в речи изученные синонимы и антонимы адекватно ситуации общения;</w:t>
      </w:r>
    </w:p>
    <w:p w:rsidR="006E54D0" w:rsidRPr="00713C8E" w:rsidRDefault="006E54D0" w:rsidP="00FC65AF">
      <w:pPr>
        <w:numPr>
          <w:ilvl w:val="0"/>
          <w:numId w:val="203"/>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распознавать и употреблять в речи наиболее распространенные фразовые глаголы;</w:t>
      </w:r>
    </w:p>
    <w:p w:rsidR="006E54D0" w:rsidRPr="00713C8E" w:rsidRDefault="006E54D0" w:rsidP="00FC65AF">
      <w:pPr>
        <w:numPr>
          <w:ilvl w:val="0"/>
          <w:numId w:val="203"/>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распознавать принадлежность слов к частям речи по аффиксам;</w:t>
      </w:r>
    </w:p>
    <w:p w:rsidR="006E54D0" w:rsidRPr="00713C8E" w:rsidRDefault="006E54D0" w:rsidP="00FC65AF">
      <w:pPr>
        <w:numPr>
          <w:ilvl w:val="0"/>
          <w:numId w:val="203"/>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распознавать и употреблять в речи различные средства связи в тексте для обеспечения его целостности (</w:t>
      </w:r>
      <w:r w:rsidRPr="00713C8E">
        <w:rPr>
          <w:rFonts w:ascii="Times New Roman" w:eastAsia="Calibri" w:hAnsi="Times New Roman" w:cs="Times New Roman"/>
          <w:i/>
          <w:sz w:val="28"/>
          <w:szCs w:val="28"/>
          <w:lang w:val="en-US"/>
        </w:rPr>
        <w:t>firstly</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to</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begin</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with</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however</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as</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for</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me</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finally</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at</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last</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etc</w:t>
      </w:r>
      <w:r w:rsidRPr="00713C8E">
        <w:rPr>
          <w:rFonts w:ascii="Times New Roman" w:eastAsia="Calibri" w:hAnsi="Times New Roman" w:cs="Times New Roman"/>
          <w:i/>
          <w:sz w:val="28"/>
          <w:szCs w:val="28"/>
        </w:rPr>
        <w:t>.);</w:t>
      </w:r>
    </w:p>
    <w:p w:rsidR="006E54D0" w:rsidRPr="00713C8E" w:rsidRDefault="006E54D0" w:rsidP="00FC65AF">
      <w:pPr>
        <w:numPr>
          <w:ilvl w:val="0"/>
          <w:numId w:val="203"/>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использовать языковую догадку в процессе чтения и аудирования (догадываться о значении незнакомых слов по контексту, по сходству с русским/ родным языком, по словообразовательным элементам.</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Грамматическая сторона речи</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научится:</w:t>
      </w:r>
    </w:p>
    <w:p w:rsidR="006E54D0" w:rsidRPr="00713C8E" w:rsidRDefault="006E54D0" w:rsidP="00307772">
      <w:pPr>
        <w:numPr>
          <w:ilvl w:val="0"/>
          <w:numId w:val="205"/>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оперировать в процессе устного и письменного общения основными синтаксическими конструкциями и морфологическими формами в соответствии с коммуникативной задачей в коммуникативно-значимом контексте:</w:t>
      </w:r>
    </w:p>
    <w:p w:rsidR="006E54D0" w:rsidRPr="00713C8E" w:rsidRDefault="006E54D0" w:rsidP="00307772">
      <w:pPr>
        <w:numPr>
          <w:ilvl w:val="0"/>
          <w:numId w:val="204"/>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распознавать и употреблять в речи различные коммуникативные типы предложений: повествовательные (в утвердительной и отрицательной форме) вопросительные (общий, специальный, альтернативный и разделительный вопросы), побудительные (в утвердительной и отрицательной форме) и восклицательные;</w:t>
      </w:r>
    </w:p>
    <w:p w:rsidR="006E54D0" w:rsidRPr="00713C8E" w:rsidRDefault="006E54D0" w:rsidP="00FC65AF">
      <w:pPr>
        <w:numPr>
          <w:ilvl w:val="0"/>
          <w:numId w:val="204"/>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распознавать и употреблять в речи распространенные и нераспространенные простые предложения, в том числе с несколькими обстоятельствами, следующими в определенном порядке;</w:t>
      </w:r>
    </w:p>
    <w:p w:rsidR="006E54D0" w:rsidRPr="00713C8E" w:rsidRDefault="006E54D0" w:rsidP="00FC65AF">
      <w:pPr>
        <w:numPr>
          <w:ilvl w:val="0"/>
          <w:numId w:val="204"/>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распознавать и употреблять в речи предложения с начальным </w:t>
      </w:r>
      <w:r w:rsidRPr="00713C8E">
        <w:rPr>
          <w:rFonts w:ascii="Times New Roman" w:eastAsia="Calibri" w:hAnsi="Times New Roman" w:cs="Times New Roman"/>
          <w:i/>
          <w:sz w:val="28"/>
          <w:szCs w:val="28"/>
        </w:rPr>
        <w:t>It</w:t>
      </w:r>
      <w:r w:rsidRPr="00713C8E">
        <w:rPr>
          <w:rFonts w:ascii="Times New Roman" w:eastAsia="Calibri" w:hAnsi="Times New Roman" w:cs="Times New Roman"/>
          <w:sz w:val="28"/>
          <w:szCs w:val="28"/>
        </w:rPr>
        <w:t>;</w:t>
      </w:r>
    </w:p>
    <w:p w:rsidR="006E54D0" w:rsidRPr="00713C8E" w:rsidRDefault="006E54D0" w:rsidP="00FC65AF">
      <w:pPr>
        <w:numPr>
          <w:ilvl w:val="0"/>
          <w:numId w:val="204"/>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распознавать и употреблять в речи предложения с начальным </w:t>
      </w:r>
      <w:r w:rsidRPr="00713C8E">
        <w:rPr>
          <w:rFonts w:ascii="Times New Roman" w:eastAsia="Calibri" w:hAnsi="Times New Roman" w:cs="Times New Roman"/>
          <w:i/>
          <w:sz w:val="28"/>
          <w:szCs w:val="28"/>
        </w:rPr>
        <w:t>There</w:t>
      </w:r>
      <w:r w:rsidR="00437180"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rPr>
        <w:t>+</w:t>
      </w:r>
      <w:r w:rsidR="00437180"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to</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be</w:t>
      </w:r>
      <w:r w:rsidRPr="00713C8E">
        <w:rPr>
          <w:rFonts w:ascii="Times New Roman" w:eastAsia="Calibri" w:hAnsi="Times New Roman" w:cs="Times New Roman"/>
          <w:sz w:val="28"/>
          <w:szCs w:val="28"/>
        </w:rPr>
        <w:t>;</w:t>
      </w:r>
    </w:p>
    <w:p w:rsidR="006E54D0" w:rsidRPr="00713C8E" w:rsidRDefault="006E54D0" w:rsidP="00FC65AF">
      <w:pPr>
        <w:numPr>
          <w:ilvl w:val="0"/>
          <w:numId w:val="204"/>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распознавать и употреблять в речи сложносочиненные предложения с сочинительными союзами </w:t>
      </w:r>
      <w:r w:rsidRPr="00713C8E">
        <w:rPr>
          <w:rFonts w:ascii="Times New Roman" w:eastAsia="Calibri" w:hAnsi="Times New Roman" w:cs="Times New Roman"/>
          <w:i/>
          <w:sz w:val="28"/>
          <w:szCs w:val="28"/>
        </w:rPr>
        <w:t>and, but, or</w:t>
      </w:r>
      <w:r w:rsidRPr="00713C8E">
        <w:rPr>
          <w:rFonts w:ascii="Times New Roman" w:eastAsia="Calibri" w:hAnsi="Times New Roman" w:cs="Times New Roman"/>
          <w:sz w:val="28"/>
          <w:szCs w:val="28"/>
        </w:rPr>
        <w:t>;</w:t>
      </w:r>
    </w:p>
    <w:p w:rsidR="006E54D0" w:rsidRPr="00713C8E" w:rsidRDefault="006E54D0" w:rsidP="00FC65AF">
      <w:pPr>
        <w:numPr>
          <w:ilvl w:val="0"/>
          <w:numId w:val="204"/>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распознавать и употреблять в речи сложноподчиненные предложения с союзами и союзными словами </w:t>
      </w:r>
      <w:r w:rsidRPr="00713C8E">
        <w:rPr>
          <w:rFonts w:ascii="Times New Roman" w:eastAsia="Calibri" w:hAnsi="Times New Roman" w:cs="Times New Roman"/>
          <w:i/>
          <w:sz w:val="28"/>
          <w:szCs w:val="28"/>
          <w:lang w:val="en-US"/>
        </w:rPr>
        <w:t>because</w:t>
      </w:r>
      <w:r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i/>
          <w:sz w:val="28"/>
          <w:szCs w:val="28"/>
          <w:lang w:val="en-US"/>
        </w:rPr>
        <w:t>if</w:t>
      </w:r>
      <w:r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i/>
          <w:sz w:val="28"/>
          <w:szCs w:val="28"/>
          <w:lang w:val="en-US"/>
        </w:rPr>
        <w:t>that</w:t>
      </w:r>
      <w:r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i/>
          <w:sz w:val="28"/>
          <w:szCs w:val="28"/>
          <w:lang w:val="en-US"/>
        </w:rPr>
        <w:t>who</w:t>
      </w:r>
      <w:r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i/>
          <w:sz w:val="28"/>
          <w:szCs w:val="28"/>
          <w:lang w:val="en-US"/>
        </w:rPr>
        <w:t>which</w:t>
      </w:r>
      <w:r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i/>
          <w:sz w:val="28"/>
          <w:szCs w:val="28"/>
          <w:lang w:val="en-US"/>
        </w:rPr>
        <w:t>what</w:t>
      </w:r>
      <w:r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i/>
          <w:sz w:val="28"/>
          <w:szCs w:val="28"/>
          <w:lang w:val="en-US"/>
        </w:rPr>
        <w:t>when</w:t>
      </w:r>
      <w:r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i/>
          <w:sz w:val="28"/>
          <w:szCs w:val="28"/>
          <w:lang w:val="en-US"/>
        </w:rPr>
        <w:t>where</w:t>
      </w:r>
      <w:r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i/>
          <w:sz w:val="28"/>
          <w:szCs w:val="28"/>
          <w:lang w:val="en-US"/>
        </w:rPr>
        <w:t>how</w:t>
      </w:r>
      <w:r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i/>
          <w:sz w:val="28"/>
          <w:szCs w:val="28"/>
          <w:lang w:val="en-US"/>
        </w:rPr>
        <w:t>why</w:t>
      </w:r>
      <w:r w:rsidRPr="00713C8E">
        <w:rPr>
          <w:rFonts w:ascii="Times New Roman" w:eastAsia="Calibri" w:hAnsi="Times New Roman" w:cs="Times New Roman"/>
          <w:sz w:val="28"/>
          <w:szCs w:val="28"/>
        </w:rPr>
        <w:t>;</w:t>
      </w:r>
    </w:p>
    <w:p w:rsidR="006E54D0" w:rsidRPr="00713C8E" w:rsidRDefault="006E54D0" w:rsidP="00FC65AF">
      <w:pPr>
        <w:numPr>
          <w:ilvl w:val="0"/>
          <w:numId w:val="204"/>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использовать косвенную речь в утвердительных и вопросительных предложениях в настоящем и прошедшем времени;</w:t>
      </w:r>
    </w:p>
    <w:p w:rsidR="006E54D0" w:rsidRPr="00713C8E" w:rsidRDefault="006E54D0" w:rsidP="00FC65AF">
      <w:pPr>
        <w:numPr>
          <w:ilvl w:val="0"/>
          <w:numId w:val="204"/>
        </w:numPr>
        <w:tabs>
          <w:tab w:val="left" w:pos="993"/>
        </w:tabs>
        <w:spacing w:after="0" w:line="360" w:lineRule="auto"/>
        <w:ind w:left="0" w:firstLine="709"/>
        <w:jc w:val="both"/>
        <w:rPr>
          <w:rFonts w:ascii="Times New Roman" w:eastAsia="Calibri" w:hAnsi="Times New Roman" w:cs="Times New Roman"/>
          <w:i/>
          <w:sz w:val="28"/>
          <w:szCs w:val="28"/>
          <w:lang w:val="en-US"/>
        </w:rPr>
      </w:pPr>
      <w:r w:rsidRPr="00713C8E">
        <w:rPr>
          <w:rFonts w:ascii="Times New Roman" w:eastAsia="Calibri" w:hAnsi="Times New Roman" w:cs="Times New Roman"/>
          <w:sz w:val="28"/>
          <w:szCs w:val="28"/>
        </w:rPr>
        <w:t>распознавать</w:t>
      </w:r>
      <w:r w:rsidRPr="00713C8E">
        <w:rPr>
          <w:rFonts w:ascii="Times New Roman" w:eastAsia="Calibri" w:hAnsi="Times New Roman" w:cs="Times New Roman"/>
          <w:sz w:val="28"/>
          <w:szCs w:val="28"/>
          <w:lang w:val="en-US"/>
        </w:rPr>
        <w:t xml:space="preserve"> </w:t>
      </w:r>
      <w:r w:rsidRPr="00713C8E">
        <w:rPr>
          <w:rFonts w:ascii="Times New Roman" w:eastAsia="Calibri" w:hAnsi="Times New Roman" w:cs="Times New Roman"/>
          <w:sz w:val="28"/>
          <w:szCs w:val="28"/>
        </w:rPr>
        <w:t>и</w:t>
      </w:r>
      <w:r w:rsidRPr="00713C8E">
        <w:rPr>
          <w:rFonts w:ascii="Times New Roman" w:eastAsia="Calibri" w:hAnsi="Times New Roman" w:cs="Times New Roman"/>
          <w:sz w:val="28"/>
          <w:szCs w:val="28"/>
          <w:lang w:val="en-US"/>
        </w:rPr>
        <w:t xml:space="preserve"> </w:t>
      </w:r>
      <w:r w:rsidRPr="00713C8E">
        <w:rPr>
          <w:rFonts w:ascii="Times New Roman" w:eastAsia="Calibri" w:hAnsi="Times New Roman" w:cs="Times New Roman"/>
          <w:sz w:val="28"/>
          <w:szCs w:val="28"/>
        </w:rPr>
        <w:t>употреблять</w:t>
      </w:r>
      <w:r w:rsidRPr="00713C8E">
        <w:rPr>
          <w:rFonts w:ascii="Times New Roman" w:eastAsia="Calibri" w:hAnsi="Times New Roman" w:cs="Times New Roman"/>
          <w:sz w:val="28"/>
          <w:szCs w:val="28"/>
          <w:lang w:val="en-US"/>
        </w:rPr>
        <w:t xml:space="preserve"> </w:t>
      </w:r>
      <w:r w:rsidRPr="00713C8E">
        <w:rPr>
          <w:rFonts w:ascii="Times New Roman" w:eastAsia="Calibri" w:hAnsi="Times New Roman" w:cs="Times New Roman"/>
          <w:sz w:val="28"/>
          <w:szCs w:val="28"/>
        </w:rPr>
        <w:t>в</w:t>
      </w:r>
      <w:r w:rsidRPr="00713C8E">
        <w:rPr>
          <w:rFonts w:ascii="Times New Roman" w:eastAsia="Calibri" w:hAnsi="Times New Roman" w:cs="Times New Roman"/>
          <w:sz w:val="28"/>
          <w:szCs w:val="28"/>
          <w:lang w:val="en-US"/>
        </w:rPr>
        <w:t xml:space="preserve"> </w:t>
      </w:r>
      <w:r w:rsidRPr="00713C8E">
        <w:rPr>
          <w:rFonts w:ascii="Times New Roman" w:eastAsia="Calibri" w:hAnsi="Times New Roman" w:cs="Times New Roman"/>
          <w:sz w:val="28"/>
          <w:szCs w:val="28"/>
        </w:rPr>
        <w:t>речи</w:t>
      </w:r>
      <w:r w:rsidRPr="00713C8E">
        <w:rPr>
          <w:rFonts w:ascii="Times New Roman" w:eastAsia="Calibri" w:hAnsi="Times New Roman" w:cs="Times New Roman"/>
          <w:sz w:val="28"/>
          <w:szCs w:val="28"/>
          <w:lang w:val="en-US"/>
        </w:rPr>
        <w:t xml:space="preserve"> </w:t>
      </w:r>
      <w:r w:rsidRPr="00713C8E">
        <w:rPr>
          <w:rFonts w:ascii="Times New Roman" w:eastAsia="Calibri" w:hAnsi="Times New Roman" w:cs="Times New Roman"/>
          <w:sz w:val="28"/>
          <w:szCs w:val="28"/>
        </w:rPr>
        <w:t>условные</w:t>
      </w:r>
      <w:r w:rsidRPr="00713C8E">
        <w:rPr>
          <w:rFonts w:ascii="Times New Roman" w:eastAsia="Calibri" w:hAnsi="Times New Roman" w:cs="Times New Roman"/>
          <w:sz w:val="28"/>
          <w:szCs w:val="28"/>
          <w:lang w:val="en-US"/>
        </w:rPr>
        <w:t xml:space="preserve"> </w:t>
      </w:r>
      <w:r w:rsidRPr="00713C8E">
        <w:rPr>
          <w:rFonts w:ascii="Times New Roman" w:eastAsia="Calibri" w:hAnsi="Times New Roman" w:cs="Times New Roman"/>
          <w:sz w:val="28"/>
          <w:szCs w:val="28"/>
        </w:rPr>
        <w:t>предложения</w:t>
      </w:r>
      <w:r w:rsidRPr="00713C8E">
        <w:rPr>
          <w:rFonts w:ascii="Times New Roman" w:eastAsia="Calibri" w:hAnsi="Times New Roman" w:cs="Times New Roman"/>
          <w:sz w:val="28"/>
          <w:szCs w:val="28"/>
          <w:lang w:val="en-US"/>
        </w:rPr>
        <w:t xml:space="preserve"> </w:t>
      </w:r>
      <w:r w:rsidRPr="00713C8E">
        <w:rPr>
          <w:rFonts w:ascii="Times New Roman" w:eastAsia="Calibri" w:hAnsi="Times New Roman" w:cs="Times New Roman"/>
          <w:sz w:val="28"/>
          <w:szCs w:val="28"/>
        </w:rPr>
        <w:t>реального</w:t>
      </w:r>
      <w:r w:rsidRPr="00713C8E">
        <w:rPr>
          <w:rFonts w:ascii="Times New Roman" w:eastAsia="Calibri" w:hAnsi="Times New Roman" w:cs="Times New Roman"/>
          <w:sz w:val="28"/>
          <w:szCs w:val="28"/>
          <w:lang w:val="en-US"/>
        </w:rPr>
        <w:t xml:space="preserve"> </w:t>
      </w:r>
      <w:r w:rsidRPr="00713C8E">
        <w:rPr>
          <w:rFonts w:ascii="Times New Roman" w:eastAsia="Calibri" w:hAnsi="Times New Roman" w:cs="Times New Roman"/>
          <w:sz w:val="28"/>
          <w:szCs w:val="28"/>
        </w:rPr>
        <w:t>характера</w:t>
      </w:r>
      <w:r w:rsidRPr="00713C8E">
        <w:rPr>
          <w:rFonts w:ascii="Times New Roman" w:eastAsia="Calibri" w:hAnsi="Times New Roman" w:cs="Times New Roman"/>
          <w:sz w:val="28"/>
          <w:szCs w:val="28"/>
          <w:lang w:val="en-US"/>
        </w:rPr>
        <w:t xml:space="preserve"> (Conditional I – </w:t>
      </w:r>
      <w:r w:rsidRPr="00713C8E">
        <w:rPr>
          <w:rFonts w:ascii="Times New Roman" w:eastAsia="Calibri" w:hAnsi="Times New Roman" w:cs="Times New Roman"/>
          <w:i/>
          <w:sz w:val="28"/>
          <w:szCs w:val="28"/>
          <w:lang w:val="en-US"/>
        </w:rPr>
        <w:t>If I see Jim, I’ll invite him to our school party</w:t>
      </w:r>
      <w:r w:rsidRPr="00713C8E">
        <w:rPr>
          <w:rFonts w:ascii="Times New Roman" w:eastAsia="Calibri" w:hAnsi="Times New Roman" w:cs="Times New Roman"/>
          <w:sz w:val="28"/>
          <w:szCs w:val="28"/>
          <w:lang w:val="en-US"/>
        </w:rPr>
        <w:t xml:space="preserve">) </w:t>
      </w:r>
      <w:r w:rsidRPr="00713C8E">
        <w:rPr>
          <w:rFonts w:ascii="Times New Roman" w:eastAsia="Calibri" w:hAnsi="Times New Roman" w:cs="Times New Roman"/>
          <w:sz w:val="28"/>
          <w:szCs w:val="28"/>
        </w:rPr>
        <w:t>и</w:t>
      </w:r>
      <w:r w:rsidR="00245F1D" w:rsidRPr="00713C8E">
        <w:rPr>
          <w:rFonts w:ascii="Times New Roman" w:eastAsia="Calibri" w:hAnsi="Times New Roman" w:cs="Times New Roman"/>
          <w:i/>
          <w:sz w:val="28"/>
          <w:szCs w:val="28"/>
          <w:lang w:val="en-US"/>
        </w:rPr>
        <w:t xml:space="preserve"> </w:t>
      </w:r>
      <w:r w:rsidRPr="00713C8E">
        <w:rPr>
          <w:rFonts w:ascii="Times New Roman" w:eastAsia="Calibri" w:hAnsi="Times New Roman" w:cs="Times New Roman"/>
          <w:sz w:val="28"/>
          <w:szCs w:val="28"/>
        </w:rPr>
        <w:t>нереального</w:t>
      </w:r>
      <w:r w:rsidRPr="00713C8E">
        <w:rPr>
          <w:rFonts w:ascii="Times New Roman" w:eastAsia="Calibri" w:hAnsi="Times New Roman" w:cs="Times New Roman"/>
          <w:sz w:val="28"/>
          <w:szCs w:val="28"/>
          <w:lang w:val="en-US"/>
        </w:rPr>
        <w:t xml:space="preserve"> </w:t>
      </w:r>
      <w:r w:rsidRPr="00713C8E">
        <w:rPr>
          <w:rFonts w:ascii="Times New Roman" w:eastAsia="Calibri" w:hAnsi="Times New Roman" w:cs="Times New Roman"/>
          <w:sz w:val="28"/>
          <w:szCs w:val="28"/>
        </w:rPr>
        <w:t>характера</w:t>
      </w:r>
      <w:r w:rsidRPr="00713C8E">
        <w:rPr>
          <w:rFonts w:ascii="Times New Roman" w:eastAsia="Calibri" w:hAnsi="Times New Roman" w:cs="Times New Roman"/>
          <w:sz w:val="28"/>
          <w:szCs w:val="28"/>
          <w:lang w:val="en-US"/>
        </w:rPr>
        <w:t xml:space="preserve"> (Conditional II</w:t>
      </w:r>
      <w:r w:rsidRPr="00713C8E">
        <w:rPr>
          <w:rFonts w:ascii="Times New Roman" w:eastAsia="Calibri" w:hAnsi="Times New Roman" w:cs="Times New Roman"/>
          <w:i/>
          <w:sz w:val="28"/>
          <w:szCs w:val="28"/>
          <w:lang w:val="en-US"/>
        </w:rPr>
        <w:t xml:space="preserve"> – If I were you, I would start learning French);</w:t>
      </w:r>
    </w:p>
    <w:p w:rsidR="006E54D0" w:rsidRPr="00713C8E" w:rsidRDefault="006E54D0" w:rsidP="00FC65AF">
      <w:pPr>
        <w:numPr>
          <w:ilvl w:val="0"/>
          <w:numId w:val="204"/>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распознавать и употреблять в речи имена существительные в единственном числе и во множественном числе, образованные по правилу, и исключения;</w:t>
      </w:r>
    </w:p>
    <w:p w:rsidR="006E54D0" w:rsidRPr="00713C8E" w:rsidRDefault="006E54D0" w:rsidP="00FC65AF">
      <w:pPr>
        <w:numPr>
          <w:ilvl w:val="0"/>
          <w:numId w:val="204"/>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распознавать и употреблять в речи существительные с определенным/ неопределенным/ нулевым артиклем;</w:t>
      </w:r>
    </w:p>
    <w:p w:rsidR="006E54D0" w:rsidRPr="00713C8E" w:rsidRDefault="006E54D0" w:rsidP="00FC65AF">
      <w:pPr>
        <w:numPr>
          <w:ilvl w:val="0"/>
          <w:numId w:val="204"/>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распознавать и употреблять в речи местоимения: личные (в именительном и объектном падежах, в абсолютной форме), притяжательные, возвратные, указательные, неопределенные и их производные, относительные, вопросительные;</w:t>
      </w:r>
    </w:p>
    <w:p w:rsidR="006E54D0" w:rsidRPr="00713C8E" w:rsidRDefault="006E54D0" w:rsidP="00FC65AF">
      <w:pPr>
        <w:numPr>
          <w:ilvl w:val="0"/>
          <w:numId w:val="204"/>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распознавать и употреблять в речи имена прилагательные в положительной, сравнительной и превосходной степенях, образованные по правилу, и исключения;</w:t>
      </w:r>
    </w:p>
    <w:p w:rsidR="006E54D0" w:rsidRPr="00713C8E" w:rsidRDefault="006E54D0" w:rsidP="00FC65AF">
      <w:pPr>
        <w:numPr>
          <w:ilvl w:val="0"/>
          <w:numId w:val="204"/>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распознавать и употреблять в речи наречия времени и образа действия и слова, выражающие количество (</w:t>
      </w:r>
      <w:r w:rsidRPr="00713C8E">
        <w:rPr>
          <w:rFonts w:ascii="Times New Roman" w:eastAsia="Calibri" w:hAnsi="Times New Roman" w:cs="Times New Roman"/>
          <w:i/>
          <w:sz w:val="28"/>
          <w:szCs w:val="28"/>
          <w:lang w:val="en-US"/>
        </w:rPr>
        <w:t>many</w:t>
      </w:r>
      <w:r w:rsidRPr="00713C8E">
        <w:rPr>
          <w:rFonts w:ascii="Times New Roman" w:eastAsia="Calibri" w:hAnsi="Times New Roman" w:cs="Times New Roman"/>
          <w:sz w:val="28"/>
          <w:szCs w:val="28"/>
        </w:rPr>
        <w:t>/</w:t>
      </w:r>
      <w:r w:rsidRPr="00713C8E">
        <w:rPr>
          <w:rFonts w:ascii="Times New Roman" w:eastAsia="Calibri" w:hAnsi="Times New Roman" w:cs="Times New Roman"/>
          <w:i/>
          <w:sz w:val="28"/>
          <w:szCs w:val="28"/>
          <w:lang w:val="en-US"/>
        </w:rPr>
        <w:t>much</w:t>
      </w:r>
      <w:r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i/>
          <w:sz w:val="28"/>
          <w:szCs w:val="28"/>
          <w:lang w:val="en-US"/>
        </w:rPr>
        <w:t>few</w:t>
      </w:r>
      <w:r w:rsidRPr="00713C8E">
        <w:rPr>
          <w:rFonts w:ascii="Times New Roman" w:eastAsia="Calibri" w:hAnsi="Times New Roman" w:cs="Times New Roman"/>
          <w:sz w:val="28"/>
          <w:szCs w:val="28"/>
        </w:rPr>
        <w:t>/</w:t>
      </w:r>
      <w:r w:rsidRPr="00713C8E">
        <w:rPr>
          <w:rFonts w:ascii="Times New Roman" w:eastAsia="Calibri" w:hAnsi="Times New Roman" w:cs="Times New Roman"/>
          <w:i/>
          <w:sz w:val="28"/>
          <w:szCs w:val="28"/>
          <w:lang w:val="en-US"/>
        </w:rPr>
        <w:t>a</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few</w:t>
      </w:r>
      <w:r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i/>
          <w:sz w:val="28"/>
          <w:szCs w:val="28"/>
          <w:lang w:val="en-US"/>
        </w:rPr>
        <w:t>little</w:t>
      </w:r>
      <w:r w:rsidRPr="00713C8E">
        <w:rPr>
          <w:rFonts w:ascii="Times New Roman" w:eastAsia="Calibri" w:hAnsi="Times New Roman" w:cs="Times New Roman"/>
          <w:sz w:val="28"/>
          <w:szCs w:val="28"/>
        </w:rPr>
        <w:t>/</w:t>
      </w:r>
      <w:r w:rsidRPr="00713C8E">
        <w:rPr>
          <w:rFonts w:ascii="Times New Roman" w:eastAsia="Calibri" w:hAnsi="Times New Roman" w:cs="Times New Roman"/>
          <w:i/>
          <w:sz w:val="28"/>
          <w:szCs w:val="28"/>
          <w:lang w:val="en-US"/>
        </w:rPr>
        <w:t>a</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little</w:t>
      </w:r>
      <w:r w:rsidRPr="00713C8E">
        <w:rPr>
          <w:rFonts w:ascii="Times New Roman" w:eastAsia="Calibri" w:hAnsi="Times New Roman" w:cs="Times New Roman"/>
          <w:sz w:val="28"/>
          <w:szCs w:val="28"/>
        </w:rPr>
        <w:t>); наречия в положительной, сравнительной и превосходной степенях, образованные по правилу и исключения;</w:t>
      </w:r>
    </w:p>
    <w:p w:rsidR="006E54D0" w:rsidRPr="00713C8E" w:rsidRDefault="006E54D0" w:rsidP="00FC65AF">
      <w:pPr>
        <w:numPr>
          <w:ilvl w:val="0"/>
          <w:numId w:val="204"/>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распознавать и употреблять в речи количественные и порядковые числительные;</w:t>
      </w:r>
    </w:p>
    <w:p w:rsidR="006E54D0" w:rsidRPr="00713C8E" w:rsidRDefault="006E54D0" w:rsidP="00FC65AF">
      <w:pPr>
        <w:numPr>
          <w:ilvl w:val="0"/>
          <w:numId w:val="204"/>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распознавать и употреблять в речи глаголы в наиболее употребительных временных формах действительного залога: Present Simple, Future Simple и Past Simple, Present и Past Continuous, Present Perfect;</w:t>
      </w:r>
    </w:p>
    <w:p w:rsidR="006E54D0" w:rsidRPr="00713C8E" w:rsidRDefault="006E54D0" w:rsidP="00FC65AF">
      <w:pPr>
        <w:numPr>
          <w:ilvl w:val="0"/>
          <w:numId w:val="204"/>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распознавать и употреблять в речи различные грамматические средства для выражения будущего времени: Simple Future,</w:t>
      </w:r>
      <w:r w:rsidRPr="00713C8E">
        <w:rPr>
          <w:rFonts w:ascii="Times New Roman" w:eastAsia="Calibri" w:hAnsi="Times New Roman" w:cs="Times New Roman"/>
          <w:i/>
          <w:sz w:val="28"/>
          <w:szCs w:val="28"/>
        </w:rPr>
        <w:t xml:space="preserve"> to be going to</w:t>
      </w:r>
      <w:r w:rsidRPr="00713C8E">
        <w:rPr>
          <w:rFonts w:ascii="Times New Roman" w:eastAsia="Calibri" w:hAnsi="Times New Roman" w:cs="Times New Roman"/>
          <w:sz w:val="28"/>
          <w:szCs w:val="28"/>
        </w:rPr>
        <w:t>, Present Continuous;</w:t>
      </w:r>
    </w:p>
    <w:p w:rsidR="006E54D0" w:rsidRPr="00713C8E" w:rsidRDefault="006E54D0" w:rsidP="00FC65AF">
      <w:pPr>
        <w:numPr>
          <w:ilvl w:val="0"/>
          <w:numId w:val="204"/>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распознавать и употреблять в речи модальные глаголы и их эквиваленты (</w:t>
      </w:r>
      <w:r w:rsidRPr="00713C8E">
        <w:rPr>
          <w:rFonts w:ascii="Times New Roman" w:eastAsia="Calibri" w:hAnsi="Times New Roman" w:cs="Times New Roman"/>
          <w:i/>
          <w:sz w:val="28"/>
          <w:szCs w:val="28"/>
          <w:lang w:val="en-US"/>
        </w:rPr>
        <w:t>may</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can</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could</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be</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able</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to</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must</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have</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to</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should</w:t>
      </w:r>
      <w:r w:rsidRPr="00713C8E">
        <w:rPr>
          <w:rFonts w:ascii="Times New Roman" w:eastAsia="Calibri" w:hAnsi="Times New Roman" w:cs="Times New Roman"/>
          <w:sz w:val="28"/>
          <w:szCs w:val="28"/>
        </w:rPr>
        <w:t xml:space="preserve">) </w:t>
      </w:r>
    </w:p>
    <w:p w:rsidR="006E54D0" w:rsidRPr="00713C8E" w:rsidRDefault="006E54D0" w:rsidP="00FC65AF">
      <w:pPr>
        <w:numPr>
          <w:ilvl w:val="0"/>
          <w:numId w:val="204"/>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распознавать и употреблять в речи глаголы в следующих формах страдательного залога: </w:t>
      </w:r>
      <w:r w:rsidRPr="00713C8E">
        <w:rPr>
          <w:rFonts w:ascii="Times New Roman" w:eastAsia="Calibri" w:hAnsi="Times New Roman" w:cs="Times New Roman"/>
          <w:sz w:val="28"/>
          <w:szCs w:val="28"/>
          <w:lang w:val="en-US"/>
        </w:rPr>
        <w:t>Present</w:t>
      </w:r>
      <w:r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sz w:val="28"/>
          <w:szCs w:val="28"/>
          <w:lang w:val="en-US"/>
        </w:rPr>
        <w:t>Simple</w:t>
      </w:r>
      <w:r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sz w:val="28"/>
          <w:szCs w:val="28"/>
          <w:lang w:val="en-US"/>
        </w:rPr>
        <w:t>Passive</w:t>
      </w:r>
      <w:r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sz w:val="28"/>
          <w:szCs w:val="28"/>
          <w:lang w:val="en-US"/>
        </w:rPr>
        <w:t>Past</w:t>
      </w:r>
      <w:r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sz w:val="28"/>
          <w:szCs w:val="28"/>
          <w:lang w:val="en-US"/>
        </w:rPr>
        <w:t>Simple</w:t>
      </w:r>
      <w:r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sz w:val="28"/>
          <w:szCs w:val="28"/>
          <w:lang w:val="en-US"/>
        </w:rPr>
        <w:t>Passive</w:t>
      </w:r>
      <w:r w:rsidRPr="00713C8E">
        <w:rPr>
          <w:rFonts w:ascii="Times New Roman" w:eastAsia="Calibri" w:hAnsi="Times New Roman" w:cs="Times New Roman"/>
          <w:sz w:val="28"/>
          <w:szCs w:val="28"/>
        </w:rPr>
        <w:t>;</w:t>
      </w:r>
    </w:p>
    <w:p w:rsidR="006E54D0" w:rsidRPr="00713C8E" w:rsidRDefault="006E54D0" w:rsidP="00FC65AF">
      <w:pPr>
        <w:numPr>
          <w:ilvl w:val="0"/>
          <w:numId w:val="204"/>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распознавать и употреблять в речи предлоги места, времени, направления; предлоги, употребляемые при глаголах в страдательном залоге.</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получит возможность научиться:</w:t>
      </w:r>
    </w:p>
    <w:p w:rsidR="006E54D0" w:rsidRPr="00713C8E" w:rsidRDefault="006E54D0" w:rsidP="00307772">
      <w:pPr>
        <w:numPr>
          <w:ilvl w:val="0"/>
          <w:numId w:val="206"/>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распознавать сложноподчиненные предложения с придаточными: времени с союзом </w:t>
      </w:r>
      <w:r w:rsidRPr="00713C8E">
        <w:rPr>
          <w:rFonts w:ascii="Times New Roman" w:eastAsia="Calibri" w:hAnsi="Times New Roman" w:cs="Times New Roman"/>
          <w:i/>
          <w:sz w:val="28"/>
          <w:szCs w:val="28"/>
          <w:lang w:val="en-US"/>
        </w:rPr>
        <w:t>since</w:t>
      </w:r>
      <w:r w:rsidRPr="00713C8E">
        <w:rPr>
          <w:rFonts w:ascii="Times New Roman" w:eastAsia="Calibri" w:hAnsi="Times New Roman" w:cs="Times New Roman"/>
          <w:i/>
          <w:sz w:val="28"/>
          <w:szCs w:val="28"/>
        </w:rPr>
        <w:t xml:space="preserve">; цели с союзом </w:t>
      </w:r>
      <w:r w:rsidRPr="00713C8E">
        <w:rPr>
          <w:rFonts w:ascii="Times New Roman" w:eastAsia="Calibri" w:hAnsi="Times New Roman" w:cs="Times New Roman"/>
          <w:i/>
          <w:sz w:val="28"/>
          <w:szCs w:val="28"/>
          <w:lang w:val="en-US"/>
        </w:rPr>
        <w:t>so</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that</w:t>
      </w:r>
      <w:r w:rsidRPr="00713C8E">
        <w:rPr>
          <w:rFonts w:ascii="Times New Roman" w:eastAsia="Calibri" w:hAnsi="Times New Roman" w:cs="Times New Roman"/>
          <w:i/>
          <w:sz w:val="28"/>
          <w:szCs w:val="28"/>
        </w:rPr>
        <w:t xml:space="preserve">; условия с союзом </w:t>
      </w:r>
      <w:r w:rsidRPr="00713C8E">
        <w:rPr>
          <w:rFonts w:ascii="Times New Roman" w:eastAsia="Calibri" w:hAnsi="Times New Roman" w:cs="Times New Roman"/>
          <w:i/>
          <w:sz w:val="28"/>
          <w:szCs w:val="28"/>
          <w:lang w:val="en-US"/>
        </w:rPr>
        <w:t>unless</w:t>
      </w:r>
      <w:r w:rsidRPr="00713C8E">
        <w:rPr>
          <w:rFonts w:ascii="Times New Roman" w:eastAsia="Calibri" w:hAnsi="Times New Roman" w:cs="Times New Roman"/>
          <w:i/>
          <w:sz w:val="28"/>
          <w:szCs w:val="28"/>
        </w:rPr>
        <w:t xml:space="preserve">; определительными с союзами </w:t>
      </w:r>
      <w:r w:rsidRPr="00713C8E">
        <w:rPr>
          <w:rFonts w:ascii="Times New Roman" w:eastAsia="Calibri" w:hAnsi="Times New Roman" w:cs="Times New Roman"/>
          <w:i/>
          <w:sz w:val="28"/>
          <w:szCs w:val="28"/>
          <w:lang w:val="en-US"/>
        </w:rPr>
        <w:t>who</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which</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that</w:t>
      </w:r>
      <w:r w:rsidRPr="00713C8E">
        <w:rPr>
          <w:rFonts w:ascii="Times New Roman" w:eastAsia="Calibri" w:hAnsi="Times New Roman" w:cs="Times New Roman"/>
          <w:i/>
          <w:sz w:val="28"/>
          <w:szCs w:val="28"/>
        </w:rPr>
        <w:t>;</w:t>
      </w:r>
    </w:p>
    <w:p w:rsidR="006E54D0" w:rsidRPr="00713C8E" w:rsidRDefault="006E54D0" w:rsidP="00FC65AF">
      <w:pPr>
        <w:numPr>
          <w:ilvl w:val="0"/>
          <w:numId w:val="206"/>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распознавать и употреблять в речи сложноподчиненные предложения с союзами whoever, whatever, however, whenever;</w:t>
      </w:r>
    </w:p>
    <w:p w:rsidR="006E54D0" w:rsidRPr="00713C8E" w:rsidRDefault="006E54D0" w:rsidP="00FC65AF">
      <w:pPr>
        <w:numPr>
          <w:ilvl w:val="0"/>
          <w:numId w:val="206"/>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распознавать и употреблять в речи предложения с конструкциями </w:t>
      </w:r>
      <w:r w:rsidRPr="00713C8E">
        <w:rPr>
          <w:rFonts w:ascii="Times New Roman" w:eastAsia="Calibri" w:hAnsi="Times New Roman" w:cs="Times New Roman"/>
          <w:i/>
          <w:sz w:val="28"/>
          <w:szCs w:val="28"/>
          <w:lang w:val="en-US"/>
        </w:rPr>
        <w:t>as</w:t>
      </w:r>
      <w:r w:rsidRPr="00713C8E">
        <w:rPr>
          <w:rFonts w:ascii="Times New Roman" w:eastAsia="Calibri" w:hAnsi="Times New Roman" w:cs="Times New Roman"/>
          <w:i/>
          <w:sz w:val="28"/>
          <w:szCs w:val="28"/>
        </w:rPr>
        <w:t xml:space="preserve"> … </w:t>
      </w:r>
      <w:r w:rsidRPr="00713C8E">
        <w:rPr>
          <w:rFonts w:ascii="Times New Roman" w:eastAsia="Calibri" w:hAnsi="Times New Roman" w:cs="Times New Roman"/>
          <w:i/>
          <w:sz w:val="28"/>
          <w:szCs w:val="28"/>
          <w:lang w:val="en-US"/>
        </w:rPr>
        <w:t>as</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not</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so</w:t>
      </w:r>
      <w:r w:rsidRPr="00713C8E">
        <w:rPr>
          <w:rFonts w:ascii="Times New Roman" w:eastAsia="Calibri" w:hAnsi="Times New Roman" w:cs="Times New Roman"/>
          <w:i/>
          <w:sz w:val="28"/>
          <w:szCs w:val="28"/>
        </w:rPr>
        <w:t xml:space="preserve"> … </w:t>
      </w:r>
      <w:r w:rsidRPr="00713C8E">
        <w:rPr>
          <w:rFonts w:ascii="Times New Roman" w:eastAsia="Calibri" w:hAnsi="Times New Roman" w:cs="Times New Roman"/>
          <w:i/>
          <w:sz w:val="28"/>
          <w:szCs w:val="28"/>
          <w:lang w:val="en-US"/>
        </w:rPr>
        <w:t>as</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either</w:t>
      </w:r>
      <w:r w:rsidRPr="00713C8E">
        <w:rPr>
          <w:rFonts w:ascii="Times New Roman" w:eastAsia="Calibri" w:hAnsi="Times New Roman" w:cs="Times New Roman"/>
          <w:i/>
          <w:sz w:val="28"/>
          <w:szCs w:val="28"/>
        </w:rPr>
        <w:t xml:space="preserve"> … </w:t>
      </w:r>
      <w:r w:rsidRPr="00713C8E">
        <w:rPr>
          <w:rFonts w:ascii="Times New Roman" w:eastAsia="Calibri" w:hAnsi="Times New Roman" w:cs="Times New Roman"/>
          <w:i/>
          <w:sz w:val="28"/>
          <w:szCs w:val="28"/>
          <w:lang w:val="en-US"/>
        </w:rPr>
        <w:t>or</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neither</w:t>
      </w:r>
      <w:r w:rsidRPr="00713C8E">
        <w:rPr>
          <w:rFonts w:ascii="Times New Roman" w:eastAsia="Calibri" w:hAnsi="Times New Roman" w:cs="Times New Roman"/>
          <w:i/>
          <w:sz w:val="28"/>
          <w:szCs w:val="28"/>
        </w:rPr>
        <w:t xml:space="preserve"> … </w:t>
      </w:r>
      <w:r w:rsidRPr="00713C8E">
        <w:rPr>
          <w:rFonts w:ascii="Times New Roman" w:eastAsia="Calibri" w:hAnsi="Times New Roman" w:cs="Times New Roman"/>
          <w:i/>
          <w:sz w:val="28"/>
          <w:szCs w:val="28"/>
          <w:lang w:val="en-US"/>
        </w:rPr>
        <w:t>nor</w:t>
      </w:r>
      <w:r w:rsidRPr="00713C8E">
        <w:rPr>
          <w:rFonts w:ascii="Times New Roman" w:eastAsia="Calibri" w:hAnsi="Times New Roman" w:cs="Times New Roman"/>
          <w:i/>
          <w:sz w:val="28"/>
          <w:szCs w:val="28"/>
        </w:rPr>
        <w:t>;</w:t>
      </w:r>
    </w:p>
    <w:p w:rsidR="006E54D0" w:rsidRPr="00713C8E" w:rsidRDefault="006E54D0" w:rsidP="00FC65AF">
      <w:pPr>
        <w:numPr>
          <w:ilvl w:val="0"/>
          <w:numId w:val="206"/>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распознавать и употреблять в речи предложения с конструкцией I wish;</w:t>
      </w:r>
    </w:p>
    <w:p w:rsidR="006E54D0" w:rsidRPr="00713C8E" w:rsidRDefault="006E54D0" w:rsidP="00FC65AF">
      <w:pPr>
        <w:numPr>
          <w:ilvl w:val="0"/>
          <w:numId w:val="206"/>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распознавать и употреблять в речи конструкции с глаголами на -ing: to love/hate doing something; Stop talking;</w:t>
      </w:r>
    </w:p>
    <w:p w:rsidR="006E54D0" w:rsidRPr="00713C8E" w:rsidRDefault="006E54D0" w:rsidP="00FC65AF">
      <w:pPr>
        <w:numPr>
          <w:ilvl w:val="0"/>
          <w:numId w:val="206"/>
        </w:numPr>
        <w:tabs>
          <w:tab w:val="left" w:pos="993"/>
        </w:tabs>
        <w:spacing w:after="0" w:line="360" w:lineRule="auto"/>
        <w:ind w:left="0" w:firstLine="709"/>
        <w:jc w:val="both"/>
        <w:rPr>
          <w:rFonts w:ascii="Times New Roman" w:eastAsia="Calibri" w:hAnsi="Times New Roman" w:cs="Times New Roman"/>
          <w:i/>
          <w:sz w:val="28"/>
          <w:szCs w:val="28"/>
          <w:lang w:val="en-US"/>
        </w:rPr>
      </w:pPr>
      <w:r w:rsidRPr="00713C8E">
        <w:rPr>
          <w:rFonts w:ascii="Times New Roman" w:eastAsia="Calibri" w:hAnsi="Times New Roman" w:cs="Times New Roman"/>
          <w:i/>
          <w:sz w:val="28"/>
          <w:szCs w:val="28"/>
        </w:rPr>
        <w:t>распознавать</w:t>
      </w:r>
      <w:r w:rsidRPr="00713C8E">
        <w:rPr>
          <w:rFonts w:ascii="Times New Roman" w:eastAsia="Calibri" w:hAnsi="Times New Roman" w:cs="Times New Roman"/>
          <w:i/>
          <w:sz w:val="28"/>
          <w:szCs w:val="28"/>
          <w:lang w:val="en-US"/>
        </w:rPr>
        <w:t xml:space="preserve"> </w:t>
      </w:r>
      <w:r w:rsidRPr="00713C8E">
        <w:rPr>
          <w:rFonts w:ascii="Times New Roman" w:eastAsia="Calibri" w:hAnsi="Times New Roman" w:cs="Times New Roman"/>
          <w:i/>
          <w:sz w:val="28"/>
          <w:szCs w:val="28"/>
        </w:rPr>
        <w:t>и</w:t>
      </w:r>
      <w:r w:rsidRPr="00713C8E">
        <w:rPr>
          <w:rFonts w:ascii="Times New Roman" w:eastAsia="Calibri" w:hAnsi="Times New Roman" w:cs="Times New Roman"/>
          <w:i/>
          <w:sz w:val="28"/>
          <w:szCs w:val="28"/>
          <w:lang w:val="en-US"/>
        </w:rPr>
        <w:t xml:space="preserve"> </w:t>
      </w:r>
      <w:r w:rsidRPr="00713C8E">
        <w:rPr>
          <w:rFonts w:ascii="Times New Roman" w:eastAsia="Calibri" w:hAnsi="Times New Roman" w:cs="Times New Roman"/>
          <w:i/>
          <w:sz w:val="28"/>
          <w:szCs w:val="28"/>
        </w:rPr>
        <w:t>употреблять</w:t>
      </w:r>
      <w:r w:rsidRPr="00713C8E">
        <w:rPr>
          <w:rFonts w:ascii="Times New Roman" w:eastAsia="Calibri" w:hAnsi="Times New Roman" w:cs="Times New Roman"/>
          <w:i/>
          <w:sz w:val="28"/>
          <w:szCs w:val="28"/>
          <w:lang w:val="en-US"/>
        </w:rPr>
        <w:t xml:space="preserve"> </w:t>
      </w:r>
      <w:r w:rsidRPr="00713C8E">
        <w:rPr>
          <w:rFonts w:ascii="Times New Roman" w:eastAsia="Calibri" w:hAnsi="Times New Roman" w:cs="Times New Roman"/>
          <w:i/>
          <w:sz w:val="28"/>
          <w:szCs w:val="28"/>
        </w:rPr>
        <w:t>в</w:t>
      </w:r>
      <w:r w:rsidRPr="00713C8E">
        <w:rPr>
          <w:rFonts w:ascii="Times New Roman" w:eastAsia="Calibri" w:hAnsi="Times New Roman" w:cs="Times New Roman"/>
          <w:i/>
          <w:sz w:val="28"/>
          <w:szCs w:val="28"/>
          <w:lang w:val="en-US"/>
        </w:rPr>
        <w:t xml:space="preserve"> </w:t>
      </w:r>
      <w:r w:rsidRPr="00713C8E">
        <w:rPr>
          <w:rFonts w:ascii="Times New Roman" w:eastAsia="Calibri" w:hAnsi="Times New Roman" w:cs="Times New Roman"/>
          <w:i/>
          <w:sz w:val="28"/>
          <w:szCs w:val="28"/>
        </w:rPr>
        <w:t>речи</w:t>
      </w:r>
      <w:r w:rsidRPr="00713C8E">
        <w:rPr>
          <w:rFonts w:ascii="Times New Roman" w:eastAsia="Calibri" w:hAnsi="Times New Roman" w:cs="Times New Roman"/>
          <w:i/>
          <w:sz w:val="28"/>
          <w:szCs w:val="28"/>
          <w:lang w:val="en-US"/>
        </w:rPr>
        <w:t xml:space="preserve"> </w:t>
      </w:r>
      <w:r w:rsidRPr="00713C8E">
        <w:rPr>
          <w:rFonts w:ascii="Times New Roman" w:eastAsia="Calibri" w:hAnsi="Times New Roman" w:cs="Times New Roman"/>
          <w:i/>
          <w:sz w:val="28"/>
          <w:szCs w:val="28"/>
        </w:rPr>
        <w:t>конструкции</w:t>
      </w:r>
      <w:r w:rsidRPr="00713C8E">
        <w:rPr>
          <w:rFonts w:ascii="Times New Roman" w:eastAsia="Calibri" w:hAnsi="Times New Roman" w:cs="Times New Roman"/>
          <w:sz w:val="28"/>
          <w:szCs w:val="28"/>
          <w:lang w:val="en-US"/>
        </w:rPr>
        <w:t xml:space="preserve"> </w:t>
      </w:r>
      <w:r w:rsidRPr="00713C8E">
        <w:rPr>
          <w:rFonts w:ascii="Times New Roman" w:eastAsia="Calibri" w:hAnsi="Times New Roman" w:cs="Times New Roman"/>
          <w:i/>
          <w:sz w:val="28"/>
          <w:szCs w:val="28"/>
          <w:lang w:val="en-US"/>
        </w:rPr>
        <w:t>It takes me …to do something; to look / feel / be happy;</w:t>
      </w:r>
    </w:p>
    <w:p w:rsidR="006E54D0" w:rsidRPr="00713C8E" w:rsidRDefault="006E54D0" w:rsidP="00FC65AF">
      <w:pPr>
        <w:numPr>
          <w:ilvl w:val="0"/>
          <w:numId w:val="206"/>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распознавать и употреблять в речи определения, выраженные прилагательными, в правильном порядке их следования;</w:t>
      </w:r>
    </w:p>
    <w:p w:rsidR="006E54D0" w:rsidRPr="00713C8E" w:rsidRDefault="006E54D0" w:rsidP="00FC65AF">
      <w:pPr>
        <w:numPr>
          <w:ilvl w:val="0"/>
          <w:numId w:val="206"/>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распознавать и употреблять в речи глаголы во временных формах действительного залога:</w:t>
      </w:r>
      <w:r w:rsidR="00245F1D"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Past</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Perfect</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Past</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Perfect</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Continuous</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Future</w:t>
      </w:r>
      <w:r w:rsidRPr="00713C8E">
        <w:rPr>
          <w:rFonts w:ascii="Times New Roman" w:eastAsia="Calibri" w:hAnsi="Times New Roman" w:cs="Times New Roman"/>
          <w:i/>
          <w:sz w:val="28"/>
          <w:szCs w:val="28"/>
        </w:rPr>
        <w:t>-</w:t>
      </w:r>
      <w:r w:rsidRPr="00713C8E">
        <w:rPr>
          <w:rFonts w:ascii="Times New Roman" w:eastAsia="Calibri" w:hAnsi="Times New Roman" w:cs="Times New Roman"/>
          <w:i/>
          <w:sz w:val="28"/>
          <w:szCs w:val="28"/>
          <w:lang w:val="en-US"/>
        </w:rPr>
        <w:t>in</w:t>
      </w:r>
      <w:r w:rsidRPr="00713C8E">
        <w:rPr>
          <w:rFonts w:ascii="Times New Roman" w:eastAsia="Calibri" w:hAnsi="Times New Roman" w:cs="Times New Roman"/>
          <w:i/>
          <w:sz w:val="28"/>
          <w:szCs w:val="28"/>
        </w:rPr>
        <w:t>-</w:t>
      </w:r>
      <w:r w:rsidRPr="00713C8E">
        <w:rPr>
          <w:rFonts w:ascii="Times New Roman" w:eastAsia="Calibri" w:hAnsi="Times New Roman" w:cs="Times New Roman"/>
          <w:i/>
          <w:sz w:val="28"/>
          <w:szCs w:val="28"/>
          <w:lang w:val="en-US"/>
        </w:rPr>
        <w:t>the</w:t>
      </w:r>
      <w:r w:rsidRPr="00713C8E">
        <w:rPr>
          <w:rFonts w:ascii="Times New Roman" w:eastAsia="Calibri" w:hAnsi="Times New Roman" w:cs="Times New Roman"/>
          <w:i/>
          <w:sz w:val="28"/>
          <w:szCs w:val="28"/>
        </w:rPr>
        <w:t>-</w:t>
      </w:r>
      <w:r w:rsidRPr="00713C8E">
        <w:rPr>
          <w:rFonts w:ascii="Times New Roman" w:eastAsia="Calibri" w:hAnsi="Times New Roman" w:cs="Times New Roman"/>
          <w:i/>
          <w:sz w:val="28"/>
          <w:szCs w:val="28"/>
          <w:lang w:val="en-US"/>
        </w:rPr>
        <w:t>Past</w:t>
      </w:r>
      <w:r w:rsidRPr="00713C8E">
        <w:rPr>
          <w:rFonts w:ascii="Times New Roman" w:eastAsia="Calibri" w:hAnsi="Times New Roman" w:cs="Times New Roman"/>
          <w:i/>
          <w:sz w:val="28"/>
          <w:szCs w:val="28"/>
        </w:rPr>
        <w:t>;</w:t>
      </w:r>
    </w:p>
    <w:p w:rsidR="006E54D0" w:rsidRPr="00713C8E" w:rsidRDefault="006E54D0" w:rsidP="00FC65AF">
      <w:pPr>
        <w:numPr>
          <w:ilvl w:val="0"/>
          <w:numId w:val="206"/>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распознавать и употреблять в речи глаголы в формах страдательного залога</w:t>
      </w:r>
      <w:r w:rsidR="00245F1D"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rPr>
        <w:t>Future Simple</w:t>
      </w:r>
      <w:r w:rsidR="00245F1D"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rPr>
        <w:t xml:space="preserve">Passive, </w:t>
      </w:r>
      <w:r w:rsidRPr="00713C8E">
        <w:rPr>
          <w:rFonts w:ascii="Times New Roman" w:eastAsia="Calibri" w:hAnsi="Times New Roman" w:cs="Times New Roman"/>
          <w:i/>
          <w:sz w:val="28"/>
          <w:szCs w:val="28"/>
          <w:lang w:val="en-US"/>
        </w:rPr>
        <w:t>Present</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Perfect</w:t>
      </w:r>
      <w:r w:rsidRPr="00713C8E">
        <w:rPr>
          <w:rFonts w:ascii="Times New Roman" w:eastAsia="Calibri" w:hAnsi="Times New Roman" w:cs="Times New Roman"/>
          <w:i/>
          <w:sz w:val="28"/>
          <w:szCs w:val="28"/>
        </w:rPr>
        <w:t xml:space="preserve"> Passive;</w:t>
      </w:r>
    </w:p>
    <w:p w:rsidR="006E54D0" w:rsidRPr="00713C8E" w:rsidRDefault="006E54D0" w:rsidP="00FC65AF">
      <w:pPr>
        <w:numPr>
          <w:ilvl w:val="0"/>
          <w:numId w:val="206"/>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распознавать и употреблять в речи модальные глаголы </w:t>
      </w:r>
      <w:r w:rsidRPr="00713C8E">
        <w:rPr>
          <w:rFonts w:ascii="Times New Roman" w:eastAsia="Calibri" w:hAnsi="Times New Roman" w:cs="Times New Roman"/>
          <w:i/>
          <w:sz w:val="28"/>
          <w:szCs w:val="28"/>
          <w:lang w:val="en-US"/>
        </w:rPr>
        <w:t>need</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shall</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might</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would</w:t>
      </w:r>
      <w:r w:rsidRPr="00713C8E">
        <w:rPr>
          <w:rFonts w:ascii="Times New Roman" w:eastAsia="Calibri" w:hAnsi="Times New Roman" w:cs="Times New Roman"/>
          <w:i/>
          <w:sz w:val="28"/>
          <w:szCs w:val="28"/>
        </w:rPr>
        <w:t>;</w:t>
      </w:r>
    </w:p>
    <w:p w:rsidR="006E54D0" w:rsidRPr="00713C8E" w:rsidRDefault="006E54D0" w:rsidP="00FC65AF">
      <w:pPr>
        <w:numPr>
          <w:ilvl w:val="0"/>
          <w:numId w:val="206"/>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распознавать по формальным признакам и понимать значение неличных форм глагола (инфинитива, герундия, причастия </w:t>
      </w:r>
      <w:r w:rsidRPr="00713C8E">
        <w:rPr>
          <w:rFonts w:ascii="Times New Roman" w:eastAsia="Calibri" w:hAnsi="Times New Roman" w:cs="Times New Roman"/>
          <w:i/>
          <w:sz w:val="28"/>
          <w:szCs w:val="28"/>
          <w:lang w:val="en-US"/>
        </w:rPr>
        <w:t>I</w:t>
      </w:r>
      <w:r w:rsidRPr="00713C8E">
        <w:rPr>
          <w:rFonts w:ascii="Times New Roman" w:eastAsia="Calibri" w:hAnsi="Times New Roman" w:cs="Times New Roman"/>
          <w:i/>
          <w:sz w:val="28"/>
          <w:szCs w:val="28"/>
        </w:rPr>
        <w:t xml:space="preserve">и </w:t>
      </w:r>
      <w:r w:rsidRPr="00713C8E">
        <w:rPr>
          <w:rFonts w:ascii="Times New Roman" w:eastAsia="Calibri" w:hAnsi="Times New Roman" w:cs="Times New Roman"/>
          <w:i/>
          <w:sz w:val="28"/>
          <w:szCs w:val="28"/>
          <w:lang w:val="en-US"/>
        </w:rPr>
        <w:t>II</w:t>
      </w:r>
      <w:r w:rsidRPr="00713C8E">
        <w:rPr>
          <w:rFonts w:ascii="Times New Roman" w:eastAsia="Calibri" w:hAnsi="Times New Roman" w:cs="Times New Roman"/>
          <w:i/>
          <w:sz w:val="28"/>
          <w:szCs w:val="28"/>
        </w:rPr>
        <w:t>, отглагольного существительного) без различения их функций и употреблять</w:t>
      </w:r>
      <w:r w:rsidR="00245F1D"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rPr>
        <w:t>их в речи;</w:t>
      </w:r>
    </w:p>
    <w:p w:rsidR="006E54D0" w:rsidRPr="00713C8E" w:rsidRDefault="006E54D0" w:rsidP="00FC65AF">
      <w:pPr>
        <w:numPr>
          <w:ilvl w:val="0"/>
          <w:numId w:val="206"/>
        </w:numPr>
        <w:tabs>
          <w:tab w:val="left" w:pos="993"/>
        </w:tabs>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распознавать и употреблять в речи словосочетания «Причастие </w:t>
      </w:r>
      <w:r w:rsidRPr="00713C8E">
        <w:rPr>
          <w:rFonts w:ascii="Times New Roman" w:eastAsia="Calibri" w:hAnsi="Times New Roman" w:cs="Times New Roman"/>
          <w:i/>
          <w:sz w:val="28"/>
          <w:szCs w:val="28"/>
          <w:lang w:val="en-US"/>
        </w:rPr>
        <w:t>I</w:t>
      </w:r>
      <w:r w:rsidRPr="00713C8E">
        <w:rPr>
          <w:rFonts w:ascii="Times New Roman" w:eastAsia="Calibri" w:hAnsi="Times New Roman" w:cs="Times New Roman"/>
          <w:i/>
          <w:sz w:val="28"/>
          <w:szCs w:val="28"/>
        </w:rPr>
        <w:t>+существительное (</w:t>
      </w:r>
      <w:r w:rsidRPr="00713C8E">
        <w:rPr>
          <w:rFonts w:ascii="Times New Roman" w:eastAsia="Calibri" w:hAnsi="Times New Roman" w:cs="Times New Roman"/>
          <w:i/>
          <w:sz w:val="28"/>
          <w:szCs w:val="28"/>
          <w:lang w:val="en-US"/>
        </w:rPr>
        <w:t>a</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playing</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child</w:t>
      </w:r>
      <w:r w:rsidRPr="00713C8E">
        <w:rPr>
          <w:rFonts w:ascii="Times New Roman" w:eastAsia="Calibri" w:hAnsi="Times New Roman" w:cs="Times New Roman"/>
          <w:i/>
          <w:sz w:val="28"/>
          <w:szCs w:val="28"/>
        </w:rPr>
        <w:t xml:space="preserve">) и «Причастие </w:t>
      </w:r>
      <w:r w:rsidRPr="00713C8E">
        <w:rPr>
          <w:rFonts w:ascii="Times New Roman" w:eastAsia="Calibri" w:hAnsi="Times New Roman" w:cs="Times New Roman"/>
          <w:i/>
          <w:sz w:val="28"/>
          <w:szCs w:val="28"/>
          <w:lang w:val="en-US"/>
        </w:rPr>
        <w:t>II</w:t>
      </w:r>
      <w:r w:rsidRPr="00713C8E">
        <w:rPr>
          <w:rFonts w:ascii="Times New Roman" w:eastAsia="Calibri" w:hAnsi="Times New Roman" w:cs="Times New Roman"/>
          <w:i/>
          <w:sz w:val="28"/>
          <w:szCs w:val="28"/>
        </w:rPr>
        <w:t>+ существительное (</w:t>
      </w:r>
      <w:r w:rsidRPr="00713C8E">
        <w:rPr>
          <w:rFonts w:ascii="Times New Roman" w:eastAsia="Calibri" w:hAnsi="Times New Roman" w:cs="Times New Roman"/>
          <w:i/>
          <w:sz w:val="28"/>
          <w:szCs w:val="28"/>
          <w:lang w:val="en-US"/>
        </w:rPr>
        <w:t>a</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written</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lang w:val="en-US"/>
        </w:rPr>
        <w:t>poem</w:t>
      </w:r>
      <w:r w:rsidRPr="00713C8E">
        <w:rPr>
          <w:rFonts w:ascii="Times New Roman" w:eastAsia="Calibri" w:hAnsi="Times New Roman" w:cs="Times New Roman"/>
          <w:i/>
          <w:sz w:val="28"/>
          <w:szCs w:val="28"/>
        </w:rPr>
        <w:t xml:space="preserve">)» </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Социокультурные знания и умения</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научится:</w:t>
      </w:r>
    </w:p>
    <w:p w:rsidR="006E54D0" w:rsidRPr="00713C8E" w:rsidRDefault="006E54D0" w:rsidP="00307772">
      <w:pPr>
        <w:numPr>
          <w:ilvl w:val="0"/>
          <w:numId w:val="209"/>
        </w:numPr>
        <w:tabs>
          <w:tab w:val="left" w:pos="993"/>
        </w:tabs>
        <w:spacing w:after="0" w:line="360" w:lineRule="auto"/>
        <w:ind w:left="0" w:firstLine="709"/>
        <w:jc w:val="both"/>
        <w:rPr>
          <w:rFonts w:ascii="Times New Roman" w:eastAsia="Arial Unicode MS" w:hAnsi="Times New Roman" w:cs="Times New Roman"/>
          <w:sz w:val="28"/>
          <w:szCs w:val="28"/>
          <w:lang w:eastAsia="ar-SA"/>
        </w:rPr>
      </w:pPr>
      <w:r w:rsidRPr="00713C8E">
        <w:rPr>
          <w:rFonts w:ascii="Times New Roman" w:eastAsia="Arial Unicode MS" w:hAnsi="Times New Roman" w:cs="Times New Roman"/>
          <w:sz w:val="28"/>
          <w:szCs w:val="28"/>
          <w:lang w:eastAsia="ar-SA"/>
        </w:rPr>
        <w:t>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w:t>
      </w:r>
    </w:p>
    <w:p w:rsidR="006E54D0" w:rsidRPr="00713C8E" w:rsidRDefault="006E54D0" w:rsidP="00FC65AF">
      <w:pPr>
        <w:numPr>
          <w:ilvl w:val="0"/>
          <w:numId w:val="209"/>
        </w:numPr>
        <w:tabs>
          <w:tab w:val="left" w:pos="993"/>
        </w:tabs>
        <w:spacing w:after="0" w:line="360" w:lineRule="auto"/>
        <w:ind w:left="0" w:firstLine="709"/>
        <w:jc w:val="both"/>
        <w:rPr>
          <w:rFonts w:ascii="Times New Roman" w:eastAsia="Arial Unicode MS" w:hAnsi="Times New Roman" w:cs="Times New Roman"/>
          <w:sz w:val="28"/>
          <w:szCs w:val="28"/>
          <w:lang w:eastAsia="ar-SA"/>
        </w:rPr>
      </w:pPr>
      <w:r w:rsidRPr="00713C8E">
        <w:rPr>
          <w:rFonts w:ascii="Times New Roman" w:eastAsia="Arial Unicode MS" w:hAnsi="Times New Roman" w:cs="Times New Roman"/>
          <w:sz w:val="28"/>
          <w:szCs w:val="28"/>
          <w:lang w:eastAsia="ar-SA"/>
        </w:rPr>
        <w:t>представлять родную страну и культуру на английском языке;</w:t>
      </w:r>
    </w:p>
    <w:p w:rsidR="006E54D0" w:rsidRPr="00713C8E" w:rsidRDefault="006E54D0" w:rsidP="00FC65AF">
      <w:pPr>
        <w:numPr>
          <w:ilvl w:val="0"/>
          <w:numId w:val="209"/>
        </w:numPr>
        <w:tabs>
          <w:tab w:val="left" w:pos="993"/>
        </w:tabs>
        <w:spacing w:after="0" w:line="360" w:lineRule="auto"/>
        <w:ind w:left="0" w:firstLine="709"/>
        <w:jc w:val="both"/>
        <w:rPr>
          <w:rFonts w:ascii="Times New Roman" w:eastAsia="Arial Unicode MS" w:hAnsi="Times New Roman" w:cs="Times New Roman"/>
          <w:sz w:val="28"/>
          <w:szCs w:val="28"/>
          <w:lang w:eastAsia="ar-SA"/>
        </w:rPr>
      </w:pPr>
      <w:r w:rsidRPr="00713C8E">
        <w:rPr>
          <w:rFonts w:ascii="Times New Roman" w:eastAsia="Arial Unicode MS" w:hAnsi="Times New Roman" w:cs="Times New Roman"/>
          <w:sz w:val="28"/>
          <w:szCs w:val="28"/>
          <w:lang w:eastAsia="ar-SA"/>
        </w:rPr>
        <w:t>понимать социокультурные реалии при чтении и аудировании в рамках изученного материала</w:t>
      </w:r>
    </w:p>
    <w:p w:rsidR="006E54D0" w:rsidRPr="00713C8E" w:rsidRDefault="006E54D0" w:rsidP="00FC65AF">
      <w:pPr>
        <w:spacing w:after="0" w:line="360" w:lineRule="auto"/>
        <w:ind w:firstLine="709"/>
        <w:jc w:val="both"/>
        <w:rPr>
          <w:rFonts w:ascii="Times New Roman" w:eastAsia="Arial Unicode MS" w:hAnsi="Times New Roman" w:cs="Times New Roman"/>
          <w:sz w:val="28"/>
          <w:szCs w:val="28"/>
          <w:lang w:eastAsia="ar-SA"/>
        </w:rPr>
      </w:pPr>
      <w:r w:rsidRPr="00713C8E">
        <w:rPr>
          <w:rFonts w:ascii="Times New Roman" w:eastAsia="Calibri" w:hAnsi="Times New Roman" w:cs="Times New Roman"/>
          <w:b/>
          <w:sz w:val="28"/>
          <w:szCs w:val="28"/>
        </w:rPr>
        <w:t>Выпускник получит возможность научиться:</w:t>
      </w:r>
      <w:r w:rsidRPr="00713C8E">
        <w:rPr>
          <w:rFonts w:ascii="Times New Roman" w:eastAsia="Arial Unicode MS" w:hAnsi="Times New Roman" w:cs="Times New Roman"/>
          <w:sz w:val="28"/>
          <w:szCs w:val="28"/>
          <w:lang w:eastAsia="ar-SA"/>
        </w:rPr>
        <w:t xml:space="preserve"> </w:t>
      </w:r>
    </w:p>
    <w:p w:rsidR="006E54D0" w:rsidRPr="00713C8E" w:rsidRDefault="006E54D0" w:rsidP="00307772">
      <w:pPr>
        <w:numPr>
          <w:ilvl w:val="0"/>
          <w:numId w:val="210"/>
        </w:numPr>
        <w:tabs>
          <w:tab w:val="left" w:pos="993"/>
        </w:tabs>
        <w:spacing w:after="0" w:line="360" w:lineRule="auto"/>
        <w:ind w:left="0" w:firstLine="709"/>
        <w:jc w:val="both"/>
        <w:rPr>
          <w:rFonts w:ascii="Times New Roman" w:eastAsia="Calibri" w:hAnsi="Times New Roman" w:cs="Times New Roman"/>
          <w:b/>
          <w:i/>
          <w:sz w:val="28"/>
          <w:szCs w:val="28"/>
        </w:rPr>
      </w:pPr>
      <w:r w:rsidRPr="00713C8E">
        <w:rPr>
          <w:rFonts w:ascii="Times New Roman" w:eastAsia="Arial Unicode MS" w:hAnsi="Times New Roman" w:cs="Times New Roman"/>
          <w:i/>
          <w:sz w:val="28"/>
          <w:szCs w:val="28"/>
          <w:lang w:eastAsia="ar-SA"/>
        </w:rPr>
        <w:t>использовать социокультурные реалии при создании устных и письменных высказываний;</w:t>
      </w:r>
    </w:p>
    <w:p w:rsidR="006E54D0" w:rsidRPr="00713C8E" w:rsidRDefault="006E54D0" w:rsidP="00FC65AF">
      <w:pPr>
        <w:numPr>
          <w:ilvl w:val="0"/>
          <w:numId w:val="210"/>
        </w:numPr>
        <w:tabs>
          <w:tab w:val="left" w:pos="993"/>
        </w:tabs>
        <w:spacing w:after="0" w:line="360" w:lineRule="auto"/>
        <w:ind w:left="0" w:firstLine="709"/>
        <w:jc w:val="both"/>
        <w:rPr>
          <w:rFonts w:ascii="Times New Roman" w:eastAsia="Calibri" w:hAnsi="Times New Roman" w:cs="Times New Roman"/>
          <w:b/>
          <w:i/>
          <w:sz w:val="28"/>
          <w:szCs w:val="28"/>
        </w:rPr>
      </w:pPr>
      <w:r w:rsidRPr="00713C8E">
        <w:rPr>
          <w:rFonts w:ascii="Times New Roman" w:eastAsia="Arial Unicode MS" w:hAnsi="Times New Roman" w:cs="Times New Roman"/>
          <w:i/>
          <w:sz w:val="28"/>
          <w:szCs w:val="28"/>
          <w:lang w:eastAsia="ar-SA"/>
        </w:rPr>
        <w:t>находить сходство и различие в традициях родной страны и страны/стран изучаемого языка.</w:t>
      </w:r>
    </w:p>
    <w:p w:rsidR="006E54D0" w:rsidRPr="00713C8E" w:rsidRDefault="006E54D0" w:rsidP="00FC65AF">
      <w:pPr>
        <w:spacing w:after="0" w:line="360" w:lineRule="auto"/>
        <w:ind w:firstLine="709"/>
        <w:jc w:val="both"/>
        <w:rPr>
          <w:rFonts w:ascii="Times New Roman" w:eastAsia="Arial Unicode MS" w:hAnsi="Times New Roman" w:cs="Times New Roman"/>
          <w:b/>
          <w:sz w:val="28"/>
          <w:szCs w:val="28"/>
          <w:lang w:eastAsia="ar-SA"/>
        </w:rPr>
      </w:pPr>
      <w:r w:rsidRPr="00713C8E">
        <w:rPr>
          <w:rFonts w:ascii="Times New Roman" w:eastAsia="Arial Unicode MS" w:hAnsi="Times New Roman" w:cs="Times New Roman"/>
          <w:b/>
          <w:sz w:val="28"/>
          <w:szCs w:val="28"/>
          <w:lang w:eastAsia="ar-SA"/>
        </w:rPr>
        <w:t>Компенсаторные умения</w:t>
      </w:r>
    </w:p>
    <w:p w:rsidR="006E54D0" w:rsidRPr="00713C8E" w:rsidRDefault="006E54D0" w:rsidP="00FC65AF">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научится:</w:t>
      </w:r>
    </w:p>
    <w:p w:rsidR="006E54D0" w:rsidRPr="00713C8E" w:rsidRDefault="006E54D0" w:rsidP="00307772">
      <w:pPr>
        <w:numPr>
          <w:ilvl w:val="0"/>
          <w:numId w:val="211"/>
        </w:numPr>
        <w:tabs>
          <w:tab w:val="left" w:pos="993"/>
        </w:tabs>
        <w:spacing w:after="0" w:line="360" w:lineRule="auto"/>
        <w:ind w:left="0" w:firstLine="709"/>
        <w:jc w:val="both"/>
        <w:rPr>
          <w:rFonts w:ascii="Times New Roman" w:eastAsia="Calibri" w:hAnsi="Times New Roman" w:cs="Times New Roman"/>
          <w:b/>
          <w:sz w:val="28"/>
          <w:szCs w:val="28"/>
        </w:rPr>
      </w:pPr>
      <w:r w:rsidRPr="00713C8E">
        <w:rPr>
          <w:rFonts w:ascii="Times New Roman" w:eastAsia="Arial Unicode MS" w:hAnsi="Times New Roman" w:cs="Times New Roman"/>
          <w:sz w:val="28"/>
          <w:szCs w:val="28"/>
          <w:lang w:eastAsia="ar-SA"/>
        </w:rPr>
        <w:t>выходить из положения при дефиците языковых средств: использовать переспрос при говорении</w:t>
      </w:r>
    </w:p>
    <w:p w:rsidR="006E54D0" w:rsidRPr="00713C8E" w:rsidRDefault="006E54D0" w:rsidP="00FC65AF">
      <w:pPr>
        <w:spacing w:after="0" w:line="360" w:lineRule="auto"/>
        <w:ind w:firstLine="709"/>
        <w:jc w:val="both"/>
        <w:rPr>
          <w:rFonts w:ascii="Times New Roman" w:eastAsia="Arial Unicode MS" w:hAnsi="Times New Roman" w:cs="Times New Roman"/>
          <w:sz w:val="28"/>
          <w:szCs w:val="28"/>
          <w:lang w:eastAsia="ar-SA"/>
        </w:rPr>
      </w:pPr>
      <w:r w:rsidRPr="00713C8E">
        <w:rPr>
          <w:rFonts w:ascii="Times New Roman" w:eastAsia="Calibri" w:hAnsi="Times New Roman" w:cs="Times New Roman"/>
          <w:b/>
          <w:sz w:val="28"/>
          <w:szCs w:val="28"/>
        </w:rPr>
        <w:t>Выпускник получит возможность научиться:</w:t>
      </w:r>
      <w:r w:rsidRPr="00713C8E">
        <w:rPr>
          <w:rFonts w:ascii="Times New Roman" w:eastAsia="Arial Unicode MS" w:hAnsi="Times New Roman" w:cs="Times New Roman"/>
          <w:sz w:val="28"/>
          <w:szCs w:val="28"/>
          <w:lang w:eastAsia="ar-SA"/>
        </w:rPr>
        <w:t xml:space="preserve"> </w:t>
      </w:r>
    </w:p>
    <w:p w:rsidR="006E54D0" w:rsidRPr="00713C8E" w:rsidRDefault="006E54D0" w:rsidP="00307772">
      <w:pPr>
        <w:numPr>
          <w:ilvl w:val="0"/>
          <w:numId w:val="211"/>
        </w:numPr>
        <w:tabs>
          <w:tab w:val="left" w:pos="993"/>
        </w:tabs>
        <w:spacing w:after="0" w:line="360" w:lineRule="auto"/>
        <w:ind w:left="0" w:firstLine="709"/>
        <w:jc w:val="both"/>
        <w:rPr>
          <w:rFonts w:ascii="Times New Roman" w:eastAsia="Arial Unicode MS" w:hAnsi="Times New Roman" w:cs="Times New Roman"/>
          <w:i/>
          <w:sz w:val="28"/>
          <w:szCs w:val="28"/>
          <w:lang w:eastAsia="ar-SA"/>
        </w:rPr>
      </w:pPr>
      <w:r w:rsidRPr="00713C8E">
        <w:rPr>
          <w:rFonts w:ascii="Times New Roman" w:eastAsia="Arial Unicode MS" w:hAnsi="Times New Roman" w:cs="Times New Roman"/>
          <w:i/>
          <w:sz w:val="28"/>
          <w:szCs w:val="28"/>
          <w:lang w:eastAsia="ar-SA"/>
        </w:rPr>
        <w:t>использовать перифраз, синонимические и антонимические средства при говорении;</w:t>
      </w:r>
    </w:p>
    <w:p w:rsidR="006E54D0" w:rsidRPr="00713C8E" w:rsidRDefault="006E54D0" w:rsidP="00FC65AF">
      <w:pPr>
        <w:numPr>
          <w:ilvl w:val="0"/>
          <w:numId w:val="211"/>
        </w:numPr>
        <w:tabs>
          <w:tab w:val="left" w:pos="993"/>
        </w:tabs>
        <w:spacing w:after="0" w:line="360" w:lineRule="auto"/>
        <w:ind w:left="0" w:firstLine="709"/>
        <w:jc w:val="both"/>
        <w:rPr>
          <w:rFonts w:ascii="Times New Roman" w:eastAsia="Calibri" w:hAnsi="Times New Roman" w:cs="Times New Roman"/>
          <w:b/>
          <w:sz w:val="28"/>
          <w:szCs w:val="28"/>
        </w:rPr>
      </w:pPr>
      <w:r w:rsidRPr="00713C8E">
        <w:rPr>
          <w:rFonts w:ascii="Times New Roman" w:eastAsia="Arial Unicode MS" w:hAnsi="Times New Roman" w:cs="Times New Roman"/>
          <w:i/>
          <w:sz w:val="28"/>
          <w:szCs w:val="28"/>
          <w:lang w:eastAsia="ar-SA"/>
        </w:rPr>
        <w:t>пользоваться языковой и контекстуальной догадкой при аудировании и чтении</w:t>
      </w:r>
    </w:p>
    <w:p w:rsidR="006E54D0" w:rsidRPr="00713C8E" w:rsidRDefault="006E54D0" w:rsidP="00FC65AF">
      <w:pPr>
        <w:spacing w:after="0" w:line="360" w:lineRule="auto"/>
        <w:ind w:firstLine="709"/>
        <w:jc w:val="both"/>
        <w:rPr>
          <w:rFonts w:ascii="Times New Roman" w:hAnsi="Times New Roman" w:cs="Times New Roman"/>
          <w:b/>
          <w:sz w:val="28"/>
          <w:szCs w:val="28"/>
        </w:rPr>
      </w:pPr>
    </w:p>
    <w:p w:rsidR="00B540EE" w:rsidRPr="00713C8E" w:rsidRDefault="00A52363" w:rsidP="00FC65AF">
      <w:pPr>
        <w:pStyle w:val="3"/>
        <w:spacing w:before="0" w:beforeAutospacing="0" w:after="0" w:afterAutospacing="0" w:line="360" w:lineRule="auto"/>
        <w:ind w:firstLine="709"/>
        <w:rPr>
          <w:sz w:val="28"/>
          <w:szCs w:val="28"/>
        </w:rPr>
      </w:pPr>
      <w:bookmarkStart w:id="45" w:name="_Toc409691632"/>
      <w:bookmarkStart w:id="46" w:name="_Toc410653957"/>
      <w:bookmarkStart w:id="47" w:name="_Toc284663341"/>
      <w:r w:rsidRPr="00713C8E">
        <w:rPr>
          <w:sz w:val="28"/>
          <w:szCs w:val="28"/>
        </w:rPr>
        <w:t>1.2.3.6</w:t>
      </w:r>
      <w:r w:rsidR="006F777F" w:rsidRPr="00713C8E">
        <w:rPr>
          <w:sz w:val="28"/>
          <w:szCs w:val="28"/>
        </w:rPr>
        <w:t>.</w:t>
      </w:r>
      <w:r w:rsidRPr="00713C8E">
        <w:rPr>
          <w:sz w:val="28"/>
          <w:szCs w:val="28"/>
        </w:rPr>
        <w:t xml:space="preserve"> </w:t>
      </w:r>
      <w:r w:rsidR="00B540EE" w:rsidRPr="00713C8E">
        <w:rPr>
          <w:sz w:val="28"/>
          <w:szCs w:val="28"/>
        </w:rPr>
        <w:t>История России. Всеобщая история</w:t>
      </w:r>
      <w:bookmarkEnd w:id="45"/>
      <w:bookmarkEnd w:id="46"/>
      <w:bookmarkEnd w:id="47"/>
    </w:p>
    <w:p w:rsidR="00A339D1" w:rsidRPr="00713C8E" w:rsidRDefault="00A339D1" w:rsidP="00307772">
      <w:pPr>
        <w:pStyle w:val="afff8"/>
        <w:ind w:firstLine="709"/>
        <w:outlineLvl w:val="0"/>
        <w:rPr>
          <w:b/>
          <w:szCs w:val="28"/>
        </w:rPr>
      </w:pPr>
      <w:bookmarkStart w:id="48" w:name="_Toc410653958"/>
      <w:bookmarkStart w:id="49" w:name="_Toc410702962"/>
      <w:r w:rsidRPr="00713C8E">
        <w:t>Планируемые результаты представлены в виде общего перечня для курсов отечественной и всеобщей истории. Это объясняется тем, что при разработке планируемых результатов за основу принята структура познавательной деятельности школьников. В широком смысле речь идет о методологической общности. В то же время общий перечень способствует установлению содержательных связей курсов отечественной и всеобщей истории, что всегда является актуальной задачей для преподавателей. В педагогическом планировании и методических разработках планируемые результаты могут конкретизироваться применительно к курсу, разделу</w:t>
      </w:r>
      <w:r w:rsidRPr="00713C8E">
        <w:rPr>
          <w:szCs w:val="28"/>
        </w:rPr>
        <w:t>, теме.</w:t>
      </w:r>
      <w:bookmarkEnd w:id="48"/>
      <w:bookmarkEnd w:id="49"/>
    </w:p>
    <w:p w:rsidR="00A339D1" w:rsidRPr="00713C8E" w:rsidRDefault="00A339D1" w:rsidP="00307772">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Предметные результаты</w:t>
      </w:r>
      <w:r w:rsidRPr="00713C8E">
        <w:rPr>
          <w:rFonts w:ascii="Times New Roman" w:hAnsi="Times New Roman" w:cs="Times New Roman"/>
          <w:sz w:val="28"/>
          <w:szCs w:val="28"/>
        </w:rPr>
        <w:t xml:space="preserve"> освоения курса истории на уровне основного общего образования предполагают, что по его итогам у учащегося сформированы:</w:t>
      </w:r>
    </w:p>
    <w:p w:rsidR="00A339D1" w:rsidRPr="00713C8E" w:rsidRDefault="00A339D1" w:rsidP="00FC65AF">
      <w:pPr>
        <w:numPr>
          <w:ilvl w:val="0"/>
          <w:numId w:val="43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целостные представления об историческом пути человечества, разных народов и государств как необходимой основы миропонимания и познания современного общества; о преемственности исторических эпох и непрерывности исторических процессов; о месте и роли России в мировой истории;</w:t>
      </w:r>
    </w:p>
    <w:p w:rsidR="00A339D1" w:rsidRPr="00713C8E" w:rsidRDefault="00A339D1" w:rsidP="00FC65AF">
      <w:pPr>
        <w:numPr>
          <w:ilvl w:val="0"/>
          <w:numId w:val="43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базовые исторические знания об основных этапах и закономерностях развития человеческого общества с древности до наших дней;</w:t>
      </w:r>
    </w:p>
    <w:p w:rsidR="00A339D1" w:rsidRPr="00713C8E" w:rsidRDefault="00A339D1" w:rsidP="00FC65AF">
      <w:pPr>
        <w:numPr>
          <w:ilvl w:val="0"/>
          <w:numId w:val="43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rsidR="00A339D1" w:rsidRPr="00713C8E" w:rsidRDefault="00A339D1" w:rsidP="00FC65AF">
      <w:pPr>
        <w:numPr>
          <w:ilvl w:val="0"/>
          <w:numId w:val="43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способность применять исторических знаний для осмысления общественных событий и явлений прошлого и современности;</w:t>
      </w:r>
    </w:p>
    <w:p w:rsidR="00A339D1" w:rsidRPr="00713C8E" w:rsidRDefault="00A339D1" w:rsidP="00FC65AF">
      <w:pPr>
        <w:numPr>
          <w:ilvl w:val="0"/>
          <w:numId w:val="43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умение искать, анализировать, систематизировать и оценивать историческую информацию различных исторических и современных источников, раскрывая ее социальную принадлежность и познавательную ценность; способность определять и аргументировать свое отношение к ней;</w:t>
      </w:r>
    </w:p>
    <w:p w:rsidR="00A52363" w:rsidRPr="00713C8E" w:rsidRDefault="00A339D1" w:rsidP="00FC65AF">
      <w:pPr>
        <w:numPr>
          <w:ilvl w:val="0"/>
          <w:numId w:val="43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умение работать с письменными, изобразительными и вещественными историческими источниками, понимать и интерпретировать содержащуюся в них информацию;</w:t>
      </w:r>
    </w:p>
    <w:p w:rsidR="00A339D1" w:rsidRPr="00713C8E" w:rsidRDefault="00A339D1" w:rsidP="00FC65AF">
      <w:pPr>
        <w:numPr>
          <w:ilvl w:val="0"/>
          <w:numId w:val="43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уважение к мировому и отечественному историческому наследию, культуре своего и других народов; готовность применять исторические знания для выявления и сохранения исторических и культурных памятников своей страны и мира.</w:t>
      </w:r>
    </w:p>
    <w:p w:rsidR="00A339D1" w:rsidRPr="00713C8E" w:rsidRDefault="00A339D1" w:rsidP="00FC65AF">
      <w:pPr>
        <w:spacing w:after="0" w:line="360" w:lineRule="auto"/>
        <w:ind w:firstLine="709"/>
        <w:rPr>
          <w:rFonts w:ascii="Times New Roman" w:hAnsi="Times New Roman" w:cs="Times New Roman"/>
          <w:b/>
          <w:sz w:val="28"/>
          <w:szCs w:val="28"/>
        </w:rPr>
      </w:pPr>
      <w:r w:rsidRPr="00713C8E">
        <w:rPr>
          <w:rFonts w:ascii="Times New Roman" w:hAnsi="Times New Roman" w:cs="Times New Roman"/>
          <w:b/>
          <w:sz w:val="28"/>
          <w:szCs w:val="28"/>
        </w:rPr>
        <w:t>Предметные результаты изучения истории по классам:</w:t>
      </w:r>
    </w:p>
    <w:p w:rsidR="00A339D1" w:rsidRPr="00713C8E" w:rsidRDefault="00A339D1" w:rsidP="00FC65AF">
      <w:pPr>
        <w:spacing w:after="0" w:line="360" w:lineRule="auto"/>
        <w:ind w:firstLine="709"/>
        <w:rPr>
          <w:rFonts w:ascii="Times New Roman" w:hAnsi="Times New Roman" w:cs="Times New Roman"/>
          <w:b/>
          <w:sz w:val="28"/>
          <w:szCs w:val="28"/>
        </w:rPr>
      </w:pPr>
      <w:r w:rsidRPr="00713C8E">
        <w:rPr>
          <w:rFonts w:ascii="Times New Roman" w:hAnsi="Times New Roman" w:cs="Times New Roman"/>
          <w:b/>
          <w:sz w:val="28"/>
          <w:szCs w:val="28"/>
        </w:rPr>
        <w:t>История Древнего мира (5 класс)</w:t>
      </w:r>
    </w:p>
    <w:p w:rsidR="00A339D1" w:rsidRPr="00713C8E" w:rsidRDefault="00A339D1" w:rsidP="00FC65AF">
      <w:pPr>
        <w:pStyle w:val="afff8"/>
        <w:ind w:firstLine="709"/>
        <w:rPr>
          <w:b/>
          <w:szCs w:val="28"/>
        </w:rPr>
      </w:pPr>
      <w:r w:rsidRPr="00713C8E">
        <w:rPr>
          <w:b/>
          <w:szCs w:val="28"/>
        </w:rPr>
        <w:t>Выпускник научится:</w:t>
      </w:r>
    </w:p>
    <w:p w:rsidR="00A339D1" w:rsidRPr="00713C8E" w:rsidRDefault="00A339D1" w:rsidP="00307772">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определять место исторических событий во времени, объяснять смысл основных хронологических понятий, терминов (тысячелетие, век, до н. э., н. э.);</w:t>
      </w:r>
    </w:p>
    <w:p w:rsidR="00A339D1" w:rsidRPr="00713C8E" w:rsidRDefault="00A339D1">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использовать историческую карту как источник информации о расселении человеческих общностей в эпохи первобытности и Древнего мира, расположении древних цивилизаций и государств, местах важнейших событий;</w:t>
      </w:r>
    </w:p>
    <w:p w:rsidR="00A339D1" w:rsidRPr="00713C8E" w:rsidRDefault="00A339D1">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проводить поиск информации в отрывках исторических текстов, материальных памятниках Древнего мира;</w:t>
      </w:r>
    </w:p>
    <w:p w:rsidR="00A339D1" w:rsidRPr="00713C8E" w:rsidRDefault="00A339D1">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описывать условия существования, основные занятия, образ жизни людей в древности, памятники древней культуры; рассказывать о событиях древней истории;</w:t>
      </w:r>
    </w:p>
    <w:p w:rsidR="00A339D1" w:rsidRPr="00713C8E" w:rsidRDefault="00A339D1">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раскрывать характерные, существенные черты: а) форм государственного устройства древних обществ (с использованием понятий «деспотия», «полис», «республика», «закон», «империя», «метрополия», «колония» и др.); б) положения основных групп населения в древневосточных и античных обществах (правители и подданные, свободные и рабы); в) религиозных верований людей в древности;</w:t>
      </w:r>
    </w:p>
    <w:p w:rsidR="00A339D1" w:rsidRPr="00713C8E" w:rsidRDefault="00A339D1">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объяснять,</w:t>
      </w:r>
      <w:r w:rsidRPr="00713C8E">
        <w:rPr>
          <w:rFonts w:ascii="Times New Roman" w:hAnsi="Times New Roman" w:cs="Times New Roman"/>
          <w:b/>
          <w:i/>
          <w:sz w:val="28"/>
          <w:szCs w:val="28"/>
        </w:rPr>
        <w:t xml:space="preserve"> </w:t>
      </w:r>
      <w:r w:rsidRPr="00713C8E">
        <w:rPr>
          <w:rFonts w:ascii="Times New Roman" w:hAnsi="Times New Roman" w:cs="Times New Roman"/>
          <w:sz w:val="28"/>
          <w:szCs w:val="28"/>
        </w:rPr>
        <w:t>в ч</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м заключались назначение и художественные достоинства памятников древней культуры: архитектурных сооружений, предметов быта, произведений искусства;</w:t>
      </w:r>
    </w:p>
    <w:p w:rsidR="00A339D1" w:rsidRPr="00713C8E" w:rsidRDefault="00A339D1">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давать оценку наиболее значительным событиям и личностям древней истории.</w:t>
      </w:r>
    </w:p>
    <w:p w:rsidR="00A339D1" w:rsidRPr="00713C8E" w:rsidRDefault="00A339D1"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получит возможность научиться:</w:t>
      </w:r>
    </w:p>
    <w:p w:rsidR="00A339D1" w:rsidRPr="00713C8E" w:rsidRDefault="00A339D1" w:rsidP="00307772">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 давать характеристику общественного строя древних государств;</w:t>
      </w:r>
    </w:p>
    <w:p w:rsidR="00A339D1" w:rsidRPr="00713C8E" w:rsidRDefault="00A339D1">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w:t>
      </w:r>
      <w:r w:rsidRPr="00713C8E">
        <w:rPr>
          <w:rFonts w:ascii="Times New Roman" w:hAnsi="Times New Roman" w:cs="Times New Roman"/>
          <w:i/>
          <w:sz w:val="28"/>
          <w:szCs w:val="28"/>
        </w:rPr>
        <w:t>сопоставлять свидетельства различных исторических источников, выявляя в них общее и различия;</w:t>
      </w:r>
    </w:p>
    <w:p w:rsidR="00A339D1" w:rsidRPr="00713C8E" w:rsidRDefault="00A339D1">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w:t>
      </w:r>
      <w:r w:rsidRPr="00713C8E">
        <w:rPr>
          <w:rFonts w:ascii="Times New Roman" w:hAnsi="Times New Roman" w:cs="Times New Roman"/>
          <w:i/>
          <w:sz w:val="28"/>
          <w:szCs w:val="28"/>
        </w:rPr>
        <w:t>видеть проявления влияния античного искусства в окружающей среде;</w:t>
      </w:r>
    </w:p>
    <w:p w:rsidR="00A339D1" w:rsidRPr="00713C8E" w:rsidRDefault="00A339D1">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w:t>
      </w:r>
      <w:r w:rsidRPr="00713C8E">
        <w:rPr>
          <w:rFonts w:ascii="Times New Roman" w:hAnsi="Times New Roman" w:cs="Times New Roman"/>
          <w:i/>
          <w:sz w:val="28"/>
          <w:szCs w:val="28"/>
        </w:rPr>
        <w:t>высказывать суждения о значении и месте исторического и культурного наследия древних обществ в мировой истории.</w:t>
      </w:r>
    </w:p>
    <w:p w:rsidR="00A339D1" w:rsidRPr="00713C8E" w:rsidRDefault="00A339D1" w:rsidP="00FC65AF">
      <w:pPr>
        <w:spacing w:after="0" w:line="360" w:lineRule="auto"/>
        <w:ind w:firstLine="709"/>
        <w:rPr>
          <w:rFonts w:ascii="Times New Roman" w:hAnsi="Times New Roman" w:cs="Times New Roman"/>
          <w:sz w:val="28"/>
          <w:szCs w:val="28"/>
        </w:rPr>
      </w:pPr>
      <w:r w:rsidRPr="00713C8E">
        <w:rPr>
          <w:rFonts w:ascii="Times New Roman" w:hAnsi="Times New Roman" w:cs="Times New Roman"/>
          <w:b/>
          <w:sz w:val="28"/>
          <w:szCs w:val="28"/>
        </w:rPr>
        <w:t xml:space="preserve">История Средних веков. </w:t>
      </w:r>
      <w:r w:rsidRPr="00713C8E">
        <w:rPr>
          <w:rFonts w:ascii="Times New Roman" w:hAnsi="Times New Roman" w:cs="Times New Roman"/>
          <w:b/>
          <w:bCs/>
          <w:sz w:val="28"/>
          <w:szCs w:val="28"/>
        </w:rPr>
        <w:t>От Древней Руси к Российскому государству (</w:t>
      </w:r>
      <w:r w:rsidRPr="00713C8E">
        <w:rPr>
          <w:rFonts w:ascii="Times New Roman" w:hAnsi="Times New Roman" w:cs="Times New Roman"/>
          <w:b/>
          <w:sz w:val="28"/>
          <w:szCs w:val="28"/>
          <w:lang w:val="en-US"/>
        </w:rPr>
        <w:t>VIII</w:t>
      </w:r>
      <w:r w:rsidRPr="00713C8E">
        <w:rPr>
          <w:rFonts w:ascii="Times New Roman" w:hAnsi="Times New Roman" w:cs="Times New Roman"/>
          <w:b/>
          <w:sz w:val="28"/>
          <w:szCs w:val="28"/>
        </w:rPr>
        <w:t xml:space="preserve"> –</w:t>
      </w:r>
      <w:r w:rsidRPr="00713C8E">
        <w:rPr>
          <w:rFonts w:ascii="Times New Roman" w:hAnsi="Times New Roman" w:cs="Times New Roman"/>
          <w:b/>
          <w:sz w:val="28"/>
          <w:szCs w:val="28"/>
          <w:lang w:val="en-US"/>
        </w:rPr>
        <w:t>XV</w:t>
      </w:r>
      <w:r w:rsidRPr="00713C8E">
        <w:rPr>
          <w:rFonts w:ascii="Times New Roman" w:hAnsi="Times New Roman" w:cs="Times New Roman"/>
          <w:b/>
          <w:sz w:val="28"/>
          <w:szCs w:val="28"/>
        </w:rPr>
        <w:t xml:space="preserve"> вв.) (6 класс)</w:t>
      </w:r>
    </w:p>
    <w:p w:rsidR="00A339D1" w:rsidRPr="00713C8E" w:rsidRDefault="00A339D1" w:rsidP="00FC65AF">
      <w:pPr>
        <w:pStyle w:val="afff8"/>
        <w:ind w:firstLine="709"/>
        <w:rPr>
          <w:b/>
          <w:szCs w:val="28"/>
        </w:rPr>
      </w:pPr>
      <w:r w:rsidRPr="00713C8E">
        <w:rPr>
          <w:b/>
          <w:szCs w:val="28"/>
        </w:rPr>
        <w:t>Выпускник научится:</w:t>
      </w:r>
    </w:p>
    <w:p w:rsidR="00A339D1" w:rsidRPr="00713C8E" w:rsidRDefault="00A339D1" w:rsidP="00307772">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локализовать во времени общие рамки и события Средневековья, этапы становления и развития Российского государства; соотносить хронологию истории Руси и всеобщей истории;</w:t>
      </w:r>
    </w:p>
    <w:p w:rsidR="00A339D1" w:rsidRPr="00713C8E" w:rsidRDefault="00A339D1">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 использовать историческую карту как источник информации о территории, об экономических и культурных центрах Руси и других государств в Средние века, о направлениях крупнейших передвижений людей </w:t>
      </w:r>
      <w:r w:rsidR="00437180" w:rsidRPr="00713C8E">
        <w:rPr>
          <w:rFonts w:ascii="Times New Roman" w:hAnsi="Times New Roman" w:cs="Times New Roman"/>
          <w:sz w:val="28"/>
          <w:szCs w:val="28"/>
        </w:rPr>
        <w:t xml:space="preserve">– </w:t>
      </w:r>
      <w:r w:rsidRPr="00713C8E">
        <w:rPr>
          <w:rFonts w:ascii="Times New Roman" w:hAnsi="Times New Roman" w:cs="Times New Roman"/>
          <w:sz w:val="28"/>
          <w:szCs w:val="28"/>
        </w:rPr>
        <w:t>походов, завоеваний, колонизаций и др.;</w:t>
      </w:r>
    </w:p>
    <w:p w:rsidR="00A339D1" w:rsidRPr="00713C8E" w:rsidRDefault="00A339D1">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проводить поиск информации в исторических текстах, материальных исторических памятниках Средневековья;</w:t>
      </w:r>
    </w:p>
    <w:p w:rsidR="00A339D1" w:rsidRPr="00713C8E" w:rsidRDefault="00A339D1">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составлять описание образа жизни различных групп населения в средневековых обществах на Руси и в других странах, памятников материальной и художественной культуры; рассказывать о значительных событиях средневековой истории;</w:t>
      </w:r>
    </w:p>
    <w:p w:rsidR="00A339D1" w:rsidRPr="00713C8E" w:rsidRDefault="00A339D1">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раскрывать характерные, существенные черты: а) экономических и социальных отношений и политического строя на Руси и в других государствах; б) ценностей, господствовавших в средневековых обществах, религиозных воззрений, представлений средневекового человека о мире;</w:t>
      </w:r>
    </w:p>
    <w:p w:rsidR="00A339D1" w:rsidRPr="00713C8E" w:rsidRDefault="00A339D1">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объяснять причины и следствия ключевых событий отечественной и всеобщей истории Средних веков;</w:t>
      </w:r>
    </w:p>
    <w:p w:rsidR="00A339D1" w:rsidRPr="00713C8E" w:rsidRDefault="00A339D1">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сопоставлять развитие Руси и других стран в период Средневековья, показывать общие черты и особенности (в связи с понятиями «политическая раздробленность», «централизованное государство» и др.);</w:t>
      </w:r>
    </w:p>
    <w:p w:rsidR="00A339D1" w:rsidRPr="00713C8E" w:rsidRDefault="00A339D1">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давать оценку событиям и личностям отечественной и всеобщей истории Средних веков.</w:t>
      </w:r>
    </w:p>
    <w:p w:rsidR="00A339D1" w:rsidRPr="00713C8E" w:rsidRDefault="00A339D1"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получит возможность научиться:</w:t>
      </w:r>
    </w:p>
    <w:p w:rsidR="00A339D1" w:rsidRPr="00713C8E" w:rsidRDefault="00A339D1" w:rsidP="00307772">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w:t>
      </w:r>
      <w:r w:rsidRPr="00713C8E">
        <w:rPr>
          <w:rFonts w:ascii="Times New Roman" w:hAnsi="Times New Roman" w:cs="Times New Roman"/>
          <w:i/>
          <w:sz w:val="28"/>
          <w:szCs w:val="28"/>
        </w:rPr>
        <w:t>давать сопоставительную характеристику политического устройства государств Средневековья (Русь, Запад, Восток);</w:t>
      </w:r>
    </w:p>
    <w:p w:rsidR="00A339D1" w:rsidRPr="00713C8E" w:rsidRDefault="00A339D1">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w:t>
      </w:r>
      <w:r w:rsidRPr="00713C8E">
        <w:rPr>
          <w:rFonts w:ascii="Times New Roman" w:hAnsi="Times New Roman" w:cs="Times New Roman"/>
          <w:i/>
          <w:sz w:val="28"/>
          <w:szCs w:val="28"/>
        </w:rPr>
        <w:t>сравнивать свидетельства различных исторических источников, выявляя в них общее и различия;</w:t>
      </w:r>
    </w:p>
    <w:p w:rsidR="00813C2D" w:rsidRPr="00713C8E" w:rsidRDefault="00A339D1">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w:t>
      </w:r>
      <w:r w:rsidRPr="00713C8E">
        <w:rPr>
          <w:rFonts w:ascii="Times New Roman" w:hAnsi="Times New Roman" w:cs="Times New Roman"/>
          <w:i/>
          <w:sz w:val="28"/>
          <w:szCs w:val="28"/>
        </w:rPr>
        <w:t>составлять на основе информации учебника и дополнительной литературы описания памятников средневековой культуры Руси и других стран, объяснять, в ч</w:t>
      </w:r>
      <w:r w:rsidR="00245F1D" w:rsidRPr="00713C8E">
        <w:rPr>
          <w:rFonts w:ascii="Times New Roman" w:hAnsi="Times New Roman" w:cs="Times New Roman"/>
          <w:i/>
          <w:sz w:val="28"/>
          <w:szCs w:val="28"/>
        </w:rPr>
        <w:t>е</w:t>
      </w:r>
      <w:r w:rsidRPr="00713C8E">
        <w:rPr>
          <w:rFonts w:ascii="Times New Roman" w:hAnsi="Times New Roman" w:cs="Times New Roman"/>
          <w:i/>
          <w:sz w:val="28"/>
          <w:szCs w:val="28"/>
        </w:rPr>
        <w:t>м заключаются их художес</w:t>
      </w:r>
      <w:r w:rsidR="00813C2D" w:rsidRPr="00713C8E">
        <w:rPr>
          <w:rFonts w:ascii="Times New Roman" w:hAnsi="Times New Roman" w:cs="Times New Roman"/>
          <w:i/>
          <w:sz w:val="28"/>
          <w:szCs w:val="28"/>
        </w:rPr>
        <w:t>твенные достоинства и значение.</w:t>
      </w:r>
    </w:p>
    <w:p w:rsidR="00A339D1" w:rsidRPr="00713C8E" w:rsidRDefault="00A339D1" w:rsidP="00FC65AF">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b/>
          <w:sz w:val="28"/>
          <w:szCs w:val="28"/>
        </w:rPr>
        <w:t xml:space="preserve">История Нового времени. </w:t>
      </w:r>
      <w:r w:rsidRPr="00713C8E">
        <w:rPr>
          <w:rFonts w:ascii="Times New Roman" w:hAnsi="Times New Roman" w:cs="Times New Roman"/>
          <w:b/>
          <w:bCs/>
          <w:sz w:val="28"/>
          <w:szCs w:val="28"/>
        </w:rPr>
        <w:t>Россия в XVI – Х</w:t>
      </w:r>
      <w:r w:rsidRPr="00713C8E">
        <w:rPr>
          <w:rFonts w:ascii="Times New Roman" w:hAnsi="Times New Roman" w:cs="Times New Roman"/>
          <w:b/>
          <w:bCs/>
          <w:sz w:val="28"/>
          <w:szCs w:val="28"/>
          <w:lang w:val="en-US"/>
        </w:rPr>
        <w:t>I</w:t>
      </w:r>
      <w:r w:rsidRPr="00713C8E">
        <w:rPr>
          <w:rFonts w:ascii="Times New Roman" w:hAnsi="Times New Roman" w:cs="Times New Roman"/>
          <w:b/>
          <w:bCs/>
          <w:sz w:val="28"/>
          <w:szCs w:val="28"/>
        </w:rPr>
        <w:t>Х веках</w:t>
      </w:r>
      <w:r w:rsidRPr="00713C8E">
        <w:rPr>
          <w:rFonts w:ascii="Times New Roman" w:hAnsi="Times New Roman" w:cs="Times New Roman"/>
          <w:b/>
          <w:sz w:val="28"/>
          <w:szCs w:val="28"/>
        </w:rPr>
        <w:t xml:space="preserve"> (7</w:t>
      </w:r>
      <w:r w:rsidR="00437180" w:rsidRPr="00713C8E">
        <w:rPr>
          <w:rFonts w:ascii="Times New Roman" w:hAnsi="Times New Roman" w:cs="Times New Roman"/>
          <w:sz w:val="28"/>
          <w:szCs w:val="28"/>
        </w:rPr>
        <w:t>–</w:t>
      </w:r>
      <w:r w:rsidRPr="00713C8E">
        <w:rPr>
          <w:rFonts w:ascii="Times New Roman" w:hAnsi="Times New Roman" w:cs="Times New Roman"/>
          <w:b/>
          <w:sz w:val="28"/>
          <w:szCs w:val="28"/>
        </w:rPr>
        <w:t>9 класс)</w:t>
      </w:r>
    </w:p>
    <w:p w:rsidR="00A339D1" w:rsidRPr="00713C8E" w:rsidRDefault="00A339D1" w:rsidP="00FC65AF">
      <w:pPr>
        <w:pStyle w:val="afff8"/>
        <w:ind w:firstLine="709"/>
        <w:rPr>
          <w:b/>
          <w:szCs w:val="28"/>
        </w:rPr>
      </w:pPr>
      <w:r w:rsidRPr="00713C8E">
        <w:rPr>
          <w:b/>
          <w:szCs w:val="28"/>
        </w:rPr>
        <w:t>Выпускник научится:</w:t>
      </w:r>
    </w:p>
    <w:p w:rsidR="00A339D1" w:rsidRPr="00713C8E" w:rsidRDefault="00A339D1" w:rsidP="00307772">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локализовать во времени хронологические рамки и рубежные события Нового времени как исторической эпохи, основные этапы отечественной и всеобщей истории Нового времени; соотносить хронологию истории России и всеобщей истории в Новое время;</w:t>
      </w:r>
    </w:p>
    <w:p w:rsidR="00A339D1" w:rsidRPr="00713C8E" w:rsidRDefault="00A339D1">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 использовать историческую карту как источник информации о границах России и других государств в Новое время, об основных процессах социально-экономического развития, о местах важнейших событий, направлениях значительных передвижений </w:t>
      </w:r>
      <w:r w:rsidR="00437180" w:rsidRPr="00713C8E">
        <w:rPr>
          <w:rFonts w:ascii="Times New Roman" w:hAnsi="Times New Roman" w:cs="Times New Roman"/>
          <w:sz w:val="28"/>
          <w:szCs w:val="28"/>
        </w:rPr>
        <w:t>–</w:t>
      </w:r>
      <w:r w:rsidRPr="00713C8E">
        <w:rPr>
          <w:rFonts w:ascii="Times New Roman" w:hAnsi="Times New Roman" w:cs="Times New Roman"/>
          <w:sz w:val="28"/>
          <w:szCs w:val="28"/>
        </w:rPr>
        <w:t xml:space="preserve"> походов, завоеваний, колонизации и др.;</w:t>
      </w:r>
    </w:p>
    <w:p w:rsidR="00A339D1" w:rsidRPr="00713C8E" w:rsidRDefault="00A339D1">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 анализировать информацию различных источников по отечественной и всеобщей истории Нового времени; </w:t>
      </w:r>
    </w:p>
    <w:p w:rsidR="00A339D1" w:rsidRPr="00713C8E" w:rsidRDefault="00A339D1">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составлять описание положения и образа жизни основных социальных групп в России и других странах в Новое время, памятников материальной и художественной культуры; рассказывать о значительных событиях и личностях отечественной и всеобщей истории Нового времени;</w:t>
      </w:r>
    </w:p>
    <w:p w:rsidR="00A339D1" w:rsidRPr="00713C8E" w:rsidRDefault="00A339D1">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систематизировать исторический материал, содержащийся в учебной и дополнительной литературе по отечественной и всеобщей истории Нового времени;</w:t>
      </w:r>
    </w:p>
    <w:p w:rsidR="00A339D1" w:rsidRPr="00713C8E" w:rsidRDefault="00A339D1">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раскрывать характерные, существенные черты: а) экономического и социального развития России и других стран в Новое время; б) эволюции политического строя (включая понятия «монархия», «самодержавие», «абсолютизм» и др.); в) развития общественного движения («консерватизм», «либерализм», «социализм»); г) представлений о мире и общественных ценностях; д) художественной культуры Нового времени;</w:t>
      </w:r>
    </w:p>
    <w:p w:rsidR="00A339D1" w:rsidRPr="00713C8E" w:rsidRDefault="00A339D1">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объяснять</w:t>
      </w:r>
      <w:r w:rsidRPr="00713C8E">
        <w:rPr>
          <w:rFonts w:ascii="Times New Roman" w:hAnsi="Times New Roman" w:cs="Times New Roman"/>
          <w:b/>
          <w:i/>
          <w:sz w:val="28"/>
          <w:szCs w:val="28"/>
        </w:rPr>
        <w:t xml:space="preserve"> </w:t>
      </w:r>
      <w:r w:rsidRPr="00713C8E">
        <w:rPr>
          <w:rFonts w:ascii="Times New Roman" w:hAnsi="Times New Roman" w:cs="Times New Roman"/>
          <w:sz w:val="28"/>
          <w:szCs w:val="28"/>
        </w:rPr>
        <w:t>причины и следствия ключевых событий и процессов отечественной и всеобщей истории Нового времени (социальных движений, реформ и революций, взаимодействий между народами и др.);</w:t>
      </w:r>
    </w:p>
    <w:p w:rsidR="00A339D1" w:rsidRPr="00713C8E" w:rsidRDefault="00A339D1">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сопоставлять</w:t>
      </w:r>
      <w:r w:rsidRPr="00713C8E">
        <w:rPr>
          <w:rFonts w:ascii="Times New Roman" w:hAnsi="Times New Roman" w:cs="Times New Roman"/>
          <w:b/>
          <w:i/>
          <w:sz w:val="28"/>
          <w:szCs w:val="28"/>
        </w:rPr>
        <w:t xml:space="preserve"> </w:t>
      </w:r>
      <w:r w:rsidRPr="00713C8E">
        <w:rPr>
          <w:rFonts w:ascii="Times New Roman" w:hAnsi="Times New Roman" w:cs="Times New Roman"/>
          <w:sz w:val="28"/>
          <w:szCs w:val="28"/>
        </w:rPr>
        <w:t>развитие России и других стран в Новое время, сравнивать исторические ситуации и события;</w:t>
      </w:r>
    </w:p>
    <w:p w:rsidR="00A339D1" w:rsidRPr="00713C8E" w:rsidRDefault="00A339D1">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давать оценку событиям и личностям отечественной и всеобщей истории Нового времени.</w:t>
      </w:r>
    </w:p>
    <w:p w:rsidR="00A339D1" w:rsidRPr="00713C8E" w:rsidRDefault="00A339D1"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получит возможность научиться:</w:t>
      </w:r>
    </w:p>
    <w:p w:rsidR="00A339D1" w:rsidRPr="00713C8E" w:rsidRDefault="00A339D1" w:rsidP="00307772">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w:t>
      </w:r>
      <w:r w:rsidRPr="00713C8E">
        <w:rPr>
          <w:rFonts w:ascii="Times New Roman" w:hAnsi="Times New Roman" w:cs="Times New Roman"/>
          <w:i/>
          <w:sz w:val="28"/>
          <w:szCs w:val="28"/>
        </w:rPr>
        <w:t>используя историческую карту, характеризовать социально-экономическое и политическое развитие России, других государств в Новое время;</w:t>
      </w:r>
    </w:p>
    <w:p w:rsidR="00A339D1" w:rsidRPr="00713C8E" w:rsidRDefault="00A339D1">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w:t>
      </w:r>
      <w:r w:rsidRPr="00713C8E">
        <w:rPr>
          <w:rFonts w:ascii="Times New Roman" w:hAnsi="Times New Roman" w:cs="Times New Roman"/>
          <w:i/>
          <w:sz w:val="28"/>
          <w:szCs w:val="28"/>
        </w:rPr>
        <w:t>использовать элементы источниковедческого анализа при работе с историческими материалами (определение принадлежности и достоверности источника, позиций автора и др.);</w:t>
      </w:r>
    </w:p>
    <w:p w:rsidR="00A339D1" w:rsidRPr="00713C8E" w:rsidRDefault="00A339D1">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w:t>
      </w:r>
      <w:r w:rsidRPr="00713C8E">
        <w:rPr>
          <w:rFonts w:ascii="Times New Roman" w:hAnsi="Times New Roman" w:cs="Times New Roman"/>
          <w:i/>
          <w:sz w:val="28"/>
          <w:szCs w:val="28"/>
        </w:rPr>
        <w:t>сравнивать развитие России и других стран в Новое время, объяснять, в ч</w:t>
      </w:r>
      <w:r w:rsidR="00245F1D" w:rsidRPr="00713C8E">
        <w:rPr>
          <w:rFonts w:ascii="Times New Roman" w:hAnsi="Times New Roman" w:cs="Times New Roman"/>
          <w:i/>
          <w:sz w:val="28"/>
          <w:szCs w:val="28"/>
        </w:rPr>
        <w:t>е</w:t>
      </w:r>
      <w:r w:rsidRPr="00713C8E">
        <w:rPr>
          <w:rFonts w:ascii="Times New Roman" w:hAnsi="Times New Roman" w:cs="Times New Roman"/>
          <w:i/>
          <w:sz w:val="28"/>
          <w:szCs w:val="28"/>
        </w:rPr>
        <w:t xml:space="preserve">м заключались общие черты и особенности; </w:t>
      </w:r>
    </w:p>
    <w:p w:rsidR="00B540EE" w:rsidRPr="00713C8E" w:rsidRDefault="00A339D1">
      <w:pPr>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sz w:val="28"/>
          <w:szCs w:val="28"/>
        </w:rPr>
        <w:t>• </w:t>
      </w:r>
      <w:r w:rsidRPr="00713C8E">
        <w:rPr>
          <w:rFonts w:ascii="Times New Roman" w:hAnsi="Times New Roman" w:cs="Times New Roman"/>
          <w:i/>
          <w:sz w:val="28"/>
          <w:szCs w:val="28"/>
        </w:rPr>
        <w:t>применять знания по истории России и своего края в Новое время при составлении описаний исторических и культурных памятников своего города, края и т. д.</w:t>
      </w:r>
    </w:p>
    <w:p w:rsidR="00437180" w:rsidRPr="00713C8E" w:rsidRDefault="00437180" w:rsidP="00FC65AF">
      <w:pPr>
        <w:pStyle w:val="3"/>
        <w:spacing w:before="0" w:beforeAutospacing="0" w:after="0" w:afterAutospacing="0" w:line="360" w:lineRule="auto"/>
        <w:ind w:firstLine="709"/>
        <w:rPr>
          <w:sz w:val="28"/>
          <w:szCs w:val="28"/>
        </w:rPr>
      </w:pPr>
      <w:bookmarkStart w:id="50" w:name="_Toc409691636"/>
    </w:p>
    <w:p w:rsidR="00B540EE" w:rsidRPr="00713C8E" w:rsidRDefault="00A52363" w:rsidP="00FC65AF">
      <w:pPr>
        <w:pStyle w:val="3"/>
        <w:spacing w:before="0" w:beforeAutospacing="0" w:after="0" w:afterAutospacing="0" w:line="360" w:lineRule="auto"/>
        <w:ind w:firstLine="709"/>
        <w:rPr>
          <w:sz w:val="28"/>
          <w:szCs w:val="28"/>
        </w:rPr>
      </w:pPr>
      <w:bookmarkStart w:id="51" w:name="_Toc410653959"/>
      <w:bookmarkStart w:id="52" w:name="_Toc284663342"/>
      <w:r w:rsidRPr="00713C8E">
        <w:rPr>
          <w:sz w:val="28"/>
          <w:szCs w:val="28"/>
        </w:rPr>
        <w:t xml:space="preserve">1.2.3.7. </w:t>
      </w:r>
      <w:r w:rsidR="00B540EE" w:rsidRPr="00713C8E">
        <w:rPr>
          <w:sz w:val="28"/>
          <w:szCs w:val="28"/>
        </w:rPr>
        <w:t>Обществознание</w:t>
      </w:r>
      <w:bookmarkEnd w:id="50"/>
      <w:bookmarkEnd w:id="51"/>
      <w:bookmarkEnd w:id="52"/>
    </w:p>
    <w:p w:rsidR="006E54D0" w:rsidRPr="00713C8E" w:rsidRDefault="006E54D0" w:rsidP="00FC65AF">
      <w:pPr>
        <w:spacing w:after="0" w:line="360" w:lineRule="auto"/>
        <w:ind w:firstLine="709"/>
        <w:jc w:val="both"/>
        <w:rPr>
          <w:rFonts w:ascii="Times New Roman" w:eastAsia="Calibri" w:hAnsi="Times New Roman" w:cs="Times New Roman"/>
          <w:b/>
          <w:color w:val="000000"/>
          <w:sz w:val="28"/>
          <w:szCs w:val="28"/>
          <w:shd w:val="clear" w:color="auto" w:fill="FFFFFF"/>
        </w:rPr>
      </w:pPr>
      <w:r w:rsidRPr="00713C8E">
        <w:rPr>
          <w:rFonts w:ascii="Times New Roman" w:eastAsia="Calibri" w:hAnsi="Times New Roman" w:cs="Times New Roman"/>
          <w:b/>
          <w:bCs/>
          <w:color w:val="000000"/>
          <w:sz w:val="28"/>
          <w:szCs w:val="28"/>
          <w:shd w:val="clear" w:color="auto" w:fill="FFFFFF"/>
        </w:rPr>
        <w:t>Человек. Деятельность человека</w:t>
      </w:r>
    </w:p>
    <w:p w:rsidR="006E54D0" w:rsidRPr="00713C8E" w:rsidRDefault="006E54D0" w:rsidP="00FC65AF">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научится:</w:t>
      </w:r>
    </w:p>
    <w:p w:rsidR="006E54D0" w:rsidRPr="00713C8E" w:rsidRDefault="006E54D0" w:rsidP="00307772">
      <w:pPr>
        <w:numPr>
          <w:ilvl w:val="0"/>
          <w:numId w:val="443"/>
        </w:numPr>
        <w:tabs>
          <w:tab w:val="left" w:pos="993"/>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использовать знания о биологическом и социальном в человеке для характеристики его природы;</w:t>
      </w:r>
    </w:p>
    <w:p w:rsidR="006E54D0" w:rsidRPr="00713C8E" w:rsidRDefault="006E54D0">
      <w:pPr>
        <w:numPr>
          <w:ilvl w:val="0"/>
          <w:numId w:val="443"/>
        </w:numPr>
        <w:tabs>
          <w:tab w:val="left" w:pos="993"/>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характеризовать основные возрастные периоды жизни человека, особенности подросткового возраста;</w:t>
      </w:r>
    </w:p>
    <w:p w:rsidR="006E54D0" w:rsidRPr="00713C8E" w:rsidRDefault="006E54D0">
      <w:pPr>
        <w:numPr>
          <w:ilvl w:val="0"/>
          <w:numId w:val="443"/>
        </w:numPr>
        <w:tabs>
          <w:tab w:val="left" w:pos="993"/>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 модельных и реальных ситуациях выделять сущностные характеристики и основные виды деятельности людей, объяснять роль мотивов в деятельности человека;</w:t>
      </w:r>
    </w:p>
    <w:p w:rsidR="006E54D0" w:rsidRPr="00713C8E" w:rsidRDefault="006E54D0">
      <w:pPr>
        <w:numPr>
          <w:ilvl w:val="0"/>
          <w:numId w:val="443"/>
        </w:numPr>
        <w:tabs>
          <w:tab w:val="left" w:pos="993"/>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характеризовать и иллюстрировать конкретными примерами группы потребностей человека;</w:t>
      </w:r>
    </w:p>
    <w:p w:rsidR="006E54D0" w:rsidRPr="00713C8E" w:rsidRDefault="006E54D0">
      <w:pPr>
        <w:numPr>
          <w:ilvl w:val="0"/>
          <w:numId w:val="443"/>
        </w:numPr>
        <w:tabs>
          <w:tab w:val="left" w:pos="993"/>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приводить примеры основных видов деятельности человека;</w:t>
      </w:r>
    </w:p>
    <w:p w:rsidR="006E54D0" w:rsidRPr="00713C8E" w:rsidRDefault="006E54D0">
      <w:pPr>
        <w:numPr>
          <w:ilvl w:val="0"/>
          <w:numId w:val="443"/>
        </w:numPr>
        <w:shd w:val="clear" w:color="auto" w:fill="FFFFFF"/>
        <w:tabs>
          <w:tab w:val="left" w:pos="993"/>
          <w:tab w:val="left" w:pos="1023"/>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выполнять несложные практические задания по анализу ситуаций, связанных с различными способами разрешения межличностных конфликтов; выражать собственное отношение к различным способам разрешения межличностных конфликтов.</w:t>
      </w:r>
    </w:p>
    <w:p w:rsidR="006E54D0" w:rsidRPr="00713C8E" w:rsidRDefault="006E54D0" w:rsidP="00FC65AF">
      <w:pPr>
        <w:tabs>
          <w:tab w:val="left" w:pos="1023"/>
        </w:tabs>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получит возможность научиться:</w:t>
      </w:r>
    </w:p>
    <w:p w:rsidR="006E54D0" w:rsidRPr="00713C8E" w:rsidRDefault="006E54D0" w:rsidP="00307772">
      <w:pPr>
        <w:numPr>
          <w:ilvl w:val="0"/>
          <w:numId w:val="278"/>
        </w:numPr>
        <w:shd w:val="clear" w:color="auto" w:fill="FFFFFF"/>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выполнять несложные практические задания, основанные на ситуациях, связанных с деятельностью человека;</w:t>
      </w:r>
    </w:p>
    <w:p w:rsidR="006E54D0" w:rsidRPr="00713C8E" w:rsidRDefault="006E54D0" w:rsidP="00FC65AF">
      <w:pPr>
        <w:numPr>
          <w:ilvl w:val="0"/>
          <w:numId w:val="278"/>
        </w:numPr>
        <w:shd w:val="clear" w:color="auto" w:fill="FFFFFF"/>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оценивать роль деятельности в жизни человека и общества;</w:t>
      </w:r>
    </w:p>
    <w:p w:rsidR="006E54D0" w:rsidRPr="00713C8E" w:rsidRDefault="006E54D0" w:rsidP="00FC65AF">
      <w:pPr>
        <w:numPr>
          <w:ilvl w:val="0"/>
          <w:numId w:val="278"/>
        </w:numPr>
        <w:tabs>
          <w:tab w:val="left" w:pos="993"/>
          <w:tab w:val="left" w:pos="102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оценивать последствия удовлетворения мнимых потребностей, на примерах показывать опасность удовлетворения мнимых потребностей, угрожающих здоровью;</w:t>
      </w:r>
    </w:p>
    <w:p w:rsidR="006E54D0" w:rsidRPr="00713C8E" w:rsidRDefault="006E54D0" w:rsidP="00FC65AF">
      <w:pPr>
        <w:numPr>
          <w:ilvl w:val="0"/>
          <w:numId w:val="278"/>
        </w:numPr>
        <w:shd w:val="clear" w:color="auto" w:fill="FFFFFF"/>
        <w:tabs>
          <w:tab w:val="left" w:pos="993"/>
          <w:tab w:val="left" w:pos="102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использовать элементы причинно-следственного анализа при характеристике межличностных конфликтов;</w:t>
      </w:r>
    </w:p>
    <w:p w:rsidR="006E54D0" w:rsidRPr="00713C8E" w:rsidRDefault="006E54D0" w:rsidP="00FC65AF">
      <w:pPr>
        <w:numPr>
          <w:ilvl w:val="0"/>
          <w:numId w:val="278"/>
        </w:numPr>
        <w:shd w:val="clear" w:color="auto" w:fill="FFFFFF"/>
        <w:tabs>
          <w:tab w:val="left" w:pos="993"/>
          <w:tab w:val="left" w:pos="102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моделировать возможные последствия позитивного и негативного воздействия группы на человека, делать выводы.</w:t>
      </w:r>
    </w:p>
    <w:p w:rsidR="006E54D0" w:rsidRPr="00713C8E" w:rsidRDefault="006E54D0" w:rsidP="00FC65AF">
      <w:pPr>
        <w:spacing w:after="0" w:line="360" w:lineRule="auto"/>
        <w:ind w:firstLine="709"/>
        <w:jc w:val="both"/>
        <w:rPr>
          <w:rFonts w:ascii="Times New Roman" w:eastAsia="Calibri" w:hAnsi="Times New Roman" w:cs="Times New Roman"/>
          <w:b/>
          <w:bCs/>
          <w:color w:val="000000"/>
          <w:sz w:val="28"/>
          <w:szCs w:val="28"/>
          <w:shd w:val="clear" w:color="auto" w:fill="FFFFFF"/>
        </w:rPr>
      </w:pPr>
      <w:r w:rsidRPr="00713C8E">
        <w:rPr>
          <w:rFonts w:ascii="Times New Roman" w:eastAsia="Calibri" w:hAnsi="Times New Roman" w:cs="Times New Roman"/>
          <w:b/>
          <w:bCs/>
          <w:color w:val="000000"/>
          <w:sz w:val="28"/>
          <w:szCs w:val="28"/>
          <w:shd w:val="clear" w:color="auto" w:fill="FFFFFF"/>
        </w:rPr>
        <w:t>Общество</w:t>
      </w:r>
    </w:p>
    <w:p w:rsidR="006E54D0" w:rsidRPr="00713C8E" w:rsidRDefault="006E54D0" w:rsidP="00FC65AF">
      <w:pPr>
        <w:shd w:val="clear" w:color="auto" w:fill="FFFFFF"/>
        <w:tabs>
          <w:tab w:val="left" w:pos="1023"/>
        </w:tabs>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научится:</w:t>
      </w:r>
    </w:p>
    <w:p w:rsidR="006E54D0" w:rsidRPr="00713C8E" w:rsidRDefault="006E54D0" w:rsidP="00307772">
      <w:pPr>
        <w:numPr>
          <w:ilvl w:val="0"/>
          <w:numId w:val="279"/>
        </w:numPr>
        <w:shd w:val="clear" w:color="auto" w:fill="FFFFFF"/>
        <w:tabs>
          <w:tab w:val="left" w:pos="20"/>
          <w:tab w:val="left" w:pos="993"/>
        </w:tabs>
        <w:spacing w:after="0" w:line="360" w:lineRule="auto"/>
        <w:ind w:left="0" w:firstLine="709"/>
        <w:jc w:val="both"/>
        <w:rPr>
          <w:rFonts w:ascii="Times New Roman" w:hAnsi="Times New Roman" w:cs="Times New Roman"/>
          <w:b/>
          <w:bCs/>
          <w:sz w:val="28"/>
          <w:szCs w:val="28"/>
        </w:rPr>
      </w:pPr>
      <w:r w:rsidRPr="00713C8E">
        <w:rPr>
          <w:rFonts w:ascii="Times New Roman" w:hAnsi="Times New Roman" w:cs="Times New Roman"/>
          <w:bCs/>
          <w:sz w:val="28"/>
          <w:szCs w:val="28"/>
        </w:rPr>
        <w:t>демонстрировать на примерах взаимосвязь природы и общества, раскрывать роль природы в жизни человека;</w:t>
      </w:r>
    </w:p>
    <w:p w:rsidR="006E54D0" w:rsidRPr="00713C8E" w:rsidRDefault="006E54D0" w:rsidP="00FC65AF">
      <w:pPr>
        <w:numPr>
          <w:ilvl w:val="0"/>
          <w:numId w:val="279"/>
        </w:numPr>
        <w:shd w:val="clear" w:color="auto" w:fill="FFFFFF"/>
        <w:tabs>
          <w:tab w:val="left" w:pos="20"/>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распознавать на основе приведенных данных основные типы обществ;</w:t>
      </w:r>
    </w:p>
    <w:p w:rsidR="006E54D0" w:rsidRPr="00713C8E" w:rsidRDefault="006E54D0" w:rsidP="00FC65AF">
      <w:pPr>
        <w:numPr>
          <w:ilvl w:val="0"/>
          <w:numId w:val="279"/>
        </w:numPr>
        <w:shd w:val="clear" w:color="auto" w:fill="FFFFFF"/>
        <w:tabs>
          <w:tab w:val="left" w:pos="20"/>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характеризовать движение от одних форм общественной жизни к другим; оценивать социальные явления с позиций общественного прогресса;</w:t>
      </w:r>
    </w:p>
    <w:p w:rsidR="006E54D0" w:rsidRPr="00713C8E" w:rsidRDefault="006E54D0" w:rsidP="00FC65AF">
      <w:pPr>
        <w:numPr>
          <w:ilvl w:val="0"/>
          <w:numId w:val="279"/>
        </w:numPr>
        <w:shd w:val="clear" w:color="auto" w:fill="FFFFFF"/>
        <w:tabs>
          <w:tab w:val="left" w:pos="20"/>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различать экономические, социальные, политические, культурные явления и процессы общественной жизни;</w:t>
      </w:r>
    </w:p>
    <w:p w:rsidR="006E54D0" w:rsidRPr="00713C8E" w:rsidRDefault="006E54D0" w:rsidP="00FC65AF">
      <w:pPr>
        <w:numPr>
          <w:ilvl w:val="0"/>
          <w:numId w:val="279"/>
        </w:numPr>
        <w:shd w:val="clear" w:color="auto" w:fill="FFFFFF"/>
        <w:tabs>
          <w:tab w:val="left" w:pos="20"/>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выполнять несложные познавательные и практические задания, основанные на ситуациях жизнедеятельности человека в разных сферах общества;</w:t>
      </w:r>
    </w:p>
    <w:p w:rsidR="006E54D0" w:rsidRPr="00713C8E" w:rsidRDefault="006E54D0" w:rsidP="00307772">
      <w:pPr>
        <w:numPr>
          <w:ilvl w:val="0"/>
          <w:numId w:val="279"/>
        </w:numPr>
        <w:shd w:val="clear" w:color="auto" w:fill="FFFFFF"/>
        <w:tabs>
          <w:tab w:val="left" w:pos="20"/>
          <w:tab w:val="left" w:pos="993"/>
        </w:tabs>
        <w:spacing w:after="0" w:line="360" w:lineRule="auto"/>
        <w:ind w:left="0" w:firstLine="709"/>
        <w:jc w:val="both"/>
        <w:rPr>
          <w:rFonts w:ascii="Times New Roman" w:hAnsi="Times New Roman" w:cs="Times New Roman"/>
          <w:bCs/>
          <w:sz w:val="28"/>
          <w:szCs w:val="28"/>
        </w:rPr>
      </w:pPr>
      <w:r w:rsidRPr="00713C8E">
        <w:rPr>
          <w:rFonts w:ascii="Times New Roman" w:hAnsi="Times New Roman" w:cs="Times New Roman"/>
          <w:bCs/>
          <w:sz w:val="28"/>
          <w:szCs w:val="28"/>
        </w:rPr>
        <w:t>характеризовать экологический кризис как глобальную проблему человечества, раскрывать причины экологического кризиса;</w:t>
      </w:r>
    </w:p>
    <w:p w:rsidR="006E54D0" w:rsidRPr="00713C8E" w:rsidRDefault="006E54D0" w:rsidP="00FC65AF">
      <w:pPr>
        <w:numPr>
          <w:ilvl w:val="0"/>
          <w:numId w:val="279"/>
        </w:numPr>
        <w:shd w:val="clear" w:color="auto" w:fill="FFFFFF"/>
        <w:tabs>
          <w:tab w:val="left" w:pos="20"/>
          <w:tab w:val="left" w:pos="993"/>
        </w:tabs>
        <w:spacing w:after="0" w:line="360" w:lineRule="auto"/>
        <w:ind w:left="0" w:firstLine="709"/>
        <w:jc w:val="both"/>
        <w:rPr>
          <w:rFonts w:ascii="Times New Roman" w:hAnsi="Times New Roman" w:cs="Times New Roman"/>
          <w:bCs/>
          <w:sz w:val="28"/>
          <w:szCs w:val="28"/>
        </w:rPr>
      </w:pPr>
      <w:r w:rsidRPr="00713C8E">
        <w:rPr>
          <w:rFonts w:ascii="Times New Roman" w:hAnsi="Times New Roman" w:cs="Times New Roman"/>
          <w:bCs/>
          <w:sz w:val="28"/>
          <w:szCs w:val="28"/>
        </w:rPr>
        <w:t>на основе полученных знаний выбирать в предлагаемых модельных ситуациях и осуществлять на практике экологически рациональное поведение;</w:t>
      </w:r>
    </w:p>
    <w:p w:rsidR="006E54D0" w:rsidRPr="00713C8E" w:rsidRDefault="006E54D0" w:rsidP="00FC65AF">
      <w:pPr>
        <w:numPr>
          <w:ilvl w:val="0"/>
          <w:numId w:val="279"/>
        </w:numPr>
        <w:shd w:val="clear" w:color="auto" w:fill="FFFFFF"/>
        <w:tabs>
          <w:tab w:val="left" w:pos="20"/>
          <w:tab w:val="left" w:pos="993"/>
        </w:tabs>
        <w:spacing w:after="0" w:line="360" w:lineRule="auto"/>
        <w:ind w:left="0" w:firstLine="709"/>
        <w:jc w:val="both"/>
        <w:rPr>
          <w:rFonts w:ascii="Times New Roman" w:hAnsi="Times New Roman" w:cs="Times New Roman"/>
          <w:bCs/>
          <w:sz w:val="28"/>
          <w:szCs w:val="28"/>
        </w:rPr>
      </w:pPr>
      <w:r w:rsidRPr="00713C8E">
        <w:rPr>
          <w:rFonts w:ascii="Times New Roman" w:hAnsi="Times New Roman" w:cs="Times New Roman"/>
          <w:bCs/>
          <w:sz w:val="28"/>
          <w:szCs w:val="28"/>
        </w:rPr>
        <w:t xml:space="preserve">раскрывать влияние современных средств массовой коммуникации на общество и личность; </w:t>
      </w:r>
    </w:p>
    <w:p w:rsidR="006E54D0" w:rsidRPr="00713C8E" w:rsidRDefault="006E54D0" w:rsidP="00FC65AF">
      <w:pPr>
        <w:numPr>
          <w:ilvl w:val="0"/>
          <w:numId w:val="279"/>
        </w:numPr>
        <w:shd w:val="clear" w:color="auto" w:fill="FFFFFF"/>
        <w:tabs>
          <w:tab w:val="left" w:pos="20"/>
          <w:tab w:val="left" w:pos="993"/>
        </w:tabs>
        <w:spacing w:after="0" w:line="360" w:lineRule="auto"/>
        <w:ind w:left="0" w:firstLine="709"/>
        <w:jc w:val="both"/>
        <w:rPr>
          <w:rFonts w:ascii="Times New Roman" w:hAnsi="Times New Roman" w:cs="Times New Roman"/>
          <w:bCs/>
          <w:sz w:val="28"/>
          <w:szCs w:val="28"/>
        </w:rPr>
      </w:pPr>
      <w:r w:rsidRPr="00713C8E">
        <w:rPr>
          <w:rFonts w:ascii="Times New Roman" w:hAnsi="Times New Roman" w:cs="Times New Roman"/>
          <w:bCs/>
          <w:sz w:val="28"/>
          <w:szCs w:val="28"/>
        </w:rPr>
        <w:t>конкретизировать примерами опасность международного терроризма.</w:t>
      </w:r>
    </w:p>
    <w:p w:rsidR="006E54D0" w:rsidRPr="00713C8E" w:rsidRDefault="006E54D0" w:rsidP="00FC65AF">
      <w:pPr>
        <w:shd w:val="clear" w:color="auto" w:fill="FFFFFF"/>
        <w:tabs>
          <w:tab w:val="left" w:pos="0"/>
        </w:tabs>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получит возможность научиться:</w:t>
      </w:r>
    </w:p>
    <w:p w:rsidR="006E54D0" w:rsidRPr="00713C8E" w:rsidRDefault="006E54D0" w:rsidP="00307772">
      <w:pPr>
        <w:numPr>
          <w:ilvl w:val="0"/>
          <w:numId w:val="280"/>
        </w:numPr>
        <w:shd w:val="clear" w:color="auto" w:fill="FFFFFF"/>
        <w:tabs>
          <w:tab w:val="left" w:pos="102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наблюдать и характеризовать явления и события, происходящие в различных сферах общественной жизни;</w:t>
      </w:r>
    </w:p>
    <w:p w:rsidR="006E54D0" w:rsidRPr="00713C8E" w:rsidRDefault="006E54D0" w:rsidP="00FC65AF">
      <w:pPr>
        <w:numPr>
          <w:ilvl w:val="0"/>
          <w:numId w:val="280"/>
        </w:numPr>
        <w:shd w:val="clear" w:color="auto" w:fill="FFFFFF"/>
        <w:tabs>
          <w:tab w:val="left" w:pos="102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выявлять причинно-следственные связи общественных явлений и характеризовать основные направления общественного развития;</w:t>
      </w:r>
    </w:p>
    <w:p w:rsidR="006E54D0" w:rsidRPr="00713C8E" w:rsidRDefault="006E54D0" w:rsidP="00FC65AF">
      <w:pPr>
        <w:numPr>
          <w:ilvl w:val="0"/>
          <w:numId w:val="280"/>
        </w:numPr>
        <w:shd w:val="clear" w:color="auto" w:fill="FFFFFF"/>
        <w:tabs>
          <w:tab w:val="left" w:pos="102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осознанно содействовать защите природы.</w:t>
      </w:r>
    </w:p>
    <w:p w:rsidR="006E54D0" w:rsidRPr="00713C8E" w:rsidRDefault="006E54D0" w:rsidP="00FC65AF">
      <w:pPr>
        <w:spacing w:after="0" w:line="360" w:lineRule="auto"/>
        <w:ind w:firstLine="709"/>
        <w:jc w:val="both"/>
        <w:rPr>
          <w:rFonts w:ascii="Times New Roman" w:eastAsia="Calibri" w:hAnsi="Times New Roman" w:cs="Times New Roman"/>
          <w:b/>
          <w:bCs/>
          <w:color w:val="000000"/>
          <w:sz w:val="28"/>
          <w:szCs w:val="28"/>
          <w:shd w:val="clear" w:color="auto" w:fill="FFFFFF"/>
        </w:rPr>
      </w:pPr>
      <w:r w:rsidRPr="00713C8E">
        <w:rPr>
          <w:rFonts w:ascii="Times New Roman" w:eastAsia="Calibri" w:hAnsi="Times New Roman" w:cs="Times New Roman"/>
          <w:b/>
          <w:bCs/>
          <w:color w:val="000000"/>
          <w:sz w:val="28"/>
          <w:szCs w:val="28"/>
          <w:shd w:val="clear" w:color="auto" w:fill="FFFFFF"/>
        </w:rPr>
        <w:t>Социальные нормы</w:t>
      </w:r>
    </w:p>
    <w:p w:rsidR="006E54D0" w:rsidRPr="00713C8E" w:rsidRDefault="006E54D0" w:rsidP="00FC65AF">
      <w:pPr>
        <w:shd w:val="clear" w:color="auto" w:fill="FFFFFF"/>
        <w:tabs>
          <w:tab w:val="left" w:pos="1023"/>
        </w:tabs>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научится:</w:t>
      </w:r>
    </w:p>
    <w:p w:rsidR="006E54D0" w:rsidRPr="00713C8E" w:rsidRDefault="006E54D0" w:rsidP="00FC65AF">
      <w:pPr>
        <w:numPr>
          <w:ilvl w:val="0"/>
          <w:numId w:val="281"/>
        </w:numPr>
        <w:shd w:val="clear" w:color="auto" w:fill="FFFFFF"/>
        <w:tabs>
          <w:tab w:val="left" w:pos="1023"/>
        </w:tabs>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раскрывать роль социальных норм как регуляторов общественной жизни и поведения человека;</w:t>
      </w:r>
    </w:p>
    <w:p w:rsidR="006E54D0" w:rsidRPr="00713C8E" w:rsidRDefault="006E54D0" w:rsidP="00FC65AF">
      <w:pPr>
        <w:numPr>
          <w:ilvl w:val="0"/>
          <w:numId w:val="281"/>
        </w:numPr>
        <w:shd w:val="clear" w:color="auto" w:fill="FFFFFF"/>
        <w:tabs>
          <w:tab w:val="left" w:pos="1023"/>
        </w:tabs>
        <w:spacing w:after="0" w:line="360" w:lineRule="auto"/>
        <w:ind w:left="0" w:firstLine="709"/>
        <w:contextualSpacing/>
        <w:jc w:val="both"/>
        <w:rPr>
          <w:rFonts w:ascii="Times New Roman" w:hAnsi="Times New Roman" w:cs="Times New Roman"/>
          <w:b/>
          <w:sz w:val="28"/>
          <w:szCs w:val="28"/>
        </w:rPr>
      </w:pPr>
      <w:r w:rsidRPr="00713C8E">
        <w:rPr>
          <w:rFonts w:ascii="Times New Roman" w:hAnsi="Times New Roman" w:cs="Times New Roman"/>
          <w:sz w:val="28"/>
          <w:szCs w:val="28"/>
        </w:rPr>
        <w:t>различать отдельные виды социальных норм;</w:t>
      </w:r>
    </w:p>
    <w:p w:rsidR="006E54D0" w:rsidRPr="00713C8E" w:rsidRDefault="006E54D0" w:rsidP="00FC65AF">
      <w:pPr>
        <w:numPr>
          <w:ilvl w:val="0"/>
          <w:numId w:val="281"/>
        </w:numPr>
        <w:shd w:val="clear" w:color="auto" w:fill="FFFFFF"/>
        <w:tabs>
          <w:tab w:val="left" w:pos="1023"/>
        </w:tabs>
        <w:spacing w:after="0" w:line="360" w:lineRule="auto"/>
        <w:ind w:left="0" w:firstLine="709"/>
        <w:contextualSpacing/>
        <w:jc w:val="both"/>
        <w:rPr>
          <w:rFonts w:ascii="Times New Roman" w:hAnsi="Times New Roman" w:cs="Times New Roman"/>
          <w:b/>
          <w:sz w:val="28"/>
          <w:szCs w:val="28"/>
        </w:rPr>
      </w:pPr>
      <w:r w:rsidRPr="00713C8E">
        <w:rPr>
          <w:rFonts w:ascii="Times New Roman" w:hAnsi="Times New Roman" w:cs="Times New Roman"/>
          <w:sz w:val="28"/>
          <w:szCs w:val="28"/>
        </w:rPr>
        <w:t>характеризовать основные нормы морали;</w:t>
      </w:r>
    </w:p>
    <w:p w:rsidR="006E54D0" w:rsidRPr="00713C8E" w:rsidRDefault="006E54D0" w:rsidP="00FC65AF">
      <w:pPr>
        <w:numPr>
          <w:ilvl w:val="0"/>
          <w:numId w:val="281"/>
        </w:numPr>
        <w:shd w:val="clear" w:color="auto" w:fill="FFFFFF"/>
        <w:tabs>
          <w:tab w:val="left" w:pos="1023"/>
        </w:tabs>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критически осмысливать информацию морально-нравственного характера, полученную из разнообразных источников, систематизировать, анализировать полученные данные; применять полученную информацию для определения собственной позиции, для соотнесения своего поведения и поступков других людей с нравственными ценностями;</w:t>
      </w:r>
    </w:p>
    <w:p w:rsidR="006E54D0" w:rsidRPr="00713C8E" w:rsidRDefault="006E54D0" w:rsidP="00FC65AF">
      <w:pPr>
        <w:numPr>
          <w:ilvl w:val="0"/>
          <w:numId w:val="281"/>
        </w:numPr>
        <w:shd w:val="clear" w:color="auto" w:fill="FFFFFF"/>
        <w:tabs>
          <w:tab w:val="left" w:pos="1023"/>
        </w:tabs>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раскрывать сущность патриотизма, гражданственности; приводить примеры проявления этих качеств из истории и жизни современного общества;</w:t>
      </w:r>
    </w:p>
    <w:p w:rsidR="006E54D0" w:rsidRPr="00713C8E" w:rsidRDefault="006E54D0" w:rsidP="00FC65AF">
      <w:pPr>
        <w:numPr>
          <w:ilvl w:val="0"/>
          <w:numId w:val="281"/>
        </w:numPr>
        <w:shd w:val="clear" w:color="auto" w:fill="FFFFFF"/>
        <w:tabs>
          <w:tab w:val="left" w:pos="1023"/>
        </w:tabs>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характеризовать специфику норм права;</w:t>
      </w:r>
    </w:p>
    <w:p w:rsidR="006E54D0" w:rsidRPr="00713C8E" w:rsidRDefault="006E54D0" w:rsidP="00FC65AF">
      <w:pPr>
        <w:numPr>
          <w:ilvl w:val="0"/>
          <w:numId w:val="281"/>
        </w:numPr>
        <w:shd w:val="clear" w:color="auto" w:fill="FFFFFF"/>
        <w:tabs>
          <w:tab w:val="left" w:pos="1023"/>
        </w:tabs>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сравнивать нормы морали и права, выявлять их общие черты и особенности;</w:t>
      </w:r>
    </w:p>
    <w:p w:rsidR="006E54D0" w:rsidRPr="00713C8E" w:rsidRDefault="006E54D0" w:rsidP="00FC65AF">
      <w:pPr>
        <w:numPr>
          <w:ilvl w:val="0"/>
          <w:numId w:val="281"/>
        </w:numPr>
        <w:shd w:val="clear" w:color="auto" w:fill="FFFFFF"/>
        <w:tabs>
          <w:tab w:val="left" w:pos="1023"/>
        </w:tabs>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раскрывать сущность процесса социализации личности;</w:t>
      </w:r>
    </w:p>
    <w:p w:rsidR="006E54D0" w:rsidRPr="00713C8E" w:rsidRDefault="006E54D0" w:rsidP="00FC65AF">
      <w:pPr>
        <w:numPr>
          <w:ilvl w:val="0"/>
          <w:numId w:val="281"/>
        </w:numPr>
        <w:shd w:val="clear" w:color="auto" w:fill="FFFFFF"/>
        <w:tabs>
          <w:tab w:val="left" w:pos="1023"/>
        </w:tabs>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объяснять причины отклоняющегося поведения;</w:t>
      </w:r>
    </w:p>
    <w:p w:rsidR="006E54D0" w:rsidRPr="00713C8E" w:rsidRDefault="006E54D0" w:rsidP="00FC65AF">
      <w:pPr>
        <w:numPr>
          <w:ilvl w:val="0"/>
          <w:numId w:val="281"/>
        </w:numPr>
        <w:shd w:val="clear" w:color="auto" w:fill="FFFFFF"/>
        <w:tabs>
          <w:tab w:val="left" w:pos="1023"/>
        </w:tabs>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описывать негативные последствия наиболее опасных форм отклоняющегося поведения.</w:t>
      </w:r>
    </w:p>
    <w:p w:rsidR="006E54D0" w:rsidRPr="00713C8E" w:rsidRDefault="006E54D0" w:rsidP="00FC65AF">
      <w:pPr>
        <w:shd w:val="clear" w:color="auto" w:fill="FFFFFF"/>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получит возможность научиться:</w:t>
      </w:r>
    </w:p>
    <w:p w:rsidR="006E54D0" w:rsidRPr="00713C8E" w:rsidRDefault="006E54D0" w:rsidP="00307772">
      <w:pPr>
        <w:numPr>
          <w:ilvl w:val="0"/>
          <w:numId w:val="282"/>
        </w:numPr>
        <w:shd w:val="clear" w:color="auto" w:fill="FFFFFF"/>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использовать элементы причинно-следственного анализа для понимания влияния моральных устоев на развитие общества и человека;</w:t>
      </w:r>
    </w:p>
    <w:p w:rsidR="006E54D0" w:rsidRPr="00713C8E" w:rsidRDefault="006E54D0" w:rsidP="00FC65AF">
      <w:pPr>
        <w:numPr>
          <w:ilvl w:val="0"/>
          <w:numId w:val="282"/>
        </w:numPr>
        <w:shd w:val="clear" w:color="auto" w:fill="FFFFFF"/>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оценивать социальную значимость здорового образа жизни.</w:t>
      </w:r>
    </w:p>
    <w:p w:rsidR="006E54D0" w:rsidRPr="00713C8E" w:rsidRDefault="006E54D0" w:rsidP="00FC65AF">
      <w:pPr>
        <w:spacing w:after="0" w:line="360" w:lineRule="auto"/>
        <w:ind w:firstLine="709"/>
        <w:jc w:val="both"/>
        <w:rPr>
          <w:rFonts w:ascii="Times New Roman" w:eastAsia="Calibri" w:hAnsi="Times New Roman" w:cs="Times New Roman"/>
          <w:b/>
          <w:bCs/>
          <w:color w:val="000000"/>
          <w:sz w:val="28"/>
          <w:szCs w:val="28"/>
          <w:shd w:val="clear" w:color="auto" w:fill="FFFFFF"/>
        </w:rPr>
      </w:pPr>
      <w:r w:rsidRPr="00713C8E">
        <w:rPr>
          <w:rFonts w:ascii="Times New Roman" w:eastAsia="Calibri" w:hAnsi="Times New Roman" w:cs="Times New Roman"/>
          <w:b/>
          <w:bCs/>
          <w:color w:val="000000"/>
          <w:sz w:val="28"/>
          <w:szCs w:val="28"/>
          <w:shd w:val="clear" w:color="auto" w:fill="FFFFFF"/>
        </w:rPr>
        <w:t>Сфера духовной культуры</w:t>
      </w:r>
    </w:p>
    <w:p w:rsidR="006E54D0" w:rsidRPr="00713C8E" w:rsidRDefault="006E54D0" w:rsidP="00FC65AF">
      <w:pPr>
        <w:shd w:val="clear" w:color="auto" w:fill="FFFFFF"/>
        <w:spacing w:after="0" w:line="360" w:lineRule="auto"/>
        <w:ind w:firstLine="709"/>
        <w:jc w:val="both"/>
        <w:rPr>
          <w:rFonts w:ascii="Times New Roman" w:hAnsi="Times New Roman" w:cs="Times New Roman"/>
          <w:b/>
          <w:bCs/>
          <w:color w:val="000000"/>
          <w:sz w:val="28"/>
          <w:szCs w:val="28"/>
          <w:shd w:val="clear" w:color="auto" w:fill="FFFFFF"/>
        </w:rPr>
      </w:pPr>
      <w:r w:rsidRPr="00713C8E">
        <w:rPr>
          <w:rFonts w:ascii="Times New Roman" w:hAnsi="Times New Roman" w:cs="Times New Roman"/>
          <w:b/>
          <w:bCs/>
          <w:color w:val="000000"/>
          <w:sz w:val="28"/>
          <w:szCs w:val="28"/>
          <w:shd w:val="clear" w:color="auto" w:fill="FFFFFF"/>
        </w:rPr>
        <w:t>Выпускник научится:</w:t>
      </w:r>
    </w:p>
    <w:p w:rsidR="006E54D0" w:rsidRPr="00713C8E" w:rsidRDefault="006E54D0" w:rsidP="00307772">
      <w:pPr>
        <w:numPr>
          <w:ilvl w:val="0"/>
          <w:numId w:val="283"/>
        </w:numPr>
        <w:shd w:val="clear" w:color="auto" w:fill="FFFFFF"/>
        <w:tabs>
          <w:tab w:val="left" w:pos="993"/>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характеризовать развитие отдельных областей и форм культуры, выражать свое мнение о явлениях культуры;</w:t>
      </w:r>
    </w:p>
    <w:p w:rsidR="006E54D0" w:rsidRPr="00713C8E" w:rsidRDefault="006E54D0" w:rsidP="00FC65AF">
      <w:pPr>
        <w:numPr>
          <w:ilvl w:val="0"/>
          <w:numId w:val="283"/>
        </w:numPr>
        <w:shd w:val="clear" w:color="auto" w:fill="FFFFFF"/>
        <w:tabs>
          <w:tab w:val="left" w:pos="993"/>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описывать явления духовной культуры;</w:t>
      </w:r>
    </w:p>
    <w:p w:rsidR="006E54D0" w:rsidRPr="00713C8E" w:rsidRDefault="006E54D0" w:rsidP="00FC65AF">
      <w:pPr>
        <w:numPr>
          <w:ilvl w:val="0"/>
          <w:numId w:val="283"/>
        </w:numPr>
        <w:shd w:val="clear" w:color="auto" w:fill="FFFFFF"/>
        <w:tabs>
          <w:tab w:val="left" w:pos="993"/>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объяснять причины возрастания роли науки в современном мире;</w:t>
      </w:r>
    </w:p>
    <w:p w:rsidR="006E54D0" w:rsidRPr="00713C8E" w:rsidRDefault="006E54D0" w:rsidP="00FC65AF">
      <w:pPr>
        <w:numPr>
          <w:ilvl w:val="0"/>
          <w:numId w:val="283"/>
        </w:numPr>
        <w:shd w:val="clear" w:color="auto" w:fill="FFFFFF"/>
        <w:tabs>
          <w:tab w:val="left" w:pos="993"/>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оценивать роль образования в современном обществе;</w:t>
      </w:r>
    </w:p>
    <w:p w:rsidR="006E54D0" w:rsidRPr="00713C8E" w:rsidRDefault="006E54D0" w:rsidP="00FC65AF">
      <w:pPr>
        <w:numPr>
          <w:ilvl w:val="0"/>
          <w:numId w:val="283"/>
        </w:numPr>
        <w:shd w:val="clear" w:color="auto" w:fill="FFFFFF"/>
        <w:tabs>
          <w:tab w:val="left" w:pos="993"/>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различать уровни общего образования в России;</w:t>
      </w:r>
    </w:p>
    <w:p w:rsidR="006E54D0" w:rsidRPr="00713C8E" w:rsidRDefault="006E54D0" w:rsidP="00FC65AF">
      <w:pPr>
        <w:numPr>
          <w:ilvl w:val="0"/>
          <w:numId w:val="283"/>
        </w:numPr>
        <w:shd w:val="clear" w:color="auto" w:fill="FFFFFF"/>
        <w:tabs>
          <w:tab w:val="left" w:pos="993"/>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находить и извлекать социальную информацию о достижениях и проблемах развития культуры из адаптированных источников различного типа;</w:t>
      </w:r>
    </w:p>
    <w:p w:rsidR="006E54D0" w:rsidRPr="00713C8E" w:rsidRDefault="006E54D0" w:rsidP="00FC65AF">
      <w:pPr>
        <w:numPr>
          <w:ilvl w:val="0"/>
          <w:numId w:val="283"/>
        </w:numPr>
        <w:shd w:val="clear" w:color="auto" w:fill="FFFFFF"/>
        <w:tabs>
          <w:tab w:val="left" w:pos="993"/>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описывать духовные ценности российского народа и выражать собственное отношение к ним;</w:t>
      </w:r>
    </w:p>
    <w:p w:rsidR="006E54D0" w:rsidRPr="00713C8E" w:rsidRDefault="006E54D0" w:rsidP="00FC65AF">
      <w:pPr>
        <w:numPr>
          <w:ilvl w:val="0"/>
          <w:numId w:val="283"/>
        </w:numPr>
        <w:shd w:val="clear" w:color="auto" w:fill="FFFFFF"/>
        <w:tabs>
          <w:tab w:val="left" w:pos="993"/>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объяснять необходимость непрерывного образования в современных условиях;</w:t>
      </w:r>
    </w:p>
    <w:p w:rsidR="006E54D0" w:rsidRPr="00713C8E" w:rsidRDefault="006E54D0" w:rsidP="00FC65AF">
      <w:pPr>
        <w:numPr>
          <w:ilvl w:val="0"/>
          <w:numId w:val="283"/>
        </w:numPr>
        <w:shd w:val="clear" w:color="auto" w:fill="FFFFFF"/>
        <w:tabs>
          <w:tab w:val="left" w:pos="993"/>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учитывать общественные потребности при выборе направления своей будущей профессиональной деятельности;</w:t>
      </w:r>
    </w:p>
    <w:p w:rsidR="006E54D0" w:rsidRPr="00713C8E" w:rsidRDefault="006E54D0" w:rsidP="00FC65AF">
      <w:pPr>
        <w:numPr>
          <w:ilvl w:val="0"/>
          <w:numId w:val="283"/>
        </w:numPr>
        <w:shd w:val="clear" w:color="auto" w:fill="FFFFFF"/>
        <w:tabs>
          <w:tab w:val="left" w:pos="993"/>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раскрывать роль религии в современном обществе;</w:t>
      </w:r>
    </w:p>
    <w:p w:rsidR="006E54D0" w:rsidRPr="00713C8E" w:rsidRDefault="006E54D0" w:rsidP="0012022C">
      <w:pPr>
        <w:numPr>
          <w:ilvl w:val="0"/>
          <w:numId w:val="283"/>
        </w:numPr>
        <w:shd w:val="clear" w:color="auto" w:fill="FFFFFF"/>
        <w:tabs>
          <w:tab w:val="left" w:pos="993"/>
        </w:tabs>
        <w:spacing w:after="0" w:line="360" w:lineRule="auto"/>
        <w:ind w:left="0" w:firstLine="709"/>
        <w:jc w:val="both"/>
        <w:rPr>
          <w:rFonts w:ascii="Times New Roman" w:hAnsi="Times New Roman" w:cs="Times New Roman"/>
          <w:b/>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характеризовать особенности искусства как формы духовной культуры</w:t>
      </w:r>
      <w:r w:rsidRPr="00713C8E">
        <w:rPr>
          <w:rFonts w:ascii="Times New Roman" w:hAnsi="Times New Roman" w:cs="Times New Roman"/>
          <w:b/>
          <w:bCs/>
          <w:color w:val="000000"/>
          <w:sz w:val="28"/>
          <w:szCs w:val="28"/>
          <w:shd w:val="clear" w:color="auto" w:fill="FFFFFF"/>
        </w:rPr>
        <w:t>.</w:t>
      </w:r>
    </w:p>
    <w:p w:rsidR="006E54D0" w:rsidRPr="00713C8E" w:rsidRDefault="006E54D0" w:rsidP="0012022C">
      <w:pPr>
        <w:shd w:val="clear" w:color="auto" w:fill="FFFFFF"/>
        <w:spacing w:after="0" w:line="360" w:lineRule="auto"/>
        <w:ind w:firstLine="709"/>
        <w:jc w:val="both"/>
        <w:rPr>
          <w:rFonts w:ascii="Times New Roman" w:hAnsi="Times New Roman" w:cs="Times New Roman"/>
          <w:b/>
          <w:bCs/>
          <w:color w:val="000000"/>
          <w:sz w:val="28"/>
          <w:szCs w:val="28"/>
          <w:shd w:val="clear" w:color="auto" w:fill="FFFFFF"/>
        </w:rPr>
      </w:pPr>
      <w:r w:rsidRPr="00713C8E">
        <w:rPr>
          <w:rFonts w:ascii="Times New Roman" w:hAnsi="Times New Roman" w:cs="Times New Roman"/>
          <w:b/>
          <w:bCs/>
          <w:color w:val="000000"/>
          <w:sz w:val="28"/>
          <w:szCs w:val="28"/>
          <w:shd w:val="clear" w:color="auto" w:fill="FFFFFF"/>
        </w:rPr>
        <w:t>Выпускник получит возможность научиться:</w:t>
      </w:r>
    </w:p>
    <w:p w:rsidR="006E54D0" w:rsidRPr="00713C8E" w:rsidRDefault="006E54D0" w:rsidP="00307772">
      <w:pPr>
        <w:numPr>
          <w:ilvl w:val="0"/>
          <w:numId w:val="284"/>
        </w:numPr>
        <w:shd w:val="clear" w:color="auto" w:fill="FFFFFF"/>
        <w:tabs>
          <w:tab w:val="left" w:pos="993"/>
        </w:tabs>
        <w:spacing w:after="0" w:line="360" w:lineRule="auto"/>
        <w:ind w:left="0" w:firstLine="709"/>
        <w:jc w:val="both"/>
        <w:rPr>
          <w:rFonts w:ascii="Times New Roman" w:hAnsi="Times New Roman" w:cs="Times New Roman"/>
          <w:bCs/>
          <w:i/>
          <w:color w:val="000000"/>
          <w:sz w:val="28"/>
          <w:szCs w:val="28"/>
          <w:shd w:val="clear" w:color="auto" w:fill="FFFFFF"/>
        </w:rPr>
      </w:pPr>
      <w:r w:rsidRPr="00713C8E">
        <w:rPr>
          <w:rFonts w:ascii="Times New Roman" w:hAnsi="Times New Roman" w:cs="Times New Roman"/>
          <w:bCs/>
          <w:i/>
          <w:color w:val="000000"/>
          <w:sz w:val="28"/>
          <w:szCs w:val="28"/>
          <w:shd w:val="clear" w:color="auto" w:fill="FFFFFF"/>
        </w:rPr>
        <w:t>описывать процессы создания, сохранения, трансляции и усвоения достижений культуры;</w:t>
      </w:r>
    </w:p>
    <w:p w:rsidR="006E54D0" w:rsidRPr="00713C8E" w:rsidRDefault="006E54D0" w:rsidP="0012022C">
      <w:pPr>
        <w:numPr>
          <w:ilvl w:val="0"/>
          <w:numId w:val="284"/>
        </w:numPr>
        <w:shd w:val="clear" w:color="auto" w:fill="FFFFFF"/>
        <w:tabs>
          <w:tab w:val="left" w:pos="993"/>
        </w:tabs>
        <w:spacing w:after="0" w:line="360" w:lineRule="auto"/>
        <w:ind w:left="0" w:firstLine="709"/>
        <w:jc w:val="both"/>
        <w:rPr>
          <w:rFonts w:ascii="Times New Roman" w:hAnsi="Times New Roman" w:cs="Times New Roman"/>
          <w:bCs/>
          <w:i/>
          <w:color w:val="000000"/>
          <w:sz w:val="28"/>
          <w:szCs w:val="28"/>
          <w:shd w:val="clear" w:color="auto" w:fill="FFFFFF"/>
        </w:rPr>
      </w:pPr>
      <w:r w:rsidRPr="00713C8E">
        <w:rPr>
          <w:rFonts w:ascii="Times New Roman" w:hAnsi="Times New Roman" w:cs="Times New Roman"/>
          <w:bCs/>
          <w:i/>
          <w:color w:val="000000"/>
          <w:sz w:val="28"/>
          <w:szCs w:val="28"/>
          <w:shd w:val="clear" w:color="auto" w:fill="FFFFFF"/>
        </w:rPr>
        <w:t>характеризовать основные направления развития отечественной культуры в современных условиях;</w:t>
      </w:r>
    </w:p>
    <w:p w:rsidR="006E54D0" w:rsidRPr="00713C8E" w:rsidRDefault="006E54D0" w:rsidP="0012022C">
      <w:pPr>
        <w:numPr>
          <w:ilvl w:val="0"/>
          <w:numId w:val="284"/>
        </w:numPr>
        <w:shd w:val="clear" w:color="auto" w:fill="FFFFFF"/>
        <w:tabs>
          <w:tab w:val="left" w:pos="993"/>
        </w:tabs>
        <w:spacing w:after="0" w:line="360" w:lineRule="auto"/>
        <w:ind w:left="0" w:firstLine="709"/>
        <w:jc w:val="both"/>
        <w:rPr>
          <w:rFonts w:ascii="Times New Roman" w:hAnsi="Times New Roman" w:cs="Times New Roman"/>
          <w:bCs/>
          <w:i/>
          <w:color w:val="000000"/>
          <w:sz w:val="28"/>
          <w:szCs w:val="28"/>
          <w:shd w:val="clear" w:color="auto" w:fill="FFFFFF"/>
        </w:rPr>
      </w:pPr>
      <w:r w:rsidRPr="00713C8E">
        <w:rPr>
          <w:rFonts w:ascii="Times New Roman" w:hAnsi="Times New Roman" w:cs="Times New Roman"/>
          <w:bCs/>
          <w:i/>
          <w:color w:val="000000"/>
          <w:sz w:val="28"/>
          <w:szCs w:val="28"/>
          <w:shd w:val="clear" w:color="auto" w:fill="FFFFFF"/>
        </w:rPr>
        <w:t>критически воспринимать сообщения и рекламу в СМИ и Интернете о таких направлениях массовой культуры</w:t>
      </w:r>
      <w:r w:rsidR="0004371E" w:rsidRPr="00713C8E">
        <w:rPr>
          <w:rFonts w:ascii="Times New Roman" w:hAnsi="Times New Roman" w:cs="Times New Roman"/>
          <w:bCs/>
          <w:i/>
          <w:color w:val="000000"/>
          <w:sz w:val="28"/>
          <w:szCs w:val="28"/>
          <w:shd w:val="clear" w:color="auto" w:fill="FFFFFF"/>
        </w:rPr>
        <w:t>,</w:t>
      </w:r>
      <w:r w:rsidRPr="00713C8E">
        <w:rPr>
          <w:rFonts w:ascii="Times New Roman" w:hAnsi="Times New Roman" w:cs="Times New Roman"/>
          <w:bCs/>
          <w:i/>
          <w:color w:val="000000"/>
          <w:sz w:val="28"/>
          <w:szCs w:val="28"/>
          <w:shd w:val="clear" w:color="auto" w:fill="FFFFFF"/>
        </w:rPr>
        <w:t xml:space="preserve"> как шоу-бизнес и мода.</w:t>
      </w:r>
    </w:p>
    <w:p w:rsidR="006E54D0" w:rsidRPr="00713C8E" w:rsidRDefault="006E54D0" w:rsidP="0012022C">
      <w:pPr>
        <w:spacing w:after="0" w:line="360" w:lineRule="auto"/>
        <w:ind w:firstLine="709"/>
        <w:jc w:val="both"/>
        <w:rPr>
          <w:rFonts w:ascii="Times New Roman" w:eastAsia="Calibri" w:hAnsi="Times New Roman" w:cs="Times New Roman"/>
          <w:b/>
          <w:bCs/>
          <w:color w:val="000000"/>
          <w:sz w:val="28"/>
          <w:szCs w:val="28"/>
          <w:shd w:val="clear" w:color="auto" w:fill="FFFFFF"/>
        </w:rPr>
      </w:pPr>
      <w:r w:rsidRPr="00713C8E">
        <w:rPr>
          <w:rFonts w:ascii="Times New Roman" w:eastAsia="Calibri" w:hAnsi="Times New Roman" w:cs="Times New Roman"/>
          <w:b/>
          <w:bCs/>
          <w:color w:val="000000"/>
          <w:sz w:val="28"/>
          <w:szCs w:val="28"/>
          <w:shd w:val="clear" w:color="auto" w:fill="FFFFFF"/>
        </w:rPr>
        <w:t>Социальная сфера</w:t>
      </w:r>
    </w:p>
    <w:p w:rsidR="006E54D0" w:rsidRPr="00713C8E" w:rsidRDefault="006E54D0" w:rsidP="0012022C">
      <w:pPr>
        <w:tabs>
          <w:tab w:val="left" w:pos="1027"/>
        </w:tabs>
        <w:spacing w:after="0" w:line="360" w:lineRule="auto"/>
        <w:ind w:firstLine="709"/>
        <w:jc w:val="both"/>
        <w:rPr>
          <w:rFonts w:ascii="Times New Roman" w:hAnsi="Times New Roman" w:cs="Times New Roman"/>
          <w:b/>
          <w:bCs/>
          <w:color w:val="000000"/>
          <w:sz w:val="28"/>
          <w:szCs w:val="28"/>
          <w:shd w:val="clear" w:color="auto" w:fill="FFFFFF"/>
        </w:rPr>
      </w:pPr>
      <w:r w:rsidRPr="00713C8E">
        <w:rPr>
          <w:rFonts w:ascii="Times New Roman" w:hAnsi="Times New Roman" w:cs="Times New Roman"/>
          <w:b/>
          <w:bCs/>
          <w:color w:val="000000"/>
          <w:sz w:val="28"/>
          <w:szCs w:val="28"/>
          <w:shd w:val="clear" w:color="auto" w:fill="FFFFFF"/>
        </w:rPr>
        <w:t>Выпускник научится:</w:t>
      </w:r>
    </w:p>
    <w:p w:rsidR="006E54D0" w:rsidRPr="00713C8E" w:rsidRDefault="006E54D0" w:rsidP="00307772">
      <w:pPr>
        <w:numPr>
          <w:ilvl w:val="0"/>
          <w:numId w:val="285"/>
        </w:numPr>
        <w:tabs>
          <w:tab w:val="left" w:pos="1027"/>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описывать социальную структуру в обществах разного типа, характеризовать основные социальные общности и группы;</w:t>
      </w:r>
    </w:p>
    <w:p w:rsidR="006E54D0" w:rsidRPr="00713C8E" w:rsidRDefault="006E54D0" w:rsidP="0012022C">
      <w:pPr>
        <w:numPr>
          <w:ilvl w:val="0"/>
          <w:numId w:val="285"/>
        </w:numPr>
        <w:tabs>
          <w:tab w:val="left" w:pos="1027"/>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объяснять взаимодействие социальных общностей и групп;</w:t>
      </w:r>
    </w:p>
    <w:p w:rsidR="006E54D0" w:rsidRPr="00713C8E" w:rsidRDefault="006E54D0" w:rsidP="0012022C">
      <w:pPr>
        <w:numPr>
          <w:ilvl w:val="0"/>
          <w:numId w:val="285"/>
        </w:numPr>
        <w:tabs>
          <w:tab w:val="left" w:pos="1027"/>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характеризовать ведущие направления социальной политики Российского государства;</w:t>
      </w:r>
    </w:p>
    <w:p w:rsidR="006E54D0" w:rsidRPr="00713C8E" w:rsidRDefault="006E54D0" w:rsidP="0012022C">
      <w:pPr>
        <w:numPr>
          <w:ilvl w:val="0"/>
          <w:numId w:val="285"/>
        </w:numPr>
        <w:tabs>
          <w:tab w:val="left" w:pos="1027"/>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выделять параметры, определяющие социальный статус личности;</w:t>
      </w:r>
    </w:p>
    <w:p w:rsidR="006E54D0" w:rsidRPr="00713C8E" w:rsidRDefault="006E54D0" w:rsidP="0012022C">
      <w:pPr>
        <w:numPr>
          <w:ilvl w:val="0"/>
          <w:numId w:val="285"/>
        </w:numPr>
        <w:tabs>
          <w:tab w:val="left" w:pos="1027"/>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приводить примеры предписанных и достигаемых статусов;</w:t>
      </w:r>
    </w:p>
    <w:p w:rsidR="006E54D0" w:rsidRPr="00713C8E" w:rsidRDefault="006E54D0" w:rsidP="0012022C">
      <w:pPr>
        <w:numPr>
          <w:ilvl w:val="0"/>
          <w:numId w:val="285"/>
        </w:numPr>
        <w:tabs>
          <w:tab w:val="left" w:pos="1027"/>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описывать основные социальные роли подростка;</w:t>
      </w:r>
    </w:p>
    <w:p w:rsidR="006E54D0" w:rsidRPr="00713C8E" w:rsidRDefault="006E54D0" w:rsidP="0012022C">
      <w:pPr>
        <w:numPr>
          <w:ilvl w:val="0"/>
          <w:numId w:val="285"/>
        </w:numPr>
        <w:tabs>
          <w:tab w:val="left" w:pos="1027"/>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конкретизировать примерами процесс социальной мобильности;</w:t>
      </w:r>
    </w:p>
    <w:p w:rsidR="006E54D0" w:rsidRPr="00713C8E" w:rsidRDefault="006E54D0" w:rsidP="0012022C">
      <w:pPr>
        <w:numPr>
          <w:ilvl w:val="0"/>
          <w:numId w:val="285"/>
        </w:numPr>
        <w:tabs>
          <w:tab w:val="left" w:pos="1027"/>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характеризовать межнациональные отношения в современном мире;</w:t>
      </w:r>
    </w:p>
    <w:p w:rsidR="006E54D0" w:rsidRPr="00713C8E" w:rsidRDefault="006E54D0" w:rsidP="0012022C">
      <w:pPr>
        <w:numPr>
          <w:ilvl w:val="0"/>
          <w:numId w:val="285"/>
        </w:numPr>
        <w:tabs>
          <w:tab w:val="left" w:pos="1027"/>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 xml:space="preserve">объяснять причины межнациональных конфликтов и основные пути их разрешения; </w:t>
      </w:r>
    </w:p>
    <w:p w:rsidR="006E54D0" w:rsidRPr="00713C8E" w:rsidRDefault="006E54D0" w:rsidP="0012022C">
      <w:pPr>
        <w:numPr>
          <w:ilvl w:val="0"/>
          <w:numId w:val="285"/>
        </w:numPr>
        <w:tabs>
          <w:tab w:val="left" w:pos="1027"/>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характеризовать, раскрывать на конкретных примерах основные функции семьи в обществе;</w:t>
      </w:r>
    </w:p>
    <w:p w:rsidR="006E54D0" w:rsidRPr="00713C8E" w:rsidRDefault="006E54D0" w:rsidP="0012022C">
      <w:pPr>
        <w:numPr>
          <w:ilvl w:val="0"/>
          <w:numId w:val="285"/>
        </w:numPr>
        <w:tabs>
          <w:tab w:val="left" w:pos="1027"/>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 xml:space="preserve">раскрывать основные роли членов семьи; </w:t>
      </w:r>
    </w:p>
    <w:p w:rsidR="006E54D0" w:rsidRPr="00713C8E" w:rsidRDefault="006E54D0" w:rsidP="0012022C">
      <w:pPr>
        <w:numPr>
          <w:ilvl w:val="0"/>
          <w:numId w:val="285"/>
        </w:numPr>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характеризовать основные слагаемые здорового образа жизни; осознанно выбирать верные критерии для оценки безопасных условий жизни;</w:t>
      </w:r>
    </w:p>
    <w:p w:rsidR="006E54D0" w:rsidRPr="00713C8E" w:rsidRDefault="006E54D0" w:rsidP="0012022C">
      <w:pPr>
        <w:numPr>
          <w:ilvl w:val="0"/>
          <w:numId w:val="285"/>
        </w:numPr>
        <w:tabs>
          <w:tab w:val="left" w:pos="1027"/>
        </w:tabs>
        <w:spacing w:after="0" w:line="360" w:lineRule="auto"/>
        <w:ind w:left="0" w:firstLine="709"/>
        <w:jc w:val="both"/>
        <w:rPr>
          <w:rFonts w:ascii="Times New Roman" w:hAnsi="Times New Roman" w:cs="Times New Roman"/>
          <w:b/>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выполнять несложные практические задания по анализу ситуаций, связанных с различными способами разрешения семейных конфликтов. Выражать собственное отношение к различным способам разрешения семейных конфликтов.</w:t>
      </w:r>
    </w:p>
    <w:p w:rsidR="006E54D0" w:rsidRPr="00713C8E" w:rsidRDefault="006E54D0" w:rsidP="0012022C">
      <w:pPr>
        <w:tabs>
          <w:tab w:val="left" w:pos="1027"/>
        </w:tabs>
        <w:spacing w:after="0" w:line="360" w:lineRule="auto"/>
        <w:ind w:firstLine="709"/>
        <w:jc w:val="both"/>
        <w:rPr>
          <w:rFonts w:ascii="Times New Roman" w:hAnsi="Times New Roman" w:cs="Times New Roman"/>
          <w:b/>
          <w:bCs/>
          <w:color w:val="000000"/>
          <w:sz w:val="28"/>
          <w:szCs w:val="28"/>
          <w:shd w:val="clear" w:color="auto" w:fill="FFFFFF"/>
        </w:rPr>
      </w:pPr>
      <w:r w:rsidRPr="00713C8E">
        <w:rPr>
          <w:rFonts w:ascii="Times New Roman" w:hAnsi="Times New Roman" w:cs="Times New Roman"/>
          <w:b/>
          <w:bCs/>
          <w:color w:val="000000"/>
          <w:sz w:val="28"/>
          <w:szCs w:val="28"/>
          <w:shd w:val="clear" w:color="auto" w:fill="FFFFFF"/>
        </w:rPr>
        <w:t>Выпускник получит возможность научиться:</w:t>
      </w:r>
    </w:p>
    <w:p w:rsidR="006E54D0" w:rsidRPr="00713C8E" w:rsidRDefault="006E54D0" w:rsidP="00307772">
      <w:pPr>
        <w:numPr>
          <w:ilvl w:val="0"/>
          <w:numId w:val="286"/>
        </w:numPr>
        <w:tabs>
          <w:tab w:val="left" w:pos="1027"/>
        </w:tabs>
        <w:spacing w:after="0" w:line="360" w:lineRule="auto"/>
        <w:ind w:left="0" w:firstLine="709"/>
        <w:jc w:val="both"/>
        <w:rPr>
          <w:rFonts w:ascii="Times New Roman" w:hAnsi="Times New Roman" w:cs="Times New Roman"/>
          <w:bCs/>
          <w:i/>
          <w:color w:val="000000"/>
          <w:sz w:val="28"/>
          <w:szCs w:val="28"/>
          <w:shd w:val="clear" w:color="auto" w:fill="FFFFFF"/>
        </w:rPr>
      </w:pPr>
      <w:r w:rsidRPr="00713C8E">
        <w:rPr>
          <w:rFonts w:ascii="Times New Roman" w:hAnsi="Times New Roman" w:cs="Times New Roman"/>
          <w:bCs/>
          <w:i/>
          <w:color w:val="000000"/>
          <w:sz w:val="28"/>
          <w:szCs w:val="28"/>
          <w:shd w:val="clear" w:color="auto" w:fill="FFFFFF"/>
        </w:rPr>
        <w:t>раскрывать понятия «равенство» и «социальная справедливость» с позиций историзма;</w:t>
      </w:r>
    </w:p>
    <w:p w:rsidR="006E54D0" w:rsidRPr="00713C8E" w:rsidRDefault="006E54D0" w:rsidP="0012022C">
      <w:pPr>
        <w:numPr>
          <w:ilvl w:val="0"/>
          <w:numId w:val="286"/>
        </w:numPr>
        <w:tabs>
          <w:tab w:val="left" w:pos="1027"/>
        </w:tabs>
        <w:spacing w:after="0" w:line="360" w:lineRule="auto"/>
        <w:ind w:left="0" w:firstLine="709"/>
        <w:jc w:val="both"/>
        <w:rPr>
          <w:rFonts w:ascii="Times New Roman" w:hAnsi="Times New Roman" w:cs="Times New Roman"/>
          <w:bCs/>
          <w:i/>
          <w:color w:val="000000"/>
          <w:sz w:val="28"/>
          <w:szCs w:val="28"/>
          <w:shd w:val="clear" w:color="auto" w:fill="FFFFFF"/>
        </w:rPr>
      </w:pPr>
      <w:r w:rsidRPr="00713C8E">
        <w:rPr>
          <w:rFonts w:ascii="Times New Roman" w:hAnsi="Times New Roman" w:cs="Times New Roman"/>
          <w:bCs/>
          <w:i/>
          <w:color w:val="000000"/>
          <w:sz w:val="28"/>
          <w:szCs w:val="28"/>
          <w:shd w:val="clear" w:color="auto" w:fill="FFFFFF"/>
        </w:rPr>
        <w:t>выражать и обосновывать собственную позицию по актуальным проблемам молод</w:t>
      </w:r>
      <w:r w:rsidR="00245F1D" w:rsidRPr="00713C8E">
        <w:rPr>
          <w:rFonts w:ascii="Times New Roman" w:hAnsi="Times New Roman" w:cs="Times New Roman"/>
          <w:bCs/>
          <w:i/>
          <w:color w:val="000000"/>
          <w:sz w:val="28"/>
          <w:szCs w:val="28"/>
          <w:shd w:val="clear" w:color="auto" w:fill="FFFFFF"/>
        </w:rPr>
        <w:t>е</w:t>
      </w:r>
      <w:r w:rsidRPr="00713C8E">
        <w:rPr>
          <w:rFonts w:ascii="Times New Roman" w:hAnsi="Times New Roman" w:cs="Times New Roman"/>
          <w:bCs/>
          <w:i/>
          <w:color w:val="000000"/>
          <w:sz w:val="28"/>
          <w:szCs w:val="28"/>
          <w:shd w:val="clear" w:color="auto" w:fill="FFFFFF"/>
        </w:rPr>
        <w:t>жи;</w:t>
      </w:r>
    </w:p>
    <w:p w:rsidR="006E54D0" w:rsidRPr="00713C8E" w:rsidRDefault="006E54D0" w:rsidP="0012022C">
      <w:pPr>
        <w:numPr>
          <w:ilvl w:val="0"/>
          <w:numId w:val="286"/>
        </w:numPr>
        <w:tabs>
          <w:tab w:val="left" w:pos="1027"/>
        </w:tabs>
        <w:spacing w:after="0" w:line="360" w:lineRule="auto"/>
        <w:ind w:left="0" w:firstLine="709"/>
        <w:jc w:val="both"/>
        <w:rPr>
          <w:rFonts w:ascii="Times New Roman" w:hAnsi="Times New Roman" w:cs="Times New Roman"/>
          <w:bCs/>
          <w:i/>
          <w:color w:val="000000"/>
          <w:sz w:val="28"/>
          <w:szCs w:val="28"/>
          <w:shd w:val="clear" w:color="auto" w:fill="FFFFFF"/>
        </w:rPr>
      </w:pPr>
      <w:r w:rsidRPr="00713C8E">
        <w:rPr>
          <w:rFonts w:ascii="Times New Roman" w:hAnsi="Times New Roman" w:cs="Times New Roman"/>
          <w:bCs/>
          <w:i/>
          <w:color w:val="000000"/>
          <w:sz w:val="28"/>
          <w:szCs w:val="28"/>
          <w:shd w:val="clear" w:color="auto" w:fill="FFFFFF"/>
        </w:rPr>
        <w:t>выполнять несложные практические задания по анализу ситуаций, связанных с различными способами разрешения семейных конфликтов. Выражать собственное отношение к различным способам разрешения семейных конфликтов;</w:t>
      </w:r>
    </w:p>
    <w:p w:rsidR="006E54D0" w:rsidRPr="00713C8E" w:rsidRDefault="006E54D0" w:rsidP="0012022C">
      <w:pPr>
        <w:numPr>
          <w:ilvl w:val="0"/>
          <w:numId w:val="286"/>
        </w:numPr>
        <w:shd w:val="clear" w:color="auto" w:fill="FFFFFF"/>
        <w:tabs>
          <w:tab w:val="left" w:pos="1027"/>
        </w:tabs>
        <w:spacing w:after="0" w:line="360" w:lineRule="auto"/>
        <w:ind w:left="0" w:firstLine="709"/>
        <w:jc w:val="both"/>
        <w:rPr>
          <w:rFonts w:ascii="Times New Roman" w:hAnsi="Times New Roman" w:cs="Times New Roman"/>
          <w:bCs/>
          <w:i/>
          <w:color w:val="000000"/>
          <w:sz w:val="28"/>
          <w:szCs w:val="28"/>
          <w:shd w:val="clear" w:color="auto" w:fill="FFFFFF"/>
        </w:rPr>
      </w:pPr>
      <w:r w:rsidRPr="00713C8E">
        <w:rPr>
          <w:rFonts w:ascii="Times New Roman" w:hAnsi="Times New Roman" w:cs="Times New Roman"/>
          <w:bCs/>
          <w:i/>
          <w:color w:val="000000"/>
          <w:sz w:val="28"/>
          <w:szCs w:val="28"/>
          <w:shd w:val="clear" w:color="auto" w:fill="FFFFFF"/>
        </w:rPr>
        <w:t>формировать положительное отношение к необходимости соблюдать здоровый образ жизни; корректировать собственное поведение в соответствии с требованиями безопасности жизнедеятельности;</w:t>
      </w:r>
    </w:p>
    <w:p w:rsidR="006E54D0" w:rsidRPr="00713C8E" w:rsidRDefault="006E54D0" w:rsidP="0012022C">
      <w:pPr>
        <w:numPr>
          <w:ilvl w:val="0"/>
          <w:numId w:val="286"/>
        </w:numPr>
        <w:shd w:val="clear" w:color="auto" w:fill="FFFFFF"/>
        <w:tabs>
          <w:tab w:val="left" w:pos="1027"/>
        </w:tabs>
        <w:spacing w:after="0" w:line="360" w:lineRule="auto"/>
        <w:ind w:left="0" w:firstLine="709"/>
        <w:jc w:val="both"/>
        <w:rPr>
          <w:rFonts w:ascii="Times New Roman" w:hAnsi="Times New Roman" w:cs="Times New Roman"/>
          <w:bCs/>
          <w:i/>
          <w:color w:val="000000"/>
          <w:sz w:val="28"/>
          <w:szCs w:val="28"/>
          <w:shd w:val="clear" w:color="auto" w:fill="FFFFFF"/>
        </w:rPr>
      </w:pPr>
      <w:r w:rsidRPr="00713C8E">
        <w:rPr>
          <w:rFonts w:ascii="Times New Roman" w:hAnsi="Times New Roman" w:cs="Times New Roman"/>
          <w:bCs/>
          <w:i/>
          <w:color w:val="000000"/>
          <w:sz w:val="28"/>
          <w:szCs w:val="28"/>
          <w:shd w:val="clear" w:color="auto" w:fill="FFFFFF"/>
        </w:rPr>
        <w:t>использовать элементы причинно-следственного анализа при характеристике семейных конфликтов;</w:t>
      </w:r>
    </w:p>
    <w:p w:rsidR="006E54D0" w:rsidRPr="00713C8E" w:rsidRDefault="006E54D0" w:rsidP="0012022C">
      <w:pPr>
        <w:numPr>
          <w:ilvl w:val="0"/>
          <w:numId w:val="286"/>
        </w:numPr>
        <w:tabs>
          <w:tab w:val="left" w:pos="1027"/>
        </w:tabs>
        <w:spacing w:after="0" w:line="360" w:lineRule="auto"/>
        <w:ind w:left="0" w:firstLine="709"/>
        <w:jc w:val="both"/>
        <w:rPr>
          <w:rFonts w:ascii="Times New Roman" w:hAnsi="Times New Roman" w:cs="Times New Roman"/>
          <w:b/>
          <w:bCs/>
          <w:i/>
          <w:color w:val="000000"/>
          <w:sz w:val="28"/>
          <w:szCs w:val="28"/>
          <w:shd w:val="clear" w:color="auto" w:fill="FFFFFF"/>
        </w:rPr>
      </w:pPr>
      <w:r w:rsidRPr="00713C8E">
        <w:rPr>
          <w:rFonts w:ascii="Times New Roman" w:hAnsi="Times New Roman" w:cs="Times New Roman"/>
          <w:bCs/>
          <w:i/>
          <w:color w:val="000000"/>
          <w:sz w:val="28"/>
          <w:szCs w:val="28"/>
          <w:shd w:val="clear" w:color="auto" w:fill="FFFFFF"/>
        </w:rPr>
        <w:t>находить и извлекать социальную информацию о государственной семейной политике из адаптированных источников различного типа</w:t>
      </w:r>
      <w:r w:rsidRPr="00713C8E">
        <w:rPr>
          <w:rFonts w:ascii="Times New Roman" w:hAnsi="Times New Roman" w:cs="Times New Roman"/>
          <w:b/>
          <w:bCs/>
          <w:i/>
          <w:color w:val="000000"/>
          <w:sz w:val="28"/>
          <w:szCs w:val="28"/>
          <w:shd w:val="clear" w:color="auto" w:fill="FFFFFF"/>
        </w:rPr>
        <w:t>.</w:t>
      </w:r>
    </w:p>
    <w:p w:rsidR="006E54D0" w:rsidRPr="00713C8E" w:rsidRDefault="006E54D0" w:rsidP="0012022C">
      <w:pPr>
        <w:tabs>
          <w:tab w:val="left" w:pos="1027"/>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Политическая сфера жизни общества</w:t>
      </w:r>
    </w:p>
    <w:p w:rsidR="006E54D0" w:rsidRPr="00713C8E" w:rsidRDefault="006E54D0" w:rsidP="0012022C">
      <w:pPr>
        <w:tabs>
          <w:tab w:val="left" w:pos="1027"/>
        </w:tabs>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научится:</w:t>
      </w:r>
    </w:p>
    <w:p w:rsidR="006E54D0" w:rsidRPr="00713C8E" w:rsidRDefault="006E54D0" w:rsidP="00307772">
      <w:pPr>
        <w:numPr>
          <w:ilvl w:val="0"/>
          <w:numId w:val="287"/>
        </w:numPr>
        <w:tabs>
          <w:tab w:val="left" w:pos="1027"/>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объяснять роль политики в жизни общества;</w:t>
      </w:r>
    </w:p>
    <w:p w:rsidR="006E54D0" w:rsidRPr="00713C8E" w:rsidRDefault="006E54D0" w:rsidP="0012022C">
      <w:pPr>
        <w:numPr>
          <w:ilvl w:val="0"/>
          <w:numId w:val="287"/>
        </w:numPr>
        <w:tabs>
          <w:tab w:val="left" w:pos="1027"/>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различать и сравнивать различные формы правления, иллюстрировать их примерами;</w:t>
      </w:r>
    </w:p>
    <w:p w:rsidR="006E54D0" w:rsidRPr="00713C8E" w:rsidRDefault="006E54D0" w:rsidP="00307772">
      <w:pPr>
        <w:numPr>
          <w:ilvl w:val="0"/>
          <w:numId w:val="287"/>
        </w:numPr>
        <w:tabs>
          <w:tab w:val="left" w:pos="1027"/>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давать характеристику формам государственно-территориального устройства;</w:t>
      </w:r>
    </w:p>
    <w:p w:rsidR="006E54D0" w:rsidRPr="00713C8E" w:rsidRDefault="006E54D0" w:rsidP="0012022C">
      <w:pPr>
        <w:numPr>
          <w:ilvl w:val="0"/>
          <w:numId w:val="287"/>
        </w:numPr>
        <w:tabs>
          <w:tab w:val="left" w:pos="1027"/>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различать различные типы политических режимов, раскрывать их основные признаки;</w:t>
      </w:r>
    </w:p>
    <w:p w:rsidR="006E54D0" w:rsidRPr="00713C8E" w:rsidRDefault="006E54D0" w:rsidP="0012022C">
      <w:pPr>
        <w:numPr>
          <w:ilvl w:val="0"/>
          <w:numId w:val="287"/>
        </w:numPr>
        <w:tabs>
          <w:tab w:val="left" w:pos="1027"/>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раскрывать на конкретных примерах основные черты и принципы демократии;</w:t>
      </w:r>
    </w:p>
    <w:p w:rsidR="006E54D0" w:rsidRPr="00713C8E" w:rsidRDefault="006E54D0" w:rsidP="00307772">
      <w:pPr>
        <w:numPr>
          <w:ilvl w:val="0"/>
          <w:numId w:val="287"/>
        </w:numPr>
        <w:tabs>
          <w:tab w:val="left" w:pos="1027"/>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называть признаки политической партии, раскрывать их на конкретных примерах;</w:t>
      </w:r>
    </w:p>
    <w:p w:rsidR="006E54D0" w:rsidRPr="00713C8E" w:rsidRDefault="006E54D0" w:rsidP="0012022C">
      <w:pPr>
        <w:numPr>
          <w:ilvl w:val="0"/>
          <w:numId w:val="287"/>
        </w:numPr>
        <w:tabs>
          <w:tab w:val="left" w:pos="1027"/>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характеризовать различные формы участия граждан в политической жизни.</w:t>
      </w:r>
    </w:p>
    <w:p w:rsidR="006E54D0" w:rsidRPr="00713C8E" w:rsidRDefault="006E54D0" w:rsidP="0012022C">
      <w:pPr>
        <w:tabs>
          <w:tab w:val="left" w:pos="1027"/>
        </w:tabs>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 xml:space="preserve">Выпускник получит возможность научиться: </w:t>
      </w:r>
    </w:p>
    <w:p w:rsidR="006E54D0" w:rsidRPr="00713C8E" w:rsidRDefault="006E54D0" w:rsidP="00307772">
      <w:pPr>
        <w:numPr>
          <w:ilvl w:val="0"/>
          <w:numId w:val="288"/>
        </w:numPr>
        <w:tabs>
          <w:tab w:val="left" w:pos="1027"/>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осознавать значение гражданской активности и патриотической позиции в укреплении нашего государства;</w:t>
      </w:r>
    </w:p>
    <w:p w:rsidR="006E54D0" w:rsidRPr="00713C8E" w:rsidRDefault="006E54D0" w:rsidP="0012022C">
      <w:pPr>
        <w:numPr>
          <w:ilvl w:val="0"/>
          <w:numId w:val="288"/>
        </w:numPr>
        <w:tabs>
          <w:tab w:val="left" w:pos="1027"/>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соотносить различные оценки политических событий и процессов и делать обоснованные выводы.</w:t>
      </w:r>
    </w:p>
    <w:p w:rsidR="006E54D0" w:rsidRPr="00713C8E" w:rsidRDefault="006E54D0" w:rsidP="0012022C">
      <w:pPr>
        <w:tabs>
          <w:tab w:val="left" w:pos="120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color w:val="000000"/>
          <w:sz w:val="28"/>
          <w:szCs w:val="28"/>
          <w:shd w:val="clear" w:color="auto" w:fill="FFFFFF"/>
        </w:rPr>
        <w:t>Гражданин и государство</w:t>
      </w:r>
    </w:p>
    <w:p w:rsidR="006E54D0" w:rsidRPr="00713C8E" w:rsidRDefault="006E54D0" w:rsidP="0012022C">
      <w:pPr>
        <w:tabs>
          <w:tab w:val="left" w:pos="1200"/>
        </w:tabs>
        <w:spacing w:after="0" w:line="360" w:lineRule="auto"/>
        <w:ind w:firstLine="709"/>
        <w:jc w:val="both"/>
        <w:rPr>
          <w:rFonts w:ascii="Times New Roman" w:hAnsi="Times New Roman" w:cs="Times New Roman"/>
          <w:b/>
          <w:bCs/>
          <w:color w:val="000000"/>
          <w:sz w:val="28"/>
          <w:szCs w:val="28"/>
          <w:shd w:val="clear" w:color="auto" w:fill="FFFFFF"/>
        </w:rPr>
      </w:pPr>
      <w:r w:rsidRPr="00713C8E">
        <w:rPr>
          <w:rFonts w:ascii="Times New Roman" w:hAnsi="Times New Roman" w:cs="Times New Roman"/>
          <w:b/>
          <w:bCs/>
          <w:color w:val="000000"/>
          <w:sz w:val="28"/>
          <w:szCs w:val="28"/>
          <w:shd w:val="clear" w:color="auto" w:fill="FFFFFF"/>
        </w:rPr>
        <w:t>Выпускник научится:</w:t>
      </w:r>
    </w:p>
    <w:p w:rsidR="006E54D0" w:rsidRPr="00713C8E" w:rsidRDefault="006E54D0" w:rsidP="00307772">
      <w:pPr>
        <w:numPr>
          <w:ilvl w:val="0"/>
          <w:numId w:val="289"/>
        </w:numPr>
        <w:shd w:val="clear" w:color="auto" w:fill="FFFFFF"/>
        <w:tabs>
          <w:tab w:val="left" w:pos="993"/>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характеризовать государственное устройство Российской Федерации, называть органы государственной власти страны, описывать их полномочия и компетенцию;</w:t>
      </w:r>
    </w:p>
    <w:p w:rsidR="006E54D0" w:rsidRPr="00713C8E" w:rsidRDefault="006E54D0" w:rsidP="0012022C">
      <w:pPr>
        <w:numPr>
          <w:ilvl w:val="0"/>
          <w:numId w:val="289"/>
        </w:numPr>
        <w:shd w:val="clear" w:color="auto" w:fill="FFFFFF"/>
        <w:tabs>
          <w:tab w:val="left" w:pos="993"/>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объяснять порядок формирования органов государственной власти РФ;</w:t>
      </w:r>
    </w:p>
    <w:p w:rsidR="006E54D0" w:rsidRPr="00713C8E" w:rsidRDefault="006E54D0" w:rsidP="0012022C">
      <w:pPr>
        <w:numPr>
          <w:ilvl w:val="0"/>
          <w:numId w:val="289"/>
        </w:numPr>
        <w:shd w:val="clear" w:color="auto" w:fill="FFFFFF"/>
        <w:tabs>
          <w:tab w:val="left" w:pos="993"/>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раскрывать достижения российского народа;</w:t>
      </w:r>
    </w:p>
    <w:p w:rsidR="006E54D0" w:rsidRPr="00713C8E" w:rsidRDefault="006E54D0" w:rsidP="0012022C">
      <w:pPr>
        <w:numPr>
          <w:ilvl w:val="0"/>
          <w:numId w:val="289"/>
        </w:numPr>
        <w:shd w:val="clear" w:color="auto" w:fill="FFFFFF"/>
        <w:tabs>
          <w:tab w:val="left" w:pos="993"/>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объяснять и конкретизировать примерами смысл понятия «гражданство».</w:t>
      </w:r>
    </w:p>
    <w:p w:rsidR="006E54D0" w:rsidRPr="00713C8E" w:rsidRDefault="006E54D0" w:rsidP="0012022C">
      <w:pPr>
        <w:numPr>
          <w:ilvl w:val="0"/>
          <w:numId w:val="289"/>
        </w:numPr>
        <w:tabs>
          <w:tab w:val="left" w:pos="993"/>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называть и иллюстрировать примерами основные права и свободы граждан, гарантированные Конституцией РФ;</w:t>
      </w:r>
    </w:p>
    <w:p w:rsidR="006E54D0" w:rsidRPr="00713C8E" w:rsidRDefault="006E54D0" w:rsidP="0012022C">
      <w:pPr>
        <w:numPr>
          <w:ilvl w:val="0"/>
          <w:numId w:val="289"/>
        </w:numPr>
        <w:tabs>
          <w:tab w:val="left" w:pos="993"/>
        </w:tabs>
        <w:spacing w:after="0" w:line="360" w:lineRule="auto"/>
        <w:ind w:left="0" w:firstLine="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Cs/>
          <w:color w:val="000000"/>
          <w:sz w:val="28"/>
          <w:szCs w:val="28"/>
          <w:shd w:val="clear" w:color="auto" w:fill="FFFFFF"/>
        </w:rPr>
        <w:t>характеризовать конституционные обязанности гражданина.</w:t>
      </w:r>
    </w:p>
    <w:p w:rsidR="006E54D0" w:rsidRPr="00713C8E" w:rsidRDefault="006E54D0" w:rsidP="0012022C">
      <w:pPr>
        <w:tabs>
          <w:tab w:val="left" w:pos="1200"/>
        </w:tabs>
        <w:spacing w:after="0" w:line="360" w:lineRule="auto"/>
        <w:ind w:firstLine="709"/>
        <w:jc w:val="both"/>
        <w:rPr>
          <w:rFonts w:ascii="Times New Roman" w:hAnsi="Times New Roman" w:cs="Times New Roman"/>
          <w:b/>
          <w:bCs/>
          <w:color w:val="000000"/>
          <w:sz w:val="28"/>
          <w:szCs w:val="28"/>
          <w:shd w:val="clear" w:color="auto" w:fill="FFFFFF"/>
        </w:rPr>
      </w:pPr>
      <w:r w:rsidRPr="00713C8E">
        <w:rPr>
          <w:rFonts w:ascii="Times New Roman" w:hAnsi="Times New Roman" w:cs="Times New Roman"/>
          <w:b/>
          <w:bCs/>
          <w:color w:val="000000"/>
          <w:sz w:val="28"/>
          <w:szCs w:val="28"/>
          <w:shd w:val="clear" w:color="auto" w:fill="FFFFFF"/>
        </w:rPr>
        <w:t>Выпускник получит возможность научиться:</w:t>
      </w:r>
    </w:p>
    <w:p w:rsidR="006E54D0" w:rsidRPr="00713C8E" w:rsidRDefault="006E54D0" w:rsidP="00307772">
      <w:pPr>
        <w:numPr>
          <w:ilvl w:val="0"/>
          <w:numId w:val="294"/>
        </w:numPr>
        <w:shd w:val="clear" w:color="auto" w:fill="FFFFFF"/>
        <w:tabs>
          <w:tab w:val="left" w:pos="993"/>
        </w:tabs>
        <w:spacing w:after="0" w:line="360" w:lineRule="auto"/>
        <w:ind w:left="0" w:firstLine="709"/>
        <w:jc w:val="both"/>
        <w:rPr>
          <w:rFonts w:ascii="Times New Roman" w:hAnsi="Times New Roman" w:cs="Times New Roman"/>
          <w:bCs/>
          <w:i/>
          <w:color w:val="000000"/>
          <w:sz w:val="28"/>
          <w:szCs w:val="28"/>
          <w:shd w:val="clear" w:color="auto" w:fill="FFFFFF"/>
        </w:rPr>
      </w:pPr>
      <w:r w:rsidRPr="00713C8E">
        <w:rPr>
          <w:rFonts w:ascii="Times New Roman" w:hAnsi="Times New Roman" w:cs="Times New Roman"/>
          <w:bCs/>
          <w:i/>
          <w:color w:val="000000"/>
          <w:sz w:val="28"/>
          <w:szCs w:val="28"/>
          <w:shd w:val="clear" w:color="auto" w:fill="FFFFFF"/>
        </w:rPr>
        <w:t>показывать влияние происходящих в обществе изменений на положение России в мире;</w:t>
      </w:r>
    </w:p>
    <w:p w:rsidR="006E54D0" w:rsidRPr="00713C8E" w:rsidRDefault="006E54D0" w:rsidP="0012022C">
      <w:pPr>
        <w:numPr>
          <w:ilvl w:val="0"/>
          <w:numId w:val="294"/>
        </w:numPr>
        <w:shd w:val="clear" w:color="auto" w:fill="FFFFFF"/>
        <w:tabs>
          <w:tab w:val="left" w:pos="993"/>
        </w:tabs>
        <w:spacing w:after="0" w:line="360" w:lineRule="auto"/>
        <w:ind w:left="0" w:firstLine="709"/>
        <w:jc w:val="both"/>
        <w:rPr>
          <w:rFonts w:ascii="Times New Roman" w:hAnsi="Times New Roman" w:cs="Times New Roman"/>
          <w:bCs/>
          <w:i/>
          <w:color w:val="000000"/>
          <w:sz w:val="28"/>
          <w:szCs w:val="28"/>
          <w:shd w:val="clear" w:color="auto" w:fill="FFFFFF"/>
        </w:rPr>
      </w:pPr>
      <w:r w:rsidRPr="00713C8E">
        <w:rPr>
          <w:rFonts w:ascii="Times New Roman" w:hAnsi="Times New Roman" w:cs="Times New Roman"/>
          <w:bCs/>
          <w:i/>
          <w:color w:val="000000"/>
          <w:sz w:val="28"/>
          <w:szCs w:val="28"/>
          <w:shd w:val="clear" w:color="auto" w:fill="FFFFFF"/>
        </w:rPr>
        <w:t>осознавать значение патриотической позиции в укреплении нашего государства.</w:t>
      </w:r>
    </w:p>
    <w:p w:rsidR="006E54D0" w:rsidRPr="00713C8E" w:rsidRDefault="006E54D0" w:rsidP="0012022C">
      <w:pPr>
        <w:numPr>
          <w:ilvl w:val="0"/>
          <w:numId w:val="294"/>
        </w:numPr>
        <w:tabs>
          <w:tab w:val="left" w:pos="993"/>
        </w:tabs>
        <w:spacing w:after="0" w:line="360" w:lineRule="auto"/>
        <w:ind w:left="0" w:firstLine="709"/>
        <w:jc w:val="both"/>
        <w:rPr>
          <w:rFonts w:ascii="Times New Roman" w:hAnsi="Times New Roman" w:cs="Times New Roman"/>
          <w:b/>
          <w:bCs/>
          <w:i/>
          <w:color w:val="000000"/>
          <w:sz w:val="28"/>
          <w:szCs w:val="28"/>
          <w:shd w:val="clear" w:color="auto" w:fill="FFFFFF"/>
        </w:rPr>
      </w:pPr>
      <w:r w:rsidRPr="00713C8E">
        <w:rPr>
          <w:rFonts w:ascii="Times New Roman" w:hAnsi="Times New Roman" w:cs="Times New Roman"/>
          <w:bCs/>
          <w:i/>
          <w:color w:val="000000"/>
          <w:sz w:val="28"/>
          <w:szCs w:val="28"/>
          <w:shd w:val="clear" w:color="auto" w:fill="FFFFFF"/>
        </w:rPr>
        <w:t>использовать знания и умения для формирования способности уважать права других людей, выполнять свои обязанности гражданина РФ</w:t>
      </w:r>
      <w:r w:rsidRPr="00713C8E">
        <w:rPr>
          <w:rFonts w:ascii="Times New Roman" w:hAnsi="Times New Roman" w:cs="Times New Roman"/>
          <w:b/>
          <w:bCs/>
          <w:i/>
          <w:color w:val="000000"/>
          <w:sz w:val="28"/>
          <w:szCs w:val="28"/>
          <w:shd w:val="clear" w:color="auto" w:fill="FFFFFF"/>
        </w:rPr>
        <w:t>.</w:t>
      </w:r>
    </w:p>
    <w:p w:rsidR="006E54D0" w:rsidRPr="00713C8E" w:rsidRDefault="006E54D0" w:rsidP="0012022C">
      <w:pPr>
        <w:tabs>
          <w:tab w:val="left" w:pos="994"/>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color w:val="000000"/>
          <w:sz w:val="28"/>
          <w:szCs w:val="28"/>
          <w:shd w:val="clear" w:color="auto" w:fill="FFFFFF"/>
        </w:rPr>
        <w:t>Основы российского законодательства</w:t>
      </w:r>
    </w:p>
    <w:p w:rsidR="006E54D0" w:rsidRPr="00713C8E" w:rsidRDefault="006E54D0" w:rsidP="0012022C">
      <w:pPr>
        <w:tabs>
          <w:tab w:val="left" w:pos="994"/>
        </w:tabs>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научится:</w:t>
      </w:r>
    </w:p>
    <w:p w:rsidR="006E54D0" w:rsidRPr="00713C8E" w:rsidRDefault="006E54D0" w:rsidP="0012022C">
      <w:pPr>
        <w:numPr>
          <w:ilvl w:val="0"/>
          <w:numId w:val="290"/>
        </w:numPr>
        <w:tabs>
          <w:tab w:val="left" w:pos="994"/>
        </w:tabs>
        <w:spacing w:after="0" w:line="360" w:lineRule="auto"/>
        <w:ind w:left="0" w:firstLine="709"/>
        <w:jc w:val="both"/>
        <w:rPr>
          <w:rFonts w:ascii="Times New Roman" w:hAnsi="Times New Roman" w:cs="Times New Roman"/>
          <w:bCs/>
          <w:sz w:val="28"/>
          <w:szCs w:val="28"/>
        </w:rPr>
      </w:pPr>
      <w:r w:rsidRPr="00713C8E">
        <w:rPr>
          <w:rFonts w:ascii="Times New Roman" w:hAnsi="Times New Roman" w:cs="Times New Roman"/>
          <w:bCs/>
          <w:sz w:val="28"/>
          <w:szCs w:val="28"/>
        </w:rPr>
        <w:t>характеризовать систему российского законодательства;</w:t>
      </w:r>
    </w:p>
    <w:p w:rsidR="006E54D0" w:rsidRPr="00713C8E" w:rsidRDefault="006E54D0" w:rsidP="0012022C">
      <w:pPr>
        <w:numPr>
          <w:ilvl w:val="0"/>
          <w:numId w:val="290"/>
        </w:numPr>
        <w:tabs>
          <w:tab w:val="left" w:pos="994"/>
        </w:tabs>
        <w:spacing w:after="0" w:line="360" w:lineRule="auto"/>
        <w:ind w:left="0" w:firstLine="709"/>
        <w:jc w:val="both"/>
        <w:rPr>
          <w:rFonts w:ascii="Times New Roman" w:hAnsi="Times New Roman" w:cs="Times New Roman"/>
          <w:bCs/>
          <w:sz w:val="28"/>
          <w:szCs w:val="28"/>
        </w:rPr>
      </w:pPr>
      <w:r w:rsidRPr="00713C8E">
        <w:rPr>
          <w:rFonts w:ascii="Times New Roman" w:hAnsi="Times New Roman" w:cs="Times New Roman"/>
          <w:bCs/>
          <w:sz w:val="28"/>
          <w:szCs w:val="28"/>
        </w:rPr>
        <w:t>раскрывать особенности гражданской дееспособности несовершеннолетних;</w:t>
      </w:r>
    </w:p>
    <w:p w:rsidR="006E54D0" w:rsidRPr="00713C8E" w:rsidRDefault="006E54D0" w:rsidP="0012022C">
      <w:pPr>
        <w:numPr>
          <w:ilvl w:val="0"/>
          <w:numId w:val="290"/>
        </w:numPr>
        <w:tabs>
          <w:tab w:val="left" w:pos="994"/>
        </w:tabs>
        <w:spacing w:after="0" w:line="360" w:lineRule="auto"/>
        <w:ind w:left="0" w:firstLine="709"/>
        <w:jc w:val="both"/>
        <w:rPr>
          <w:rFonts w:ascii="Times New Roman" w:hAnsi="Times New Roman" w:cs="Times New Roman"/>
          <w:bCs/>
          <w:sz w:val="28"/>
          <w:szCs w:val="28"/>
        </w:rPr>
      </w:pPr>
      <w:r w:rsidRPr="00713C8E">
        <w:rPr>
          <w:rFonts w:ascii="Times New Roman" w:hAnsi="Times New Roman" w:cs="Times New Roman"/>
          <w:bCs/>
          <w:sz w:val="28"/>
          <w:szCs w:val="28"/>
        </w:rPr>
        <w:t>характеризовать гражданские правоотношения;</w:t>
      </w:r>
    </w:p>
    <w:p w:rsidR="006E54D0" w:rsidRPr="00713C8E" w:rsidRDefault="006E54D0" w:rsidP="0012022C">
      <w:pPr>
        <w:numPr>
          <w:ilvl w:val="0"/>
          <w:numId w:val="290"/>
        </w:numPr>
        <w:tabs>
          <w:tab w:val="left" w:pos="994"/>
        </w:tabs>
        <w:spacing w:after="0" w:line="360" w:lineRule="auto"/>
        <w:ind w:left="0" w:firstLine="709"/>
        <w:jc w:val="both"/>
        <w:rPr>
          <w:rFonts w:ascii="Times New Roman" w:hAnsi="Times New Roman" w:cs="Times New Roman"/>
          <w:bCs/>
          <w:sz w:val="28"/>
          <w:szCs w:val="28"/>
        </w:rPr>
      </w:pPr>
      <w:r w:rsidRPr="00713C8E">
        <w:rPr>
          <w:rFonts w:ascii="Times New Roman" w:hAnsi="Times New Roman" w:cs="Times New Roman"/>
          <w:bCs/>
          <w:sz w:val="28"/>
          <w:szCs w:val="28"/>
        </w:rPr>
        <w:t>раскрывать смысл права на труд;</w:t>
      </w:r>
    </w:p>
    <w:p w:rsidR="006E54D0" w:rsidRPr="00713C8E" w:rsidRDefault="006E54D0" w:rsidP="0012022C">
      <w:pPr>
        <w:numPr>
          <w:ilvl w:val="0"/>
          <w:numId w:val="290"/>
        </w:numPr>
        <w:tabs>
          <w:tab w:val="left" w:pos="994"/>
        </w:tabs>
        <w:spacing w:after="0" w:line="360" w:lineRule="auto"/>
        <w:ind w:left="0" w:firstLine="709"/>
        <w:jc w:val="both"/>
        <w:rPr>
          <w:rFonts w:ascii="Times New Roman" w:hAnsi="Times New Roman" w:cs="Times New Roman"/>
          <w:bCs/>
          <w:sz w:val="28"/>
          <w:szCs w:val="28"/>
        </w:rPr>
      </w:pPr>
      <w:r w:rsidRPr="00713C8E">
        <w:rPr>
          <w:rFonts w:ascii="Times New Roman" w:hAnsi="Times New Roman" w:cs="Times New Roman"/>
          <w:bCs/>
          <w:sz w:val="28"/>
          <w:szCs w:val="28"/>
        </w:rPr>
        <w:t>объяснять роль трудового договора;</w:t>
      </w:r>
    </w:p>
    <w:p w:rsidR="006E54D0" w:rsidRPr="00713C8E" w:rsidRDefault="006E54D0" w:rsidP="0012022C">
      <w:pPr>
        <w:numPr>
          <w:ilvl w:val="0"/>
          <w:numId w:val="290"/>
        </w:numPr>
        <w:tabs>
          <w:tab w:val="left" w:pos="994"/>
        </w:tabs>
        <w:spacing w:after="0" w:line="360" w:lineRule="auto"/>
        <w:ind w:left="0" w:firstLine="709"/>
        <w:jc w:val="both"/>
        <w:rPr>
          <w:rFonts w:ascii="Times New Roman" w:hAnsi="Times New Roman" w:cs="Times New Roman"/>
          <w:bCs/>
          <w:sz w:val="28"/>
          <w:szCs w:val="28"/>
        </w:rPr>
      </w:pPr>
      <w:r w:rsidRPr="00713C8E">
        <w:rPr>
          <w:rFonts w:ascii="Times New Roman" w:hAnsi="Times New Roman" w:cs="Times New Roman"/>
          <w:bCs/>
          <w:sz w:val="28"/>
          <w:szCs w:val="28"/>
        </w:rPr>
        <w:t>разъяснять на примерах особенности положения несовершеннолетних в трудовых отношениях;</w:t>
      </w:r>
    </w:p>
    <w:p w:rsidR="006E54D0" w:rsidRPr="00713C8E" w:rsidRDefault="006E54D0" w:rsidP="0012022C">
      <w:pPr>
        <w:numPr>
          <w:ilvl w:val="0"/>
          <w:numId w:val="290"/>
        </w:numPr>
        <w:tabs>
          <w:tab w:val="left" w:pos="994"/>
        </w:tabs>
        <w:spacing w:after="0" w:line="360" w:lineRule="auto"/>
        <w:ind w:left="0" w:firstLine="709"/>
        <w:jc w:val="both"/>
        <w:rPr>
          <w:rFonts w:ascii="Times New Roman" w:hAnsi="Times New Roman" w:cs="Times New Roman"/>
          <w:bCs/>
          <w:sz w:val="28"/>
          <w:szCs w:val="28"/>
        </w:rPr>
      </w:pPr>
      <w:r w:rsidRPr="00713C8E">
        <w:rPr>
          <w:rFonts w:ascii="Times New Roman" w:hAnsi="Times New Roman" w:cs="Times New Roman"/>
          <w:bCs/>
          <w:sz w:val="28"/>
          <w:szCs w:val="28"/>
        </w:rPr>
        <w:t>характеризовать права и обязанности супругов, родителей, детей;</w:t>
      </w:r>
    </w:p>
    <w:p w:rsidR="006E54D0" w:rsidRPr="00713C8E" w:rsidRDefault="006E54D0" w:rsidP="0012022C">
      <w:pPr>
        <w:numPr>
          <w:ilvl w:val="0"/>
          <w:numId w:val="290"/>
        </w:numPr>
        <w:tabs>
          <w:tab w:val="left" w:pos="994"/>
        </w:tabs>
        <w:spacing w:after="0" w:line="360" w:lineRule="auto"/>
        <w:ind w:left="0" w:firstLine="709"/>
        <w:jc w:val="both"/>
        <w:rPr>
          <w:rFonts w:ascii="Times New Roman" w:hAnsi="Times New Roman" w:cs="Times New Roman"/>
          <w:bCs/>
          <w:sz w:val="28"/>
          <w:szCs w:val="28"/>
        </w:rPr>
      </w:pPr>
      <w:r w:rsidRPr="00713C8E">
        <w:rPr>
          <w:rFonts w:ascii="Times New Roman" w:hAnsi="Times New Roman" w:cs="Times New Roman"/>
          <w:bCs/>
          <w:sz w:val="28"/>
          <w:szCs w:val="28"/>
        </w:rPr>
        <w:t>характеризовать особенности уголовного права и уголовных правоотношений;</w:t>
      </w:r>
    </w:p>
    <w:p w:rsidR="006E54D0" w:rsidRPr="00713C8E" w:rsidRDefault="006E54D0" w:rsidP="0012022C">
      <w:pPr>
        <w:numPr>
          <w:ilvl w:val="0"/>
          <w:numId w:val="290"/>
        </w:numPr>
        <w:tabs>
          <w:tab w:val="left" w:pos="994"/>
        </w:tabs>
        <w:spacing w:after="0" w:line="360" w:lineRule="auto"/>
        <w:ind w:left="0" w:firstLine="709"/>
        <w:jc w:val="both"/>
        <w:rPr>
          <w:rFonts w:ascii="Times New Roman" w:hAnsi="Times New Roman" w:cs="Times New Roman"/>
          <w:bCs/>
          <w:sz w:val="28"/>
          <w:szCs w:val="28"/>
        </w:rPr>
      </w:pPr>
      <w:r w:rsidRPr="00713C8E">
        <w:rPr>
          <w:rFonts w:ascii="Times New Roman" w:hAnsi="Times New Roman" w:cs="Times New Roman"/>
          <w:bCs/>
          <w:sz w:val="28"/>
          <w:szCs w:val="28"/>
        </w:rPr>
        <w:t>конкретизировать примерами виды преступлений и наказания за них;</w:t>
      </w:r>
    </w:p>
    <w:p w:rsidR="006E54D0" w:rsidRPr="00713C8E" w:rsidRDefault="006E54D0" w:rsidP="0012022C">
      <w:pPr>
        <w:numPr>
          <w:ilvl w:val="0"/>
          <w:numId w:val="290"/>
        </w:numPr>
        <w:tabs>
          <w:tab w:val="left" w:pos="994"/>
        </w:tabs>
        <w:spacing w:after="0" w:line="360" w:lineRule="auto"/>
        <w:ind w:left="0" w:firstLine="709"/>
        <w:jc w:val="both"/>
        <w:rPr>
          <w:rFonts w:ascii="Times New Roman" w:hAnsi="Times New Roman" w:cs="Times New Roman"/>
          <w:bCs/>
          <w:sz w:val="28"/>
          <w:szCs w:val="28"/>
        </w:rPr>
      </w:pPr>
      <w:r w:rsidRPr="00713C8E">
        <w:rPr>
          <w:rFonts w:ascii="Times New Roman" w:hAnsi="Times New Roman" w:cs="Times New Roman"/>
          <w:bCs/>
          <w:sz w:val="28"/>
          <w:szCs w:val="28"/>
        </w:rPr>
        <w:t>характеризовать специфику уголовной ответственности несовершеннолетних;</w:t>
      </w:r>
    </w:p>
    <w:p w:rsidR="006E54D0" w:rsidRPr="00713C8E" w:rsidRDefault="006E54D0" w:rsidP="0012022C">
      <w:pPr>
        <w:numPr>
          <w:ilvl w:val="0"/>
          <w:numId w:val="290"/>
        </w:numPr>
        <w:tabs>
          <w:tab w:val="left" w:pos="994"/>
        </w:tabs>
        <w:spacing w:after="0" w:line="360" w:lineRule="auto"/>
        <w:ind w:left="0" w:firstLine="709"/>
        <w:jc w:val="both"/>
        <w:rPr>
          <w:rFonts w:ascii="Times New Roman" w:hAnsi="Times New Roman" w:cs="Times New Roman"/>
          <w:bCs/>
          <w:sz w:val="28"/>
          <w:szCs w:val="28"/>
        </w:rPr>
      </w:pPr>
      <w:r w:rsidRPr="00713C8E">
        <w:rPr>
          <w:rFonts w:ascii="Times New Roman" w:hAnsi="Times New Roman" w:cs="Times New Roman"/>
          <w:bCs/>
          <w:sz w:val="28"/>
          <w:szCs w:val="28"/>
        </w:rPr>
        <w:t>раскрывать связь права на образование и обязанности получить образование.</w:t>
      </w:r>
    </w:p>
    <w:p w:rsidR="006E54D0" w:rsidRPr="00713C8E" w:rsidRDefault="006E54D0" w:rsidP="0012022C">
      <w:pPr>
        <w:numPr>
          <w:ilvl w:val="0"/>
          <w:numId w:val="290"/>
        </w:numPr>
        <w:tabs>
          <w:tab w:val="left" w:pos="994"/>
        </w:tabs>
        <w:spacing w:after="0" w:line="360" w:lineRule="auto"/>
        <w:ind w:left="0" w:firstLine="709"/>
        <w:jc w:val="both"/>
        <w:rPr>
          <w:rFonts w:ascii="Times New Roman" w:hAnsi="Times New Roman" w:cs="Times New Roman"/>
          <w:bCs/>
          <w:sz w:val="28"/>
          <w:szCs w:val="28"/>
        </w:rPr>
      </w:pPr>
      <w:r w:rsidRPr="00713C8E">
        <w:rPr>
          <w:rFonts w:ascii="Times New Roman" w:hAnsi="Times New Roman" w:cs="Times New Roman"/>
          <w:bCs/>
          <w:sz w:val="28"/>
          <w:szCs w:val="28"/>
        </w:rPr>
        <w:t>анализировать несложные практические ситуации, связанные с гражданскими, семейными, трудовыми правоотношениями; в предлагаемых модельных ситуации определять признаки правонарушения, проступка, преступления;</w:t>
      </w:r>
    </w:p>
    <w:p w:rsidR="006E54D0" w:rsidRPr="00713C8E" w:rsidRDefault="006E54D0" w:rsidP="0012022C">
      <w:pPr>
        <w:numPr>
          <w:ilvl w:val="0"/>
          <w:numId w:val="290"/>
        </w:numPr>
        <w:tabs>
          <w:tab w:val="left" w:pos="994"/>
        </w:tabs>
        <w:spacing w:after="0" w:line="360" w:lineRule="auto"/>
        <w:ind w:left="0" w:firstLine="709"/>
        <w:jc w:val="both"/>
        <w:rPr>
          <w:rFonts w:ascii="Times New Roman" w:hAnsi="Times New Roman" w:cs="Times New Roman"/>
          <w:bCs/>
          <w:sz w:val="28"/>
          <w:szCs w:val="28"/>
        </w:rPr>
      </w:pPr>
      <w:r w:rsidRPr="00713C8E">
        <w:rPr>
          <w:rFonts w:ascii="Times New Roman" w:hAnsi="Times New Roman" w:cs="Times New Roman"/>
          <w:bCs/>
          <w:sz w:val="28"/>
          <w:szCs w:val="28"/>
        </w:rPr>
        <w:t>исследовать несложные практические ситуации, связанные с защитой прав и интересов детей, оставшихся без попечения родителей;</w:t>
      </w:r>
    </w:p>
    <w:p w:rsidR="006E54D0" w:rsidRPr="00713C8E" w:rsidRDefault="006E54D0" w:rsidP="0012022C">
      <w:pPr>
        <w:numPr>
          <w:ilvl w:val="0"/>
          <w:numId w:val="290"/>
        </w:numPr>
        <w:tabs>
          <w:tab w:val="left" w:pos="99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bCs/>
          <w:sz w:val="28"/>
          <w:szCs w:val="28"/>
        </w:rPr>
        <w:t>находить, извлекать и осмысливать информацию правового характера, полученную из доступных источников, систематизировать, анализировать полученные данные; применять полученную информацию для соотнесения собственного поведения и поступков других людей с нормами поведения, установленными законом</w:t>
      </w:r>
      <w:r w:rsidRPr="00713C8E">
        <w:rPr>
          <w:rFonts w:ascii="Times New Roman" w:hAnsi="Times New Roman" w:cs="Times New Roman"/>
          <w:sz w:val="28"/>
          <w:szCs w:val="28"/>
        </w:rPr>
        <w:t>.</w:t>
      </w:r>
    </w:p>
    <w:p w:rsidR="006E54D0" w:rsidRPr="00713C8E" w:rsidRDefault="006E54D0" w:rsidP="0012022C">
      <w:pPr>
        <w:tabs>
          <w:tab w:val="left" w:pos="994"/>
        </w:tabs>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получит возможность научиться:</w:t>
      </w:r>
    </w:p>
    <w:p w:rsidR="006E54D0" w:rsidRPr="00713C8E" w:rsidRDefault="006E54D0" w:rsidP="0012022C">
      <w:pPr>
        <w:numPr>
          <w:ilvl w:val="0"/>
          <w:numId w:val="291"/>
        </w:numPr>
        <w:tabs>
          <w:tab w:val="left" w:pos="994"/>
        </w:tabs>
        <w:spacing w:after="0" w:line="360" w:lineRule="auto"/>
        <w:ind w:left="0" w:firstLine="709"/>
        <w:jc w:val="both"/>
        <w:rPr>
          <w:rFonts w:ascii="Times New Roman" w:hAnsi="Times New Roman" w:cs="Times New Roman"/>
          <w:bCs/>
          <w:i/>
          <w:sz w:val="28"/>
          <w:szCs w:val="28"/>
        </w:rPr>
      </w:pPr>
      <w:r w:rsidRPr="00713C8E">
        <w:rPr>
          <w:rFonts w:ascii="Times New Roman" w:hAnsi="Times New Roman" w:cs="Times New Roman"/>
          <w:bCs/>
          <w:i/>
          <w:sz w:val="28"/>
          <w:szCs w:val="28"/>
        </w:rPr>
        <w:t>на основе полученных знаний о правовых нормах выбирать в предлагаемых модельных ситуациях и осуществлять на практике модель правомерного социального поведения, основанного на уважении к закону и правопорядку;</w:t>
      </w:r>
    </w:p>
    <w:p w:rsidR="006E54D0" w:rsidRPr="00713C8E" w:rsidRDefault="006E54D0" w:rsidP="0012022C">
      <w:pPr>
        <w:numPr>
          <w:ilvl w:val="0"/>
          <w:numId w:val="291"/>
        </w:numPr>
        <w:tabs>
          <w:tab w:val="left" w:pos="994"/>
        </w:tabs>
        <w:spacing w:after="0" w:line="360" w:lineRule="auto"/>
        <w:ind w:left="0" w:firstLine="709"/>
        <w:jc w:val="both"/>
        <w:rPr>
          <w:rFonts w:ascii="Times New Roman" w:hAnsi="Times New Roman" w:cs="Times New Roman"/>
          <w:bCs/>
          <w:i/>
          <w:sz w:val="28"/>
          <w:szCs w:val="28"/>
        </w:rPr>
      </w:pPr>
      <w:r w:rsidRPr="00713C8E">
        <w:rPr>
          <w:rFonts w:ascii="Times New Roman" w:hAnsi="Times New Roman" w:cs="Times New Roman"/>
          <w:bCs/>
          <w:i/>
          <w:sz w:val="28"/>
          <w:szCs w:val="28"/>
        </w:rPr>
        <w:t>оценивать сущность и значение правопорядка и законности, собственный возможный вклад в их становление и развитие;</w:t>
      </w:r>
    </w:p>
    <w:p w:rsidR="006E54D0" w:rsidRPr="00713C8E" w:rsidRDefault="006E54D0" w:rsidP="0012022C">
      <w:pPr>
        <w:numPr>
          <w:ilvl w:val="0"/>
          <w:numId w:val="291"/>
        </w:numPr>
        <w:tabs>
          <w:tab w:val="left" w:pos="994"/>
        </w:tabs>
        <w:spacing w:after="0" w:line="360" w:lineRule="auto"/>
        <w:ind w:left="0" w:firstLine="709"/>
        <w:jc w:val="both"/>
        <w:rPr>
          <w:rFonts w:ascii="Times New Roman" w:hAnsi="Times New Roman" w:cs="Times New Roman"/>
          <w:bCs/>
          <w:i/>
          <w:sz w:val="28"/>
          <w:szCs w:val="28"/>
        </w:rPr>
      </w:pPr>
      <w:r w:rsidRPr="00713C8E">
        <w:rPr>
          <w:rFonts w:ascii="Times New Roman" w:hAnsi="Times New Roman" w:cs="Times New Roman"/>
          <w:bCs/>
          <w:i/>
          <w:sz w:val="28"/>
          <w:szCs w:val="28"/>
        </w:rPr>
        <w:t>осознанно содействовать защите правопорядка в обществе правовыми способами и средствами;</w:t>
      </w:r>
    </w:p>
    <w:p w:rsidR="006E54D0" w:rsidRPr="00713C8E" w:rsidRDefault="006E54D0" w:rsidP="0012022C">
      <w:pPr>
        <w:tabs>
          <w:tab w:val="left" w:pos="1267"/>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b/>
          <w:bCs/>
          <w:color w:val="000000"/>
          <w:sz w:val="28"/>
          <w:szCs w:val="28"/>
          <w:shd w:val="clear" w:color="auto" w:fill="FFFFFF"/>
        </w:rPr>
        <w:t>Экономика</w:t>
      </w:r>
    </w:p>
    <w:p w:rsidR="006E54D0" w:rsidRPr="00713C8E" w:rsidRDefault="006E54D0" w:rsidP="0012022C">
      <w:pPr>
        <w:tabs>
          <w:tab w:val="left" w:pos="1267"/>
        </w:tabs>
        <w:spacing w:after="0" w:line="360" w:lineRule="auto"/>
        <w:ind w:firstLine="709"/>
        <w:jc w:val="both"/>
        <w:rPr>
          <w:rFonts w:ascii="Times New Roman" w:hAnsi="Times New Roman" w:cs="Times New Roman"/>
          <w:b/>
          <w:color w:val="000000"/>
          <w:sz w:val="28"/>
          <w:szCs w:val="28"/>
        </w:rPr>
      </w:pPr>
      <w:r w:rsidRPr="00713C8E">
        <w:rPr>
          <w:rFonts w:ascii="Times New Roman" w:hAnsi="Times New Roman" w:cs="Times New Roman"/>
          <w:b/>
          <w:color w:val="000000"/>
          <w:sz w:val="28"/>
          <w:szCs w:val="28"/>
        </w:rPr>
        <w:t>Выпускник научится:</w:t>
      </w:r>
    </w:p>
    <w:p w:rsidR="006E54D0" w:rsidRPr="00713C8E" w:rsidRDefault="006E54D0" w:rsidP="00307772">
      <w:pPr>
        <w:numPr>
          <w:ilvl w:val="0"/>
          <w:numId w:val="292"/>
        </w:numPr>
        <w:shd w:val="clear" w:color="auto" w:fill="FFFFFF"/>
        <w:tabs>
          <w:tab w:val="left" w:pos="993"/>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объяснять проблему ограниченности экономических ресурсов;</w:t>
      </w:r>
    </w:p>
    <w:p w:rsidR="006E54D0" w:rsidRPr="00713C8E" w:rsidRDefault="006E54D0" w:rsidP="0012022C">
      <w:pPr>
        <w:numPr>
          <w:ilvl w:val="0"/>
          <w:numId w:val="292"/>
        </w:numPr>
        <w:shd w:val="clear" w:color="auto" w:fill="FFFFFF"/>
        <w:tabs>
          <w:tab w:val="left" w:pos="993"/>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различать основных участников экономической деятельности: производителей и потребителей, предпринимателей и наемных работников; раскрывать рациональное поведение субъектов экономической деятельности;</w:t>
      </w:r>
    </w:p>
    <w:p w:rsidR="006E54D0" w:rsidRPr="00713C8E" w:rsidRDefault="006E54D0" w:rsidP="0012022C">
      <w:pPr>
        <w:numPr>
          <w:ilvl w:val="0"/>
          <w:numId w:val="292"/>
        </w:numPr>
        <w:shd w:val="clear" w:color="auto" w:fill="FFFFFF"/>
        <w:tabs>
          <w:tab w:val="left" w:pos="993"/>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раскрывать факторы, влияющие на производительность труда;</w:t>
      </w:r>
    </w:p>
    <w:p w:rsidR="006E54D0" w:rsidRPr="00713C8E" w:rsidRDefault="006E54D0" w:rsidP="0012022C">
      <w:pPr>
        <w:numPr>
          <w:ilvl w:val="0"/>
          <w:numId w:val="292"/>
        </w:numPr>
        <w:tabs>
          <w:tab w:val="left" w:pos="993"/>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характеризовать основные экономические системы, экономические явления и процессы, сравнивать их; анализировать и систематизировать полученные данные об экономических системах;</w:t>
      </w:r>
    </w:p>
    <w:p w:rsidR="006E54D0" w:rsidRPr="00713C8E" w:rsidRDefault="006E54D0" w:rsidP="0012022C">
      <w:pPr>
        <w:numPr>
          <w:ilvl w:val="0"/>
          <w:numId w:val="292"/>
        </w:numPr>
        <w:tabs>
          <w:tab w:val="left" w:pos="993"/>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характеризовать механизм рыночного регулирования экономики; анализировать действие рыночных законов, выявлять роль конкуренции;</w:t>
      </w:r>
    </w:p>
    <w:p w:rsidR="006E54D0" w:rsidRPr="00713C8E" w:rsidRDefault="006E54D0" w:rsidP="0012022C">
      <w:pPr>
        <w:numPr>
          <w:ilvl w:val="0"/>
          <w:numId w:val="292"/>
        </w:numPr>
        <w:tabs>
          <w:tab w:val="left" w:pos="993"/>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объяснять роль государства в регулировании рыночной экономики; анализировать структуру бюджета государства;</w:t>
      </w:r>
    </w:p>
    <w:p w:rsidR="006E54D0" w:rsidRPr="00713C8E" w:rsidRDefault="006E54D0" w:rsidP="0012022C">
      <w:pPr>
        <w:numPr>
          <w:ilvl w:val="0"/>
          <w:numId w:val="292"/>
        </w:numPr>
        <w:tabs>
          <w:tab w:val="left" w:pos="993"/>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называть и конкретизировать примерами виды налогов;</w:t>
      </w:r>
    </w:p>
    <w:p w:rsidR="006E54D0" w:rsidRPr="00713C8E" w:rsidRDefault="006E54D0" w:rsidP="0012022C">
      <w:pPr>
        <w:numPr>
          <w:ilvl w:val="0"/>
          <w:numId w:val="292"/>
        </w:numPr>
        <w:tabs>
          <w:tab w:val="left" w:pos="993"/>
        </w:tabs>
        <w:spacing w:after="0" w:line="360" w:lineRule="auto"/>
        <w:ind w:left="0" w:firstLine="709"/>
        <w:jc w:val="both"/>
        <w:rPr>
          <w:rFonts w:ascii="Times New Roman" w:hAnsi="Times New Roman" w:cs="Times New Roman"/>
          <w:bCs/>
          <w:sz w:val="28"/>
          <w:szCs w:val="28"/>
        </w:rPr>
      </w:pPr>
      <w:r w:rsidRPr="00713C8E">
        <w:rPr>
          <w:rFonts w:ascii="Times New Roman" w:hAnsi="Times New Roman" w:cs="Times New Roman"/>
          <w:bCs/>
          <w:sz w:val="28"/>
          <w:szCs w:val="28"/>
        </w:rPr>
        <w:t>характеризовать роль денег в экономике;</w:t>
      </w:r>
    </w:p>
    <w:p w:rsidR="006E54D0" w:rsidRPr="00713C8E" w:rsidRDefault="006E54D0" w:rsidP="0012022C">
      <w:pPr>
        <w:numPr>
          <w:ilvl w:val="0"/>
          <w:numId w:val="292"/>
        </w:numPr>
        <w:tabs>
          <w:tab w:val="left" w:pos="993"/>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sz w:val="28"/>
          <w:szCs w:val="28"/>
        </w:rPr>
        <w:t xml:space="preserve">раскрывать социально-экономическую </w:t>
      </w:r>
      <w:r w:rsidRPr="00713C8E">
        <w:rPr>
          <w:rFonts w:ascii="Times New Roman" w:hAnsi="Times New Roman" w:cs="Times New Roman"/>
          <w:bCs/>
          <w:color w:val="000000"/>
          <w:sz w:val="28"/>
          <w:szCs w:val="28"/>
        </w:rPr>
        <w:t>роль и функции предпринимательства;</w:t>
      </w:r>
    </w:p>
    <w:p w:rsidR="006E54D0" w:rsidRPr="00713C8E" w:rsidRDefault="006E54D0" w:rsidP="0012022C">
      <w:pPr>
        <w:numPr>
          <w:ilvl w:val="0"/>
          <w:numId w:val="292"/>
        </w:numPr>
        <w:tabs>
          <w:tab w:val="left" w:pos="993"/>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анализировать информацию об экономической жизни общества из адаптированных источников различного типа; анализировать несложные статистические данные, отражающие экономические явления и процессы;</w:t>
      </w:r>
    </w:p>
    <w:p w:rsidR="006E54D0" w:rsidRPr="00713C8E" w:rsidRDefault="006E54D0" w:rsidP="0012022C">
      <w:pPr>
        <w:numPr>
          <w:ilvl w:val="0"/>
          <w:numId w:val="292"/>
        </w:numPr>
        <w:tabs>
          <w:tab w:val="left" w:pos="993"/>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формулировать и аргументировать собственные суждения, касающиеся отдельных вопросов экономической жизни и опирающиеся на экономические знания и личный опыт; использовать полученные знания при анализе фактов поведения участников экономической деятельности; оценивать этические нормы трудовой и предпринимательской деятельности.</w:t>
      </w:r>
    </w:p>
    <w:p w:rsidR="006E54D0" w:rsidRPr="00713C8E" w:rsidRDefault="006E54D0" w:rsidP="0012022C">
      <w:pPr>
        <w:numPr>
          <w:ilvl w:val="0"/>
          <w:numId w:val="292"/>
        </w:numPr>
        <w:shd w:val="clear" w:color="auto" w:fill="FFFFFF"/>
        <w:tabs>
          <w:tab w:val="left" w:pos="993"/>
        </w:tabs>
        <w:spacing w:after="0" w:line="360" w:lineRule="auto"/>
        <w:ind w:left="0"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раскрывать рациональное поведение субъектов экономической деятельности;</w:t>
      </w:r>
    </w:p>
    <w:p w:rsidR="006E54D0" w:rsidRPr="00713C8E" w:rsidRDefault="006E54D0" w:rsidP="0012022C">
      <w:pPr>
        <w:numPr>
          <w:ilvl w:val="0"/>
          <w:numId w:val="292"/>
        </w:numPr>
        <w:shd w:val="clear" w:color="auto" w:fill="FFFFFF"/>
        <w:tabs>
          <w:tab w:val="left" w:pos="993"/>
        </w:tabs>
        <w:spacing w:after="0" w:line="360" w:lineRule="auto"/>
        <w:ind w:left="0"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характеризовать экономику семьи; анализировать структуру семейного бюджета;</w:t>
      </w:r>
    </w:p>
    <w:p w:rsidR="006E54D0" w:rsidRPr="00713C8E" w:rsidRDefault="006E54D0" w:rsidP="0012022C">
      <w:pPr>
        <w:numPr>
          <w:ilvl w:val="0"/>
          <w:numId w:val="292"/>
        </w:numPr>
        <w:tabs>
          <w:tab w:val="left" w:pos="993"/>
        </w:tabs>
        <w:spacing w:after="0" w:line="360" w:lineRule="auto"/>
        <w:ind w:left="0"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использовать полученные знания при анализе фактов поведения участников экономической деятельности;</w:t>
      </w:r>
    </w:p>
    <w:p w:rsidR="006E54D0" w:rsidRPr="00713C8E" w:rsidRDefault="006E54D0" w:rsidP="0012022C">
      <w:pPr>
        <w:tabs>
          <w:tab w:val="left" w:pos="1267"/>
        </w:tabs>
        <w:spacing w:after="0" w:line="360" w:lineRule="auto"/>
        <w:ind w:firstLine="709"/>
        <w:jc w:val="both"/>
        <w:rPr>
          <w:rFonts w:ascii="Times New Roman" w:hAnsi="Times New Roman" w:cs="Times New Roman"/>
          <w:b/>
          <w:color w:val="000000"/>
          <w:sz w:val="28"/>
          <w:szCs w:val="28"/>
        </w:rPr>
      </w:pPr>
      <w:r w:rsidRPr="00713C8E">
        <w:rPr>
          <w:rFonts w:ascii="Times New Roman" w:hAnsi="Times New Roman" w:cs="Times New Roman"/>
          <w:b/>
          <w:color w:val="000000"/>
          <w:sz w:val="28"/>
          <w:szCs w:val="28"/>
        </w:rPr>
        <w:t>Выпускник получит возможность научиться:</w:t>
      </w:r>
    </w:p>
    <w:p w:rsidR="006E54D0" w:rsidRPr="00713C8E" w:rsidRDefault="006E54D0" w:rsidP="00307772">
      <w:pPr>
        <w:numPr>
          <w:ilvl w:val="0"/>
          <w:numId w:val="293"/>
        </w:numPr>
        <w:tabs>
          <w:tab w:val="left" w:pos="993"/>
        </w:tabs>
        <w:spacing w:after="0" w:line="360" w:lineRule="auto"/>
        <w:ind w:left="0" w:firstLine="709"/>
        <w:jc w:val="both"/>
        <w:rPr>
          <w:rFonts w:ascii="Times New Roman" w:hAnsi="Times New Roman" w:cs="Times New Roman"/>
          <w:bCs/>
          <w:i/>
          <w:color w:val="000000"/>
          <w:sz w:val="28"/>
          <w:szCs w:val="28"/>
        </w:rPr>
      </w:pPr>
      <w:r w:rsidRPr="00713C8E">
        <w:rPr>
          <w:rFonts w:ascii="Times New Roman" w:hAnsi="Times New Roman" w:cs="Times New Roman"/>
          <w:bCs/>
          <w:i/>
          <w:color w:val="000000"/>
          <w:sz w:val="28"/>
          <w:szCs w:val="28"/>
        </w:rPr>
        <w:t>анализировать с опорой на полученные знания несложную экономическую информацию, получаемую из неадаптированных источников;</w:t>
      </w:r>
    </w:p>
    <w:p w:rsidR="006E54D0" w:rsidRPr="00713C8E" w:rsidRDefault="006E54D0" w:rsidP="0012022C">
      <w:pPr>
        <w:numPr>
          <w:ilvl w:val="0"/>
          <w:numId w:val="293"/>
        </w:numPr>
        <w:shd w:val="clear" w:color="auto" w:fill="FFFFFF"/>
        <w:tabs>
          <w:tab w:val="left" w:pos="993"/>
        </w:tabs>
        <w:spacing w:after="0" w:line="360" w:lineRule="auto"/>
        <w:ind w:left="0" w:firstLine="709"/>
        <w:jc w:val="both"/>
        <w:rPr>
          <w:rFonts w:ascii="Times New Roman" w:hAnsi="Times New Roman" w:cs="Times New Roman"/>
          <w:bCs/>
          <w:i/>
          <w:color w:val="000000"/>
          <w:sz w:val="28"/>
          <w:szCs w:val="28"/>
        </w:rPr>
      </w:pPr>
      <w:r w:rsidRPr="00713C8E">
        <w:rPr>
          <w:rFonts w:ascii="Times New Roman" w:hAnsi="Times New Roman" w:cs="Times New Roman"/>
          <w:bCs/>
          <w:i/>
          <w:color w:val="000000"/>
          <w:sz w:val="28"/>
          <w:szCs w:val="28"/>
        </w:rPr>
        <w:t>выполнять несложные практические задания, основанные на ситуациях, связанных с описанием состояния российской экономики;</w:t>
      </w:r>
    </w:p>
    <w:p w:rsidR="006E54D0" w:rsidRPr="00713C8E" w:rsidRDefault="006E54D0" w:rsidP="0012022C">
      <w:pPr>
        <w:numPr>
          <w:ilvl w:val="0"/>
          <w:numId w:val="293"/>
        </w:numPr>
        <w:tabs>
          <w:tab w:val="left" w:pos="993"/>
        </w:tabs>
        <w:spacing w:after="0" w:line="360" w:lineRule="auto"/>
        <w:ind w:left="0" w:firstLine="709"/>
        <w:jc w:val="both"/>
        <w:rPr>
          <w:rFonts w:ascii="Times New Roman" w:hAnsi="Times New Roman" w:cs="Times New Roman"/>
          <w:bCs/>
          <w:i/>
          <w:color w:val="000000"/>
          <w:sz w:val="28"/>
          <w:szCs w:val="28"/>
        </w:rPr>
      </w:pPr>
      <w:r w:rsidRPr="00713C8E">
        <w:rPr>
          <w:rFonts w:ascii="Times New Roman" w:hAnsi="Times New Roman" w:cs="Times New Roman"/>
          <w:bCs/>
          <w:i/>
          <w:color w:val="000000"/>
          <w:sz w:val="28"/>
          <w:szCs w:val="28"/>
        </w:rPr>
        <w:t>анализировать и оценивать с позиций экономических знаний сложившиеся практики и модели поведения потребителя;</w:t>
      </w:r>
    </w:p>
    <w:p w:rsidR="006E54D0" w:rsidRPr="00713C8E" w:rsidRDefault="006E54D0" w:rsidP="0012022C">
      <w:pPr>
        <w:numPr>
          <w:ilvl w:val="0"/>
          <w:numId w:val="293"/>
        </w:numPr>
        <w:tabs>
          <w:tab w:val="left" w:pos="993"/>
        </w:tabs>
        <w:spacing w:after="0" w:line="360" w:lineRule="auto"/>
        <w:ind w:left="0" w:firstLine="709"/>
        <w:jc w:val="both"/>
        <w:rPr>
          <w:rFonts w:ascii="Times New Roman" w:hAnsi="Times New Roman" w:cs="Times New Roman"/>
          <w:bCs/>
          <w:i/>
          <w:color w:val="000000"/>
          <w:sz w:val="28"/>
          <w:szCs w:val="28"/>
        </w:rPr>
      </w:pPr>
      <w:r w:rsidRPr="00713C8E">
        <w:rPr>
          <w:rFonts w:ascii="Times New Roman" w:hAnsi="Times New Roman" w:cs="Times New Roman"/>
          <w:bCs/>
          <w:i/>
          <w:color w:val="000000"/>
          <w:sz w:val="28"/>
          <w:szCs w:val="28"/>
        </w:rPr>
        <w:t>решать с опорой на полученные знания познавательные задачи, отражающие типичные ситуации в экономической сфере деятельности человека;</w:t>
      </w:r>
    </w:p>
    <w:p w:rsidR="006E54D0" w:rsidRPr="00713C8E" w:rsidRDefault="006E54D0" w:rsidP="0012022C">
      <w:pPr>
        <w:numPr>
          <w:ilvl w:val="0"/>
          <w:numId w:val="293"/>
        </w:numPr>
        <w:shd w:val="clear" w:color="auto" w:fill="FFFFFF"/>
        <w:tabs>
          <w:tab w:val="left" w:pos="993"/>
        </w:tabs>
        <w:spacing w:after="0" w:line="360" w:lineRule="auto"/>
        <w:ind w:left="0" w:firstLine="709"/>
        <w:jc w:val="both"/>
        <w:rPr>
          <w:rFonts w:ascii="Times New Roman" w:hAnsi="Times New Roman" w:cs="Times New Roman"/>
          <w:bCs/>
          <w:i/>
          <w:color w:val="000000"/>
          <w:sz w:val="28"/>
          <w:szCs w:val="28"/>
        </w:rPr>
      </w:pPr>
      <w:r w:rsidRPr="00713C8E">
        <w:rPr>
          <w:rFonts w:ascii="Times New Roman" w:hAnsi="Times New Roman" w:cs="Times New Roman"/>
          <w:bCs/>
          <w:i/>
          <w:color w:val="000000"/>
          <w:sz w:val="28"/>
          <w:szCs w:val="28"/>
        </w:rPr>
        <w:t>обосновывать связь профессионализма и жизненного успеха.</w:t>
      </w:r>
    </w:p>
    <w:p w:rsidR="006E54D0" w:rsidRPr="00713C8E" w:rsidRDefault="006E54D0" w:rsidP="0012022C">
      <w:pPr>
        <w:numPr>
          <w:ilvl w:val="0"/>
          <w:numId w:val="293"/>
        </w:numPr>
        <w:shd w:val="clear" w:color="auto" w:fill="FFFFFF"/>
        <w:tabs>
          <w:tab w:val="left" w:pos="993"/>
        </w:tabs>
        <w:spacing w:after="0" w:line="360" w:lineRule="auto"/>
        <w:ind w:left="0" w:firstLine="709"/>
        <w:jc w:val="both"/>
        <w:rPr>
          <w:rFonts w:ascii="Times New Roman" w:hAnsi="Times New Roman" w:cs="Times New Roman"/>
          <w:i/>
          <w:color w:val="000000"/>
          <w:sz w:val="28"/>
          <w:szCs w:val="28"/>
        </w:rPr>
      </w:pPr>
      <w:r w:rsidRPr="00713C8E">
        <w:rPr>
          <w:rFonts w:ascii="Times New Roman" w:hAnsi="Times New Roman" w:cs="Times New Roman"/>
          <w:i/>
          <w:color w:val="000000"/>
          <w:sz w:val="28"/>
          <w:szCs w:val="28"/>
        </w:rPr>
        <w:t>грамотно применять полученные знания для определения экономически рационального поведения и порядка действий в конкретных ситуациях;</w:t>
      </w:r>
    </w:p>
    <w:p w:rsidR="00B540EE" w:rsidRPr="00713C8E" w:rsidRDefault="006E54D0" w:rsidP="0012022C">
      <w:pPr>
        <w:numPr>
          <w:ilvl w:val="0"/>
          <w:numId w:val="293"/>
        </w:numPr>
        <w:tabs>
          <w:tab w:val="left" w:pos="993"/>
        </w:tabs>
        <w:spacing w:after="0" w:line="360" w:lineRule="auto"/>
        <w:ind w:left="0" w:firstLine="709"/>
        <w:jc w:val="both"/>
        <w:rPr>
          <w:rFonts w:ascii="Times New Roman" w:hAnsi="Times New Roman" w:cs="Times New Roman"/>
          <w:i/>
          <w:color w:val="000000"/>
          <w:sz w:val="28"/>
          <w:szCs w:val="28"/>
        </w:rPr>
      </w:pPr>
      <w:r w:rsidRPr="00713C8E">
        <w:rPr>
          <w:rFonts w:ascii="Times New Roman" w:hAnsi="Times New Roman" w:cs="Times New Roman"/>
          <w:i/>
          <w:color w:val="000000"/>
          <w:sz w:val="28"/>
          <w:szCs w:val="28"/>
        </w:rPr>
        <w:t>сопоставлять свои потребности и возможности, оптимально распределять свои материальные и трудовые ресурсы, составлять семейный бюджет.</w:t>
      </w:r>
    </w:p>
    <w:p w:rsidR="0093548C" w:rsidRPr="00713C8E" w:rsidRDefault="0093548C" w:rsidP="0012022C">
      <w:pPr>
        <w:pStyle w:val="3"/>
        <w:spacing w:before="0" w:beforeAutospacing="0" w:after="0" w:afterAutospacing="0" w:line="360" w:lineRule="auto"/>
        <w:ind w:firstLine="709"/>
        <w:rPr>
          <w:sz w:val="28"/>
          <w:szCs w:val="28"/>
        </w:rPr>
      </w:pPr>
      <w:bookmarkStart w:id="53" w:name="_Toc409691637"/>
    </w:p>
    <w:p w:rsidR="00B540EE" w:rsidRPr="00713C8E" w:rsidRDefault="00230229" w:rsidP="0012022C">
      <w:pPr>
        <w:pStyle w:val="3"/>
        <w:spacing w:before="0" w:beforeAutospacing="0" w:after="0" w:afterAutospacing="0" w:line="360" w:lineRule="auto"/>
        <w:ind w:firstLine="709"/>
        <w:rPr>
          <w:sz w:val="28"/>
          <w:szCs w:val="28"/>
        </w:rPr>
      </w:pPr>
      <w:bookmarkStart w:id="54" w:name="_Toc410653960"/>
      <w:bookmarkStart w:id="55" w:name="_Toc284663343"/>
      <w:r w:rsidRPr="00713C8E">
        <w:rPr>
          <w:sz w:val="28"/>
          <w:szCs w:val="28"/>
        </w:rPr>
        <w:t xml:space="preserve">1.2.3.8. </w:t>
      </w:r>
      <w:r w:rsidR="00B540EE" w:rsidRPr="00713C8E">
        <w:rPr>
          <w:sz w:val="28"/>
          <w:szCs w:val="28"/>
        </w:rPr>
        <w:t>География</w:t>
      </w:r>
      <w:bookmarkEnd w:id="53"/>
      <w:bookmarkEnd w:id="54"/>
      <w:bookmarkEnd w:id="55"/>
    </w:p>
    <w:p w:rsidR="006E54D0" w:rsidRPr="00713C8E" w:rsidRDefault="006E54D0" w:rsidP="0012022C">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научится</w:t>
      </w:r>
    </w:p>
    <w:p w:rsidR="006E54D0" w:rsidRPr="00713C8E" w:rsidRDefault="006E54D0" w:rsidP="00307772">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выбирать источники географической информации (картографические, статистические, текстовые, видео- и фотоизображения, компьютерные базы данных), адекватные решаемым задачам; </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ориентироваться в источниках географической информации (картографические, статистические, текстовые, видео- и фотоизображения, компьютерные базы данных): находить и извлекать необходимую информацию; определять и сравнивать качественные и количественные показатели, характеризующие географические объекты, процессы и явления, их положение в пространстве по географическим картам разного содержания и другим источникам; выявлять недостающую, взаимодополняющую и/или противоречивую географическую информацию, представленную в одном или нескольких источниках;</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r w:rsidR="0093548C" w:rsidRPr="00713C8E">
        <w:rPr>
          <w:rFonts w:ascii="Times New Roman" w:hAnsi="Times New Roman" w:cs="Times New Roman"/>
          <w:sz w:val="28"/>
          <w:szCs w:val="28"/>
        </w:rPr>
        <w:t>;</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использовать различные источники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выявление географических зависимостей и закономерностей на основе результатов наблюдений, на основе анализа, обобщения и интерпретации географической информации объяснение географических явлений и процессов (их свойств, условий протекания и географических различий); расчет количественных показателей, характеризующих географические объекты, явления и процессы; составление простейших географических прогнозов; принятие решений, основанных на сопоставлении, сравнении и/или оценке географической информации;</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различать изученные географические объекты, процессы и явления, сравнивать географические объекты, процессы и явления на основе известных характерных свойств и проводить их простейшую классификацию;</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проводить с помощью приборов измерения температуры, влажности воздуха, атмосферного давления, силы и направления ветра, абсолютной и относительной высоты, направления и скорости течения водных потоков;</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использовать знания о географических законах и закономерностях, о взаимосвязях между изученными географическими объектами процессами и явлениями для объяснения их свойств, условий протекания и географических различий</w:t>
      </w:r>
      <w:r w:rsidR="0093548C" w:rsidRPr="00713C8E">
        <w:rPr>
          <w:rFonts w:ascii="Times New Roman" w:hAnsi="Times New Roman" w:cs="Times New Roman"/>
          <w:sz w:val="28"/>
          <w:szCs w:val="28"/>
        </w:rPr>
        <w:t>;</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оценивать характер взаимодействия деятельности человека и компонентов природы в разных географических условиях с точки зрения концепции устойчивого развития;</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различать (распознавать, приводить примеры) изученные демографические процессы и явления, характеризующие динамику численности населения Земли и отдельных регионов и стран;</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использовать знания о населении и взаимосвязях между изученными демографическими процессами и явлениями для решения различных учебных и практико-ориентированных задач;</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описывать по карте положение и взаиморасположение географических объектов; </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различать географические процессы и явления, определяющие особенности природы и населения материков и океанов, отдельных регионов и стран;</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устанавливать черты сходства и различия особенностей природы и населения, материальной и духовной культуры регионов и отдельных стран; адаптации человека к разным природным условиям;</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объяснять особенности компонентов природы отдельных территорий; </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приводить примеры взаимодействия природы и общества в пределах отдельных территорий;</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различать принципы выделения и устанавливать соотношения между государственной территорией и исключительной экономической зоной России;</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оценивать воздействие географического положения России и ее отдельных частей на особенности природы, жизнь и хозяйственную деятельность населения;</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использовать знания о мировом, зональном, летнем и зимнем времени для решения практико-ориентированных задач по определению различий в поясном времени территорий с контекстом из реальной жизни;</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различать географические процессы и явления, определяющие особенности природы России и е</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 отдельных регионов;</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оценивать особенности взаимодействия природы и общества в пределах отдельных территорий России;</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объяснять особенности компонентов природы отдельных частей страны;</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оценивать природные условия и обеспеченность природными ресурсами отдельных территорий России; </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использовать знания особенностях компонентов природы России и е</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 отдельных территорий, об особенностях взаимодействия природы и общества в пределах отдельных территорий России для решения практико-ориентированных задач в контексте реальной жизни;</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различать (распознавать, приводить примеры) демографические процессы и явления, характеризующие динамику численности населения России и отдельных регионов; факторы, определяющие динамику населения России, половозрастную структуру, особенности размещения населения по территории страны, географические различия в уровне занятости, качестве и уровне жизни населения;</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использовать знания о естественном и механическом движении населения, половозрастной структуре, трудовых ресурсах, городском и сельском населении, этническом и религиозном составе населения России для решения практико-ориентированных задач в контексте реальной жизни;</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находить и распознавать ответы на вопросы, возникающие в ситуациях повседневного характера, узнавать в них проявление тех или иных демографических и социальных процессов или закономерностей;</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различать (распознавать) показатели, характеризующие отраслевую; функциональную и территориальную структуру хозяйства России;</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использовать знания о факторах размещения хозяйства и особенностях размещения отраслей экономики России для объяснения особенностей отраслевой; функциональной и территориальной структуры хозяйства России на основе анализа факторов; влияющих на размещение отраслей и отдельных предприятий по территории страны; </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объяснять особенности природы, населения и хозяйства отдельных регионов России;</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сравнивать особенности природы, населения и хозяйства отдельных регионов России;</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сравнивать показатели воспроизводства населения, средней продолжительности жизни, качества населения России с мировыми показателями и показателями других стран; </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оценивать место и роль России в мировом хозяйстве.</w:t>
      </w:r>
    </w:p>
    <w:p w:rsidR="006E54D0" w:rsidRPr="00713C8E" w:rsidRDefault="006E54D0" w:rsidP="0012022C">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получит возможность научиться</w:t>
      </w:r>
    </w:p>
    <w:p w:rsidR="006E54D0" w:rsidRPr="00713C8E" w:rsidRDefault="006E54D0" w:rsidP="00307772">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создавать простейшие географические карты различного содержания;</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моделировать географические объекты и явления;</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работать с записками, отчетами, дневниками путешественников как источниками географической информации;</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подготавливать сообщения (презентации) о выдающихся путешественниках, о современных исследованиях Земли;</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ориентироваться на местности: в мегаполисе и в природе;</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работать с компасом;</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использовать знания о географических явлениях в повседневной жизни для сохранения здоровья и соблюдения норм экологического поведения в быту и окружающей среде;</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 xml:space="preserve"> проводить с помощью приборов измерения температуры, влажности воздуха, атмосферного давления, силы и направления ветра, абсолютной и относительной высоты, направления и скорости течения водных потоков;</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приводить примеры, показывающие роль географической науки в решении социально-экономических и геоэкологических проблем человечества; примеры практического использования географических знаний в различных областях деятельности;</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воспринимать и критически оценивать информацию географического содержания в научно-популярной литературе и средствах массовой информации;</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описывать погоду своей местности;</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составлять описание природного комплекса;</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объяснять расовые отличия разных народов мира;</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выдвигать гипотезы о связях и закономерностях событий, процессов, объектов, происходящих в географической оболочке;</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сопоставлять существующие в науке точки зрения о причинах происходящих глобальных изменений климата;</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оценить положительные и негативные последствия глобальных изменений климата для отдельных регионов и стран;</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объяснять закономерности размещения населения и хозяйства отдельных территорий в связи с природными и социально-экономическими факторами;</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оценивать возможные в будущем изменения географического положения России, обусловленные мировыми геодемографическими, геополитическими и геоэкономическими изменениями, а также развитием глобальной коммуникационной системы;</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давать оценку и приводить примеры изменения значения границ во времени, оценивать границы с точки зрения их доступности</w:t>
      </w:r>
      <w:r w:rsidR="0093548C" w:rsidRPr="00713C8E">
        <w:rPr>
          <w:rFonts w:ascii="Times New Roman" w:hAnsi="Times New Roman" w:cs="Times New Roman"/>
          <w:i/>
          <w:sz w:val="28"/>
          <w:szCs w:val="28"/>
        </w:rPr>
        <w:t>;</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делать прогнозы трансформации географических систем и комплексов в результате изменения их компонентов;</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наносить на контурные карты основные формы рельефа;</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давать характеристику рельефа своей местности;</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давать характеристику климата своей области (края, республики);</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показывать на карте артезианские бассейны и области распространения многолетней мерзлоты;</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выдвигать и обосновывать на основе статистических данных гипотезы об изменении численности населения России, его половозрастной структуры, развитии человеческого капитала;</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оценивать ситуацию на рынке труда и ее динамику;</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объяснять различия в обеспеченности трудовыми ресурсами отдельных регионов России</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выдвигать и обосновывать на основе анализа комплекса источников информации гипотезы об изменении отраслевой и территориальной структуры хозяйства страны;</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обосновывать возможные пути решения проблем развития хозяйства России;</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приводить примеры современных видов связи;</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выбирать критерии для сравнения, сопоставления, места страны в мировой экономике;</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объяснять возможности России в решении современных глобальных проблем человечества;</w:t>
      </w:r>
    </w:p>
    <w:p w:rsidR="006E54D0" w:rsidRPr="00713C8E" w:rsidRDefault="006E54D0" w:rsidP="0012022C">
      <w:pPr>
        <w:numPr>
          <w:ilvl w:val="0"/>
          <w:numId w:val="297"/>
        </w:numPr>
        <w:tabs>
          <w:tab w:val="left" w:pos="993"/>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оценивать социально-экономическое положение и перспективы развития России.</w:t>
      </w:r>
    </w:p>
    <w:p w:rsidR="00B540EE" w:rsidRPr="00713C8E" w:rsidRDefault="00B540EE">
      <w:pPr>
        <w:spacing w:after="0" w:line="360" w:lineRule="auto"/>
        <w:ind w:firstLine="709"/>
        <w:jc w:val="both"/>
        <w:rPr>
          <w:rFonts w:ascii="Times New Roman" w:hAnsi="Times New Roman" w:cs="Times New Roman"/>
          <w:sz w:val="28"/>
          <w:szCs w:val="28"/>
        </w:rPr>
      </w:pPr>
    </w:p>
    <w:p w:rsidR="00980C1E" w:rsidRPr="00713C8E" w:rsidRDefault="00230229" w:rsidP="0012022C">
      <w:pPr>
        <w:pStyle w:val="3"/>
        <w:spacing w:before="0" w:beforeAutospacing="0" w:after="0" w:afterAutospacing="0" w:line="360" w:lineRule="auto"/>
        <w:ind w:firstLine="709"/>
        <w:rPr>
          <w:sz w:val="28"/>
          <w:szCs w:val="28"/>
        </w:rPr>
      </w:pPr>
      <w:bookmarkStart w:id="56" w:name="_Toc409691638"/>
      <w:bookmarkStart w:id="57" w:name="_Toc410653961"/>
      <w:bookmarkStart w:id="58" w:name="_Toc284663344"/>
      <w:r w:rsidRPr="00713C8E">
        <w:rPr>
          <w:sz w:val="28"/>
          <w:szCs w:val="28"/>
        </w:rPr>
        <w:t xml:space="preserve">1.2.3.9. </w:t>
      </w:r>
      <w:r w:rsidR="00B540EE" w:rsidRPr="00713C8E">
        <w:rPr>
          <w:sz w:val="28"/>
          <w:szCs w:val="28"/>
        </w:rPr>
        <w:t>Математика</w:t>
      </w:r>
      <w:bookmarkEnd w:id="56"/>
      <w:bookmarkEnd w:id="57"/>
      <w:bookmarkEnd w:id="58"/>
      <w:r w:rsidR="00D11E29" w:rsidRPr="00713C8E">
        <w:rPr>
          <w:sz w:val="28"/>
          <w:szCs w:val="28"/>
        </w:rPr>
        <w:t xml:space="preserve"> </w:t>
      </w:r>
    </w:p>
    <w:p w:rsidR="00175DBF" w:rsidRPr="00713C8E" w:rsidRDefault="00175DBF" w:rsidP="005A401E">
      <w:pPr>
        <w:pStyle w:val="3"/>
        <w:spacing w:before="0" w:beforeAutospacing="0" w:after="0" w:afterAutospacing="0" w:line="360" w:lineRule="auto"/>
        <w:ind w:firstLine="709"/>
        <w:jc w:val="both"/>
        <w:rPr>
          <w:sz w:val="28"/>
          <w:szCs w:val="28"/>
        </w:rPr>
      </w:pPr>
      <w:bookmarkStart w:id="59" w:name="_Toc284662719"/>
      <w:bookmarkStart w:id="60" w:name="_Toc284663345"/>
      <w:r w:rsidRPr="00713C8E">
        <w:rPr>
          <w:sz w:val="28"/>
          <w:szCs w:val="28"/>
        </w:rPr>
        <w:t>Выпускник научится в 5-6 классах (для использования в повседневной жизни и обеспечения возможности успешного продолжения образования на базовом уровне)</w:t>
      </w:r>
      <w:bookmarkEnd w:id="59"/>
      <w:bookmarkEnd w:id="60"/>
    </w:p>
    <w:p w:rsidR="00175DBF" w:rsidRPr="00713C8E" w:rsidRDefault="00175DBF" w:rsidP="005A401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Элементы теории множеств и математической логики</w:t>
      </w:r>
    </w:p>
    <w:p w:rsidR="00175DBF" w:rsidRPr="00713C8E" w:rsidRDefault="00175DBF" w:rsidP="005A401E">
      <w:pPr>
        <w:pStyle w:val="a8"/>
        <w:numPr>
          <w:ilvl w:val="0"/>
          <w:numId w:val="487"/>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Оперировать на базовом уровне</w:t>
      </w:r>
      <w:r w:rsidRPr="00713C8E">
        <w:rPr>
          <w:rStyle w:val="af3"/>
          <w:rFonts w:ascii="Times New Roman" w:hAnsi="Times New Roman"/>
          <w:sz w:val="28"/>
          <w:szCs w:val="28"/>
        </w:rPr>
        <w:footnoteReference w:id="5"/>
      </w:r>
      <w:r w:rsidRPr="00713C8E">
        <w:rPr>
          <w:rFonts w:ascii="Times New Roman" w:hAnsi="Times New Roman"/>
          <w:sz w:val="28"/>
          <w:szCs w:val="28"/>
        </w:rPr>
        <w:t xml:space="preserve"> понятиями: множество, элемент множества, подмножество, принадлежность;</w:t>
      </w:r>
    </w:p>
    <w:p w:rsidR="00175DBF" w:rsidRPr="00713C8E" w:rsidRDefault="00175DBF" w:rsidP="005A401E">
      <w:pPr>
        <w:pStyle w:val="a8"/>
        <w:numPr>
          <w:ilvl w:val="0"/>
          <w:numId w:val="487"/>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задавать множества перечислением их элементов;</w:t>
      </w:r>
    </w:p>
    <w:p w:rsidR="00175DBF" w:rsidRPr="00713C8E" w:rsidRDefault="00175DBF" w:rsidP="005A401E">
      <w:pPr>
        <w:pStyle w:val="a8"/>
        <w:numPr>
          <w:ilvl w:val="0"/>
          <w:numId w:val="487"/>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находить пересечение, объединение, подмножество в простейших ситуациях.</w:t>
      </w:r>
    </w:p>
    <w:p w:rsidR="00175DBF" w:rsidRPr="00713C8E" w:rsidRDefault="00175DBF" w:rsidP="005A401E">
      <w:pPr>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483"/>
        </w:numPr>
        <w:tabs>
          <w:tab w:val="left" w:pos="993"/>
        </w:tabs>
        <w:spacing w:line="360" w:lineRule="auto"/>
        <w:ind w:left="0" w:firstLine="709"/>
        <w:rPr>
          <w:rFonts w:ascii="Times New Roman" w:hAnsi="Times New Roman"/>
          <w:sz w:val="28"/>
          <w:szCs w:val="28"/>
        </w:rPr>
      </w:pPr>
      <w:r w:rsidRPr="00713C8E">
        <w:rPr>
          <w:rFonts w:ascii="Times New Roman" w:hAnsi="Times New Roman"/>
          <w:sz w:val="28"/>
          <w:szCs w:val="28"/>
        </w:rPr>
        <w:t>распознавать логически некорректные высказывания</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Числа</w:t>
      </w:r>
    </w:p>
    <w:p w:rsidR="00175DBF" w:rsidRPr="00713C8E" w:rsidRDefault="00175DBF" w:rsidP="005A401E">
      <w:pPr>
        <w:pStyle w:val="a8"/>
        <w:numPr>
          <w:ilvl w:val="0"/>
          <w:numId w:val="484"/>
        </w:numPr>
        <w:tabs>
          <w:tab w:val="left" w:pos="993"/>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Оперировать на базовом уровне понятиями: натуральное число, целое число, обыкновенная дробь, десятичная дробь, смешанное число, рациональное число;</w:t>
      </w:r>
    </w:p>
    <w:p w:rsidR="00175DBF" w:rsidRPr="00713C8E" w:rsidRDefault="00175DBF" w:rsidP="005A401E">
      <w:pPr>
        <w:pStyle w:val="a8"/>
        <w:numPr>
          <w:ilvl w:val="0"/>
          <w:numId w:val="484"/>
        </w:numPr>
        <w:tabs>
          <w:tab w:val="left" w:pos="993"/>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использовать свойства чисел и правила действий при выполнении вычислений;</w:t>
      </w:r>
    </w:p>
    <w:p w:rsidR="00175DBF" w:rsidRPr="00713C8E" w:rsidRDefault="00175DBF" w:rsidP="005A401E">
      <w:pPr>
        <w:pStyle w:val="a8"/>
        <w:numPr>
          <w:ilvl w:val="0"/>
          <w:numId w:val="484"/>
        </w:numPr>
        <w:tabs>
          <w:tab w:val="left" w:pos="993"/>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использовать признаки делимости на 2, 5, 3, 9, 10 при выполнении вычислений и решении несложных задач;</w:t>
      </w:r>
    </w:p>
    <w:p w:rsidR="00175DBF" w:rsidRPr="00713C8E" w:rsidRDefault="00175DBF" w:rsidP="005A401E">
      <w:pPr>
        <w:pStyle w:val="a8"/>
        <w:numPr>
          <w:ilvl w:val="0"/>
          <w:numId w:val="484"/>
        </w:numPr>
        <w:tabs>
          <w:tab w:val="left" w:pos="993"/>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выполнять округление рациональных чисел в соответствии с правилами;</w:t>
      </w:r>
    </w:p>
    <w:p w:rsidR="00175DBF" w:rsidRPr="00713C8E" w:rsidRDefault="00175DBF" w:rsidP="005A401E">
      <w:pPr>
        <w:pStyle w:val="a8"/>
        <w:numPr>
          <w:ilvl w:val="0"/>
          <w:numId w:val="484"/>
        </w:numPr>
        <w:tabs>
          <w:tab w:val="left" w:pos="993"/>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сравнивать рациональные числа</w:t>
      </w:r>
      <w:r w:rsidRPr="00713C8E">
        <w:rPr>
          <w:rFonts w:ascii="Times New Roman" w:hAnsi="Times New Roman"/>
          <w:b/>
          <w:sz w:val="28"/>
          <w:szCs w:val="28"/>
        </w:rPr>
        <w:t>.</w:t>
      </w:r>
    </w:p>
    <w:p w:rsidR="00175DBF" w:rsidRPr="00713C8E" w:rsidRDefault="00175DBF" w:rsidP="005A401E">
      <w:pPr>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8"/>
        <w:numPr>
          <w:ilvl w:val="0"/>
          <w:numId w:val="484"/>
        </w:numPr>
        <w:tabs>
          <w:tab w:val="left" w:pos="993"/>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оценивать результаты вычислений при решении практических задач;</w:t>
      </w:r>
    </w:p>
    <w:p w:rsidR="00175DBF" w:rsidRPr="00713C8E" w:rsidRDefault="00175DBF" w:rsidP="005A401E">
      <w:pPr>
        <w:pStyle w:val="a8"/>
        <w:numPr>
          <w:ilvl w:val="0"/>
          <w:numId w:val="484"/>
        </w:numPr>
        <w:tabs>
          <w:tab w:val="left" w:pos="993"/>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выполнять сравнение чисел в реальных ситуациях;</w:t>
      </w:r>
    </w:p>
    <w:p w:rsidR="00175DBF" w:rsidRPr="00713C8E" w:rsidRDefault="00175DBF" w:rsidP="005A401E">
      <w:pPr>
        <w:pStyle w:val="a8"/>
        <w:numPr>
          <w:ilvl w:val="0"/>
          <w:numId w:val="484"/>
        </w:numPr>
        <w:tabs>
          <w:tab w:val="left" w:pos="993"/>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составлять числовые выражения при решении практических задач и задач из других учебных предметов</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Уравнения и неравенства</w:t>
      </w:r>
    </w:p>
    <w:p w:rsidR="00175DBF" w:rsidRPr="00713C8E" w:rsidRDefault="00175DBF" w:rsidP="005A401E">
      <w:pPr>
        <w:pStyle w:val="a"/>
        <w:numPr>
          <w:ilvl w:val="0"/>
          <w:numId w:val="483"/>
        </w:numPr>
        <w:tabs>
          <w:tab w:val="left" w:pos="993"/>
        </w:tabs>
        <w:spacing w:line="360" w:lineRule="auto"/>
        <w:ind w:left="0" w:firstLine="709"/>
        <w:rPr>
          <w:rFonts w:ascii="Times New Roman" w:hAnsi="Times New Roman"/>
          <w:sz w:val="28"/>
          <w:szCs w:val="28"/>
        </w:rPr>
      </w:pPr>
      <w:r w:rsidRPr="00713C8E">
        <w:rPr>
          <w:rFonts w:ascii="Times New Roman" w:hAnsi="Times New Roman"/>
          <w:sz w:val="28"/>
          <w:szCs w:val="28"/>
        </w:rPr>
        <w:t>Оперировать на базовом уровне понятиями: равенство, числовое равенство, уравнение, проверять справедливость числовых равенств и неравенств;</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Статистика и теория вероятностей</w:t>
      </w:r>
    </w:p>
    <w:p w:rsidR="00175DBF" w:rsidRPr="00713C8E" w:rsidRDefault="00175DBF" w:rsidP="005A401E">
      <w:pPr>
        <w:pStyle w:val="a"/>
        <w:numPr>
          <w:ilvl w:val="0"/>
          <w:numId w:val="483"/>
        </w:numPr>
        <w:tabs>
          <w:tab w:val="left" w:pos="993"/>
        </w:tabs>
        <w:spacing w:line="360" w:lineRule="auto"/>
        <w:ind w:left="0" w:firstLine="709"/>
        <w:rPr>
          <w:rFonts w:ascii="Times New Roman" w:hAnsi="Times New Roman"/>
          <w:sz w:val="28"/>
          <w:szCs w:val="28"/>
        </w:rPr>
      </w:pPr>
      <w:r w:rsidRPr="00713C8E">
        <w:rPr>
          <w:rFonts w:ascii="Times New Roman" w:hAnsi="Times New Roman"/>
          <w:sz w:val="28"/>
          <w:szCs w:val="28"/>
        </w:rPr>
        <w:t>Представлять данные в виде таблиц, диаграмм, графиков;</w:t>
      </w:r>
    </w:p>
    <w:p w:rsidR="00175DBF" w:rsidRPr="00713C8E" w:rsidRDefault="00175DBF" w:rsidP="005A401E">
      <w:pPr>
        <w:pStyle w:val="a"/>
        <w:numPr>
          <w:ilvl w:val="0"/>
          <w:numId w:val="483"/>
        </w:numPr>
        <w:tabs>
          <w:tab w:val="left" w:pos="993"/>
        </w:tabs>
        <w:spacing w:line="360" w:lineRule="auto"/>
        <w:ind w:left="0" w:firstLine="709"/>
        <w:rPr>
          <w:rFonts w:ascii="Times New Roman" w:hAnsi="Times New Roman"/>
          <w:sz w:val="28"/>
          <w:szCs w:val="28"/>
        </w:rPr>
      </w:pPr>
      <w:r w:rsidRPr="00713C8E">
        <w:rPr>
          <w:rFonts w:ascii="Times New Roman" w:hAnsi="Times New Roman"/>
          <w:sz w:val="28"/>
          <w:szCs w:val="28"/>
        </w:rPr>
        <w:t>читать информацию, представленную в виде таблицы, диаграммы, графика.</w:t>
      </w:r>
    </w:p>
    <w:p w:rsidR="00175DBF" w:rsidRPr="00713C8E" w:rsidRDefault="00175DBF" w:rsidP="005A401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Текстовые задачи</w:t>
      </w:r>
    </w:p>
    <w:p w:rsidR="00175DBF" w:rsidRPr="00713C8E" w:rsidRDefault="00175DBF" w:rsidP="005A401E">
      <w:pPr>
        <w:pStyle w:val="a8"/>
        <w:numPr>
          <w:ilvl w:val="0"/>
          <w:numId w:val="503"/>
        </w:numPr>
        <w:tabs>
          <w:tab w:val="left" w:pos="993"/>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Решать несложные сюжетные задачи разных типов на все арифметические действия;</w:t>
      </w:r>
    </w:p>
    <w:p w:rsidR="00175DBF" w:rsidRPr="00713C8E" w:rsidRDefault="00175DBF" w:rsidP="005A401E">
      <w:pPr>
        <w:pStyle w:val="a8"/>
        <w:numPr>
          <w:ilvl w:val="0"/>
          <w:numId w:val="503"/>
        </w:numPr>
        <w:tabs>
          <w:tab w:val="left" w:pos="993"/>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строить схематический чертёж или другую краткую запись (таблица, схема, рисунок) как модель текста задачи, в которой даны значения тройки взаимосвязанных величин, с целью поиска решения задачи;</w:t>
      </w:r>
    </w:p>
    <w:p w:rsidR="00175DBF" w:rsidRPr="00713C8E" w:rsidRDefault="00175DBF" w:rsidP="005A401E">
      <w:pPr>
        <w:pStyle w:val="a8"/>
        <w:numPr>
          <w:ilvl w:val="0"/>
          <w:numId w:val="503"/>
        </w:numPr>
        <w:tabs>
          <w:tab w:val="left" w:pos="993"/>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осуществлять способ поиска решения задачи, в котором рассуждение строится от условия к требованию, при поиске решения задач, или от требования к условию;</w:t>
      </w:r>
    </w:p>
    <w:p w:rsidR="00175DBF" w:rsidRPr="00713C8E" w:rsidRDefault="00175DBF" w:rsidP="005A401E">
      <w:pPr>
        <w:pStyle w:val="a8"/>
        <w:numPr>
          <w:ilvl w:val="0"/>
          <w:numId w:val="503"/>
        </w:numPr>
        <w:tabs>
          <w:tab w:val="left" w:pos="993"/>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 xml:space="preserve">составлять план процесса решения задачи; </w:t>
      </w:r>
    </w:p>
    <w:p w:rsidR="00175DBF" w:rsidRPr="00713C8E" w:rsidRDefault="00175DBF" w:rsidP="005A401E">
      <w:pPr>
        <w:pStyle w:val="a8"/>
        <w:numPr>
          <w:ilvl w:val="0"/>
          <w:numId w:val="503"/>
        </w:numPr>
        <w:tabs>
          <w:tab w:val="left" w:pos="993"/>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выделять этапы решения задачи;</w:t>
      </w:r>
    </w:p>
    <w:p w:rsidR="00175DBF" w:rsidRPr="00713C8E" w:rsidRDefault="00175DBF" w:rsidP="005A401E">
      <w:pPr>
        <w:pStyle w:val="a8"/>
        <w:numPr>
          <w:ilvl w:val="0"/>
          <w:numId w:val="503"/>
        </w:numPr>
        <w:tabs>
          <w:tab w:val="left" w:pos="993"/>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интерпретировать вычислительные результаты в задаче, исследовать полученное решение задачи;</w:t>
      </w:r>
    </w:p>
    <w:p w:rsidR="00175DBF" w:rsidRPr="00713C8E" w:rsidRDefault="00175DBF" w:rsidP="005A401E">
      <w:pPr>
        <w:pStyle w:val="a8"/>
        <w:numPr>
          <w:ilvl w:val="0"/>
          <w:numId w:val="503"/>
        </w:numPr>
        <w:tabs>
          <w:tab w:val="left" w:pos="993"/>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знать различие скоростей объекта в стоячей воде, против течения и по течению реки;</w:t>
      </w:r>
    </w:p>
    <w:p w:rsidR="00175DBF" w:rsidRPr="00713C8E" w:rsidRDefault="00175DBF" w:rsidP="005A401E">
      <w:pPr>
        <w:pStyle w:val="a8"/>
        <w:numPr>
          <w:ilvl w:val="0"/>
          <w:numId w:val="50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решать задачи на нахождение части числа и числа по его части;</w:t>
      </w:r>
    </w:p>
    <w:p w:rsidR="00175DBF" w:rsidRPr="00713C8E" w:rsidRDefault="00175DBF" w:rsidP="005A401E">
      <w:pPr>
        <w:pStyle w:val="a8"/>
        <w:numPr>
          <w:ilvl w:val="0"/>
          <w:numId w:val="50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решать задачи разных типов (на работу, на покупки, на движение), связывающих три величины, выделять эти величины и отношения между ними;</w:t>
      </w:r>
    </w:p>
    <w:p w:rsidR="00175DBF" w:rsidRPr="00713C8E" w:rsidRDefault="00175DBF" w:rsidP="005A401E">
      <w:pPr>
        <w:pStyle w:val="a8"/>
        <w:numPr>
          <w:ilvl w:val="0"/>
          <w:numId w:val="50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находить процент от числа, число по проценту от него, находить процентное снижение или процентное повышение величины;</w:t>
      </w:r>
    </w:p>
    <w:p w:rsidR="00175DBF" w:rsidRPr="00713C8E" w:rsidRDefault="00175DBF" w:rsidP="005A401E">
      <w:pPr>
        <w:pStyle w:val="a8"/>
        <w:numPr>
          <w:ilvl w:val="0"/>
          <w:numId w:val="50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решать несложные логические задачи методом рассуждений.</w:t>
      </w:r>
    </w:p>
    <w:p w:rsidR="00175DBF" w:rsidRPr="00713C8E" w:rsidRDefault="00175DBF" w:rsidP="005A401E">
      <w:pPr>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numPr>
          <w:ilvl w:val="0"/>
          <w:numId w:val="504"/>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выдвигать гипотезы о возможных предельных значениях числового ответа задачи (делать прикидку)</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Геометрические фигуры</w:t>
      </w:r>
    </w:p>
    <w:p w:rsidR="00175DBF" w:rsidRPr="00713C8E" w:rsidRDefault="00175DBF" w:rsidP="005A401E">
      <w:pPr>
        <w:pStyle w:val="a8"/>
        <w:numPr>
          <w:ilvl w:val="0"/>
          <w:numId w:val="505"/>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Оперировать на базовом уровне понятиями: фигура на плоскости и тело в пространстве,</w:t>
      </w:r>
      <w:r w:rsidRPr="00713C8E" w:rsidDel="0046087C">
        <w:rPr>
          <w:rFonts w:ascii="Times New Roman" w:hAnsi="Times New Roman"/>
          <w:b/>
          <w:bCs/>
          <w:sz w:val="28"/>
          <w:szCs w:val="28"/>
        </w:rPr>
        <w:t xml:space="preserve"> </w:t>
      </w:r>
      <w:r w:rsidRPr="00713C8E">
        <w:rPr>
          <w:rFonts w:ascii="Times New Roman" w:hAnsi="Times New Roman"/>
          <w:bCs/>
          <w:sz w:val="28"/>
          <w:szCs w:val="28"/>
        </w:rPr>
        <w:t>т</w:t>
      </w:r>
      <w:r w:rsidRPr="00713C8E">
        <w:rPr>
          <w:rFonts w:ascii="Times New Roman" w:hAnsi="Times New Roman"/>
          <w:sz w:val="28"/>
          <w:szCs w:val="28"/>
        </w:rPr>
        <w:t xml:space="preserve">очка, отрезок, прямая, луч, ломаная, угол, многоугольник, треугольник и четырёхугольник, прямоугольник и квадрат, окружность и круг, прямоугольный параллелепипед, куб, шар. </w:t>
      </w:r>
    </w:p>
    <w:p w:rsidR="00175DBF" w:rsidRPr="00713C8E" w:rsidRDefault="00175DBF" w:rsidP="005A401E">
      <w:pPr>
        <w:pStyle w:val="a"/>
        <w:numPr>
          <w:ilvl w:val="0"/>
          <w:numId w:val="0"/>
        </w:numPr>
        <w:spacing w:line="360" w:lineRule="auto"/>
        <w:ind w:firstLine="709"/>
        <w:rPr>
          <w:rFonts w:ascii="Times New Roman" w:hAnsi="Times New Roman"/>
          <w:b/>
          <w:i/>
          <w:sz w:val="28"/>
          <w:szCs w:val="28"/>
        </w:rPr>
      </w:pPr>
      <w:r w:rsidRPr="00713C8E">
        <w:rPr>
          <w:rFonts w:ascii="Times New Roman" w:hAnsi="Times New Roman"/>
          <w:b/>
          <w:i/>
          <w:sz w:val="28"/>
          <w:szCs w:val="28"/>
        </w:rPr>
        <w:t>В повседневной жизни и при изучении других предметов:</w:t>
      </w:r>
    </w:p>
    <w:p w:rsidR="00175DBF" w:rsidRPr="00713C8E" w:rsidRDefault="00175DBF" w:rsidP="005A401E">
      <w:pPr>
        <w:pStyle w:val="a8"/>
        <w:numPr>
          <w:ilvl w:val="0"/>
          <w:numId w:val="500"/>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решать практические задачи с применением простейших свойств фигур. </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Измерения и вычисления</w:t>
      </w:r>
    </w:p>
    <w:p w:rsidR="00175DBF" w:rsidRPr="00713C8E" w:rsidRDefault="00175DBF" w:rsidP="005A401E">
      <w:pPr>
        <w:pStyle w:val="a"/>
        <w:numPr>
          <w:ilvl w:val="0"/>
          <w:numId w:val="506"/>
        </w:numPr>
        <w:tabs>
          <w:tab w:val="left" w:pos="993"/>
        </w:tabs>
        <w:spacing w:line="360" w:lineRule="auto"/>
        <w:ind w:left="0" w:firstLine="709"/>
        <w:rPr>
          <w:rFonts w:ascii="Times New Roman" w:hAnsi="Times New Roman"/>
          <w:sz w:val="28"/>
          <w:szCs w:val="28"/>
        </w:rPr>
      </w:pPr>
      <w:r w:rsidRPr="00713C8E">
        <w:rPr>
          <w:rFonts w:ascii="Times New Roman" w:hAnsi="Times New Roman"/>
          <w:sz w:val="28"/>
          <w:szCs w:val="28"/>
        </w:rPr>
        <w:t>выполнять измерение длин, расстояний, величин углов, с помощью инструментов для измерений длин и углов;</w:t>
      </w:r>
    </w:p>
    <w:p w:rsidR="00175DBF" w:rsidRPr="00713C8E" w:rsidRDefault="00175DBF" w:rsidP="005A401E">
      <w:pPr>
        <w:pStyle w:val="a"/>
        <w:numPr>
          <w:ilvl w:val="0"/>
          <w:numId w:val="506"/>
        </w:numPr>
        <w:tabs>
          <w:tab w:val="left" w:pos="993"/>
        </w:tabs>
        <w:spacing w:line="360" w:lineRule="auto"/>
        <w:ind w:left="0" w:firstLine="709"/>
        <w:rPr>
          <w:rFonts w:ascii="Times New Roman" w:hAnsi="Times New Roman"/>
          <w:sz w:val="28"/>
          <w:szCs w:val="28"/>
        </w:rPr>
      </w:pPr>
      <w:r w:rsidRPr="00713C8E">
        <w:rPr>
          <w:rFonts w:ascii="Times New Roman" w:hAnsi="Times New Roman"/>
          <w:sz w:val="28"/>
          <w:szCs w:val="28"/>
        </w:rPr>
        <w:t xml:space="preserve">вычислять площади прямоугольников. </w:t>
      </w:r>
    </w:p>
    <w:p w:rsidR="00175DBF" w:rsidRPr="00713C8E" w:rsidRDefault="00175DBF" w:rsidP="005A401E">
      <w:pPr>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492"/>
        </w:numPr>
        <w:tabs>
          <w:tab w:val="left" w:pos="993"/>
        </w:tabs>
        <w:spacing w:line="360" w:lineRule="auto"/>
        <w:ind w:left="0" w:firstLine="709"/>
        <w:rPr>
          <w:rFonts w:ascii="Times New Roman" w:hAnsi="Times New Roman"/>
          <w:sz w:val="28"/>
          <w:szCs w:val="28"/>
        </w:rPr>
      </w:pPr>
      <w:r w:rsidRPr="00713C8E">
        <w:rPr>
          <w:rFonts w:ascii="Times New Roman" w:hAnsi="Times New Roman"/>
          <w:sz w:val="28"/>
          <w:szCs w:val="28"/>
        </w:rPr>
        <w:t xml:space="preserve">вычислять расстояния на местности в стандартных ситуациях, площади прямоугольников </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Построения</w:t>
      </w:r>
    </w:p>
    <w:p w:rsidR="00175DBF" w:rsidRPr="00713C8E" w:rsidRDefault="00175DBF" w:rsidP="005A401E">
      <w:pPr>
        <w:numPr>
          <w:ilvl w:val="0"/>
          <w:numId w:val="490"/>
        </w:numPr>
        <w:tabs>
          <w:tab w:val="left" w:pos="0"/>
          <w:tab w:val="left" w:pos="993"/>
        </w:tabs>
        <w:spacing w:after="0" w:line="360" w:lineRule="auto"/>
        <w:ind w:left="0" w:firstLine="709"/>
        <w:jc w:val="both"/>
        <w:rPr>
          <w:rFonts w:ascii="Times New Roman" w:hAnsi="Times New Roman" w:cs="Times New Roman"/>
          <w:sz w:val="28"/>
          <w:szCs w:val="28"/>
          <w:lang w:eastAsia="ru-RU"/>
        </w:rPr>
      </w:pPr>
      <w:r w:rsidRPr="00713C8E">
        <w:rPr>
          <w:rFonts w:ascii="Times New Roman" w:hAnsi="Times New Roman" w:cs="Times New Roman"/>
          <w:sz w:val="28"/>
          <w:szCs w:val="28"/>
          <w:lang w:eastAsia="ru-RU"/>
        </w:rPr>
        <w:t>Изображать изучаемые плоские фигуры и объёмные тела от руки и с помощью линейки и циркуля.</w:t>
      </w:r>
    </w:p>
    <w:p w:rsidR="00175DBF" w:rsidRPr="00713C8E" w:rsidRDefault="00175DBF" w:rsidP="005A401E">
      <w:pPr>
        <w:pStyle w:val="a"/>
        <w:numPr>
          <w:ilvl w:val="0"/>
          <w:numId w:val="0"/>
        </w:numPr>
        <w:spacing w:line="360" w:lineRule="auto"/>
        <w:ind w:firstLine="709"/>
        <w:rPr>
          <w:rFonts w:ascii="Times New Roman" w:hAnsi="Times New Roman"/>
          <w:b/>
          <w:i/>
          <w:sz w:val="28"/>
          <w:szCs w:val="28"/>
        </w:rPr>
      </w:pPr>
      <w:r w:rsidRPr="00713C8E">
        <w:rPr>
          <w:rFonts w:ascii="Times New Roman" w:hAnsi="Times New Roman"/>
          <w:b/>
          <w:i/>
          <w:sz w:val="28"/>
          <w:szCs w:val="28"/>
        </w:rPr>
        <w:t>В повседневной жизни и при изучении других предметов:</w:t>
      </w:r>
    </w:p>
    <w:p w:rsidR="00175DBF" w:rsidRPr="00713C8E" w:rsidRDefault="00175DBF" w:rsidP="005A401E">
      <w:pPr>
        <w:numPr>
          <w:ilvl w:val="0"/>
          <w:numId w:val="490"/>
        </w:numPr>
        <w:tabs>
          <w:tab w:val="left" w:pos="0"/>
          <w:tab w:val="left" w:pos="993"/>
        </w:tabs>
        <w:spacing w:after="0" w:line="360" w:lineRule="auto"/>
        <w:ind w:left="0" w:firstLine="709"/>
        <w:jc w:val="both"/>
        <w:rPr>
          <w:rFonts w:ascii="Times New Roman" w:hAnsi="Times New Roman" w:cs="Times New Roman"/>
          <w:sz w:val="28"/>
          <w:szCs w:val="28"/>
          <w:lang w:eastAsia="ru-RU"/>
        </w:rPr>
      </w:pPr>
      <w:r w:rsidRPr="00713C8E">
        <w:rPr>
          <w:rFonts w:ascii="Times New Roman" w:hAnsi="Times New Roman" w:cs="Times New Roman"/>
          <w:sz w:val="28"/>
          <w:szCs w:val="28"/>
        </w:rPr>
        <w:t>выполнять простейшие построения на местности, необходимые в реальной жизни</w:t>
      </w:r>
    </w:p>
    <w:p w:rsidR="00175DBF" w:rsidRPr="00713C8E" w:rsidRDefault="00175DBF" w:rsidP="005A401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История математики</w:t>
      </w:r>
    </w:p>
    <w:p w:rsidR="00175DBF" w:rsidRPr="00713C8E" w:rsidRDefault="00175DBF" w:rsidP="005A401E">
      <w:pPr>
        <w:numPr>
          <w:ilvl w:val="0"/>
          <w:numId w:val="507"/>
        </w:numPr>
        <w:tabs>
          <w:tab w:val="left" w:pos="34"/>
          <w:tab w:val="left" w:pos="993"/>
        </w:tabs>
        <w:spacing w:after="0" w:line="360" w:lineRule="auto"/>
        <w:ind w:left="0" w:firstLine="709"/>
        <w:jc w:val="both"/>
        <w:rPr>
          <w:rFonts w:ascii="Times New Roman" w:hAnsi="Times New Roman" w:cs="Times New Roman"/>
          <w:sz w:val="28"/>
          <w:szCs w:val="28"/>
          <w:lang w:eastAsia="ru-RU"/>
        </w:rPr>
      </w:pPr>
      <w:r w:rsidRPr="00713C8E">
        <w:rPr>
          <w:rFonts w:ascii="Times New Roman" w:hAnsi="Times New Roman" w:cs="Times New Roman"/>
          <w:sz w:val="28"/>
          <w:szCs w:val="28"/>
          <w:lang w:eastAsia="ru-RU"/>
        </w:rPr>
        <w:t>описывать отдельные выдающиеся результаты, полученные в ходе развития математики как науки;</w:t>
      </w:r>
    </w:p>
    <w:p w:rsidR="00175DBF" w:rsidRPr="00713C8E" w:rsidRDefault="00175DBF" w:rsidP="005A401E">
      <w:pPr>
        <w:numPr>
          <w:ilvl w:val="0"/>
          <w:numId w:val="50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lang w:eastAsia="ru-RU"/>
        </w:rPr>
        <w:t>знать примеры математических открытий и их авторов, в связи с отечественной и всемирной историей</w:t>
      </w:r>
    </w:p>
    <w:p w:rsidR="00175DBF" w:rsidRPr="00713C8E" w:rsidRDefault="00175DBF" w:rsidP="005A401E">
      <w:pPr>
        <w:pStyle w:val="3"/>
        <w:spacing w:before="0" w:beforeAutospacing="0" w:after="0" w:afterAutospacing="0" w:line="360" w:lineRule="auto"/>
        <w:ind w:firstLine="709"/>
        <w:jc w:val="both"/>
        <w:rPr>
          <w:sz w:val="28"/>
          <w:szCs w:val="28"/>
        </w:rPr>
      </w:pPr>
      <w:bookmarkStart w:id="61" w:name="_Toc284662720"/>
      <w:bookmarkStart w:id="62" w:name="_Toc284663346"/>
      <w:r w:rsidRPr="00713C8E">
        <w:rPr>
          <w:sz w:val="28"/>
          <w:szCs w:val="28"/>
        </w:rPr>
        <w:t>Выпускник получит возможность научиться в 5-6 классах (для обеспечения возможности успешного продолжения образования на базовом и углублённом уровнях)</w:t>
      </w:r>
      <w:bookmarkEnd w:id="61"/>
      <w:bookmarkEnd w:id="62"/>
    </w:p>
    <w:p w:rsidR="00175DBF" w:rsidRPr="00713C8E" w:rsidRDefault="00175DBF" w:rsidP="005A401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i/>
          <w:sz w:val="28"/>
          <w:szCs w:val="28"/>
        </w:rPr>
        <w:t>Элементы теории множеств и математической логики</w:t>
      </w:r>
    </w:p>
    <w:p w:rsidR="00175DBF" w:rsidRPr="00713C8E" w:rsidRDefault="00175DBF" w:rsidP="005A401E">
      <w:pPr>
        <w:pStyle w:val="a8"/>
        <w:numPr>
          <w:ilvl w:val="0"/>
          <w:numId w:val="508"/>
        </w:numPr>
        <w:tabs>
          <w:tab w:val="left" w:pos="1134"/>
        </w:tabs>
        <w:spacing w:line="360" w:lineRule="auto"/>
        <w:ind w:left="0" w:firstLine="709"/>
        <w:jc w:val="both"/>
        <w:rPr>
          <w:rFonts w:ascii="Times New Roman" w:hAnsi="Times New Roman"/>
          <w:i/>
          <w:color w:val="FF0000"/>
          <w:sz w:val="28"/>
          <w:szCs w:val="28"/>
        </w:rPr>
      </w:pPr>
      <w:r w:rsidRPr="00713C8E">
        <w:rPr>
          <w:rFonts w:ascii="Times New Roman" w:hAnsi="Times New Roman"/>
          <w:i/>
          <w:sz w:val="28"/>
          <w:szCs w:val="28"/>
        </w:rPr>
        <w:t>Оперировать</w:t>
      </w:r>
      <w:r w:rsidRPr="00713C8E">
        <w:rPr>
          <w:rStyle w:val="af3"/>
          <w:rFonts w:ascii="Times New Roman" w:hAnsi="Times New Roman"/>
          <w:i/>
          <w:sz w:val="28"/>
          <w:szCs w:val="28"/>
        </w:rPr>
        <w:footnoteReference w:id="6"/>
      </w:r>
      <w:r w:rsidRPr="00713C8E">
        <w:rPr>
          <w:rFonts w:ascii="Times New Roman" w:hAnsi="Times New Roman"/>
          <w:i/>
          <w:sz w:val="28"/>
          <w:szCs w:val="28"/>
        </w:rPr>
        <w:t xml:space="preserve"> понятиями: множество, характеристики множества, элемент множества, пустое, конечное и бесконечное множество, подмножество, принадлежность</w:t>
      </w:r>
      <w:r w:rsidRPr="00713C8E">
        <w:rPr>
          <w:rFonts w:ascii="Times New Roman" w:hAnsi="Times New Roman"/>
          <w:i/>
          <w:color w:val="FF0000"/>
          <w:sz w:val="28"/>
          <w:szCs w:val="28"/>
        </w:rPr>
        <w:t xml:space="preserve">, </w:t>
      </w:r>
    </w:p>
    <w:p w:rsidR="00175DBF" w:rsidRPr="00713C8E" w:rsidRDefault="00175DBF" w:rsidP="005A401E">
      <w:pPr>
        <w:pStyle w:val="a8"/>
        <w:numPr>
          <w:ilvl w:val="0"/>
          <w:numId w:val="508"/>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 xml:space="preserve">определять принадлежность элемента множеству, объединению и пересечению множеств; </w:t>
      </w:r>
    </w:p>
    <w:p w:rsidR="00175DBF" w:rsidRPr="00713C8E" w:rsidRDefault="00175DBF" w:rsidP="005A401E">
      <w:pPr>
        <w:pStyle w:val="a8"/>
        <w:numPr>
          <w:ilvl w:val="0"/>
          <w:numId w:val="508"/>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задавать множество с помощью перечисления элементов, словесного описания.</w:t>
      </w:r>
    </w:p>
    <w:p w:rsidR="00175DBF" w:rsidRPr="00713C8E" w:rsidRDefault="00175DBF" w:rsidP="005A401E">
      <w:pPr>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509"/>
        </w:numPr>
        <w:tabs>
          <w:tab w:val="left" w:pos="993"/>
        </w:tabs>
        <w:spacing w:line="360" w:lineRule="auto"/>
        <w:ind w:left="0" w:firstLine="709"/>
        <w:rPr>
          <w:rFonts w:ascii="Times New Roman" w:hAnsi="Times New Roman"/>
          <w:i/>
          <w:sz w:val="28"/>
          <w:szCs w:val="28"/>
        </w:rPr>
      </w:pPr>
      <w:r w:rsidRPr="00713C8E">
        <w:rPr>
          <w:rFonts w:ascii="Times New Roman" w:hAnsi="Times New Roman"/>
          <w:i/>
          <w:sz w:val="28"/>
          <w:szCs w:val="28"/>
        </w:rPr>
        <w:t xml:space="preserve">распознавать логически некорректные высказывания; </w:t>
      </w:r>
    </w:p>
    <w:p w:rsidR="00175DBF" w:rsidRPr="00713C8E" w:rsidRDefault="00175DBF" w:rsidP="005A401E">
      <w:pPr>
        <w:pStyle w:val="a"/>
        <w:numPr>
          <w:ilvl w:val="0"/>
          <w:numId w:val="509"/>
        </w:numPr>
        <w:tabs>
          <w:tab w:val="left" w:pos="993"/>
        </w:tabs>
        <w:spacing w:line="360" w:lineRule="auto"/>
        <w:ind w:left="0" w:firstLine="709"/>
        <w:rPr>
          <w:rFonts w:ascii="Times New Roman" w:hAnsi="Times New Roman"/>
          <w:i/>
          <w:sz w:val="28"/>
          <w:szCs w:val="28"/>
        </w:rPr>
      </w:pPr>
      <w:r w:rsidRPr="00713C8E">
        <w:rPr>
          <w:rFonts w:ascii="Times New Roman" w:hAnsi="Times New Roman"/>
          <w:i/>
          <w:sz w:val="28"/>
          <w:szCs w:val="28"/>
        </w:rPr>
        <w:t>строить цепочки умозаключений на основе использования правил логики;</w:t>
      </w:r>
    </w:p>
    <w:p w:rsidR="00175DBF" w:rsidRPr="00713C8E" w:rsidRDefault="00175DBF" w:rsidP="005A401E">
      <w:pPr>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Числа</w:t>
      </w:r>
    </w:p>
    <w:p w:rsidR="00175DBF" w:rsidRPr="00713C8E" w:rsidRDefault="00175DBF" w:rsidP="005A401E">
      <w:pPr>
        <w:pStyle w:val="a8"/>
        <w:numPr>
          <w:ilvl w:val="0"/>
          <w:numId w:val="510"/>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Оперировать понятиями: натуральное число, множество натуральных чисел, целое число, множество целых чисел, обыкновенная дробь, десятичная дробь, смешанное число, рациональное число, множество рациональных чисел, геометрическая интерпретация натуральных, целых, рациональных;</w:t>
      </w:r>
    </w:p>
    <w:p w:rsidR="00175DBF" w:rsidRPr="00713C8E" w:rsidRDefault="00175DBF" w:rsidP="005A401E">
      <w:pPr>
        <w:pStyle w:val="a8"/>
        <w:numPr>
          <w:ilvl w:val="0"/>
          <w:numId w:val="510"/>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понимать и объяснять смысл позиционной записи натурального числа;</w:t>
      </w:r>
    </w:p>
    <w:p w:rsidR="00175DBF" w:rsidRPr="00713C8E" w:rsidRDefault="00175DBF" w:rsidP="005A401E">
      <w:pPr>
        <w:pStyle w:val="a8"/>
        <w:numPr>
          <w:ilvl w:val="0"/>
          <w:numId w:val="510"/>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выполнять вычисления, в том числе с использованием приёмов рациональных вычислений, обосновывать алгоритмы выполнения действий;</w:t>
      </w:r>
    </w:p>
    <w:p w:rsidR="00175DBF" w:rsidRPr="00713C8E" w:rsidRDefault="00175DBF" w:rsidP="005A401E">
      <w:pPr>
        <w:pStyle w:val="a8"/>
        <w:numPr>
          <w:ilvl w:val="0"/>
          <w:numId w:val="510"/>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использовать признаки делимости на 2, 4, 8, 5, 3, 6, 9, 10, 11, суммы и произведения при выполнении вычислений и решении задач, обосновывать признаки делимости;</w:t>
      </w:r>
    </w:p>
    <w:p w:rsidR="00175DBF" w:rsidRPr="00713C8E" w:rsidRDefault="00175DBF" w:rsidP="005A401E">
      <w:pPr>
        <w:pStyle w:val="a8"/>
        <w:numPr>
          <w:ilvl w:val="0"/>
          <w:numId w:val="510"/>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выполнять округление рациональных чисел с заданной точностью;</w:t>
      </w:r>
    </w:p>
    <w:p w:rsidR="00175DBF" w:rsidRPr="00713C8E" w:rsidRDefault="00175DBF" w:rsidP="005A401E">
      <w:pPr>
        <w:pStyle w:val="a8"/>
        <w:numPr>
          <w:ilvl w:val="0"/>
          <w:numId w:val="510"/>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упорядочивать числа, записанные в виде обыкновенной и десятичной дроби;</w:t>
      </w:r>
    </w:p>
    <w:p w:rsidR="00175DBF" w:rsidRPr="00713C8E" w:rsidRDefault="00175DBF" w:rsidP="005A401E">
      <w:pPr>
        <w:pStyle w:val="a8"/>
        <w:numPr>
          <w:ilvl w:val="0"/>
          <w:numId w:val="510"/>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находить НОД и НОК и использовать их при решении задач.</w:t>
      </w:r>
    </w:p>
    <w:p w:rsidR="00175DBF" w:rsidRPr="00713C8E" w:rsidRDefault="00175DBF" w:rsidP="005A401E">
      <w:pPr>
        <w:pStyle w:val="a8"/>
        <w:numPr>
          <w:ilvl w:val="0"/>
          <w:numId w:val="510"/>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оперировать понятием модуль числа, геометрическая интерпретация модуля числа.</w:t>
      </w:r>
    </w:p>
    <w:p w:rsidR="00175DBF" w:rsidRPr="00713C8E" w:rsidRDefault="00175DBF" w:rsidP="005A401E">
      <w:pPr>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511"/>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применять правила приближенных вычислений при решении практических задач и решении задач других учебных предметов;</w:t>
      </w:r>
    </w:p>
    <w:p w:rsidR="00175DBF" w:rsidRPr="00713C8E" w:rsidRDefault="00175DBF" w:rsidP="005A401E">
      <w:pPr>
        <w:pStyle w:val="a"/>
        <w:numPr>
          <w:ilvl w:val="0"/>
          <w:numId w:val="511"/>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выполнять сравнение результатов вычислений при решении практических задач, в том числе приближенных вычислений;</w:t>
      </w:r>
    </w:p>
    <w:p w:rsidR="00175DBF" w:rsidRPr="00713C8E" w:rsidRDefault="00175DBF" w:rsidP="005A401E">
      <w:pPr>
        <w:pStyle w:val="a"/>
        <w:numPr>
          <w:ilvl w:val="0"/>
          <w:numId w:val="511"/>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составлять и оценивать числовые выражения при решении практических задач и задач из других учебных предметов;</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Уравнения и неравенства</w:t>
      </w:r>
    </w:p>
    <w:p w:rsidR="00175DBF" w:rsidRPr="00713C8E" w:rsidRDefault="00175DBF" w:rsidP="005A401E">
      <w:pPr>
        <w:pStyle w:val="a"/>
        <w:numPr>
          <w:ilvl w:val="0"/>
          <w:numId w:val="512"/>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Оперировать понятиями: равенство, числовое равенство, уравнение, корень уравнения, решение уравнения, числовое неравенство</w:t>
      </w:r>
      <w:r w:rsidRPr="00713C8E">
        <w:rPr>
          <w:rFonts w:ascii="Times New Roman" w:hAnsi="Times New Roman"/>
          <w:i/>
          <w:color w:val="FF0000"/>
          <w:sz w:val="28"/>
          <w:szCs w:val="28"/>
        </w:rPr>
        <w:t>;</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Статистика и теория вероятностей</w:t>
      </w:r>
    </w:p>
    <w:p w:rsidR="00175DBF" w:rsidRPr="00713C8E" w:rsidRDefault="00175DBF" w:rsidP="005A401E">
      <w:pPr>
        <w:pStyle w:val="a8"/>
        <w:numPr>
          <w:ilvl w:val="0"/>
          <w:numId w:val="513"/>
        </w:numPr>
        <w:tabs>
          <w:tab w:val="left" w:pos="1134"/>
        </w:tabs>
        <w:spacing w:line="360" w:lineRule="auto"/>
        <w:ind w:left="0" w:firstLine="709"/>
        <w:contextualSpacing w:val="0"/>
        <w:jc w:val="both"/>
        <w:rPr>
          <w:rFonts w:ascii="Times New Roman" w:hAnsi="Times New Roman"/>
          <w:i/>
          <w:color w:val="FF0000"/>
          <w:sz w:val="28"/>
          <w:szCs w:val="28"/>
        </w:rPr>
      </w:pPr>
      <w:r w:rsidRPr="00713C8E">
        <w:rPr>
          <w:rFonts w:ascii="Times New Roman" w:hAnsi="Times New Roman"/>
          <w:i/>
          <w:sz w:val="28"/>
          <w:szCs w:val="28"/>
        </w:rPr>
        <w:t xml:space="preserve">Оперировать понятиями: столбчатые и круговые диаграммы, таблицы данных, среднее арифметическое, </w:t>
      </w:r>
    </w:p>
    <w:p w:rsidR="00175DBF" w:rsidRPr="00713C8E" w:rsidRDefault="00175DBF" w:rsidP="005A401E">
      <w:pPr>
        <w:pStyle w:val="a"/>
        <w:numPr>
          <w:ilvl w:val="0"/>
          <w:numId w:val="51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 xml:space="preserve">извлекать, информацию, </w:t>
      </w:r>
      <w:r w:rsidRPr="00713C8E">
        <w:rPr>
          <w:rStyle w:val="dash041e0431044b0447043d044b0439char1"/>
          <w:i/>
          <w:sz w:val="28"/>
          <w:szCs w:val="28"/>
        </w:rPr>
        <w:t>представленную в таблицах, на диаграммах</w:t>
      </w:r>
      <w:r w:rsidRPr="00713C8E">
        <w:rPr>
          <w:rFonts w:ascii="Times New Roman" w:hAnsi="Times New Roman"/>
          <w:i/>
          <w:sz w:val="28"/>
          <w:szCs w:val="28"/>
        </w:rPr>
        <w:t>;</w:t>
      </w:r>
    </w:p>
    <w:p w:rsidR="00175DBF" w:rsidRPr="00713C8E" w:rsidRDefault="00175DBF" w:rsidP="005A401E">
      <w:pPr>
        <w:pStyle w:val="a"/>
        <w:numPr>
          <w:ilvl w:val="0"/>
          <w:numId w:val="51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составлять таблицы, строить диаграммы на основе данных</w:t>
      </w:r>
      <w:r w:rsidRPr="00713C8E">
        <w:rPr>
          <w:rFonts w:ascii="Times New Roman" w:hAnsi="Times New Roman"/>
          <w:i/>
          <w:color w:val="FF0000"/>
          <w:sz w:val="28"/>
          <w:szCs w:val="28"/>
        </w:rPr>
        <w:t>.</w:t>
      </w:r>
    </w:p>
    <w:p w:rsidR="00175DBF" w:rsidRPr="00713C8E" w:rsidRDefault="00175DBF" w:rsidP="005A401E">
      <w:pPr>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8"/>
        <w:numPr>
          <w:ilvl w:val="0"/>
          <w:numId w:val="514"/>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 xml:space="preserve">извлекать, интерпретировать и преобразовывать информацию, </w:t>
      </w:r>
      <w:r w:rsidRPr="00713C8E">
        <w:rPr>
          <w:rStyle w:val="dash041e0431044b0447043d044b0439char1"/>
          <w:i/>
          <w:sz w:val="28"/>
          <w:szCs w:val="28"/>
        </w:rPr>
        <w:t>представленную в таблицах и на диаграммах, отражающую свойства и характеристики реальных процессов и явлений</w:t>
      </w:r>
    </w:p>
    <w:p w:rsidR="00175DBF" w:rsidRPr="00713C8E" w:rsidRDefault="00175DBF" w:rsidP="005A401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Текстовые задачи</w:t>
      </w:r>
    </w:p>
    <w:p w:rsidR="00175DBF" w:rsidRPr="00713C8E" w:rsidRDefault="00175DBF" w:rsidP="005A401E">
      <w:pPr>
        <w:pStyle w:val="a8"/>
        <w:numPr>
          <w:ilvl w:val="0"/>
          <w:numId w:val="515"/>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Решать простые и сложные задачи разных типов, а также задачи повышенной трудности;</w:t>
      </w:r>
    </w:p>
    <w:p w:rsidR="00175DBF" w:rsidRPr="00713C8E" w:rsidRDefault="00175DBF" w:rsidP="005A401E">
      <w:pPr>
        <w:pStyle w:val="a8"/>
        <w:numPr>
          <w:ilvl w:val="0"/>
          <w:numId w:val="515"/>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использовать разные краткие записи как модели текстов сложных задач для построения поисковой схемы и решения задач;</w:t>
      </w:r>
    </w:p>
    <w:p w:rsidR="00175DBF" w:rsidRPr="00713C8E" w:rsidRDefault="00175DBF" w:rsidP="005A401E">
      <w:pPr>
        <w:pStyle w:val="a8"/>
        <w:numPr>
          <w:ilvl w:val="0"/>
          <w:numId w:val="515"/>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знать и применять оба способа поиска решения задач (от требования к условию и от условия к требованию);</w:t>
      </w:r>
    </w:p>
    <w:p w:rsidR="00175DBF" w:rsidRPr="00713C8E" w:rsidRDefault="00175DBF" w:rsidP="005A401E">
      <w:pPr>
        <w:pStyle w:val="a8"/>
        <w:numPr>
          <w:ilvl w:val="0"/>
          <w:numId w:val="515"/>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моделировать рассуждения при поиске решения задач с помощью граф-схемы;</w:t>
      </w:r>
    </w:p>
    <w:p w:rsidR="00175DBF" w:rsidRPr="00713C8E" w:rsidRDefault="00175DBF" w:rsidP="005A401E">
      <w:pPr>
        <w:pStyle w:val="a8"/>
        <w:numPr>
          <w:ilvl w:val="0"/>
          <w:numId w:val="515"/>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выделять этапы решения задачи и содержание каждого этапа;</w:t>
      </w:r>
    </w:p>
    <w:p w:rsidR="00175DBF" w:rsidRPr="00713C8E" w:rsidRDefault="00175DBF" w:rsidP="005A401E">
      <w:pPr>
        <w:pStyle w:val="a8"/>
        <w:numPr>
          <w:ilvl w:val="0"/>
          <w:numId w:val="515"/>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интерпретировать вычислительные результаты в задаче, исследовать полученное решение задачи;</w:t>
      </w:r>
    </w:p>
    <w:p w:rsidR="00175DBF" w:rsidRPr="00713C8E" w:rsidRDefault="00175DBF" w:rsidP="005A401E">
      <w:pPr>
        <w:pStyle w:val="a8"/>
        <w:numPr>
          <w:ilvl w:val="0"/>
          <w:numId w:val="515"/>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 при решении задач на движение двух объектов как в одном, так и в противоположных направлениях;</w:t>
      </w:r>
    </w:p>
    <w:p w:rsidR="00175DBF" w:rsidRPr="00713C8E" w:rsidRDefault="00175DBF" w:rsidP="005A401E">
      <w:pPr>
        <w:pStyle w:val="a8"/>
        <w:numPr>
          <w:ilvl w:val="0"/>
          <w:numId w:val="515"/>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исследовать всевозможные ситуации при решении задач на движение по реке, рассматривать разные системы отсчёта;</w:t>
      </w:r>
    </w:p>
    <w:p w:rsidR="00175DBF" w:rsidRPr="00713C8E" w:rsidRDefault="00175DBF" w:rsidP="005A401E">
      <w:pPr>
        <w:pStyle w:val="a8"/>
        <w:numPr>
          <w:ilvl w:val="0"/>
          <w:numId w:val="515"/>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 xml:space="preserve">решать разнообразные задачи «на части», </w:t>
      </w:r>
    </w:p>
    <w:p w:rsidR="00175DBF" w:rsidRPr="00713C8E" w:rsidRDefault="00175DBF" w:rsidP="005A401E">
      <w:pPr>
        <w:numPr>
          <w:ilvl w:val="0"/>
          <w:numId w:val="515"/>
        </w:numPr>
        <w:tabs>
          <w:tab w:val="left" w:pos="1134"/>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175DBF" w:rsidRPr="00713C8E" w:rsidRDefault="00175DBF" w:rsidP="005A401E">
      <w:pPr>
        <w:numPr>
          <w:ilvl w:val="0"/>
          <w:numId w:val="515"/>
        </w:numPr>
        <w:tabs>
          <w:tab w:val="left" w:pos="1134"/>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осознавать и 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 указанных типов.</w:t>
      </w:r>
    </w:p>
    <w:p w:rsidR="00175DBF" w:rsidRPr="00713C8E" w:rsidRDefault="00175DBF" w:rsidP="005A401E">
      <w:pPr>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516"/>
        </w:numPr>
        <w:tabs>
          <w:tab w:val="left" w:pos="1134"/>
        </w:tabs>
        <w:spacing w:line="360" w:lineRule="auto"/>
        <w:ind w:left="0" w:firstLine="709"/>
        <w:rPr>
          <w:rFonts w:ascii="Times New Roman" w:hAnsi="Times New Roman"/>
          <w:i/>
          <w:sz w:val="28"/>
          <w:szCs w:val="28"/>
          <w:lang w:eastAsia="en-US"/>
        </w:rPr>
      </w:pPr>
      <w:r w:rsidRPr="00713C8E">
        <w:rPr>
          <w:rFonts w:ascii="Times New Roman" w:hAnsi="Times New Roman"/>
          <w:i/>
          <w:sz w:val="28"/>
          <w:szCs w:val="28"/>
          <w:lang w:eastAsia="en-US"/>
        </w:rPr>
        <w:t>выделять при решении задач характеристики рассматриваемой в задаче ситуации, отличные от реальных (те, от которых абстрагировались), конструировать новые ситуации с учётом этих характеристик, в частности, при решении задач на концентрации, учитывать плотность вещества;</w:t>
      </w:r>
    </w:p>
    <w:p w:rsidR="00175DBF" w:rsidRPr="00713C8E" w:rsidRDefault="00175DBF" w:rsidP="005A401E">
      <w:pPr>
        <w:pStyle w:val="a"/>
        <w:numPr>
          <w:ilvl w:val="0"/>
          <w:numId w:val="516"/>
        </w:numPr>
        <w:tabs>
          <w:tab w:val="left" w:pos="1134"/>
        </w:tabs>
        <w:spacing w:line="360" w:lineRule="auto"/>
        <w:ind w:left="0" w:firstLine="709"/>
        <w:rPr>
          <w:rFonts w:ascii="Times New Roman" w:hAnsi="Times New Roman"/>
          <w:i/>
          <w:sz w:val="28"/>
          <w:szCs w:val="28"/>
          <w:lang w:eastAsia="en-US"/>
        </w:rPr>
      </w:pPr>
      <w:r w:rsidRPr="00713C8E">
        <w:rPr>
          <w:rFonts w:ascii="Times New Roman" w:hAnsi="Times New Roman"/>
          <w:i/>
          <w:sz w:val="28"/>
          <w:szCs w:val="28"/>
          <w:lang w:eastAsia="en-US"/>
        </w:rPr>
        <w:t>решать и конструировать задачи на основе рассмотрения реальных ситуаций, в которых не требуется точный вычислительный результат;</w:t>
      </w:r>
    </w:p>
    <w:p w:rsidR="00175DBF" w:rsidRPr="00713C8E" w:rsidRDefault="00175DBF" w:rsidP="005A401E">
      <w:pPr>
        <w:pStyle w:val="a"/>
        <w:numPr>
          <w:ilvl w:val="0"/>
          <w:numId w:val="516"/>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lang w:eastAsia="en-US"/>
        </w:rPr>
        <w:t>решать задачи на движение по реке, рассматривая разные системы отсчета</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Геометрические фигуры</w:t>
      </w:r>
    </w:p>
    <w:p w:rsidR="00175DBF" w:rsidRPr="00713C8E" w:rsidRDefault="00175DBF" w:rsidP="005A401E">
      <w:pPr>
        <w:pStyle w:val="a8"/>
        <w:numPr>
          <w:ilvl w:val="0"/>
          <w:numId w:val="517"/>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Оперировать понятиями фигура на плоскости и тело в пространстве,</w:t>
      </w:r>
      <w:r w:rsidRPr="00713C8E" w:rsidDel="0046087C">
        <w:rPr>
          <w:rFonts w:ascii="Times New Roman" w:hAnsi="Times New Roman"/>
          <w:b/>
          <w:bCs/>
          <w:i/>
          <w:sz w:val="28"/>
          <w:szCs w:val="28"/>
        </w:rPr>
        <w:t xml:space="preserve"> </w:t>
      </w:r>
      <w:r w:rsidRPr="00713C8E">
        <w:rPr>
          <w:rFonts w:ascii="Times New Roman" w:hAnsi="Times New Roman"/>
          <w:bCs/>
          <w:i/>
          <w:sz w:val="28"/>
          <w:szCs w:val="28"/>
        </w:rPr>
        <w:t>т</w:t>
      </w:r>
      <w:r w:rsidRPr="00713C8E">
        <w:rPr>
          <w:rFonts w:ascii="Times New Roman" w:hAnsi="Times New Roman"/>
          <w:i/>
          <w:sz w:val="28"/>
          <w:szCs w:val="28"/>
        </w:rPr>
        <w:t xml:space="preserve">очка, отрезок, прямая, луч, ломаная, угол, многоугольник, треугольник и четырёхугольник, прямоугольник и квадрат, окружность и круг, прямоугольный параллелепипед, куб, шар, пирамида, цилиндр, конус; </w:t>
      </w:r>
    </w:p>
    <w:p w:rsidR="00175DBF" w:rsidRPr="00713C8E" w:rsidRDefault="00175DBF" w:rsidP="005A401E">
      <w:pPr>
        <w:pStyle w:val="a8"/>
        <w:numPr>
          <w:ilvl w:val="0"/>
          <w:numId w:val="517"/>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извлекать, интерпретировать и преобразовывать информацию о геометрических фигурах, представленную на чертежах.</w:t>
      </w:r>
    </w:p>
    <w:p w:rsidR="00175DBF" w:rsidRPr="00713C8E" w:rsidRDefault="00175DBF" w:rsidP="005A401E">
      <w:pPr>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8"/>
        <w:numPr>
          <w:ilvl w:val="0"/>
          <w:numId w:val="518"/>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 xml:space="preserve">решать практические задачи с применением простейших свойств фигур </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Измерения и вычисления</w:t>
      </w:r>
    </w:p>
    <w:p w:rsidR="00175DBF" w:rsidRPr="00713C8E" w:rsidRDefault="00175DBF" w:rsidP="005A401E">
      <w:pPr>
        <w:pStyle w:val="a"/>
        <w:numPr>
          <w:ilvl w:val="0"/>
          <w:numId w:val="519"/>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выполнять измерение длин, расстояний, величин углов, с помощью инструментов для измерений длин и углов;</w:t>
      </w:r>
    </w:p>
    <w:p w:rsidR="00175DBF" w:rsidRPr="00713C8E" w:rsidRDefault="00175DBF" w:rsidP="005A401E">
      <w:pPr>
        <w:pStyle w:val="a"/>
        <w:numPr>
          <w:ilvl w:val="0"/>
          <w:numId w:val="519"/>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 xml:space="preserve">вычислять площади прямоугольников, квадратов, объёмы прямоугольных параллелепипедов, кубов </w:t>
      </w:r>
    </w:p>
    <w:p w:rsidR="00175DBF" w:rsidRPr="00713C8E" w:rsidRDefault="00175DBF" w:rsidP="005A401E">
      <w:pPr>
        <w:tabs>
          <w:tab w:val="left" w:pos="1134"/>
        </w:tabs>
        <w:spacing w:line="360" w:lineRule="auto"/>
        <w:ind w:left="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8"/>
        <w:numPr>
          <w:ilvl w:val="0"/>
          <w:numId w:val="519"/>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вычислять расстояния на местности в стандартных ситуациях, площади участков прямоугольной формы, объёмы комнат.</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Построения</w:t>
      </w:r>
    </w:p>
    <w:p w:rsidR="00175DBF" w:rsidRPr="00713C8E" w:rsidRDefault="00175DBF" w:rsidP="005A401E">
      <w:pPr>
        <w:pStyle w:val="a8"/>
        <w:numPr>
          <w:ilvl w:val="0"/>
          <w:numId w:val="520"/>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Изображать изучаемые плоские фигуры и объёмные тела от руки и с помощью линейки, циркуля, компьютерных инструментов.</w:t>
      </w:r>
    </w:p>
    <w:p w:rsidR="00175DBF" w:rsidRPr="00713C8E" w:rsidRDefault="00175DBF" w:rsidP="005A401E">
      <w:pPr>
        <w:pStyle w:val="a"/>
        <w:numPr>
          <w:ilvl w:val="0"/>
          <w:numId w:val="0"/>
        </w:numPr>
        <w:spacing w:line="360" w:lineRule="auto"/>
        <w:ind w:firstLine="709"/>
        <w:rPr>
          <w:rFonts w:ascii="Times New Roman" w:hAnsi="Times New Roman"/>
          <w:b/>
          <w:i/>
          <w:sz w:val="28"/>
          <w:szCs w:val="28"/>
        </w:rPr>
      </w:pPr>
      <w:r w:rsidRPr="00713C8E">
        <w:rPr>
          <w:rFonts w:ascii="Times New Roman" w:hAnsi="Times New Roman"/>
          <w:b/>
          <w:i/>
          <w:sz w:val="28"/>
          <w:szCs w:val="28"/>
        </w:rPr>
        <w:t xml:space="preserve">В повседневной жизни и при изучении других предметов: </w:t>
      </w:r>
    </w:p>
    <w:p w:rsidR="00175DBF" w:rsidRPr="00713C8E" w:rsidRDefault="00175DBF" w:rsidP="005A401E">
      <w:pPr>
        <w:pStyle w:val="a8"/>
        <w:numPr>
          <w:ilvl w:val="0"/>
          <w:numId w:val="521"/>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 xml:space="preserve">выполнять простейшие построения на местности, необходимые в реальной жизни; </w:t>
      </w:r>
    </w:p>
    <w:p w:rsidR="00175DBF" w:rsidRPr="00713C8E" w:rsidRDefault="00175DBF" w:rsidP="005A401E">
      <w:pPr>
        <w:pStyle w:val="a8"/>
        <w:numPr>
          <w:ilvl w:val="0"/>
          <w:numId w:val="521"/>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оценивать размеры реальных объектов окружающего мира</w:t>
      </w:r>
    </w:p>
    <w:p w:rsidR="00175DBF" w:rsidRPr="00713C8E" w:rsidRDefault="00175DBF" w:rsidP="005A401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История математики</w:t>
      </w:r>
    </w:p>
    <w:p w:rsidR="00175DBF" w:rsidRPr="00713C8E" w:rsidRDefault="00175DBF" w:rsidP="005A401E">
      <w:pPr>
        <w:pStyle w:val="a8"/>
        <w:numPr>
          <w:ilvl w:val="0"/>
          <w:numId w:val="501"/>
        </w:numPr>
        <w:spacing w:line="360" w:lineRule="auto"/>
        <w:ind w:left="0" w:firstLine="709"/>
        <w:jc w:val="both"/>
        <w:rPr>
          <w:rFonts w:ascii="Times New Roman" w:hAnsi="Times New Roman"/>
          <w:i/>
          <w:sz w:val="28"/>
          <w:szCs w:val="28"/>
        </w:rPr>
      </w:pPr>
      <w:r w:rsidRPr="00713C8E">
        <w:rPr>
          <w:rFonts w:ascii="Times New Roman" w:hAnsi="Times New Roman"/>
          <w:i/>
          <w:sz w:val="28"/>
          <w:szCs w:val="28"/>
        </w:rPr>
        <w:t>Характеризовать вклад выдающихся математиков в развитие математики и иных научных областей</w:t>
      </w:r>
    </w:p>
    <w:p w:rsidR="006F4D9F" w:rsidRPr="00713C8E" w:rsidRDefault="006F4D9F" w:rsidP="005A401E">
      <w:pPr>
        <w:pStyle w:val="3"/>
        <w:spacing w:before="0" w:beforeAutospacing="0" w:after="0" w:afterAutospacing="0" w:line="360" w:lineRule="auto"/>
        <w:ind w:firstLine="709"/>
        <w:jc w:val="both"/>
        <w:rPr>
          <w:sz w:val="28"/>
          <w:szCs w:val="28"/>
        </w:rPr>
      </w:pPr>
    </w:p>
    <w:p w:rsidR="00175DBF" w:rsidRPr="00713C8E" w:rsidRDefault="00175DBF" w:rsidP="005A401E">
      <w:pPr>
        <w:pStyle w:val="3"/>
        <w:spacing w:before="0" w:beforeAutospacing="0" w:after="0" w:afterAutospacing="0" w:line="360" w:lineRule="auto"/>
        <w:ind w:firstLine="709"/>
        <w:jc w:val="both"/>
        <w:rPr>
          <w:sz w:val="28"/>
          <w:szCs w:val="28"/>
        </w:rPr>
      </w:pPr>
      <w:bookmarkStart w:id="63" w:name="_Toc284662721"/>
      <w:bookmarkStart w:id="64" w:name="_Toc284663347"/>
      <w:r w:rsidRPr="00713C8E">
        <w:rPr>
          <w:sz w:val="28"/>
          <w:szCs w:val="28"/>
        </w:rPr>
        <w:t>Выпускник научится в 7-9 классах (для использования в повседневной жизни и обеспечения возможности успешного продолжения образования на базовом уровне)</w:t>
      </w:r>
      <w:bookmarkEnd w:id="63"/>
      <w:bookmarkEnd w:id="64"/>
    </w:p>
    <w:p w:rsidR="00175DBF" w:rsidRPr="00713C8E" w:rsidRDefault="00175DBF" w:rsidP="005A401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Элементы теории множеств и математической логики</w:t>
      </w:r>
    </w:p>
    <w:p w:rsidR="00175DBF" w:rsidRPr="00713C8E" w:rsidRDefault="00175DBF" w:rsidP="005A401E">
      <w:pPr>
        <w:pStyle w:val="a8"/>
        <w:numPr>
          <w:ilvl w:val="0"/>
          <w:numId w:val="487"/>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Оперировать на базовом уровне</w:t>
      </w:r>
      <w:r w:rsidRPr="00713C8E">
        <w:rPr>
          <w:rStyle w:val="af3"/>
          <w:rFonts w:ascii="Times New Roman" w:hAnsi="Times New Roman"/>
          <w:sz w:val="28"/>
          <w:szCs w:val="28"/>
        </w:rPr>
        <w:footnoteReference w:id="7"/>
      </w:r>
      <w:r w:rsidRPr="00713C8E">
        <w:rPr>
          <w:rFonts w:ascii="Times New Roman" w:hAnsi="Times New Roman"/>
          <w:sz w:val="28"/>
          <w:szCs w:val="28"/>
        </w:rPr>
        <w:t xml:space="preserve"> понятиями: множество, элемент множества, подмножество, принадлежность;</w:t>
      </w:r>
    </w:p>
    <w:p w:rsidR="00175DBF" w:rsidRPr="00713C8E" w:rsidRDefault="00175DBF" w:rsidP="005A401E">
      <w:pPr>
        <w:pStyle w:val="a8"/>
        <w:numPr>
          <w:ilvl w:val="0"/>
          <w:numId w:val="487"/>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задавать множества перечислением их элементов;</w:t>
      </w:r>
    </w:p>
    <w:p w:rsidR="00175DBF" w:rsidRPr="00713C8E" w:rsidRDefault="00175DBF" w:rsidP="005A401E">
      <w:pPr>
        <w:pStyle w:val="a8"/>
        <w:numPr>
          <w:ilvl w:val="0"/>
          <w:numId w:val="487"/>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находить пересечение, объединение, подмножество в простейших ситуациях.</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использовать графическое представление множеств для описания реальных процессов и явлений, при решении задач других учебных предметов</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Числа</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Оперировать на базовом уровне понятиями: натуральное число, целое число, обыкновенная дробь, десятичная дробь, смешанное число, рациональное число, арифметический квадратный корень;</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использовать свойства чисел и правила действий при выполнении вычислений;</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использовать признаки делимости на 2, 5, 3, 9, 10 при выполнении вычислений и решении несложных задач;</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выполнять округление рациональных чисел в соответствии с правилами;</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 xml:space="preserve">оценивать значение квадратного корня из положительного целого числа; </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распознавать рациональные и иррациональные числа;</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сравнивать числа.</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оценивать результаты вычислений при решении практических задач;</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выполнять сравнение чисел в реальных ситуациях;</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составлять числовые выражения при решении практических задач и задач из других учебных предметов</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Тождественные преобразования</w:t>
      </w:r>
    </w:p>
    <w:p w:rsidR="00175DBF" w:rsidRPr="00713C8E" w:rsidRDefault="00175DBF" w:rsidP="005A401E">
      <w:pPr>
        <w:pStyle w:val="a8"/>
        <w:numPr>
          <w:ilvl w:val="0"/>
          <w:numId w:val="491"/>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Выполнять несложные преобразования для вычисления значений числовых выражений, содержащих степени с натуральным показателем, степени с целым отрицательным показателем;</w:t>
      </w:r>
    </w:p>
    <w:p w:rsidR="00175DBF" w:rsidRPr="00713C8E" w:rsidRDefault="00175DBF" w:rsidP="005A401E">
      <w:pPr>
        <w:pStyle w:val="a8"/>
        <w:numPr>
          <w:ilvl w:val="0"/>
          <w:numId w:val="491"/>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выполнять несложные преобразования целых выражений: раскрывать скобки, приводить подобные слагаемые;</w:t>
      </w:r>
    </w:p>
    <w:p w:rsidR="00175DBF" w:rsidRPr="00713C8E" w:rsidRDefault="00175DBF" w:rsidP="005A401E">
      <w:pPr>
        <w:pStyle w:val="a8"/>
        <w:numPr>
          <w:ilvl w:val="0"/>
          <w:numId w:val="491"/>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использовать формулы сокращенного умножения (квадрат суммы, квадрат разности, разность квадратов) для упрощения вычислений значений выражений;</w:t>
      </w:r>
    </w:p>
    <w:p w:rsidR="00175DBF" w:rsidRPr="00713C8E" w:rsidRDefault="00175DBF" w:rsidP="005A401E">
      <w:pPr>
        <w:pStyle w:val="a8"/>
        <w:numPr>
          <w:ilvl w:val="0"/>
          <w:numId w:val="491"/>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выполнять несложные преобразования дробно-линейных выражений.</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8"/>
        <w:numPr>
          <w:ilvl w:val="0"/>
          <w:numId w:val="485"/>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понимать смысл числа, записанного в стандартном виде; </w:t>
      </w:r>
    </w:p>
    <w:p w:rsidR="00175DBF" w:rsidRPr="00713C8E" w:rsidRDefault="00175DBF" w:rsidP="005A401E">
      <w:pPr>
        <w:pStyle w:val="a8"/>
        <w:numPr>
          <w:ilvl w:val="0"/>
          <w:numId w:val="485"/>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оперировать на базовом уровне понятием «стандартная запись числа»</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Уравнения и неравенства</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Оперировать на базовом уровне понятиями: равенство, числовое равенство, уравнение, корень уравнения, решение уравнения, числовое неравенство, неравенство, решение неравенства;</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проверять справедливость числовых равенств и неравенств;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решать линейные неравенства и несложные неравенства, сводящиеся к линейным;</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решать системы несложных линейных уравнений, неравенств;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проверять, является ли данное число решением уравнения (неравенства);</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решать квадратные уравнения одним из способов;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изображать решения неравенств и их систем на числовой прямой.</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составлять и решать линейные уравнения при решении задач, возникающих в других учебных предметах</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Функции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 xml:space="preserve">находить значение функции по заданному значению аргумента; </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находить значение аргумента по заданному значению функции в несложных ситуациях;</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определять положение точки по её координатам, координаты точки по её положению на плоскости;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по графику находить область определения, множество значений, нули функции, промежутки знакопостоянства, промежутки возрастания и убывания, наибольшее и наименьшее значение функции;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строить график линейной функции;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проверять, является ли данный график графиком заданной функции (линейной, квадратичной, обратной пропорциональности);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примерно определять координаты точки пересечения графиков функций;</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оперировать на базовом уровне понятиями: последовательность, арифметическая прогрессия, геометрическая прогрессия;</w:t>
      </w:r>
    </w:p>
    <w:p w:rsidR="00175DBF" w:rsidRPr="00713C8E" w:rsidRDefault="00175DBF" w:rsidP="005A401E">
      <w:pPr>
        <w:pStyle w:val="a8"/>
        <w:numPr>
          <w:ilvl w:val="0"/>
          <w:numId w:val="483"/>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решать задачи на прогрессии, в которых ответ может быть получен непосредственным подсчётом без применения формул.</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8"/>
        <w:numPr>
          <w:ilvl w:val="0"/>
          <w:numId w:val="483"/>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использовать графики реальных процессов и зависимостей для определения их свойств (наибольшие и наименьшие значения, промежутки возрастания и убывания, области положительных и отрицательных значений и т.п.);</w:t>
      </w:r>
    </w:p>
    <w:p w:rsidR="00175DBF" w:rsidRPr="00713C8E" w:rsidRDefault="00175DBF" w:rsidP="005A401E">
      <w:pPr>
        <w:pStyle w:val="a8"/>
        <w:numPr>
          <w:ilvl w:val="0"/>
          <w:numId w:val="483"/>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использовать свойства линейной функции и ее график при решении задач из других учебных предметов</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Статистика и теория вероятностей</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Иметь представление о статистических характеристиках, вероятности случайного события, комбинаторных задачах;</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решать простейшие комбинаторные задачи методом прямого и организованного перебора;</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представлять данные в виде таблиц, диаграмм, графиков;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читать информацию, представленную в виде таблицы, диаграммы, графика;</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 xml:space="preserve">определять </w:t>
      </w:r>
      <w:r w:rsidRPr="00713C8E">
        <w:rPr>
          <w:rStyle w:val="dash041e0431044b0447043d044b0439char1"/>
          <w:sz w:val="28"/>
          <w:szCs w:val="28"/>
        </w:rPr>
        <w:t>основные статистические характеристики числовых наборов;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оценивать вероятность события в простейших случаях;</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иметь представление о роли закона больших чисел в массовых явлениях.</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8"/>
        <w:numPr>
          <w:ilvl w:val="0"/>
          <w:numId w:val="486"/>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оценивать количество возможных вариантов методом перебора;</w:t>
      </w:r>
    </w:p>
    <w:p w:rsidR="00175DBF" w:rsidRPr="00713C8E" w:rsidRDefault="00175DBF" w:rsidP="005A401E">
      <w:pPr>
        <w:pStyle w:val="a8"/>
        <w:numPr>
          <w:ilvl w:val="0"/>
          <w:numId w:val="486"/>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иметь представление о роли практически достоверных и маловероятных событий;</w:t>
      </w:r>
    </w:p>
    <w:p w:rsidR="00175DBF" w:rsidRPr="00713C8E" w:rsidRDefault="00175DBF" w:rsidP="005A401E">
      <w:pPr>
        <w:pStyle w:val="a8"/>
        <w:numPr>
          <w:ilvl w:val="0"/>
          <w:numId w:val="486"/>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 xml:space="preserve">сравнивать </w:t>
      </w:r>
      <w:r w:rsidRPr="00713C8E">
        <w:rPr>
          <w:rStyle w:val="dash041e0431044b0447043d044b0439char1"/>
          <w:sz w:val="28"/>
          <w:szCs w:val="28"/>
        </w:rPr>
        <w:t>основные статистические характеристики, полученные в процессе решения прикладной задачи, изучения реального явления</w:t>
      </w:r>
      <w:r w:rsidRPr="00713C8E">
        <w:rPr>
          <w:rFonts w:ascii="Times New Roman" w:hAnsi="Times New Roman"/>
          <w:sz w:val="28"/>
          <w:szCs w:val="28"/>
        </w:rPr>
        <w:t xml:space="preserve">; </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оценивать вероятность реальных событий и явлений в несложных ситуациях</w:t>
      </w:r>
    </w:p>
    <w:p w:rsidR="00175DBF" w:rsidRPr="00713C8E" w:rsidRDefault="00175DBF" w:rsidP="005A401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Текстовые задачи</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Решать несложные сюжетные задачи разных типов на все арифметические действия;</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строить схематический чертёж или другую краткую запись (таблица, схема, рисунок) как модель текста задачи, в которой даны значения тройки взаимосвязанных величин, с целью поиска решения задачи;</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осуществлять способ поиска решения задачи, в котором рассуждение строится от условия к требованию, при поиске решения задач, или от требования к условию;</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 xml:space="preserve">составлять план процесса решения задачи; </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выделять этапы решения задачи;</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интерпретировать вычислительные результаты в задаче, исследовать полученное решение задачи;</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знать различие скоростей объекта в стоячей воде, против течения и по течению реки;</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решать задачи на нахождение части числа и числа по его части;</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решать задачи разных типов (на работу, на покупки, на движение), связывающих три величины, выделять эти величины и отношения между ними;</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находить процент от числа, число по проценту от него, находить процентное снижение или процентное повышение величины;</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решать несложные логические задачи методом рассуждений.</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numPr>
          <w:ilvl w:val="0"/>
          <w:numId w:val="496"/>
        </w:numPr>
        <w:tabs>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выдвигать гипотезы о возможных предельных значениях числового ответа задачи (делать прикидку)</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Геометрические фигуры</w:t>
      </w:r>
    </w:p>
    <w:p w:rsidR="00175DBF" w:rsidRPr="00713C8E" w:rsidRDefault="00175DBF" w:rsidP="005A401E">
      <w:pPr>
        <w:pStyle w:val="a"/>
        <w:numPr>
          <w:ilvl w:val="0"/>
          <w:numId w:val="49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Оперировать на базовом уровне понятиями геометрических фигур;</w:t>
      </w:r>
    </w:p>
    <w:p w:rsidR="00175DBF" w:rsidRPr="00713C8E" w:rsidRDefault="00175DBF" w:rsidP="005A401E">
      <w:pPr>
        <w:pStyle w:val="a"/>
        <w:numPr>
          <w:ilvl w:val="0"/>
          <w:numId w:val="49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извлекать информацию о геометрических фигурах, представленную на чертежах в явном виде;</w:t>
      </w:r>
    </w:p>
    <w:p w:rsidR="00175DBF" w:rsidRPr="00713C8E" w:rsidRDefault="00175DBF" w:rsidP="005A401E">
      <w:pPr>
        <w:pStyle w:val="a"/>
        <w:numPr>
          <w:ilvl w:val="0"/>
          <w:numId w:val="49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применять для решения задач геометрические факты, если условия их применения заданы в явной форме;</w:t>
      </w:r>
    </w:p>
    <w:p w:rsidR="00175DBF" w:rsidRPr="00713C8E" w:rsidRDefault="00175DBF" w:rsidP="005A401E">
      <w:pPr>
        <w:pStyle w:val="a"/>
        <w:numPr>
          <w:ilvl w:val="0"/>
          <w:numId w:val="493"/>
        </w:numPr>
        <w:tabs>
          <w:tab w:val="left" w:pos="1134"/>
        </w:tabs>
        <w:spacing w:line="360" w:lineRule="auto"/>
        <w:ind w:left="0" w:firstLine="709"/>
        <w:rPr>
          <w:rFonts w:ascii="Times New Roman" w:hAnsi="Times New Roman"/>
          <w:i/>
          <w:sz w:val="28"/>
          <w:szCs w:val="28"/>
        </w:rPr>
      </w:pPr>
      <w:r w:rsidRPr="00713C8E">
        <w:rPr>
          <w:rFonts w:ascii="Times New Roman" w:hAnsi="Times New Roman"/>
          <w:sz w:val="28"/>
          <w:szCs w:val="28"/>
        </w:rPr>
        <w:t xml:space="preserve">решать задачи на нахождение геометрических величин по образцам или алгоритмам. </w:t>
      </w:r>
    </w:p>
    <w:p w:rsidR="00175DBF" w:rsidRPr="00713C8E" w:rsidRDefault="00175DBF" w:rsidP="005A401E">
      <w:pPr>
        <w:pStyle w:val="a"/>
        <w:numPr>
          <w:ilvl w:val="0"/>
          <w:numId w:val="0"/>
        </w:numPr>
        <w:tabs>
          <w:tab w:val="left" w:pos="1134"/>
        </w:tabs>
        <w:spacing w:line="360" w:lineRule="auto"/>
        <w:ind w:firstLine="709"/>
        <w:rPr>
          <w:rFonts w:ascii="Times New Roman" w:hAnsi="Times New Roman"/>
          <w:b/>
          <w:i/>
          <w:sz w:val="28"/>
          <w:szCs w:val="28"/>
        </w:rPr>
      </w:pPr>
      <w:r w:rsidRPr="00713C8E">
        <w:rPr>
          <w:rFonts w:ascii="Times New Roman" w:hAnsi="Times New Roman"/>
          <w:b/>
          <w:i/>
          <w:sz w:val="28"/>
          <w:szCs w:val="28"/>
        </w:rPr>
        <w:t>В повседневной жизни и при изучении других предметов:</w:t>
      </w:r>
    </w:p>
    <w:p w:rsidR="00175DBF" w:rsidRPr="00713C8E" w:rsidRDefault="00175DBF" w:rsidP="005A401E">
      <w:pPr>
        <w:numPr>
          <w:ilvl w:val="0"/>
          <w:numId w:val="494"/>
        </w:numPr>
        <w:tabs>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использовать свойства геометрических фигур для решения типовых задач, возникающих в ситуациях повседневной жизни, задач практического содержания</w:t>
      </w:r>
    </w:p>
    <w:p w:rsidR="00175DBF" w:rsidRPr="00713C8E" w:rsidRDefault="00175DBF" w:rsidP="005A401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Отношения</w:t>
      </w:r>
    </w:p>
    <w:p w:rsidR="00175DBF" w:rsidRPr="00713C8E" w:rsidRDefault="00175DBF" w:rsidP="005A401E">
      <w:pPr>
        <w:numPr>
          <w:ilvl w:val="0"/>
          <w:numId w:val="483"/>
        </w:numPr>
        <w:tabs>
          <w:tab w:val="left" w:pos="34"/>
          <w:tab w:val="left" w:pos="1134"/>
        </w:tabs>
        <w:spacing w:after="0" w:line="360" w:lineRule="auto"/>
        <w:ind w:left="0" w:firstLine="709"/>
        <w:jc w:val="both"/>
        <w:rPr>
          <w:rFonts w:ascii="Times New Roman" w:hAnsi="Times New Roman" w:cs="Times New Roman"/>
          <w:sz w:val="28"/>
          <w:szCs w:val="28"/>
          <w:lang w:eastAsia="ru-RU"/>
        </w:rPr>
      </w:pPr>
      <w:r w:rsidRPr="00713C8E">
        <w:rPr>
          <w:rFonts w:ascii="Times New Roman" w:hAnsi="Times New Roman" w:cs="Times New Roman"/>
          <w:sz w:val="28"/>
          <w:szCs w:val="28"/>
          <w:lang w:eastAsia="ru-RU"/>
        </w:rPr>
        <w:t>Оперировать на базовом уровне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w:t>
      </w:r>
    </w:p>
    <w:p w:rsidR="00175DBF" w:rsidRPr="00713C8E" w:rsidRDefault="00175DBF" w:rsidP="005A401E">
      <w:pPr>
        <w:pStyle w:val="a"/>
        <w:numPr>
          <w:ilvl w:val="0"/>
          <w:numId w:val="0"/>
        </w:numPr>
        <w:tabs>
          <w:tab w:val="left" w:pos="1134"/>
        </w:tabs>
        <w:spacing w:line="360" w:lineRule="auto"/>
        <w:ind w:firstLine="709"/>
        <w:rPr>
          <w:rFonts w:ascii="Times New Roman" w:hAnsi="Times New Roman"/>
          <w:b/>
          <w:i/>
          <w:sz w:val="28"/>
          <w:szCs w:val="28"/>
        </w:rPr>
      </w:pPr>
      <w:r w:rsidRPr="00713C8E">
        <w:rPr>
          <w:rFonts w:ascii="Times New Roman" w:hAnsi="Times New Roman"/>
          <w:b/>
          <w:i/>
          <w:sz w:val="28"/>
          <w:szCs w:val="28"/>
        </w:rPr>
        <w:t xml:space="preserve">В повседневной жизни и при изучении других предметов: </w:t>
      </w:r>
    </w:p>
    <w:p w:rsidR="00175DBF" w:rsidRPr="00713C8E" w:rsidRDefault="00175DBF" w:rsidP="005A401E">
      <w:pPr>
        <w:pStyle w:val="a8"/>
        <w:numPr>
          <w:ilvl w:val="0"/>
          <w:numId w:val="483"/>
        </w:numPr>
        <w:tabs>
          <w:tab w:val="left" w:pos="34"/>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использовать отношения для решения простейших задач, возникающих в реальной жизни</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Измерения и вычисления</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Выполнять измерение длин, расстояний, величин углов, с помощью инструментов для измерений длин и углов;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применять формулы периметра, площади и объёма, площади поверхности отдельных многогранников при вычислениях, когда все данные имеются в условии;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применять теорему Пифагора, базовые тригонометрические соотношения для вычисления длин, расстояний, площадей в простейших случаях.</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492"/>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вычислять расстояния на местности в стандартных ситуациях, площади в простейших случаях, применять формулы в простейших ситуациях в повседневной жизни</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Построения</w:t>
      </w:r>
    </w:p>
    <w:p w:rsidR="00175DBF" w:rsidRPr="00713C8E" w:rsidRDefault="00175DBF" w:rsidP="005A401E">
      <w:pPr>
        <w:numPr>
          <w:ilvl w:val="0"/>
          <w:numId w:val="490"/>
        </w:numPr>
        <w:tabs>
          <w:tab w:val="left" w:pos="0"/>
          <w:tab w:val="left" w:pos="1134"/>
        </w:tabs>
        <w:spacing w:after="0" w:line="360" w:lineRule="auto"/>
        <w:ind w:left="0" w:firstLine="709"/>
        <w:jc w:val="both"/>
        <w:rPr>
          <w:rFonts w:ascii="Times New Roman" w:hAnsi="Times New Roman" w:cs="Times New Roman"/>
          <w:sz w:val="28"/>
          <w:szCs w:val="28"/>
          <w:lang w:eastAsia="ru-RU"/>
        </w:rPr>
      </w:pPr>
      <w:r w:rsidRPr="00713C8E">
        <w:rPr>
          <w:rFonts w:ascii="Times New Roman" w:hAnsi="Times New Roman" w:cs="Times New Roman"/>
          <w:sz w:val="28"/>
          <w:szCs w:val="28"/>
          <w:lang w:eastAsia="ru-RU"/>
        </w:rPr>
        <w:t>Изображать типовые плоские фигуры и объёмные тела от руки и с помощью простейших снять инструментов.</w:t>
      </w:r>
    </w:p>
    <w:p w:rsidR="00175DBF" w:rsidRPr="00713C8E" w:rsidRDefault="00175DBF" w:rsidP="005A401E">
      <w:pPr>
        <w:pStyle w:val="a"/>
        <w:numPr>
          <w:ilvl w:val="0"/>
          <w:numId w:val="0"/>
        </w:numPr>
        <w:tabs>
          <w:tab w:val="left" w:pos="1134"/>
        </w:tabs>
        <w:spacing w:line="360" w:lineRule="auto"/>
        <w:ind w:firstLine="709"/>
        <w:rPr>
          <w:rFonts w:ascii="Times New Roman" w:hAnsi="Times New Roman"/>
          <w:b/>
          <w:i/>
          <w:sz w:val="28"/>
          <w:szCs w:val="28"/>
        </w:rPr>
      </w:pPr>
      <w:r w:rsidRPr="00713C8E">
        <w:rPr>
          <w:rFonts w:ascii="Times New Roman" w:hAnsi="Times New Roman"/>
          <w:b/>
          <w:i/>
          <w:sz w:val="28"/>
          <w:szCs w:val="28"/>
        </w:rPr>
        <w:t>В повседневной жизни и при изучении других предметов:</w:t>
      </w:r>
    </w:p>
    <w:p w:rsidR="00175DBF" w:rsidRPr="00713C8E" w:rsidRDefault="00175DBF" w:rsidP="005A401E">
      <w:pPr>
        <w:numPr>
          <w:ilvl w:val="0"/>
          <w:numId w:val="490"/>
        </w:numPr>
        <w:tabs>
          <w:tab w:val="left" w:pos="0"/>
          <w:tab w:val="left" w:pos="1134"/>
        </w:tabs>
        <w:spacing w:after="0" w:line="360" w:lineRule="auto"/>
        <w:ind w:left="0" w:firstLine="709"/>
        <w:jc w:val="both"/>
        <w:rPr>
          <w:rFonts w:ascii="Times New Roman" w:hAnsi="Times New Roman" w:cs="Times New Roman"/>
          <w:sz w:val="28"/>
          <w:szCs w:val="28"/>
          <w:lang w:eastAsia="ru-RU"/>
        </w:rPr>
      </w:pPr>
      <w:r w:rsidRPr="00713C8E">
        <w:rPr>
          <w:rFonts w:ascii="Times New Roman" w:hAnsi="Times New Roman" w:cs="Times New Roman"/>
          <w:sz w:val="28"/>
          <w:szCs w:val="28"/>
        </w:rPr>
        <w:t>выполнять простейшие построения на местности, необходимые в реальной жизни</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Преобразования</w:t>
      </w:r>
    </w:p>
    <w:p w:rsidR="00175DBF" w:rsidRPr="00713C8E" w:rsidRDefault="00175DBF" w:rsidP="005A401E">
      <w:pPr>
        <w:pStyle w:val="a"/>
        <w:numPr>
          <w:ilvl w:val="0"/>
          <w:numId w:val="489"/>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Строить фигуру, симметричную данной фигуре относительно оси.</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489"/>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распознавать движение объектов в окружающем мире;</w:t>
      </w:r>
    </w:p>
    <w:p w:rsidR="00175DBF" w:rsidRPr="00713C8E" w:rsidRDefault="00175DBF" w:rsidP="005A401E">
      <w:pPr>
        <w:pStyle w:val="a"/>
        <w:numPr>
          <w:ilvl w:val="0"/>
          <w:numId w:val="489"/>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распознавать симметричные фигуры в окружающем мире</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Векторы и координаты на плоскости</w:t>
      </w:r>
    </w:p>
    <w:p w:rsidR="00175DBF" w:rsidRPr="00713C8E" w:rsidRDefault="00175DBF" w:rsidP="005A401E">
      <w:pPr>
        <w:pStyle w:val="a"/>
        <w:numPr>
          <w:ilvl w:val="0"/>
          <w:numId w:val="488"/>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Оперировать на базовом уровне понятиями вектор, сумма векторов</w:t>
      </w:r>
      <w:r w:rsidRPr="00713C8E">
        <w:rPr>
          <w:rFonts w:ascii="Times New Roman" w:hAnsi="Times New Roman"/>
          <w:i/>
          <w:sz w:val="28"/>
          <w:szCs w:val="28"/>
        </w:rPr>
        <w:t xml:space="preserve">, </w:t>
      </w:r>
      <w:r w:rsidRPr="00713C8E">
        <w:rPr>
          <w:rFonts w:ascii="Times New Roman" w:hAnsi="Times New Roman"/>
          <w:sz w:val="28"/>
          <w:szCs w:val="28"/>
        </w:rPr>
        <w:t>произведение вектора на число,</w:t>
      </w:r>
      <w:r w:rsidRPr="00713C8E">
        <w:rPr>
          <w:rFonts w:ascii="Times New Roman" w:hAnsi="Times New Roman"/>
          <w:i/>
          <w:sz w:val="28"/>
          <w:szCs w:val="28"/>
        </w:rPr>
        <w:t xml:space="preserve"> </w:t>
      </w:r>
      <w:r w:rsidRPr="00713C8E">
        <w:rPr>
          <w:rFonts w:ascii="Times New Roman" w:hAnsi="Times New Roman"/>
          <w:sz w:val="28"/>
          <w:szCs w:val="28"/>
        </w:rPr>
        <w:t>координаты на плоскости;</w:t>
      </w:r>
    </w:p>
    <w:p w:rsidR="00175DBF" w:rsidRPr="00713C8E" w:rsidRDefault="00175DBF" w:rsidP="005A401E">
      <w:pPr>
        <w:pStyle w:val="a"/>
        <w:numPr>
          <w:ilvl w:val="0"/>
          <w:numId w:val="488"/>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определять приближённо координаты точки по её изображению на координатной плоскости.</w:t>
      </w:r>
    </w:p>
    <w:p w:rsidR="00175DBF" w:rsidRPr="00713C8E" w:rsidRDefault="00175DBF" w:rsidP="005A401E">
      <w:pPr>
        <w:pStyle w:val="a"/>
        <w:numPr>
          <w:ilvl w:val="0"/>
          <w:numId w:val="0"/>
        </w:numPr>
        <w:tabs>
          <w:tab w:val="left" w:pos="1134"/>
        </w:tabs>
        <w:spacing w:line="360" w:lineRule="auto"/>
        <w:ind w:firstLine="709"/>
        <w:rPr>
          <w:rFonts w:ascii="Times New Roman" w:hAnsi="Times New Roman"/>
          <w:sz w:val="28"/>
          <w:szCs w:val="28"/>
        </w:rPr>
      </w:pPr>
      <w:r w:rsidRPr="00713C8E">
        <w:rPr>
          <w:rFonts w:ascii="Times New Roman" w:hAnsi="Times New Roman"/>
          <w:sz w:val="28"/>
          <w:szCs w:val="28"/>
        </w:rPr>
        <w:t xml:space="preserve">В повседневной жизни и при изучении других предметов: </w:t>
      </w:r>
    </w:p>
    <w:p w:rsidR="00175DBF" w:rsidRPr="00713C8E" w:rsidRDefault="00175DBF" w:rsidP="005A401E">
      <w:pPr>
        <w:pStyle w:val="a"/>
        <w:numPr>
          <w:ilvl w:val="0"/>
          <w:numId w:val="488"/>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использовать векторы для решения простейших задач на определение скорости относительного движения</w:t>
      </w:r>
    </w:p>
    <w:p w:rsidR="00175DBF" w:rsidRPr="00713C8E" w:rsidRDefault="00175DBF" w:rsidP="005A401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История математики</w:t>
      </w:r>
    </w:p>
    <w:p w:rsidR="00175DBF" w:rsidRPr="00713C8E" w:rsidRDefault="00175DBF" w:rsidP="005A401E">
      <w:pPr>
        <w:numPr>
          <w:ilvl w:val="0"/>
          <w:numId w:val="495"/>
        </w:numPr>
        <w:tabs>
          <w:tab w:val="left" w:pos="34"/>
          <w:tab w:val="left" w:pos="1134"/>
        </w:tabs>
        <w:spacing w:after="0" w:line="360" w:lineRule="auto"/>
        <w:ind w:left="0" w:firstLine="709"/>
        <w:jc w:val="both"/>
        <w:rPr>
          <w:rFonts w:ascii="Times New Roman" w:hAnsi="Times New Roman" w:cs="Times New Roman"/>
          <w:sz w:val="28"/>
          <w:szCs w:val="28"/>
          <w:lang w:eastAsia="ru-RU"/>
        </w:rPr>
      </w:pPr>
      <w:r w:rsidRPr="00713C8E">
        <w:rPr>
          <w:rFonts w:ascii="Times New Roman" w:hAnsi="Times New Roman" w:cs="Times New Roman"/>
          <w:sz w:val="28"/>
          <w:szCs w:val="28"/>
          <w:lang w:eastAsia="ru-RU"/>
        </w:rPr>
        <w:t>Описывать отдельные выдающиеся результаты, полученные в ходе развития математики как науки;</w:t>
      </w:r>
    </w:p>
    <w:p w:rsidR="00175DBF" w:rsidRPr="00713C8E" w:rsidRDefault="00175DBF" w:rsidP="005A401E">
      <w:pPr>
        <w:numPr>
          <w:ilvl w:val="0"/>
          <w:numId w:val="495"/>
        </w:numPr>
        <w:tabs>
          <w:tab w:val="left" w:pos="34"/>
          <w:tab w:val="left" w:pos="1134"/>
        </w:tabs>
        <w:spacing w:after="0" w:line="360" w:lineRule="auto"/>
        <w:ind w:left="0" w:firstLine="709"/>
        <w:jc w:val="both"/>
        <w:rPr>
          <w:rFonts w:ascii="Times New Roman" w:hAnsi="Times New Roman" w:cs="Times New Roman"/>
          <w:sz w:val="28"/>
          <w:szCs w:val="28"/>
          <w:lang w:eastAsia="ru-RU"/>
        </w:rPr>
      </w:pPr>
      <w:r w:rsidRPr="00713C8E">
        <w:rPr>
          <w:rFonts w:ascii="Times New Roman" w:hAnsi="Times New Roman" w:cs="Times New Roman"/>
          <w:sz w:val="28"/>
          <w:szCs w:val="28"/>
          <w:lang w:eastAsia="ru-RU"/>
        </w:rPr>
        <w:t>знать примеры математических открытий и их авторов, в связи с отечественной и всемирной историей;</w:t>
      </w:r>
    </w:p>
    <w:p w:rsidR="00175DBF" w:rsidRPr="00713C8E" w:rsidRDefault="00175DBF" w:rsidP="005A401E">
      <w:pPr>
        <w:numPr>
          <w:ilvl w:val="0"/>
          <w:numId w:val="495"/>
        </w:numPr>
        <w:tabs>
          <w:tab w:val="left" w:pos="34"/>
          <w:tab w:val="left" w:pos="1134"/>
        </w:tabs>
        <w:spacing w:after="0" w:line="360" w:lineRule="auto"/>
        <w:ind w:left="0" w:firstLine="709"/>
        <w:jc w:val="both"/>
        <w:rPr>
          <w:rFonts w:ascii="Times New Roman" w:hAnsi="Times New Roman" w:cs="Times New Roman"/>
          <w:sz w:val="28"/>
          <w:szCs w:val="28"/>
          <w:lang w:eastAsia="ru-RU"/>
        </w:rPr>
      </w:pPr>
      <w:r w:rsidRPr="00713C8E">
        <w:rPr>
          <w:rFonts w:ascii="Times New Roman" w:hAnsi="Times New Roman" w:cs="Times New Roman"/>
          <w:sz w:val="28"/>
          <w:szCs w:val="28"/>
        </w:rPr>
        <w:t>понимать роль математики в развитии России</w:t>
      </w:r>
    </w:p>
    <w:p w:rsidR="00175DBF" w:rsidRPr="00713C8E" w:rsidRDefault="00175DBF" w:rsidP="005A401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Методы математики</w:t>
      </w:r>
    </w:p>
    <w:p w:rsidR="00175DBF" w:rsidRPr="00713C8E" w:rsidRDefault="00175DBF" w:rsidP="005A401E">
      <w:pPr>
        <w:numPr>
          <w:ilvl w:val="0"/>
          <w:numId w:val="495"/>
        </w:numPr>
        <w:tabs>
          <w:tab w:val="left" w:pos="34"/>
          <w:tab w:val="left" w:pos="1134"/>
        </w:tabs>
        <w:spacing w:after="0" w:line="360" w:lineRule="auto"/>
        <w:ind w:left="0" w:firstLine="709"/>
        <w:jc w:val="both"/>
        <w:rPr>
          <w:rFonts w:ascii="Times New Roman" w:hAnsi="Times New Roman" w:cs="Times New Roman"/>
          <w:sz w:val="28"/>
          <w:szCs w:val="28"/>
          <w:lang w:eastAsia="ru-RU"/>
        </w:rPr>
      </w:pPr>
      <w:r w:rsidRPr="00713C8E">
        <w:rPr>
          <w:rFonts w:ascii="Times New Roman" w:hAnsi="Times New Roman" w:cs="Times New Roman"/>
          <w:sz w:val="28"/>
          <w:szCs w:val="28"/>
          <w:lang w:eastAsia="ru-RU"/>
        </w:rPr>
        <w:t>Применять известные методы при решении стандартных математических задач;</w:t>
      </w:r>
    </w:p>
    <w:p w:rsidR="00175DBF" w:rsidRPr="00713C8E" w:rsidRDefault="00175DBF" w:rsidP="005A401E">
      <w:pPr>
        <w:numPr>
          <w:ilvl w:val="0"/>
          <w:numId w:val="495"/>
        </w:numPr>
        <w:tabs>
          <w:tab w:val="left" w:pos="34"/>
          <w:tab w:val="left" w:pos="1134"/>
        </w:tabs>
        <w:spacing w:after="0" w:line="360" w:lineRule="auto"/>
        <w:ind w:left="0" w:firstLine="709"/>
        <w:jc w:val="both"/>
        <w:rPr>
          <w:rFonts w:ascii="Times New Roman" w:hAnsi="Times New Roman" w:cs="Times New Roman"/>
          <w:sz w:val="28"/>
          <w:szCs w:val="28"/>
          <w:lang w:eastAsia="ru-RU"/>
        </w:rPr>
      </w:pPr>
      <w:r w:rsidRPr="00713C8E">
        <w:rPr>
          <w:rFonts w:ascii="Times New Roman" w:hAnsi="Times New Roman" w:cs="Times New Roman"/>
          <w:sz w:val="28"/>
          <w:szCs w:val="28"/>
          <w:lang w:eastAsia="ru-RU"/>
        </w:rPr>
        <w:t>замечать и характеризовать математические закономерности в окружающей действительности;</w:t>
      </w:r>
    </w:p>
    <w:p w:rsidR="00175DBF" w:rsidRPr="00713C8E" w:rsidRDefault="00175DBF" w:rsidP="005A401E">
      <w:pPr>
        <w:numPr>
          <w:ilvl w:val="0"/>
          <w:numId w:val="495"/>
        </w:numPr>
        <w:tabs>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приводить примеры математических закономерностей в природе, в том числе характеризующих эстетику окружающего мира и произведений искусства</w:t>
      </w:r>
    </w:p>
    <w:p w:rsidR="00175DBF" w:rsidRPr="00713C8E" w:rsidRDefault="00175DBF" w:rsidP="005A401E">
      <w:pPr>
        <w:pStyle w:val="3"/>
        <w:spacing w:before="0" w:beforeAutospacing="0" w:after="0" w:afterAutospacing="0" w:line="360" w:lineRule="auto"/>
        <w:ind w:firstLine="709"/>
        <w:jc w:val="both"/>
        <w:rPr>
          <w:sz w:val="28"/>
          <w:szCs w:val="28"/>
        </w:rPr>
      </w:pPr>
      <w:bookmarkStart w:id="65" w:name="_Toc284662722"/>
      <w:bookmarkStart w:id="66" w:name="_Toc284663348"/>
      <w:r w:rsidRPr="00713C8E">
        <w:rPr>
          <w:sz w:val="28"/>
          <w:szCs w:val="28"/>
        </w:rPr>
        <w:t>Выпускник получит возможность научиться в 7-9 классах для обеспечения возможности успешного продолжения образования на базовом и углублённом уровнях</w:t>
      </w:r>
      <w:bookmarkEnd w:id="65"/>
      <w:bookmarkEnd w:id="66"/>
    </w:p>
    <w:p w:rsidR="00175DBF" w:rsidRPr="00713C8E" w:rsidRDefault="00175DBF" w:rsidP="005A401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Элементы теории множеств и математической логики</w:t>
      </w:r>
    </w:p>
    <w:p w:rsidR="00175DBF" w:rsidRPr="00713C8E" w:rsidRDefault="00175DBF" w:rsidP="005A401E">
      <w:pPr>
        <w:pStyle w:val="a8"/>
        <w:numPr>
          <w:ilvl w:val="0"/>
          <w:numId w:val="487"/>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Оперировать</w:t>
      </w:r>
      <w:r w:rsidRPr="00713C8E">
        <w:rPr>
          <w:rStyle w:val="af3"/>
          <w:rFonts w:ascii="Times New Roman" w:hAnsi="Times New Roman"/>
          <w:i/>
          <w:sz w:val="28"/>
          <w:szCs w:val="28"/>
        </w:rPr>
        <w:footnoteReference w:id="8"/>
      </w:r>
      <w:r w:rsidRPr="00713C8E">
        <w:rPr>
          <w:rFonts w:ascii="Times New Roman" w:hAnsi="Times New Roman"/>
          <w:i/>
          <w:sz w:val="28"/>
          <w:szCs w:val="28"/>
        </w:rPr>
        <w:t xml:space="preserve"> понятиями: множество, характеристики множества, элемент множества, пустое, конечное и бесконечное множество, подмножество, принадлежность, включение, равенство множеств;</w:t>
      </w:r>
    </w:p>
    <w:p w:rsidR="00175DBF" w:rsidRPr="00713C8E" w:rsidRDefault="00175DBF" w:rsidP="005A401E">
      <w:pPr>
        <w:pStyle w:val="a8"/>
        <w:numPr>
          <w:ilvl w:val="0"/>
          <w:numId w:val="487"/>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изображать множества и отношение множеств с помощью кругов Эйлера;</w:t>
      </w:r>
    </w:p>
    <w:p w:rsidR="00175DBF" w:rsidRPr="00713C8E" w:rsidRDefault="00175DBF" w:rsidP="005A401E">
      <w:pPr>
        <w:pStyle w:val="a8"/>
        <w:numPr>
          <w:ilvl w:val="0"/>
          <w:numId w:val="487"/>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 xml:space="preserve">определять принадлежность элемента множеству, объединению и пересечению множеств; </w:t>
      </w:r>
    </w:p>
    <w:p w:rsidR="00175DBF" w:rsidRPr="00713C8E" w:rsidRDefault="00175DBF" w:rsidP="005A401E">
      <w:pPr>
        <w:pStyle w:val="a8"/>
        <w:numPr>
          <w:ilvl w:val="0"/>
          <w:numId w:val="487"/>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задавать множество с помощью перечисления элементов, словесного описания;</w:t>
      </w:r>
    </w:p>
    <w:p w:rsidR="00175DBF" w:rsidRPr="00713C8E" w:rsidRDefault="00175DBF" w:rsidP="005A401E">
      <w:pPr>
        <w:pStyle w:val="a8"/>
        <w:numPr>
          <w:ilvl w:val="0"/>
          <w:numId w:val="487"/>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оперировать понятиями: высказывание, истинность и ложность высказывания, отрицание высказываний, операции над высказываниями: и, или, не, условные высказывания (импликации);</w:t>
      </w:r>
    </w:p>
    <w:p w:rsidR="00175DBF" w:rsidRPr="00713C8E" w:rsidRDefault="00175DBF" w:rsidP="005A401E">
      <w:pPr>
        <w:pStyle w:val="a8"/>
        <w:numPr>
          <w:ilvl w:val="0"/>
          <w:numId w:val="487"/>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строить высказывания, отрицания высказываний.</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строить цепочки умозаключений на основе использования правил логики;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использовать множества, операции с множествами, их графическое представление для описания реальных процессов и явлений</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Числа</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Оперировать понятиями: натуральное число, множество натуральных чисел, целое число, множество целых чисел, обыкновенная дробь, десятичная дробь, смешанное число, рациональное число, множество рациональных чисел, иррациональное число, квадратный корень, действительное число, геометрическая интерпретация натуральных, целых, рациональных, действительных чисел;</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понимать и объяснять смысл позиционной записи натурального числа;</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выполнять вычисления, в том числе с использованием приёмов рациональных вычислений;</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использовать признаки делимости на 2, 4, 8, 5, 3, 6, 9, 10, 11, суммы и произведения при выполнении вычислений и решении задач;</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выполнять округление рациональных чисел с заданной точностью;</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сравнивать рациональные и иррациональные числа;</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упорядочивать числа, записанные в виде обыкновенной и десятичной дроби;</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находить НОД и НОК и использовать их при решении задач.</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применять правила приближенных вычислений при решении практических задач и решении задач других учебных предметов;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выполнять сравнение результатов вычислений при решении практических задач, в том числе приближенных вычислений;</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составлять и оценивать числовые выражения при решении практических задач и задач из других учебных предметов;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записывать и округлять числовые данные реальных величин с использованием разных систем измерения</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Тождественные преобразования</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Оперировать понятиями степени с натуральным показателем, степени с целым отрицательным показателем;</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выполнять преобразования целых выражений: действия с одночленами (сложение, вычитание, умножение), действия с многочленами (сложение, вычитание, умножение);</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выполнять разложение многочленов на множители одним из способов: вынесение за скобку, группировка, использование формул сокращенного умножения;</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выделять квадрат суммы и разности одночленов;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раскладывать на множители квадратный   трёхчлен;</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выполнять преобразования выражений, содержащих степени с целыми отрицательными показателями, переходить от записи в виде степени с целым отрицательным показателем к записи в виде дроби;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выполнять преобразования дробно-рациональных выражений: сокращение дробей, приведение алгебраических дробей к общему знаменателю, сложение, умножение, деление алгебраических дробей, возведение алгебраической дроби в натуральную и целую отрицательную степень;</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выполнять преобразования выражений, содержащих квадратные корни;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выделять квадрат суммы или разности двучлена в выражениях, содержащих квадратные корни;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выполнять преобразования выражений, содержащих модуль.</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497"/>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выполнять преобразования и действия с числами, записанными в стандартном виде;</w:t>
      </w:r>
    </w:p>
    <w:p w:rsidR="00175DBF" w:rsidRPr="00713C8E" w:rsidRDefault="00175DBF" w:rsidP="005A401E">
      <w:pPr>
        <w:pStyle w:val="a"/>
        <w:numPr>
          <w:ilvl w:val="0"/>
          <w:numId w:val="497"/>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 xml:space="preserve">выполнять преобразования целых выражений при решении задач других учебных предметов </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Уравнения и неравенства</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Оперировать понятиями: уравнение, неравенство, решение уравнения, решение неравенства, равносильные уравнения, область определения уравнения (неравенства, системы уравнений или неравенств);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решать линейные уравнения и уравнения, сводимые к линейным с помощью тождественных преобразований;</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решать квадратные уравнения и уравнения, сводимые к квадратным с помощью тождественных преобразований;</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решать дробно-линейные уравнения;</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 xml:space="preserve">решать простейшие иррациональные уравнения: </w:t>
      </w:r>
      <w:r w:rsidRPr="00713C8E">
        <w:rPr>
          <w:rFonts w:ascii="Times New Roman" w:hAnsi="Times New Roman"/>
          <w:i/>
          <w:position w:val="-16"/>
          <w:sz w:val="28"/>
          <w:szCs w:val="28"/>
        </w:rPr>
        <w:object w:dxaOrig="1120" w:dyaOrig="460">
          <v:shape id="_x0000_i1025" type="#_x0000_t75" style="width:56.1pt;height:21.75pt" o:ole="">
            <v:imagedata r:id="rId9" o:title=""/>
          </v:shape>
          <o:OLEObject Type="Embed" ProgID="Equation.DSMT4" ShapeID="_x0000_i1025" DrawAspect="Content" ObjectID="_1487998371" r:id="rId10"/>
        </w:object>
      </w:r>
      <w:r w:rsidRPr="00713C8E">
        <w:rPr>
          <w:rFonts w:ascii="Times New Roman" w:hAnsi="Times New Roman"/>
          <w:i/>
          <w:sz w:val="28"/>
          <w:szCs w:val="28"/>
        </w:rPr>
        <w:t xml:space="preserve">, </w:t>
      </w:r>
      <w:r w:rsidRPr="00713C8E">
        <w:rPr>
          <w:rFonts w:ascii="Times New Roman" w:hAnsi="Times New Roman"/>
          <w:i/>
          <w:position w:val="-16"/>
          <w:sz w:val="28"/>
          <w:szCs w:val="28"/>
        </w:rPr>
        <w:object w:dxaOrig="1680" w:dyaOrig="460">
          <v:shape id="_x0000_i1026" type="#_x0000_t75" style="width:82.9pt;height:21.75pt" o:ole="">
            <v:imagedata r:id="rId11" o:title=""/>
          </v:shape>
          <o:OLEObject Type="Embed" ProgID="Equation.DSMT4" ShapeID="_x0000_i1026" DrawAspect="Content" ObjectID="_1487998372" r:id="rId12"/>
        </w:object>
      </w:r>
      <w:r w:rsidRPr="00713C8E">
        <w:rPr>
          <w:rFonts w:ascii="Times New Roman" w:hAnsi="Times New Roman"/>
          <w:i/>
          <w:sz w:val="28"/>
          <w:szCs w:val="28"/>
        </w:rPr>
        <w:t>;</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решать уравнения вида</w:t>
      </w:r>
      <w:r w:rsidRPr="00713C8E">
        <w:rPr>
          <w:rFonts w:ascii="Times New Roman" w:eastAsia="Times New Roman" w:hAnsi="Times New Roman"/>
          <w:i/>
          <w:sz w:val="28"/>
          <w:szCs w:val="28"/>
        </w:rPr>
        <w:t xml:space="preserve"> </w:t>
      </w:r>
      <w:r w:rsidRPr="00713C8E">
        <w:rPr>
          <w:rFonts w:ascii="Times New Roman" w:hAnsi="Times New Roman"/>
          <w:i/>
          <w:position w:val="-6"/>
          <w:sz w:val="28"/>
          <w:szCs w:val="28"/>
        </w:rPr>
        <w:object w:dxaOrig="700" w:dyaOrig="360">
          <v:shape id="_x0000_i1027" type="#_x0000_t75" style="width:35.15pt;height:18.4pt" o:ole="">
            <v:imagedata r:id="rId13" o:title=""/>
          </v:shape>
          <o:OLEObject Type="Embed" ProgID="Equation.DSMT4" ShapeID="_x0000_i1027" DrawAspect="Content" ObjectID="_1487998373" r:id="rId14"/>
        </w:object>
      </w:r>
      <w:r w:rsidRPr="00713C8E">
        <w:rPr>
          <w:rFonts w:ascii="Times New Roman" w:hAnsi="Times New Roman"/>
          <w:i/>
          <w:sz w:val="28"/>
          <w:szCs w:val="28"/>
        </w:rPr>
        <w:t>;</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решать уравнения способом разложения на множители и замены переменной;</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использовать метод интервалов для решения целых и дробно-рациональных неравенств;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решать линейные уравнения и неравенства с параметрами;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решать несложные квадратные уравнения с параметром;</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решать несложные системы линейных уравнений с параметрами;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решать несложные уравнения в целых числах.</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составлять и решать линейные и квадратные уравнения и уравнения, к ним сводящиеся, системы линейных уравнений и неравенств при решении задач других учебных предметов;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выполнять оценку правдоподобия результатов, получаемых при решении линейных и квадратных уравнений и систем линейных уравнений и неравенств при решении задач других учебных предметов;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выбирать уравнения, неравенства или их системы, для составления математической модели заданной реальной ситуации или прикладной задачи;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уметь интерпретировать полученный при решении уравнения, неравенства или системы результат в контексте заданной реальной ситуации или прикладной задачи</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Функции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 xml:space="preserve">Оперировать понятиями: функциональная зависимость, функция, график функции, способы задания функции, аргумент и значение функции, область определения и множество значений функции, нули функции, промежутки знакопостоянства, монотонность функции, чётность/нечётность функции; </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 xml:space="preserve">строить графики линейной, квадратичной функций, обратной пропорциональности, функции вида: </w:t>
      </w:r>
      <w:r w:rsidRPr="00713C8E">
        <w:rPr>
          <w:rFonts w:ascii="Times New Roman" w:hAnsi="Times New Roman"/>
          <w:i/>
          <w:position w:val="-24"/>
          <w:sz w:val="28"/>
          <w:szCs w:val="28"/>
        </w:rPr>
        <w:object w:dxaOrig="1300" w:dyaOrig="620">
          <v:shape id="_x0000_i1028" type="#_x0000_t75" style="width:63.65pt;height:31pt" o:ole="">
            <v:imagedata r:id="rId15" o:title=""/>
          </v:shape>
          <o:OLEObject Type="Embed" ProgID="Equation.DSMT4" ShapeID="_x0000_i1028" DrawAspect="Content" ObjectID="_1487998374" r:id="rId16"/>
        </w:object>
      </w:r>
      <w:r w:rsidRPr="00713C8E">
        <w:rPr>
          <w:rFonts w:ascii="Times New Roman" w:hAnsi="Times New Roman"/>
          <w:i/>
          <w:sz w:val="28"/>
          <w:szCs w:val="28"/>
        </w:rPr>
        <w:t xml:space="preserve">, </w:t>
      </w:r>
      <w:r w:rsidRPr="00713C8E">
        <w:rPr>
          <w:rFonts w:ascii="Times New Roman" w:hAnsi="Times New Roman"/>
          <w:i/>
          <w:position w:val="-10"/>
          <w:sz w:val="28"/>
          <w:szCs w:val="28"/>
        </w:rPr>
        <w:object w:dxaOrig="760" w:dyaOrig="380">
          <v:shape id="_x0000_i1029" type="#_x0000_t75" style="width:39.35pt;height:18.4pt" o:ole="">
            <v:imagedata r:id="rId17" o:title=""/>
          </v:shape>
          <o:OLEObject Type="Embed" ProgID="Equation.DSMT4" ShapeID="_x0000_i1029" DrawAspect="Content" ObjectID="_1487998375" r:id="rId18"/>
        </w:object>
      </w:r>
      <w:r w:rsidR="00390363" w:rsidRPr="00713C8E">
        <w:rPr>
          <w:rFonts w:ascii="Times New Roman" w:hAnsi="Times New Roman"/>
          <w:i/>
          <w:sz w:val="28"/>
          <w:szCs w:val="28"/>
        </w:rPr>
        <w:fldChar w:fldCharType="begin"/>
      </w:r>
      <w:r w:rsidRPr="00713C8E">
        <w:rPr>
          <w:rFonts w:ascii="Times New Roman" w:hAnsi="Times New Roman"/>
          <w:i/>
          <w:sz w:val="28"/>
          <w:szCs w:val="28"/>
        </w:rPr>
        <w:instrText xml:space="preserve"> QUOTE  </w:instrText>
      </w:r>
      <w:r w:rsidR="00390363" w:rsidRPr="00713C8E">
        <w:rPr>
          <w:rFonts w:ascii="Times New Roman" w:hAnsi="Times New Roman"/>
          <w:i/>
          <w:sz w:val="28"/>
          <w:szCs w:val="28"/>
        </w:rPr>
        <w:fldChar w:fldCharType="end"/>
      </w:r>
      <w:r w:rsidRPr="00713C8E">
        <w:rPr>
          <w:rFonts w:ascii="Times New Roman" w:hAnsi="Times New Roman"/>
          <w:b/>
          <w:bCs/>
          <w:i/>
          <w:sz w:val="28"/>
          <w:szCs w:val="28"/>
        </w:rPr>
        <w:t>,</w:t>
      </w:r>
      <w:r w:rsidRPr="00713C8E">
        <w:rPr>
          <w:rFonts w:ascii="Times New Roman" w:eastAsia="Times New Roman" w:hAnsi="Times New Roman"/>
          <w:bCs/>
          <w:i/>
          <w:sz w:val="28"/>
          <w:szCs w:val="28"/>
        </w:rPr>
        <w:t xml:space="preserve"> </w:t>
      </w:r>
      <w:r w:rsidRPr="00713C8E">
        <w:rPr>
          <w:rFonts w:ascii="Times New Roman" w:eastAsia="Times New Roman" w:hAnsi="Times New Roman"/>
          <w:bCs/>
          <w:i/>
          <w:position w:val="-10"/>
          <w:sz w:val="28"/>
          <w:szCs w:val="28"/>
        </w:rPr>
        <w:object w:dxaOrig="760" w:dyaOrig="380">
          <v:shape id="_x0000_i1030" type="#_x0000_t75" style="width:36.85pt;height:18.4pt" o:ole="">
            <v:imagedata r:id="rId19" o:title=""/>
          </v:shape>
          <o:OLEObject Type="Embed" ProgID="Equation.DSMT4" ShapeID="_x0000_i1030" DrawAspect="Content" ObjectID="_1487998376" r:id="rId20"/>
        </w:object>
      </w:r>
      <w:r w:rsidR="00546942" w:rsidRPr="00713C8E">
        <w:fldChar w:fldCharType="begin"/>
      </w:r>
      <w:r w:rsidR="00546942" w:rsidRPr="00713C8E">
        <w:fldChar w:fldCharType="separate"/>
      </w:r>
      <w:r w:rsidRPr="00713C8E">
        <w:rPr>
          <w:rFonts w:ascii="Times New Roman" w:eastAsia="Times New Roman" w:hAnsi="Times New Roman"/>
          <w:bCs/>
          <w:i/>
          <w:noProof/>
          <w:position w:val="-10"/>
          <w:sz w:val="28"/>
          <w:szCs w:val="28"/>
        </w:rPr>
        <w:drawing>
          <wp:inline distT="0" distB="0" distL="0" distR="0" wp14:anchorId="5B1F4AF4" wp14:editId="5A8B4968">
            <wp:extent cx="478155" cy="245110"/>
            <wp:effectExtent l="0" t="0" r="0" b="254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8155" cy="245110"/>
                    </a:xfrm>
                    <a:prstGeom prst="rect">
                      <a:avLst/>
                    </a:prstGeom>
                    <a:noFill/>
                    <a:ln>
                      <a:noFill/>
                    </a:ln>
                  </pic:spPr>
                </pic:pic>
              </a:graphicData>
            </a:graphic>
          </wp:inline>
        </w:drawing>
      </w:r>
      <w:r w:rsidR="00546942" w:rsidRPr="00713C8E">
        <w:rPr>
          <w:rFonts w:ascii="Times New Roman" w:eastAsia="Times New Roman" w:hAnsi="Times New Roman"/>
          <w:bCs/>
          <w:i/>
          <w:noProof/>
          <w:position w:val="-10"/>
          <w:sz w:val="28"/>
          <w:szCs w:val="28"/>
        </w:rPr>
        <w:fldChar w:fldCharType="end"/>
      </w:r>
      <w:r w:rsidRPr="00713C8E">
        <w:rPr>
          <w:rFonts w:ascii="Times New Roman" w:hAnsi="Times New Roman"/>
          <w:bCs/>
          <w:i/>
          <w:sz w:val="28"/>
          <w:szCs w:val="28"/>
        </w:rPr>
        <w:t xml:space="preserve">, </w:t>
      </w:r>
      <w:r w:rsidRPr="00713C8E">
        <w:rPr>
          <w:rFonts w:ascii="Times New Roman" w:hAnsi="Times New Roman"/>
          <w:bCs/>
          <w:i/>
          <w:position w:val="-12"/>
          <w:sz w:val="28"/>
          <w:szCs w:val="28"/>
        </w:rPr>
        <w:object w:dxaOrig="660" w:dyaOrig="380">
          <v:shape id="_x0000_i1031" type="#_x0000_t75" style="width:32.65pt;height:18.4pt" o:ole="">
            <v:imagedata r:id="rId22" o:title=""/>
          </v:shape>
          <o:OLEObject Type="Embed" ProgID="Equation.DSMT4" ShapeID="_x0000_i1031" DrawAspect="Content" ObjectID="_1487998377" r:id="rId23"/>
        </w:object>
      </w:r>
      <w:r w:rsidRPr="00713C8E">
        <w:rPr>
          <w:rFonts w:ascii="Times New Roman" w:hAnsi="Times New Roman"/>
          <w:bCs/>
          <w:i/>
          <w:sz w:val="28"/>
          <w:szCs w:val="28"/>
        </w:rPr>
        <w:t>;</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 xml:space="preserve">на примере квадратичной функции, использовать преобразования графика функции </w:t>
      </w:r>
      <w:r w:rsidRPr="00713C8E">
        <w:rPr>
          <w:rFonts w:ascii="Times New Roman" w:hAnsi="Times New Roman"/>
          <w:i/>
          <w:sz w:val="28"/>
          <w:szCs w:val="28"/>
          <w:lang w:val="en-US"/>
        </w:rPr>
        <w:t>y</w:t>
      </w:r>
      <w:r w:rsidRPr="00713C8E">
        <w:rPr>
          <w:rFonts w:ascii="Times New Roman" w:hAnsi="Times New Roman"/>
          <w:i/>
          <w:sz w:val="28"/>
          <w:szCs w:val="28"/>
        </w:rPr>
        <w:t>=</w:t>
      </w:r>
      <w:r w:rsidRPr="00713C8E">
        <w:rPr>
          <w:rFonts w:ascii="Times New Roman" w:hAnsi="Times New Roman"/>
          <w:i/>
          <w:sz w:val="28"/>
          <w:szCs w:val="28"/>
          <w:lang w:val="en-US"/>
        </w:rPr>
        <w:t>f</w:t>
      </w:r>
      <w:r w:rsidRPr="00713C8E">
        <w:rPr>
          <w:rFonts w:ascii="Times New Roman" w:hAnsi="Times New Roman"/>
          <w:i/>
          <w:sz w:val="28"/>
          <w:szCs w:val="28"/>
        </w:rPr>
        <w:t>(</w:t>
      </w:r>
      <w:r w:rsidRPr="00713C8E">
        <w:rPr>
          <w:rFonts w:ascii="Times New Roman" w:hAnsi="Times New Roman"/>
          <w:i/>
          <w:sz w:val="28"/>
          <w:szCs w:val="28"/>
          <w:lang w:val="en-US"/>
        </w:rPr>
        <w:t>x</w:t>
      </w:r>
      <w:r w:rsidRPr="00713C8E">
        <w:rPr>
          <w:rFonts w:ascii="Times New Roman" w:hAnsi="Times New Roman"/>
          <w:i/>
          <w:sz w:val="28"/>
          <w:szCs w:val="28"/>
        </w:rPr>
        <w:t xml:space="preserve">) для построения графиков функций </w:t>
      </w:r>
      <w:r w:rsidRPr="00713C8E">
        <w:rPr>
          <w:rFonts w:ascii="Times New Roman" w:hAnsi="Times New Roman"/>
          <w:i/>
          <w:position w:val="-12"/>
          <w:sz w:val="28"/>
          <w:szCs w:val="28"/>
        </w:rPr>
        <w:object w:dxaOrig="1780" w:dyaOrig="380">
          <v:shape id="_x0000_i1032" type="#_x0000_t75" style="width:87.9pt;height:18.4pt" o:ole="">
            <v:imagedata r:id="rId24" o:title=""/>
          </v:shape>
          <o:OLEObject Type="Embed" ProgID="Equation.DSMT4" ShapeID="_x0000_i1032" DrawAspect="Content" ObjectID="_1487998378" r:id="rId25"/>
        </w:object>
      </w:r>
      <w:r w:rsidRPr="00713C8E">
        <w:rPr>
          <w:rFonts w:ascii="Times New Roman" w:hAnsi="Times New Roman"/>
          <w:i/>
          <w:sz w:val="28"/>
          <w:szCs w:val="28"/>
        </w:rPr>
        <w:t xml:space="preserve">; </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составлять уравнения прямой по заданным условиям: проходящей через две точки с заданными координатами, проходящей через данную точку и параллельной данной прямой;</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исследовать функцию по её графику;</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находить множество значений, нули, промежутки знакопостоянства, монотонности квадратичной функции;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оперировать понятиями: последовательность, арифметическая прогрессия, геометрическая прогрессия;</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решать задачи на арифметическую и геометрическую прогрессию.</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осуществлять выбор графика реальной зависимости или процесса по его характеристикам;</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использовать свойства и график квадратичной функции при решении задач из других учебных предметов</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Статистика и теория вероятностей</w:t>
      </w:r>
    </w:p>
    <w:p w:rsidR="00175DBF" w:rsidRPr="00713C8E" w:rsidRDefault="00175DBF" w:rsidP="005A401E">
      <w:pPr>
        <w:pStyle w:val="a8"/>
        <w:numPr>
          <w:ilvl w:val="0"/>
          <w:numId w:val="483"/>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Оперировать понятиями: столбчатые и круговые диаграммы, таблицы данных, среднее арифметическое, медиана, наибольшее и наименьшее значения выборки, размах выборки, дисперсия и стандартное отклонение, случайная изменчивость;</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 xml:space="preserve">извлекать, информацию, </w:t>
      </w:r>
      <w:r w:rsidRPr="00713C8E">
        <w:rPr>
          <w:rStyle w:val="dash041e0431044b0447043d044b0439char1"/>
          <w:i/>
          <w:sz w:val="28"/>
          <w:szCs w:val="28"/>
        </w:rPr>
        <w:t>представленную в таблицах, на диаграммах, графиках</w:t>
      </w:r>
      <w:r w:rsidRPr="00713C8E">
        <w:rPr>
          <w:rFonts w:ascii="Times New Roman" w:hAnsi="Times New Roman"/>
          <w:i/>
          <w:sz w:val="28"/>
          <w:szCs w:val="28"/>
        </w:rPr>
        <w:t>;</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составлять таблицы, строить диаграммы и графики на основе данных;</w:t>
      </w:r>
    </w:p>
    <w:p w:rsidR="00175DBF" w:rsidRPr="00713C8E" w:rsidRDefault="00175DBF" w:rsidP="005A401E">
      <w:pPr>
        <w:pStyle w:val="a8"/>
        <w:numPr>
          <w:ilvl w:val="0"/>
          <w:numId w:val="483"/>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оперировать понятиями: факториал числа, перестановки и сочетания, треугольник Паскаля;</w:t>
      </w:r>
    </w:p>
    <w:p w:rsidR="00175DBF" w:rsidRPr="00713C8E" w:rsidRDefault="00175DBF" w:rsidP="005A401E">
      <w:pPr>
        <w:pStyle w:val="a8"/>
        <w:numPr>
          <w:ilvl w:val="0"/>
          <w:numId w:val="483"/>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 основные комбинаторные формулы;</w:t>
      </w:r>
    </w:p>
    <w:p w:rsidR="00175DBF" w:rsidRPr="00713C8E" w:rsidRDefault="00175DBF" w:rsidP="005A401E">
      <w:pPr>
        <w:pStyle w:val="a8"/>
        <w:numPr>
          <w:ilvl w:val="0"/>
          <w:numId w:val="483"/>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представлять информацию с помощью кругов Эйлера;</w:t>
      </w:r>
    </w:p>
    <w:p w:rsidR="00175DBF" w:rsidRPr="00713C8E" w:rsidRDefault="00175DBF" w:rsidP="005A401E">
      <w:pPr>
        <w:pStyle w:val="a8"/>
        <w:numPr>
          <w:ilvl w:val="0"/>
          <w:numId w:val="483"/>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решать задачи на вычисление вероятности с подсчетом количества вариантов по формулам комбинаторики.</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8"/>
        <w:numPr>
          <w:ilvl w:val="0"/>
          <w:numId w:val="483"/>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 xml:space="preserve">извлекать, интерпретировать и преобразовывать информацию, </w:t>
      </w:r>
      <w:r w:rsidRPr="00713C8E">
        <w:rPr>
          <w:rStyle w:val="dash041e0431044b0447043d044b0439char1"/>
          <w:i/>
          <w:sz w:val="28"/>
          <w:szCs w:val="28"/>
        </w:rPr>
        <w:t>представленную в таблицах, на диаграммах, графиках, отражающую свойства и характеристики реальных процессов и явлений;</w:t>
      </w:r>
    </w:p>
    <w:p w:rsidR="00175DBF" w:rsidRPr="00713C8E" w:rsidRDefault="00175DBF" w:rsidP="005A401E">
      <w:pPr>
        <w:pStyle w:val="a8"/>
        <w:numPr>
          <w:ilvl w:val="0"/>
          <w:numId w:val="483"/>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определять статистические характеристики выборок по таблицам, диаграммам, графикам, выполнять сравнение в зависимости от цели решения задачи;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оценивать вероятность реальных событий и явлений</w:t>
      </w:r>
      <w:r w:rsidR="005A401E" w:rsidRPr="00713C8E">
        <w:rPr>
          <w:rFonts w:ascii="Times New Roman" w:hAnsi="Times New Roman"/>
          <w:i/>
          <w:sz w:val="28"/>
          <w:szCs w:val="28"/>
        </w:rPr>
        <w:t>.</w:t>
      </w:r>
    </w:p>
    <w:p w:rsidR="00175DBF" w:rsidRPr="00713C8E" w:rsidRDefault="00175DBF" w:rsidP="005A401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Текстовые задачи</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Решать простые и сложные задачи разных типов, а также задачи повышенной трудности;</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использовать разные краткие записи как модели текстов сложных задач для построения поисковой схемы и решения задач;</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lang w:eastAsia="en-US"/>
        </w:rPr>
      </w:pPr>
      <w:r w:rsidRPr="00713C8E">
        <w:rPr>
          <w:rFonts w:ascii="Times New Roman" w:hAnsi="Times New Roman"/>
          <w:i/>
          <w:sz w:val="28"/>
          <w:szCs w:val="28"/>
          <w:lang w:eastAsia="en-US"/>
        </w:rPr>
        <w:t>различать модель текста и модель решения задачи, конструировать к одной модели решения несложной задачи разные модели текста задачи;</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знать и применять оба способа поиска решения задач (от требования к условию и от условия к требованию);</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моделировать рассуждения при поиске решения задач с помощью граф-схемы;</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выделять этапы решения задачи и содержание каждого этапа;</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уметь выбирать оптимальный метод решения задачи и осознавать выбор метода, рассматривать различные методы, находить разные решения задачи, если возможно;</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анализировать затруднения при решении задач;</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выполнять различные преобразования предложенной задачи, конструировать новые задачи из данной, в том числе обратные;</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интерпретировать вычислительные результаты в задаче, исследовать полученное решение задачи;</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 при решении задач на движение двух объектов как в одном, так и в противоположных направлениях;</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исследовать всевозможные ситуации при решении задач на движение по реке, рассматривать разные системы отсчёта;</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 xml:space="preserve">решать разнообразные задачи «на части», </w:t>
      </w:r>
    </w:p>
    <w:p w:rsidR="00175DBF" w:rsidRPr="00713C8E" w:rsidRDefault="00175DBF" w:rsidP="005A401E">
      <w:pPr>
        <w:numPr>
          <w:ilvl w:val="0"/>
          <w:numId w:val="484"/>
        </w:numPr>
        <w:tabs>
          <w:tab w:val="left" w:pos="1134"/>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175DBF" w:rsidRPr="00713C8E" w:rsidRDefault="00175DBF" w:rsidP="005A401E">
      <w:pPr>
        <w:numPr>
          <w:ilvl w:val="0"/>
          <w:numId w:val="484"/>
        </w:numPr>
        <w:tabs>
          <w:tab w:val="left" w:pos="1134"/>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осознавать и 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 указанных типов;</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владеть основными методами решения задач на смеси, сплавы, концентрации;</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решать задачи на проценты, в том числе, сложные проценты с обоснованием, используя разные способы;</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решать логические задачи разными способами, в том числе, с двумя блоками и с тремя блоками данных с помощью таблиц;</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решать задачи по комбинаторике и теории вероятностей на основе использования изученных методов и обосновывать решение;</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решать несложные задачи по математической статистике;</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i/>
          <w:sz w:val="28"/>
          <w:szCs w:val="28"/>
        </w:rPr>
      </w:pPr>
      <w:r w:rsidRPr="00713C8E">
        <w:rPr>
          <w:rFonts w:ascii="Times New Roman" w:hAnsi="Times New Roman"/>
          <w:i/>
          <w:sz w:val="28"/>
          <w:szCs w:val="28"/>
        </w:rPr>
        <w:t>овладеть основными методами решения сюжетных задач: арифметический, алгебраический, перебор вариантов, геометрический, графический, применять их в новых по сравнению с изученными ситуациях.</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lang w:eastAsia="en-US"/>
        </w:rPr>
      </w:pPr>
      <w:r w:rsidRPr="00713C8E">
        <w:rPr>
          <w:rFonts w:ascii="Times New Roman" w:hAnsi="Times New Roman"/>
          <w:i/>
          <w:sz w:val="28"/>
          <w:szCs w:val="28"/>
          <w:lang w:eastAsia="en-US"/>
        </w:rPr>
        <w:t>выделять при решении задач характеристики рассматриваемой в задаче ситуации, отличные от реальных (те, от которых абстрагировались), конструировать новые ситуации с учётом этих характеристик, в частности, при решении задач на концентрации, учитывать плотность вещества;</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lang w:eastAsia="en-US"/>
        </w:rPr>
      </w:pPr>
      <w:r w:rsidRPr="00713C8E">
        <w:rPr>
          <w:rFonts w:ascii="Times New Roman" w:hAnsi="Times New Roman"/>
          <w:i/>
          <w:sz w:val="28"/>
          <w:szCs w:val="28"/>
          <w:lang w:eastAsia="en-US"/>
        </w:rPr>
        <w:t>решать и конструировать задачи на основе рассмотрения реальных ситуаций, в которых не требуется точный вычислительный результат;</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lang w:eastAsia="en-US"/>
        </w:rPr>
        <w:t>решать задачи на движение по реке, рассматривая разные системы отсчета</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Геометрические фигуры</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 xml:space="preserve">Оперировать понятиями геометрических фигур; </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извлекать, интерпретировать и преобразовывать информацию о геометрических фигурах, представленную на чертежах;</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 xml:space="preserve">применять геометрические факты для решения задач, в том числе, предполагающих несколько шагов решения; </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формулировать в простейших случаях свойства и признаки фигур;</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доказывать геометрические утверждения</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владеть стандартной классификацией плоских фигур (треугольников и четырёхугольников).</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 xml:space="preserve">использовать свойства геометрических фигур для решения </w:t>
      </w:r>
      <w:r w:rsidRPr="00713C8E">
        <w:rPr>
          <w:rStyle w:val="dash041e0431044b0447043d044b0439char1"/>
          <w:i/>
          <w:sz w:val="28"/>
          <w:szCs w:val="28"/>
        </w:rPr>
        <w:t>задач практического характера и задач из смежных дисциплин</w:t>
      </w:r>
    </w:p>
    <w:p w:rsidR="00175DBF" w:rsidRPr="00713C8E" w:rsidRDefault="00175DBF" w:rsidP="005A401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Отношения</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Оперировать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 подобие фигур, подобные фигуры, подобные треугольники;</w:t>
      </w:r>
      <w:r w:rsidRPr="00713C8E" w:rsidDel="00B540DE">
        <w:rPr>
          <w:rFonts w:ascii="Times New Roman" w:hAnsi="Times New Roman"/>
          <w:i/>
          <w:sz w:val="28"/>
          <w:szCs w:val="28"/>
        </w:rPr>
        <w:t xml:space="preserve"> </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применять теорему Фалеса и теорему о пропорциональных отрезках при решении задач;</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характеризовать взаимное расположение прямой и окружности, двух окружностей.</w:t>
      </w:r>
    </w:p>
    <w:p w:rsidR="00175DBF" w:rsidRPr="00713C8E" w:rsidRDefault="00175DBF" w:rsidP="005A401E">
      <w:pPr>
        <w:pStyle w:val="a"/>
        <w:numPr>
          <w:ilvl w:val="0"/>
          <w:numId w:val="0"/>
        </w:numPr>
        <w:tabs>
          <w:tab w:val="left" w:pos="1134"/>
        </w:tabs>
        <w:spacing w:line="360" w:lineRule="auto"/>
        <w:ind w:firstLine="709"/>
        <w:rPr>
          <w:rFonts w:ascii="Times New Roman" w:hAnsi="Times New Roman"/>
          <w:b/>
          <w:i/>
          <w:sz w:val="28"/>
          <w:szCs w:val="28"/>
        </w:rPr>
      </w:pPr>
      <w:r w:rsidRPr="00713C8E">
        <w:rPr>
          <w:rFonts w:ascii="Times New Roman" w:hAnsi="Times New Roman"/>
          <w:b/>
          <w:i/>
          <w:sz w:val="28"/>
          <w:szCs w:val="28"/>
        </w:rPr>
        <w:t xml:space="preserve">В повседневной жизни и при изучении других предметов: </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использовать отношения для решения задач, возникающих в реальной жизни</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Измерения и вычисления</w:t>
      </w:r>
    </w:p>
    <w:p w:rsidR="00175DBF" w:rsidRPr="00713C8E" w:rsidRDefault="00175DBF" w:rsidP="005A401E">
      <w:pPr>
        <w:pStyle w:val="a8"/>
        <w:numPr>
          <w:ilvl w:val="0"/>
          <w:numId w:val="483"/>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Оперировать представлениями о длине, площади, объёме как величинами. Применять формулы площади, объёма при решении многошаговых задач, в которых не все данные представлены явно, а требуют вычислений, оперировать более широким количеством формул длины, площади, объёма, вычислять характеристики комбинаций фигур (окружностей и многоугольников) вычислять расстояния между фигурами, применять тригонометрические формулы для вычислений в более сложных случаях, проводить вычисления на основе равновеликости и равносоставленности;</w:t>
      </w:r>
    </w:p>
    <w:p w:rsidR="00175DBF" w:rsidRPr="00713C8E" w:rsidRDefault="00175DBF" w:rsidP="005A401E">
      <w:pPr>
        <w:pStyle w:val="a8"/>
        <w:numPr>
          <w:ilvl w:val="0"/>
          <w:numId w:val="483"/>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проводить простые вычисления на объёмных телах;</w:t>
      </w:r>
    </w:p>
    <w:p w:rsidR="00175DBF" w:rsidRPr="00713C8E" w:rsidRDefault="00175DBF" w:rsidP="005A401E">
      <w:pPr>
        <w:pStyle w:val="a8"/>
        <w:numPr>
          <w:ilvl w:val="0"/>
          <w:numId w:val="483"/>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формулировать простейшие задачи на вычисление длин, площадей и объёмов и решать их.</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8"/>
        <w:numPr>
          <w:ilvl w:val="0"/>
          <w:numId w:val="483"/>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проводить вычисления на местности;</w:t>
      </w:r>
    </w:p>
    <w:p w:rsidR="00175DBF" w:rsidRPr="00713C8E" w:rsidRDefault="00175DBF" w:rsidP="005A401E">
      <w:pPr>
        <w:pStyle w:val="a8"/>
        <w:numPr>
          <w:ilvl w:val="0"/>
          <w:numId w:val="483"/>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применять формулы при вычислениях в смежных учебных предметах, в окружающей действительности</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Построения</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Изображать геометрические фигуры по текстовому и символьному описанию;</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 xml:space="preserve">свободно оперировать чертёжными инструментами в несложных случаях, </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выполнять построения треугольников, применять отдельные методы построений циркулем и линейкой и проводить простейшие исследования числа решений;</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изображать типовые плоские фигуры и объемные тела с помощью простейших компьютерных инструментов.</w:t>
      </w:r>
    </w:p>
    <w:p w:rsidR="00175DBF" w:rsidRPr="00713C8E" w:rsidRDefault="00175DBF" w:rsidP="005A401E">
      <w:pPr>
        <w:pStyle w:val="a"/>
        <w:numPr>
          <w:ilvl w:val="0"/>
          <w:numId w:val="0"/>
        </w:numPr>
        <w:tabs>
          <w:tab w:val="left" w:pos="1134"/>
        </w:tabs>
        <w:spacing w:line="360" w:lineRule="auto"/>
        <w:ind w:firstLine="709"/>
        <w:rPr>
          <w:rFonts w:ascii="Times New Roman" w:hAnsi="Times New Roman"/>
          <w:b/>
          <w:i/>
          <w:sz w:val="28"/>
          <w:szCs w:val="28"/>
        </w:rPr>
      </w:pPr>
      <w:r w:rsidRPr="00713C8E">
        <w:rPr>
          <w:rFonts w:ascii="Times New Roman" w:hAnsi="Times New Roman"/>
          <w:b/>
          <w:i/>
          <w:sz w:val="28"/>
          <w:szCs w:val="28"/>
        </w:rPr>
        <w:t xml:space="preserve">В повседневной жизни и при изучении других предметов: </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 xml:space="preserve">выполнять простейшие построения на местности, необходимые в реальной жизни; </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оценивать размеры реальных объектов окружающего мира</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Преобразования</w:t>
      </w:r>
    </w:p>
    <w:p w:rsidR="00175DBF" w:rsidRPr="00713C8E" w:rsidRDefault="00175DBF" w:rsidP="005A401E">
      <w:pPr>
        <w:pStyle w:val="a"/>
        <w:numPr>
          <w:ilvl w:val="0"/>
          <w:numId w:val="489"/>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 xml:space="preserve">Оперировать понятием движения и преобразования подобия, владеть приёмами построения фигур с использованием движений и преобразований подобия, применять полученные знания и опыт построений в смежных предметах и в реальных ситуациях окружающего мира; </w:t>
      </w:r>
    </w:p>
    <w:p w:rsidR="00175DBF" w:rsidRPr="00713C8E" w:rsidRDefault="00175DBF" w:rsidP="005A401E">
      <w:pPr>
        <w:pStyle w:val="a"/>
        <w:numPr>
          <w:ilvl w:val="0"/>
          <w:numId w:val="489"/>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строить фигуру, подобную данной, пользоваться свойствами подобия для обоснования свойств фигур;</w:t>
      </w:r>
    </w:p>
    <w:p w:rsidR="00175DBF" w:rsidRPr="00713C8E" w:rsidRDefault="00175DBF" w:rsidP="005A401E">
      <w:pPr>
        <w:pStyle w:val="a"/>
        <w:numPr>
          <w:ilvl w:val="0"/>
          <w:numId w:val="489"/>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применять свойства движений для проведения простейших обоснований свойств фигур.</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489"/>
        </w:numPr>
        <w:tabs>
          <w:tab w:val="left" w:pos="1134"/>
        </w:tabs>
        <w:spacing w:line="360" w:lineRule="auto"/>
        <w:ind w:left="0" w:firstLine="709"/>
        <w:rPr>
          <w:rFonts w:ascii="Times New Roman" w:hAnsi="Times New Roman"/>
          <w:i/>
          <w:sz w:val="28"/>
          <w:szCs w:val="28"/>
        </w:rPr>
      </w:pPr>
      <w:r w:rsidRPr="00713C8E">
        <w:rPr>
          <w:rFonts w:ascii="Times New Roman" w:hAnsi="Times New Roman"/>
          <w:i/>
          <w:sz w:val="28"/>
          <w:szCs w:val="28"/>
        </w:rPr>
        <w:t xml:space="preserve">применять свойства движений и применять подобие для построений и вычислений </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Векторы и координаты на плоскости</w:t>
      </w:r>
    </w:p>
    <w:p w:rsidR="00175DBF" w:rsidRPr="00713C8E" w:rsidRDefault="00175DBF" w:rsidP="005A401E">
      <w:pPr>
        <w:pStyle w:val="a8"/>
        <w:numPr>
          <w:ilvl w:val="0"/>
          <w:numId w:val="488"/>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Оперировать понятиями вектор, сумма, разность векторов, произведение вектора на число, угол между векторами, скалярное произведение векторов, координаты на плоскости, координаты вектора;</w:t>
      </w:r>
    </w:p>
    <w:p w:rsidR="00175DBF" w:rsidRPr="00713C8E" w:rsidRDefault="00175DBF" w:rsidP="005A401E">
      <w:pPr>
        <w:pStyle w:val="a8"/>
        <w:numPr>
          <w:ilvl w:val="0"/>
          <w:numId w:val="488"/>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выполнять действия над векторами (сложение, вычитание, умножение на число), вычислять скалярное произведение, определять в простейших случаях угол между векторами, выполнять разложение вектора на составляющие, применять полученные знания в физике, пользоваться формулой вычисления расстояния между точками по известным координатам, использовать уравнения фигур для решения задач;</w:t>
      </w:r>
    </w:p>
    <w:p w:rsidR="00175DBF" w:rsidRPr="00713C8E" w:rsidRDefault="00175DBF" w:rsidP="005A401E">
      <w:pPr>
        <w:pStyle w:val="a8"/>
        <w:numPr>
          <w:ilvl w:val="0"/>
          <w:numId w:val="488"/>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применять векторы и координаты для решения геометрических задач на вычисление длин, углов.</w:t>
      </w:r>
    </w:p>
    <w:p w:rsidR="00175DBF" w:rsidRPr="00713C8E" w:rsidRDefault="00175DBF" w:rsidP="005A401E">
      <w:pPr>
        <w:pStyle w:val="a"/>
        <w:numPr>
          <w:ilvl w:val="0"/>
          <w:numId w:val="0"/>
        </w:numPr>
        <w:tabs>
          <w:tab w:val="left" w:pos="1134"/>
        </w:tabs>
        <w:spacing w:line="360" w:lineRule="auto"/>
        <w:ind w:firstLine="709"/>
        <w:rPr>
          <w:rFonts w:ascii="Times New Roman" w:hAnsi="Times New Roman"/>
          <w:b/>
          <w:i/>
          <w:sz w:val="28"/>
          <w:szCs w:val="28"/>
        </w:rPr>
      </w:pPr>
      <w:r w:rsidRPr="00713C8E">
        <w:rPr>
          <w:rFonts w:ascii="Times New Roman" w:hAnsi="Times New Roman"/>
          <w:b/>
          <w:i/>
          <w:sz w:val="28"/>
          <w:szCs w:val="28"/>
        </w:rPr>
        <w:t xml:space="preserve">В повседневной жизни и при изучении других предметов: </w:t>
      </w:r>
    </w:p>
    <w:p w:rsidR="00175DBF" w:rsidRPr="00713C8E" w:rsidRDefault="00175DBF" w:rsidP="005A401E">
      <w:pPr>
        <w:pStyle w:val="a8"/>
        <w:numPr>
          <w:ilvl w:val="0"/>
          <w:numId w:val="488"/>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i/>
          <w:sz w:val="28"/>
          <w:szCs w:val="28"/>
        </w:rPr>
        <w:t>использовать понятия векторов и координат для решения задач по физике, географии и другим учебным предметам</w:t>
      </w:r>
    </w:p>
    <w:p w:rsidR="00175DBF" w:rsidRPr="00713C8E" w:rsidRDefault="00175DBF" w:rsidP="005A401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История математики</w:t>
      </w:r>
    </w:p>
    <w:p w:rsidR="00175DBF" w:rsidRPr="00713C8E" w:rsidRDefault="00175DBF" w:rsidP="005A401E">
      <w:pPr>
        <w:numPr>
          <w:ilvl w:val="0"/>
          <w:numId w:val="495"/>
        </w:numPr>
        <w:tabs>
          <w:tab w:val="left" w:pos="1134"/>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Характеризовать вклад выдающихся математиков в развитие математики и иных научных областей;</w:t>
      </w:r>
    </w:p>
    <w:p w:rsidR="00175DBF" w:rsidRPr="00713C8E" w:rsidRDefault="00175DBF" w:rsidP="005A401E">
      <w:pPr>
        <w:numPr>
          <w:ilvl w:val="0"/>
          <w:numId w:val="495"/>
        </w:numPr>
        <w:tabs>
          <w:tab w:val="left" w:pos="1134"/>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понимать роль математики в развитии России</w:t>
      </w:r>
    </w:p>
    <w:p w:rsidR="00175DBF" w:rsidRPr="00713C8E" w:rsidRDefault="00175DBF" w:rsidP="005A401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Методы математики</w:t>
      </w:r>
    </w:p>
    <w:p w:rsidR="00175DBF" w:rsidRPr="00713C8E" w:rsidRDefault="00175DBF" w:rsidP="005A401E">
      <w:pPr>
        <w:numPr>
          <w:ilvl w:val="0"/>
          <w:numId w:val="495"/>
        </w:numPr>
        <w:tabs>
          <w:tab w:val="left" w:pos="1134"/>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Использовать основные методы доказательства, проводить доказательство и выполнять опровержение;</w:t>
      </w:r>
    </w:p>
    <w:p w:rsidR="00175DBF" w:rsidRPr="00713C8E" w:rsidRDefault="00175DBF" w:rsidP="005A401E">
      <w:pPr>
        <w:numPr>
          <w:ilvl w:val="0"/>
          <w:numId w:val="495"/>
        </w:numPr>
        <w:tabs>
          <w:tab w:val="left" w:pos="1134"/>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применять основные методы решения математических задач;</w:t>
      </w:r>
    </w:p>
    <w:p w:rsidR="00175DBF" w:rsidRPr="00713C8E" w:rsidRDefault="00175DBF" w:rsidP="005A401E">
      <w:pPr>
        <w:numPr>
          <w:ilvl w:val="0"/>
          <w:numId w:val="495"/>
        </w:numPr>
        <w:tabs>
          <w:tab w:val="left" w:pos="1134"/>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на основе математических закономерностей в природе, характеризовать эстетику окружающего мира и произведений искусства;</w:t>
      </w:r>
    </w:p>
    <w:p w:rsidR="00175DBF" w:rsidRPr="00713C8E" w:rsidRDefault="00175DBF" w:rsidP="005A401E">
      <w:pPr>
        <w:numPr>
          <w:ilvl w:val="0"/>
          <w:numId w:val="495"/>
        </w:numPr>
        <w:tabs>
          <w:tab w:val="left" w:pos="1134"/>
        </w:tabs>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применять простейшие программные средства и электронно-коммуникационные системы при решении математических задач</w:t>
      </w:r>
    </w:p>
    <w:p w:rsidR="00175DBF" w:rsidRPr="00713C8E" w:rsidRDefault="00175DBF" w:rsidP="005A401E">
      <w:pPr>
        <w:pStyle w:val="3"/>
        <w:spacing w:before="0" w:beforeAutospacing="0" w:after="0" w:afterAutospacing="0" w:line="360" w:lineRule="auto"/>
        <w:ind w:firstLine="709"/>
        <w:jc w:val="both"/>
        <w:rPr>
          <w:sz w:val="28"/>
          <w:szCs w:val="28"/>
        </w:rPr>
      </w:pPr>
      <w:bookmarkStart w:id="67" w:name="_Toc284662723"/>
      <w:bookmarkStart w:id="68" w:name="_Toc284663349"/>
      <w:r w:rsidRPr="00713C8E">
        <w:rPr>
          <w:sz w:val="28"/>
          <w:szCs w:val="28"/>
        </w:rPr>
        <w:t>Выпускник получит возможность научиться в 7-9 классах для успешного продолжения образования на углублённом уровне</w:t>
      </w:r>
      <w:bookmarkEnd w:id="67"/>
      <w:bookmarkEnd w:id="68"/>
    </w:p>
    <w:p w:rsidR="00175DBF" w:rsidRPr="00713C8E" w:rsidRDefault="00175DBF" w:rsidP="005A401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Элементы теории множеств и математической логики</w:t>
      </w:r>
    </w:p>
    <w:p w:rsidR="00175DBF" w:rsidRPr="00713C8E" w:rsidRDefault="00175DBF" w:rsidP="005A401E">
      <w:pPr>
        <w:pStyle w:val="a8"/>
        <w:numPr>
          <w:ilvl w:val="0"/>
          <w:numId w:val="487"/>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Свободно оперировать</w:t>
      </w:r>
      <w:r w:rsidRPr="00713C8E">
        <w:rPr>
          <w:rStyle w:val="af3"/>
          <w:rFonts w:ascii="Times New Roman" w:hAnsi="Times New Roman"/>
          <w:sz w:val="28"/>
          <w:szCs w:val="28"/>
        </w:rPr>
        <w:footnoteReference w:id="9"/>
      </w:r>
      <w:r w:rsidRPr="00713C8E">
        <w:rPr>
          <w:rFonts w:ascii="Times New Roman" w:hAnsi="Times New Roman"/>
          <w:sz w:val="28"/>
          <w:szCs w:val="28"/>
        </w:rPr>
        <w:t xml:space="preserve"> понятиями: множество, характеристики множества, элемент множества, пустое, конечное и бесконечное множество, подмножество, принадлежность, включение, равенство множеств, способы задание множества;</w:t>
      </w:r>
    </w:p>
    <w:p w:rsidR="00175DBF" w:rsidRPr="00713C8E" w:rsidRDefault="00175DBF" w:rsidP="005A401E">
      <w:pPr>
        <w:pStyle w:val="a8"/>
        <w:numPr>
          <w:ilvl w:val="0"/>
          <w:numId w:val="487"/>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задавать множества разными способами;</w:t>
      </w:r>
    </w:p>
    <w:p w:rsidR="00175DBF" w:rsidRPr="00713C8E" w:rsidRDefault="00175DBF" w:rsidP="005A401E">
      <w:pPr>
        <w:pStyle w:val="a8"/>
        <w:numPr>
          <w:ilvl w:val="0"/>
          <w:numId w:val="487"/>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проверять выполнение характеристического свойства множества;</w:t>
      </w:r>
    </w:p>
    <w:p w:rsidR="00175DBF" w:rsidRPr="00713C8E" w:rsidRDefault="00175DBF" w:rsidP="005A401E">
      <w:pPr>
        <w:pStyle w:val="a8"/>
        <w:numPr>
          <w:ilvl w:val="0"/>
          <w:numId w:val="487"/>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свободно оперировать понятиями: высказывание, истинность и ложность высказывания, сложные и простые высказывания, отрицание высказываний;, истинность и ложность утверждения и его отрицания, операции над высказываниями: и, или, не. Условные высказывания (импликации);</w:t>
      </w:r>
    </w:p>
    <w:p w:rsidR="00175DBF" w:rsidRPr="00713C8E" w:rsidRDefault="00175DBF" w:rsidP="005A401E">
      <w:pPr>
        <w:pStyle w:val="a8"/>
        <w:numPr>
          <w:ilvl w:val="0"/>
          <w:numId w:val="487"/>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строить высказывания с использованием законов алгебры высказываний.</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строить рассуждения на основе использования правил логики;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использовать множества, операции с множествами, их графическое представление для описания реальных процессов и явлений, при решении задач других учебных предметов</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Числа</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Свободно оперировать понятиями: натуральное число, множество натуральных чисел, целое число, множество целых чисел, обыкновенная дробь, десятичная дробь, смешанное число, рациональное число, множество рациональных чисел, иррациональное число, корень степени n, действительное число, множество действительных чисел, геометрическая интерпретация натуральных, целых, рациональных, действительных чисел;</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понимать и объяснять разницу между позиционной и непозиционной системами записи чисел;</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переводить числа из одной системы записи (системы счисления) в другую;</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доказывать и использовать признаки делимости на 2, 4, 8, 5, 3, 6, 9, 10, 11, суммы и произведения при выполнении вычислений и решении задач;</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выполнять округление рациональных и иррациональных чисел с заданной точностью;</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сравнивать действительные числа разными способами;</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упорядочивать числа, записанные в виде обыкновенной и десятичной дроби, числа, записанные с использованием арифметического квадратного корня, корней степени больше 2;</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находить НОД и НОК разными способами и использовать их при решении задач;</w:t>
      </w:r>
    </w:p>
    <w:p w:rsidR="00175DBF" w:rsidRPr="00713C8E" w:rsidRDefault="00175DBF" w:rsidP="005A401E">
      <w:pPr>
        <w:pStyle w:val="a8"/>
        <w:numPr>
          <w:ilvl w:val="0"/>
          <w:numId w:val="484"/>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выполнять вычисления и преобразования выражений, содержащих действительные числа, в том числе корни натуральных степеней.</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выполнять и объяснять результаты сравнения результатов вычислений при решении практических задач, в том числе приближенных вычислений, используя разные способы сравнений;</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 xml:space="preserve">записывать, сравнивать, округлять числовые данные реальных величин с использованием разных систем измерения; </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составлять и оценивать разными способами числовые выражения при решении практических задач и задач из других учебных предметов</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Тождественные преобразования</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Свободно оперировать понятиями степени с целым и дробным показателем;</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выполнять доказательство свойств степени с целыми и дробными показателями;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оперировать понятиями «одночлен», «многочлен», «многочлен с одной переменной», «многочлен с несколькими переменными», коэффициенты многочлена, «стандартная запись многочлена», степень одночлена и многочлена;</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свободно владеть приемами преобразования целых и дробно-рациональных выражений;</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выполнять разложение многочленов на множители разными способами, с использованием комбинаций различных приёмов;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использовать теорему Виета и теорему, обратную теореме Виета, для поиска корней квадратного трёхчлена и для решения задач, в том числе задач с параметрами на основе квадратного трёхчлена;</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выполнять деление многочлена на многочлен с остатком;</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 xml:space="preserve">доказывать свойства квадратных корней и корней степени </w:t>
      </w:r>
      <w:r w:rsidRPr="00713C8E">
        <w:rPr>
          <w:rFonts w:ascii="Times New Roman" w:hAnsi="Times New Roman"/>
          <w:i/>
          <w:sz w:val="28"/>
          <w:szCs w:val="28"/>
        </w:rPr>
        <w:t>n</w:t>
      </w:r>
      <w:r w:rsidRPr="00713C8E">
        <w:rPr>
          <w:rFonts w:ascii="Times New Roman" w:hAnsi="Times New Roman"/>
          <w:sz w:val="28"/>
          <w:szCs w:val="28"/>
        </w:rPr>
        <w:t>;</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 xml:space="preserve">выполнять преобразования выражений, содержащих квадратные корни, корни степени </w:t>
      </w:r>
      <w:r w:rsidRPr="00713C8E">
        <w:rPr>
          <w:rFonts w:ascii="Times New Roman" w:hAnsi="Times New Roman"/>
          <w:i/>
          <w:sz w:val="28"/>
          <w:szCs w:val="28"/>
          <w:lang w:val="en-US"/>
        </w:rPr>
        <w:t>n</w:t>
      </w:r>
      <w:r w:rsidRPr="00713C8E">
        <w:rPr>
          <w:rFonts w:ascii="Times New Roman" w:hAnsi="Times New Roman"/>
          <w:sz w:val="28"/>
          <w:szCs w:val="28"/>
        </w:rPr>
        <w:t>;</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свободно оперировать понятиями «тождество», «тождество на множестве», «тождественное преобразование»;</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выполнять различные преобразования выражений, содержащих модули.</w:t>
      </w:r>
      <w:r w:rsidR="00390363" w:rsidRPr="00713C8E">
        <w:rPr>
          <w:rFonts w:ascii="Times New Roman" w:hAnsi="Times New Roman"/>
          <w:sz w:val="28"/>
          <w:szCs w:val="28"/>
        </w:rPr>
        <w:fldChar w:fldCharType="begin"/>
      </w:r>
      <w:r w:rsidRPr="00713C8E">
        <w:rPr>
          <w:rFonts w:ascii="Times New Roman" w:hAnsi="Times New Roman"/>
          <w:sz w:val="28"/>
          <w:szCs w:val="28"/>
        </w:rPr>
        <w:instrText xml:space="preserve"> QUOTE </w:instrText>
      </w:r>
      <w:r w:rsidRPr="00713C8E">
        <w:rPr>
          <w:rFonts w:ascii="Times New Roman" w:hAnsi="Times New Roman"/>
          <w:noProof/>
          <w:sz w:val="28"/>
          <w:szCs w:val="28"/>
        </w:rPr>
        <w:drawing>
          <wp:inline distT="0" distB="0" distL="0" distR="0" wp14:anchorId="2C8C01A9" wp14:editId="122872EF">
            <wp:extent cx="765175" cy="26924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65175" cy="269240"/>
                    </a:xfrm>
                    <a:prstGeom prst="rect">
                      <a:avLst/>
                    </a:prstGeom>
                    <a:noFill/>
                    <a:ln>
                      <a:noFill/>
                    </a:ln>
                  </pic:spPr>
                </pic:pic>
              </a:graphicData>
            </a:graphic>
          </wp:inline>
        </w:drawing>
      </w:r>
      <w:r w:rsidRPr="00713C8E">
        <w:rPr>
          <w:rFonts w:ascii="Times New Roman" w:hAnsi="Times New Roman"/>
          <w:sz w:val="28"/>
          <w:szCs w:val="28"/>
        </w:rPr>
        <w:instrText xml:space="preserve"> </w:instrText>
      </w:r>
      <w:r w:rsidR="00390363" w:rsidRPr="00713C8E">
        <w:rPr>
          <w:rFonts w:ascii="Times New Roman" w:hAnsi="Times New Roman"/>
          <w:sz w:val="28"/>
          <w:szCs w:val="28"/>
        </w:rPr>
        <w:fldChar w:fldCharType="end"/>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498"/>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выполнять преобразования и действия с буквенными выражениями, числовые коэффициенты которых записаны в стандартном виде;</w:t>
      </w:r>
    </w:p>
    <w:p w:rsidR="00175DBF" w:rsidRPr="00713C8E" w:rsidRDefault="00175DBF" w:rsidP="005A401E">
      <w:pPr>
        <w:pStyle w:val="a"/>
        <w:numPr>
          <w:ilvl w:val="0"/>
          <w:numId w:val="498"/>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выполнять преобразования рациональных выражений при решении задач других учебных предметов;</w:t>
      </w:r>
    </w:p>
    <w:p w:rsidR="00175DBF" w:rsidRPr="00713C8E" w:rsidRDefault="00175DBF" w:rsidP="005A401E">
      <w:pPr>
        <w:pStyle w:val="a"/>
        <w:numPr>
          <w:ilvl w:val="0"/>
          <w:numId w:val="498"/>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выполнять проверку правдоподобия физических и химических формул на основе сравнения размерностей и валентностей</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Уравнения и неравенства</w:t>
      </w:r>
    </w:p>
    <w:p w:rsidR="00175DBF" w:rsidRPr="00713C8E" w:rsidRDefault="00175DBF" w:rsidP="005A401E">
      <w:pPr>
        <w:pStyle w:val="a8"/>
        <w:numPr>
          <w:ilvl w:val="0"/>
          <w:numId w:val="483"/>
        </w:numPr>
        <w:tabs>
          <w:tab w:val="left" w:pos="1134"/>
        </w:tabs>
        <w:spacing w:line="360" w:lineRule="auto"/>
        <w:ind w:left="0" w:firstLine="709"/>
        <w:jc w:val="both"/>
        <w:rPr>
          <w:rFonts w:ascii="Times New Roman" w:hAnsi="Times New Roman"/>
          <w:i/>
          <w:sz w:val="28"/>
          <w:szCs w:val="28"/>
        </w:rPr>
      </w:pPr>
      <w:r w:rsidRPr="00713C8E">
        <w:rPr>
          <w:rFonts w:ascii="Times New Roman" w:hAnsi="Times New Roman"/>
          <w:sz w:val="28"/>
          <w:szCs w:val="28"/>
        </w:rPr>
        <w:t>Свободно оперировать понятиями: уравнение, неравенство, равносильные уравнения и неравенства, уравнение, являющееся следствием другого уравнения, уравнения, равносильные на множестве, равносильные преобразования уравнений;</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решать разные виды уравнений и неравенств и их систем, в том числе некоторые уравнения 3 и 4 степеней, дробно-рациональные и иррациональные;</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знать теорему Виета для уравнений степени выше второй;</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понимать смысл теорем о равносильных и неравносильных преобразованиях уравнений и уметь их доказывать;</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владеть разными методами решения уравнений, неравенств и их систем, уметь выбирать метод решения и обосновывать свой выбор;</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использовать метод интервалов для решения неравенств, в том числе дробно-рациональных и включающих в себя иррациональные выражения;</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решать алгебраические уравнения и неравенства и их системы с параметрами алгебраическим и графическим методами;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владеть разными методами доказательства неравенств;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решать уравнения в целых числах;</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изображать множества на плоскости, задаваемые уравнениями, неравенствами и их системами.</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составлять и решать уравнения, неравенства, их системы при решении задач других учебных предметов;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выполнять оценку правдоподобия результатов, получаемых при решении различных уравнений, неравенств и их систем при решении задач других учебных предметов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составлять и решать уравнения и неравенства с параметрами при решении задач других учебных предметов;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 xml:space="preserve">составлять уравнение, неравенство или их систему, описывающие реальную ситуацию или прикладную задачу, интерпретировать полученные результаты </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Функции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 xml:space="preserve">Свободно оперировать понятиями: зависимость, функциональная зависимость, зависимая и независимая переменные, функция, способы задания функции, аргумент и значение функции, область определения и множество значения функции, нули функции, промежутки знакопостоянства, монотонность функции, наибольшее и наименьшее значения, чётность/нечётность функции, периодичность функции, график функции, вертикальная, горизонтальная, наклонная асимптоты; график зависимости, не являющейся функцией, </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 xml:space="preserve">строить графики функций: линейной, квадратичной, дробно-линейной, степенной при разных значениях показателя степени, </w:t>
      </w:r>
      <w:r w:rsidRPr="00713C8E">
        <w:rPr>
          <w:rFonts w:ascii="Times New Roman" w:hAnsi="Times New Roman"/>
          <w:bCs/>
          <w:position w:val="-12"/>
          <w:sz w:val="28"/>
          <w:szCs w:val="28"/>
        </w:rPr>
        <w:object w:dxaOrig="660" w:dyaOrig="380">
          <v:shape id="_x0000_i1033" type="#_x0000_t75" style="width:32.65pt;height:18.4pt" o:ole="">
            <v:imagedata r:id="rId22" o:title=""/>
          </v:shape>
          <o:OLEObject Type="Embed" ProgID="Equation.DSMT4" ShapeID="_x0000_i1033" DrawAspect="Content" ObjectID="_1487998379" r:id="rId27"/>
        </w:object>
      </w:r>
      <w:r w:rsidRPr="00713C8E">
        <w:rPr>
          <w:rFonts w:ascii="Times New Roman" w:hAnsi="Times New Roman"/>
          <w:bCs/>
          <w:sz w:val="28"/>
          <w:szCs w:val="28"/>
        </w:rPr>
        <w:t>;</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 xml:space="preserve">использовать преобразования графика функции </w:t>
      </w:r>
      <w:r w:rsidRPr="00713C8E">
        <w:rPr>
          <w:rFonts w:ascii="Times New Roman" w:hAnsi="Times New Roman"/>
          <w:position w:val="-12"/>
          <w:sz w:val="28"/>
          <w:szCs w:val="28"/>
        </w:rPr>
        <w:object w:dxaOrig="960" w:dyaOrig="380">
          <v:shape id="_x0000_i1034" type="#_x0000_t75" style="width:47.7pt;height:18.4pt" o:ole="">
            <v:imagedata r:id="rId28" o:title=""/>
          </v:shape>
          <o:OLEObject Type="Embed" ProgID="Equation.DSMT4" ShapeID="_x0000_i1034" DrawAspect="Content" ObjectID="_1487998380" r:id="rId29"/>
        </w:object>
      </w:r>
      <w:r w:rsidRPr="00713C8E">
        <w:rPr>
          <w:rFonts w:ascii="Times New Roman" w:hAnsi="Times New Roman"/>
          <w:sz w:val="28"/>
          <w:szCs w:val="28"/>
        </w:rPr>
        <w:t xml:space="preserve"> для построения графиков функций </w:t>
      </w:r>
      <w:r w:rsidRPr="00713C8E">
        <w:rPr>
          <w:rFonts w:ascii="Times New Roman" w:hAnsi="Times New Roman"/>
          <w:position w:val="-12"/>
          <w:sz w:val="28"/>
          <w:szCs w:val="28"/>
        </w:rPr>
        <w:object w:dxaOrig="1780" w:dyaOrig="380">
          <v:shape id="_x0000_i1035" type="#_x0000_t75" style="width:87.9pt;height:18.4pt" o:ole="">
            <v:imagedata r:id="rId24" o:title=""/>
          </v:shape>
          <o:OLEObject Type="Embed" ProgID="Equation.DSMT4" ShapeID="_x0000_i1035" DrawAspect="Content" ObjectID="_1487998381" r:id="rId30"/>
        </w:object>
      </w:r>
      <w:r w:rsidRPr="00713C8E">
        <w:rPr>
          <w:rFonts w:ascii="Times New Roman" w:hAnsi="Times New Roman"/>
          <w:sz w:val="28"/>
          <w:szCs w:val="28"/>
        </w:rPr>
        <w:t xml:space="preserve">; </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анализировать свойства функций и вид графика в зависимости от параметров;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 xml:space="preserve">свободно оперировать понятиями: последовательность, ограниченная последовательность, монотонно возрастающая (убывающая) последовательность, предел последовательности, арифметическая прогрессия, геометрическая прогрессия, характеристическое свойство арифметической (геометрической) прогрессии; </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использовать метод математической индукции для вывода формул, доказательства равенств и неравенств, решения задач на делимость;</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исследовать последовательности, заданные рекуррентно;</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решать комбинированные задачи на арифметическую и геометрическую прогрессии.</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конструировать и исследовать функции, соответствующие реальным процессам и явлениям, интерпретировать полученные результаты в соответствии со спецификой исследуемого процесса или явления;</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использовать графики зависимостей для исследования реальных процессов и явлений;</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конструировать и исследовать функции при решении задач других учебных предметов, интерпретировать полученные результаты в соответствии со спецификой учебного предмета</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Статистика и теория вероятностей</w:t>
      </w:r>
    </w:p>
    <w:p w:rsidR="00175DBF" w:rsidRPr="00713C8E" w:rsidRDefault="00175DBF" w:rsidP="005A401E">
      <w:pPr>
        <w:pStyle w:val="a8"/>
        <w:numPr>
          <w:ilvl w:val="0"/>
          <w:numId w:val="486"/>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Свободно оперировать понятиями: столбчатые и круговые диаграммы, таблицы данных, среднее арифметическое, медиана, наибольшее и наименьшее значения выборки, размах выборки, дисперсия и стандартное отклонение, случайная изменчивость;</w:t>
      </w:r>
    </w:p>
    <w:p w:rsidR="00175DBF" w:rsidRPr="00713C8E" w:rsidRDefault="00175DBF" w:rsidP="005A401E">
      <w:pPr>
        <w:pStyle w:val="a8"/>
        <w:numPr>
          <w:ilvl w:val="0"/>
          <w:numId w:val="486"/>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выбирать наиболее удобный способ представления информации, адекватный её свойствам и целям анализа;</w:t>
      </w:r>
    </w:p>
    <w:p w:rsidR="00175DBF" w:rsidRPr="00713C8E" w:rsidRDefault="00175DBF" w:rsidP="005A401E">
      <w:pPr>
        <w:pStyle w:val="a8"/>
        <w:numPr>
          <w:ilvl w:val="0"/>
          <w:numId w:val="486"/>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вычислять числовые характеристики выборки;</w:t>
      </w:r>
    </w:p>
    <w:p w:rsidR="00175DBF" w:rsidRPr="00713C8E" w:rsidRDefault="00175DBF" w:rsidP="005A401E">
      <w:pPr>
        <w:pStyle w:val="a8"/>
        <w:numPr>
          <w:ilvl w:val="0"/>
          <w:numId w:val="486"/>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свободно оперировать понятиями: факториал числа, перестановки, сочетания и размещения, треугольник Паскаля;</w:t>
      </w:r>
    </w:p>
    <w:p w:rsidR="00175DBF" w:rsidRPr="00713C8E" w:rsidRDefault="00175DBF" w:rsidP="005A401E">
      <w:pPr>
        <w:pStyle w:val="a8"/>
        <w:numPr>
          <w:ilvl w:val="0"/>
          <w:numId w:val="486"/>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свободно 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 основные комбинаторные формулы;</w:t>
      </w:r>
    </w:p>
    <w:p w:rsidR="00175DBF" w:rsidRPr="00713C8E" w:rsidRDefault="00175DBF" w:rsidP="005A401E">
      <w:pPr>
        <w:pStyle w:val="a8"/>
        <w:numPr>
          <w:ilvl w:val="0"/>
          <w:numId w:val="486"/>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свободно 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 основные комбинаторные формулы;</w:t>
      </w:r>
    </w:p>
    <w:p w:rsidR="00175DBF" w:rsidRPr="00713C8E" w:rsidRDefault="00175DBF" w:rsidP="005A401E">
      <w:pPr>
        <w:pStyle w:val="a8"/>
        <w:numPr>
          <w:ilvl w:val="0"/>
          <w:numId w:val="486"/>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знать примеры случайных величин, и вычислять их статистические характеристики;</w:t>
      </w:r>
    </w:p>
    <w:p w:rsidR="00175DBF" w:rsidRPr="00713C8E" w:rsidRDefault="00175DBF" w:rsidP="005A401E">
      <w:pPr>
        <w:pStyle w:val="a"/>
        <w:numPr>
          <w:ilvl w:val="0"/>
          <w:numId w:val="486"/>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использовать формулы комбинаторики при решении комбинаторных задач;</w:t>
      </w:r>
    </w:p>
    <w:p w:rsidR="00175DBF" w:rsidRPr="00713C8E" w:rsidRDefault="00175DBF" w:rsidP="005A401E">
      <w:pPr>
        <w:pStyle w:val="a"/>
        <w:numPr>
          <w:ilvl w:val="0"/>
          <w:numId w:val="486"/>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решать задачи на вычисление вероятности в том числе с использованием формул.</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486"/>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представлять информацию о реальных процессах и явлениях способом, адекватным её свойствам и цели исследования;</w:t>
      </w:r>
    </w:p>
    <w:p w:rsidR="00175DBF" w:rsidRPr="00713C8E" w:rsidRDefault="00175DBF" w:rsidP="005A401E">
      <w:pPr>
        <w:pStyle w:val="a"/>
        <w:numPr>
          <w:ilvl w:val="0"/>
          <w:numId w:val="486"/>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 xml:space="preserve">анализировать и сравнивать статистические характеристики выборок, </w:t>
      </w:r>
      <w:r w:rsidRPr="00713C8E">
        <w:rPr>
          <w:rStyle w:val="dash041e0431044b0447043d044b0439char1"/>
          <w:sz w:val="28"/>
          <w:szCs w:val="28"/>
        </w:rPr>
        <w:t>полученных в процессе решения прикладной задачи, изучения реального явления, решения задачи из других учебных предметов</w:t>
      </w:r>
      <w:r w:rsidRPr="00713C8E">
        <w:rPr>
          <w:rFonts w:ascii="Times New Roman" w:hAnsi="Times New Roman"/>
          <w:sz w:val="28"/>
          <w:szCs w:val="28"/>
        </w:rPr>
        <w:t>;</w:t>
      </w:r>
    </w:p>
    <w:p w:rsidR="00175DBF" w:rsidRPr="00713C8E" w:rsidRDefault="00175DBF" w:rsidP="005A401E">
      <w:pPr>
        <w:pStyle w:val="a"/>
        <w:numPr>
          <w:ilvl w:val="0"/>
          <w:numId w:val="486"/>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оценивать вероятность реальных событий и явлений в различных ситуациях</w:t>
      </w:r>
    </w:p>
    <w:p w:rsidR="00175DBF" w:rsidRPr="00713C8E" w:rsidRDefault="00175DBF" w:rsidP="005A401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Текстовые задачи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Решать простые и сложные задачи, а также задачи повышенной трудности и выделять их математическую основу;</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распознавать разные виды и типы задач;</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использовать разные краткие записи как модели текстов сложных задач и задач повышенной сложности для построения поисковой схемы и решения задач, выбирать оптимальную для рассматриваемой в задаче ситуации модель текста задачи;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различать модель текста и модель решения задачи, конструировать к одной модели решения сложных задач разные модели текста задачи;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знать и применять три способа поиска решения задач (от требования к условию и от условия к требованию, комбинированный);</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моделировать рассуждения при поиске решения задач с помощью граф-схемы;</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выделять этапы решения задачи и содержание каждого этапа;</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уметь выбирать оптимальный метод решения задачи и осознавать выбор метода, рассматривать различные методы, находить разные решения задачи, если возможно;</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анализировать затруднения при решении задач;</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выполнять различные преобразования предложенной задачи, конструировать новые задачи из данной, в том числе обратные;</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интерпретировать вычислительные результаты в задаче, исследовать полученное решение задачи;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изменять условие задач (количественные или качественные данные), исследовать измененное преобразованное;</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расстояние).при решение задач на движение двух объектов как в одном, так и в противоположных направлениях, конструировать новые ситуации на основе изменения условий задачи при движении по реке;</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исследовать всевозможные ситуации при решении задач на движение по реке, рассматривать разные системы отсчёта;</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решать разнообразные задачи «на части»;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 указанных типов;</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владеть основными методами решения задач на смеси, сплавы, концентрации, использовать их в новых ситуациях по отношению к изученным в процессе обучения;</w:t>
      </w:r>
    </w:p>
    <w:p w:rsidR="00175DBF" w:rsidRPr="00713C8E" w:rsidRDefault="00175DBF" w:rsidP="005A401E">
      <w:pPr>
        <w:numPr>
          <w:ilvl w:val="0"/>
          <w:numId w:val="483"/>
        </w:numPr>
        <w:tabs>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 решать задачи на проценты, в том числе, сложные проценты с обоснованием, используя разные способы;</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решать логические задачи разными способами, в том числе, с двумя блоками и с тремя блоками данных с помощью таблиц;</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решать задачи по комбинаторике и теории вероятностей на основе использования изученных методов и обосновывать решение;</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решать несложные задачи по математической статистике;</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овладеть основными методами решения сюжетных задач: арифметический, алгебраический, перебор вариантов, геометрический, графический, применять их в новых по сравнению с изученными ситуациях.</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конструировать новые для данной задачи задачные ситуации с учётом реальных характеристик, в частности, при решении задач на концентрации, учитывать плотность вещества; решать и конструировать задачи на основе рассмотрения реальных ситуаций, в которых не требуется точный вычислительный результат;</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решать задачи на движение по реке, рассматривая разные системы отсчёта;</w:t>
      </w:r>
    </w:p>
    <w:p w:rsidR="00175DBF" w:rsidRPr="00713C8E" w:rsidRDefault="00175DBF" w:rsidP="005A401E">
      <w:pPr>
        <w:pStyle w:val="a"/>
        <w:numPr>
          <w:ilvl w:val="0"/>
          <w:numId w:val="483"/>
        </w:numPr>
        <w:tabs>
          <w:tab w:val="left" w:pos="1134"/>
        </w:tabs>
        <w:spacing w:line="360" w:lineRule="auto"/>
        <w:ind w:left="0" w:firstLine="709"/>
        <w:rPr>
          <w:rFonts w:ascii="Times New Roman" w:hAnsi="Times New Roman"/>
          <w:sz w:val="28"/>
          <w:szCs w:val="28"/>
          <w:lang w:eastAsia="en-US"/>
        </w:rPr>
      </w:pPr>
      <w:r w:rsidRPr="00713C8E">
        <w:rPr>
          <w:rFonts w:ascii="Times New Roman" w:hAnsi="Times New Roman"/>
          <w:sz w:val="28"/>
          <w:szCs w:val="28"/>
          <w:lang w:eastAsia="en-US"/>
        </w:rPr>
        <w:t>конструировать задачные ситуации, приближенные к реальной действительности</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Геометрические фигуры</w:t>
      </w:r>
    </w:p>
    <w:p w:rsidR="00175DBF" w:rsidRPr="00713C8E" w:rsidRDefault="00175DBF" w:rsidP="005A401E">
      <w:pPr>
        <w:pStyle w:val="a"/>
        <w:numPr>
          <w:ilvl w:val="0"/>
          <w:numId w:val="499"/>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Свободно оперировать геометрическими понятиями при решении задач и проведении математических рассуждений;</w:t>
      </w:r>
    </w:p>
    <w:p w:rsidR="00175DBF" w:rsidRPr="00713C8E" w:rsidRDefault="00175DBF" w:rsidP="005A401E">
      <w:pPr>
        <w:pStyle w:val="a"/>
        <w:numPr>
          <w:ilvl w:val="0"/>
          <w:numId w:val="499"/>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самостоятельно формулировать определения геометрических фигур, выдвигать гипотезы о новых свойствах и признаках геометрических фигур и обосновывать или опровергать их, обобщать или конкретизировать результаты на новые классы фигур, проводить в несложных случаях классификацию фигур по различным основаниям;</w:t>
      </w:r>
    </w:p>
    <w:p w:rsidR="00175DBF" w:rsidRPr="00713C8E" w:rsidRDefault="00175DBF" w:rsidP="005A401E">
      <w:pPr>
        <w:pStyle w:val="a8"/>
        <w:numPr>
          <w:ilvl w:val="0"/>
          <w:numId w:val="499"/>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исследовать чертежи, включая комбинации фигур, извлекать, интерпретировать и преобразовывать информацию, представленную на чертежах;</w:t>
      </w:r>
    </w:p>
    <w:p w:rsidR="00175DBF" w:rsidRPr="00713C8E" w:rsidRDefault="00175DBF" w:rsidP="005A401E">
      <w:pPr>
        <w:pStyle w:val="a8"/>
        <w:numPr>
          <w:ilvl w:val="0"/>
          <w:numId w:val="499"/>
        </w:numPr>
        <w:tabs>
          <w:tab w:val="left" w:pos="1134"/>
        </w:tabs>
        <w:spacing w:line="360" w:lineRule="auto"/>
        <w:ind w:left="0" w:firstLine="709"/>
        <w:contextualSpacing w:val="0"/>
        <w:jc w:val="both"/>
        <w:rPr>
          <w:rFonts w:ascii="Times New Roman" w:hAnsi="Times New Roman"/>
          <w:sz w:val="28"/>
          <w:szCs w:val="28"/>
        </w:rPr>
      </w:pPr>
      <w:r w:rsidRPr="00713C8E">
        <w:rPr>
          <w:rFonts w:ascii="Times New Roman" w:hAnsi="Times New Roman"/>
          <w:sz w:val="28"/>
          <w:szCs w:val="28"/>
        </w:rPr>
        <w:t>решать задачи геометрического содержания, в том числе в ситуациях, когда алгоритм решения не следует явно из условия, выполнять необходимые для решения задачи дополнительные построения, исследовать возможность применения теорем и формул для решения задач;</w:t>
      </w:r>
    </w:p>
    <w:p w:rsidR="00175DBF" w:rsidRPr="00713C8E" w:rsidRDefault="00175DBF" w:rsidP="005A401E">
      <w:pPr>
        <w:pStyle w:val="a8"/>
        <w:numPr>
          <w:ilvl w:val="0"/>
          <w:numId w:val="499"/>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формулировать и доказывать геометрические утверждения.</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499"/>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 xml:space="preserve">составлять с использованием свойств геометрических фигур математические модели </w:t>
      </w:r>
      <w:r w:rsidRPr="00713C8E">
        <w:rPr>
          <w:rStyle w:val="dash041e0431044b0447043d044b0439char1"/>
          <w:sz w:val="28"/>
          <w:szCs w:val="28"/>
        </w:rPr>
        <w:t>для решения задач практического характера и задач из смежных дисциплин</w:t>
      </w:r>
      <w:r w:rsidRPr="00713C8E">
        <w:rPr>
          <w:rFonts w:ascii="Times New Roman" w:hAnsi="Times New Roman"/>
          <w:sz w:val="28"/>
          <w:szCs w:val="28"/>
        </w:rPr>
        <w:t>, исследовать полученные модели и интерпретировать результат</w:t>
      </w:r>
    </w:p>
    <w:p w:rsidR="00175DBF" w:rsidRPr="00713C8E" w:rsidRDefault="00175DBF" w:rsidP="005A401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Отношения</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Владеть понятием отношения как межпредметным;</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свободно оперировать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 подобие фигур, подобные фигуры, подобные треугольники;</w:t>
      </w:r>
      <w:r w:rsidRPr="00713C8E" w:rsidDel="00B540DE">
        <w:rPr>
          <w:rFonts w:ascii="Times New Roman" w:hAnsi="Times New Roman"/>
          <w:sz w:val="28"/>
          <w:szCs w:val="28"/>
        </w:rPr>
        <w:t xml:space="preserve"> </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использовать свойства подобия и равенства фигур при решении задач;</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пользоваться симметриями при решении задач перенести в преобразования.</w:t>
      </w:r>
    </w:p>
    <w:p w:rsidR="00175DBF" w:rsidRPr="00713C8E" w:rsidRDefault="00175DBF" w:rsidP="005A401E">
      <w:pPr>
        <w:pStyle w:val="a"/>
        <w:numPr>
          <w:ilvl w:val="0"/>
          <w:numId w:val="0"/>
        </w:numPr>
        <w:tabs>
          <w:tab w:val="left" w:pos="1134"/>
        </w:tabs>
        <w:spacing w:line="360" w:lineRule="auto"/>
        <w:ind w:firstLine="709"/>
        <w:rPr>
          <w:rFonts w:ascii="Times New Roman" w:hAnsi="Times New Roman"/>
          <w:b/>
          <w:i/>
          <w:sz w:val="28"/>
          <w:szCs w:val="28"/>
        </w:rPr>
      </w:pPr>
      <w:r w:rsidRPr="00713C8E">
        <w:rPr>
          <w:rFonts w:ascii="Times New Roman" w:hAnsi="Times New Roman"/>
          <w:b/>
          <w:i/>
          <w:sz w:val="28"/>
          <w:szCs w:val="28"/>
        </w:rPr>
        <w:t xml:space="preserve">В повседневной жизни и при изучении других предметов: </w:t>
      </w:r>
    </w:p>
    <w:p w:rsidR="00175DBF" w:rsidRPr="00713C8E" w:rsidRDefault="00175DBF" w:rsidP="005A401E">
      <w:pPr>
        <w:pStyle w:val="a8"/>
        <w:numPr>
          <w:ilvl w:val="0"/>
          <w:numId w:val="484"/>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использовать отношения для построения и исследования математических моделей объектов реальной жизни</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Измерения и вычисления</w:t>
      </w:r>
    </w:p>
    <w:p w:rsidR="00175DBF" w:rsidRPr="00713C8E" w:rsidRDefault="00175DBF" w:rsidP="005A401E">
      <w:pPr>
        <w:pStyle w:val="a8"/>
        <w:numPr>
          <w:ilvl w:val="0"/>
          <w:numId w:val="483"/>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Свободно оперировать понятиями длина, площадь, объём, величина угла как величинами, использовать равновеликость и равносоставленность при решении задач на вычисление, самостоятельно получать и использовать формулы для вычислений площадей и объёмов фигур, свободно оперировать широким набором формул на вычисление при решении сложных задач, в том числе и задач на вычисление в комбинациях окружности и треугольника, окружности и четырёхугольника, а также с применением тригонометрии;</w:t>
      </w:r>
    </w:p>
    <w:p w:rsidR="00175DBF" w:rsidRPr="00713C8E" w:rsidRDefault="00175DBF" w:rsidP="005A401E">
      <w:pPr>
        <w:pStyle w:val="a8"/>
        <w:numPr>
          <w:ilvl w:val="0"/>
          <w:numId w:val="483"/>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самостоятельно формулировать гипотезы и проверять их достоверность.</w:t>
      </w:r>
    </w:p>
    <w:p w:rsidR="00175DBF" w:rsidRPr="00713C8E" w:rsidRDefault="00175DBF" w:rsidP="005A401E">
      <w:pPr>
        <w:tabs>
          <w:tab w:val="left" w:pos="1134"/>
        </w:tabs>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 повседневной жизни и при изучении других предметов:</w:t>
      </w:r>
    </w:p>
    <w:p w:rsidR="00175DBF" w:rsidRPr="00713C8E" w:rsidRDefault="00175DBF" w:rsidP="005A401E">
      <w:pPr>
        <w:pStyle w:val="a8"/>
        <w:numPr>
          <w:ilvl w:val="0"/>
          <w:numId w:val="483"/>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свободно оперировать формулами при решении задач в других учебных предметах и при проведении необходимых вычислений в реальной жизни</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Построения</w:t>
      </w:r>
    </w:p>
    <w:p w:rsidR="00175DBF" w:rsidRPr="00713C8E" w:rsidRDefault="00175DBF" w:rsidP="005A401E">
      <w:pPr>
        <w:pStyle w:val="a"/>
        <w:numPr>
          <w:ilvl w:val="0"/>
          <w:numId w:val="484"/>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 xml:space="preserve">Оперировать понятием набора элементов, определяющих геометрическую фигуру, </w:t>
      </w:r>
    </w:p>
    <w:p w:rsidR="00175DBF" w:rsidRPr="00713C8E" w:rsidRDefault="00175DBF" w:rsidP="005A401E">
      <w:pPr>
        <w:pStyle w:val="a"/>
        <w:numPr>
          <w:ilvl w:val="0"/>
          <w:numId w:val="484"/>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владеть набором методов построений циркулем и линейкой;</w:t>
      </w:r>
    </w:p>
    <w:p w:rsidR="00175DBF" w:rsidRPr="00713C8E" w:rsidRDefault="00175DBF" w:rsidP="005A401E">
      <w:pPr>
        <w:pStyle w:val="a"/>
        <w:numPr>
          <w:ilvl w:val="0"/>
          <w:numId w:val="484"/>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проводить анализ и реализовывать этапы решения задач на построение.</w:t>
      </w:r>
    </w:p>
    <w:p w:rsidR="00175DBF" w:rsidRPr="00713C8E" w:rsidRDefault="00175DBF" w:rsidP="005A401E">
      <w:pPr>
        <w:pStyle w:val="a"/>
        <w:numPr>
          <w:ilvl w:val="0"/>
          <w:numId w:val="0"/>
        </w:numPr>
        <w:tabs>
          <w:tab w:val="left" w:pos="1134"/>
        </w:tabs>
        <w:spacing w:line="360" w:lineRule="auto"/>
        <w:ind w:firstLine="709"/>
        <w:rPr>
          <w:rFonts w:ascii="Times New Roman" w:hAnsi="Times New Roman"/>
          <w:b/>
          <w:i/>
          <w:sz w:val="28"/>
          <w:szCs w:val="28"/>
        </w:rPr>
      </w:pPr>
      <w:r w:rsidRPr="00713C8E">
        <w:rPr>
          <w:rFonts w:ascii="Times New Roman" w:hAnsi="Times New Roman"/>
          <w:b/>
          <w:i/>
          <w:sz w:val="28"/>
          <w:szCs w:val="28"/>
        </w:rPr>
        <w:t>В повседневной жизни и при изучении других предметов:</w:t>
      </w:r>
    </w:p>
    <w:p w:rsidR="00175DBF" w:rsidRPr="00713C8E" w:rsidRDefault="00175DBF" w:rsidP="005A401E">
      <w:pPr>
        <w:pStyle w:val="a"/>
        <w:numPr>
          <w:ilvl w:val="0"/>
          <w:numId w:val="484"/>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выполнять построения на местности;</w:t>
      </w:r>
    </w:p>
    <w:p w:rsidR="00175DBF" w:rsidRPr="00713C8E" w:rsidRDefault="00175DBF" w:rsidP="005A401E">
      <w:pPr>
        <w:pStyle w:val="a"/>
        <w:numPr>
          <w:ilvl w:val="0"/>
          <w:numId w:val="484"/>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оценивать размеры реальных объектов окружающего мира</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Преобразования</w:t>
      </w:r>
    </w:p>
    <w:p w:rsidR="00175DBF" w:rsidRPr="00713C8E" w:rsidRDefault="00175DBF" w:rsidP="005A401E">
      <w:pPr>
        <w:pStyle w:val="a8"/>
        <w:numPr>
          <w:ilvl w:val="0"/>
          <w:numId w:val="489"/>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Оперировать движениями и преобразованиями как межпредметными понятиями;</w:t>
      </w:r>
    </w:p>
    <w:p w:rsidR="00175DBF" w:rsidRPr="00713C8E" w:rsidRDefault="00175DBF" w:rsidP="005A401E">
      <w:pPr>
        <w:pStyle w:val="a8"/>
        <w:numPr>
          <w:ilvl w:val="0"/>
          <w:numId w:val="489"/>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оперировать понятием движения и преобразования подобия для обоснований, свободно владеть приемами построения фигур с помощью движений и преобразования подобия, а также комбинациями движений, движений и преобразований;</w:t>
      </w:r>
    </w:p>
    <w:p w:rsidR="00175DBF" w:rsidRPr="00713C8E" w:rsidRDefault="00175DBF" w:rsidP="005A401E">
      <w:pPr>
        <w:pStyle w:val="a8"/>
        <w:numPr>
          <w:ilvl w:val="0"/>
          <w:numId w:val="489"/>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использовать свойства движений и преобразований для проведения обоснования и доказательства утверждений в геометрии и других учебных предметах.</w:t>
      </w:r>
    </w:p>
    <w:p w:rsidR="00175DBF" w:rsidRPr="00713C8E" w:rsidRDefault="00175DBF" w:rsidP="005A401E">
      <w:pPr>
        <w:pStyle w:val="a"/>
        <w:numPr>
          <w:ilvl w:val="0"/>
          <w:numId w:val="0"/>
        </w:numPr>
        <w:tabs>
          <w:tab w:val="left" w:pos="1134"/>
        </w:tabs>
        <w:spacing w:line="360" w:lineRule="auto"/>
        <w:ind w:firstLine="709"/>
        <w:rPr>
          <w:rFonts w:ascii="Times New Roman" w:hAnsi="Times New Roman"/>
          <w:b/>
          <w:i/>
          <w:sz w:val="28"/>
          <w:szCs w:val="28"/>
        </w:rPr>
      </w:pPr>
      <w:r w:rsidRPr="00713C8E">
        <w:rPr>
          <w:rFonts w:ascii="Times New Roman" w:hAnsi="Times New Roman"/>
          <w:b/>
          <w:i/>
          <w:sz w:val="28"/>
          <w:szCs w:val="28"/>
        </w:rPr>
        <w:t xml:space="preserve">В повседневной жизни и при изучении других предметов: </w:t>
      </w:r>
    </w:p>
    <w:p w:rsidR="00175DBF" w:rsidRPr="00713C8E" w:rsidRDefault="00175DBF" w:rsidP="005A401E">
      <w:pPr>
        <w:pStyle w:val="a8"/>
        <w:numPr>
          <w:ilvl w:val="0"/>
          <w:numId w:val="489"/>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применять свойства движений и применять подобие для построений и вычислений</w:t>
      </w:r>
    </w:p>
    <w:p w:rsidR="00175DBF" w:rsidRPr="00713C8E" w:rsidRDefault="00175DBF" w:rsidP="005A401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Векторы и координаты на плоскости</w:t>
      </w:r>
    </w:p>
    <w:p w:rsidR="00175DBF" w:rsidRPr="00713C8E" w:rsidRDefault="00175DBF" w:rsidP="005A401E">
      <w:pPr>
        <w:pStyle w:val="a8"/>
        <w:numPr>
          <w:ilvl w:val="0"/>
          <w:numId w:val="488"/>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Свободно оперировать понятиями вектор, сумма, разность векторов, произведение вектора на число, скалярное произведение векторов, координаты на плоскости, координаты вектора;</w:t>
      </w:r>
    </w:p>
    <w:p w:rsidR="00175DBF" w:rsidRPr="00713C8E" w:rsidRDefault="00175DBF" w:rsidP="005A401E">
      <w:pPr>
        <w:pStyle w:val="a8"/>
        <w:numPr>
          <w:ilvl w:val="0"/>
          <w:numId w:val="488"/>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Владеть векторным и координатным методом на плоскости для решения задач на вычисление и доказательства;</w:t>
      </w:r>
    </w:p>
    <w:p w:rsidR="00175DBF" w:rsidRPr="00713C8E" w:rsidRDefault="00175DBF" w:rsidP="005A401E">
      <w:pPr>
        <w:pStyle w:val="a8"/>
        <w:numPr>
          <w:ilvl w:val="0"/>
          <w:numId w:val="488"/>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выполнять с помощью векторов и координат доказательство известных ему геометрических фактов (свойства средних линий, теорем о замечательных точках и т.п.) и получать новые свойства известных фигур;</w:t>
      </w:r>
    </w:p>
    <w:p w:rsidR="00175DBF" w:rsidRPr="00713C8E" w:rsidRDefault="00175DBF" w:rsidP="005A401E">
      <w:pPr>
        <w:pStyle w:val="a8"/>
        <w:numPr>
          <w:ilvl w:val="0"/>
          <w:numId w:val="488"/>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использовать уравнения фигур для решения задач и самостоятельно составлять уравнения отдельных плоских фигур.</w:t>
      </w:r>
    </w:p>
    <w:p w:rsidR="00175DBF" w:rsidRPr="00713C8E" w:rsidRDefault="00175DBF" w:rsidP="005A401E">
      <w:pPr>
        <w:pStyle w:val="a"/>
        <w:numPr>
          <w:ilvl w:val="0"/>
          <w:numId w:val="0"/>
        </w:numPr>
        <w:tabs>
          <w:tab w:val="left" w:pos="1134"/>
        </w:tabs>
        <w:spacing w:line="360" w:lineRule="auto"/>
        <w:ind w:firstLine="709"/>
        <w:rPr>
          <w:rFonts w:ascii="Times New Roman" w:hAnsi="Times New Roman"/>
          <w:b/>
          <w:i/>
          <w:sz w:val="28"/>
          <w:szCs w:val="28"/>
        </w:rPr>
      </w:pPr>
      <w:r w:rsidRPr="00713C8E">
        <w:rPr>
          <w:rFonts w:ascii="Times New Roman" w:hAnsi="Times New Roman"/>
          <w:b/>
          <w:i/>
          <w:sz w:val="28"/>
          <w:szCs w:val="28"/>
        </w:rPr>
        <w:t xml:space="preserve">В повседневной жизни и при изучении других предметов: </w:t>
      </w:r>
    </w:p>
    <w:p w:rsidR="00175DBF" w:rsidRPr="00713C8E" w:rsidRDefault="00175DBF" w:rsidP="005A401E">
      <w:pPr>
        <w:pStyle w:val="a8"/>
        <w:numPr>
          <w:ilvl w:val="0"/>
          <w:numId w:val="488"/>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использовать понятия векторов и координат для решения задач по физике, географии и другим учебным предметам</w:t>
      </w:r>
    </w:p>
    <w:p w:rsidR="00175DBF" w:rsidRPr="00713C8E" w:rsidRDefault="00175DBF" w:rsidP="005A401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История математики</w:t>
      </w:r>
    </w:p>
    <w:p w:rsidR="00175DBF" w:rsidRPr="00713C8E" w:rsidRDefault="00175DBF" w:rsidP="005A401E">
      <w:pPr>
        <w:pStyle w:val="a8"/>
        <w:numPr>
          <w:ilvl w:val="0"/>
          <w:numId w:val="495"/>
        </w:numPr>
        <w:tabs>
          <w:tab w:val="left" w:pos="1134"/>
        </w:tabs>
        <w:spacing w:line="360" w:lineRule="auto"/>
        <w:ind w:left="0" w:firstLine="709"/>
        <w:jc w:val="both"/>
        <w:rPr>
          <w:rFonts w:ascii="Times New Roman" w:hAnsi="Times New Roman"/>
          <w:sz w:val="28"/>
          <w:szCs w:val="28"/>
        </w:rPr>
      </w:pPr>
      <w:r w:rsidRPr="00713C8E">
        <w:rPr>
          <w:rFonts w:ascii="Times New Roman" w:hAnsi="Times New Roman"/>
          <w:sz w:val="28"/>
          <w:szCs w:val="28"/>
        </w:rPr>
        <w:t>Понимать математику как строго организованную систему научных знаний, в частности владеть представлениями об аксиоматическом построении геометрии и первичными представлениями о неевклидовых геометриях;</w:t>
      </w:r>
    </w:p>
    <w:p w:rsidR="00175DBF" w:rsidRPr="00713C8E" w:rsidRDefault="00175DBF" w:rsidP="005A401E">
      <w:pPr>
        <w:pStyle w:val="a"/>
        <w:numPr>
          <w:ilvl w:val="0"/>
          <w:numId w:val="495"/>
        </w:numPr>
        <w:tabs>
          <w:tab w:val="left" w:pos="1134"/>
        </w:tabs>
        <w:spacing w:line="360" w:lineRule="auto"/>
        <w:ind w:left="0" w:firstLine="709"/>
        <w:rPr>
          <w:rFonts w:ascii="Times New Roman" w:hAnsi="Times New Roman"/>
          <w:sz w:val="28"/>
          <w:szCs w:val="28"/>
        </w:rPr>
      </w:pPr>
      <w:r w:rsidRPr="00713C8E">
        <w:rPr>
          <w:rFonts w:ascii="Times New Roman" w:hAnsi="Times New Roman"/>
          <w:sz w:val="28"/>
          <w:szCs w:val="28"/>
        </w:rPr>
        <w:t>рассматривать математику в контексте истории развития цивилизации и истории развития науки, понимать роль математики в развитии России</w:t>
      </w:r>
    </w:p>
    <w:p w:rsidR="00175DBF" w:rsidRPr="00713C8E" w:rsidRDefault="00175DBF" w:rsidP="005A401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Методы математики</w:t>
      </w:r>
    </w:p>
    <w:p w:rsidR="00175DBF" w:rsidRPr="00713C8E" w:rsidRDefault="00175DBF" w:rsidP="005A401E">
      <w:pPr>
        <w:numPr>
          <w:ilvl w:val="0"/>
          <w:numId w:val="495"/>
        </w:numPr>
        <w:tabs>
          <w:tab w:val="left" w:pos="1134"/>
        </w:tabs>
        <w:spacing w:after="0" w:line="360" w:lineRule="auto"/>
        <w:ind w:left="0" w:firstLine="709"/>
        <w:jc w:val="both"/>
        <w:rPr>
          <w:rFonts w:ascii="Times New Roman" w:hAnsi="Times New Roman" w:cs="Times New Roman"/>
          <w:bCs/>
          <w:iCs/>
          <w:sz w:val="28"/>
          <w:szCs w:val="28"/>
        </w:rPr>
      </w:pPr>
      <w:r w:rsidRPr="00713C8E">
        <w:rPr>
          <w:rFonts w:ascii="Times New Roman" w:hAnsi="Times New Roman" w:cs="Times New Roman"/>
          <w:bCs/>
          <w:iCs/>
          <w:sz w:val="28"/>
          <w:szCs w:val="28"/>
        </w:rPr>
        <w:t>Владеть знаниями о различных методах обоснования математических утверждений и самостоятельно применять их;</w:t>
      </w:r>
    </w:p>
    <w:p w:rsidR="00175DBF" w:rsidRPr="00713C8E" w:rsidRDefault="00175DBF" w:rsidP="005A401E">
      <w:pPr>
        <w:numPr>
          <w:ilvl w:val="0"/>
          <w:numId w:val="495"/>
        </w:numPr>
        <w:tabs>
          <w:tab w:val="left" w:pos="1134"/>
        </w:tabs>
        <w:spacing w:after="0" w:line="360" w:lineRule="auto"/>
        <w:ind w:left="0" w:firstLine="709"/>
        <w:jc w:val="both"/>
        <w:rPr>
          <w:rFonts w:ascii="Times New Roman" w:hAnsi="Times New Roman" w:cs="Times New Roman"/>
          <w:b/>
          <w:iCs/>
          <w:sz w:val="28"/>
          <w:szCs w:val="28"/>
        </w:rPr>
      </w:pPr>
      <w:r w:rsidRPr="00713C8E">
        <w:rPr>
          <w:rFonts w:ascii="Times New Roman" w:hAnsi="Times New Roman" w:cs="Times New Roman"/>
          <w:bCs/>
          <w:iCs/>
          <w:sz w:val="28"/>
          <w:szCs w:val="28"/>
        </w:rPr>
        <w:t>владеть типологией задач и пользоваться этой типологией при выборе метода решения;</w:t>
      </w:r>
    </w:p>
    <w:p w:rsidR="00175DBF" w:rsidRPr="00713C8E" w:rsidRDefault="00175DBF" w:rsidP="005A401E">
      <w:pPr>
        <w:numPr>
          <w:ilvl w:val="0"/>
          <w:numId w:val="495"/>
        </w:numPr>
        <w:tabs>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характеризовать произведения искусства с учётом математических закономерностей в природе, использовать математические закономерности в самостоятельном творчестве</w:t>
      </w:r>
    </w:p>
    <w:p w:rsidR="00B540EE" w:rsidRPr="00713C8E" w:rsidRDefault="00B540EE">
      <w:pPr>
        <w:spacing w:after="0" w:line="360" w:lineRule="auto"/>
        <w:ind w:firstLine="709"/>
        <w:jc w:val="both"/>
        <w:rPr>
          <w:rFonts w:ascii="Times New Roman" w:hAnsi="Times New Roman" w:cs="Times New Roman"/>
          <w:sz w:val="28"/>
          <w:szCs w:val="28"/>
        </w:rPr>
      </w:pPr>
    </w:p>
    <w:p w:rsidR="00B540EE" w:rsidRPr="00713C8E" w:rsidRDefault="00230229" w:rsidP="00941C6C">
      <w:pPr>
        <w:pStyle w:val="3"/>
        <w:spacing w:before="0" w:beforeAutospacing="0" w:after="0" w:afterAutospacing="0" w:line="360" w:lineRule="auto"/>
        <w:ind w:firstLine="709"/>
        <w:rPr>
          <w:sz w:val="28"/>
          <w:szCs w:val="28"/>
        </w:rPr>
      </w:pPr>
      <w:bookmarkStart w:id="69" w:name="_Toc409691639"/>
      <w:bookmarkStart w:id="70" w:name="_Toc410653962"/>
      <w:bookmarkStart w:id="71" w:name="_Toc284663350"/>
      <w:r w:rsidRPr="00713C8E">
        <w:rPr>
          <w:sz w:val="28"/>
          <w:szCs w:val="28"/>
        </w:rPr>
        <w:t xml:space="preserve">1.2.3.10. </w:t>
      </w:r>
      <w:r w:rsidR="00B540EE" w:rsidRPr="00713C8E">
        <w:rPr>
          <w:sz w:val="28"/>
          <w:szCs w:val="28"/>
        </w:rPr>
        <w:t>Информатика</w:t>
      </w:r>
      <w:bookmarkEnd w:id="69"/>
      <w:bookmarkEnd w:id="70"/>
      <w:bookmarkEnd w:id="71"/>
      <w:r w:rsidR="007D0F60" w:rsidRPr="00713C8E">
        <w:rPr>
          <w:sz w:val="28"/>
          <w:szCs w:val="28"/>
        </w:rPr>
        <w:t xml:space="preserve"> </w:t>
      </w:r>
    </w:p>
    <w:p w:rsidR="006E54D0" w:rsidRPr="00713C8E" w:rsidRDefault="006E54D0" w:rsidP="00941C6C">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Введение</w:t>
      </w:r>
    </w:p>
    <w:p w:rsidR="006E54D0" w:rsidRPr="00713C8E" w:rsidRDefault="006E54D0" w:rsidP="00941C6C">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pacing w:val="1"/>
          <w:sz w:val="28"/>
          <w:szCs w:val="28"/>
        </w:rPr>
        <w:t>Выпускни</w:t>
      </w:r>
      <w:r w:rsidRPr="00713C8E">
        <w:rPr>
          <w:rFonts w:ascii="Times New Roman" w:hAnsi="Times New Roman" w:cs="Times New Roman"/>
          <w:b/>
          <w:sz w:val="28"/>
          <w:szCs w:val="28"/>
        </w:rPr>
        <w:t>к</w:t>
      </w:r>
      <w:r w:rsidRPr="00713C8E">
        <w:rPr>
          <w:rFonts w:ascii="Times New Roman" w:hAnsi="Times New Roman" w:cs="Times New Roman"/>
          <w:b/>
          <w:spacing w:val="-12"/>
          <w:sz w:val="28"/>
          <w:szCs w:val="28"/>
        </w:rPr>
        <w:t xml:space="preserve"> </w:t>
      </w:r>
      <w:r w:rsidRPr="00713C8E">
        <w:rPr>
          <w:rFonts w:ascii="Times New Roman" w:hAnsi="Times New Roman" w:cs="Times New Roman"/>
          <w:b/>
          <w:spacing w:val="1"/>
          <w:sz w:val="28"/>
          <w:szCs w:val="28"/>
        </w:rPr>
        <w:t>научитс</w:t>
      </w:r>
      <w:r w:rsidRPr="00713C8E">
        <w:rPr>
          <w:rFonts w:ascii="Times New Roman" w:hAnsi="Times New Roman" w:cs="Times New Roman"/>
          <w:b/>
          <w:spacing w:val="2"/>
          <w:sz w:val="28"/>
          <w:szCs w:val="28"/>
        </w:rPr>
        <w:t>я</w:t>
      </w:r>
      <w:r w:rsidRPr="00713C8E">
        <w:rPr>
          <w:rFonts w:ascii="Times New Roman" w:hAnsi="Times New Roman" w:cs="Times New Roman"/>
          <w:b/>
          <w:sz w:val="28"/>
          <w:szCs w:val="28"/>
        </w:rPr>
        <w:t>:</w:t>
      </w:r>
    </w:p>
    <w:p w:rsidR="006E54D0" w:rsidRPr="00713C8E" w:rsidRDefault="006E54D0" w:rsidP="00307772">
      <w:pPr>
        <w:pStyle w:val="a8"/>
        <w:numPr>
          <w:ilvl w:val="0"/>
          <w:numId w:val="305"/>
        </w:numPr>
        <w:tabs>
          <w:tab w:val="left" w:pos="820"/>
          <w:tab w:val="left" w:pos="993"/>
          <w:tab w:val="left" w:pos="4100"/>
          <w:tab w:val="left" w:pos="6260"/>
          <w:tab w:val="left" w:pos="8240"/>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использоват</w:t>
      </w:r>
      <w:r w:rsidRPr="00713C8E">
        <w:rPr>
          <w:rFonts w:ascii="Times New Roman" w:eastAsia="Times New Roman" w:hAnsi="Times New Roman"/>
          <w:sz w:val="28"/>
          <w:szCs w:val="28"/>
        </w:rPr>
        <w:t xml:space="preserve">ь </w:t>
      </w:r>
      <w:r w:rsidRPr="00713C8E">
        <w:rPr>
          <w:rFonts w:ascii="Times New Roman" w:eastAsia="Times New Roman" w:hAnsi="Times New Roman"/>
          <w:spacing w:val="1"/>
          <w:sz w:val="28"/>
          <w:szCs w:val="28"/>
        </w:rPr>
        <w:t>термин</w:t>
      </w:r>
      <w:r w:rsidRPr="00713C8E">
        <w:rPr>
          <w:rFonts w:ascii="Times New Roman" w:eastAsia="Times New Roman" w:hAnsi="Times New Roman"/>
          <w:sz w:val="28"/>
          <w:szCs w:val="28"/>
        </w:rPr>
        <w:t xml:space="preserve">ы </w:t>
      </w:r>
      <w:r w:rsidRPr="00713C8E">
        <w:rPr>
          <w:rFonts w:ascii="Times New Roman" w:eastAsia="Times New Roman" w:hAnsi="Times New Roman"/>
          <w:spacing w:val="1"/>
          <w:sz w:val="28"/>
          <w:szCs w:val="28"/>
        </w:rPr>
        <w:t>«информация»</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«сообщение»</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«данные»</w:t>
      </w:r>
      <w:r w:rsidRPr="00713C8E">
        <w:rPr>
          <w:rFonts w:ascii="Times New Roman" w:eastAsia="Times New Roman" w:hAnsi="Times New Roman"/>
          <w:sz w:val="28"/>
          <w:szCs w:val="28"/>
        </w:rPr>
        <w:t>, «</w:t>
      </w:r>
      <w:r w:rsidRPr="00713C8E">
        <w:rPr>
          <w:rFonts w:ascii="Times New Roman" w:eastAsia="Times New Roman" w:hAnsi="Times New Roman"/>
          <w:spacing w:val="1"/>
          <w:sz w:val="28"/>
          <w:szCs w:val="28"/>
        </w:rPr>
        <w:t>кодирование»</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«сигнал»</w:t>
      </w:r>
      <w:r w:rsidRPr="00713C8E">
        <w:rPr>
          <w:rFonts w:ascii="Times New Roman" w:eastAsia="Times New Roman" w:hAnsi="Times New Roman"/>
          <w:sz w:val="28"/>
          <w:szCs w:val="28"/>
        </w:rPr>
        <w:t>,</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pacing w:val="1"/>
          <w:sz w:val="28"/>
          <w:szCs w:val="28"/>
        </w:rPr>
        <w:t>«обратна</w:t>
      </w:r>
      <w:r w:rsidRPr="00713C8E">
        <w:rPr>
          <w:rFonts w:ascii="Times New Roman" w:eastAsia="Times New Roman" w:hAnsi="Times New Roman"/>
          <w:sz w:val="28"/>
          <w:szCs w:val="28"/>
        </w:rPr>
        <w:t>я</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pacing w:val="1"/>
          <w:sz w:val="28"/>
          <w:szCs w:val="28"/>
        </w:rPr>
        <w:t>связь»</w:t>
      </w:r>
      <w:r w:rsidRPr="00713C8E">
        <w:rPr>
          <w:rFonts w:ascii="Times New Roman" w:eastAsia="Times New Roman" w:hAnsi="Times New Roman"/>
          <w:sz w:val="28"/>
          <w:szCs w:val="28"/>
        </w:rPr>
        <w:t>,</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z w:val="28"/>
          <w:szCs w:val="28"/>
        </w:rPr>
        <w:t>а</w:t>
      </w:r>
      <w:r w:rsidRPr="00713C8E">
        <w:rPr>
          <w:rFonts w:ascii="Times New Roman" w:eastAsia="Times New Roman" w:hAnsi="Times New Roman"/>
          <w:spacing w:val="18"/>
          <w:sz w:val="28"/>
          <w:szCs w:val="28"/>
        </w:rPr>
        <w:t xml:space="preserve"> </w:t>
      </w:r>
      <w:r w:rsidRPr="00713C8E">
        <w:rPr>
          <w:rFonts w:ascii="Times New Roman" w:eastAsia="Times New Roman" w:hAnsi="Times New Roman"/>
          <w:spacing w:val="1"/>
          <w:sz w:val="28"/>
          <w:szCs w:val="28"/>
        </w:rPr>
        <w:t>такж</w:t>
      </w:r>
      <w:r w:rsidRPr="00713C8E">
        <w:rPr>
          <w:rFonts w:ascii="Times New Roman" w:eastAsia="Times New Roman" w:hAnsi="Times New Roman"/>
          <w:sz w:val="28"/>
          <w:szCs w:val="28"/>
        </w:rPr>
        <w:t>е</w:t>
      </w:r>
      <w:r w:rsidRPr="00713C8E">
        <w:rPr>
          <w:rFonts w:ascii="Times New Roman" w:eastAsia="Times New Roman" w:hAnsi="Times New Roman"/>
          <w:spacing w:val="12"/>
          <w:sz w:val="28"/>
          <w:szCs w:val="28"/>
        </w:rPr>
        <w:t xml:space="preserve"> </w:t>
      </w:r>
      <w:r w:rsidRPr="00713C8E">
        <w:rPr>
          <w:rFonts w:ascii="Times New Roman" w:eastAsia="Times New Roman" w:hAnsi="Times New Roman"/>
          <w:spacing w:val="1"/>
          <w:sz w:val="28"/>
          <w:szCs w:val="28"/>
        </w:rPr>
        <w:t>понимат</w:t>
      </w:r>
      <w:r w:rsidRPr="00713C8E">
        <w:rPr>
          <w:rFonts w:ascii="Times New Roman" w:eastAsia="Times New Roman" w:hAnsi="Times New Roman"/>
          <w:sz w:val="28"/>
          <w:szCs w:val="28"/>
        </w:rPr>
        <w:t>ь</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pacing w:val="1"/>
          <w:sz w:val="28"/>
          <w:szCs w:val="28"/>
        </w:rPr>
        <w:t>разниц</w:t>
      </w:r>
      <w:r w:rsidRPr="00713C8E">
        <w:rPr>
          <w:rFonts w:ascii="Times New Roman" w:eastAsia="Times New Roman" w:hAnsi="Times New Roman"/>
          <w:sz w:val="28"/>
          <w:szCs w:val="28"/>
        </w:rPr>
        <w:t xml:space="preserve">у </w:t>
      </w:r>
      <w:r w:rsidRPr="00713C8E">
        <w:rPr>
          <w:rFonts w:ascii="Times New Roman" w:eastAsia="Times New Roman" w:hAnsi="Times New Roman"/>
          <w:spacing w:val="1"/>
          <w:sz w:val="28"/>
          <w:szCs w:val="28"/>
        </w:rPr>
        <w:t>межд</w:t>
      </w:r>
      <w:r w:rsidRPr="00713C8E">
        <w:rPr>
          <w:rFonts w:ascii="Times New Roman" w:eastAsia="Times New Roman" w:hAnsi="Times New Roman"/>
          <w:sz w:val="28"/>
          <w:szCs w:val="28"/>
        </w:rPr>
        <w:t>у</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pacing w:val="1"/>
          <w:sz w:val="28"/>
          <w:szCs w:val="28"/>
        </w:rPr>
        <w:t>употребление</w:t>
      </w:r>
      <w:r w:rsidRPr="00713C8E">
        <w:rPr>
          <w:rFonts w:ascii="Times New Roman" w:eastAsia="Times New Roman" w:hAnsi="Times New Roman"/>
          <w:sz w:val="28"/>
          <w:szCs w:val="28"/>
        </w:rPr>
        <w:t xml:space="preserve">м </w:t>
      </w:r>
      <w:r w:rsidRPr="00713C8E">
        <w:rPr>
          <w:rFonts w:ascii="Times New Roman" w:eastAsia="Times New Roman" w:hAnsi="Times New Roman"/>
          <w:spacing w:val="1"/>
          <w:sz w:val="28"/>
          <w:szCs w:val="28"/>
        </w:rPr>
        <w:t>эти</w:t>
      </w:r>
      <w:r w:rsidRPr="00713C8E">
        <w:rPr>
          <w:rFonts w:ascii="Times New Roman" w:eastAsia="Times New Roman" w:hAnsi="Times New Roman"/>
          <w:sz w:val="28"/>
          <w:szCs w:val="28"/>
        </w:rPr>
        <w:t>х</w:t>
      </w:r>
      <w:r w:rsidRPr="00713C8E">
        <w:rPr>
          <w:rFonts w:ascii="Times New Roman" w:eastAsia="Times New Roman" w:hAnsi="Times New Roman"/>
          <w:spacing w:val="13"/>
          <w:sz w:val="28"/>
          <w:szCs w:val="28"/>
        </w:rPr>
        <w:t xml:space="preserve"> </w:t>
      </w:r>
      <w:r w:rsidRPr="00713C8E">
        <w:rPr>
          <w:rFonts w:ascii="Times New Roman" w:eastAsia="Times New Roman" w:hAnsi="Times New Roman"/>
          <w:spacing w:val="1"/>
          <w:sz w:val="28"/>
          <w:szCs w:val="28"/>
        </w:rPr>
        <w:t>термино</w:t>
      </w:r>
      <w:r w:rsidRPr="00713C8E">
        <w:rPr>
          <w:rFonts w:ascii="Times New Roman" w:eastAsia="Times New Roman" w:hAnsi="Times New Roman"/>
          <w:sz w:val="28"/>
          <w:szCs w:val="28"/>
        </w:rPr>
        <w:t>в</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z w:val="28"/>
          <w:szCs w:val="28"/>
        </w:rPr>
        <w:t>в</w:t>
      </w:r>
      <w:r w:rsidRPr="00713C8E">
        <w:rPr>
          <w:rFonts w:ascii="Times New Roman" w:eastAsia="Times New Roman" w:hAnsi="Times New Roman"/>
          <w:spacing w:val="17"/>
          <w:sz w:val="28"/>
          <w:szCs w:val="28"/>
        </w:rPr>
        <w:t xml:space="preserve"> </w:t>
      </w:r>
      <w:r w:rsidRPr="00713C8E">
        <w:rPr>
          <w:rFonts w:ascii="Times New Roman" w:eastAsia="Times New Roman" w:hAnsi="Times New Roman"/>
          <w:spacing w:val="1"/>
          <w:sz w:val="28"/>
          <w:szCs w:val="28"/>
        </w:rPr>
        <w:t>обыденно</w:t>
      </w:r>
      <w:r w:rsidRPr="00713C8E">
        <w:rPr>
          <w:rFonts w:ascii="Times New Roman" w:eastAsia="Times New Roman" w:hAnsi="Times New Roman"/>
          <w:sz w:val="28"/>
          <w:szCs w:val="28"/>
        </w:rPr>
        <w:t>й</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pacing w:val="1"/>
          <w:sz w:val="28"/>
          <w:szCs w:val="28"/>
        </w:rPr>
        <w:t>реч</w:t>
      </w:r>
      <w:r w:rsidRPr="00713C8E">
        <w:rPr>
          <w:rFonts w:ascii="Times New Roman" w:eastAsia="Times New Roman" w:hAnsi="Times New Roman"/>
          <w:sz w:val="28"/>
          <w:szCs w:val="28"/>
        </w:rPr>
        <w:t>и</w:t>
      </w:r>
      <w:r w:rsidRPr="00713C8E">
        <w:rPr>
          <w:rFonts w:ascii="Times New Roman" w:eastAsia="Times New Roman" w:hAnsi="Times New Roman"/>
          <w:spacing w:val="13"/>
          <w:sz w:val="28"/>
          <w:szCs w:val="28"/>
        </w:rPr>
        <w:t xml:space="preserve"> </w:t>
      </w:r>
      <w:r w:rsidRPr="00713C8E">
        <w:rPr>
          <w:rFonts w:ascii="Times New Roman" w:eastAsia="Times New Roman" w:hAnsi="Times New Roman"/>
          <w:sz w:val="28"/>
          <w:szCs w:val="28"/>
        </w:rPr>
        <w:t>и</w:t>
      </w:r>
      <w:r w:rsidRPr="00713C8E">
        <w:rPr>
          <w:rFonts w:ascii="Times New Roman" w:eastAsia="Times New Roman" w:hAnsi="Times New Roman"/>
          <w:spacing w:val="17"/>
          <w:sz w:val="28"/>
          <w:szCs w:val="28"/>
        </w:rPr>
        <w:t xml:space="preserve"> </w:t>
      </w:r>
      <w:r w:rsidRPr="00713C8E">
        <w:rPr>
          <w:rFonts w:ascii="Times New Roman" w:eastAsia="Times New Roman" w:hAnsi="Times New Roman"/>
          <w:sz w:val="28"/>
          <w:szCs w:val="28"/>
        </w:rPr>
        <w:t xml:space="preserve">в </w:t>
      </w:r>
      <w:r w:rsidRPr="00713C8E">
        <w:rPr>
          <w:rFonts w:ascii="Times New Roman" w:eastAsia="Times New Roman" w:hAnsi="Times New Roman"/>
          <w:spacing w:val="1"/>
          <w:sz w:val="28"/>
          <w:szCs w:val="28"/>
        </w:rPr>
        <w:t>информатике</w:t>
      </w:r>
      <w:r w:rsidRPr="00713C8E">
        <w:rPr>
          <w:rFonts w:ascii="Times New Roman" w:eastAsia="Times New Roman" w:hAnsi="Times New Roman"/>
          <w:sz w:val="28"/>
          <w:szCs w:val="28"/>
        </w:rPr>
        <w:t xml:space="preserve">; </w:t>
      </w:r>
    </w:p>
    <w:p w:rsidR="006E54D0" w:rsidRPr="00713C8E" w:rsidRDefault="006E54D0">
      <w:pPr>
        <w:pStyle w:val="a8"/>
        <w:numPr>
          <w:ilvl w:val="0"/>
          <w:numId w:val="305"/>
        </w:numPr>
        <w:tabs>
          <w:tab w:val="left" w:pos="820"/>
          <w:tab w:val="left" w:pos="993"/>
          <w:tab w:val="left" w:pos="4100"/>
          <w:tab w:val="left" w:pos="6260"/>
          <w:tab w:val="left" w:pos="8240"/>
        </w:tabs>
        <w:spacing w:line="360" w:lineRule="auto"/>
        <w:ind w:left="0" w:firstLine="709"/>
        <w:jc w:val="both"/>
        <w:rPr>
          <w:rFonts w:ascii="Times New Roman" w:hAnsi="Times New Roman"/>
          <w:sz w:val="28"/>
          <w:szCs w:val="28"/>
        </w:rPr>
      </w:pPr>
      <w:r w:rsidRPr="00713C8E">
        <w:rPr>
          <w:rFonts w:ascii="Times New Roman" w:eastAsia="Times New Roman" w:hAnsi="Times New Roman"/>
          <w:spacing w:val="1"/>
          <w:sz w:val="28"/>
          <w:szCs w:val="28"/>
        </w:rPr>
        <w:t>приводит</w:t>
      </w:r>
      <w:r w:rsidRPr="00713C8E">
        <w:rPr>
          <w:rFonts w:ascii="Times New Roman" w:eastAsia="Times New Roman" w:hAnsi="Times New Roman"/>
          <w:sz w:val="28"/>
          <w:szCs w:val="28"/>
        </w:rPr>
        <w:t xml:space="preserve">ь </w:t>
      </w:r>
      <w:r w:rsidRPr="00713C8E">
        <w:rPr>
          <w:rFonts w:ascii="Times New Roman" w:eastAsia="Times New Roman" w:hAnsi="Times New Roman"/>
          <w:spacing w:val="1"/>
          <w:sz w:val="28"/>
          <w:szCs w:val="28"/>
        </w:rPr>
        <w:t>пример</w:t>
      </w:r>
      <w:r w:rsidRPr="00713C8E">
        <w:rPr>
          <w:rFonts w:ascii="Times New Roman" w:eastAsia="Times New Roman" w:hAnsi="Times New Roman"/>
          <w:sz w:val="28"/>
          <w:szCs w:val="28"/>
        </w:rPr>
        <w:t>ы и</w:t>
      </w:r>
      <w:r w:rsidRPr="00713C8E">
        <w:rPr>
          <w:rFonts w:ascii="Times New Roman" w:eastAsia="Times New Roman" w:hAnsi="Times New Roman"/>
          <w:spacing w:val="2"/>
          <w:sz w:val="28"/>
          <w:szCs w:val="28"/>
        </w:rPr>
        <w:t>н</w:t>
      </w:r>
      <w:r w:rsidRPr="00713C8E">
        <w:rPr>
          <w:rFonts w:ascii="Times New Roman" w:eastAsia="Times New Roman" w:hAnsi="Times New Roman"/>
          <w:spacing w:val="1"/>
          <w:sz w:val="28"/>
          <w:szCs w:val="28"/>
        </w:rPr>
        <w:t>форм</w:t>
      </w:r>
      <w:r w:rsidRPr="00713C8E">
        <w:rPr>
          <w:rFonts w:ascii="Times New Roman" w:eastAsia="Times New Roman" w:hAnsi="Times New Roman"/>
          <w:spacing w:val="-1"/>
          <w:sz w:val="28"/>
          <w:szCs w:val="28"/>
        </w:rPr>
        <w:t>а</w:t>
      </w:r>
      <w:r w:rsidRPr="00713C8E">
        <w:rPr>
          <w:rFonts w:ascii="Times New Roman" w:eastAsia="Times New Roman" w:hAnsi="Times New Roman"/>
          <w:sz w:val="28"/>
          <w:szCs w:val="28"/>
        </w:rPr>
        <w:t>ц</w:t>
      </w:r>
      <w:r w:rsidRPr="00713C8E">
        <w:rPr>
          <w:rFonts w:ascii="Times New Roman" w:eastAsia="Times New Roman" w:hAnsi="Times New Roman"/>
          <w:spacing w:val="2"/>
          <w:sz w:val="28"/>
          <w:szCs w:val="28"/>
        </w:rPr>
        <w:t>и</w:t>
      </w:r>
      <w:r w:rsidRPr="00713C8E">
        <w:rPr>
          <w:rFonts w:ascii="Times New Roman" w:eastAsia="Times New Roman" w:hAnsi="Times New Roman"/>
          <w:sz w:val="28"/>
          <w:szCs w:val="28"/>
        </w:rPr>
        <w:t>о</w:t>
      </w:r>
      <w:r w:rsidRPr="00713C8E">
        <w:rPr>
          <w:rFonts w:ascii="Times New Roman" w:eastAsia="Times New Roman" w:hAnsi="Times New Roman"/>
          <w:spacing w:val="2"/>
          <w:sz w:val="28"/>
          <w:szCs w:val="28"/>
        </w:rPr>
        <w:t>н</w:t>
      </w:r>
      <w:r w:rsidRPr="00713C8E">
        <w:rPr>
          <w:rFonts w:ascii="Times New Roman" w:eastAsia="Times New Roman" w:hAnsi="Times New Roman"/>
          <w:sz w:val="28"/>
          <w:szCs w:val="28"/>
        </w:rPr>
        <w:t>н</w:t>
      </w:r>
      <w:r w:rsidRPr="00713C8E">
        <w:rPr>
          <w:rFonts w:ascii="Times New Roman" w:eastAsia="Times New Roman" w:hAnsi="Times New Roman"/>
          <w:spacing w:val="2"/>
          <w:sz w:val="28"/>
          <w:szCs w:val="28"/>
        </w:rPr>
        <w:t>ы</w:t>
      </w:r>
      <w:r w:rsidRPr="00713C8E">
        <w:rPr>
          <w:rFonts w:ascii="Times New Roman" w:eastAsia="Times New Roman" w:hAnsi="Times New Roman"/>
          <w:sz w:val="28"/>
          <w:szCs w:val="28"/>
        </w:rPr>
        <w:t xml:space="preserve">х </w:t>
      </w:r>
      <w:r w:rsidRPr="00713C8E">
        <w:rPr>
          <w:rFonts w:ascii="Times New Roman" w:eastAsia="Times New Roman" w:hAnsi="Times New Roman"/>
          <w:spacing w:val="2"/>
          <w:sz w:val="28"/>
          <w:szCs w:val="28"/>
        </w:rPr>
        <w:t>п</w:t>
      </w:r>
      <w:r w:rsidRPr="00713C8E">
        <w:rPr>
          <w:rFonts w:ascii="Times New Roman" w:eastAsia="Times New Roman" w:hAnsi="Times New Roman"/>
          <w:sz w:val="28"/>
          <w:szCs w:val="28"/>
        </w:rPr>
        <w:t>р</w:t>
      </w:r>
      <w:r w:rsidRPr="00713C8E">
        <w:rPr>
          <w:rFonts w:ascii="Times New Roman" w:eastAsia="Times New Roman" w:hAnsi="Times New Roman"/>
          <w:spacing w:val="2"/>
          <w:sz w:val="28"/>
          <w:szCs w:val="28"/>
        </w:rPr>
        <w:t>о</w:t>
      </w:r>
      <w:r w:rsidRPr="00713C8E">
        <w:rPr>
          <w:rFonts w:ascii="Times New Roman" w:eastAsia="Times New Roman" w:hAnsi="Times New Roman"/>
          <w:sz w:val="28"/>
          <w:szCs w:val="28"/>
        </w:rPr>
        <w:t>ц</w:t>
      </w:r>
      <w:r w:rsidRPr="00713C8E">
        <w:rPr>
          <w:rFonts w:ascii="Times New Roman" w:eastAsia="Times New Roman" w:hAnsi="Times New Roman"/>
          <w:spacing w:val="1"/>
          <w:sz w:val="28"/>
          <w:szCs w:val="28"/>
        </w:rPr>
        <w:t>ес</w:t>
      </w:r>
      <w:r w:rsidRPr="00713C8E">
        <w:rPr>
          <w:rFonts w:ascii="Times New Roman" w:eastAsia="Times New Roman" w:hAnsi="Times New Roman"/>
          <w:spacing w:val="-1"/>
          <w:sz w:val="28"/>
          <w:szCs w:val="28"/>
        </w:rPr>
        <w:t>со</w:t>
      </w:r>
      <w:r w:rsidRPr="00713C8E">
        <w:rPr>
          <w:rFonts w:ascii="Times New Roman" w:eastAsia="Times New Roman" w:hAnsi="Times New Roman"/>
          <w:sz w:val="28"/>
          <w:szCs w:val="28"/>
        </w:rPr>
        <w:t xml:space="preserve">в – </w:t>
      </w:r>
      <w:r w:rsidRPr="00713C8E">
        <w:rPr>
          <w:rFonts w:ascii="Times New Roman" w:eastAsia="Times New Roman" w:hAnsi="Times New Roman"/>
          <w:spacing w:val="1"/>
          <w:sz w:val="28"/>
          <w:szCs w:val="28"/>
        </w:rPr>
        <w:t>процессов</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связанны</w:t>
      </w:r>
      <w:r w:rsidRPr="00713C8E">
        <w:rPr>
          <w:rFonts w:ascii="Times New Roman" w:eastAsia="Times New Roman" w:hAnsi="Times New Roman"/>
          <w:sz w:val="28"/>
          <w:szCs w:val="28"/>
        </w:rPr>
        <w:t>е</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z w:val="28"/>
          <w:szCs w:val="28"/>
        </w:rPr>
        <w:t>с</w:t>
      </w:r>
      <w:r w:rsidRPr="00713C8E">
        <w:rPr>
          <w:rFonts w:ascii="Times New Roman" w:eastAsia="Times New Roman" w:hAnsi="Times New Roman"/>
          <w:spacing w:val="18"/>
          <w:sz w:val="28"/>
          <w:szCs w:val="28"/>
        </w:rPr>
        <w:t xml:space="preserve"> </w:t>
      </w:r>
      <w:r w:rsidRPr="00713C8E">
        <w:rPr>
          <w:rFonts w:ascii="Times New Roman" w:eastAsia="Times New Roman" w:hAnsi="Times New Roman"/>
          <w:spacing w:val="1"/>
          <w:sz w:val="28"/>
          <w:szCs w:val="28"/>
        </w:rPr>
        <w:t>хранением</w:t>
      </w:r>
      <w:r w:rsidRPr="00713C8E">
        <w:rPr>
          <w:rFonts w:ascii="Times New Roman" w:eastAsia="Times New Roman" w:hAnsi="Times New Roman"/>
          <w:sz w:val="28"/>
          <w:szCs w:val="28"/>
        </w:rPr>
        <w:t>,</w:t>
      </w:r>
      <w:r w:rsidRPr="00713C8E">
        <w:rPr>
          <w:rFonts w:ascii="Times New Roman" w:eastAsia="Times New Roman" w:hAnsi="Times New Roman"/>
          <w:spacing w:val="6"/>
          <w:sz w:val="28"/>
          <w:szCs w:val="28"/>
        </w:rPr>
        <w:t xml:space="preserve"> </w:t>
      </w:r>
      <w:r w:rsidRPr="00713C8E">
        <w:rPr>
          <w:rFonts w:ascii="Times New Roman" w:eastAsia="Times New Roman" w:hAnsi="Times New Roman"/>
          <w:spacing w:val="1"/>
          <w:sz w:val="28"/>
          <w:szCs w:val="28"/>
        </w:rPr>
        <w:t>преобразование</w:t>
      </w:r>
      <w:r w:rsidRPr="00713C8E">
        <w:rPr>
          <w:rFonts w:ascii="Times New Roman" w:eastAsia="Times New Roman" w:hAnsi="Times New Roman"/>
          <w:sz w:val="28"/>
          <w:szCs w:val="28"/>
        </w:rPr>
        <w:t>м и</w:t>
      </w:r>
      <w:r w:rsidRPr="00713C8E">
        <w:rPr>
          <w:rFonts w:ascii="Times New Roman" w:eastAsia="Times New Roman" w:hAnsi="Times New Roman"/>
          <w:spacing w:val="18"/>
          <w:sz w:val="28"/>
          <w:szCs w:val="28"/>
        </w:rPr>
        <w:t xml:space="preserve"> </w:t>
      </w:r>
      <w:r w:rsidRPr="00713C8E">
        <w:rPr>
          <w:rFonts w:ascii="Times New Roman" w:eastAsia="Times New Roman" w:hAnsi="Times New Roman"/>
          <w:spacing w:val="1"/>
          <w:sz w:val="28"/>
          <w:szCs w:val="28"/>
        </w:rPr>
        <w:t>передаче</w:t>
      </w:r>
      <w:r w:rsidRPr="00713C8E">
        <w:rPr>
          <w:rFonts w:ascii="Times New Roman" w:eastAsia="Times New Roman" w:hAnsi="Times New Roman"/>
          <w:sz w:val="28"/>
          <w:szCs w:val="28"/>
        </w:rPr>
        <w:t>й</w:t>
      </w:r>
      <w:r w:rsidRPr="00713C8E">
        <w:rPr>
          <w:rFonts w:ascii="Times New Roman" w:eastAsia="Times New Roman" w:hAnsi="Times New Roman"/>
          <w:spacing w:val="8"/>
          <w:sz w:val="28"/>
          <w:szCs w:val="28"/>
        </w:rPr>
        <w:t xml:space="preserve"> </w:t>
      </w:r>
      <w:r w:rsidRPr="00713C8E">
        <w:rPr>
          <w:rFonts w:ascii="Times New Roman" w:eastAsia="Times New Roman" w:hAnsi="Times New Roman"/>
          <w:spacing w:val="1"/>
          <w:sz w:val="28"/>
          <w:szCs w:val="28"/>
        </w:rPr>
        <w:t>данны</w:t>
      </w:r>
      <w:r w:rsidRPr="00713C8E">
        <w:rPr>
          <w:rFonts w:ascii="Times New Roman" w:eastAsia="Times New Roman" w:hAnsi="Times New Roman"/>
          <w:sz w:val="28"/>
          <w:szCs w:val="28"/>
        </w:rPr>
        <w:t>х</w:t>
      </w:r>
      <w:r w:rsidRPr="00713C8E">
        <w:rPr>
          <w:rFonts w:ascii="Times New Roman" w:eastAsia="Times New Roman" w:hAnsi="Times New Roman"/>
          <w:spacing w:val="9"/>
          <w:sz w:val="28"/>
          <w:szCs w:val="28"/>
        </w:rPr>
        <w:t xml:space="preserve"> </w:t>
      </w:r>
      <w:r w:rsidRPr="00713C8E">
        <w:rPr>
          <w:rFonts w:ascii="Times New Roman" w:eastAsia="Times New Roman" w:hAnsi="Times New Roman"/>
          <w:sz w:val="28"/>
          <w:szCs w:val="28"/>
        </w:rPr>
        <w:t>–</w:t>
      </w:r>
      <w:r w:rsidRPr="00713C8E">
        <w:rPr>
          <w:rFonts w:ascii="Times New Roman" w:eastAsia="Times New Roman" w:hAnsi="Times New Roman"/>
          <w:spacing w:val="18"/>
          <w:sz w:val="28"/>
          <w:szCs w:val="28"/>
        </w:rPr>
        <w:t xml:space="preserve"> </w:t>
      </w:r>
      <w:r w:rsidRPr="00713C8E">
        <w:rPr>
          <w:rFonts w:ascii="Times New Roman" w:eastAsia="Times New Roman" w:hAnsi="Times New Roman"/>
          <w:sz w:val="28"/>
          <w:szCs w:val="28"/>
        </w:rPr>
        <w:t xml:space="preserve">в </w:t>
      </w:r>
      <w:r w:rsidRPr="00713C8E">
        <w:rPr>
          <w:rFonts w:ascii="Times New Roman" w:eastAsia="Times New Roman" w:hAnsi="Times New Roman"/>
          <w:spacing w:val="1"/>
          <w:sz w:val="28"/>
          <w:szCs w:val="28"/>
        </w:rPr>
        <w:t>живо</w:t>
      </w:r>
      <w:r w:rsidRPr="00713C8E">
        <w:rPr>
          <w:rFonts w:ascii="Times New Roman" w:eastAsia="Times New Roman" w:hAnsi="Times New Roman"/>
          <w:sz w:val="28"/>
          <w:szCs w:val="28"/>
        </w:rPr>
        <w:t>й</w:t>
      </w:r>
      <w:r w:rsidRPr="00713C8E">
        <w:rPr>
          <w:rFonts w:ascii="Times New Roman" w:eastAsia="Times New Roman" w:hAnsi="Times New Roman"/>
          <w:spacing w:val="-8"/>
          <w:sz w:val="28"/>
          <w:szCs w:val="28"/>
        </w:rPr>
        <w:t xml:space="preserve"> </w:t>
      </w:r>
      <w:r w:rsidRPr="00713C8E">
        <w:rPr>
          <w:rFonts w:ascii="Times New Roman" w:eastAsia="Times New Roman" w:hAnsi="Times New Roman"/>
          <w:spacing w:val="1"/>
          <w:sz w:val="28"/>
          <w:szCs w:val="28"/>
        </w:rPr>
        <w:t>природ</w:t>
      </w:r>
      <w:r w:rsidRPr="00713C8E">
        <w:rPr>
          <w:rFonts w:ascii="Times New Roman" w:eastAsia="Times New Roman" w:hAnsi="Times New Roman"/>
          <w:sz w:val="28"/>
          <w:szCs w:val="28"/>
        </w:rPr>
        <w:t>е</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z w:val="28"/>
          <w:szCs w:val="28"/>
        </w:rPr>
        <w:t>и</w:t>
      </w:r>
      <w:r w:rsidRPr="00713C8E">
        <w:rPr>
          <w:rFonts w:ascii="Times New Roman" w:eastAsia="Times New Roman" w:hAnsi="Times New Roman"/>
          <w:spacing w:val="-1"/>
          <w:sz w:val="28"/>
          <w:szCs w:val="28"/>
        </w:rPr>
        <w:t xml:space="preserve"> </w:t>
      </w:r>
      <w:r w:rsidRPr="00713C8E">
        <w:rPr>
          <w:rFonts w:ascii="Times New Roman" w:eastAsia="Times New Roman" w:hAnsi="Times New Roman"/>
          <w:spacing w:val="1"/>
          <w:sz w:val="28"/>
          <w:szCs w:val="28"/>
        </w:rPr>
        <w:t>технике</w:t>
      </w:r>
      <w:r w:rsidRPr="00713C8E">
        <w:rPr>
          <w:rFonts w:ascii="Times New Roman" w:eastAsia="Times New Roman" w:hAnsi="Times New Roman"/>
          <w:sz w:val="28"/>
          <w:szCs w:val="28"/>
        </w:rPr>
        <w:t>;</w:t>
      </w:r>
    </w:p>
    <w:p w:rsidR="006E54D0" w:rsidRPr="00713C8E" w:rsidRDefault="006E54D0" w:rsidP="00941C6C">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pacing w:val="1"/>
          <w:sz w:val="28"/>
          <w:szCs w:val="28"/>
        </w:rPr>
        <w:t>Выпускни</w:t>
      </w:r>
      <w:r w:rsidRPr="00713C8E">
        <w:rPr>
          <w:rFonts w:ascii="Times New Roman" w:hAnsi="Times New Roman" w:cs="Times New Roman"/>
          <w:b/>
          <w:sz w:val="28"/>
          <w:szCs w:val="28"/>
        </w:rPr>
        <w:t>к</w:t>
      </w:r>
      <w:r w:rsidRPr="00713C8E">
        <w:rPr>
          <w:rFonts w:ascii="Times New Roman" w:hAnsi="Times New Roman" w:cs="Times New Roman"/>
          <w:b/>
          <w:spacing w:val="-12"/>
          <w:sz w:val="28"/>
          <w:szCs w:val="28"/>
        </w:rPr>
        <w:t xml:space="preserve"> </w:t>
      </w:r>
      <w:r w:rsidRPr="00713C8E">
        <w:rPr>
          <w:rFonts w:ascii="Times New Roman" w:hAnsi="Times New Roman" w:cs="Times New Roman"/>
          <w:b/>
          <w:spacing w:val="1"/>
          <w:sz w:val="28"/>
          <w:szCs w:val="28"/>
        </w:rPr>
        <w:t>получи</w:t>
      </w:r>
      <w:r w:rsidRPr="00713C8E">
        <w:rPr>
          <w:rFonts w:ascii="Times New Roman" w:hAnsi="Times New Roman" w:cs="Times New Roman"/>
          <w:b/>
          <w:sz w:val="28"/>
          <w:szCs w:val="28"/>
        </w:rPr>
        <w:t>т</w:t>
      </w:r>
      <w:r w:rsidRPr="00713C8E">
        <w:rPr>
          <w:rFonts w:ascii="Times New Roman" w:hAnsi="Times New Roman" w:cs="Times New Roman"/>
          <w:b/>
          <w:spacing w:val="-9"/>
          <w:sz w:val="28"/>
          <w:szCs w:val="28"/>
        </w:rPr>
        <w:t xml:space="preserve"> </w:t>
      </w:r>
      <w:r w:rsidRPr="00713C8E">
        <w:rPr>
          <w:rFonts w:ascii="Times New Roman" w:hAnsi="Times New Roman" w:cs="Times New Roman"/>
          <w:b/>
          <w:spacing w:val="1"/>
          <w:sz w:val="28"/>
          <w:szCs w:val="28"/>
        </w:rPr>
        <w:t>возможност</w:t>
      </w:r>
      <w:r w:rsidRPr="00713C8E">
        <w:rPr>
          <w:rFonts w:ascii="Times New Roman" w:hAnsi="Times New Roman" w:cs="Times New Roman"/>
          <w:b/>
          <w:spacing w:val="2"/>
          <w:sz w:val="28"/>
          <w:szCs w:val="28"/>
        </w:rPr>
        <w:t>ь</w:t>
      </w:r>
      <w:r w:rsidRPr="00713C8E">
        <w:rPr>
          <w:rFonts w:ascii="Times New Roman" w:hAnsi="Times New Roman" w:cs="Times New Roman"/>
          <w:b/>
          <w:sz w:val="28"/>
          <w:szCs w:val="28"/>
        </w:rPr>
        <w:t>:</w:t>
      </w:r>
    </w:p>
    <w:p w:rsidR="006E54D0" w:rsidRPr="00713C8E" w:rsidRDefault="006E54D0" w:rsidP="00307772">
      <w:pPr>
        <w:pStyle w:val="a8"/>
        <w:numPr>
          <w:ilvl w:val="0"/>
          <w:numId w:val="306"/>
        </w:numPr>
        <w:tabs>
          <w:tab w:val="left" w:pos="940"/>
        </w:tabs>
        <w:spacing w:line="360" w:lineRule="auto"/>
        <w:ind w:left="0" w:firstLine="709"/>
        <w:jc w:val="both"/>
        <w:rPr>
          <w:rFonts w:ascii="Times New Roman" w:hAnsi="Times New Roman"/>
          <w:i/>
          <w:sz w:val="28"/>
          <w:szCs w:val="28"/>
        </w:rPr>
      </w:pPr>
      <w:r w:rsidRPr="00713C8E">
        <w:rPr>
          <w:rFonts w:ascii="Times New Roman" w:eastAsia="Times New Roman" w:hAnsi="Times New Roman"/>
          <w:i/>
          <w:spacing w:val="1"/>
          <w:sz w:val="28"/>
          <w:szCs w:val="28"/>
        </w:rPr>
        <w:t>узнат</w:t>
      </w:r>
      <w:r w:rsidRPr="00713C8E">
        <w:rPr>
          <w:rFonts w:ascii="Times New Roman" w:eastAsia="Times New Roman" w:hAnsi="Times New Roman"/>
          <w:i/>
          <w:sz w:val="28"/>
          <w:szCs w:val="28"/>
        </w:rPr>
        <w:t>ь</w:t>
      </w:r>
      <w:r w:rsidRPr="00713C8E">
        <w:rPr>
          <w:rFonts w:ascii="Times New Roman" w:eastAsia="Times New Roman" w:hAnsi="Times New Roman"/>
          <w:i/>
          <w:spacing w:val="65"/>
          <w:sz w:val="28"/>
          <w:szCs w:val="28"/>
        </w:rPr>
        <w:t xml:space="preserve"> </w:t>
      </w:r>
      <w:r w:rsidRPr="00713C8E">
        <w:rPr>
          <w:rFonts w:ascii="Times New Roman" w:eastAsia="Times New Roman" w:hAnsi="Times New Roman"/>
          <w:i/>
          <w:spacing w:val="1"/>
          <w:sz w:val="28"/>
          <w:szCs w:val="28"/>
        </w:rPr>
        <w:t>назначени</w:t>
      </w:r>
      <w:r w:rsidRPr="00713C8E">
        <w:rPr>
          <w:rFonts w:ascii="Times New Roman" w:eastAsia="Times New Roman" w:hAnsi="Times New Roman"/>
          <w:i/>
          <w:sz w:val="28"/>
          <w:szCs w:val="28"/>
        </w:rPr>
        <w:t>е</w:t>
      </w:r>
      <w:r w:rsidRPr="00713C8E">
        <w:rPr>
          <w:rFonts w:ascii="Times New Roman" w:eastAsia="Times New Roman" w:hAnsi="Times New Roman"/>
          <w:i/>
          <w:spacing w:val="59"/>
          <w:sz w:val="28"/>
          <w:szCs w:val="28"/>
        </w:rPr>
        <w:t xml:space="preserve"> </w:t>
      </w:r>
      <w:r w:rsidRPr="00713C8E">
        <w:rPr>
          <w:rFonts w:ascii="Times New Roman" w:eastAsia="Times New Roman" w:hAnsi="Times New Roman"/>
          <w:i/>
          <w:spacing w:val="1"/>
          <w:sz w:val="28"/>
          <w:szCs w:val="28"/>
        </w:rPr>
        <w:t>основны</w:t>
      </w:r>
      <w:r w:rsidRPr="00713C8E">
        <w:rPr>
          <w:rFonts w:ascii="Times New Roman" w:eastAsia="Times New Roman" w:hAnsi="Times New Roman"/>
          <w:i/>
          <w:sz w:val="28"/>
          <w:szCs w:val="28"/>
        </w:rPr>
        <w:t>х</w:t>
      </w:r>
      <w:r w:rsidRPr="00713C8E">
        <w:rPr>
          <w:rFonts w:ascii="Times New Roman" w:eastAsia="Times New Roman" w:hAnsi="Times New Roman"/>
          <w:i/>
          <w:spacing w:val="61"/>
          <w:sz w:val="28"/>
          <w:szCs w:val="28"/>
        </w:rPr>
        <w:t xml:space="preserve"> </w:t>
      </w:r>
      <w:r w:rsidRPr="00713C8E">
        <w:rPr>
          <w:rFonts w:ascii="Times New Roman" w:eastAsia="Times New Roman" w:hAnsi="Times New Roman"/>
          <w:i/>
          <w:spacing w:val="1"/>
          <w:sz w:val="28"/>
          <w:szCs w:val="28"/>
        </w:rPr>
        <w:t>компон</w:t>
      </w:r>
      <w:r w:rsidRPr="00713C8E">
        <w:rPr>
          <w:rFonts w:ascii="Times New Roman" w:eastAsia="Times New Roman" w:hAnsi="Times New Roman"/>
          <w:i/>
          <w:sz w:val="28"/>
          <w:szCs w:val="28"/>
        </w:rPr>
        <w:t>е</w:t>
      </w:r>
      <w:r w:rsidRPr="00713C8E">
        <w:rPr>
          <w:rFonts w:ascii="Times New Roman" w:eastAsia="Times New Roman" w:hAnsi="Times New Roman"/>
          <w:i/>
          <w:spacing w:val="1"/>
          <w:sz w:val="28"/>
          <w:szCs w:val="28"/>
        </w:rPr>
        <w:t>нто</w:t>
      </w:r>
      <w:r w:rsidRPr="00713C8E">
        <w:rPr>
          <w:rFonts w:ascii="Times New Roman" w:eastAsia="Times New Roman" w:hAnsi="Times New Roman"/>
          <w:i/>
          <w:sz w:val="28"/>
          <w:szCs w:val="28"/>
        </w:rPr>
        <w:t>в</w:t>
      </w:r>
      <w:r w:rsidRPr="00713C8E">
        <w:rPr>
          <w:rFonts w:ascii="Times New Roman" w:eastAsia="Times New Roman" w:hAnsi="Times New Roman"/>
          <w:i/>
          <w:spacing w:val="59"/>
          <w:sz w:val="28"/>
          <w:szCs w:val="28"/>
        </w:rPr>
        <w:t xml:space="preserve"> </w:t>
      </w:r>
      <w:r w:rsidRPr="00713C8E">
        <w:rPr>
          <w:rFonts w:ascii="Times New Roman" w:eastAsia="Times New Roman" w:hAnsi="Times New Roman"/>
          <w:i/>
          <w:spacing w:val="1"/>
          <w:sz w:val="28"/>
          <w:szCs w:val="28"/>
        </w:rPr>
        <w:t>компьютер</w:t>
      </w:r>
      <w:r w:rsidRPr="00713C8E">
        <w:rPr>
          <w:rFonts w:ascii="Times New Roman" w:eastAsia="Times New Roman" w:hAnsi="Times New Roman"/>
          <w:i/>
          <w:sz w:val="28"/>
          <w:szCs w:val="28"/>
        </w:rPr>
        <w:t>а</w:t>
      </w:r>
      <w:r w:rsidRPr="00713C8E">
        <w:rPr>
          <w:rFonts w:ascii="Times New Roman" w:eastAsia="Times New Roman" w:hAnsi="Times New Roman"/>
          <w:i/>
          <w:spacing w:val="58"/>
          <w:sz w:val="28"/>
          <w:szCs w:val="28"/>
        </w:rPr>
        <w:t xml:space="preserve"> </w:t>
      </w:r>
      <w:r w:rsidRPr="00713C8E">
        <w:rPr>
          <w:rFonts w:ascii="Times New Roman" w:eastAsia="Times New Roman" w:hAnsi="Times New Roman"/>
          <w:i/>
          <w:spacing w:val="1"/>
          <w:sz w:val="28"/>
          <w:szCs w:val="28"/>
        </w:rPr>
        <w:t>(процессора</w:t>
      </w:r>
      <w:r w:rsidRPr="00713C8E">
        <w:rPr>
          <w:rFonts w:ascii="Times New Roman" w:eastAsia="Times New Roman" w:hAnsi="Times New Roman"/>
          <w:i/>
          <w:sz w:val="28"/>
          <w:szCs w:val="28"/>
        </w:rPr>
        <w:t xml:space="preserve">, </w:t>
      </w:r>
      <w:r w:rsidRPr="00713C8E">
        <w:rPr>
          <w:rFonts w:ascii="Times New Roman" w:eastAsia="Times New Roman" w:hAnsi="Times New Roman"/>
          <w:i/>
          <w:spacing w:val="1"/>
          <w:sz w:val="28"/>
          <w:szCs w:val="28"/>
        </w:rPr>
        <w:t>оперативно</w:t>
      </w:r>
      <w:r w:rsidRPr="00713C8E">
        <w:rPr>
          <w:rFonts w:ascii="Times New Roman" w:eastAsia="Times New Roman" w:hAnsi="Times New Roman"/>
          <w:i/>
          <w:sz w:val="28"/>
          <w:szCs w:val="28"/>
        </w:rPr>
        <w:t>й</w:t>
      </w:r>
      <w:r w:rsidRPr="00713C8E">
        <w:rPr>
          <w:rFonts w:ascii="Times New Roman" w:eastAsia="Times New Roman" w:hAnsi="Times New Roman"/>
          <w:i/>
          <w:spacing w:val="36"/>
          <w:sz w:val="28"/>
          <w:szCs w:val="28"/>
        </w:rPr>
        <w:t xml:space="preserve"> </w:t>
      </w:r>
      <w:r w:rsidRPr="00713C8E">
        <w:rPr>
          <w:rFonts w:ascii="Times New Roman" w:eastAsia="Times New Roman" w:hAnsi="Times New Roman"/>
          <w:i/>
          <w:spacing w:val="1"/>
          <w:sz w:val="28"/>
          <w:szCs w:val="28"/>
        </w:rPr>
        <w:t>памяти</w:t>
      </w:r>
      <w:r w:rsidRPr="00713C8E">
        <w:rPr>
          <w:rFonts w:ascii="Times New Roman" w:eastAsia="Times New Roman" w:hAnsi="Times New Roman"/>
          <w:i/>
          <w:sz w:val="28"/>
          <w:szCs w:val="28"/>
        </w:rPr>
        <w:t>,</w:t>
      </w:r>
      <w:r w:rsidRPr="00713C8E">
        <w:rPr>
          <w:rFonts w:ascii="Times New Roman" w:eastAsia="Times New Roman" w:hAnsi="Times New Roman"/>
          <w:i/>
          <w:spacing w:val="42"/>
          <w:sz w:val="28"/>
          <w:szCs w:val="28"/>
        </w:rPr>
        <w:t xml:space="preserve"> </w:t>
      </w:r>
      <w:r w:rsidRPr="00713C8E">
        <w:rPr>
          <w:rFonts w:ascii="Times New Roman" w:eastAsia="Times New Roman" w:hAnsi="Times New Roman"/>
          <w:i/>
          <w:spacing w:val="1"/>
          <w:sz w:val="28"/>
          <w:szCs w:val="28"/>
        </w:rPr>
        <w:t>внешне</w:t>
      </w:r>
      <w:r w:rsidRPr="00713C8E">
        <w:rPr>
          <w:rFonts w:ascii="Times New Roman" w:eastAsia="Times New Roman" w:hAnsi="Times New Roman"/>
          <w:i/>
          <w:sz w:val="28"/>
          <w:szCs w:val="28"/>
        </w:rPr>
        <w:t>й</w:t>
      </w:r>
      <w:r w:rsidRPr="00713C8E">
        <w:rPr>
          <w:rFonts w:ascii="Times New Roman" w:eastAsia="Times New Roman" w:hAnsi="Times New Roman"/>
          <w:i/>
          <w:spacing w:val="41"/>
          <w:sz w:val="28"/>
          <w:szCs w:val="28"/>
        </w:rPr>
        <w:t xml:space="preserve"> </w:t>
      </w:r>
      <w:r w:rsidRPr="00713C8E">
        <w:rPr>
          <w:rFonts w:ascii="Times New Roman" w:eastAsia="Times New Roman" w:hAnsi="Times New Roman"/>
          <w:i/>
          <w:spacing w:val="1"/>
          <w:sz w:val="28"/>
          <w:szCs w:val="28"/>
        </w:rPr>
        <w:t>энергонезависи</w:t>
      </w:r>
      <w:r w:rsidRPr="00713C8E">
        <w:rPr>
          <w:rFonts w:ascii="Times New Roman" w:eastAsia="Times New Roman" w:hAnsi="Times New Roman"/>
          <w:i/>
          <w:sz w:val="28"/>
          <w:szCs w:val="28"/>
        </w:rPr>
        <w:t>м</w:t>
      </w:r>
      <w:r w:rsidRPr="00713C8E">
        <w:rPr>
          <w:rFonts w:ascii="Times New Roman" w:eastAsia="Times New Roman" w:hAnsi="Times New Roman"/>
          <w:i/>
          <w:spacing w:val="1"/>
          <w:sz w:val="28"/>
          <w:szCs w:val="28"/>
        </w:rPr>
        <w:t>о</w:t>
      </w:r>
      <w:r w:rsidRPr="00713C8E">
        <w:rPr>
          <w:rFonts w:ascii="Times New Roman" w:eastAsia="Times New Roman" w:hAnsi="Times New Roman"/>
          <w:i/>
          <w:sz w:val="28"/>
          <w:szCs w:val="28"/>
        </w:rPr>
        <w:t>й</w:t>
      </w:r>
      <w:r w:rsidRPr="00713C8E">
        <w:rPr>
          <w:rFonts w:ascii="Times New Roman" w:eastAsia="Times New Roman" w:hAnsi="Times New Roman"/>
          <w:i/>
          <w:spacing w:val="28"/>
          <w:sz w:val="28"/>
          <w:szCs w:val="28"/>
        </w:rPr>
        <w:t xml:space="preserve"> </w:t>
      </w:r>
      <w:r w:rsidRPr="00713C8E">
        <w:rPr>
          <w:rFonts w:ascii="Times New Roman" w:eastAsia="Times New Roman" w:hAnsi="Times New Roman"/>
          <w:i/>
          <w:spacing w:val="1"/>
          <w:sz w:val="28"/>
          <w:szCs w:val="28"/>
        </w:rPr>
        <w:t>памяти</w:t>
      </w:r>
      <w:r w:rsidRPr="00713C8E">
        <w:rPr>
          <w:rFonts w:ascii="Times New Roman" w:eastAsia="Times New Roman" w:hAnsi="Times New Roman"/>
          <w:i/>
          <w:sz w:val="28"/>
          <w:szCs w:val="28"/>
        </w:rPr>
        <w:t>,</w:t>
      </w:r>
      <w:r w:rsidRPr="00713C8E">
        <w:rPr>
          <w:rFonts w:ascii="Times New Roman" w:eastAsia="Times New Roman" w:hAnsi="Times New Roman"/>
          <w:i/>
          <w:spacing w:val="42"/>
          <w:sz w:val="28"/>
          <w:szCs w:val="28"/>
        </w:rPr>
        <w:t xml:space="preserve"> </w:t>
      </w:r>
      <w:r w:rsidRPr="00713C8E">
        <w:rPr>
          <w:rFonts w:ascii="Times New Roman" w:eastAsia="Times New Roman" w:hAnsi="Times New Roman"/>
          <w:i/>
          <w:spacing w:val="1"/>
          <w:sz w:val="28"/>
          <w:szCs w:val="28"/>
        </w:rPr>
        <w:t>устройст</w:t>
      </w:r>
      <w:r w:rsidRPr="00713C8E">
        <w:rPr>
          <w:rFonts w:ascii="Times New Roman" w:eastAsia="Times New Roman" w:hAnsi="Times New Roman"/>
          <w:i/>
          <w:sz w:val="28"/>
          <w:szCs w:val="28"/>
        </w:rPr>
        <w:t xml:space="preserve">в </w:t>
      </w:r>
      <w:r w:rsidRPr="00713C8E">
        <w:rPr>
          <w:rFonts w:ascii="Times New Roman" w:eastAsia="Times New Roman" w:hAnsi="Times New Roman"/>
          <w:i/>
          <w:spacing w:val="1"/>
          <w:sz w:val="28"/>
          <w:szCs w:val="28"/>
        </w:rPr>
        <w:t>ввода-вывода)</w:t>
      </w:r>
      <w:r w:rsidRPr="00713C8E">
        <w:rPr>
          <w:rFonts w:ascii="Times New Roman" w:eastAsia="Times New Roman" w:hAnsi="Times New Roman"/>
          <w:i/>
          <w:sz w:val="28"/>
          <w:szCs w:val="28"/>
        </w:rPr>
        <w:t>,</w:t>
      </w:r>
      <w:r w:rsidRPr="00713C8E">
        <w:rPr>
          <w:rFonts w:ascii="Times New Roman" w:eastAsia="Times New Roman" w:hAnsi="Times New Roman"/>
          <w:i/>
          <w:spacing w:val="1"/>
          <w:sz w:val="28"/>
          <w:szCs w:val="28"/>
        </w:rPr>
        <w:t xml:space="preserve"> характеристик</w:t>
      </w:r>
      <w:r w:rsidRPr="00713C8E">
        <w:rPr>
          <w:rFonts w:ascii="Times New Roman" w:eastAsia="Times New Roman" w:hAnsi="Times New Roman"/>
          <w:i/>
          <w:sz w:val="28"/>
          <w:szCs w:val="28"/>
        </w:rPr>
        <w:t xml:space="preserve">и </w:t>
      </w:r>
      <w:r w:rsidRPr="00713C8E">
        <w:rPr>
          <w:rFonts w:ascii="Times New Roman" w:eastAsia="Times New Roman" w:hAnsi="Times New Roman"/>
          <w:i/>
          <w:spacing w:val="1"/>
          <w:sz w:val="28"/>
          <w:szCs w:val="28"/>
        </w:rPr>
        <w:t>эти</w:t>
      </w:r>
      <w:r w:rsidRPr="00713C8E">
        <w:rPr>
          <w:rFonts w:ascii="Times New Roman" w:eastAsia="Times New Roman" w:hAnsi="Times New Roman"/>
          <w:i/>
          <w:sz w:val="28"/>
          <w:szCs w:val="28"/>
        </w:rPr>
        <w:t>х</w:t>
      </w:r>
      <w:r w:rsidRPr="00713C8E">
        <w:rPr>
          <w:rFonts w:ascii="Times New Roman" w:eastAsia="Times New Roman" w:hAnsi="Times New Roman"/>
          <w:i/>
          <w:spacing w:val="13"/>
          <w:sz w:val="28"/>
          <w:szCs w:val="28"/>
        </w:rPr>
        <w:t xml:space="preserve"> </w:t>
      </w:r>
      <w:r w:rsidRPr="00713C8E">
        <w:rPr>
          <w:rFonts w:ascii="Times New Roman" w:eastAsia="Times New Roman" w:hAnsi="Times New Roman"/>
          <w:i/>
          <w:spacing w:val="1"/>
          <w:sz w:val="28"/>
          <w:szCs w:val="28"/>
        </w:rPr>
        <w:t>устройст</w:t>
      </w:r>
      <w:r w:rsidRPr="00713C8E">
        <w:rPr>
          <w:rFonts w:ascii="Times New Roman" w:eastAsia="Times New Roman" w:hAnsi="Times New Roman"/>
          <w:i/>
          <w:sz w:val="28"/>
          <w:szCs w:val="28"/>
        </w:rPr>
        <w:t>в</w:t>
      </w:r>
      <w:r w:rsidRPr="00713C8E">
        <w:rPr>
          <w:rFonts w:ascii="Times New Roman" w:eastAsia="Times New Roman" w:hAnsi="Times New Roman"/>
          <w:i/>
          <w:spacing w:val="7"/>
          <w:sz w:val="28"/>
          <w:szCs w:val="28"/>
        </w:rPr>
        <w:t xml:space="preserve"> </w:t>
      </w:r>
      <w:r w:rsidRPr="00713C8E">
        <w:rPr>
          <w:rFonts w:ascii="Times New Roman" w:eastAsia="Times New Roman" w:hAnsi="Times New Roman"/>
          <w:i/>
          <w:sz w:val="28"/>
          <w:szCs w:val="28"/>
        </w:rPr>
        <w:t>и</w:t>
      </w:r>
      <w:r w:rsidRPr="00713C8E">
        <w:rPr>
          <w:rFonts w:ascii="Times New Roman" w:eastAsia="Times New Roman" w:hAnsi="Times New Roman"/>
          <w:i/>
          <w:spacing w:val="17"/>
          <w:sz w:val="28"/>
          <w:szCs w:val="28"/>
        </w:rPr>
        <w:t xml:space="preserve"> </w:t>
      </w:r>
      <w:r w:rsidRPr="00713C8E">
        <w:rPr>
          <w:rFonts w:ascii="Times New Roman" w:eastAsia="Times New Roman" w:hAnsi="Times New Roman"/>
          <w:i/>
          <w:spacing w:val="1"/>
          <w:sz w:val="28"/>
          <w:szCs w:val="28"/>
        </w:rPr>
        <w:t>использоват</w:t>
      </w:r>
      <w:r w:rsidRPr="00713C8E">
        <w:rPr>
          <w:rFonts w:ascii="Times New Roman" w:eastAsia="Times New Roman" w:hAnsi="Times New Roman"/>
          <w:i/>
          <w:sz w:val="28"/>
          <w:szCs w:val="28"/>
        </w:rPr>
        <w:t>ь</w:t>
      </w:r>
      <w:r w:rsidRPr="00713C8E">
        <w:rPr>
          <w:rFonts w:ascii="Times New Roman" w:eastAsia="Times New Roman" w:hAnsi="Times New Roman"/>
          <w:i/>
          <w:spacing w:val="3"/>
          <w:sz w:val="28"/>
          <w:szCs w:val="28"/>
        </w:rPr>
        <w:t xml:space="preserve"> </w:t>
      </w:r>
      <w:r w:rsidRPr="00713C8E">
        <w:rPr>
          <w:rFonts w:ascii="Times New Roman" w:eastAsia="Times New Roman" w:hAnsi="Times New Roman"/>
          <w:i/>
          <w:spacing w:val="1"/>
          <w:sz w:val="28"/>
          <w:szCs w:val="28"/>
        </w:rPr>
        <w:t>сво</w:t>
      </w:r>
      <w:r w:rsidRPr="00713C8E">
        <w:rPr>
          <w:rFonts w:ascii="Times New Roman" w:eastAsia="Times New Roman" w:hAnsi="Times New Roman"/>
          <w:i/>
          <w:sz w:val="28"/>
          <w:szCs w:val="28"/>
        </w:rPr>
        <w:t xml:space="preserve">и </w:t>
      </w:r>
      <w:r w:rsidRPr="00713C8E">
        <w:rPr>
          <w:rFonts w:ascii="Times New Roman" w:eastAsia="Times New Roman" w:hAnsi="Times New Roman"/>
          <w:i/>
          <w:spacing w:val="1"/>
          <w:sz w:val="28"/>
          <w:szCs w:val="28"/>
        </w:rPr>
        <w:t>знани</w:t>
      </w:r>
      <w:r w:rsidRPr="00713C8E">
        <w:rPr>
          <w:rFonts w:ascii="Times New Roman" w:eastAsia="Times New Roman" w:hAnsi="Times New Roman"/>
          <w:i/>
          <w:sz w:val="28"/>
          <w:szCs w:val="28"/>
        </w:rPr>
        <w:t>я</w:t>
      </w:r>
      <w:r w:rsidRPr="00713C8E">
        <w:rPr>
          <w:rFonts w:ascii="Times New Roman" w:eastAsia="Times New Roman" w:hAnsi="Times New Roman"/>
          <w:i/>
          <w:spacing w:val="-8"/>
          <w:sz w:val="28"/>
          <w:szCs w:val="28"/>
        </w:rPr>
        <w:t xml:space="preserve"> </w:t>
      </w:r>
      <w:r w:rsidRPr="00713C8E">
        <w:rPr>
          <w:rFonts w:ascii="Times New Roman" w:eastAsia="Times New Roman" w:hAnsi="Times New Roman"/>
          <w:i/>
          <w:sz w:val="28"/>
          <w:szCs w:val="28"/>
        </w:rPr>
        <w:t xml:space="preserve">в </w:t>
      </w:r>
      <w:r w:rsidRPr="00713C8E">
        <w:rPr>
          <w:rFonts w:ascii="Times New Roman" w:eastAsia="Times New Roman" w:hAnsi="Times New Roman"/>
          <w:i/>
          <w:spacing w:val="1"/>
          <w:sz w:val="28"/>
          <w:szCs w:val="28"/>
        </w:rPr>
        <w:t>повседневно</w:t>
      </w:r>
      <w:r w:rsidRPr="00713C8E">
        <w:rPr>
          <w:rFonts w:ascii="Times New Roman" w:eastAsia="Times New Roman" w:hAnsi="Times New Roman"/>
          <w:i/>
          <w:sz w:val="28"/>
          <w:szCs w:val="28"/>
        </w:rPr>
        <w:t>й</w:t>
      </w:r>
      <w:r w:rsidRPr="00713C8E">
        <w:rPr>
          <w:rFonts w:ascii="Times New Roman" w:eastAsia="Times New Roman" w:hAnsi="Times New Roman"/>
          <w:i/>
          <w:spacing w:val="-16"/>
          <w:sz w:val="28"/>
          <w:szCs w:val="28"/>
        </w:rPr>
        <w:t xml:space="preserve"> </w:t>
      </w:r>
      <w:r w:rsidRPr="00713C8E">
        <w:rPr>
          <w:rFonts w:ascii="Times New Roman" w:eastAsia="Times New Roman" w:hAnsi="Times New Roman"/>
          <w:i/>
          <w:spacing w:val="1"/>
          <w:sz w:val="28"/>
          <w:szCs w:val="28"/>
        </w:rPr>
        <w:t>жизн</w:t>
      </w:r>
      <w:r w:rsidRPr="00713C8E">
        <w:rPr>
          <w:rFonts w:ascii="Times New Roman" w:eastAsia="Times New Roman" w:hAnsi="Times New Roman"/>
          <w:i/>
          <w:sz w:val="28"/>
          <w:szCs w:val="28"/>
        </w:rPr>
        <w:t>и.</w:t>
      </w:r>
    </w:p>
    <w:p w:rsidR="006E54D0" w:rsidRPr="00713C8E" w:rsidRDefault="006E54D0" w:rsidP="00941C6C">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2"/>
          <w:sz w:val="28"/>
          <w:szCs w:val="28"/>
        </w:rPr>
        <w:t>М</w:t>
      </w:r>
      <w:r w:rsidRPr="00713C8E">
        <w:rPr>
          <w:rFonts w:ascii="Times New Roman" w:hAnsi="Times New Roman" w:cs="Times New Roman"/>
          <w:b/>
          <w:bCs/>
          <w:spacing w:val="1"/>
          <w:sz w:val="28"/>
          <w:szCs w:val="28"/>
        </w:rPr>
        <w:t>атематически</w:t>
      </w:r>
      <w:r w:rsidRPr="00713C8E">
        <w:rPr>
          <w:rFonts w:ascii="Times New Roman" w:hAnsi="Times New Roman" w:cs="Times New Roman"/>
          <w:b/>
          <w:bCs/>
          <w:sz w:val="28"/>
          <w:szCs w:val="28"/>
        </w:rPr>
        <w:t>е</w:t>
      </w:r>
      <w:r w:rsidRPr="00713C8E">
        <w:rPr>
          <w:rFonts w:ascii="Times New Roman" w:hAnsi="Times New Roman" w:cs="Times New Roman"/>
          <w:b/>
          <w:bCs/>
          <w:spacing w:val="-22"/>
          <w:sz w:val="28"/>
          <w:szCs w:val="28"/>
        </w:rPr>
        <w:t xml:space="preserve"> </w:t>
      </w:r>
      <w:r w:rsidRPr="00713C8E">
        <w:rPr>
          <w:rFonts w:ascii="Times New Roman" w:hAnsi="Times New Roman" w:cs="Times New Roman"/>
          <w:b/>
          <w:bCs/>
          <w:spacing w:val="1"/>
          <w:sz w:val="28"/>
          <w:szCs w:val="28"/>
        </w:rPr>
        <w:t>основ</w:t>
      </w:r>
      <w:r w:rsidRPr="00713C8E">
        <w:rPr>
          <w:rFonts w:ascii="Times New Roman" w:hAnsi="Times New Roman" w:cs="Times New Roman"/>
          <w:b/>
          <w:bCs/>
          <w:sz w:val="28"/>
          <w:szCs w:val="28"/>
        </w:rPr>
        <w:t>ы</w:t>
      </w:r>
      <w:r w:rsidRPr="00713C8E">
        <w:rPr>
          <w:rFonts w:ascii="Times New Roman" w:hAnsi="Times New Roman" w:cs="Times New Roman"/>
          <w:b/>
          <w:bCs/>
          <w:spacing w:val="-8"/>
          <w:sz w:val="28"/>
          <w:szCs w:val="28"/>
        </w:rPr>
        <w:t xml:space="preserve"> </w:t>
      </w:r>
      <w:r w:rsidRPr="00713C8E">
        <w:rPr>
          <w:rFonts w:ascii="Times New Roman" w:hAnsi="Times New Roman" w:cs="Times New Roman"/>
          <w:b/>
          <w:bCs/>
          <w:spacing w:val="1"/>
          <w:sz w:val="28"/>
          <w:szCs w:val="28"/>
        </w:rPr>
        <w:t>информатики</w:t>
      </w:r>
    </w:p>
    <w:p w:rsidR="006E54D0" w:rsidRPr="00713C8E" w:rsidRDefault="006E54D0" w:rsidP="00941C6C">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pacing w:val="1"/>
          <w:sz w:val="28"/>
          <w:szCs w:val="28"/>
        </w:rPr>
        <w:t>Выпускни</w:t>
      </w:r>
      <w:r w:rsidRPr="00713C8E">
        <w:rPr>
          <w:rFonts w:ascii="Times New Roman" w:hAnsi="Times New Roman" w:cs="Times New Roman"/>
          <w:b/>
          <w:sz w:val="28"/>
          <w:szCs w:val="28"/>
        </w:rPr>
        <w:t>к</w:t>
      </w:r>
      <w:r w:rsidRPr="00713C8E">
        <w:rPr>
          <w:rFonts w:ascii="Times New Roman" w:hAnsi="Times New Roman" w:cs="Times New Roman"/>
          <w:b/>
          <w:spacing w:val="-12"/>
          <w:sz w:val="28"/>
          <w:szCs w:val="28"/>
        </w:rPr>
        <w:t xml:space="preserve"> </w:t>
      </w:r>
      <w:r w:rsidRPr="00713C8E">
        <w:rPr>
          <w:rFonts w:ascii="Times New Roman" w:hAnsi="Times New Roman" w:cs="Times New Roman"/>
          <w:b/>
          <w:spacing w:val="1"/>
          <w:sz w:val="28"/>
          <w:szCs w:val="28"/>
        </w:rPr>
        <w:t>научитс</w:t>
      </w:r>
      <w:r w:rsidRPr="00713C8E">
        <w:rPr>
          <w:rFonts w:ascii="Times New Roman" w:hAnsi="Times New Roman" w:cs="Times New Roman"/>
          <w:b/>
          <w:spacing w:val="2"/>
          <w:sz w:val="28"/>
          <w:szCs w:val="28"/>
        </w:rPr>
        <w:t>я</w:t>
      </w:r>
      <w:r w:rsidRPr="00713C8E">
        <w:rPr>
          <w:rFonts w:ascii="Times New Roman" w:hAnsi="Times New Roman" w:cs="Times New Roman"/>
          <w:b/>
          <w:sz w:val="28"/>
          <w:szCs w:val="28"/>
        </w:rPr>
        <w:t>:</w:t>
      </w:r>
    </w:p>
    <w:p w:rsidR="006E54D0" w:rsidRPr="00713C8E" w:rsidRDefault="006E54D0" w:rsidP="00307772">
      <w:pPr>
        <w:pStyle w:val="a8"/>
        <w:numPr>
          <w:ilvl w:val="0"/>
          <w:numId w:val="306"/>
        </w:numPr>
        <w:tabs>
          <w:tab w:val="left" w:pos="82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опи</w:t>
      </w:r>
      <w:r w:rsidRPr="00713C8E">
        <w:rPr>
          <w:rFonts w:ascii="Times New Roman" w:eastAsia="Times New Roman" w:hAnsi="Times New Roman"/>
          <w:sz w:val="28"/>
          <w:szCs w:val="28"/>
        </w:rPr>
        <w:t>с</w:t>
      </w:r>
      <w:r w:rsidRPr="00713C8E">
        <w:rPr>
          <w:rFonts w:ascii="Times New Roman" w:eastAsia="Times New Roman" w:hAnsi="Times New Roman"/>
          <w:spacing w:val="1"/>
          <w:sz w:val="28"/>
          <w:szCs w:val="28"/>
        </w:rPr>
        <w:t>ыват</w:t>
      </w:r>
      <w:r w:rsidRPr="00713C8E">
        <w:rPr>
          <w:rFonts w:ascii="Times New Roman" w:eastAsia="Times New Roman" w:hAnsi="Times New Roman"/>
          <w:sz w:val="28"/>
          <w:szCs w:val="28"/>
        </w:rPr>
        <w:t>ь</w:t>
      </w:r>
      <w:r w:rsidRPr="00713C8E">
        <w:rPr>
          <w:rFonts w:ascii="Times New Roman" w:eastAsia="Times New Roman" w:hAnsi="Times New Roman"/>
          <w:spacing w:val="-2"/>
          <w:sz w:val="28"/>
          <w:szCs w:val="28"/>
        </w:rPr>
        <w:t xml:space="preserve"> </w:t>
      </w:r>
      <w:r w:rsidRPr="00713C8E">
        <w:rPr>
          <w:rFonts w:ascii="Times New Roman" w:eastAsia="Times New Roman" w:hAnsi="Times New Roman"/>
          <w:spacing w:val="1"/>
          <w:sz w:val="28"/>
          <w:szCs w:val="28"/>
        </w:rPr>
        <w:t>разме</w:t>
      </w:r>
      <w:r w:rsidRPr="00713C8E">
        <w:rPr>
          <w:rFonts w:ascii="Times New Roman" w:eastAsia="Times New Roman" w:hAnsi="Times New Roman"/>
          <w:sz w:val="28"/>
          <w:szCs w:val="28"/>
        </w:rPr>
        <w:t>р</w:t>
      </w:r>
      <w:r w:rsidRPr="00713C8E">
        <w:rPr>
          <w:rFonts w:ascii="Times New Roman" w:eastAsia="Times New Roman" w:hAnsi="Times New Roman"/>
          <w:spacing w:val="4"/>
          <w:sz w:val="28"/>
          <w:szCs w:val="28"/>
        </w:rPr>
        <w:t xml:space="preserve"> </w:t>
      </w:r>
      <w:r w:rsidRPr="00713C8E">
        <w:rPr>
          <w:rFonts w:ascii="Times New Roman" w:eastAsia="Times New Roman" w:hAnsi="Times New Roman"/>
          <w:spacing w:val="1"/>
          <w:sz w:val="28"/>
          <w:szCs w:val="28"/>
        </w:rPr>
        <w:t>двоичны</w:t>
      </w:r>
      <w:r w:rsidRPr="00713C8E">
        <w:rPr>
          <w:rFonts w:ascii="Times New Roman" w:eastAsia="Times New Roman" w:hAnsi="Times New Roman"/>
          <w:sz w:val="28"/>
          <w:szCs w:val="28"/>
        </w:rPr>
        <w:t xml:space="preserve">х </w:t>
      </w:r>
      <w:r w:rsidRPr="00713C8E">
        <w:rPr>
          <w:rFonts w:ascii="Times New Roman" w:eastAsia="Times New Roman" w:hAnsi="Times New Roman"/>
          <w:spacing w:val="1"/>
          <w:sz w:val="28"/>
          <w:szCs w:val="28"/>
        </w:rPr>
        <w:t>текстов</w:t>
      </w:r>
      <w:r w:rsidRPr="00713C8E">
        <w:rPr>
          <w:rFonts w:ascii="Times New Roman" w:eastAsia="Times New Roman" w:hAnsi="Times New Roman"/>
          <w:sz w:val="28"/>
          <w:szCs w:val="28"/>
        </w:rPr>
        <w:t>,</w:t>
      </w:r>
      <w:r w:rsidRPr="00713C8E">
        <w:rPr>
          <w:rFonts w:ascii="Times New Roman" w:eastAsia="Times New Roman" w:hAnsi="Times New Roman"/>
          <w:spacing w:val="1"/>
          <w:sz w:val="28"/>
          <w:szCs w:val="28"/>
        </w:rPr>
        <w:t xml:space="preserve"> исполь</w:t>
      </w:r>
      <w:r w:rsidRPr="00713C8E">
        <w:rPr>
          <w:rFonts w:ascii="Times New Roman" w:eastAsia="Times New Roman" w:hAnsi="Times New Roman"/>
          <w:sz w:val="28"/>
          <w:szCs w:val="28"/>
        </w:rPr>
        <w:t>з</w:t>
      </w:r>
      <w:r w:rsidRPr="00713C8E">
        <w:rPr>
          <w:rFonts w:ascii="Times New Roman" w:eastAsia="Times New Roman" w:hAnsi="Times New Roman"/>
          <w:spacing w:val="1"/>
          <w:sz w:val="28"/>
          <w:szCs w:val="28"/>
        </w:rPr>
        <w:t>у</w:t>
      </w:r>
      <w:r w:rsidRPr="00713C8E">
        <w:rPr>
          <w:rFonts w:ascii="Times New Roman" w:eastAsia="Times New Roman" w:hAnsi="Times New Roman"/>
          <w:sz w:val="28"/>
          <w:szCs w:val="28"/>
        </w:rPr>
        <w:t xml:space="preserve">я </w:t>
      </w:r>
      <w:r w:rsidRPr="00713C8E">
        <w:rPr>
          <w:rFonts w:ascii="Times New Roman" w:eastAsia="Times New Roman" w:hAnsi="Times New Roman"/>
          <w:spacing w:val="1"/>
          <w:sz w:val="28"/>
          <w:szCs w:val="28"/>
        </w:rPr>
        <w:t>термин</w:t>
      </w:r>
      <w:r w:rsidRPr="00713C8E">
        <w:rPr>
          <w:rFonts w:ascii="Times New Roman" w:eastAsia="Times New Roman" w:hAnsi="Times New Roman"/>
          <w:sz w:val="28"/>
          <w:szCs w:val="28"/>
        </w:rPr>
        <w:t>ы</w:t>
      </w:r>
      <w:r w:rsidRPr="00713C8E">
        <w:rPr>
          <w:rFonts w:ascii="Times New Roman" w:eastAsia="Times New Roman" w:hAnsi="Times New Roman"/>
          <w:spacing w:val="1"/>
          <w:sz w:val="28"/>
          <w:szCs w:val="28"/>
        </w:rPr>
        <w:t xml:space="preserve"> «бит»</w:t>
      </w:r>
      <w:r w:rsidRPr="00713C8E">
        <w:rPr>
          <w:rFonts w:ascii="Times New Roman" w:eastAsia="Times New Roman" w:hAnsi="Times New Roman"/>
          <w:sz w:val="28"/>
          <w:szCs w:val="28"/>
        </w:rPr>
        <w:t>,</w:t>
      </w:r>
      <w:r w:rsidRPr="00713C8E">
        <w:rPr>
          <w:rFonts w:ascii="Times New Roman" w:eastAsia="Times New Roman" w:hAnsi="Times New Roman"/>
          <w:spacing w:val="3"/>
          <w:sz w:val="28"/>
          <w:szCs w:val="28"/>
        </w:rPr>
        <w:t xml:space="preserve"> </w:t>
      </w:r>
      <w:r w:rsidRPr="00713C8E">
        <w:rPr>
          <w:rFonts w:ascii="Times New Roman" w:eastAsia="Times New Roman" w:hAnsi="Times New Roman"/>
          <w:spacing w:val="1"/>
          <w:sz w:val="28"/>
          <w:szCs w:val="28"/>
        </w:rPr>
        <w:t>«байт</w:t>
      </w:r>
      <w:r w:rsidRPr="00713C8E">
        <w:rPr>
          <w:rFonts w:ascii="Times New Roman" w:eastAsia="Times New Roman" w:hAnsi="Times New Roman"/>
          <w:sz w:val="28"/>
          <w:szCs w:val="28"/>
        </w:rPr>
        <w:t>» и</w:t>
      </w:r>
      <w:r w:rsidRPr="00713C8E">
        <w:rPr>
          <w:rFonts w:ascii="Times New Roman" w:eastAsia="Times New Roman" w:hAnsi="Times New Roman"/>
          <w:spacing w:val="16"/>
          <w:sz w:val="28"/>
          <w:szCs w:val="28"/>
        </w:rPr>
        <w:t xml:space="preserve"> </w:t>
      </w:r>
      <w:r w:rsidRPr="00713C8E">
        <w:rPr>
          <w:rFonts w:ascii="Times New Roman" w:eastAsia="Times New Roman" w:hAnsi="Times New Roman"/>
          <w:spacing w:val="1"/>
          <w:sz w:val="28"/>
          <w:szCs w:val="28"/>
        </w:rPr>
        <w:t>производны</w:t>
      </w:r>
      <w:r w:rsidRPr="00713C8E">
        <w:rPr>
          <w:rFonts w:ascii="Times New Roman" w:eastAsia="Times New Roman" w:hAnsi="Times New Roman"/>
          <w:sz w:val="28"/>
          <w:szCs w:val="28"/>
        </w:rPr>
        <w:t>е</w:t>
      </w:r>
      <w:r w:rsidRPr="00713C8E">
        <w:rPr>
          <w:rFonts w:ascii="Times New Roman" w:eastAsia="Times New Roman" w:hAnsi="Times New Roman"/>
          <w:spacing w:val="1"/>
          <w:sz w:val="28"/>
          <w:szCs w:val="28"/>
        </w:rPr>
        <w:t xml:space="preserve"> о</w:t>
      </w:r>
      <w:r w:rsidRPr="00713C8E">
        <w:rPr>
          <w:rFonts w:ascii="Times New Roman" w:eastAsia="Times New Roman" w:hAnsi="Times New Roman"/>
          <w:sz w:val="28"/>
          <w:szCs w:val="28"/>
        </w:rPr>
        <w:t>т</w:t>
      </w:r>
      <w:r w:rsidRPr="00713C8E">
        <w:rPr>
          <w:rFonts w:ascii="Times New Roman" w:eastAsia="Times New Roman" w:hAnsi="Times New Roman"/>
          <w:spacing w:val="14"/>
          <w:sz w:val="28"/>
          <w:szCs w:val="28"/>
        </w:rPr>
        <w:t xml:space="preserve"> </w:t>
      </w:r>
      <w:r w:rsidRPr="00713C8E">
        <w:rPr>
          <w:rFonts w:ascii="Times New Roman" w:eastAsia="Times New Roman" w:hAnsi="Times New Roman"/>
          <w:spacing w:val="1"/>
          <w:sz w:val="28"/>
          <w:szCs w:val="28"/>
        </w:rPr>
        <w:t>них</w:t>
      </w:r>
      <w:r w:rsidRPr="00713C8E">
        <w:rPr>
          <w:rFonts w:ascii="Times New Roman" w:eastAsia="Times New Roman" w:hAnsi="Times New Roman"/>
          <w:sz w:val="28"/>
          <w:szCs w:val="28"/>
        </w:rPr>
        <w:t>;</w:t>
      </w:r>
      <w:r w:rsidRPr="00713C8E">
        <w:rPr>
          <w:rFonts w:ascii="Times New Roman" w:eastAsia="Times New Roman" w:hAnsi="Times New Roman"/>
          <w:spacing w:val="11"/>
          <w:sz w:val="28"/>
          <w:szCs w:val="28"/>
        </w:rPr>
        <w:t xml:space="preserve"> </w:t>
      </w:r>
      <w:r w:rsidRPr="00713C8E">
        <w:rPr>
          <w:rFonts w:ascii="Times New Roman" w:eastAsia="Times New Roman" w:hAnsi="Times New Roman"/>
          <w:spacing w:val="1"/>
          <w:sz w:val="28"/>
          <w:szCs w:val="28"/>
        </w:rPr>
        <w:t>использоват</w:t>
      </w:r>
      <w:r w:rsidRPr="00713C8E">
        <w:rPr>
          <w:rFonts w:ascii="Times New Roman" w:eastAsia="Times New Roman" w:hAnsi="Times New Roman"/>
          <w:sz w:val="28"/>
          <w:szCs w:val="28"/>
        </w:rPr>
        <w:t>ь</w:t>
      </w:r>
      <w:r w:rsidRPr="00713C8E">
        <w:rPr>
          <w:rFonts w:ascii="Times New Roman" w:eastAsia="Times New Roman" w:hAnsi="Times New Roman"/>
          <w:spacing w:val="1"/>
          <w:sz w:val="28"/>
          <w:szCs w:val="28"/>
        </w:rPr>
        <w:t xml:space="preserve"> термины</w:t>
      </w:r>
      <w:r w:rsidRPr="00713C8E">
        <w:rPr>
          <w:rFonts w:ascii="Times New Roman" w:eastAsia="Times New Roman" w:hAnsi="Times New Roman"/>
          <w:sz w:val="28"/>
          <w:szCs w:val="28"/>
        </w:rPr>
        <w:t>,</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pacing w:val="1"/>
          <w:sz w:val="28"/>
          <w:szCs w:val="28"/>
        </w:rPr>
        <w:t>описывающи</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скорост</w:t>
      </w:r>
      <w:r w:rsidRPr="00713C8E">
        <w:rPr>
          <w:rFonts w:ascii="Times New Roman" w:eastAsia="Times New Roman" w:hAnsi="Times New Roman"/>
          <w:sz w:val="28"/>
          <w:szCs w:val="28"/>
        </w:rPr>
        <w:t xml:space="preserve">ь </w:t>
      </w:r>
      <w:r w:rsidRPr="00713C8E">
        <w:rPr>
          <w:rFonts w:ascii="Times New Roman" w:eastAsia="Times New Roman" w:hAnsi="Times New Roman"/>
          <w:spacing w:val="1"/>
          <w:sz w:val="28"/>
          <w:szCs w:val="28"/>
        </w:rPr>
        <w:t>передач</w:t>
      </w:r>
      <w:r w:rsidRPr="00713C8E">
        <w:rPr>
          <w:rFonts w:ascii="Times New Roman" w:eastAsia="Times New Roman" w:hAnsi="Times New Roman"/>
          <w:sz w:val="28"/>
          <w:szCs w:val="28"/>
        </w:rPr>
        <w:t>и</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pacing w:val="1"/>
          <w:sz w:val="28"/>
          <w:szCs w:val="28"/>
        </w:rPr>
        <w:t>данных</w:t>
      </w:r>
      <w:r w:rsidRPr="00713C8E">
        <w:rPr>
          <w:rFonts w:ascii="Times New Roman" w:eastAsia="Times New Roman" w:hAnsi="Times New Roman"/>
          <w:sz w:val="28"/>
          <w:szCs w:val="28"/>
        </w:rPr>
        <w:t>,</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pacing w:val="1"/>
          <w:sz w:val="28"/>
          <w:szCs w:val="28"/>
        </w:rPr>
        <w:t>оцениват</w:t>
      </w:r>
      <w:r w:rsidRPr="00713C8E">
        <w:rPr>
          <w:rFonts w:ascii="Times New Roman" w:eastAsia="Times New Roman" w:hAnsi="Times New Roman"/>
          <w:sz w:val="28"/>
          <w:szCs w:val="28"/>
        </w:rPr>
        <w:t>ь</w:t>
      </w:r>
      <w:r w:rsidRPr="00713C8E">
        <w:rPr>
          <w:rFonts w:ascii="Times New Roman" w:eastAsia="Times New Roman" w:hAnsi="Times New Roman"/>
          <w:spacing w:val="-12"/>
          <w:sz w:val="28"/>
          <w:szCs w:val="28"/>
        </w:rPr>
        <w:t xml:space="preserve"> </w:t>
      </w:r>
      <w:r w:rsidRPr="00713C8E">
        <w:rPr>
          <w:rFonts w:ascii="Times New Roman" w:eastAsia="Times New Roman" w:hAnsi="Times New Roman"/>
          <w:spacing w:val="1"/>
          <w:sz w:val="28"/>
          <w:szCs w:val="28"/>
        </w:rPr>
        <w:t>врем</w:t>
      </w:r>
      <w:r w:rsidRPr="00713C8E">
        <w:rPr>
          <w:rFonts w:ascii="Times New Roman" w:eastAsia="Times New Roman" w:hAnsi="Times New Roman"/>
          <w:sz w:val="28"/>
          <w:szCs w:val="28"/>
        </w:rPr>
        <w:t>я</w:t>
      </w:r>
      <w:r w:rsidRPr="00713C8E">
        <w:rPr>
          <w:rFonts w:ascii="Times New Roman" w:eastAsia="Times New Roman" w:hAnsi="Times New Roman"/>
          <w:spacing w:val="-6"/>
          <w:sz w:val="28"/>
          <w:szCs w:val="28"/>
        </w:rPr>
        <w:t xml:space="preserve"> </w:t>
      </w:r>
      <w:r w:rsidRPr="00713C8E">
        <w:rPr>
          <w:rFonts w:ascii="Times New Roman" w:eastAsia="Times New Roman" w:hAnsi="Times New Roman"/>
          <w:spacing w:val="1"/>
          <w:sz w:val="28"/>
          <w:szCs w:val="28"/>
        </w:rPr>
        <w:t>передач</w:t>
      </w:r>
      <w:r w:rsidRPr="00713C8E">
        <w:rPr>
          <w:rFonts w:ascii="Times New Roman" w:eastAsia="Times New Roman" w:hAnsi="Times New Roman"/>
          <w:sz w:val="28"/>
          <w:szCs w:val="28"/>
        </w:rPr>
        <w:t>и</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pacing w:val="1"/>
          <w:sz w:val="28"/>
          <w:szCs w:val="28"/>
        </w:rPr>
        <w:t>данных</w:t>
      </w:r>
      <w:r w:rsidRPr="00713C8E">
        <w:rPr>
          <w:rFonts w:ascii="Times New Roman" w:eastAsia="Times New Roman" w:hAnsi="Times New Roman"/>
          <w:sz w:val="28"/>
          <w:szCs w:val="28"/>
        </w:rPr>
        <w:t>;</w:t>
      </w:r>
    </w:p>
    <w:p w:rsidR="006E54D0" w:rsidRPr="00713C8E" w:rsidRDefault="006E54D0">
      <w:pPr>
        <w:pStyle w:val="a8"/>
        <w:numPr>
          <w:ilvl w:val="0"/>
          <w:numId w:val="306"/>
        </w:numPr>
        <w:tabs>
          <w:tab w:val="left" w:pos="82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кодироват</w:t>
      </w:r>
      <w:r w:rsidRPr="00713C8E">
        <w:rPr>
          <w:rFonts w:ascii="Times New Roman" w:eastAsia="Times New Roman" w:hAnsi="Times New Roman"/>
          <w:sz w:val="28"/>
          <w:szCs w:val="28"/>
        </w:rPr>
        <w:t>ь</w:t>
      </w:r>
      <w:r w:rsidRPr="00713C8E">
        <w:rPr>
          <w:rFonts w:ascii="Times New Roman" w:eastAsia="Times New Roman" w:hAnsi="Times New Roman"/>
          <w:spacing w:val="36"/>
          <w:sz w:val="28"/>
          <w:szCs w:val="28"/>
        </w:rPr>
        <w:t xml:space="preserve"> </w:t>
      </w:r>
      <w:r w:rsidRPr="00713C8E">
        <w:rPr>
          <w:rFonts w:ascii="Times New Roman" w:eastAsia="Times New Roman" w:hAnsi="Times New Roman"/>
          <w:sz w:val="28"/>
          <w:szCs w:val="28"/>
        </w:rPr>
        <w:t>и</w:t>
      </w:r>
      <w:r w:rsidRPr="00713C8E">
        <w:rPr>
          <w:rFonts w:ascii="Times New Roman" w:eastAsia="Times New Roman" w:hAnsi="Times New Roman"/>
          <w:spacing w:val="48"/>
          <w:sz w:val="28"/>
          <w:szCs w:val="28"/>
        </w:rPr>
        <w:t xml:space="preserve"> </w:t>
      </w:r>
      <w:r w:rsidRPr="00713C8E">
        <w:rPr>
          <w:rFonts w:ascii="Times New Roman" w:eastAsia="Times New Roman" w:hAnsi="Times New Roman"/>
          <w:spacing w:val="1"/>
          <w:sz w:val="28"/>
          <w:szCs w:val="28"/>
        </w:rPr>
        <w:t>декодироват</w:t>
      </w:r>
      <w:r w:rsidRPr="00713C8E">
        <w:rPr>
          <w:rFonts w:ascii="Times New Roman" w:eastAsia="Times New Roman" w:hAnsi="Times New Roman"/>
          <w:sz w:val="28"/>
          <w:szCs w:val="28"/>
        </w:rPr>
        <w:t>ь</w:t>
      </w:r>
      <w:r w:rsidRPr="00713C8E">
        <w:rPr>
          <w:rFonts w:ascii="Times New Roman" w:eastAsia="Times New Roman" w:hAnsi="Times New Roman"/>
          <w:spacing w:val="34"/>
          <w:sz w:val="28"/>
          <w:szCs w:val="28"/>
        </w:rPr>
        <w:t xml:space="preserve"> </w:t>
      </w:r>
      <w:r w:rsidRPr="00713C8E">
        <w:rPr>
          <w:rFonts w:ascii="Times New Roman" w:eastAsia="Times New Roman" w:hAnsi="Times New Roman"/>
          <w:spacing w:val="1"/>
          <w:sz w:val="28"/>
          <w:szCs w:val="28"/>
        </w:rPr>
        <w:t>текст</w:t>
      </w:r>
      <w:r w:rsidRPr="00713C8E">
        <w:rPr>
          <w:rFonts w:ascii="Times New Roman" w:eastAsia="Times New Roman" w:hAnsi="Times New Roman"/>
          <w:sz w:val="28"/>
          <w:szCs w:val="28"/>
        </w:rPr>
        <w:t>ы</w:t>
      </w:r>
      <w:r w:rsidRPr="00713C8E">
        <w:rPr>
          <w:rFonts w:ascii="Times New Roman" w:eastAsia="Times New Roman" w:hAnsi="Times New Roman"/>
          <w:spacing w:val="42"/>
          <w:sz w:val="28"/>
          <w:szCs w:val="28"/>
        </w:rPr>
        <w:t xml:space="preserve"> </w:t>
      </w:r>
      <w:r w:rsidRPr="00713C8E">
        <w:rPr>
          <w:rFonts w:ascii="Times New Roman" w:eastAsia="Times New Roman" w:hAnsi="Times New Roman"/>
          <w:spacing w:val="1"/>
          <w:sz w:val="28"/>
          <w:szCs w:val="28"/>
        </w:rPr>
        <w:t>п</w:t>
      </w:r>
      <w:r w:rsidRPr="00713C8E">
        <w:rPr>
          <w:rFonts w:ascii="Times New Roman" w:eastAsia="Times New Roman" w:hAnsi="Times New Roman"/>
          <w:sz w:val="28"/>
          <w:szCs w:val="28"/>
        </w:rPr>
        <w:t>о</w:t>
      </w:r>
      <w:r w:rsidRPr="00713C8E">
        <w:rPr>
          <w:rFonts w:ascii="Times New Roman" w:eastAsia="Times New Roman" w:hAnsi="Times New Roman"/>
          <w:spacing w:val="47"/>
          <w:sz w:val="28"/>
          <w:szCs w:val="28"/>
        </w:rPr>
        <w:t xml:space="preserve"> </w:t>
      </w:r>
      <w:r w:rsidRPr="00713C8E">
        <w:rPr>
          <w:rFonts w:ascii="Times New Roman" w:eastAsia="Times New Roman" w:hAnsi="Times New Roman"/>
          <w:spacing w:val="1"/>
          <w:sz w:val="28"/>
          <w:szCs w:val="28"/>
        </w:rPr>
        <w:t>заданно</w:t>
      </w:r>
      <w:r w:rsidRPr="00713C8E">
        <w:rPr>
          <w:rFonts w:ascii="Times New Roman" w:eastAsia="Times New Roman" w:hAnsi="Times New Roman"/>
          <w:sz w:val="28"/>
          <w:szCs w:val="28"/>
        </w:rPr>
        <w:t>й</w:t>
      </w:r>
      <w:r w:rsidRPr="00713C8E">
        <w:rPr>
          <w:rFonts w:ascii="Times New Roman" w:eastAsia="Times New Roman" w:hAnsi="Times New Roman"/>
          <w:spacing w:val="39"/>
          <w:sz w:val="28"/>
          <w:szCs w:val="28"/>
        </w:rPr>
        <w:t xml:space="preserve"> </w:t>
      </w:r>
      <w:r w:rsidRPr="00713C8E">
        <w:rPr>
          <w:rFonts w:ascii="Times New Roman" w:eastAsia="Times New Roman" w:hAnsi="Times New Roman"/>
          <w:spacing w:val="1"/>
          <w:sz w:val="28"/>
          <w:szCs w:val="28"/>
        </w:rPr>
        <w:t>кодовой таблице</w:t>
      </w:r>
      <w:r w:rsidRPr="00713C8E">
        <w:rPr>
          <w:rFonts w:ascii="Times New Roman" w:eastAsia="Times New Roman" w:hAnsi="Times New Roman"/>
          <w:sz w:val="28"/>
          <w:szCs w:val="28"/>
        </w:rPr>
        <w:t>;</w:t>
      </w:r>
    </w:p>
    <w:p w:rsidR="006E54D0" w:rsidRPr="00713C8E" w:rsidRDefault="006E54D0">
      <w:pPr>
        <w:pStyle w:val="a8"/>
        <w:numPr>
          <w:ilvl w:val="0"/>
          <w:numId w:val="306"/>
        </w:numPr>
        <w:tabs>
          <w:tab w:val="left" w:pos="82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опериров</w:t>
      </w:r>
      <w:r w:rsidRPr="00713C8E">
        <w:rPr>
          <w:rFonts w:ascii="Times New Roman" w:eastAsia="Times New Roman" w:hAnsi="Times New Roman"/>
          <w:sz w:val="28"/>
          <w:szCs w:val="28"/>
        </w:rPr>
        <w:t>а</w:t>
      </w:r>
      <w:r w:rsidRPr="00713C8E">
        <w:rPr>
          <w:rFonts w:ascii="Times New Roman" w:eastAsia="Times New Roman" w:hAnsi="Times New Roman"/>
          <w:spacing w:val="1"/>
          <w:sz w:val="28"/>
          <w:szCs w:val="28"/>
        </w:rPr>
        <w:t>т</w:t>
      </w:r>
      <w:r w:rsidRPr="00713C8E">
        <w:rPr>
          <w:rFonts w:ascii="Times New Roman" w:eastAsia="Times New Roman" w:hAnsi="Times New Roman"/>
          <w:sz w:val="28"/>
          <w:szCs w:val="28"/>
        </w:rPr>
        <w:t>ь</w:t>
      </w:r>
      <w:r w:rsidRPr="00713C8E">
        <w:rPr>
          <w:rFonts w:ascii="Times New Roman" w:eastAsia="Times New Roman" w:hAnsi="Times New Roman"/>
          <w:spacing w:val="23"/>
          <w:sz w:val="28"/>
          <w:szCs w:val="28"/>
        </w:rPr>
        <w:t xml:space="preserve"> </w:t>
      </w:r>
      <w:r w:rsidRPr="00713C8E">
        <w:rPr>
          <w:rFonts w:ascii="Times New Roman" w:eastAsia="Times New Roman" w:hAnsi="Times New Roman"/>
          <w:spacing w:val="1"/>
          <w:sz w:val="28"/>
          <w:szCs w:val="28"/>
        </w:rPr>
        <w:t>понятиями</w:t>
      </w:r>
      <w:r w:rsidRPr="00713C8E">
        <w:rPr>
          <w:rFonts w:ascii="Times New Roman" w:eastAsia="Times New Roman" w:hAnsi="Times New Roman"/>
          <w:sz w:val="28"/>
          <w:szCs w:val="28"/>
        </w:rPr>
        <w:t>,</w:t>
      </w:r>
      <w:r w:rsidRPr="00713C8E">
        <w:rPr>
          <w:rFonts w:ascii="Times New Roman" w:eastAsia="Times New Roman" w:hAnsi="Times New Roman"/>
          <w:spacing w:val="23"/>
          <w:sz w:val="28"/>
          <w:szCs w:val="28"/>
        </w:rPr>
        <w:t xml:space="preserve"> </w:t>
      </w:r>
      <w:r w:rsidRPr="00713C8E">
        <w:rPr>
          <w:rFonts w:ascii="Times New Roman" w:eastAsia="Times New Roman" w:hAnsi="Times New Roman"/>
          <w:spacing w:val="1"/>
          <w:sz w:val="28"/>
          <w:szCs w:val="28"/>
        </w:rPr>
        <w:t>свя</w:t>
      </w:r>
      <w:r w:rsidRPr="00713C8E">
        <w:rPr>
          <w:rFonts w:ascii="Times New Roman" w:eastAsia="Times New Roman" w:hAnsi="Times New Roman"/>
          <w:sz w:val="28"/>
          <w:szCs w:val="28"/>
        </w:rPr>
        <w:t>з</w:t>
      </w:r>
      <w:r w:rsidRPr="00713C8E">
        <w:rPr>
          <w:rFonts w:ascii="Times New Roman" w:eastAsia="Times New Roman" w:hAnsi="Times New Roman"/>
          <w:spacing w:val="1"/>
          <w:sz w:val="28"/>
          <w:szCs w:val="28"/>
        </w:rPr>
        <w:t>анным</w:t>
      </w:r>
      <w:r w:rsidRPr="00713C8E">
        <w:rPr>
          <w:rFonts w:ascii="Times New Roman" w:eastAsia="Times New Roman" w:hAnsi="Times New Roman"/>
          <w:sz w:val="28"/>
          <w:szCs w:val="28"/>
        </w:rPr>
        <w:t>и</w:t>
      </w:r>
      <w:r w:rsidRPr="00713C8E">
        <w:rPr>
          <w:rFonts w:ascii="Times New Roman" w:eastAsia="Times New Roman" w:hAnsi="Times New Roman"/>
          <w:spacing w:val="24"/>
          <w:sz w:val="28"/>
          <w:szCs w:val="28"/>
        </w:rPr>
        <w:t xml:space="preserve"> </w:t>
      </w:r>
      <w:r w:rsidRPr="00713C8E">
        <w:rPr>
          <w:rFonts w:ascii="Times New Roman" w:eastAsia="Times New Roman" w:hAnsi="Times New Roman"/>
          <w:sz w:val="28"/>
          <w:szCs w:val="28"/>
        </w:rPr>
        <w:t>с</w:t>
      </w:r>
      <w:r w:rsidRPr="00713C8E">
        <w:rPr>
          <w:rFonts w:ascii="Times New Roman" w:eastAsia="Times New Roman" w:hAnsi="Times New Roman"/>
          <w:spacing w:val="36"/>
          <w:sz w:val="28"/>
          <w:szCs w:val="28"/>
        </w:rPr>
        <w:t xml:space="preserve"> </w:t>
      </w:r>
      <w:r w:rsidRPr="00713C8E">
        <w:rPr>
          <w:rFonts w:ascii="Times New Roman" w:eastAsia="Times New Roman" w:hAnsi="Times New Roman"/>
          <w:spacing w:val="1"/>
          <w:sz w:val="28"/>
          <w:szCs w:val="28"/>
        </w:rPr>
        <w:t>передаче</w:t>
      </w:r>
      <w:r w:rsidRPr="00713C8E">
        <w:rPr>
          <w:rFonts w:ascii="Times New Roman" w:eastAsia="Times New Roman" w:hAnsi="Times New Roman"/>
          <w:sz w:val="28"/>
          <w:szCs w:val="28"/>
        </w:rPr>
        <w:t>й</w:t>
      </w:r>
      <w:r w:rsidRPr="00713C8E">
        <w:rPr>
          <w:rFonts w:ascii="Times New Roman" w:eastAsia="Times New Roman" w:hAnsi="Times New Roman"/>
          <w:spacing w:val="26"/>
          <w:sz w:val="28"/>
          <w:szCs w:val="28"/>
        </w:rPr>
        <w:t xml:space="preserve"> </w:t>
      </w:r>
      <w:r w:rsidRPr="00713C8E">
        <w:rPr>
          <w:rFonts w:ascii="Times New Roman" w:eastAsia="Times New Roman" w:hAnsi="Times New Roman"/>
          <w:spacing w:val="1"/>
          <w:sz w:val="28"/>
          <w:szCs w:val="28"/>
        </w:rPr>
        <w:t>данны</w:t>
      </w:r>
      <w:r w:rsidRPr="00713C8E">
        <w:rPr>
          <w:rFonts w:ascii="Times New Roman" w:eastAsia="Times New Roman" w:hAnsi="Times New Roman"/>
          <w:sz w:val="28"/>
          <w:szCs w:val="28"/>
        </w:rPr>
        <w:t>х</w:t>
      </w:r>
      <w:r w:rsidRPr="00713C8E">
        <w:rPr>
          <w:rFonts w:ascii="Times New Roman" w:eastAsia="Times New Roman" w:hAnsi="Times New Roman"/>
          <w:spacing w:val="29"/>
          <w:sz w:val="28"/>
          <w:szCs w:val="28"/>
        </w:rPr>
        <w:t xml:space="preserve"> </w:t>
      </w:r>
      <w:r w:rsidRPr="00713C8E">
        <w:rPr>
          <w:rFonts w:ascii="Times New Roman" w:eastAsia="Times New Roman" w:hAnsi="Times New Roman"/>
          <w:spacing w:val="1"/>
          <w:sz w:val="28"/>
          <w:szCs w:val="28"/>
        </w:rPr>
        <w:t>(источни</w:t>
      </w:r>
      <w:r w:rsidRPr="00713C8E">
        <w:rPr>
          <w:rFonts w:ascii="Times New Roman" w:eastAsia="Times New Roman" w:hAnsi="Times New Roman"/>
          <w:sz w:val="28"/>
          <w:szCs w:val="28"/>
        </w:rPr>
        <w:t>к</w:t>
      </w:r>
      <w:r w:rsidRPr="00713C8E">
        <w:rPr>
          <w:rFonts w:ascii="Times New Roman" w:eastAsia="Times New Roman" w:hAnsi="Times New Roman"/>
          <w:spacing w:val="26"/>
          <w:sz w:val="28"/>
          <w:szCs w:val="28"/>
        </w:rPr>
        <w:t xml:space="preserve"> </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при</w:t>
      </w:r>
      <w:r w:rsidR="00245F1D" w:rsidRPr="00713C8E">
        <w:rPr>
          <w:rFonts w:ascii="Times New Roman" w:eastAsia="Times New Roman" w:hAnsi="Times New Roman"/>
          <w:spacing w:val="1"/>
          <w:sz w:val="28"/>
          <w:szCs w:val="28"/>
        </w:rPr>
        <w:t>е</w:t>
      </w:r>
      <w:r w:rsidRPr="00713C8E">
        <w:rPr>
          <w:rFonts w:ascii="Times New Roman" w:eastAsia="Times New Roman" w:hAnsi="Times New Roman"/>
          <w:spacing w:val="1"/>
          <w:sz w:val="28"/>
          <w:szCs w:val="28"/>
        </w:rPr>
        <w:t>мни</w:t>
      </w:r>
      <w:r w:rsidRPr="00713C8E">
        <w:rPr>
          <w:rFonts w:ascii="Times New Roman" w:eastAsia="Times New Roman" w:hAnsi="Times New Roman"/>
          <w:sz w:val="28"/>
          <w:szCs w:val="28"/>
        </w:rPr>
        <w:t>к</w:t>
      </w:r>
      <w:r w:rsidRPr="00713C8E">
        <w:rPr>
          <w:rFonts w:ascii="Times New Roman" w:eastAsia="Times New Roman" w:hAnsi="Times New Roman"/>
          <w:spacing w:val="24"/>
          <w:sz w:val="28"/>
          <w:szCs w:val="28"/>
        </w:rPr>
        <w:t xml:space="preserve"> </w:t>
      </w:r>
      <w:r w:rsidRPr="00713C8E">
        <w:rPr>
          <w:rFonts w:ascii="Times New Roman" w:eastAsia="Times New Roman" w:hAnsi="Times New Roman"/>
          <w:spacing w:val="1"/>
          <w:sz w:val="28"/>
          <w:szCs w:val="28"/>
        </w:rPr>
        <w:t>данных</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кана</w:t>
      </w:r>
      <w:r w:rsidRPr="00713C8E">
        <w:rPr>
          <w:rFonts w:ascii="Times New Roman" w:eastAsia="Times New Roman" w:hAnsi="Times New Roman"/>
          <w:sz w:val="28"/>
          <w:szCs w:val="28"/>
        </w:rPr>
        <w:t>л</w:t>
      </w:r>
      <w:r w:rsidRPr="00713C8E">
        <w:rPr>
          <w:rFonts w:ascii="Times New Roman" w:eastAsia="Times New Roman" w:hAnsi="Times New Roman"/>
          <w:spacing w:val="29"/>
          <w:sz w:val="28"/>
          <w:szCs w:val="28"/>
        </w:rPr>
        <w:t xml:space="preserve"> </w:t>
      </w:r>
      <w:r w:rsidRPr="00713C8E">
        <w:rPr>
          <w:rFonts w:ascii="Times New Roman" w:eastAsia="Times New Roman" w:hAnsi="Times New Roman"/>
          <w:spacing w:val="1"/>
          <w:sz w:val="28"/>
          <w:szCs w:val="28"/>
        </w:rPr>
        <w:t>связи</w:t>
      </w:r>
      <w:r w:rsidRPr="00713C8E">
        <w:rPr>
          <w:rFonts w:ascii="Times New Roman" w:eastAsia="Times New Roman" w:hAnsi="Times New Roman"/>
          <w:sz w:val="28"/>
          <w:szCs w:val="28"/>
        </w:rPr>
        <w:t>,</w:t>
      </w:r>
      <w:r w:rsidRPr="00713C8E">
        <w:rPr>
          <w:rFonts w:ascii="Times New Roman" w:eastAsia="Times New Roman" w:hAnsi="Times New Roman"/>
          <w:spacing w:val="29"/>
          <w:sz w:val="28"/>
          <w:szCs w:val="28"/>
        </w:rPr>
        <w:t xml:space="preserve"> </w:t>
      </w:r>
      <w:r w:rsidRPr="00713C8E">
        <w:rPr>
          <w:rFonts w:ascii="Times New Roman" w:eastAsia="Times New Roman" w:hAnsi="Times New Roman"/>
          <w:spacing w:val="1"/>
          <w:sz w:val="28"/>
          <w:szCs w:val="28"/>
        </w:rPr>
        <w:t>скорост</w:t>
      </w:r>
      <w:r w:rsidRPr="00713C8E">
        <w:rPr>
          <w:rFonts w:ascii="Times New Roman" w:eastAsia="Times New Roman" w:hAnsi="Times New Roman"/>
          <w:sz w:val="28"/>
          <w:szCs w:val="28"/>
        </w:rPr>
        <w:t>ь</w:t>
      </w:r>
      <w:r w:rsidRPr="00713C8E">
        <w:rPr>
          <w:rFonts w:ascii="Times New Roman" w:eastAsia="Times New Roman" w:hAnsi="Times New Roman"/>
          <w:spacing w:val="25"/>
          <w:sz w:val="28"/>
          <w:szCs w:val="28"/>
        </w:rPr>
        <w:t xml:space="preserve"> </w:t>
      </w:r>
      <w:r w:rsidRPr="00713C8E">
        <w:rPr>
          <w:rFonts w:ascii="Times New Roman" w:eastAsia="Times New Roman" w:hAnsi="Times New Roman"/>
          <w:spacing w:val="1"/>
          <w:sz w:val="28"/>
          <w:szCs w:val="28"/>
        </w:rPr>
        <w:t>передач</w:t>
      </w:r>
      <w:r w:rsidRPr="00713C8E">
        <w:rPr>
          <w:rFonts w:ascii="Times New Roman" w:eastAsia="Times New Roman" w:hAnsi="Times New Roman"/>
          <w:sz w:val="28"/>
          <w:szCs w:val="28"/>
        </w:rPr>
        <w:t>и</w:t>
      </w:r>
      <w:r w:rsidRPr="00713C8E">
        <w:rPr>
          <w:rFonts w:ascii="Times New Roman" w:eastAsia="Times New Roman" w:hAnsi="Times New Roman"/>
          <w:spacing w:val="25"/>
          <w:sz w:val="28"/>
          <w:szCs w:val="28"/>
        </w:rPr>
        <w:t xml:space="preserve"> </w:t>
      </w:r>
      <w:r w:rsidRPr="00713C8E">
        <w:rPr>
          <w:rFonts w:ascii="Times New Roman" w:eastAsia="Times New Roman" w:hAnsi="Times New Roman"/>
          <w:spacing w:val="1"/>
          <w:sz w:val="28"/>
          <w:szCs w:val="28"/>
        </w:rPr>
        <w:t>данны</w:t>
      </w:r>
      <w:r w:rsidRPr="00713C8E">
        <w:rPr>
          <w:rFonts w:ascii="Times New Roman" w:eastAsia="Times New Roman" w:hAnsi="Times New Roman"/>
          <w:sz w:val="28"/>
          <w:szCs w:val="28"/>
        </w:rPr>
        <w:t>х</w:t>
      </w:r>
      <w:r w:rsidRPr="00713C8E">
        <w:rPr>
          <w:rFonts w:ascii="Times New Roman" w:eastAsia="Times New Roman" w:hAnsi="Times New Roman"/>
          <w:spacing w:val="27"/>
          <w:sz w:val="28"/>
          <w:szCs w:val="28"/>
        </w:rPr>
        <w:t xml:space="preserve"> </w:t>
      </w:r>
      <w:r w:rsidRPr="00713C8E">
        <w:rPr>
          <w:rFonts w:ascii="Times New Roman" w:eastAsia="Times New Roman" w:hAnsi="Times New Roman"/>
          <w:spacing w:val="1"/>
          <w:sz w:val="28"/>
          <w:szCs w:val="28"/>
        </w:rPr>
        <w:t>п</w:t>
      </w:r>
      <w:r w:rsidRPr="00713C8E">
        <w:rPr>
          <w:rFonts w:ascii="Times New Roman" w:eastAsia="Times New Roman" w:hAnsi="Times New Roman"/>
          <w:sz w:val="28"/>
          <w:szCs w:val="28"/>
        </w:rPr>
        <w:t>о</w:t>
      </w:r>
      <w:r w:rsidRPr="00713C8E">
        <w:rPr>
          <w:rFonts w:ascii="Times New Roman" w:eastAsia="Times New Roman" w:hAnsi="Times New Roman"/>
          <w:spacing w:val="33"/>
          <w:sz w:val="28"/>
          <w:szCs w:val="28"/>
        </w:rPr>
        <w:t xml:space="preserve"> </w:t>
      </w:r>
      <w:r w:rsidRPr="00713C8E">
        <w:rPr>
          <w:rFonts w:ascii="Times New Roman" w:eastAsia="Times New Roman" w:hAnsi="Times New Roman"/>
          <w:spacing w:val="1"/>
          <w:sz w:val="28"/>
          <w:szCs w:val="28"/>
        </w:rPr>
        <w:t>каналу связи</w:t>
      </w:r>
      <w:r w:rsidRPr="00713C8E">
        <w:rPr>
          <w:rFonts w:ascii="Times New Roman" w:eastAsia="Times New Roman" w:hAnsi="Times New Roman"/>
          <w:sz w:val="28"/>
          <w:szCs w:val="28"/>
        </w:rPr>
        <w:t>,</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pacing w:val="1"/>
          <w:sz w:val="28"/>
          <w:szCs w:val="28"/>
        </w:rPr>
        <w:t>пропускна</w:t>
      </w:r>
      <w:r w:rsidRPr="00713C8E">
        <w:rPr>
          <w:rFonts w:ascii="Times New Roman" w:eastAsia="Times New Roman" w:hAnsi="Times New Roman"/>
          <w:sz w:val="28"/>
          <w:szCs w:val="28"/>
        </w:rPr>
        <w:t>я</w:t>
      </w:r>
      <w:r w:rsidRPr="00713C8E">
        <w:rPr>
          <w:rFonts w:ascii="Times New Roman" w:eastAsia="Times New Roman" w:hAnsi="Times New Roman"/>
          <w:spacing w:val="-13"/>
          <w:sz w:val="28"/>
          <w:szCs w:val="28"/>
        </w:rPr>
        <w:t xml:space="preserve"> </w:t>
      </w:r>
      <w:r w:rsidRPr="00713C8E">
        <w:rPr>
          <w:rFonts w:ascii="Times New Roman" w:eastAsia="Times New Roman" w:hAnsi="Times New Roman"/>
          <w:spacing w:val="1"/>
          <w:sz w:val="28"/>
          <w:szCs w:val="28"/>
        </w:rPr>
        <w:t>способност</w:t>
      </w:r>
      <w:r w:rsidRPr="00713C8E">
        <w:rPr>
          <w:rFonts w:ascii="Times New Roman" w:eastAsia="Times New Roman" w:hAnsi="Times New Roman"/>
          <w:sz w:val="28"/>
          <w:szCs w:val="28"/>
        </w:rPr>
        <w:t>ь</w:t>
      </w:r>
      <w:r w:rsidRPr="00713C8E">
        <w:rPr>
          <w:rFonts w:ascii="Times New Roman" w:eastAsia="Times New Roman" w:hAnsi="Times New Roman"/>
          <w:spacing w:val="-15"/>
          <w:sz w:val="28"/>
          <w:szCs w:val="28"/>
        </w:rPr>
        <w:t xml:space="preserve"> </w:t>
      </w:r>
      <w:r w:rsidRPr="00713C8E">
        <w:rPr>
          <w:rFonts w:ascii="Times New Roman" w:eastAsia="Times New Roman" w:hAnsi="Times New Roman"/>
          <w:spacing w:val="1"/>
          <w:sz w:val="28"/>
          <w:szCs w:val="28"/>
        </w:rPr>
        <w:t>канал</w:t>
      </w:r>
      <w:r w:rsidRPr="00713C8E">
        <w:rPr>
          <w:rFonts w:ascii="Times New Roman" w:eastAsia="Times New Roman" w:hAnsi="Times New Roman"/>
          <w:sz w:val="28"/>
          <w:szCs w:val="28"/>
        </w:rPr>
        <w:t>а</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pacing w:val="1"/>
          <w:sz w:val="28"/>
          <w:szCs w:val="28"/>
        </w:rPr>
        <w:t>связи</w:t>
      </w:r>
      <w:r w:rsidRPr="00713C8E">
        <w:rPr>
          <w:rFonts w:ascii="Times New Roman" w:eastAsia="Times New Roman" w:hAnsi="Times New Roman"/>
          <w:sz w:val="28"/>
          <w:szCs w:val="28"/>
        </w:rPr>
        <w:t>);</w:t>
      </w:r>
    </w:p>
    <w:p w:rsidR="006E54D0" w:rsidRPr="00713C8E" w:rsidRDefault="006E54D0">
      <w:pPr>
        <w:pStyle w:val="a8"/>
        <w:numPr>
          <w:ilvl w:val="0"/>
          <w:numId w:val="306"/>
        </w:numPr>
        <w:tabs>
          <w:tab w:val="left" w:pos="820"/>
          <w:tab w:val="left" w:pos="993"/>
        </w:tabs>
        <w:spacing w:line="360" w:lineRule="auto"/>
        <w:ind w:left="0" w:firstLine="709"/>
        <w:jc w:val="both"/>
        <w:rPr>
          <w:rFonts w:ascii="Times New Roman" w:hAnsi="Times New Roman"/>
          <w:sz w:val="28"/>
          <w:szCs w:val="28"/>
        </w:rPr>
      </w:pPr>
      <w:r w:rsidRPr="00713C8E">
        <w:rPr>
          <w:rFonts w:ascii="Times New Roman" w:eastAsia="Times New Roman" w:hAnsi="Times New Roman"/>
          <w:spacing w:val="1"/>
          <w:sz w:val="28"/>
          <w:szCs w:val="28"/>
        </w:rPr>
        <w:t>определят</w:t>
      </w:r>
      <w:r w:rsidRPr="00713C8E">
        <w:rPr>
          <w:rFonts w:ascii="Times New Roman" w:eastAsia="Times New Roman" w:hAnsi="Times New Roman"/>
          <w:sz w:val="28"/>
          <w:szCs w:val="28"/>
        </w:rPr>
        <w:t>ь</w:t>
      </w:r>
      <w:r w:rsidRPr="00713C8E">
        <w:rPr>
          <w:rFonts w:ascii="Times New Roman" w:eastAsia="Times New Roman" w:hAnsi="Times New Roman"/>
          <w:spacing w:val="-2"/>
          <w:sz w:val="28"/>
          <w:szCs w:val="28"/>
        </w:rPr>
        <w:t xml:space="preserve"> </w:t>
      </w:r>
      <w:r w:rsidRPr="00713C8E">
        <w:rPr>
          <w:rFonts w:ascii="Times New Roman" w:eastAsia="Times New Roman" w:hAnsi="Times New Roman"/>
          <w:spacing w:val="1"/>
          <w:sz w:val="28"/>
          <w:szCs w:val="28"/>
        </w:rPr>
        <w:t>минимальну</w:t>
      </w:r>
      <w:r w:rsidRPr="00713C8E">
        <w:rPr>
          <w:rFonts w:ascii="Times New Roman" w:eastAsia="Times New Roman" w:hAnsi="Times New Roman"/>
          <w:sz w:val="28"/>
          <w:szCs w:val="28"/>
        </w:rPr>
        <w:t>ю</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pacing w:val="1"/>
          <w:sz w:val="28"/>
          <w:szCs w:val="28"/>
        </w:rPr>
        <w:t>длин</w:t>
      </w:r>
      <w:r w:rsidRPr="00713C8E">
        <w:rPr>
          <w:rFonts w:ascii="Times New Roman" w:eastAsia="Times New Roman" w:hAnsi="Times New Roman"/>
          <w:sz w:val="28"/>
          <w:szCs w:val="28"/>
        </w:rPr>
        <w:t>у</w:t>
      </w:r>
      <w:r w:rsidRPr="00713C8E">
        <w:rPr>
          <w:rFonts w:ascii="Times New Roman" w:eastAsia="Times New Roman" w:hAnsi="Times New Roman"/>
          <w:spacing w:val="4"/>
          <w:sz w:val="28"/>
          <w:szCs w:val="28"/>
        </w:rPr>
        <w:t xml:space="preserve"> </w:t>
      </w:r>
      <w:r w:rsidRPr="00713C8E">
        <w:rPr>
          <w:rFonts w:ascii="Times New Roman" w:eastAsia="Times New Roman" w:hAnsi="Times New Roman"/>
          <w:spacing w:val="1"/>
          <w:sz w:val="28"/>
          <w:szCs w:val="28"/>
        </w:rPr>
        <w:t>кодовог</w:t>
      </w:r>
      <w:r w:rsidRPr="00713C8E">
        <w:rPr>
          <w:rFonts w:ascii="Times New Roman" w:eastAsia="Times New Roman" w:hAnsi="Times New Roman"/>
          <w:sz w:val="28"/>
          <w:szCs w:val="28"/>
        </w:rPr>
        <w:t xml:space="preserve">о </w:t>
      </w:r>
      <w:r w:rsidRPr="00713C8E">
        <w:rPr>
          <w:rFonts w:ascii="Times New Roman" w:eastAsia="Times New Roman" w:hAnsi="Times New Roman"/>
          <w:spacing w:val="1"/>
          <w:sz w:val="28"/>
          <w:szCs w:val="28"/>
        </w:rPr>
        <w:t>слов</w:t>
      </w:r>
      <w:r w:rsidRPr="00713C8E">
        <w:rPr>
          <w:rFonts w:ascii="Times New Roman" w:eastAsia="Times New Roman" w:hAnsi="Times New Roman"/>
          <w:sz w:val="28"/>
          <w:szCs w:val="28"/>
        </w:rPr>
        <w:t>а</w:t>
      </w:r>
      <w:r w:rsidRPr="00713C8E">
        <w:rPr>
          <w:rFonts w:ascii="Times New Roman" w:eastAsia="Times New Roman" w:hAnsi="Times New Roman"/>
          <w:spacing w:val="4"/>
          <w:sz w:val="28"/>
          <w:szCs w:val="28"/>
        </w:rPr>
        <w:t xml:space="preserve"> </w:t>
      </w:r>
      <w:r w:rsidRPr="00713C8E">
        <w:rPr>
          <w:rFonts w:ascii="Times New Roman" w:eastAsia="Times New Roman" w:hAnsi="Times New Roman"/>
          <w:spacing w:val="1"/>
          <w:sz w:val="28"/>
          <w:szCs w:val="28"/>
        </w:rPr>
        <w:t>п</w:t>
      </w:r>
      <w:r w:rsidRPr="00713C8E">
        <w:rPr>
          <w:rFonts w:ascii="Times New Roman" w:eastAsia="Times New Roman" w:hAnsi="Times New Roman"/>
          <w:sz w:val="28"/>
          <w:szCs w:val="28"/>
        </w:rPr>
        <w:t>о</w:t>
      </w:r>
      <w:r w:rsidRPr="00713C8E">
        <w:rPr>
          <w:rFonts w:ascii="Times New Roman" w:eastAsia="Times New Roman" w:hAnsi="Times New Roman"/>
          <w:spacing w:val="8"/>
          <w:sz w:val="28"/>
          <w:szCs w:val="28"/>
        </w:rPr>
        <w:t xml:space="preserve"> </w:t>
      </w:r>
      <w:r w:rsidRPr="00713C8E">
        <w:rPr>
          <w:rFonts w:ascii="Times New Roman" w:eastAsia="Times New Roman" w:hAnsi="Times New Roman"/>
          <w:spacing w:val="1"/>
          <w:sz w:val="28"/>
          <w:szCs w:val="28"/>
        </w:rPr>
        <w:t>заданны</w:t>
      </w:r>
      <w:r w:rsidRPr="00713C8E">
        <w:rPr>
          <w:rFonts w:ascii="Times New Roman" w:eastAsia="Times New Roman" w:hAnsi="Times New Roman"/>
          <w:sz w:val="28"/>
          <w:szCs w:val="28"/>
        </w:rPr>
        <w:t xml:space="preserve">м </w:t>
      </w:r>
      <w:r w:rsidRPr="00713C8E">
        <w:rPr>
          <w:rFonts w:ascii="Times New Roman" w:eastAsia="Times New Roman" w:hAnsi="Times New Roman"/>
          <w:spacing w:val="1"/>
          <w:sz w:val="28"/>
          <w:szCs w:val="28"/>
        </w:rPr>
        <w:t>алфавиту кодируемог</w:t>
      </w:r>
      <w:r w:rsidRPr="00713C8E">
        <w:rPr>
          <w:rFonts w:ascii="Times New Roman" w:eastAsia="Times New Roman" w:hAnsi="Times New Roman"/>
          <w:sz w:val="28"/>
          <w:szCs w:val="28"/>
        </w:rPr>
        <w:t>о</w:t>
      </w:r>
      <w:r w:rsidRPr="00713C8E">
        <w:rPr>
          <w:rFonts w:ascii="Times New Roman" w:eastAsia="Times New Roman" w:hAnsi="Times New Roman"/>
          <w:spacing w:val="1"/>
          <w:sz w:val="28"/>
          <w:szCs w:val="28"/>
        </w:rPr>
        <w:t xml:space="preserve"> текст</w:t>
      </w:r>
      <w:r w:rsidRPr="00713C8E">
        <w:rPr>
          <w:rFonts w:ascii="Times New Roman" w:eastAsia="Times New Roman" w:hAnsi="Times New Roman"/>
          <w:sz w:val="28"/>
          <w:szCs w:val="28"/>
        </w:rPr>
        <w:t>а</w:t>
      </w:r>
      <w:r w:rsidRPr="00713C8E">
        <w:rPr>
          <w:rFonts w:ascii="Times New Roman" w:eastAsia="Times New Roman" w:hAnsi="Times New Roman"/>
          <w:spacing w:val="8"/>
          <w:sz w:val="28"/>
          <w:szCs w:val="28"/>
        </w:rPr>
        <w:t xml:space="preserve"> </w:t>
      </w:r>
      <w:r w:rsidRPr="00713C8E">
        <w:rPr>
          <w:rFonts w:ascii="Times New Roman" w:eastAsia="Times New Roman" w:hAnsi="Times New Roman"/>
          <w:sz w:val="28"/>
          <w:szCs w:val="28"/>
        </w:rPr>
        <w:t>и</w:t>
      </w:r>
      <w:r w:rsidRPr="00713C8E">
        <w:rPr>
          <w:rFonts w:ascii="Times New Roman" w:eastAsia="Times New Roman" w:hAnsi="Times New Roman"/>
          <w:spacing w:val="14"/>
          <w:sz w:val="28"/>
          <w:szCs w:val="28"/>
        </w:rPr>
        <w:t xml:space="preserve"> </w:t>
      </w:r>
      <w:r w:rsidRPr="00713C8E">
        <w:rPr>
          <w:rFonts w:ascii="Times New Roman" w:eastAsia="Times New Roman" w:hAnsi="Times New Roman"/>
          <w:spacing w:val="1"/>
          <w:sz w:val="28"/>
          <w:szCs w:val="28"/>
        </w:rPr>
        <w:t>кодовом</w:t>
      </w:r>
      <w:r w:rsidRPr="00713C8E">
        <w:rPr>
          <w:rFonts w:ascii="Times New Roman" w:eastAsia="Times New Roman" w:hAnsi="Times New Roman"/>
          <w:sz w:val="28"/>
          <w:szCs w:val="28"/>
        </w:rPr>
        <w:t>у</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pacing w:val="1"/>
          <w:sz w:val="28"/>
          <w:szCs w:val="28"/>
        </w:rPr>
        <w:t>алфавит</w:t>
      </w:r>
      <w:r w:rsidRPr="00713C8E">
        <w:rPr>
          <w:rFonts w:ascii="Times New Roman" w:eastAsia="Times New Roman" w:hAnsi="Times New Roman"/>
          <w:sz w:val="28"/>
          <w:szCs w:val="28"/>
        </w:rPr>
        <w:t>у</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z w:val="28"/>
          <w:szCs w:val="28"/>
        </w:rPr>
        <w:t>(</w:t>
      </w:r>
      <w:r w:rsidRPr="00713C8E">
        <w:rPr>
          <w:rFonts w:ascii="Times New Roman" w:eastAsia="Times New Roman" w:hAnsi="Times New Roman"/>
          <w:spacing w:val="1"/>
          <w:sz w:val="28"/>
          <w:szCs w:val="28"/>
        </w:rPr>
        <w:t>дл</w:t>
      </w:r>
      <w:r w:rsidRPr="00713C8E">
        <w:rPr>
          <w:rFonts w:ascii="Times New Roman" w:eastAsia="Times New Roman" w:hAnsi="Times New Roman"/>
          <w:sz w:val="28"/>
          <w:szCs w:val="28"/>
        </w:rPr>
        <w:t>я</w:t>
      </w:r>
      <w:r w:rsidRPr="00713C8E">
        <w:rPr>
          <w:rFonts w:ascii="Times New Roman" w:eastAsia="Times New Roman" w:hAnsi="Times New Roman"/>
          <w:spacing w:val="11"/>
          <w:sz w:val="28"/>
          <w:szCs w:val="28"/>
        </w:rPr>
        <w:t xml:space="preserve"> </w:t>
      </w:r>
      <w:r w:rsidRPr="00713C8E">
        <w:rPr>
          <w:rFonts w:ascii="Times New Roman" w:eastAsia="Times New Roman" w:hAnsi="Times New Roman"/>
          <w:spacing w:val="1"/>
          <w:sz w:val="28"/>
          <w:szCs w:val="28"/>
        </w:rPr>
        <w:t>кодовог</w:t>
      </w:r>
      <w:r w:rsidRPr="00713C8E">
        <w:rPr>
          <w:rFonts w:ascii="Times New Roman" w:eastAsia="Times New Roman" w:hAnsi="Times New Roman"/>
          <w:sz w:val="28"/>
          <w:szCs w:val="28"/>
        </w:rPr>
        <w:t>о</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pacing w:val="1"/>
          <w:sz w:val="28"/>
          <w:szCs w:val="28"/>
        </w:rPr>
        <w:t>алфавит</w:t>
      </w:r>
      <w:r w:rsidRPr="00713C8E">
        <w:rPr>
          <w:rFonts w:ascii="Times New Roman" w:eastAsia="Times New Roman" w:hAnsi="Times New Roman"/>
          <w:sz w:val="28"/>
          <w:szCs w:val="28"/>
        </w:rPr>
        <w:t>а</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pacing w:val="1"/>
          <w:sz w:val="28"/>
          <w:szCs w:val="28"/>
        </w:rPr>
        <w:t>и</w:t>
      </w:r>
      <w:r w:rsidRPr="00713C8E">
        <w:rPr>
          <w:rFonts w:ascii="Times New Roman" w:eastAsia="Times New Roman" w:hAnsi="Times New Roman"/>
          <w:sz w:val="28"/>
          <w:szCs w:val="28"/>
        </w:rPr>
        <w:t>з</w:t>
      </w:r>
      <w:r w:rsidRPr="00713C8E">
        <w:rPr>
          <w:rFonts w:ascii="Times New Roman" w:eastAsia="Times New Roman" w:hAnsi="Times New Roman"/>
          <w:spacing w:val="13"/>
          <w:sz w:val="28"/>
          <w:szCs w:val="28"/>
        </w:rPr>
        <w:t xml:space="preserve"> </w:t>
      </w:r>
      <w:r w:rsidRPr="00713C8E">
        <w:rPr>
          <w:rFonts w:ascii="Times New Roman" w:eastAsia="Times New Roman" w:hAnsi="Times New Roman"/>
          <w:spacing w:val="1"/>
          <w:sz w:val="28"/>
          <w:szCs w:val="28"/>
        </w:rPr>
        <w:t xml:space="preserve">2, </w:t>
      </w:r>
      <w:r w:rsidRPr="00713C8E">
        <w:rPr>
          <w:rFonts w:ascii="Times New Roman" w:eastAsia="Times New Roman" w:hAnsi="Times New Roman"/>
          <w:sz w:val="28"/>
          <w:szCs w:val="28"/>
        </w:rPr>
        <w:t>3</w:t>
      </w:r>
      <w:r w:rsidRPr="00713C8E">
        <w:rPr>
          <w:rFonts w:ascii="Times New Roman" w:eastAsia="Times New Roman" w:hAnsi="Times New Roman"/>
          <w:spacing w:val="-1"/>
          <w:sz w:val="28"/>
          <w:szCs w:val="28"/>
        </w:rPr>
        <w:t xml:space="preserve"> </w:t>
      </w:r>
      <w:r w:rsidRPr="00713C8E">
        <w:rPr>
          <w:rFonts w:ascii="Times New Roman" w:eastAsia="Times New Roman" w:hAnsi="Times New Roman"/>
          <w:spacing w:val="1"/>
          <w:sz w:val="28"/>
          <w:szCs w:val="28"/>
        </w:rPr>
        <w:t>ил</w:t>
      </w:r>
      <w:r w:rsidRPr="00713C8E">
        <w:rPr>
          <w:rFonts w:ascii="Times New Roman" w:eastAsia="Times New Roman" w:hAnsi="Times New Roman"/>
          <w:sz w:val="28"/>
          <w:szCs w:val="28"/>
        </w:rPr>
        <w:t>и</w:t>
      </w:r>
      <w:r w:rsidRPr="00713C8E">
        <w:rPr>
          <w:rFonts w:ascii="Times New Roman" w:eastAsia="Times New Roman" w:hAnsi="Times New Roman"/>
          <w:spacing w:val="-4"/>
          <w:sz w:val="28"/>
          <w:szCs w:val="28"/>
        </w:rPr>
        <w:t xml:space="preserve"> </w:t>
      </w:r>
      <w:r w:rsidRPr="00713C8E">
        <w:rPr>
          <w:rFonts w:ascii="Times New Roman" w:eastAsia="Times New Roman" w:hAnsi="Times New Roman"/>
          <w:sz w:val="28"/>
          <w:szCs w:val="28"/>
        </w:rPr>
        <w:t>4</w:t>
      </w:r>
      <w:r w:rsidRPr="00713C8E">
        <w:rPr>
          <w:rFonts w:ascii="Times New Roman" w:eastAsia="Times New Roman" w:hAnsi="Times New Roman"/>
          <w:spacing w:val="-1"/>
          <w:sz w:val="28"/>
          <w:szCs w:val="28"/>
        </w:rPr>
        <w:t xml:space="preserve"> </w:t>
      </w:r>
      <w:r w:rsidRPr="00713C8E">
        <w:rPr>
          <w:rFonts w:ascii="Times New Roman" w:eastAsia="Times New Roman" w:hAnsi="Times New Roman"/>
          <w:spacing w:val="1"/>
          <w:sz w:val="28"/>
          <w:szCs w:val="28"/>
        </w:rPr>
        <w:t>символов)</w:t>
      </w:r>
      <w:r w:rsidRPr="00713C8E">
        <w:rPr>
          <w:rFonts w:ascii="Times New Roman" w:eastAsia="Times New Roman" w:hAnsi="Times New Roman"/>
          <w:sz w:val="28"/>
          <w:szCs w:val="28"/>
        </w:rPr>
        <w:t>;</w:t>
      </w:r>
    </w:p>
    <w:p w:rsidR="006E54D0" w:rsidRPr="00713C8E" w:rsidRDefault="006E54D0">
      <w:pPr>
        <w:pStyle w:val="a8"/>
        <w:numPr>
          <w:ilvl w:val="0"/>
          <w:numId w:val="306"/>
        </w:numPr>
        <w:tabs>
          <w:tab w:val="left" w:pos="82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определят</w:t>
      </w:r>
      <w:r w:rsidRPr="00713C8E">
        <w:rPr>
          <w:rFonts w:ascii="Times New Roman" w:eastAsia="Times New Roman" w:hAnsi="Times New Roman"/>
          <w:sz w:val="28"/>
          <w:szCs w:val="28"/>
        </w:rPr>
        <w:t xml:space="preserve">ь </w:t>
      </w:r>
      <w:r w:rsidRPr="00713C8E">
        <w:rPr>
          <w:rFonts w:ascii="Times New Roman" w:eastAsia="Times New Roman" w:hAnsi="Times New Roman"/>
          <w:spacing w:val="1"/>
          <w:sz w:val="28"/>
          <w:szCs w:val="28"/>
        </w:rPr>
        <w:t>длин</w:t>
      </w:r>
      <w:r w:rsidRPr="00713C8E">
        <w:rPr>
          <w:rFonts w:ascii="Times New Roman" w:eastAsia="Times New Roman" w:hAnsi="Times New Roman"/>
          <w:sz w:val="28"/>
          <w:szCs w:val="28"/>
        </w:rPr>
        <w:t xml:space="preserve">у </w:t>
      </w:r>
      <w:r w:rsidRPr="00713C8E">
        <w:rPr>
          <w:rFonts w:ascii="Times New Roman" w:eastAsia="Times New Roman" w:hAnsi="Times New Roman"/>
          <w:spacing w:val="1"/>
          <w:sz w:val="28"/>
          <w:szCs w:val="28"/>
        </w:rPr>
        <w:t>кодово</w:t>
      </w:r>
      <w:r w:rsidRPr="00713C8E">
        <w:rPr>
          <w:rFonts w:ascii="Times New Roman" w:eastAsia="Times New Roman" w:hAnsi="Times New Roman"/>
          <w:sz w:val="28"/>
          <w:szCs w:val="28"/>
        </w:rPr>
        <w:t xml:space="preserve">й </w:t>
      </w:r>
      <w:r w:rsidRPr="00713C8E">
        <w:rPr>
          <w:rFonts w:ascii="Times New Roman" w:eastAsia="Times New Roman" w:hAnsi="Times New Roman"/>
          <w:spacing w:val="1"/>
          <w:sz w:val="28"/>
          <w:szCs w:val="28"/>
        </w:rPr>
        <w:t>последовательност</w:t>
      </w:r>
      <w:r w:rsidRPr="00713C8E">
        <w:rPr>
          <w:rFonts w:ascii="Times New Roman" w:eastAsia="Times New Roman" w:hAnsi="Times New Roman"/>
          <w:sz w:val="28"/>
          <w:szCs w:val="28"/>
        </w:rPr>
        <w:t>и</w:t>
      </w:r>
      <w:r w:rsidRPr="00713C8E">
        <w:rPr>
          <w:rFonts w:ascii="Times New Roman" w:eastAsia="Times New Roman" w:hAnsi="Times New Roman"/>
          <w:spacing w:val="63"/>
          <w:sz w:val="28"/>
          <w:szCs w:val="28"/>
        </w:rPr>
        <w:t xml:space="preserve"> </w:t>
      </w:r>
      <w:r w:rsidRPr="00713C8E">
        <w:rPr>
          <w:rFonts w:ascii="Times New Roman" w:eastAsia="Times New Roman" w:hAnsi="Times New Roman"/>
          <w:spacing w:val="1"/>
          <w:sz w:val="28"/>
          <w:szCs w:val="28"/>
        </w:rPr>
        <w:t>п</w:t>
      </w:r>
      <w:r w:rsidRPr="00713C8E">
        <w:rPr>
          <w:rFonts w:ascii="Times New Roman" w:eastAsia="Times New Roman" w:hAnsi="Times New Roman"/>
          <w:sz w:val="28"/>
          <w:szCs w:val="28"/>
        </w:rPr>
        <w:t xml:space="preserve">о </w:t>
      </w:r>
      <w:r w:rsidRPr="00713C8E">
        <w:rPr>
          <w:rFonts w:ascii="Times New Roman" w:eastAsia="Times New Roman" w:hAnsi="Times New Roman"/>
          <w:spacing w:val="1"/>
          <w:sz w:val="28"/>
          <w:szCs w:val="28"/>
        </w:rPr>
        <w:t>длин</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исходного текст</w:t>
      </w:r>
      <w:r w:rsidRPr="00713C8E">
        <w:rPr>
          <w:rFonts w:ascii="Times New Roman" w:eastAsia="Times New Roman" w:hAnsi="Times New Roman"/>
          <w:sz w:val="28"/>
          <w:szCs w:val="28"/>
        </w:rPr>
        <w:t>а</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кодово</w:t>
      </w:r>
      <w:r w:rsidRPr="00713C8E">
        <w:rPr>
          <w:rFonts w:ascii="Times New Roman" w:eastAsia="Times New Roman" w:hAnsi="Times New Roman"/>
          <w:sz w:val="28"/>
          <w:szCs w:val="28"/>
        </w:rPr>
        <w:t>й</w:t>
      </w:r>
      <w:r w:rsidRPr="00713C8E">
        <w:rPr>
          <w:rFonts w:ascii="Times New Roman" w:eastAsia="Times New Roman" w:hAnsi="Times New Roman"/>
          <w:spacing w:val="-9"/>
          <w:sz w:val="28"/>
          <w:szCs w:val="28"/>
        </w:rPr>
        <w:t xml:space="preserve"> </w:t>
      </w:r>
      <w:r w:rsidRPr="00713C8E">
        <w:rPr>
          <w:rFonts w:ascii="Times New Roman" w:eastAsia="Times New Roman" w:hAnsi="Times New Roman"/>
          <w:spacing w:val="1"/>
          <w:sz w:val="28"/>
          <w:szCs w:val="28"/>
        </w:rPr>
        <w:t>таблиц</w:t>
      </w:r>
      <w:r w:rsidRPr="00713C8E">
        <w:rPr>
          <w:rFonts w:ascii="Times New Roman" w:eastAsia="Times New Roman" w:hAnsi="Times New Roman"/>
          <w:sz w:val="28"/>
          <w:szCs w:val="28"/>
        </w:rPr>
        <w:t>е</w:t>
      </w:r>
      <w:r w:rsidRPr="00713C8E">
        <w:rPr>
          <w:rFonts w:ascii="Times New Roman" w:eastAsia="Times New Roman" w:hAnsi="Times New Roman"/>
          <w:spacing w:val="-9"/>
          <w:sz w:val="28"/>
          <w:szCs w:val="28"/>
        </w:rPr>
        <w:t xml:space="preserve"> </w:t>
      </w:r>
      <w:r w:rsidRPr="00713C8E">
        <w:rPr>
          <w:rFonts w:ascii="Times New Roman" w:eastAsia="Times New Roman" w:hAnsi="Times New Roman"/>
          <w:spacing w:val="1"/>
          <w:sz w:val="28"/>
          <w:szCs w:val="28"/>
        </w:rPr>
        <w:t>равномерног</w:t>
      </w:r>
      <w:r w:rsidRPr="00713C8E">
        <w:rPr>
          <w:rFonts w:ascii="Times New Roman" w:eastAsia="Times New Roman" w:hAnsi="Times New Roman"/>
          <w:sz w:val="28"/>
          <w:szCs w:val="28"/>
        </w:rPr>
        <w:t>о</w:t>
      </w:r>
      <w:r w:rsidRPr="00713C8E">
        <w:rPr>
          <w:rFonts w:ascii="Times New Roman" w:eastAsia="Times New Roman" w:hAnsi="Times New Roman"/>
          <w:spacing w:val="-17"/>
          <w:sz w:val="28"/>
          <w:szCs w:val="28"/>
        </w:rPr>
        <w:t xml:space="preserve"> </w:t>
      </w:r>
      <w:r w:rsidRPr="00713C8E">
        <w:rPr>
          <w:rFonts w:ascii="Times New Roman" w:eastAsia="Times New Roman" w:hAnsi="Times New Roman"/>
          <w:spacing w:val="1"/>
          <w:sz w:val="28"/>
          <w:szCs w:val="28"/>
        </w:rPr>
        <w:t>ко</w:t>
      </w:r>
      <w:r w:rsidRPr="00713C8E">
        <w:rPr>
          <w:rFonts w:ascii="Times New Roman" w:eastAsia="Times New Roman" w:hAnsi="Times New Roman"/>
          <w:spacing w:val="2"/>
          <w:sz w:val="28"/>
          <w:szCs w:val="28"/>
        </w:rPr>
        <w:t>д</w:t>
      </w:r>
      <w:r w:rsidRPr="00713C8E">
        <w:rPr>
          <w:rFonts w:ascii="Times New Roman" w:eastAsia="Times New Roman" w:hAnsi="Times New Roman"/>
          <w:spacing w:val="1"/>
          <w:sz w:val="28"/>
          <w:szCs w:val="28"/>
        </w:rPr>
        <w:t>а</w:t>
      </w:r>
      <w:r w:rsidRPr="00713C8E">
        <w:rPr>
          <w:rFonts w:ascii="Times New Roman" w:eastAsia="Times New Roman" w:hAnsi="Times New Roman"/>
          <w:sz w:val="28"/>
          <w:szCs w:val="28"/>
        </w:rPr>
        <w:t>;</w:t>
      </w:r>
    </w:p>
    <w:p w:rsidR="006E54D0" w:rsidRPr="00713C8E" w:rsidRDefault="006E54D0">
      <w:pPr>
        <w:pStyle w:val="a8"/>
        <w:numPr>
          <w:ilvl w:val="0"/>
          <w:numId w:val="306"/>
        </w:numPr>
        <w:tabs>
          <w:tab w:val="left" w:pos="82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записыват</w:t>
      </w:r>
      <w:r w:rsidRPr="00713C8E">
        <w:rPr>
          <w:rFonts w:ascii="Times New Roman" w:eastAsia="Times New Roman" w:hAnsi="Times New Roman"/>
          <w:sz w:val="28"/>
          <w:szCs w:val="28"/>
        </w:rPr>
        <w:t xml:space="preserve">ь в </w:t>
      </w:r>
      <w:r w:rsidRPr="00713C8E">
        <w:rPr>
          <w:rFonts w:ascii="Times New Roman" w:eastAsia="Times New Roman" w:hAnsi="Times New Roman"/>
          <w:spacing w:val="1"/>
          <w:sz w:val="28"/>
          <w:szCs w:val="28"/>
        </w:rPr>
        <w:t>двоично</w:t>
      </w:r>
      <w:r w:rsidRPr="00713C8E">
        <w:rPr>
          <w:rFonts w:ascii="Times New Roman" w:eastAsia="Times New Roman" w:hAnsi="Times New Roman"/>
          <w:sz w:val="28"/>
          <w:szCs w:val="28"/>
        </w:rPr>
        <w:t xml:space="preserve">й </w:t>
      </w:r>
      <w:r w:rsidRPr="00713C8E">
        <w:rPr>
          <w:rFonts w:ascii="Times New Roman" w:eastAsia="Times New Roman" w:hAnsi="Times New Roman"/>
          <w:spacing w:val="1"/>
          <w:sz w:val="28"/>
          <w:szCs w:val="28"/>
        </w:rPr>
        <w:t>систем</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целы</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числ</w:t>
      </w:r>
      <w:r w:rsidRPr="00713C8E">
        <w:rPr>
          <w:rFonts w:ascii="Times New Roman" w:eastAsia="Times New Roman" w:hAnsi="Times New Roman"/>
          <w:sz w:val="28"/>
          <w:szCs w:val="28"/>
        </w:rPr>
        <w:t xml:space="preserve">а </w:t>
      </w:r>
      <w:r w:rsidRPr="00713C8E">
        <w:rPr>
          <w:rFonts w:ascii="Times New Roman" w:eastAsia="Times New Roman" w:hAnsi="Times New Roman"/>
          <w:spacing w:val="1"/>
          <w:sz w:val="28"/>
          <w:szCs w:val="28"/>
        </w:rPr>
        <w:t>о</w:t>
      </w:r>
      <w:r w:rsidRPr="00713C8E">
        <w:rPr>
          <w:rFonts w:ascii="Times New Roman" w:eastAsia="Times New Roman" w:hAnsi="Times New Roman"/>
          <w:sz w:val="28"/>
          <w:szCs w:val="28"/>
        </w:rPr>
        <w:t xml:space="preserve">т 0 </w:t>
      </w:r>
      <w:r w:rsidRPr="00713C8E">
        <w:rPr>
          <w:rFonts w:ascii="Times New Roman" w:eastAsia="Times New Roman" w:hAnsi="Times New Roman"/>
          <w:spacing w:val="1"/>
          <w:sz w:val="28"/>
          <w:szCs w:val="28"/>
        </w:rPr>
        <w:t>д</w:t>
      </w:r>
      <w:r w:rsidRPr="00713C8E">
        <w:rPr>
          <w:rFonts w:ascii="Times New Roman" w:eastAsia="Times New Roman" w:hAnsi="Times New Roman"/>
          <w:sz w:val="28"/>
          <w:szCs w:val="28"/>
        </w:rPr>
        <w:t xml:space="preserve">о </w:t>
      </w:r>
      <w:r w:rsidRPr="00713C8E">
        <w:rPr>
          <w:rFonts w:ascii="Times New Roman" w:eastAsia="Times New Roman" w:hAnsi="Times New Roman"/>
          <w:spacing w:val="1"/>
          <w:sz w:val="28"/>
          <w:szCs w:val="28"/>
        </w:rPr>
        <w:t>1024</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переводит</w:t>
      </w:r>
      <w:r w:rsidRPr="00713C8E">
        <w:rPr>
          <w:rFonts w:ascii="Times New Roman" w:eastAsia="Times New Roman" w:hAnsi="Times New Roman"/>
          <w:sz w:val="28"/>
          <w:szCs w:val="28"/>
        </w:rPr>
        <w:t>ь</w:t>
      </w:r>
      <w:r w:rsidRPr="00713C8E">
        <w:rPr>
          <w:rFonts w:ascii="Times New Roman" w:eastAsia="Times New Roman" w:hAnsi="Times New Roman"/>
          <w:spacing w:val="1"/>
          <w:sz w:val="28"/>
          <w:szCs w:val="28"/>
        </w:rPr>
        <w:t xml:space="preserve"> заданно</w:t>
      </w:r>
      <w:r w:rsidRPr="00713C8E">
        <w:rPr>
          <w:rFonts w:ascii="Times New Roman" w:eastAsia="Times New Roman" w:hAnsi="Times New Roman"/>
          <w:sz w:val="28"/>
          <w:szCs w:val="28"/>
        </w:rPr>
        <w:t>е</w:t>
      </w:r>
      <w:r w:rsidRPr="00713C8E">
        <w:rPr>
          <w:rFonts w:ascii="Times New Roman" w:eastAsia="Times New Roman" w:hAnsi="Times New Roman"/>
          <w:spacing w:val="4"/>
          <w:sz w:val="28"/>
          <w:szCs w:val="28"/>
        </w:rPr>
        <w:t xml:space="preserve"> </w:t>
      </w:r>
      <w:r w:rsidRPr="00713C8E">
        <w:rPr>
          <w:rFonts w:ascii="Times New Roman" w:eastAsia="Times New Roman" w:hAnsi="Times New Roman"/>
          <w:spacing w:val="1"/>
          <w:sz w:val="28"/>
          <w:szCs w:val="28"/>
        </w:rPr>
        <w:t>натурально</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числ</w:t>
      </w:r>
      <w:r w:rsidRPr="00713C8E">
        <w:rPr>
          <w:rFonts w:ascii="Times New Roman" w:eastAsia="Times New Roman" w:hAnsi="Times New Roman"/>
          <w:sz w:val="28"/>
          <w:szCs w:val="28"/>
        </w:rPr>
        <w:t>о</w:t>
      </w:r>
      <w:r w:rsidRPr="00713C8E">
        <w:rPr>
          <w:rFonts w:ascii="Times New Roman" w:eastAsia="Times New Roman" w:hAnsi="Times New Roman"/>
          <w:spacing w:val="8"/>
          <w:sz w:val="28"/>
          <w:szCs w:val="28"/>
        </w:rPr>
        <w:t xml:space="preserve"> </w:t>
      </w:r>
      <w:r w:rsidRPr="00713C8E">
        <w:rPr>
          <w:rFonts w:ascii="Times New Roman" w:eastAsia="Times New Roman" w:hAnsi="Times New Roman"/>
          <w:spacing w:val="1"/>
          <w:sz w:val="28"/>
          <w:szCs w:val="28"/>
        </w:rPr>
        <w:t>и</w:t>
      </w:r>
      <w:r w:rsidRPr="00713C8E">
        <w:rPr>
          <w:rFonts w:ascii="Times New Roman" w:eastAsia="Times New Roman" w:hAnsi="Times New Roman"/>
          <w:sz w:val="28"/>
          <w:szCs w:val="28"/>
        </w:rPr>
        <w:t>з</w:t>
      </w:r>
      <w:r w:rsidRPr="00713C8E">
        <w:rPr>
          <w:rFonts w:ascii="Times New Roman" w:eastAsia="Times New Roman" w:hAnsi="Times New Roman"/>
          <w:spacing w:val="12"/>
          <w:sz w:val="28"/>
          <w:szCs w:val="28"/>
        </w:rPr>
        <w:t xml:space="preserve"> </w:t>
      </w:r>
      <w:r w:rsidRPr="00713C8E">
        <w:rPr>
          <w:rFonts w:ascii="Times New Roman" w:eastAsia="Times New Roman" w:hAnsi="Times New Roman"/>
          <w:spacing w:val="1"/>
          <w:sz w:val="28"/>
          <w:szCs w:val="28"/>
        </w:rPr>
        <w:t>десятично</w:t>
      </w:r>
      <w:r w:rsidRPr="00713C8E">
        <w:rPr>
          <w:rFonts w:ascii="Times New Roman" w:eastAsia="Times New Roman" w:hAnsi="Times New Roman"/>
          <w:sz w:val="28"/>
          <w:szCs w:val="28"/>
        </w:rPr>
        <w:t>й</w:t>
      </w:r>
      <w:r w:rsidRPr="00713C8E">
        <w:rPr>
          <w:rFonts w:ascii="Times New Roman" w:eastAsia="Times New Roman" w:hAnsi="Times New Roman"/>
          <w:spacing w:val="1"/>
          <w:sz w:val="28"/>
          <w:szCs w:val="28"/>
        </w:rPr>
        <w:t xml:space="preserve"> запис</w:t>
      </w:r>
      <w:r w:rsidRPr="00713C8E">
        <w:rPr>
          <w:rFonts w:ascii="Times New Roman" w:eastAsia="Times New Roman" w:hAnsi="Times New Roman"/>
          <w:sz w:val="28"/>
          <w:szCs w:val="28"/>
        </w:rPr>
        <w:t>и</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z w:val="28"/>
          <w:szCs w:val="28"/>
        </w:rPr>
        <w:t xml:space="preserve">в </w:t>
      </w:r>
      <w:r w:rsidRPr="00713C8E">
        <w:rPr>
          <w:rFonts w:ascii="Times New Roman" w:eastAsia="Times New Roman" w:hAnsi="Times New Roman"/>
          <w:spacing w:val="1"/>
          <w:sz w:val="28"/>
          <w:szCs w:val="28"/>
        </w:rPr>
        <w:t>двоичну</w:t>
      </w:r>
      <w:r w:rsidRPr="00713C8E">
        <w:rPr>
          <w:rFonts w:ascii="Times New Roman" w:eastAsia="Times New Roman" w:hAnsi="Times New Roman"/>
          <w:sz w:val="28"/>
          <w:szCs w:val="28"/>
        </w:rPr>
        <w:t>ю</w:t>
      </w:r>
      <w:r w:rsidRPr="00713C8E">
        <w:rPr>
          <w:rFonts w:ascii="Times New Roman" w:eastAsia="Times New Roman" w:hAnsi="Times New Roman"/>
          <w:spacing w:val="-6"/>
          <w:sz w:val="28"/>
          <w:szCs w:val="28"/>
        </w:rPr>
        <w:t xml:space="preserve"> </w:t>
      </w:r>
      <w:r w:rsidRPr="00713C8E">
        <w:rPr>
          <w:rFonts w:ascii="Times New Roman" w:eastAsia="Times New Roman" w:hAnsi="Times New Roman"/>
          <w:sz w:val="28"/>
          <w:szCs w:val="28"/>
        </w:rPr>
        <w:t>и</w:t>
      </w:r>
      <w:r w:rsidRPr="00713C8E">
        <w:rPr>
          <w:rFonts w:ascii="Times New Roman" w:eastAsia="Times New Roman" w:hAnsi="Times New Roman"/>
          <w:spacing w:val="3"/>
          <w:sz w:val="28"/>
          <w:szCs w:val="28"/>
        </w:rPr>
        <w:t xml:space="preserve"> </w:t>
      </w:r>
      <w:r w:rsidRPr="00713C8E">
        <w:rPr>
          <w:rFonts w:ascii="Times New Roman" w:eastAsia="Times New Roman" w:hAnsi="Times New Roman"/>
          <w:spacing w:val="1"/>
          <w:sz w:val="28"/>
          <w:szCs w:val="28"/>
        </w:rPr>
        <w:t>и</w:t>
      </w:r>
      <w:r w:rsidRPr="00713C8E">
        <w:rPr>
          <w:rFonts w:ascii="Times New Roman" w:eastAsia="Times New Roman" w:hAnsi="Times New Roman"/>
          <w:sz w:val="28"/>
          <w:szCs w:val="28"/>
        </w:rPr>
        <w:t>з</w:t>
      </w:r>
      <w:r w:rsidRPr="00713C8E">
        <w:rPr>
          <w:rFonts w:ascii="Times New Roman" w:eastAsia="Times New Roman" w:hAnsi="Times New Roman"/>
          <w:spacing w:val="2"/>
          <w:sz w:val="28"/>
          <w:szCs w:val="28"/>
        </w:rPr>
        <w:t xml:space="preserve"> </w:t>
      </w:r>
      <w:r w:rsidRPr="00713C8E">
        <w:rPr>
          <w:rFonts w:ascii="Times New Roman" w:eastAsia="Times New Roman" w:hAnsi="Times New Roman"/>
          <w:spacing w:val="1"/>
          <w:sz w:val="28"/>
          <w:szCs w:val="28"/>
        </w:rPr>
        <w:t>двоично</w:t>
      </w:r>
      <w:r w:rsidRPr="00713C8E">
        <w:rPr>
          <w:rFonts w:ascii="Times New Roman" w:eastAsia="Times New Roman" w:hAnsi="Times New Roman"/>
          <w:sz w:val="28"/>
          <w:szCs w:val="28"/>
        </w:rPr>
        <w:t>й</w:t>
      </w:r>
      <w:r w:rsidRPr="00713C8E">
        <w:rPr>
          <w:rFonts w:ascii="Times New Roman" w:eastAsia="Times New Roman" w:hAnsi="Times New Roman"/>
          <w:spacing w:val="-6"/>
          <w:sz w:val="28"/>
          <w:szCs w:val="28"/>
        </w:rPr>
        <w:t xml:space="preserve"> </w:t>
      </w:r>
      <w:r w:rsidRPr="00713C8E">
        <w:rPr>
          <w:rFonts w:ascii="Times New Roman" w:eastAsia="Times New Roman" w:hAnsi="Times New Roman"/>
          <w:sz w:val="28"/>
          <w:szCs w:val="28"/>
        </w:rPr>
        <w:t>в</w:t>
      </w:r>
      <w:r w:rsidRPr="00713C8E">
        <w:rPr>
          <w:rFonts w:ascii="Times New Roman" w:eastAsia="Times New Roman" w:hAnsi="Times New Roman"/>
          <w:spacing w:val="4"/>
          <w:sz w:val="28"/>
          <w:szCs w:val="28"/>
        </w:rPr>
        <w:t xml:space="preserve"> </w:t>
      </w:r>
      <w:r w:rsidRPr="00713C8E">
        <w:rPr>
          <w:rFonts w:ascii="Times New Roman" w:eastAsia="Times New Roman" w:hAnsi="Times New Roman"/>
          <w:spacing w:val="1"/>
          <w:sz w:val="28"/>
          <w:szCs w:val="28"/>
        </w:rPr>
        <w:t>десятичную</w:t>
      </w:r>
      <w:r w:rsidRPr="00713C8E">
        <w:rPr>
          <w:rFonts w:ascii="Times New Roman" w:eastAsia="Times New Roman" w:hAnsi="Times New Roman"/>
          <w:sz w:val="28"/>
          <w:szCs w:val="28"/>
        </w:rPr>
        <w:t>;</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pacing w:val="1"/>
          <w:sz w:val="28"/>
          <w:szCs w:val="28"/>
        </w:rPr>
        <w:t>сравниват</w:t>
      </w:r>
      <w:r w:rsidRPr="00713C8E">
        <w:rPr>
          <w:rFonts w:ascii="Times New Roman" w:eastAsia="Times New Roman" w:hAnsi="Times New Roman"/>
          <w:sz w:val="28"/>
          <w:szCs w:val="28"/>
        </w:rPr>
        <w:t>ь</w:t>
      </w:r>
      <w:r w:rsidRPr="00713C8E">
        <w:rPr>
          <w:rFonts w:ascii="Times New Roman" w:eastAsia="Times New Roman" w:hAnsi="Times New Roman"/>
          <w:spacing w:val="-8"/>
          <w:sz w:val="28"/>
          <w:szCs w:val="28"/>
        </w:rPr>
        <w:t xml:space="preserve"> </w:t>
      </w:r>
      <w:r w:rsidRPr="00713C8E">
        <w:rPr>
          <w:rFonts w:ascii="Times New Roman" w:eastAsia="Times New Roman" w:hAnsi="Times New Roman"/>
          <w:spacing w:val="1"/>
          <w:sz w:val="28"/>
          <w:szCs w:val="28"/>
        </w:rPr>
        <w:t>числ</w:t>
      </w:r>
      <w:r w:rsidRPr="00713C8E">
        <w:rPr>
          <w:rFonts w:ascii="Times New Roman" w:eastAsia="Times New Roman" w:hAnsi="Times New Roman"/>
          <w:sz w:val="28"/>
          <w:szCs w:val="28"/>
        </w:rPr>
        <w:t>а</w:t>
      </w:r>
      <w:r w:rsidRPr="00713C8E">
        <w:rPr>
          <w:rFonts w:ascii="Times New Roman" w:eastAsia="Times New Roman" w:hAnsi="Times New Roman"/>
          <w:spacing w:val="-2"/>
          <w:sz w:val="28"/>
          <w:szCs w:val="28"/>
        </w:rPr>
        <w:t xml:space="preserve"> </w:t>
      </w:r>
      <w:r w:rsidRPr="00713C8E">
        <w:rPr>
          <w:rFonts w:ascii="Times New Roman" w:eastAsia="Times New Roman" w:hAnsi="Times New Roman"/>
          <w:sz w:val="28"/>
          <w:szCs w:val="28"/>
        </w:rPr>
        <w:t>в</w:t>
      </w:r>
      <w:r w:rsidRPr="00713C8E">
        <w:rPr>
          <w:rFonts w:ascii="Times New Roman" w:eastAsia="Times New Roman" w:hAnsi="Times New Roman"/>
          <w:spacing w:val="4"/>
          <w:sz w:val="28"/>
          <w:szCs w:val="28"/>
        </w:rPr>
        <w:t xml:space="preserve"> </w:t>
      </w:r>
      <w:r w:rsidRPr="00713C8E">
        <w:rPr>
          <w:rFonts w:ascii="Times New Roman" w:eastAsia="Times New Roman" w:hAnsi="Times New Roman"/>
          <w:spacing w:val="1"/>
          <w:sz w:val="28"/>
          <w:szCs w:val="28"/>
        </w:rPr>
        <w:t>двоичной записи</w:t>
      </w:r>
      <w:r w:rsidRPr="00713C8E">
        <w:rPr>
          <w:rFonts w:ascii="Times New Roman" w:eastAsia="Times New Roman" w:hAnsi="Times New Roman"/>
          <w:sz w:val="28"/>
          <w:szCs w:val="28"/>
        </w:rPr>
        <w:t>;</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pacing w:val="1"/>
          <w:sz w:val="28"/>
          <w:szCs w:val="28"/>
        </w:rPr>
        <w:t>складыват</w:t>
      </w:r>
      <w:r w:rsidRPr="00713C8E">
        <w:rPr>
          <w:rFonts w:ascii="Times New Roman" w:eastAsia="Times New Roman" w:hAnsi="Times New Roman"/>
          <w:sz w:val="28"/>
          <w:szCs w:val="28"/>
        </w:rPr>
        <w:t>ь и</w:t>
      </w:r>
      <w:r w:rsidRPr="00713C8E">
        <w:rPr>
          <w:rFonts w:ascii="Times New Roman" w:eastAsia="Times New Roman" w:hAnsi="Times New Roman"/>
          <w:spacing w:val="12"/>
          <w:sz w:val="28"/>
          <w:szCs w:val="28"/>
        </w:rPr>
        <w:t xml:space="preserve"> </w:t>
      </w:r>
      <w:r w:rsidRPr="00713C8E">
        <w:rPr>
          <w:rFonts w:ascii="Times New Roman" w:eastAsia="Times New Roman" w:hAnsi="Times New Roman"/>
          <w:spacing w:val="1"/>
          <w:sz w:val="28"/>
          <w:szCs w:val="28"/>
        </w:rPr>
        <w:t>вычитат</w:t>
      </w:r>
      <w:r w:rsidRPr="00713C8E">
        <w:rPr>
          <w:rFonts w:ascii="Times New Roman" w:eastAsia="Times New Roman" w:hAnsi="Times New Roman"/>
          <w:sz w:val="28"/>
          <w:szCs w:val="28"/>
        </w:rPr>
        <w:t>ь</w:t>
      </w:r>
      <w:r w:rsidRPr="00713C8E">
        <w:rPr>
          <w:rFonts w:ascii="Times New Roman" w:eastAsia="Times New Roman" w:hAnsi="Times New Roman"/>
          <w:spacing w:val="3"/>
          <w:sz w:val="28"/>
          <w:szCs w:val="28"/>
        </w:rPr>
        <w:t xml:space="preserve"> </w:t>
      </w:r>
      <w:r w:rsidRPr="00713C8E">
        <w:rPr>
          <w:rFonts w:ascii="Times New Roman" w:eastAsia="Times New Roman" w:hAnsi="Times New Roman"/>
          <w:spacing w:val="1"/>
          <w:sz w:val="28"/>
          <w:szCs w:val="28"/>
        </w:rPr>
        <w:t>числа</w:t>
      </w:r>
      <w:r w:rsidRPr="00713C8E">
        <w:rPr>
          <w:rFonts w:ascii="Times New Roman" w:eastAsia="Times New Roman" w:hAnsi="Times New Roman"/>
          <w:sz w:val="28"/>
          <w:szCs w:val="28"/>
        </w:rPr>
        <w:t>,</w:t>
      </w:r>
      <w:r w:rsidRPr="00713C8E">
        <w:rPr>
          <w:rFonts w:ascii="Times New Roman" w:eastAsia="Times New Roman" w:hAnsi="Times New Roman"/>
          <w:spacing w:val="6"/>
          <w:sz w:val="28"/>
          <w:szCs w:val="28"/>
        </w:rPr>
        <w:t xml:space="preserve"> </w:t>
      </w:r>
      <w:r w:rsidRPr="00713C8E">
        <w:rPr>
          <w:rFonts w:ascii="Times New Roman" w:eastAsia="Times New Roman" w:hAnsi="Times New Roman"/>
          <w:spacing w:val="1"/>
          <w:sz w:val="28"/>
          <w:szCs w:val="28"/>
        </w:rPr>
        <w:t>записанны</w:t>
      </w:r>
      <w:r w:rsidRPr="00713C8E">
        <w:rPr>
          <w:rFonts w:ascii="Times New Roman" w:eastAsia="Times New Roman" w:hAnsi="Times New Roman"/>
          <w:sz w:val="28"/>
          <w:szCs w:val="28"/>
        </w:rPr>
        <w:t>е в</w:t>
      </w:r>
      <w:r w:rsidRPr="00713C8E">
        <w:rPr>
          <w:rFonts w:ascii="Times New Roman" w:eastAsia="Times New Roman" w:hAnsi="Times New Roman"/>
          <w:spacing w:val="13"/>
          <w:sz w:val="28"/>
          <w:szCs w:val="28"/>
        </w:rPr>
        <w:t xml:space="preserve"> </w:t>
      </w:r>
      <w:r w:rsidRPr="00713C8E">
        <w:rPr>
          <w:rFonts w:ascii="Times New Roman" w:eastAsia="Times New Roman" w:hAnsi="Times New Roman"/>
          <w:spacing w:val="1"/>
          <w:sz w:val="28"/>
          <w:szCs w:val="28"/>
        </w:rPr>
        <w:t>двоично</w:t>
      </w:r>
      <w:r w:rsidRPr="00713C8E">
        <w:rPr>
          <w:rFonts w:ascii="Times New Roman" w:eastAsia="Times New Roman" w:hAnsi="Times New Roman"/>
          <w:sz w:val="28"/>
          <w:szCs w:val="28"/>
        </w:rPr>
        <w:t xml:space="preserve">й </w:t>
      </w:r>
      <w:r w:rsidRPr="00713C8E">
        <w:rPr>
          <w:rFonts w:ascii="Times New Roman" w:eastAsia="Times New Roman" w:hAnsi="Times New Roman"/>
          <w:spacing w:val="1"/>
          <w:sz w:val="28"/>
          <w:szCs w:val="28"/>
        </w:rPr>
        <w:t>систем</w:t>
      </w:r>
      <w:r w:rsidRPr="00713C8E">
        <w:rPr>
          <w:rFonts w:ascii="Times New Roman" w:eastAsia="Times New Roman" w:hAnsi="Times New Roman"/>
          <w:sz w:val="28"/>
          <w:szCs w:val="28"/>
        </w:rPr>
        <w:t>е</w:t>
      </w:r>
      <w:r w:rsidRPr="00713C8E">
        <w:rPr>
          <w:rFonts w:ascii="Times New Roman" w:eastAsia="Times New Roman" w:hAnsi="Times New Roman"/>
          <w:spacing w:val="-8"/>
          <w:sz w:val="28"/>
          <w:szCs w:val="28"/>
        </w:rPr>
        <w:t xml:space="preserve"> </w:t>
      </w:r>
      <w:r w:rsidRPr="00713C8E">
        <w:rPr>
          <w:rFonts w:ascii="Times New Roman" w:eastAsia="Times New Roman" w:hAnsi="Times New Roman"/>
          <w:spacing w:val="1"/>
          <w:sz w:val="28"/>
          <w:szCs w:val="28"/>
        </w:rPr>
        <w:t>счисления</w:t>
      </w:r>
      <w:r w:rsidRPr="00713C8E">
        <w:rPr>
          <w:rFonts w:ascii="Times New Roman" w:eastAsia="Times New Roman" w:hAnsi="Times New Roman"/>
          <w:sz w:val="28"/>
          <w:szCs w:val="28"/>
        </w:rPr>
        <w:t>;</w:t>
      </w:r>
    </w:p>
    <w:p w:rsidR="006E54D0" w:rsidRPr="00713C8E" w:rsidRDefault="006E54D0">
      <w:pPr>
        <w:pStyle w:val="a8"/>
        <w:numPr>
          <w:ilvl w:val="0"/>
          <w:numId w:val="306"/>
        </w:numPr>
        <w:tabs>
          <w:tab w:val="left" w:pos="820"/>
          <w:tab w:val="left" w:pos="993"/>
          <w:tab w:val="left" w:pos="1960"/>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записыват</w:t>
      </w:r>
      <w:r w:rsidRPr="00713C8E">
        <w:rPr>
          <w:rFonts w:ascii="Times New Roman" w:eastAsia="Times New Roman" w:hAnsi="Times New Roman"/>
          <w:sz w:val="28"/>
          <w:szCs w:val="28"/>
        </w:rPr>
        <w:t xml:space="preserve">ь </w:t>
      </w:r>
      <w:r w:rsidRPr="00713C8E">
        <w:rPr>
          <w:rFonts w:ascii="Times New Roman" w:eastAsia="Times New Roman" w:hAnsi="Times New Roman"/>
          <w:spacing w:val="1"/>
          <w:sz w:val="28"/>
          <w:szCs w:val="28"/>
        </w:rPr>
        <w:t>логически</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выражени</w:t>
      </w:r>
      <w:r w:rsidRPr="00713C8E">
        <w:rPr>
          <w:rFonts w:ascii="Times New Roman" w:eastAsia="Times New Roman" w:hAnsi="Times New Roman"/>
          <w:sz w:val="28"/>
          <w:szCs w:val="28"/>
        </w:rPr>
        <w:t xml:space="preserve">я </w:t>
      </w:r>
      <w:r w:rsidRPr="00713C8E">
        <w:rPr>
          <w:rFonts w:ascii="Times New Roman" w:eastAsia="Times New Roman" w:hAnsi="Times New Roman"/>
          <w:spacing w:val="1"/>
          <w:sz w:val="28"/>
          <w:szCs w:val="28"/>
        </w:rPr>
        <w:t>составленны</w:t>
      </w:r>
      <w:r w:rsidRPr="00713C8E">
        <w:rPr>
          <w:rFonts w:ascii="Times New Roman" w:eastAsia="Times New Roman" w:hAnsi="Times New Roman"/>
          <w:sz w:val="28"/>
          <w:szCs w:val="28"/>
        </w:rPr>
        <w:t xml:space="preserve">е с </w:t>
      </w:r>
      <w:r w:rsidRPr="00713C8E">
        <w:rPr>
          <w:rFonts w:ascii="Times New Roman" w:eastAsia="Times New Roman" w:hAnsi="Times New Roman"/>
          <w:spacing w:val="1"/>
          <w:sz w:val="28"/>
          <w:szCs w:val="28"/>
        </w:rPr>
        <w:t>помощью операци</w:t>
      </w:r>
      <w:r w:rsidRPr="00713C8E">
        <w:rPr>
          <w:rFonts w:ascii="Times New Roman" w:eastAsia="Times New Roman" w:hAnsi="Times New Roman"/>
          <w:sz w:val="28"/>
          <w:szCs w:val="28"/>
        </w:rPr>
        <w:t xml:space="preserve">й </w:t>
      </w:r>
      <w:r w:rsidRPr="00713C8E">
        <w:rPr>
          <w:rFonts w:ascii="Times New Roman" w:eastAsia="Times New Roman" w:hAnsi="Times New Roman"/>
          <w:spacing w:val="1"/>
          <w:sz w:val="28"/>
          <w:szCs w:val="28"/>
        </w:rPr>
        <w:t>«И»</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«ИЛИ»</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«НЕ</w:t>
      </w:r>
      <w:r w:rsidRPr="00713C8E">
        <w:rPr>
          <w:rFonts w:ascii="Times New Roman" w:eastAsia="Times New Roman" w:hAnsi="Times New Roman"/>
          <w:sz w:val="28"/>
          <w:szCs w:val="28"/>
        </w:rPr>
        <w:t xml:space="preserve">» и </w:t>
      </w:r>
      <w:r w:rsidRPr="00713C8E">
        <w:rPr>
          <w:rFonts w:ascii="Times New Roman" w:eastAsia="Times New Roman" w:hAnsi="Times New Roman"/>
          <w:spacing w:val="1"/>
          <w:sz w:val="28"/>
          <w:szCs w:val="28"/>
        </w:rPr>
        <w:t>скобок</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определят</w:t>
      </w:r>
      <w:r w:rsidRPr="00713C8E">
        <w:rPr>
          <w:rFonts w:ascii="Times New Roman" w:eastAsia="Times New Roman" w:hAnsi="Times New Roman"/>
          <w:sz w:val="28"/>
          <w:szCs w:val="28"/>
        </w:rPr>
        <w:t xml:space="preserve">ь </w:t>
      </w:r>
      <w:r w:rsidRPr="00713C8E">
        <w:rPr>
          <w:rFonts w:ascii="Times New Roman" w:eastAsia="Times New Roman" w:hAnsi="Times New Roman"/>
          <w:spacing w:val="1"/>
          <w:sz w:val="28"/>
          <w:szCs w:val="28"/>
        </w:rPr>
        <w:t>истинно</w:t>
      </w:r>
      <w:r w:rsidRPr="00713C8E">
        <w:rPr>
          <w:rFonts w:ascii="Times New Roman" w:eastAsia="Times New Roman" w:hAnsi="Times New Roman"/>
          <w:sz w:val="28"/>
          <w:szCs w:val="28"/>
        </w:rPr>
        <w:t>с</w:t>
      </w:r>
      <w:r w:rsidRPr="00713C8E">
        <w:rPr>
          <w:rFonts w:ascii="Times New Roman" w:eastAsia="Times New Roman" w:hAnsi="Times New Roman"/>
          <w:spacing w:val="1"/>
          <w:sz w:val="28"/>
          <w:szCs w:val="28"/>
        </w:rPr>
        <w:t>ть таког</w:t>
      </w:r>
      <w:r w:rsidRPr="00713C8E">
        <w:rPr>
          <w:rFonts w:ascii="Times New Roman" w:eastAsia="Times New Roman" w:hAnsi="Times New Roman"/>
          <w:sz w:val="28"/>
          <w:szCs w:val="28"/>
        </w:rPr>
        <w:t xml:space="preserve">о </w:t>
      </w:r>
      <w:r w:rsidRPr="00713C8E">
        <w:rPr>
          <w:rFonts w:ascii="Times New Roman" w:eastAsia="Times New Roman" w:hAnsi="Times New Roman"/>
          <w:spacing w:val="1"/>
          <w:sz w:val="28"/>
          <w:szCs w:val="28"/>
        </w:rPr>
        <w:t>составног</w:t>
      </w:r>
      <w:r w:rsidRPr="00713C8E">
        <w:rPr>
          <w:rFonts w:ascii="Times New Roman" w:eastAsia="Times New Roman" w:hAnsi="Times New Roman"/>
          <w:sz w:val="28"/>
          <w:szCs w:val="28"/>
        </w:rPr>
        <w:t xml:space="preserve">о </w:t>
      </w:r>
      <w:r w:rsidRPr="00713C8E">
        <w:rPr>
          <w:rFonts w:ascii="Times New Roman" w:eastAsia="Times New Roman" w:hAnsi="Times New Roman"/>
          <w:spacing w:val="1"/>
          <w:sz w:val="28"/>
          <w:szCs w:val="28"/>
        </w:rPr>
        <w:t>высказывания</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есл</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известн</w:t>
      </w:r>
      <w:r w:rsidRPr="00713C8E">
        <w:rPr>
          <w:rFonts w:ascii="Times New Roman" w:eastAsia="Times New Roman" w:hAnsi="Times New Roman"/>
          <w:sz w:val="28"/>
          <w:szCs w:val="28"/>
        </w:rPr>
        <w:t xml:space="preserve">ы </w:t>
      </w:r>
      <w:r w:rsidRPr="00713C8E">
        <w:rPr>
          <w:rFonts w:ascii="Times New Roman" w:eastAsia="Times New Roman" w:hAnsi="Times New Roman"/>
          <w:spacing w:val="1"/>
          <w:sz w:val="28"/>
          <w:szCs w:val="28"/>
        </w:rPr>
        <w:t>значени</w:t>
      </w:r>
      <w:r w:rsidRPr="00713C8E">
        <w:rPr>
          <w:rFonts w:ascii="Times New Roman" w:eastAsia="Times New Roman" w:hAnsi="Times New Roman"/>
          <w:sz w:val="28"/>
          <w:szCs w:val="28"/>
        </w:rPr>
        <w:t xml:space="preserve">я </w:t>
      </w:r>
      <w:r w:rsidRPr="00713C8E">
        <w:rPr>
          <w:rFonts w:ascii="Times New Roman" w:eastAsia="Times New Roman" w:hAnsi="Times New Roman"/>
          <w:spacing w:val="1"/>
          <w:sz w:val="28"/>
          <w:szCs w:val="28"/>
        </w:rPr>
        <w:t>истинност</w:t>
      </w:r>
      <w:r w:rsidRPr="00713C8E">
        <w:rPr>
          <w:rFonts w:ascii="Times New Roman" w:eastAsia="Times New Roman" w:hAnsi="Times New Roman"/>
          <w:sz w:val="28"/>
          <w:szCs w:val="28"/>
        </w:rPr>
        <w:t>и</w:t>
      </w:r>
      <w:r w:rsidRPr="00713C8E">
        <w:rPr>
          <w:rFonts w:ascii="Times New Roman" w:eastAsia="Times New Roman" w:hAnsi="Times New Roman"/>
          <w:spacing w:val="-13"/>
          <w:sz w:val="28"/>
          <w:szCs w:val="28"/>
        </w:rPr>
        <w:t xml:space="preserve"> </w:t>
      </w:r>
      <w:r w:rsidRPr="00713C8E">
        <w:rPr>
          <w:rFonts w:ascii="Times New Roman" w:eastAsia="Times New Roman" w:hAnsi="Times New Roman"/>
          <w:spacing w:val="1"/>
          <w:sz w:val="28"/>
          <w:szCs w:val="28"/>
        </w:rPr>
        <w:t>входящи</w:t>
      </w:r>
      <w:r w:rsidRPr="00713C8E">
        <w:rPr>
          <w:rFonts w:ascii="Times New Roman" w:eastAsia="Times New Roman" w:hAnsi="Times New Roman"/>
          <w:sz w:val="28"/>
          <w:szCs w:val="28"/>
        </w:rPr>
        <w:t>х</w:t>
      </w:r>
      <w:r w:rsidRPr="00713C8E">
        <w:rPr>
          <w:rFonts w:ascii="Times New Roman" w:eastAsia="Times New Roman" w:hAnsi="Times New Roman"/>
          <w:spacing w:val="-11"/>
          <w:sz w:val="28"/>
          <w:szCs w:val="28"/>
        </w:rPr>
        <w:t xml:space="preserve"> </w:t>
      </w:r>
      <w:r w:rsidRPr="00713C8E">
        <w:rPr>
          <w:rFonts w:ascii="Times New Roman" w:eastAsia="Times New Roman" w:hAnsi="Times New Roman"/>
          <w:sz w:val="28"/>
          <w:szCs w:val="28"/>
        </w:rPr>
        <w:t xml:space="preserve">в </w:t>
      </w:r>
      <w:r w:rsidRPr="00713C8E">
        <w:rPr>
          <w:rFonts w:ascii="Times New Roman" w:eastAsia="Times New Roman" w:hAnsi="Times New Roman"/>
          <w:spacing w:val="1"/>
          <w:sz w:val="28"/>
          <w:szCs w:val="28"/>
        </w:rPr>
        <w:t>нег</w:t>
      </w:r>
      <w:r w:rsidRPr="00713C8E">
        <w:rPr>
          <w:rFonts w:ascii="Times New Roman" w:eastAsia="Times New Roman" w:hAnsi="Times New Roman"/>
          <w:sz w:val="28"/>
          <w:szCs w:val="28"/>
        </w:rPr>
        <w:t>о</w:t>
      </w:r>
      <w:r w:rsidRPr="00713C8E">
        <w:rPr>
          <w:rFonts w:ascii="Times New Roman" w:eastAsia="Times New Roman" w:hAnsi="Times New Roman"/>
          <w:spacing w:val="-4"/>
          <w:sz w:val="28"/>
          <w:szCs w:val="28"/>
        </w:rPr>
        <w:t xml:space="preserve"> </w:t>
      </w:r>
      <w:r w:rsidRPr="00713C8E">
        <w:rPr>
          <w:rFonts w:ascii="Times New Roman" w:eastAsia="Times New Roman" w:hAnsi="Times New Roman"/>
          <w:spacing w:val="1"/>
          <w:sz w:val="28"/>
          <w:szCs w:val="28"/>
        </w:rPr>
        <w:t>элементарны</w:t>
      </w:r>
      <w:r w:rsidRPr="00713C8E">
        <w:rPr>
          <w:rFonts w:ascii="Times New Roman" w:eastAsia="Times New Roman" w:hAnsi="Times New Roman"/>
          <w:sz w:val="28"/>
          <w:szCs w:val="28"/>
        </w:rPr>
        <w:t>х</w:t>
      </w:r>
      <w:r w:rsidRPr="00713C8E">
        <w:rPr>
          <w:rFonts w:ascii="Times New Roman" w:eastAsia="Times New Roman" w:hAnsi="Times New Roman"/>
          <w:spacing w:val="-16"/>
          <w:sz w:val="28"/>
          <w:szCs w:val="28"/>
        </w:rPr>
        <w:t xml:space="preserve"> </w:t>
      </w:r>
      <w:r w:rsidRPr="00713C8E">
        <w:rPr>
          <w:rFonts w:ascii="Times New Roman" w:eastAsia="Times New Roman" w:hAnsi="Times New Roman"/>
          <w:spacing w:val="1"/>
          <w:sz w:val="28"/>
          <w:szCs w:val="28"/>
        </w:rPr>
        <w:t>высказываний</w:t>
      </w:r>
      <w:r w:rsidRPr="00713C8E">
        <w:rPr>
          <w:rFonts w:ascii="Times New Roman" w:eastAsia="Times New Roman" w:hAnsi="Times New Roman"/>
          <w:sz w:val="28"/>
          <w:szCs w:val="28"/>
        </w:rPr>
        <w:t>;</w:t>
      </w:r>
    </w:p>
    <w:p w:rsidR="006E54D0" w:rsidRPr="00713C8E" w:rsidRDefault="006E54D0">
      <w:pPr>
        <w:pStyle w:val="a8"/>
        <w:numPr>
          <w:ilvl w:val="0"/>
          <w:numId w:val="306"/>
        </w:numPr>
        <w:tabs>
          <w:tab w:val="left" w:pos="82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определят</w:t>
      </w:r>
      <w:r w:rsidRPr="00713C8E">
        <w:rPr>
          <w:rFonts w:ascii="Times New Roman" w:eastAsia="Times New Roman" w:hAnsi="Times New Roman"/>
          <w:sz w:val="28"/>
          <w:szCs w:val="28"/>
        </w:rPr>
        <w:t>ь</w:t>
      </w:r>
      <w:r w:rsidRPr="00713C8E">
        <w:rPr>
          <w:rFonts w:ascii="Times New Roman" w:eastAsia="Times New Roman" w:hAnsi="Times New Roman"/>
          <w:spacing w:val="19"/>
          <w:sz w:val="28"/>
          <w:szCs w:val="28"/>
        </w:rPr>
        <w:t xml:space="preserve"> </w:t>
      </w:r>
      <w:r w:rsidRPr="00713C8E">
        <w:rPr>
          <w:rFonts w:ascii="Times New Roman" w:eastAsia="Times New Roman" w:hAnsi="Times New Roman"/>
          <w:spacing w:val="1"/>
          <w:sz w:val="28"/>
          <w:szCs w:val="28"/>
        </w:rPr>
        <w:t>количеств</w:t>
      </w:r>
      <w:r w:rsidRPr="00713C8E">
        <w:rPr>
          <w:rFonts w:ascii="Times New Roman" w:eastAsia="Times New Roman" w:hAnsi="Times New Roman"/>
          <w:sz w:val="28"/>
          <w:szCs w:val="28"/>
        </w:rPr>
        <w:t>о</w:t>
      </w:r>
      <w:r w:rsidRPr="00713C8E">
        <w:rPr>
          <w:rFonts w:ascii="Times New Roman" w:eastAsia="Times New Roman" w:hAnsi="Times New Roman"/>
          <w:spacing w:val="18"/>
          <w:sz w:val="28"/>
          <w:szCs w:val="28"/>
        </w:rPr>
        <w:t xml:space="preserve"> </w:t>
      </w:r>
      <w:r w:rsidRPr="00713C8E">
        <w:rPr>
          <w:rFonts w:ascii="Times New Roman" w:eastAsia="Times New Roman" w:hAnsi="Times New Roman"/>
          <w:spacing w:val="1"/>
          <w:sz w:val="28"/>
          <w:szCs w:val="28"/>
        </w:rPr>
        <w:t>элементо</w:t>
      </w:r>
      <w:r w:rsidRPr="00713C8E">
        <w:rPr>
          <w:rFonts w:ascii="Times New Roman" w:eastAsia="Times New Roman" w:hAnsi="Times New Roman"/>
          <w:sz w:val="28"/>
          <w:szCs w:val="28"/>
        </w:rPr>
        <w:t>в</w:t>
      </w:r>
      <w:r w:rsidRPr="00713C8E">
        <w:rPr>
          <w:rFonts w:ascii="Times New Roman" w:eastAsia="Times New Roman" w:hAnsi="Times New Roman"/>
          <w:spacing w:val="20"/>
          <w:sz w:val="28"/>
          <w:szCs w:val="28"/>
        </w:rPr>
        <w:t xml:space="preserve"> </w:t>
      </w:r>
      <w:r w:rsidRPr="00713C8E">
        <w:rPr>
          <w:rFonts w:ascii="Times New Roman" w:eastAsia="Times New Roman" w:hAnsi="Times New Roman"/>
          <w:sz w:val="28"/>
          <w:szCs w:val="28"/>
        </w:rPr>
        <w:t>в</w:t>
      </w:r>
      <w:r w:rsidRPr="00713C8E">
        <w:rPr>
          <w:rFonts w:ascii="Times New Roman" w:eastAsia="Times New Roman" w:hAnsi="Times New Roman"/>
          <w:spacing w:val="31"/>
          <w:sz w:val="28"/>
          <w:szCs w:val="28"/>
        </w:rPr>
        <w:t xml:space="preserve"> </w:t>
      </w:r>
      <w:r w:rsidRPr="00713C8E">
        <w:rPr>
          <w:rFonts w:ascii="Times New Roman" w:eastAsia="Times New Roman" w:hAnsi="Times New Roman"/>
          <w:spacing w:val="1"/>
          <w:sz w:val="28"/>
          <w:szCs w:val="28"/>
        </w:rPr>
        <w:t>множествах</w:t>
      </w:r>
      <w:r w:rsidRPr="00713C8E">
        <w:rPr>
          <w:rFonts w:ascii="Times New Roman" w:eastAsia="Times New Roman" w:hAnsi="Times New Roman"/>
          <w:sz w:val="28"/>
          <w:szCs w:val="28"/>
        </w:rPr>
        <w:t>,</w:t>
      </w:r>
      <w:r w:rsidRPr="00713C8E">
        <w:rPr>
          <w:rFonts w:ascii="Times New Roman" w:eastAsia="Times New Roman" w:hAnsi="Times New Roman"/>
          <w:spacing w:val="17"/>
          <w:sz w:val="28"/>
          <w:szCs w:val="28"/>
        </w:rPr>
        <w:t xml:space="preserve"> </w:t>
      </w:r>
      <w:r w:rsidRPr="00713C8E">
        <w:rPr>
          <w:rFonts w:ascii="Times New Roman" w:eastAsia="Times New Roman" w:hAnsi="Times New Roman"/>
          <w:spacing w:val="1"/>
          <w:sz w:val="28"/>
          <w:szCs w:val="28"/>
        </w:rPr>
        <w:t>полученны</w:t>
      </w:r>
      <w:r w:rsidRPr="00713C8E">
        <w:rPr>
          <w:rFonts w:ascii="Times New Roman" w:eastAsia="Times New Roman" w:hAnsi="Times New Roman"/>
          <w:sz w:val="28"/>
          <w:szCs w:val="28"/>
        </w:rPr>
        <w:t>х</w:t>
      </w:r>
      <w:r w:rsidRPr="00713C8E">
        <w:rPr>
          <w:rFonts w:ascii="Times New Roman" w:eastAsia="Times New Roman" w:hAnsi="Times New Roman"/>
          <w:spacing w:val="17"/>
          <w:sz w:val="28"/>
          <w:szCs w:val="28"/>
        </w:rPr>
        <w:t xml:space="preserve"> </w:t>
      </w:r>
      <w:r w:rsidRPr="00713C8E">
        <w:rPr>
          <w:rFonts w:ascii="Times New Roman" w:eastAsia="Times New Roman" w:hAnsi="Times New Roman"/>
          <w:spacing w:val="1"/>
          <w:sz w:val="28"/>
          <w:szCs w:val="28"/>
        </w:rPr>
        <w:t>и</w:t>
      </w:r>
      <w:r w:rsidRPr="00713C8E">
        <w:rPr>
          <w:rFonts w:ascii="Times New Roman" w:eastAsia="Times New Roman" w:hAnsi="Times New Roman"/>
          <w:sz w:val="28"/>
          <w:szCs w:val="28"/>
        </w:rPr>
        <w:t xml:space="preserve">з </w:t>
      </w:r>
      <w:r w:rsidRPr="00713C8E">
        <w:rPr>
          <w:rFonts w:ascii="Times New Roman" w:eastAsia="Times New Roman" w:hAnsi="Times New Roman"/>
          <w:spacing w:val="1"/>
          <w:sz w:val="28"/>
          <w:szCs w:val="28"/>
        </w:rPr>
        <w:t>двух ил</w:t>
      </w:r>
      <w:r w:rsidRPr="00713C8E">
        <w:rPr>
          <w:rFonts w:ascii="Times New Roman" w:eastAsia="Times New Roman" w:hAnsi="Times New Roman"/>
          <w:sz w:val="28"/>
          <w:szCs w:val="28"/>
        </w:rPr>
        <w:t>и</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pacing w:val="1"/>
          <w:sz w:val="28"/>
          <w:szCs w:val="28"/>
        </w:rPr>
        <w:t>тре</w:t>
      </w:r>
      <w:r w:rsidRPr="00713C8E">
        <w:rPr>
          <w:rFonts w:ascii="Times New Roman" w:eastAsia="Times New Roman" w:hAnsi="Times New Roman"/>
          <w:sz w:val="28"/>
          <w:szCs w:val="28"/>
        </w:rPr>
        <w:t xml:space="preserve">х </w:t>
      </w:r>
      <w:r w:rsidRPr="00713C8E">
        <w:rPr>
          <w:rFonts w:ascii="Times New Roman" w:eastAsia="Times New Roman" w:hAnsi="Times New Roman"/>
          <w:spacing w:val="1"/>
          <w:sz w:val="28"/>
          <w:szCs w:val="28"/>
        </w:rPr>
        <w:t>базовы</w:t>
      </w:r>
      <w:r w:rsidRPr="00713C8E">
        <w:rPr>
          <w:rFonts w:ascii="Times New Roman" w:eastAsia="Times New Roman" w:hAnsi="Times New Roman"/>
          <w:sz w:val="28"/>
          <w:szCs w:val="28"/>
        </w:rPr>
        <w:t>х</w:t>
      </w:r>
      <w:r w:rsidRPr="00713C8E">
        <w:rPr>
          <w:rFonts w:ascii="Times New Roman" w:eastAsia="Times New Roman" w:hAnsi="Times New Roman"/>
          <w:spacing w:val="2"/>
          <w:sz w:val="28"/>
          <w:szCs w:val="28"/>
        </w:rPr>
        <w:t xml:space="preserve"> </w:t>
      </w:r>
      <w:r w:rsidRPr="00713C8E">
        <w:rPr>
          <w:rFonts w:ascii="Times New Roman" w:eastAsia="Times New Roman" w:hAnsi="Times New Roman"/>
          <w:spacing w:val="1"/>
          <w:sz w:val="28"/>
          <w:szCs w:val="28"/>
        </w:rPr>
        <w:t>множест</w:t>
      </w:r>
      <w:r w:rsidRPr="00713C8E">
        <w:rPr>
          <w:rFonts w:ascii="Times New Roman" w:eastAsia="Times New Roman" w:hAnsi="Times New Roman"/>
          <w:sz w:val="28"/>
          <w:szCs w:val="28"/>
        </w:rPr>
        <w:t>в</w:t>
      </w:r>
      <w:r w:rsidRPr="00713C8E">
        <w:rPr>
          <w:rFonts w:ascii="Times New Roman" w:eastAsia="Times New Roman" w:hAnsi="Times New Roman"/>
          <w:spacing w:val="1"/>
          <w:sz w:val="28"/>
          <w:szCs w:val="28"/>
        </w:rPr>
        <w:t xml:space="preserve"> </w:t>
      </w:r>
      <w:r w:rsidRPr="00713C8E">
        <w:rPr>
          <w:rFonts w:ascii="Times New Roman" w:eastAsia="Times New Roman" w:hAnsi="Times New Roman"/>
          <w:sz w:val="28"/>
          <w:szCs w:val="28"/>
        </w:rPr>
        <w:t>с</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pacing w:val="1"/>
          <w:sz w:val="28"/>
          <w:szCs w:val="28"/>
        </w:rPr>
        <w:t>помощь</w:t>
      </w:r>
      <w:r w:rsidRPr="00713C8E">
        <w:rPr>
          <w:rFonts w:ascii="Times New Roman" w:eastAsia="Times New Roman" w:hAnsi="Times New Roman"/>
          <w:sz w:val="28"/>
          <w:szCs w:val="28"/>
        </w:rPr>
        <w:t>ю</w:t>
      </w:r>
      <w:r w:rsidRPr="00713C8E">
        <w:rPr>
          <w:rFonts w:ascii="Times New Roman" w:eastAsia="Times New Roman" w:hAnsi="Times New Roman"/>
          <w:spacing w:val="1"/>
          <w:sz w:val="28"/>
          <w:szCs w:val="28"/>
        </w:rPr>
        <w:t xml:space="preserve"> операци</w:t>
      </w:r>
      <w:r w:rsidRPr="00713C8E">
        <w:rPr>
          <w:rFonts w:ascii="Times New Roman" w:eastAsia="Times New Roman" w:hAnsi="Times New Roman"/>
          <w:sz w:val="28"/>
          <w:szCs w:val="28"/>
        </w:rPr>
        <w:t xml:space="preserve">й </w:t>
      </w:r>
      <w:r w:rsidRPr="00713C8E">
        <w:rPr>
          <w:rFonts w:ascii="Times New Roman" w:eastAsia="Times New Roman" w:hAnsi="Times New Roman"/>
          <w:spacing w:val="1"/>
          <w:sz w:val="28"/>
          <w:szCs w:val="28"/>
        </w:rPr>
        <w:t>объединения</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пересечени</w:t>
      </w:r>
      <w:r w:rsidRPr="00713C8E">
        <w:rPr>
          <w:rFonts w:ascii="Times New Roman" w:eastAsia="Times New Roman" w:hAnsi="Times New Roman"/>
          <w:sz w:val="28"/>
          <w:szCs w:val="28"/>
        </w:rPr>
        <w:t>я</w:t>
      </w:r>
      <w:r w:rsidRPr="00713C8E">
        <w:rPr>
          <w:rFonts w:ascii="Times New Roman" w:eastAsia="Times New Roman" w:hAnsi="Times New Roman"/>
          <w:spacing w:val="-15"/>
          <w:sz w:val="28"/>
          <w:szCs w:val="28"/>
        </w:rPr>
        <w:t xml:space="preserve"> </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дополнения</w:t>
      </w:r>
      <w:r w:rsidRPr="00713C8E">
        <w:rPr>
          <w:rFonts w:ascii="Times New Roman" w:eastAsia="Times New Roman" w:hAnsi="Times New Roman"/>
          <w:sz w:val="28"/>
          <w:szCs w:val="28"/>
        </w:rPr>
        <w:t>;</w:t>
      </w:r>
    </w:p>
    <w:p w:rsidR="006E54D0" w:rsidRPr="00713C8E" w:rsidRDefault="006E54D0">
      <w:pPr>
        <w:pStyle w:val="a8"/>
        <w:numPr>
          <w:ilvl w:val="0"/>
          <w:numId w:val="306"/>
        </w:numPr>
        <w:tabs>
          <w:tab w:val="left" w:pos="82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использоват</w:t>
      </w:r>
      <w:r w:rsidRPr="00713C8E">
        <w:rPr>
          <w:rFonts w:ascii="Times New Roman" w:eastAsia="Times New Roman" w:hAnsi="Times New Roman"/>
          <w:sz w:val="28"/>
          <w:szCs w:val="28"/>
        </w:rPr>
        <w:t xml:space="preserve">ь </w:t>
      </w:r>
      <w:r w:rsidRPr="00713C8E">
        <w:rPr>
          <w:rFonts w:ascii="Times New Roman" w:eastAsia="Times New Roman" w:hAnsi="Times New Roman"/>
          <w:spacing w:val="1"/>
          <w:sz w:val="28"/>
          <w:szCs w:val="28"/>
        </w:rPr>
        <w:t>терминологию</w:t>
      </w:r>
      <w:r w:rsidRPr="00713C8E">
        <w:rPr>
          <w:rFonts w:ascii="Times New Roman" w:eastAsia="Times New Roman" w:hAnsi="Times New Roman"/>
          <w:sz w:val="28"/>
          <w:szCs w:val="28"/>
        </w:rPr>
        <w:t>,</w:t>
      </w:r>
      <w:r w:rsidRPr="00713C8E">
        <w:rPr>
          <w:rFonts w:ascii="Times New Roman" w:eastAsia="Times New Roman" w:hAnsi="Times New Roman"/>
          <w:spacing w:val="35"/>
          <w:sz w:val="28"/>
          <w:szCs w:val="28"/>
        </w:rPr>
        <w:t xml:space="preserve"> </w:t>
      </w:r>
      <w:r w:rsidRPr="00713C8E">
        <w:rPr>
          <w:rFonts w:ascii="Times New Roman" w:eastAsia="Times New Roman" w:hAnsi="Times New Roman"/>
          <w:spacing w:val="1"/>
          <w:sz w:val="28"/>
          <w:szCs w:val="28"/>
        </w:rPr>
        <w:t>связанну</w:t>
      </w:r>
      <w:r w:rsidRPr="00713C8E">
        <w:rPr>
          <w:rFonts w:ascii="Times New Roman" w:eastAsia="Times New Roman" w:hAnsi="Times New Roman"/>
          <w:sz w:val="28"/>
          <w:szCs w:val="28"/>
        </w:rPr>
        <w:t>ю</w:t>
      </w:r>
      <w:r w:rsidRPr="00713C8E">
        <w:rPr>
          <w:rFonts w:ascii="Times New Roman" w:eastAsia="Times New Roman" w:hAnsi="Times New Roman"/>
          <w:spacing w:val="41"/>
          <w:sz w:val="28"/>
          <w:szCs w:val="28"/>
        </w:rPr>
        <w:t xml:space="preserve"> </w:t>
      </w:r>
      <w:r w:rsidRPr="00713C8E">
        <w:rPr>
          <w:rFonts w:ascii="Times New Roman" w:eastAsia="Times New Roman" w:hAnsi="Times New Roman"/>
          <w:sz w:val="28"/>
          <w:szCs w:val="28"/>
        </w:rPr>
        <w:t>с</w:t>
      </w:r>
      <w:r w:rsidRPr="00713C8E">
        <w:rPr>
          <w:rFonts w:ascii="Times New Roman" w:eastAsia="Times New Roman" w:hAnsi="Times New Roman"/>
          <w:spacing w:val="52"/>
          <w:sz w:val="28"/>
          <w:szCs w:val="28"/>
        </w:rPr>
        <w:t xml:space="preserve"> </w:t>
      </w:r>
      <w:r w:rsidRPr="00713C8E">
        <w:rPr>
          <w:rFonts w:ascii="Times New Roman" w:eastAsia="Times New Roman" w:hAnsi="Times New Roman"/>
          <w:spacing w:val="1"/>
          <w:sz w:val="28"/>
          <w:szCs w:val="28"/>
        </w:rPr>
        <w:t>графам</w:t>
      </w:r>
      <w:r w:rsidRPr="00713C8E">
        <w:rPr>
          <w:rFonts w:ascii="Times New Roman" w:eastAsia="Times New Roman" w:hAnsi="Times New Roman"/>
          <w:sz w:val="28"/>
          <w:szCs w:val="28"/>
        </w:rPr>
        <w:t>и</w:t>
      </w:r>
      <w:r w:rsidRPr="00713C8E">
        <w:rPr>
          <w:rFonts w:ascii="Times New Roman" w:eastAsia="Times New Roman" w:hAnsi="Times New Roman"/>
          <w:spacing w:val="44"/>
          <w:sz w:val="28"/>
          <w:szCs w:val="28"/>
        </w:rPr>
        <w:t xml:space="preserve"> </w:t>
      </w:r>
      <w:r w:rsidRPr="00713C8E">
        <w:rPr>
          <w:rFonts w:ascii="Times New Roman" w:eastAsia="Times New Roman" w:hAnsi="Times New Roman"/>
          <w:spacing w:val="1"/>
          <w:sz w:val="28"/>
          <w:szCs w:val="28"/>
        </w:rPr>
        <w:t>(вершина</w:t>
      </w:r>
      <w:r w:rsidRPr="00713C8E">
        <w:rPr>
          <w:rFonts w:ascii="Times New Roman" w:eastAsia="Times New Roman" w:hAnsi="Times New Roman"/>
          <w:sz w:val="28"/>
          <w:szCs w:val="28"/>
        </w:rPr>
        <w:t>,</w:t>
      </w:r>
      <w:r w:rsidRPr="00713C8E">
        <w:rPr>
          <w:rFonts w:ascii="Times New Roman" w:eastAsia="Times New Roman" w:hAnsi="Times New Roman"/>
          <w:spacing w:val="41"/>
          <w:sz w:val="28"/>
          <w:szCs w:val="28"/>
        </w:rPr>
        <w:t xml:space="preserve"> </w:t>
      </w:r>
      <w:r w:rsidRPr="00713C8E">
        <w:rPr>
          <w:rFonts w:ascii="Times New Roman" w:eastAsia="Times New Roman" w:hAnsi="Times New Roman"/>
          <w:spacing w:val="1"/>
          <w:sz w:val="28"/>
          <w:szCs w:val="28"/>
        </w:rPr>
        <w:t>ребро</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путь</w:t>
      </w:r>
      <w:r w:rsidRPr="00713C8E">
        <w:rPr>
          <w:rFonts w:ascii="Times New Roman" w:eastAsia="Times New Roman" w:hAnsi="Times New Roman"/>
          <w:sz w:val="28"/>
          <w:szCs w:val="28"/>
        </w:rPr>
        <w:t>,</w:t>
      </w:r>
      <w:r w:rsidRPr="00713C8E">
        <w:rPr>
          <w:rFonts w:ascii="Times New Roman" w:eastAsia="Times New Roman" w:hAnsi="Times New Roman"/>
          <w:spacing w:val="32"/>
          <w:sz w:val="28"/>
          <w:szCs w:val="28"/>
        </w:rPr>
        <w:t xml:space="preserve"> </w:t>
      </w:r>
      <w:r w:rsidRPr="00713C8E">
        <w:rPr>
          <w:rFonts w:ascii="Times New Roman" w:eastAsia="Times New Roman" w:hAnsi="Times New Roman"/>
          <w:spacing w:val="1"/>
          <w:sz w:val="28"/>
          <w:szCs w:val="28"/>
        </w:rPr>
        <w:t>длин</w:t>
      </w:r>
      <w:r w:rsidRPr="00713C8E">
        <w:rPr>
          <w:rFonts w:ascii="Times New Roman" w:eastAsia="Times New Roman" w:hAnsi="Times New Roman"/>
          <w:sz w:val="28"/>
          <w:szCs w:val="28"/>
        </w:rPr>
        <w:t>а</w:t>
      </w:r>
      <w:r w:rsidRPr="00713C8E">
        <w:rPr>
          <w:rFonts w:ascii="Times New Roman" w:eastAsia="Times New Roman" w:hAnsi="Times New Roman"/>
          <w:spacing w:val="31"/>
          <w:sz w:val="28"/>
          <w:szCs w:val="28"/>
        </w:rPr>
        <w:t xml:space="preserve"> </w:t>
      </w:r>
      <w:r w:rsidRPr="00713C8E">
        <w:rPr>
          <w:rFonts w:ascii="Times New Roman" w:eastAsia="Times New Roman" w:hAnsi="Times New Roman"/>
          <w:spacing w:val="1"/>
          <w:sz w:val="28"/>
          <w:szCs w:val="28"/>
        </w:rPr>
        <w:t>ребр</w:t>
      </w:r>
      <w:r w:rsidRPr="00713C8E">
        <w:rPr>
          <w:rFonts w:ascii="Times New Roman" w:eastAsia="Times New Roman" w:hAnsi="Times New Roman"/>
          <w:sz w:val="28"/>
          <w:szCs w:val="28"/>
        </w:rPr>
        <w:t>а</w:t>
      </w:r>
      <w:r w:rsidRPr="00713C8E">
        <w:rPr>
          <w:rFonts w:ascii="Times New Roman" w:eastAsia="Times New Roman" w:hAnsi="Times New Roman"/>
          <w:spacing w:val="31"/>
          <w:sz w:val="28"/>
          <w:szCs w:val="28"/>
        </w:rPr>
        <w:t xml:space="preserve"> </w:t>
      </w:r>
      <w:r w:rsidRPr="00713C8E">
        <w:rPr>
          <w:rFonts w:ascii="Times New Roman" w:eastAsia="Times New Roman" w:hAnsi="Times New Roman"/>
          <w:sz w:val="28"/>
          <w:szCs w:val="28"/>
        </w:rPr>
        <w:t>и</w:t>
      </w:r>
      <w:r w:rsidRPr="00713C8E">
        <w:rPr>
          <w:rFonts w:ascii="Times New Roman" w:eastAsia="Times New Roman" w:hAnsi="Times New Roman"/>
          <w:spacing w:val="38"/>
          <w:sz w:val="28"/>
          <w:szCs w:val="28"/>
        </w:rPr>
        <w:t xml:space="preserve"> </w:t>
      </w:r>
      <w:r w:rsidRPr="00713C8E">
        <w:rPr>
          <w:rFonts w:ascii="Times New Roman" w:eastAsia="Times New Roman" w:hAnsi="Times New Roman"/>
          <w:spacing w:val="1"/>
          <w:sz w:val="28"/>
          <w:szCs w:val="28"/>
        </w:rPr>
        <w:t>пути)</w:t>
      </w:r>
      <w:r w:rsidRPr="00713C8E">
        <w:rPr>
          <w:rFonts w:ascii="Times New Roman" w:eastAsia="Times New Roman" w:hAnsi="Times New Roman"/>
          <w:sz w:val="28"/>
          <w:szCs w:val="28"/>
        </w:rPr>
        <w:t>,</w:t>
      </w:r>
      <w:r w:rsidRPr="00713C8E">
        <w:rPr>
          <w:rFonts w:ascii="Times New Roman" w:eastAsia="Times New Roman" w:hAnsi="Times New Roman"/>
          <w:spacing w:val="31"/>
          <w:sz w:val="28"/>
          <w:szCs w:val="28"/>
        </w:rPr>
        <w:t xml:space="preserve"> </w:t>
      </w:r>
      <w:r w:rsidRPr="00713C8E">
        <w:rPr>
          <w:rFonts w:ascii="Times New Roman" w:eastAsia="Times New Roman" w:hAnsi="Times New Roman"/>
          <w:spacing w:val="1"/>
          <w:sz w:val="28"/>
          <w:szCs w:val="28"/>
        </w:rPr>
        <w:t>деревьям</w:t>
      </w:r>
      <w:r w:rsidRPr="00713C8E">
        <w:rPr>
          <w:rFonts w:ascii="Times New Roman" w:eastAsia="Times New Roman" w:hAnsi="Times New Roman"/>
          <w:sz w:val="28"/>
          <w:szCs w:val="28"/>
        </w:rPr>
        <w:t>и</w:t>
      </w:r>
      <w:r w:rsidRPr="00713C8E">
        <w:rPr>
          <w:rFonts w:ascii="Times New Roman" w:eastAsia="Times New Roman" w:hAnsi="Times New Roman"/>
          <w:spacing w:val="27"/>
          <w:sz w:val="28"/>
          <w:szCs w:val="28"/>
        </w:rPr>
        <w:t xml:space="preserve"> </w:t>
      </w:r>
      <w:r w:rsidRPr="00713C8E">
        <w:rPr>
          <w:rFonts w:ascii="Times New Roman" w:eastAsia="Times New Roman" w:hAnsi="Times New Roman"/>
          <w:spacing w:val="1"/>
          <w:sz w:val="28"/>
          <w:szCs w:val="28"/>
        </w:rPr>
        <w:t>(корень</w:t>
      </w:r>
      <w:r w:rsidRPr="00713C8E">
        <w:rPr>
          <w:rFonts w:ascii="Times New Roman" w:eastAsia="Times New Roman" w:hAnsi="Times New Roman"/>
          <w:sz w:val="28"/>
          <w:szCs w:val="28"/>
        </w:rPr>
        <w:t>,</w:t>
      </w:r>
      <w:r w:rsidRPr="00713C8E">
        <w:rPr>
          <w:rFonts w:ascii="Times New Roman" w:eastAsia="Times New Roman" w:hAnsi="Times New Roman"/>
          <w:spacing w:val="28"/>
          <w:sz w:val="28"/>
          <w:szCs w:val="28"/>
        </w:rPr>
        <w:t xml:space="preserve"> </w:t>
      </w:r>
      <w:r w:rsidRPr="00713C8E">
        <w:rPr>
          <w:rFonts w:ascii="Times New Roman" w:eastAsia="Times New Roman" w:hAnsi="Times New Roman"/>
          <w:spacing w:val="1"/>
          <w:sz w:val="28"/>
          <w:szCs w:val="28"/>
        </w:rPr>
        <w:t>лист</w:t>
      </w:r>
      <w:r w:rsidRPr="00713C8E">
        <w:rPr>
          <w:rFonts w:ascii="Times New Roman" w:eastAsia="Times New Roman" w:hAnsi="Times New Roman"/>
          <w:sz w:val="28"/>
          <w:szCs w:val="28"/>
        </w:rPr>
        <w:t>,</w:t>
      </w:r>
      <w:r w:rsidRPr="00713C8E">
        <w:rPr>
          <w:rFonts w:ascii="Times New Roman" w:eastAsia="Times New Roman" w:hAnsi="Times New Roman"/>
          <w:spacing w:val="32"/>
          <w:sz w:val="28"/>
          <w:szCs w:val="28"/>
        </w:rPr>
        <w:t xml:space="preserve"> </w:t>
      </w:r>
      <w:r w:rsidRPr="00713C8E">
        <w:rPr>
          <w:rFonts w:ascii="Times New Roman" w:eastAsia="Times New Roman" w:hAnsi="Times New Roman"/>
          <w:spacing w:val="1"/>
          <w:sz w:val="28"/>
          <w:szCs w:val="28"/>
        </w:rPr>
        <w:t>высот</w:t>
      </w:r>
      <w:r w:rsidRPr="00713C8E">
        <w:rPr>
          <w:rFonts w:ascii="Times New Roman" w:eastAsia="Times New Roman" w:hAnsi="Times New Roman"/>
          <w:sz w:val="28"/>
          <w:szCs w:val="28"/>
        </w:rPr>
        <w:t>а</w:t>
      </w:r>
      <w:r w:rsidRPr="00713C8E">
        <w:rPr>
          <w:rFonts w:ascii="Times New Roman" w:eastAsia="Times New Roman" w:hAnsi="Times New Roman"/>
          <w:spacing w:val="30"/>
          <w:sz w:val="28"/>
          <w:szCs w:val="28"/>
        </w:rPr>
        <w:t xml:space="preserve"> </w:t>
      </w:r>
      <w:r w:rsidRPr="00713C8E">
        <w:rPr>
          <w:rFonts w:ascii="Times New Roman" w:eastAsia="Times New Roman" w:hAnsi="Times New Roman"/>
          <w:spacing w:val="1"/>
          <w:sz w:val="28"/>
          <w:szCs w:val="28"/>
        </w:rPr>
        <w:t>де</w:t>
      </w:r>
      <w:r w:rsidRPr="00713C8E">
        <w:rPr>
          <w:rFonts w:ascii="Times New Roman" w:eastAsia="Times New Roman" w:hAnsi="Times New Roman"/>
          <w:spacing w:val="2"/>
          <w:sz w:val="28"/>
          <w:szCs w:val="28"/>
        </w:rPr>
        <w:t>р</w:t>
      </w:r>
      <w:r w:rsidRPr="00713C8E">
        <w:rPr>
          <w:rFonts w:ascii="Times New Roman" w:eastAsia="Times New Roman" w:hAnsi="Times New Roman"/>
          <w:spacing w:val="1"/>
          <w:sz w:val="28"/>
          <w:szCs w:val="28"/>
        </w:rPr>
        <w:t>ева</w:t>
      </w:r>
      <w:r w:rsidRPr="00713C8E">
        <w:rPr>
          <w:rFonts w:ascii="Times New Roman" w:eastAsia="Times New Roman" w:hAnsi="Times New Roman"/>
          <w:sz w:val="28"/>
          <w:szCs w:val="28"/>
        </w:rPr>
        <w:t>)</w:t>
      </w:r>
      <w:r w:rsidRPr="00713C8E">
        <w:rPr>
          <w:rFonts w:ascii="Times New Roman" w:eastAsia="Times New Roman" w:hAnsi="Times New Roman"/>
          <w:spacing w:val="29"/>
          <w:sz w:val="28"/>
          <w:szCs w:val="28"/>
        </w:rPr>
        <w:t xml:space="preserve"> </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спискам</w:t>
      </w:r>
      <w:r w:rsidRPr="00713C8E">
        <w:rPr>
          <w:rFonts w:ascii="Times New Roman" w:eastAsia="Times New Roman" w:hAnsi="Times New Roman"/>
          <w:sz w:val="28"/>
          <w:szCs w:val="28"/>
        </w:rPr>
        <w:t>и</w:t>
      </w:r>
      <w:r w:rsidRPr="00713C8E">
        <w:rPr>
          <w:rFonts w:ascii="Times New Roman" w:eastAsia="Times New Roman" w:hAnsi="Times New Roman"/>
          <w:spacing w:val="4"/>
          <w:sz w:val="28"/>
          <w:szCs w:val="28"/>
        </w:rPr>
        <w:t xml:space="preserve"> </w:t>
      </w:r>
      <w:r w:rsidRPr="00713C8E">
        <w:rPr>
          <w:rFonts w:ascii="Times New Roman" w:eastAsia="Times New Roman" w:hAnsi="Times New Roman"/>
          <w:sz w:val="28"/>
          <w:szCs w:val="28"/>
        </w:rPr>
        <w:t>(</w:t>
      </w:r>
      <w:r w:rsidRPr="00713C8E">
        <w:rPr>
          <w:rFonts w:ascii="Times New Roman" w:eastAsia="Times New Roman" w:hAnsi="Times New Roman"/>
          <w:spacing w:val="1"/>
          <w:sz w:val="28"/>
          <w:szCs w:val="28"/>
        </w:rPr>
        <w:t>первы</w:t>
      </w:r>
      <w:r w:rsidRPr="00713C8E">
        <w:rPr>
          <w:rFonts w:ascii="Times New Roman" w:eastAsia="Times New Roman" w:hAnsi="Times New Roman"/>
          <w:sz w:val="28"/>
          <w:szCs w:val="28"/>
        </w:rPr>
        <w:t>й</w:t>
      </w:r>
      <w:r w:rsidRPr="00713C8E">
        <w:rPr>
          <w:rFonts w:ascii="Times New Roman" w:eastAsia="Times New Roman" w:hAnsi="Times New Roman"/>
          <w:spacing w:val="6"/>
          <w:sz w:val="28"/>
          <w:szCs w:val="28"/>
        </w:rPr>
        <w:t xml:space="preserve"> </w:t>
      </w:r>
      <w:r w:rsidRPr="00713C8E">
        <w:rPr>
          <w:rFonts w:ascii="Times New Roman" w:eastAsia="Times New Roman" w:hAnsi="Times New Roman"/>
          <w:spacing w:val="1"/>
          <w:sz w:val="28"/>
          <w:szCs w:val="28"/>
        </w:rPr>
        <w:t>элемент</w:t>
      </w:r>
      <w:r w:rsidRPr="00713C8E">
        <w:rPr>
          <w:rFonts w:ascii="Times New Roman" w:eastAsia="Times New Roman" w:hAnsi="Times New Roman"/>
          <w:sz w:val="28"/>
          <w:szCs w:val="28"/>
        </w:rPr>
        <w:t>,</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pacing w:val="1"/>
          <w:sz w:val="28"/>
          <w:szCs w:val="28"/>
        </w:rPr>
        <w:t>последни</w:t>
      </w:r>
      <w:r w:rsidRPr="00713C8E">
        <w:rPr>
          <w:rFonts w:ascii="Times New Roman" w:eastAsia="Times New Roman" w:hAnsi="Times New Roman"/>
          <w:sz w:val="28"/>
          <w:szCs w:val="28"/>
        </w:rPr>
        <w:t>й</w:t>
      </w:r>
      <w:r w:rsidRPr="00713C8E">
        <w:rPr>
          <w:rFonts w:ascii="Times New Roman" w:eastAsia="Times New Roman" w:hAnsi="Times New Roman"/>
          <w:spacing w:val="3"/>
          <w:sz w:val="28"/>
          <w:szCs w:val="28"/>
        </w:rPr>
        <w:t xml:space="preserve"> </w:t>
      </w:r>
      <w:r w:rsidRPr="00713C8E">
        <w:rPr>
          <w:rFonts w:ascii="Times New Roman" w:eastAsia="Times New Roman" w:hAnsi="Times New Roman"/>
          <w:spacing w:val="1"/>
          <w:sz w:val="28"/>
          <w:szCs w:val="28"/>
        </w:rPr>
        <w:t>элемент</w:t>
      </w:r>
      <w:r w:rsidRPr="00713C8E">
        <w:rPr>
          <w:rFonts w:ascii="Times New Roman" w:eastAsia="Times New Roman" w:hAnsi="Times New Roman"/>
          <w:sz w:val="28"/>
          <w:szCs w:val="28"/>
        </w:rPr>
        <w:t>,</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pacing w:val="1"/>
          <w:sz w:val="28"/>
          <w:szCs w:val="28"/>
        </w:rPr>
        <w:t>предыдущи</w:t>
      </w:r>
      <w:r w:rsidRPr="00713C8E">
        <w:rPr>
          <w:rFonts w:ascii="Times New Roman" w:eastAsia="Times New Roman" w:hAnsi="Times New Roman"/>
          <w:sz w:val="28"/>
          <w:szCs w:val="28"/>
        </w:rPr>
        <w:t xml:space="preserve">й </w:t>
      </w:r>
      <w:r w:rsidRPr="00713C8E">
        <w:rPr>
          <w:rFonts w:ascii="Times New Roman" w:eastAsia="Times New Roman" w:hAnsi="Times New Roman"/>
          <w:spacing w:val="1"/>
          <w:sz w:val="28"/>
          <w:szCs w:val="28"/>
        </w:rPr>
        <w:t>элемент</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следующи</w:t>
      </w:r>
      <w:r w:rsidRPr="00713C8E">
        <w:rPr>
          <w:rFonts w:ascii="Times New Roman" w:eastAsia="Times New Roman" w:hAnsi="Times New Roman"/>
          <w:sz w:val="28"/>
          <w:szCs w:val="28"/>
        </w:rPr>
        <w:t>й</w:t>
      </w:r>
      <w:r w:rsidRPr="00713C8E">
        <w:rPr>
          <w:rFonts w:ascii="Times New Roman" w:eastAsia="Times New Roman" w:hAnsi="Times New Roman"/>
          <w:spacing w:val="-13"/>
          <w:sz w:val="28"/>
          <w:szCs w:val="28"/>
        </w:rPr>
        <w:t xml:space="preserve"> </w:t>
      </w:r>
      <w:r w:rsidRPr="00713C8E">
        <w:rPr>
          <w:rFonts w:ascii="Times New Roman" w:eastAsia="Times New Roman" w:hAnsi="Times New Roman"/>
          <w:spacing w:val="1"/>
          <w:sz w:val="28"/>
          <w:szCs w:val="28"/>
        </w:rPr>
        <w:t>элемент</w:t>
      </w:r>
      <w:r w:rsidRPr="00713C8E">
        <w:rPr>
          <w:rFonts w:ascii="Times New Roman" w:eastAsia="Times New Roman" w:hAnsi="Times New Roman"/>
          <w:sz w:val="28"/>
          <w:szCs w:val="28"/>
        </w:rPr>
        <w:t>;</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pacing w:val="1"/>
          <w:sz w:val="28"/>
          <w:szCs w:val="28"/>
        </w:rPr>
        <w:t>вставка</w:t>
      </w:r>
      <w:r w:rsidRPr="00713C8E">
        <w:rPr>
          <w:rFonts w:ascii="Times New Roman" w:eastAsia="Times New Roman" w:hAnsi="Times New Roman"/>
          <w:sz w:val="28"/>
          <w:szCs w:val="28"/>
        </w:rPr>
        <w:t>,</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pacing w:val="1"/>
          <w:sz w:val="28"/>
          <w:szCs w:val="28"/>
        </w:rPr>
        <w:t>удалени</w:t>
      </w:r>
      <w:r w:rsidRPr="00713C8E">
        <w:rPr>
          <w:rFonts w:ascii="Times New Roman" w:eastAsia="Times New Roman" w:hAnsi="Times New Roman"/>
          <w:sz w:val="28"/>
          <w:szCs w:val="28"/>
        </w:rPr>
        <w:t>е</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замен</w:t>
      </w:r>
      <w:r w:rsidRPr="00713C8E">
        <w:rPr>
          <w:rFonts w:ascii="Times New Roman" w:eastAsia="Times New Roman" w:hAnsi="Times New Roman"/>
          <w:sz w:val="28"/>
          <w:szCs w:val="28"/>
        </w:rPr>
        <w:t>а</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pacing w:val="1"/>
          <w:sz w:val="28"/>
          <w:szCs w:val="28"/>
        </w:rPr>
        <w:t>элемента</w:t>
      </w:r>
      <w:r w:rsidRPr="00713C8E">
        <w:rPr>
          <w:rFonts w:ascii="Times New Roman" w:eastAsia="Times New Roman" w:hAnsi="Times New Roman"/>
          <w:sz w:val="28"/>
          <w:szCs w:val="28"/>
        </w:rPr>
        <w:t>);</w:t>
      </w:r>
    </w:p>
    <w:p w:rsidR="006E54D0" w:rsidRPr="00713C8E" w:rsidRDefault="006E54D0">
      <w:pPr>
        <w:pStyle w:val="a8"/>
        <w:numPr>
          <w:ilvl w:val="0"/>
          <w:numId w:val="306"/>
        </w:numPr>
        <w:tabs>
          <w:tab w:val="left" w:pos="82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опи</w:t>
      </w:r>
      <w:r w:rsidRPr="00713C8E">
        <w:rPr>
          <w:rFonts w:ascii="Times New Roman" w:eastAsia="Times New Roman" w:hAnsi="Times New Roman"/>
          <w:sz w:val="28"/>
          <w:szCs w:val="28"/>
        </w:rPr>
        <w:t>с</w:t>
      </w:r>
      <w:r w:rsidRPr="00713C8E">
        <w:rPr>
          <w:rFonts w:ascii="Times New Roman" w:eastAsia="Times New Roman" w:hAnsi="Times New Roman"/>
          <w:spacing w:val="1"/>
          <w:sz w:val="28"/>
          <w:szCs w:val="28"/>
        </w:rPr>
        <w:t>ыват</w:t>
      </w:r>
      <w:r w:rsidRPr="00713C8E">
        <w:rPr>
          <w:rFonts w:ascii="Times New Roman" w:eastAsia="Times New Roman" w:hAnsi="Times New Roman"/>
          <w:sz w:val="28"/>
          <w:szCs w:val="28"/>
        </w:rPr>
        <w:t xml:space="preserve">ь </w:t>
      </w:r>
      <w:r w:rsidRPr="00713C8E">
        <w:rPr>
          <w:rFonts w:ascii="Times New Roman" w:eastAsia="Times New Roman" w:hAnsi="Times New Roman"/>
          <w:spacing w:val="1"/>
          <w:sz w:val="28"/>
          <w:szCs w:val="28"/>
        </w:rPr>
        <w:t>гра</w:t>
      </w:r>
      <w:r w:rsidRPr="00713C8E">
        <w:rPr>
          <w:rFonts w:ascii="Times New Roman" w:eastAsia="Times New Roman" w:hAnsi="Times New Roman"/>
          <w:sz w:val="28"/>
          <w:szCs w:val="28"/>
        </w:rPr>
        <w:t xml:space="preserve">ф с </w:t>
      </w:r>
      <w:r w:rsidRPr="00713C8E">
        <w:rPr>
          <w:rFonts w:ascii="Times New Roman" w:eastAsia="Times New Roman" w:hAnsi="Times New Roman"/>
          <w:spacing w:val="1"/>
          <w:sz w:val="28"/>
          <w:szCs w:val="28"/>
        </w:rPr>
        <w:t>помощь</w:t>
      </w:r>
      <w:r w:rsidRPr="00713C8E">
        <w:rPr>
          <w:rFonts w:ascii="Times New Roman" w:eastAsia="Times New Roman" w:hAnsi="Times New Roman"/>
          <w:sz w:val="28"/>
          <w:szCs w:val="28"/>
        </w:rPr>
        <w:t xml:space="preserve">ю </w:t>
      </w:r>
      <w:r w:rsidRPr="00713C8E">
        <w:rPr>
          <w:rFonts w:ascii="Times New Roman" w:eastAsia="Times New Roman" w:hAnsi="Times New Roman"/>
          <w:spacing w:val="1"/>
          <w:sz w:val="28"/>
          <w:szCs w:val="28"/>
        </w:rPr>
        <w:t>матриц</w:t>
      </w:r>
      <w:r w:rsidRPr="00713C8E">
        <w:rPr>
          <w:rFonts w:ascii="Times New Roman" w:eastAsia="Times New Roman" w:hAnsi="Times New Roman"/>
          <w:sz w:val="28"/>
          <w:szCs w:val="28"/>
        </w:rPr>
        <w:t xml:space="preserve">ы </w:t>
      </w:r>
      <w:r w:rsidRPr="00713C8E">
        <w:rPr>
          <w:rFonts w:ascii="Times New Roman" w:eastAsia="Times New Roman" w:hAnsi="Times New Roman"/>
          <w:spacing w:val="1"/>
          <w:sz w:val="28"/>
          <w:szCs w:val="28"/>
        </w:rPr>
        <w:t>смежност</w:t>
      </w:r>
      <w:r w:rsidRPr="00713C8E">
        <w:rPr>
          <w:rFonts w:ascii="Times New Roman" w:eastAsia="Times New Roman" w:hAnsi="Times New Roman"/>
          <w:sz w:val="28"/>
          <w:szCs w:val="28"/>
        </w:rPr>
        <w:t xml:space="preserve">и с </w:t>
      </w:r>
      <w:r w:rsidRPr="00713C8E">
        <w:rPr>
          <w:rFonts w:ascii="Times New Roman" w:eastAsia="Times New Roman" w:hAnsi="Times New Roman"/>
          <w:spacing w:val="1"/>
          <w:sz w:val="28"/>
          <w:szCs w:val="28"/>
        </w:rPr>
        <w:t>указани</w:t>
      </w:r>
      <w:r w:rsidRPr="00713C8E">
        <w:rPr>
          <w:rFonts w:ascii="Times New Roman" w:eastAsia="Times New Roman" w:hAnsi="Times New Roman"/>
          <w:sz w:val="28"/>
          <w:szCs w:val="28"/>
        </w:rPr>
        <w:t xml:space="preserve">ем </w:t>
      </w:r>
      <w:r w:rsidRPr="00713C8E">
        <w:rPr>
          <w:rFonts w:ascii="Times New Roman" w:eastAsia="Times New Roman" w:hAnsi="Times New Roman"/>
          <w:spacing w:val="1"/>
          <w:sz w:val="28"/>
          <w:szCs w:val="28"/>
        </w:rPr>
        <w:t>длин ребе</w:t>
      </w:r>
      <w:r w:rsidRPr="00713C8E">
        <w:rPr>
          <w:rFonts w:ascii="Times New Roman" w:eastAsia="Times New Roman" w:hAnsi="Times New Roman"/>
          <w:sz w:val="28"/>
          <w:szCs w:val="28"/>
        </w:rPr>
        <w:t>р</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pacing w:val="1"/>
          <w:sz w:val="28"/>
          <w:szCs w:val="28"/>
        </w:rPr>
        <w:t>(знани</w:t>
      </w:r>
      <w:r w:rsidRPr="00713C8E">
        <w:rPr>
          <w:rFonts w:ascii="Times New Roman" w:eastAsia="Times New Roman" w:hAnsi="Times New Roman"/>
          <w:sz w:val="28"/>
          <w:szCs w:val="28"/>
        </w:rPr>
        <w:t>е</w:t>
      </w:r>
      <w:r w:rsidRPr="00713C8E">
        <w:rPr>
          <w:rFonts w:ascii="Times New Roman" w:eastAsia="Times New Roman" w:hAnsi="Times New Roman"/>
          <w:spacing w:val="-9"/>
          <w:sz w:val="28"/>
          <w:szCs w:val="28"/>
        </w:rPr>
        <w:t xml:space="preserve"> </w:t>
      </w:r>
      <w:r w:rsidRPr="00713C8E">
        <w:rPr>
          <w:rFonts w:ascii="Times New Roman" w:eastAsia="Times New Roman" w:hAnsi="Times New Roman"/>
          <w:spacing w:val="1"/>
          <w:sz w:val="28"/>
          <w:szCs w:val="28"/>
        </w:rPr>
        <w:t>термин</w:t>
      </w:r>
      <w:r w:rsidRPr="00713C8E">
        <w:rPr>
          <w:rFonts w:ascii="Times New Roman" w:eastAsia="Times New Roman" w:hAnsi="Times New Roman"/>
          <w:sz w:val="28"/>
          <w:szCs w:val="28"/>
        </w:rPr>
        <w:t>а</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pacing w:val="1"/>
          <w:sz w:val="28"/>
          <w:szCs w:val="28"/>
        </w:rPr>
        <w:t>«матриц</w:t>
      </w:r>
      <w:r w:rsidRPr="00713C8E">
        <w:rPr>
          <w:rFonts w:ascii="Times New Roman" w:eastAsia="Times New Roman" w:hAnsi="Times New Roman"/>
          <w:sz w:val="28"/>
          <w:szCs w:val="28"/>
        </w:rPr>
        <w:t>а</w:t>
      </w:r>
      <w:r w:rsidRPr="00713C8E">
        <w:rPr>
          <w:rFonts w:ascii="Times New Roman" w:eastAsia="Times New Roman" w:hAnsi="Times New Roman"/>
          <w:spacing w:val="-11"/>
          <w:sz w:val="28"/>
          <w:szCs w:val="28"/>
        </w:rPr>
        <w:t xml:space="preserve"> </w:t>
      </w:r>
      <w:r w:rsidRPr="00713C8E">
        <w:rPr>
          <w:rFonts w:ascii="Times New Roman" w:eastAsia="Times New Roman" w:hAnsi="Times New Roman"/>
          <w:spacing w:val="1"/>
          <w:sz w:val="28"/>
          <w:szCs w:val="28"/>
        </w:rPr>
        <w:t>смежности</w:t>
      </w:r>
      <w:r w:rsidRPr="00713C8E">
        <w:rPr>
          <w:rFonts w:ascii="Times New Roman" w:eastAsia="Times New Roman" w:hAnsi="Times New Roman"/>
          <w:sz w:val="28"/>
          <w:szCs w:val="28"/>
        </w:rPr>
        <w:t>»</w:t>
      </w:r>
      <w:r w:rsidRPr="00713C8E">
        <w:rPr>
          <w:rFonts w:ascii="Times New Roman" w:eastAsia="Times New Roman" w:hAnsi="Times New Roman"/>
          <w:spacing w:val="-14"/>
          <w:sz w:val="28"/>
          <w:szCs w:val="28"/>
        </w:rPr>
        <w:t xml:space="preserve"> </w:t>
      </w:r>
      <w:r w:rsidRPr="00713C8E">
        <w:rPr>
          <w:rFonts w:ascii="Times New Roman" w:eastAsia="Times New Roman" w:hAnsi="Times New Roman"/>
          <w:spacing w:val="1"/>
          <w:sz w:val="28"/>
          <w:szCs w:val="28"/>
        </w:rPr>
        <w:t>н</w:t>
      </w:r>
      <w:r w:rsidRPr="00713C8E">
        <w:rPr>
          <w:rFonts w:ascii="Times New Roman" w:eastAsia="Times New Roman" w:hAnsi="Times New Roman"/>
          <w:sz w:val="28"/>
          <w:szCs w:val="28"/>
        </w:rPr>
        <w:t>е</w:t>
      </w:r>
      <w:r w:rsidRPr="00713C8E">
        <w:rPr>
          <w:rFonts w:ascii="Times New Roman" w:eastAsia="Times New Roman" w:hAnsi="Times New Roman"/>
          <w:spacing w:val="-3"/>
          <w:sz w:val="28"/>
          <w:szCs w:val="28"/>
        </w:rPr>
        <w:t xml:space="preserve"> </w:t>
      </w:r>
      <w:r w:rsidRPr="00713C8E">
        <w:rPr>
          <w:rFonts w:ascii="Times New Roman" w:eastAsia="Times New Roman" w:hAnsi="Times New Roman"/>
          <w:spacing w:val="1"/>
          <w:sz w:val="28"/>
          <w:szCs w:val="28"/>
        </w:rPr>
        <w:t>обязательно)</w:t>
      </w:r>
      <w:r w:rsidRPr="00713C8E">
        <w:rPr>
          <w:rFonts w:ascii="Times New Roman" w:eastAsia="Times New Roman" w:hAnsi="Times New Roman"/>
          <w:sz w:val="28"/>
          <w:szCs w:val="28"/>
        </w:rPr>
        <w:t>;</w:t>
      </w:r>
    </w:p>
    <w:p w:rsidR="006E54D0" w:rsidRPr="00713C8E" w:rsidRDefault="006E54D0">
      <w:pPr>
        <w:pStyle w:val="a8"/>
        <w:numPr>
          <w:ilvl w:val="0"/>
          <w:numId w:val="306"/>
        </w:numPr>
        <w:tabs>
          <w:tab w:val="left" w:pos="82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использоват</w:t>
      </w:r>
      <w:r w:rsidRPr="00713C8E">
        <w:rPr>
          <w:rFonts w:ascii="Times New Roman" w:eastAsia="Times New Roman" w:hAnsi="Times New Roman"/>
          <w:sz w:val="28"/>
          <w:szCs w:val="28"/>
        </w:rPr>
        <w:t>ь</w:t>
      </w:r>
      <w:r w:rsidRPr="00713C8E">
        <w:rPr>
          <w:rFonts w:ascii="Times New Roman" w:eastAsia="Times New Roman" w:hAnsi="Times New Roman"/>
          <w:spacing w:val="-6"/>
          <w:sz w:val="28"/>
          <w:szCs w:val="28"/>
        </w:rPr>
        <w:t xml:space="preserve"> </w:t>
      </w:r>
      <w:r w:rsidRPr="00713C8E">
        <w:rPr>
          <w:rFonts w:ascii="Times New Roman" w:eastAsia="Times New Roman" w:hAnsi="Times New Roman"/>
          <w:spacing w:val="1"/>
          <w:sz w:val="28"/>
          <w:szCs w:val="28"/>
        </w:rPr>
        <w:t>основны</w:t>
      </w:r>
      <w:r w:rsidRPr="00713C8E">
        <w:rPr>
          <w:rFonts w:ascii="Times New Roman" w:eastAsia="Times New Roman" w:hAnsi="Times New Roman"/>
          <w:sz w:val="28"/>
          <w:szCs w:val="28"/>
        </w:rPr>
        <w:t>е</w:t>
      </w:r>
      <w:r w:rsidRPr="00713C8E">
        <w:rPr>
          <w:rFonts w:ascii="Times New Roman" w:eastAsia="Times New Roman" w:hAnsi="Times New Roman"/>
          <w:spacing w:val="-1"/>
          <w:sz w:val="28"/>
          <w:szCs w:val="28"/>
        </w:rPr>
        <w:t xml:space="preserve"> </w:t>
      </w:r>
      <w:r w:rsidRPr="00713C8E">
        <w:rPr>
          <w:rFonts w:ascii="Times New Roman" w:eastAsia="Times New Roman" w:hAnsi="Times New Roman"/>
          <w:spacing w:val="1"/>
          <w:sz w:val="28"/>
          <w:szCs w:val="28"/>
        </w:rPr>
        <w:t>способ</w:t>
      </w:r>
      <w:r w:rsidRPr="00713C8E">
        <w:rPr>
          <w:rFonts w:ascii="Times New Roman" w:eastAsia="Times New Roman" w:hAnsi="Times New Roman"/>
          <w:sz w:val="28"/>
          <w:szCs w:val="28"/>
        </w:rPr>
        <w:t xml:space="preserve">ы </w:t>
      </w:r>
      <w:r w:rsidRPr="00713C8E">
        <w:rPr>
          <w:rFonts w:ascii="Times New Roman" w:eastAsia="Times New Roman" w:hAnsi="Times New Roman"/>
          <w:spacing w:val="1"/>
          <w:sz w:val="28"/>
          <w:szCs w:val="28"/>
        </w:rPr>
        <w:t>графическог</w:t>
      </w:r>
      <w:r w:rsidRPr="00713C8E">
        <w:rPr>
          <w:rFonts w:ascii="Times New Roman" w:eastAsia="Times New Roman" w:hAnsi="Times New Roman"/>
          <w:sz w:val="28"/>
          <w:szCs w:val="28"/>
        </w:rPr>
        <w:t>о</w:t>
      </w:r>
      <w:r w:rsidRPr="00713C8E">
        <w:rPr>
          <w:rFonts w:ascii="Times New Roman" w:eastAsia="Times New Roman" w:hAnsi="Times New Roman"/>
          <w:spacing w:val="-6"/>
          <w:sz w:val="28"/>
          <w:szCs w:val="28"/>
        </w:rPr>
        <w:t xml:space="preserve"> </w:t>
      </w:r>
      <w:r w:rsidRPr="00713C8E">
        <w:rPr>
          <w:rFonts w:ascii="Times New Roman" w:eastAsia="Times New Roman" w:hAnsi="Times New Roman"/>
          <w:spacing w:val="1"/>
          <w:sz w:val="28"/>
          <w:szCs w:val="28"/>
        </w:rPr>
        <w:t>представлени</w:t>
      </w:r>
      <w:r w:rsidRPr="00713C8E">
        <w:rPr>
          <w:rFonts w:ascii="Times New Roman" w:eastAsia="Times New Roman" w:hAnsi="Times New Roman"/>
          <w:sz w:val="28"/>
          <w:szCs w:val="28"/>
        </w:rPr>
        <w:t>я</w:t>
      </w:r>
      <w:r w:rsidRPr="00713C8E">
        <w:rPr>
          <w:rFonts w:ascii="Times New Roman" w:eastAsia="Times New Roman" w:hAnsi="Times New Roman"/>
          <w:spacing w:val="-8"/>
          <w:sz w:val="28"/>
          <w:szCs w:val="28"/>
        </w:rPr>
        <w:t xml:space="preserve"> </w:t>
      </w:r>
      <w:r w:rsidRPr="00713C8E">
        <w:rPr>
          <w:rFonts w:ascii="Times New Roman" w:eastAsia="Times New Roman" w:hAnsi="Times New Roman"/>
          <w:spacing w:val="1"/>
          <w:sz w:val="28"/>
          <w:szCs w:val="28"/>
        </w:rPr>
        <w:t>числовой информации</w:t>
      </w:r>
      <w:r w:rsidRPr="00713C8E">
        <w:rPr>
          <w:rFonts w:ascii="Times New Roman" w:eastAsia="Times New Roman" w:hAnsi="Times New Roman"/>
          <w:sz w:val="28"/>
          <w:szCs w:val="28"/>
        </w:rPr>
        <w:t>.</w:t>
      </w:r>
    </w:p>
    <w:p w:rsidR="006E54D0" w:rsidRPr="00713C8E" w:rsidRDefault="006E54D0" w:rsidP="00941C6C">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pacing w:val="1"/>
          <w:sz w:val="28"/>
          <w:szCs w:val="28"/>
        </w:rPr>
        <w:t>Выпускни</w:t>
      </w:r>
      <w:r w:rsidRPr="00713C8E">
        <w:rPr>
          <w:rFonts w:ascii="Times New Roman" w:hAnsi="Times New Roman" w:cs="Times New Roman"/>
          <w:b/>
          <w:sz w:val="28"/>
          <w:szCs w:val="28"/>
        </w:rPr>
        <w:t>к</w:t>
      </w:r>
      <w:r w:rsidRPr="00713C8E">
        <w:rPr>
          <w:rFonts w:ascii="Times New Roman" w:hAnsi="Times New Roman" w:cs="Times New Roman"/>
          <w:b/>
          <w:spacing w:val="-12"/>
          <w:sz w:val="28"/>
          <w:szCs w:val="28"/>
        </w:rPr>
        <w:t xml:space="preserve"> </w:t>
      </w:r>
      <w:r w:rsidRPr="00713C8E">
        <w:rPr>
          <w:rFonts w:ascii="Times New Roman" w:hAnsi="Times New Roman" w:cs="Times New Roman"/>
          <w:b/>
          <w:spacing w:val="1"/>
          <w:sz w:val="28"/>
          <w:szCs w:val="28"/>
        </w:rPr>
        <w:t>получи</w:t>
      </w:r>
      <w:r w:rsidRPr="00713C8E">
        <w:rPr>
          <w:rFonts w:ascii="Times New Roman" w:hAnsi="Times New Roman" w:cs="Times New Roman"/>
          <w:b/>
          <w:sz w:val="28"/>
          <w:szCs w:val="28"/>
        </w:rPr>
        <w:t>т</w:t>
      </w:r>
      <w:r w:rsidRPr="00713C8E">
        <w:rPr>
          <w:rFonts w:ascii="Times New Roman" w:hAnsi="Times New Roman" w:cs="Times New Roman"/>
          <w:b/>
          <w:spacing w:val="-9"/>
          <w:sz w:val="28"/>
          <w:szCs w:val="28"/>
        </w:rPr>
        <w:t xml:space="preserve"> </w:t>
      </w:r>
      <w:r w:rsidRPr="00713C8E">
        <w:rPr>
          <w:rFonts w:ascii="Times New Roman" w:hAnsi="Times New Roman" w:cs="Times New Roman"/>
          <w:b/>
          <w:spacing w:val="1"/>
          <w:sz w:val="28"/>
          <w:szCs w:val="28"/>
        </w:rPr>
        <w:t>возможност</w:t>
      </w:r>
      <w:r w:rsidRPr="00713C8E">
        <w:rPr>
          <w:rFonts w:ascii="Times New Roman" w:hAnsi="Times New Roman" w:cs="Times New Roman"/>
          <w:b/>
          <w:spacing w:val="2"/>
          <w:sz w:val="28"/>
          <w:szCs w:val="28"/>
        </w:rPr>
        <w:t>ь</w:t>
      </w:r>
      <w:r w:rsidRPr="00713C8E">
        <w:rPr>
          <w:rFonts w:ascii="Times New Roman" w:hAnsi="Times New Roman" w:cs="Times New Roman"/>
          <w:b/>
          <w:sz w:val="28"/>
          <w:szCs w:val="28"/>
        </w:rPr>
        <w:t>:</w:t>
      </w:r>
    </w:p>
    <w:p w:rsidR="006E54D0" w:rsidRPr="00713C8E" w:rsidRDefault="006E54D0" w:rsidP="00307772">
      <w:pPr>
        <w:pStyle w:val="a8"/>
        <w:numPr>
          <w:ilvl w:val="0"/>
          <w:numId w:val="307"/>
        </w:numPr>
        <w:tabs>
          <w:tab w:val="left" w:pos="820"/>
          <w:tab w:val="left" w:pos="993"/>
        </w:tabs>
        <w:spacing w:line="360" w:lineRule="auto"/>
        <w:ind w:left="0" w:firstLine="709"/>
        <w:jc w:val="both"/>
        <w:rPr>
          <w:rFonts w:ascii="Times New Roman" w:eastAsia="Times New Roman" w:hAnsi="Times New Roman"/>
          <w:i/>
          <w:sz w:val="28"/>
          <w:szCs w:val="28"/>
        </w:rPr>
      </w:pPr>
      <w:r w:rsidRPr="00713C8E">
        <w:rPr>
          <w:rFonts w:ascii="Times New Roman" w:eastAsia="Times New Roman" w:hAnsi="Times New Roman"/>
          <w:i/>
          <w:spacing w:val="1"/>
          <w:sz w:val="28"/>
          <w:szCs w:val="28"/>
        </w:rPr>
        <w:t>познакомитьс</w:t>
      </w:r>
      <w:r w:rsidRPr="00713C8E">
        <w:rPr>
          <w:rFonts w:ascii="Times New Roman" w:eastAsia="Times New Roman" w:hAnsi="Times New Roman"/>
          <w:i/>
          <w:sz w:val="28"/>
          <w:szCs w:val="28"/>
        </w:rPr>
        <w:t>я</w:t>
      </w:r>
      <w:r w:rsidRPr="00713C8E">
        <w:rPr>
          <w:rFonts w:ascii="Times New Roman" w:eastAsia="Times New Roman" w:hAnsi="Times New Roman"/>
          <w:i/>
          <w:spacing w:val="5"/>
          <w:sz w:val="28"/>
          <w:szCs w:val="28"/>
        </w:rPr>
        <w:t xml:space="preserve"> </w:t>
      </w:r>
      <w:r w:rsidRPr="00713C8E">
        <w:rPr>
          <w:rFonts w:ascii="Times New Roman" w:eastAsia="Times New Roman" w:hAnsi="Times New Roman"/>
          <w:i/>
          <w:sz w:val="28"/>
          <w:szCs w:val="28"/>
        </w:rPr>
        <w:t>с</w:t>
      </w:r>
      <w:r w:rsidRPr="00713C8E">
        <w:rPr>
          <w:rFonts w:ascii="Times New Roman" w:eastAsia="Times New Roman" w:hAnsi="Times New Roman"/>
          <w:i/>
          <w:spacing w:val="22"/>
          <w:sz w:val="28"/>
          <w:szCs w:val="28"/>
        </w:rPr>
        <w:t xml:space="preserve"> </w:t>
      </w:r>
      <w:r w:rsidRPr="00713C8E">
        <w:rPr>
          <w:rFonts w:ascii="Times New Roman" w:eastAsia="Times New Roman" w:hAnsi="Times New Roman"/>
          <w:i/>
          <w:spacing w:val="1"/>
          <w:sz w:val="28"/>
          <w:szCs w:val="28"/>
        </w:rPr>
        <w:t>примерам</w:t>
      </w:r>
      <w:r w:rsidRPr="00713C8E">
        <w:rPr>
          <w:rFonts w:ascii="Times New Roman" w:eastAsia="Times New Roman" w:hAnsi="Times New Roman"/>
          <w:i/>
          <w:sz w:val="28"/>
          <w:szCs w:val="28"/>
        </w:rPr>
        <w:t>и</w:t>
      </w:r>
      <w:r w:rsidRPr="00713C8E">
        <w:rPr>
          <w:rFonts w:ascii="Times New Roman" w:eastAsia="Times New Roman" w:hAnsi="Times New Roman"/>
          <w:i/>
          <w:spacing w:val="10"/>
          <w:sz w:val="28"/>
          <w:szCs w:val="28"/>
        </w:rPr>
        <w:t xml:space="preserve"> </w:t>
      </w:r>
      <w:r w:rsidRPr="00713C8E">
        <w:rPr>
          <w:rFonts w:ascii="Times New Roman" w:eastAsia="Times New Roman" w:hAnsi="Times New Roman"/>
          <w:i/>
          <w:spacing w:val="1"/>
          <w:sz w:val="28"/>
          <w:szCs w:val="28"/>
        </w:rPr>
        <w:t>математически</w:t>
      </w:r>
      <w:r w:rsidRPr="00713C8E">
        <w:rPr>
          <w:rFonts w:ascii="Times New Roman" w:eastAsia="Times New Roman" w:hAnsi="Times New Roman"/>
          <w:i/>
          <w:sz w:val="28"/>
          <w:szCs w:val="28"/>
        </w:rPr>
        <w:t>х</w:t>
      </w:r>
      <w:r w:rsidRPr="00713C8E">
        <w:rPr>
          <w:rFonts w:ascii="Times New Roman" w:eastAsia="Times New Roman" w:hAnsi="Times New Roman"/>
          <w:i/>
          <w:spacing w:val="4"/>
          <w:sz w:val="28"/>
          <w:szCs w:val="28"/>
        </w:rPr>
        <w:t xml:space="preserve"> </w:t>
      </w:r>
      <w:r w:rsidRPr="00713C8E">
        <w:rPr>
          <w:rFonts w:ascii="Times New Roman" w:eastAsia="Times New Roman" w:hAnsi="Times New Roman"/>
          <w:i/>
          <w:spacing w:val="1"/>
          <w:sz w:val="28"/>
          <w:szCs w:val="28"/>
        </w:rPr>
        <w:t>моделе</w:t>
      </w:r>
      <w:r w:rsidRPr="00713C8E">
        <w:rPr>
          <w:rFonts w:ascii="Times New Roman" w:eastAsia="Times New Roman" w:hAnsi="Times New Roman"/>
          <w:i/>
          <w:sz w:val="28"/>
          <w:szCs w:val="28"/>
        </w:rPr>
        <w:t>й</w:t>
      </w:r>
      <w:r w:rsidRPr="00713C8E">
        <w:rPr>
          <w:rFonts w:ascii="Times New Roman" w:eastAsia="Times New Roman" w:hAnsi="Times New Roman"/>
          <w:i/>
          <w:spacing w:val="13"/>
          <w:sz w:val="28"/>
          <w:szCs w:val="28"/>
        </w:rPr>
        <w:t xml:space="preserve"> </w:t>
      </w:r>
      <w:r w:rsidRPr="00713C8E">
        <w:rPr>
          <w:rFonts w:ascii="Times New Roman" w:eastAsia="Times New Roman" w:hAnsi="Times New Roman"/>
          <w:i/>
          <w:sz w:val="28"/>
          <w:szCs w:val="28"/>
        </w:rPr>
        <w:t>и</w:t>
      </w:r>
      <w:r w:rsidRPr="00713C8E">
        <w:rPr>
          <w:rFonts w:ascii="Times New Roman" w:eastAsia="Times New Roman" w:hAnsi="Times New Roman"/>
          <w:i/>
          <w:spacing w:val="21"/>
          <w:sz w:val="28"/>
          <w:szCs w:val="28"/>
        </w:rPr>
        <w:t xml:space="preserve"> </w:t>
      </w:r>
      <w:r w:rsidRPr="00713C8E">
        <w:rPr>
          <w:rFonts w:ascii="Times New Roman" w:eastAsia="Times New Roman" w:hAnsi="Times New Roman"/>
          <w:i/>
          <w:spacing w:val="1"/>
          <w:sz w:val="28"/>
          <w:szCs w:val="28"/>
        </w:rPr>
        <w:t>использования компьютеро</w:t>
      </w:r>
      <w:r w:rsidRPr="00713C8E">
        <w:rPr>
          <w:rFonts w:ascii="Times New Roman" w:eastAsia="Times New Roman" w:hAnsi="Times New Roman"/>
          <w:i/>
          <w:sz w:val="28"/>
          <w:szCs w:val="28"/>
        </w:rPr>
        <w:t xml:space="preserve">в </w:t>
      </w:r>
      <w:r w:rsidRPr="00713C8E">
        <w:rPr>
          <w:rFonts w:ascii="Times New Roman" w:eastAsia="Times New Roman" w:hAnsi="Times New Roman"/>
          <w:i/>
          <w:spacing w:val="1"/>
          <w:sz w:val="28"/>
          <w:szCs w:val="28"/>
        </w:rPr>
        <w:t>пр</w:t>
      </w:r>
      <w:r w:rsidRPr="00713C8E">
        <w:rPr>
          <w:rFonts w:ascii="Times New Roman" w:eastAsia="Times New Roman" w:hAnsi="Times New Roman"/>
          <w:i/>
          <w:sz w:val="28"/>
          <w:szCs w:val="28"/>
        </w:rPr>
        <w:t>и</w:t>
      </w:r>
      <w:r w:rsidRPr="00713C8E">
        <w:rPr>
          <w:rFonts w:ascii="Times New Roman" w:eastAsia="Times New Roman" w:hAnsi="Times New Roman"/>
          <w:i/>
          <w:spacing w:val="12"/>
          <w:sz w:val="28"/>
          <w:szCs w:val="28"/>
        </w:rPr>
        <w:t xml:space="preserve"> </w:t>
      </w:r>
      <w:r w:rsidRPr="00713C8E">
        <w:rPr>
          <w:rFonts w:ascii="Times New Roman" w:eastAsia="Times New Roman" w:hAnsi="Times New Roman"/>
          <w:i/>
          <w:spacing w:val="1"/>
          <w:sz w:val="28"/>
          <w:szCs w:val="28"/>
        </w:rPr>
        <w:t>и</w:t>
      </w:r>
      <w:r w:rsidRPr="00713C8E">
        <w:rPr>
          <w:rFonts w:ascii="Times New Roman" w:eastAsia="Times New Roman" w:hAnsi="Times New Roman"/>
          <w:i/>
          <w:sz w:val="28"/>
          <w:szCs w:val="28"/>
        </w:rPr>
        <w:t>х</w:t>
      </w:r>
      <w:r w:rsidRPr="00713C8E">
        <w:rPr>
          <w:rFonts w:ascii="Times New Roman" w:eastAsia="Times New Roman" w:hAnsi="Times New Roman"/>
          <w:i/>
          <w:spacing w:val="13"/>
          <w:sz w:val="28"/>
          <w:szCs w:val="28"/>
        </w:rPr>
        <w:t xml:space="preserve"> </w:t>
      </w:r>
      <w:r w:rsidRPr="00713C8E">
        <w:rPr>
          <w:rFonts w:ascii="Times New Roman" w:eastAsia="Times New Roman" w:hAnsi="Times New Roman"/>
          <w:i/>
          <w:spacing w:val="1"/>
          <w:sz w:val="28"/>
          <w:szCs w:val="28"/>
        </w:rPr>
        <w:t>анализе</w:t>
      </w:r>
      <w:r w:rsidRPr="00713C8E">
        <w:rPr>
          <w:rFonts w:ascii="Times New Roman" w:eastAsia="Times New Roman" w:hAnsi="Times New Roman"/>
          <w:i/>
          <w:sz w:val="28"/>
          <w:szCs w:val="28"/>
        </w:rPr>
        <w:t>;</w:t>
      </w:r>
      <w:r w:rsidRPr="00713C8E">
        <w:rPr>
          <w:rFonts w:ascii="Times New Roman" w:eastAsia="Times New Roman" w:hAnsi="Times New Roman"/>
          <w:i/>
          <w:spacing w:val="6"/>
          <w:sz w:val="28"/>
          <w:szCs w:val="28"/>
        </w:rPr>
        <w:t xml:space="preserve"> </w:t>
      </w:r>
      <w:r w:rsidRPr="00713C8E">
        <w:rPr>
          <w:rFonts w:ascii="Times New Roman" w:eastAsia="Times New Roman" w:hAnsi="Times New Roman"/>
          <w:i/>
          <w:spacing w:val="1"/>
          <w:sz w:val="28"/>
          <w:szCs w:val="28"/>
        </w:rPr>
        <w:t>понят</w:t>
      </w:r>
      <w:r w:rsidRPr="00713C8E">
        <w:rPr>
          <w:rFonts w:ascii="Times New Roman" w:eastAsia="Times New Roman" w:hAnsi="Times New Roman"/>
          <w:i/>
          <w:sz w:val="28"/>
          <w:szCs w:val="28"/>
        </w:rPr>
        <w:t>ь</w:t>
      </w:r>
      <w:r w:rsidRPr="00713C8E">
        <w:rPr>
          <w:rFonts w:ascii="Times New Roman" w:eastAsia="Times New Roman" w:hAnsi="Times New Roman"/>
          <w:i/>
          <w:spacing w:val="8"/>
          <w:sz w:val="28"/>
          <w:szCs w:val="28"/>
        </w:rPr>
        <w:t xml:space="preserve"> </w:t>
      </w:r>
      <w:r w:rsidRPr="00713C8E">
        <w:rPr>
          <w:rFonts w:ascii="Times New Roman" w:eastAsia="Times New Roman" w:hAnsi="Times New Roman"/>
          <w:i/>
          <w:spacing w:val="1"/>
          <w:sz w:val="28"/>
          <w:szCs w:val="28"/>
        </w:rPr>
        <w:t>сходств</w:t>
      </w:r>
      <w:r w:rsidRPr="00713C8E">
        <w:rPr>
          <w:rFonts w:ascii="Times New Roman" w:eastAsia="Times New Roman" w:hAnsi="Times New Roman"/>
          <w:i/>
          <w:sz w:val="28"/>
          <w:szCs w:val="28"/>
        </w:rPr>
        <w:t>а</w:t>
      </w:r>
      <w:r w:rsidRPr="00713C8E">
        <w:rPr>
          <w:rFonts w:ascii="Times New Roman" w:eastAsia="Times New Roman" w:hAnsi="Times New Roman"/>
          <w:i/>
          <w:spacing w:val="5"/>
          <w:sz w:val="28"/>
          <w:szCs w:val="28"/>
        </w:rPr>
        <w:t xml:space="preserve"> </w:t>
      </w:r>
      <w:r w:rsidRPr="00713C8E">
        <w:rPr>
          <w:rFonts w:ascii="Times New Roman" w:eastAsia="Times New Roman" w:hAnsi="Times New Roman"/>
          <w:i/>
          <w:sz w:val="28"/>
          <w:szCs w:val="28"/>
        </w:rPr>
        <w:t>и</w:t>
      </w:r>
      <w:r w:rsidRPr="00713C8E">
        <w:rPr>
          <w:rFonts w:ascii="Times New Roman" w:eastAsia="Times New Roman" w:hAnsi="Times New Roman"/>
          <w:i/>
          <w:spacing w:val="14"/>
          <w:sz w:val="28"/>
          <w:szCs w:val="28"/>
        </w:rPr>
        <w:t xml:space="preserve"> </w:t>
      </w:r>
      <w:r w:rsidRPr="00713C8E">
        <w:rPr>
          <w:rFonts w:ascii="Times New Roman" w:eastAsia="Times New Roman" w:hAnsi="Times New Roman"/>
          <w:i/>
          <w:spacing w:val="1"/>
          <w:sz w:val="28"/>
          <w:szCs w:val="28"/>
        </w:rPr>
        <w:t>различи</w:t>
      </w:r>
      <w:r w:rsidRPr="00713C8E">
        <w:rPr>
          <w:rFonts w:ascii="Times New Roman" w:eastAsia="Times New Roman" w:hAnsi="Times New Roman"/>
          <w:i/>
          <w:sz w:val="28"/>
          <w:szCs w:val="28"/>
        </w:rPr>
        <w:t>я</w:t>
      </w:r>
      <w:r w:rsidRPr="00713C8E">
        <w:rPr>
          <w:rFonts w:ascii="Times New Roman" w:eastAsia="Times New Roman" w:hAnsi="Times New Roman"/>
          <w:i/>
          <w:spacing w:val="5"/>
          <w:sz w:val="28"/>
          <w:szCs w:val="28"/>
        </w:rPr>
        <w:t xml:space="preserve"> </w:t>
      </w:r>
      <w:r w:rsidRPr="00713C8E">
        <w:rPr>
          <w:rFonts w:ascii="Times New Roman" w:eastAsia="Times New Roman" w:hAnsi="Times New Roman"/>
          <w:i/>
          <w:spacing w:val="1"/>
          <w:sz w:val="28"/>
          <w:szCs w:val="28"/>
        </w:rPr>
        <w:t>между математическо</w:t>
      </w:r>
      <w:r w:rsidRPr="00713C8E">
        <w:rPr>
          <w:rFonts w:ascii="Times New Roman" w:eastAsia="Times New Roman" w:hAnsi="Times New Roman"/>
          <w:i/>
          <w:sz w:val="28"/>
          <w:szCs w:val="28"/>
        </w:rPr>
        <w:t xml:space="preserve">й </w:t>
      </w:r>
      <w:r w:rsidRPr="00713C8E">
        <w:rPr>
          <w:rFonts w:ascii="Times New Roman" w:eastAsia="Times New Roman" w:hAnsi="Times New Roman"/>
          <w:i/>
          <w:spacing w:val="1"/>
          <w:sz w:val="28"/>
          <w:szCs w:val="28"/>
        </w:rPr>
        <w:t>модель</w:t>
      </w:r>
      <w:r w:rsidRPr="00713C8E">
        <w:rPr>
          <w:rFonts w:ascii="Times New Roman" w:eastAsia="Times New Roman" w:hAnsi="Times New Roman"/>
          <w:i/>
          <w:sz w:val="28"/>
          <w:szCs w:val="28"/>
        </w:rPr>
        <w:t>ю</w:t>
      </w:r>
      <w:r w:rsidRPr="00713C8E">
        <w:rPr>
          <w:rFonts w:ascii="Times New Roman" w:eastAsia="Times New Roman" w:hAnsi="Times New Roman"/>
          <w:i/>
          <w:spacing w:val="9"/>
          <w:sz w:val="28"/>
          <w:szCs w:val="28"/>
        </w:rPr>
        <w:t xml:space="preserve"> </w:t>
      </w:r>
      <w:r w:rsidRPr="00713C8E">
        <w:rPr>
          <w:rFonts w:ascii="Times New Roman" w:eastAsia="Times New Roman" w:hAnsi="Times New Roman"/>
          <w:i/>
          <w:spacing w:val="1"/>
          <w:sz w:val="28"/>
          <w:szCs w:val="28"/>
        </w:rPr>
        <w:t>объе</w:t>
      </w:r>
      <w:r w:rsidRPr="00713C8E">
        <w:rPr>
          <w:rFonts w:ascii="Times New Roman" w:eastAsia="Times New Roman" w:hAnsi="Times New Roman"/>
          <w:i/>
          <w:spacing w:val="2"/>
          <w:sz w:val="28"/>
          <w:szCs w:val="28"/>
        </w:rPr>
        <w:t>к</w:t>
      </w:r>
      <w:r w:rsidRPr="00713C8E">
        <w:rPr>
          <w:rFonts w:ascii="Times New Roman" w:eastAsia="Times New Roman" w:hAnsi="Times New Roman"/>
          <w:i/>
          <w:spacing w:val="1"/>
          <w:sz w:val="28"/>
          <w:szCs w:val="28"/>
        </w:rPr>
        <w:t>т</w:t>
      </w:r>
      <w:r w:rsidRPr="00713C8E">
        <w:rPr>
          <w:rFonts w:ascii="Times New Roman" w:eastAsia="Times New Roman" w:hAnsi="Times New Roman"/>
          <w:i/>
          <w:sz w:val="28"/>
          <w:szCs w:val="28"/>
        </w:rPr>
        <w:t>а</w:t>
      </w:r>
      <w:r w:rsidRPr="00713C8E">
        <w:rPr>
          <w:rFonts w:ascii="Times New Roman" w:eastAsia="Times New Roman" w:hAnsi="Times New Roman"/>
          <w:i/>
          <w:spacing w:val="10"/>
          <w:sz w:val="28"/>
          <w:szCs w:val="28"/>
        </w:rPr>
        <w:t xml:space="preserve"> </w:t>
      </w:r>
      <w:r w:rsidRPr="00713C8E">
        <w:rPr>
          <w:rFonts w:ascii="Times New Roman" w:eastAsia="Times New Roman" w:hAnsi="Times New Roman"/>
          <w:i/>
          <w:sz w:val="28"/>
          <w:szCs w:val="28"/>
        </w:rPr>
        <w:t>и</w:t>
      </w:r>
      <w:r w:rsidRPr="00713C8E">
        <w:rPr>
          <w:rFonts w:ascii="Times New Roman" w:eastAsia="Times New Roman" w:hAnsi="Times New Roman"/>
          <w:i/>
          <w:spacing w:val="18"/>
          <w:sz w:val="28"/>
          <w:szCs w:val="28"/>
        </w:rPr>
        <w:t xml:space="preserve"> </w:t>
      </w:r>
      <w:r w:rsidRPr="00713C8E">
        <w:rPr>
          <w:rFonts w:ascii="Times New Roman" w:eastAsia="Times New Roman" w:hAnsi="Times New Roman"/>
          <w:i/>
          <w:spacing w:val="1"/>
          <w:sz w:val="28"/>
          <w:szCs w:val="28"/>
        </w:rPr>
        <w:t>ег</w:t>
      </w:r>
      <w:r w:rsidRPr="00713C8E">
        <w:rPr>
          <w:rFonts w:ascii="Times New Roman" w:eastAsia="Times New Roman" w:hAnsi="Times New Roman"/>
          <w:i/>
          <w:sz w:val="28"/>
          <w:szCs w:val="28"/>
        </w:rPr>
        <w:t>о</w:t>
      </w:r>
      <w:r w:rsidRPr="00713C8E">
        <w:rPr>
          <w:rFonts w:ascii="Times New Roman" w:eastAsia="Times New Roman" w:hAnsi="Times New Roman"/>
          <w:i/>
          <w:spacing w:val="16"/>
          <w:sz w:val="28"/>
          <w:szCs w:val="28"/>
        </w:rPr>
        <w:t xml:space="preserve"> </w:t>
      </w:r>
      <w:r w:rsidRPr="00713C8E">
        <w:rPr>
          <w:rFonts w:ascii="Times New Roman" w:eastAsia="Times New Roman" w:hAnsi="Times New Roman"/>
          <w:i/>
          <w:spacing w:val="1"/>
          <w:sz w:val="28"/>
          <w:szCs w:val="28"/>
        </w:rPr>
        <w:t>натурно</w:t>
      </w:r>
      <w:r w:rsidRPr="00713C8E">
        <w:rPr>
          <w:rFonts w:ascii="Times New Roman" w:eastAsia="Times New Roman" w:hAnsi="Times New Roman"/>
          <w:i/>
          <w:sz w:val="28"/>
          <w:szCs w:val="28"/>
        </w:rPr>
        <w:t>й</w:t>
      </w:r>
      <w:r w:rsidRPr="00713C8E">
        <w:rPr>
          <w:rFonts w:ascii="Times New Roman" w:eastAsia="Times New Roman" w:hAnsi="Times New Roman"/>
          <w:i/>
          <w:spacing w:val="8"/>
          <w:sz w:val="28"/>
          <w:szCs w:val="28"/>
        </w:rPr>
        <w:t xml:space="preserve"> </w:t>
      </w:r>
      <w:r w:rsidRPr="00713C8E">
        <w:rPr>
          <w:rFonts w:ascii="Times New Roman" w:eastAsia="Times New Roman" w:hAnsi="Times New Roman"/>
          <w:i/>
          <w:spacing w:val="1"/>
          <w:sz w:val="28"/>
          <w:szCs w:val="28"/>
        </w:rPr>
        <w:t>моделью</w:t>
      </w:r>
      <w:r w:rsidRPr="00713C8E">
        <w:rPr>
          <w:rFonts w:ascii="Times New Roman" w:eastAsia="Times New Roman" w:hAnsi="Times New Roman"/>
          <w:i/>
          <w:sz w:val="28"/>
          <w:szCs w:val="28"/>
        </w:rPr>
        <w:t>,</w:t>
      </w:r>
      <w:r w:rsidRPr="00713C8E">
        <w:rPr>
          <w:rFonts w:ascii="Times New Roman" w:eastAsia="Times New Roman" w:hAnsi="Times New Roman"/>
          <w:i/>
          <w:spacing w:val="8"/>
          <w:sz w:val="28"/>
          <w:szCs w:val="28"/>
        </w:rPr>
        <w:t xml:space="preserve"> </w:t>
      </w:r>
      <w:r w:rsidRPr="00713C8E">
        <w:rPr>
          <w:rFonts w:ascii="Times New Roman" w:eastAsia="Times New Roman" w:hAnsi="Times New Roman"/>
          <w:i/>
          <w:spacing w:val="1"/>
          <w:sz w:val="28"/>
          <w:szCs w:val="28"/>
        </w:rPr>
        <w:t>между математическо</w:t>
      </w:r>
      <w:r w:rsidRPr="00713C8E">
        <w:rPr>
          <w:rFonts w:ascii="Times New Roman" w:eastAsia="Times New Roman" w:hAnsi="Times New Roman"/>
          <w:i/>
          <w:sz w:val="28"/>
          <w:szCs w:val="28"/>
        </w:rPr>
        <w:t>й</w:t>
      </w:r>
      <w:r w:rsidRPr="00713C8E">
        <w:rPr>
          <w:rFonts w:ascii="Times New Roman" w:eastAsia="Times New Roman" w:hAnsi="Times New Roman"/>
          <w:i/>
          <w:spacing w:val="-18"/>
          <w:sz w:val="28"/>
          <w:szCs w:val="28"/>
        </w:rPr>
        <w:t xml:space="preserve"> </w:t>
      </w:r>
      <w:r w:rsidRPr="00713C8E">
        <w:rPr>
          <w:rFonts w:ascii="Times New Roman" w:eastAsia="Times New Roman" w:hAnsi="Times New Roman"/>
          <w:i/>
          <w:spacing w:val="1"/>
          <w:sz w:val="28"/>
          <w:szCs w:val="28"/>
        </w:rPr>
        <w:t>модель</w:t>
      </w:r>
      <w:r w:rsidRPr="00713C8E">
        <w:rPr>
          <w:rFonts w:ascii="Times New Roman" w:eastAsia="Times New Roman" w:hAnsi="Times New Roman"/>
          <w:i/>
          <w:sz w:val="28"/>
          <w:szCs w:val="28"/>
        </w:rPr>
        <w:t>ю</w:t>
      </w:r>
      <w:r w:rsidRPr="00713C8E">
        <w:rPr>
          <w:rFonts w:ascii="Times New Roman" w:eastAsia="Times New Roman" w:hAnsi="Times New Roman"/>
          <w:i/>
          <w:spacing w:val="-10"/>
          <w:sz w:val="28"/>
          <w:szCs w:val="28"/>
        </w:rPr>
        <w:t xml:space="preserve"> </w:t>
      </w:r>
      <w:r w:rsidRPr="00713C8E">
        <w:rPr>
          <w:rFonts w:ascii="Times New Roman" w:eastAsia="Times New Roman" w:hAnsi="Times New Roman"/>
          <w:i/>
          <w:spacing w:val="1"/>
          <w:sz w:val="28"/>
          <w:szCs w:val="28"/>
        </w:rPr>
        <w:t>объекта</w:t>
      </w:r>
      <w:r w:rsidRPr="00713C8E">
        <w:rPr>
          <w:rFonts w:ascii="Times New Roman" w:eastAsia="Times New Roman" w:hAnsi="Times New Roman"/>
          <w:i/>
          <w:sz w:val="28"/>
          <w:szCs w:val="28"/>
        </w:rPr>
        <w:t>/</w:t>
      </w:r>
      <w:r w:rsidRPr="00713C8E">
        <w:rPr>
          <w:rFonts w:ascii="Times New Roman" w:eastAsia="Times New Roman" w:hAnsi="Times New Roman"/>
          <w:i/>
          <w:spacing w:val="1"/>
          <w:sz w:val="28"/>
          <w:szCs w:val="28"/>
        </w:rPr>
        <w:t>явлени</w:t>
      </w:r>
      <w:r w:rsidRPr="00713C8E">
        <w:rPr>
          <w:rFonts w:ascii="Times New Roman" w:eastAsia="Times New Roman" w:hAnsi="Times New Roman"/>
          <w:i/>
          <w:sz w:val="28"/>
          <w:szCs w:val="28"/>
        </w:rPr>
        <w:t>я</w:t>
      </w:r>
      <w:r w:rsidRPr="00713C8E">
        <w:rPr>
          <w:rFonts w:ascii="Times New Roman" w:eastAsia="Times New Roman" w:hAnsi="Times New Roman"/>
          <w:i/>
          <w:spacing w:val="-20"/>
          <w:sz w:val="28"/>
          <w:szCs w:val="28"/>
        </w:rPr>
        <w:t xml:space="preserve"> </w:t>
      </w:r>
      <w:r w:rsidRPr="00713C8E">
        <w:rPr>
          <w:rFonts w:ascii="Times New Roman" w:eastAsia="Times New Roman" w:hAnsi="Times New Roman"/>
          <w:i/>
          <w:sz w:val="28"/>
          <w:szCs w:val="28"/>
        </w:rPr>
        <w:t xml:space="preserve">и </w:t>
      </w:r>
      <w:r w:rsidRPr="00713C8E">
        <w:rPr>
          <w:rFonts w:ascii="Times New Roman" w:eastAsia="Times New Roman" w:hAnsi="Times New Roman"/>
          <w:i/>
          <w:spacing w:val="1"/>
          <w:sz w:val="28"/>
          <w:szCs w:val="28"/>
        </w:rPr>
        <w:t>словесны</w:t>
      </w:r>
      <w:r w:rsidRPr="00713C8E">
        <w:rPr>
          <w:rFonts w:ascii="Times New Roman" w:eastAsia="Times New Roman" w:hAnsi="Times New Roman"/>
          <w:i/>
          <w:sz w:val="28"/>
          <w:szCs w:val="28"/>
        </w:rPr>
        <w:t>м</w:t>
      </w:r>
      <w:r w:rsidRPr="00713C8E">
        <w:rPr>
          <w:rFonts w:ascii="Times New Roman" w:eastAsia="Times New Roman" w:hAnsi="Times New Roman"/>
          <w:i/>
          <w:spacing w:val="-12"/>
          <w:sz w:val="28"/>
          <w:szCs w:val="28"/>
        </w:rPr>
        <w:t xml:space="preserve"> </w:t>
      </w:r>
      <w:r w:rsidRPr="00713C8E">
        <w:rPr>
          <w:rFonts w:ascii="Times New Roman" w:eastAsia="Times New Roman" w:hAnsi="Times New Roman"/>
          <w:i/>
          <w:spacing w:val="1"/>
          <w:sz w:val="28"/>
          <w:szCs w:val="28"/>
        </w:rPr>
        <w:t>описанием</w:t>
      </w:r>
      <w:r w:rsidRPr="00713C8E">
        <w:rPr>
          <w:rFonts w:ascii="Times New Roman" w:eastAsia="Times New Roman" w:hAnsi="Times New Roman"/>
          <w:i/>
          <w:sz w:val="28"/>
          <w:szCs w:val="28"/>
        </w:rPr>
        <w:t>;</w:t>
      </w:r>
    </w:p>
    <w:p w:rsidR="006E54D0" w:rsidRPr="00713C8E" w:rsidRDefault="006E54D0">
      <w:pPr>
        <w:pStyle w:val="a8"/>
        <w:numPr>
          <w:ilvl w:val="0"/>
          <w:numId w:val="307"/>
        </w:numPr>
        <w:tabs>
          <w:tab w:val="left" w:pos="820"/>
          <w:tab w:val="left" w:pos="993"/>
        </w:tabs>
        <w:spacing w:line="360" w:lineRule="auto"/>
        <w:ind w:left="0" w:firstLine="709"/>
        <w:jc w:val="both"/>
        <w:rPr>
          <w:rFonts w:ascii="Times New Roman" w:eastAsia="Times New Roman" w:hAnsi="Times New Roman"/>
          <w:i/>
          <w:sz w:val="28"/>
          <w:szCs w:val="28"/>
        </w:rPr>
      </w:pPr>
      <w:r w:rsidRPr="00713C8E">
        <w:rPr>
          <w:rFonts w:ascii="Times New Roman" w:eastAsia="Times New Roman" w:hAnsi="Times New Roman"/>
          <w:i/>
          <w:spacing w:val="1"/>
          <w:sz w:val="28"/>
          <w:szCs w:val="28"/>
        </w:rPr>
        <w:t>узнат</w:t>
      </w:r>
      <w:r w:rsidRPr="00713C8E">
        <w:rPr>
          <w:rFonts w:ascii="Times New Roman" w:eastAsia="Times New Roman" w:hAnsi="Times New Roman"/>
          <w:i/>
          <w:sz w:val="28"/>
          <w:szCs w:val="28"/>
        </w:rPr>
        <w:t>ь</w:t>
      </w:r>
      <w:r w:rsidRPr="00713C8E">
        <w:rPr>
          <w:rFonts w:ascii="Times New Roman" w:eastAsia="Times New Roman" w:hAnsi="Times New Roman"/>
          <w:i/>
          <w:spacing w:val="2"/>
          <w:sz w:val="28"/>
          <w:szCs w:val="28"/>
        </w:rPr>
        <w:t xml:space="preserve"> </w:t>
      </w:r>
      <w:r w:rsidRPr="00713C8E">
        <w:rPr>
          <w:rFonts w:ascii="Times New Roman" w:eastAsia="Times New Roman" w:hAnsi="Times New Roman"/>
          <w:i/>
          <w:sz w:val="28"/>
          <w:szCs w:val="28"/>
        </w:rPr>
        <w:t>о</w:t>
      </w:r>
      <w:r w:rsidRPr="00713C8E">
        <w:rPr>
          <w:rFonts w:ascii="Times New Roman" w:eastAsia="Times New Roman" w:hAnsi="Times New Roman"/>
          <w:i/>
          <w:spacing w:val="9"/>
          <w:sz w:val="28"/>
          <w:szCs w:val="28"/>
        </w:rPr>
        <w:t xml:space="preserve"> </w:t>
      </w:r>
      <w:r w:rsidRPr="00713C8E">
        <w:rPr>
          <w:rFonts w:ascii="Times New Roman" w:eastAsia="Times New Roman" w:hAnsi="Times New Roman"/>
          <w:i/>
          <w:spacing w:val="1"/>
          <w:sz w:val="28"/>
          <w:szCs w:val="28"/>
        </w:rPr>
        <w:t>том</w:t>
      </w:r>
      <w:r w:rsidRPr="00713C8E">
        <w:rPr>
          <w:rFonts w:ascii="Times New Roman" w:eastAsia="Times New Roman" w:hAnsi="Times New Roman"/>
          <w:i/>
          <w:sz w:val="28"/>
          <w:szCs w:val="28"/>
        </w:rPr>
        <w:t>,</w:t>
      </w:r>
      <w:r w:rsidRPr="00713C8E">
        <w:rPr>
          <w:rFonts w:ascii="Times New Roman" w:eastAsia="Times New Roman" w:hAnsi="Times New Roman"/>
          <w:i/>
          <w:spacing w:val="4"/>
          <w:sz w:val="28"/>
          <w:szCs w:val="28"/>
        </w:rPr>
        <w:t xml:space="preserve"> </w:t>
      </w:r>
      <w:r w:rsidRPr="00713C8E">
        <w:rPr>
          <w:rFonts w:ascii="Times New Roman" w:eastAsia="Times New Roman" w:hAnsi="Times New Roman"/>
          <w:i/>
          <w:spacing w:val="1"/>
          <w:sz w:val="28"/>
          <w:szCs w:val="28"/>
        </w:rPr>
        <w:t>чт</w:t>
      </w:r>
      <w:r w:rsidRPr="00713C8E">
        <w:rPr>
          <w:rFonts w:ascii="Times New Roman" w:eastAsia="Times New Roman" w:hAnsi="Times New Roman"/>
          <w:i/>
          <w:sz w:val="28"/>
          <w:szCs w:val="28"/>
        </w:rPr>
        <w:t>о</w:t>
      </w:r>
      <w:r w:rsidRPr="00713C8E">
        <w:rPr>
          <w:rFonts w:ascii="Times New Roman" w:eastAsia="Times New Roman" w:hAnsi="Times New Roman"/>
          <w:i/>
          <w:spacing w:val="6"/>
          <w:sz w:val="28"/>
          <w:szCs w:val="28"/>
        </w:rPr>
        <w:t xml:space="preserve"> </w:t>
      </w:r>
      <w:r w:rsidRPr="00713C8E">
        <w:rPr>
          <w:rFonts w:ascii="Times New Roman" w:eastAsia="Times New Roman" w:hAnsi="Times New Roman"/>
          <w:i/>
          <w:spacing w:val="1"/>
          <w:sz w:val="28"/>
          <w:szCs w:val="28"/>
        </w:rPr>
        <w:t>любы</w:t>
      </w:r>
      <w:r w:rsidRPr="00713C8E">
        <w:rPr>
          <w:rFonts w:ascii="Times New Roman" w:eastAsia="Times New Roman" w:hAnsi="Times New Roman"/>
          <w:i/>
          <w:sz w:val="28"/>
          <w:szCs w:val="28"/>
        </w:rPr>
        <w:t>е</w:t>
      </w:r>
      <w:r w:rsidRPr="00713C8E">
        <w:rPr>
          <w:rFonts w:ascii="Times New Roman" w:eastAsia="Times New Roman" w:hAnsi="Times New Roman"/>
          <w:i/>
          <w:spacing w:val="1"/>
          <w:sz w:val="28"/>
          <w:szCs w:val="28"/>
        </w:rPr>
        <w:t xml:space="preserve"> дискретны</w:t>
      </w:r>
      <w:r w:rsidRPr="00713C8E">
        <w:rPr>
          <w:rFonts w:ascii="Times New Roman" w:eastAsia="Times New Roman" w:hAnsi="Times New Roman"/>
          <w:i/>
          <w:sz w:val="28"/>
          <w:szCs w:val="28"/>
        </w:rPr>
        <w:t>е</w:t>
      </w:r>
      <w:r w:rsidRPr="00713C8E">
        <w:rPr>
          <w:rFonts w:ascii="Times New Roman" w:eastAsia="Times New Roman" w:hAnsi="Times New Roman"/>
          <w:i/>
          <w:spacing w:val="-5"/>
          <w:sz w:val="28"/>
          <w:szCs w:val="28"/>
        </w:rPr>
        <w:t xml:space="preserve"> </w:t>
      </w:r>
      <w:r w:rsidRPr="00713C8E">
        <w:rPr>
          <w:rFonts w:ascii="Times New Roman" w:eastAsia="Times New Roman" w:hAnsi="Times New Roman"/>
          <w:i/>
          <w:spacing w:val="1"/>
          <w:sz w:val="28"/>
          <w:szCs w:val="28"/>
        </w:rPr>
        <w:t>данны</w:t>
      </w:r>
      <w:r w:rsidRPr="00713C8E">
        <w:rPr>
          <w:rFonts w:ascii="Times New Roman" w:eastAsia="Times New Roman" w:hAnsi="Times New Roman"/>
          <w:i/>
          <w:sz w:val="28"/>
          <w:szCs w:val="28"/>
        </w:rPr>
        <w:t xml:space="preserve">е </w:t>
      </w:r>
      <w:r w:rsidRPr="00713C8E">
        <w:rPr>
          <w:rFonts w:ascii="Times New Roman" w:eastAsia="Times New Roman" w:hAnsi="Times New Roman"/>
          <w:i/>
          <w:spacing w:val="1"/>
          <w:sz w:val="28"/>
          <w:szCs w:val="28"/>
        </w:rPr>
        <w:t>можн</w:t>
      </w:r>
      <w:r w:rsidRPr="00713C8E">
        <w:rPr>
          <w:rFonts w:ascii="Times New Roman" w:eastAsia="Times New Roman" w:hAnsi="Times New Roman"/>
          <w:i/>
          <w:sz w:val="28"/>
          <w:szCs w:val="28"/>
        </w:rPr>
        <w:t>о</w:t>
      </w:r>
      <w:r w:rsidRPr="00713C8E">
        <w:rPr>
          <w:rFonts w:ascii="Times New Roman" w:eastAsia="Times New Roman" w:hAnsi="Times New Roman"/>
          <w:i/>
          <w:spacing w:val="2"/>
          <w:sz w:val="28"/>
          <w:szCs w:val="28"/>
        </w:rPr>
        <w:t xml:space="preserve"> </w:t>
      </w:r>
      <w:r w:rsidRPr="00713C8E">
        <w:rPr>
          <w:rFonts w:ascii="Times New Roman" w:eastAsia="Times New Roman" w:hAnsi="Times New Roman"/>
          <w:i/>
          <w:spacing w:val="1"/>
          <w:sz w:val="28"/>
          <w:szCs w:val="28"/>
        </w:rPr>
        <w:t>опи</w:t>
      </w:r>
      <w:r w:rsidRPr="00713C8E">
        <w:rPr>
          <w:rFonts w:ascii="Times New Roman" w:eastAsia="Times New Roman" w:hAnsi="Times New Roman"/>
          <w:i/>
          <w:sz w:val="28"/>
          <w:szCs w:val="28"/>
        </w:rPr>
        <w:t>с</w:t>
      </w:r>
      <w:r w:rsidRPr="00713C8E">
        <w:rPr>
          <w:rFonts w:ascii="Times New Roman" w:eastAsia="Times New Roman" w:hAnsi="Times New Roman"/>
          <w:i/>
          <w:spacing w:val="1"/>
          <w:sz w:val="28"/>
          <w:szCs w:val="28"/>
        </w:rPr>
        <w:t>ать</w:t>
      </w:r>
      <w:r w:rsidRPr="00713C8E">
        <w:rPr>
          <w:rFonts w:ascii="Times New Roman" w:eastAsia="Times New Roman" w:hAnsi="Times New Roman"/>
          <w:i/>
          <w:sz w:val="28"/>
          <w:szCs w:val="28"/>
        </w:rPr>
        <w:t>,</w:t>
      </w:r>
      <w:r w:rsidRPr="00713C8E">
        <w:rPr>
          <w:rFonts w:ascii="Times New Roman" w:eastAsia="Times New Roman" w:hAnsi="Times New Roman"/>
          <w:i/>
          <w:spacing w:val="-1"/>
          <w:sz w:val="28"/>
          <w:szCs w:val="28"/>
        </w:rPr>
        <w:t xml:space="preserve"> </w:t>
      </w:r>
      <w:r w:rsidRPr="00713C8E">
        <w:rPr>
          <w:rFonts w:ascii="Times New Roman" w:eastAsia="Times New Roman" w:hAnsi="Times New Roman"/>
          <w:i/>
          <w:spacing w:val="1"/>
          <w:sz w:val="28"/>
          <w:szCs w:val="28"/>
        </w:rPr>
        <w:t>исполь</w:t>
      </w:r>
      <w:r w:rsidRPr="00713C8E">
        <w:rPr>
          <w:rFonts w:ascii="Times New Roman" w:eastAsia="Times New Roman" w:hAnsi="Times New Roman"/>
          <w:i/>
          <w:sz w:val="28"/>
          <w:szCs w:val="28"/>
        </w:rPr>
        <w:t>з</w:t>
      </w:r>
      <w:r w:rsidRPr="00713C8E">
        <w:rPr>
          <w:rFonts w:ascii="Times New Roman" w:eastAsia="Times New Roman" w:hAnsi="Times New Roman"/>
          <w:i/>
          <w:spacing w:val="1"/>
          <w:sz w:val="28"/>
          <w:szCs w:val="28"/>
        </w:rPr>
        <w:t>уя алфавит</w:t>
      </w:r>
      <w:r w:rsidRPr="00713C8E">
        <w:rPr>
          <w:rFonts w:ascii="Times New Roman" w:eastAsia="Times New Roman" w:hAnsi="Times New Roman"/>
          <w:i/>
          <w:sz w:val="28"/>
          <w:szCs w:val="28"/>
        </w:rPr>
        <w:t>,</w:t>
      </w:r>
      <w:r w:rsidRPr="00713C8E">
        <w:rPr>
          <w:rFonts w:ascii="Times New Roman" w:eastAsia="Times New Roman" w:hAnsi="Times New Roman"/>
          <w:i/>
          <w:spacing w:val="-10"/>
          <w:sz w:val="28"/>
          <w:szCs w:val="28"/>
        </w:rPr>
        <w:t xml:space="preserve"> </w:t>
      </w:r>
      <w:r w:rsidRPr="00713C8E">
        <w:rPr>
          <w:rFonts w:ascii="Times New Roman" w:eastAsia="Times New Roman" w:hAnsi="Times New Roman"/>
          <w:i/>
          <w:spacing w:val="1"/>
          <w:sz w:val="28"/>
          <w:szCs w:val="28"/>
        </w:rPr>
        <w:t>содержащи</w:t>
      </w:r>
      <w:r w:rsidRPr="00713C8E">
        <w:rPr>
          <w:rFonts w:ascii="Times New Roman" w:eastAsia="Times New Roman" w:hAnsi="Times New Roman"/>
          <w:i/>
          <w:sz w:val="28"/>
          <w:szCs w:val="28"/>
        </w:rPr>
        <w:t>й</w:t>
      </w:r>
      <w:r w:rsidRPr="00713C8E">
        <w:rPr>
          <w:rFonts w:ascii="Times New Roman" w:eastAsia="Times New Roman" w:hAnsi="Times New Roman"/>
          <w:i/>
          <w:spacing w:val="-14"/>
          <w:sz w:val="28"/>
          <w:szCs w:val="28"/>
        </w:rPr>
        <w:t xml:space="preserve"> </w:t>
      </w:r>
      <w:r w:rsidRPr="00713C8E">
        <w:rPr>
          <w:rFonts w:ascii="Times New Roman" w:eastAsia="Times New Roman" w:hAnsi="Times New Roman"/>
          <w:i/>
          <w:spacing w:val="1"/>
          <w:sz w:val="28"/>
          <w:szCs w:val="28"/>
        </w:rPr>
        <w:t>тольк</w:t>
      </w:r>
      <w:r w:rsidRPr="00713C8E">
        <w:rPr>
          <w:rFonts w:ascii="Times New Roman" w:eastAsia="Times New Roman" w:hAnsi="Times New Roman"/>
          <w:i/>
          <w:sz w:val="28"/>
          <w:szCs w:val="28"/>
        </w:rPr>
        <w:t>о</w:t>
      </w:r>
      <w:r w:rsidRPr="00713C8E">
        <w:rPr>
          <w:rFonts w:ascii="Times New Roman" w:eastAsia="Times New Roman" w:hAnsi="Times New Roman"/>
          <w:i/>
          <w:spacing w:val="-7"/>
          <w:sz w:val="28"/>
          <w:szCs w:val="28"/>
        </w:rPr>
        <w:t xml:space="preserve"> </w:t>
      </w:r>
      <w:r w:rsidRPr="00713C8E">
        <w:rPr>
          <w:rFonts w:ascii="Times New Roman" w:eastAsia="Times New Roman" w:hAnsi="Times New Roman"/>
          <w:i/>
          <w:spacing w:val="1"/>
          <w:sz w:val="28"/>
          <w:szCs w:val="28"/>
        </w:rPr>
        <w:t>дв</w:t>
      </w:r>
      <w:r w:rsidRPr="00713C8E">
        <w:rPr>
          <w:rFonts w:ascii="Times New Roman" w:eastAsia="Times New Roman" w:hAnsi="Times New Roman"/>
          <w:i/>
          <w:sz w:val="28"/>
          <w:szCs w:val="28"/>
        </w:rPr>
        <w:t>а</w:t>
      </w:r>
      <w:r w:rsidRPr="00713C8E">
        <w:rPr>
          <w:rFonts w:ascii="Times New Roman" w:eastAsia="Times New Roman" w:hAnsi="Times New Roman"/>
          <w:i/>
          <w:spacing w:val="-3"/>
          <w:sz w:val="28"/>
          <w:szCs w:val="28"/>
        </w:rPr>
        <w:t xml:space="preserve"> </w:t>
      </w:r>
      <w:r w:rsidRPr="00713C8E">
        <w:rPr>
          <w:rFonts w:ascii="Times New Roman" w:eastAsia="Times New Roman" w:hAnsi="Times New Roman"/>
          <w:i/>
          <w:spacing w:val="1"/>
          <w:sz w:val="28"/>
          <w:szCs w:val="28"/>
        </w:rPr>
        <w:t>символа</w:t>
      </w:r>
      <w:r w:rsidRPr="00713C8E">
        <w:rPr>
          <w:rFonts w:ascii="Times New Roman" w:eastAsia="Times New Roman" w:hAnsi="Times New Roman"/>
          <w:i/>
          <w:sz w:val="28"/>
          <w:szCs w:val="28"/>
        </w:rPr>
        <w:t>,</w:t>
      </w:r>
      <w:r w:rsidRPr="00713C8E">
        <w:rPr>
          <w:rFonts w:ascii="Times New Roman" w:eastAsia="Times New Roman" w:hAnsi="Times New Roman"/>
          <w:i/>
          <w:spacing w:val="-11"/>
          <w:sz w:val="28"/>
          <w:szCs w:val="28"/>
        </w:rPr>
        <w:t xml:space="preserve"> </w:t>
      </w:r>
      <w:r w:rsidRPr="00713C8E">
        <w:rPr>
          <w:rFonts w:ascii="Times New Roman" w:eastAsia="Times New Roman" w:hAnsi="Times New Roman"/>
          <w:i/>
          <w:spacing w:val="1"/>
          <w:sz w:val="28"/>
          <w:szCs w:val="28"/>
        </w:rPr>
        <w:t>например</w:t>
      </w:r>
      <w:r w:rsidRPr="00713C8E">
        <w:rPr>
          <w:rFonts w:ascii="Times New Roman" w:eastAsia="Times New Roman" w:hAnsi="Times New Roman"/>
          <w:i/>
          <w:sz w:val="28"/>
          <w:szCs w:val="28"/>
        </w:rPr>
        <w:t>,</w:t>
      </w:r>
      <w:r w:rsidRPr="00713C8E">
        <w:rPr>
          <w:rFonts w:ascii="Times New Roman" w:eastAsia="Times New Roman" w:hAnsi="Times New Roman"/>
          <w:i/>
          <w:spacing w:val="-12"/>
          <w:sz w:val="28"/>
          <w:szCs w:val="28"/>
        </w:rPr>
        <w:t xml:space="preserve"> </w:t>
      </w:r>
      <w:r w:rsidRPr="00713C8E">
        <w:rPr>
          <w:rFonts w:ascii="Times New Roman" w:eastAsia="Times New Roman" w:hAnsi="Times New Roman"/>
          <w:i/>
          <w:sz w:val="28"/>
          <w:szCs w:val="28"/>
        </w:rPr>
        <w:t xml:space="preserve">0 и </w:t>
      </w:r>
      <w:r w:rsidRPr="00713C8E">
        <w:rPr>
          <w:rFonts w:ascii="Times New Roman" w:eastAsia="Times New Roman" w:hAnsi="Times New Roman"/>
          <w:i/>
          <w:spacing w:val="1"/>
          <w:sz w:val="28"/>
          <w:szCs w:val="28"/>
        </w:rPr>
        <w:t>1</w:t>
      </w:r>
      <w:r w:rsidRPr="00713C8E">
        <w:rPr>
          <w:rFonts w:ascii="Times New Roman" w:eastAsia="Times New Roman" w:hAnsi="Times New Roman"/>
          <w:i/>
          <w:sz w:val="28"/>
          <w:szCs w:val="28"/>
        </w:rPr>
        <w:t>;</w:t>
      </w:r>
    </w:p>
    <w:p w:rsidR="006E54D0" w:rsidRPr="00713C8E" w:rsidRDefault="006E54D0">
      <w:pPr>
        <w:pStyle w:val="a8"/>
        <w:numPr>
          <w:ilvl w:val="0"/>
          <w:numId w:val="307"/>
        </w:numPr>
        <w:tabs>
          <w:tab w:val="left" w:pos="820"/>
          <w:tab w:val="left" w:pos="993"/>
        </w:tabs>
        <w:spacing w:line="360" w:lineRule="auto"/>
        <w:ind w:left="0" w:firstLine="709"/>
        <w:jc w:val="both"/>
        <w:rPr>
          <w:rFonts w:ascii="Times New Roman" w:eastAsia="Times New Roman" w:hAnsi="Times New Roman"/>
          <w:i/>
          <w:sz w:val="28"/>
          <w:szCs w:val="28"/>
        </w:rPr>
      </w:pPr>
      <w:r w:rsidRPr="00713C8E">
        <w:rPr>
          <w:rFonts w:ascii="Times New Roman" w:eastAsia="Times New Roman" w:hAnsi="Times New Roman"/>
          <w:i/>
          <w:spacing w:val="1"/>
          <w:sz w:val="28"/>
          <w:szCs w:val="28"/>
        </w:rPr>
        <w:t>познакомитьс</w:t>
      </w:r>
      <w:r w:rsidRPr="00713C8E">
        <w:rPr>
          <w:rFonts w:ascii="Times New Roman" w:eastAsia="Times New Roman" w:hAnsi="Times New Roman"/>
          <w:i/>
          <w:sz w:val="28"/>
          <w:szCs w:val="28"/>
        </w:rPr>
        <w:t xml:space="preserve">я с </w:t>
      </w:r>
      <w:r w:rsidRPr="00713C8E">
        <w:rPr>
          <w:rFonts w:ascii="Times New Roman" w:eastAsia="Times New Roman" w:hAnsi="Times New Roman"/>
          <w:i/>
          <w:spacing w:val="1"/>
          <w:sz w:val="28"/>
          <w:szCs w:val="28"/>
        </w:rPr>
        <w:t>тем</w:t>
      </w:r>
      <w:r w:rsidRPr="00713C8E">
        <w:rPr>
          <w:rFonts w:ascii="Times New Roman" w:eastAsia="Times New Roman" w:hAnsi="Times New Roman"/>
          <w:i/>
          <w:sz w:val="28"/>
          <w:szCs w:val="28"/>
        </w:rPr>
        <w:t xml:space="preserve">, </w:t>
      </w:r>
      <w:r w:rsidRPr="00713C8E">
        <w:rPr>
          <w:rFonts w:ascii="Times New Roman" w:eastAsia="Times New Roman" w:hAnsi="Times New Roman"/>
          <w:i/>
          <w:spacing w:val="1"/>
          <w:sz w:val="28"/>
          <w:szCs w:val="28"/>
        </w:rPr>
        <w:t>ка</w:t>
      </w:r>
      <w:r w:rsidRPr="00713C8E">
        <w:rPr>
          <w:rFonts w:ascii="Times New Roman" w:eastAsia="Times New Roman" w:hAnsi="Times New Roman"/>
          <w:i/>
          <w:sz w:val="28"/>
          <w:szCs w:val="28"/>
        </w:rPr>
        <w:t xml:space="preserve">к </w:t>
      </w:r>
      <w:r w:rsidRPr="00713C8E">
        <w:rPr>
          <w:rFonts w:ascii="Times New Roman" w:eastAsia="Times New Roman" w:hAnsi="Times New Roman"/>
          <w:i/>
          <w:spacing w:val="1"/>
          <w:sz w:val="28"/>
          <w:szCs w:val="28"/>
        </w:rPr>
        <w:t>информаци</w:t>
      </w:r>
      <w:r w:rsidRPr="00713C8E">
        <w:rPr>
          <w:rFonts w:ascii="Times New Roman" w:eastAsia="Times New Roman" w:hAnsi="Times New Roman"/>
          <w:i/>
          <w:sz w:val="28"/>
          <w:szCs w:val="28"/>
        </w:rPr>
        <w:t xml:space="preserve">я </w:t>
      </w:r>
      <w:r w:rsidRPr="00713C8E">
        <w:rPr>
          <w:rFonts w:ascii="Times New Roman" w:eastAsia="Times New Roman" w:hAnsi="Times New Roman"/>
          <w:i/>
          <w:spacing w:val="1"/>
          <w:sz w:val="28"/>
          <w:szCs w:val="28"/>
        </w:rPr>
        <w:t>(данные</w:t>
      </w:r>
      <w:r w:rsidRPr="00713C8E">
        <w:rPr>
          <w:rFonts w:ascii="Times New Roman" w:eastAsia="Times New Roman" w:hAnsi="Times New Roman"/>
          <w:i/>
          <w:sz w:val="28"/>
          <w:szCs w:val="28"/>
        </w:rPr>
        <w:t xml:space="preserve">) </w:t>
      </w:r>
      <w:r w:rsidRPr="00713C8E">
        <w:rPr>
          <w:rFonts w:ascii="Times New Roman" w:eastAsia="Times New Roman" w:hAnsi="Times New Roman"/>
          <w:i/>
          <w:spacing w:val="1"/>
          <w:sz w:val="28"/>
          <w:szCs w:val="28"/>
        </w:rPr>
        <w:t>представляетс</w:t>
      </w:r>
      <w:r w:rsidRPr="00713C8E">
        <w:rPr>
          <w:rFonts w:ascii="Times New Roman" w:eastAsia="Times New Roman" w:hAnsi="Times New Roman"/>
          <w:i/>
          <w:sz w:val="28"/>
          <w:szCs w:val="28"/>
        </w:rPr>
        <w:t xml:space="preserve">я в </w:t>
      </w:r>
      <w:r w:rsidRPr="00713C8E">
        <w:rPr>
          <w:rFonts w:ascii="Times New Roman" w:eastAsia="Times New Roman" w:hAnsi="Times New Roman"/>
          <w:i/>
          <w:spacing w:val="1"/>
          <w:sz w:val="28"/>
          <w:szCs w:val="28"/>
        </w:rPr>
        <w:t>современны</w:t>
      </w:r>
      <w:r w:rsidRPr="00713C8E">
        <w:rPr>
          <w:rFonts w:ascii="Times New Roman" w:eastAsia="Times New Roman" w:hAnsi="Times New Roman"/>
          <w:i/>
          <w:sz w:val="28"/>
          <w:szCs w:val="28"/>
        </w:rPr>
        <w:t>х</w:t>
      </w:r>
      <w:r w:rsidRPr="00713C8E">
        <w:rPr>
          <w:rFonts w:ascii="Times New Roman" w:eastAsia="Times New Roman" w:hAnsi="Times New Roman"/>
          <w:i/>
          <w:spacing w:val="-15"/>
          <w:sz w:val="28"/>
          <w:szCs w:val="28"/>
        </w:rPr>
        <w:t xml:space="preserve"> </w:t>
      </w:r>
      <w:r w:rsidRPr="00713C8E">
        <w:rPr>
          <w:rFonts w:ascii="Times New Roman" w:eastAsia="Times New Roman" w:hAnsi="Times New Roman"/>
          <w:i/>
          <w:spacing w:val="1"/>
          <w:sz w:val="28"/>
          <w:szCs w:val="28"/>
        </w:rPr>
        <w:t>компьютерах</w:t>
      </w:r>
      <w:r w:rsidRPr="00713C8E">
        <w:rPr>
          <w:rFonts w:ascii="Times New Roman" w:eastAsia="Times New Roman" w:hAnsi="Times New Roman"/>
          <w:i/>
          <w:sz w:val="28"/>
          <w:szCs w:val="28"/>
        </w:rPr>
        <w:t>;</w:t>
      </w:r>
    </w:p>
    <w:p w:rsidR="006E54D0" w:rsidRPr="00713C8E" w:rsidRDefault="006E54D0">
      <w:pPr>
        <w:pStyle w:val="a8"/>
        <w:numPr>
          <w:ilvl w:val="0"/>
          <w:numId w:val="307"/>
        </w:numPr>
        <w:tabs>
          <w:tab w:val="left" w:pos="820"/>
          <w:tab w:val="left" w:pos="993"/>
        </w:tabs>
        <w:spacing w:line="360" w:lineRule="auto"/>
        <w:ind w:left="0" w:firstLine="709"/>
        <w:jc w:val="both"/>
        <w:rPr>
          <w:rFonts w:ascii="Times New Roman" w:eastAsia="Times New Roman" w:hAnsi="Times New Roman"/>
          <w:i/>
          <w:sz w:val="28"/>
          <w:szCs w:val="28"/>
        </w:rPr>
      </w:pPr>
      <w:r w:rsidRPr="00713C8E">
        <w:rPr>
          <w:rFonts w:ascii="Times New Roman" w:eastAsia="Times New Roman" w:hAnsi="Times New Roman"/>
          <w:i/>
          <w:spacing w:val="1"/>
          <w:sz w:val="28"/>
          <w:szCs w:val="28"/>
        </w:rPr>
        <w:t>познакомитьс</w:t>
      </w:r>
      <w:r w:rsidRPr="00713C8E">
        <w:rPr>
          <w:rFonts w:ascii="Times New Roman" w:eastAsia="Times New Roman" w:hAnsi="Times New Roman"/>
          <w:i/>
          <w:sz w:val="28"/>
          <w:szCs w:val="28"/>
        </w:rPr>
        <w:t xml:space="preserve">я с </w:t>
      </w:r>
      <w:r w:rsidRPr="00713C8E">
        <w:rPr>
          <w:rFonts w:ascii="Times New Roman" w:eastAsia="Times New Roman" w:hAnsi="Times New Roman"/>
          <w:i/>
          <w:spacing w:val="1"/>
          <w:sz w:val="28"/>
          <w:szCs w:val="28"/>
        </w:rPr>
        <w:t>двоичны</w:t>
      </w:r>
      <w:r w:rsidRPr="00713C8E">
        <w:rPr>
          <w:rFonts w:ascii="Times New Roman" w:eastAsia="Times New Roman" w:hAnsi="Times New Roman"/>
          <w:i/>
          <w:sz w:val="28"/>
          <w:szCs w:val="28"/>
        </w:rPr>
        <w:t xml:space="preserve">м </w:t>
      </w:r>
      <w:r w:rsidRPr="00713C8E">
        <w:rPr>
          <w:rFonts w:ascii="Times New Roman" w:eastAsia="Times New Roman" w:hAnsi="Times New Roman"/>
          <w:i/>
          <w:spacing w:val="1"/>
          <w:sz w:val="28"/>
          <w:szCs w:val="28"/>
        </w:rPr>
        <w:t>кодирование</w:t>
      </w:r>
      <w:r w:rsidRPr="00713C8E">
        <w:rPr>
          <w:rFonts w:ascii="Times New Roman" w:eastAsia="Times New Roman" w:hAnsi="Times New Roman"/>
          <w:i/>
          <w:sz w:val="28"/>
          <w:szCs w:val="28"/>
        </w:rPr>
        <w:t xml:space="preserve">м </w:t>
      </w:r>
      <w:r w:rsidRPr="00713C8E">
        <w:rPr>
          <w:rFonts w:ascii="Times New Roman" w:eastAsia="Times New Roman" w:hAnsi="Times New Roman"/>
          <w:i/>
          <w:spacing w:val="1"/>
          <w:sz w:val="28"/>
          <w:szCs w:val="28"/>
        </w:rPr>
        <w:t>тексто</w:t>
      </w:r>
      <w:r w:rsidRPr="00713C8E">
        <w:rPr>
          <w:rFonts w:ascii="Times New Roman" w:eastAsia="Times New Roman" w:hAnsi="Times New Roman"/>
          <w:i/>
          <w:sz w:val="28"/>
          <w:szCs w:val="28"/>
        </w:rPr>
        <w:t xml:space="preserve">в и с </w:t>
      </w:r>
      <w:r w:rsidRPr="00713C8E">
        <w:rPr>
          <w:rFonts w:ascii="Times New Roman" w:eastAsia="Times New Roman" w:hAnsi="Times New Roman"/>
          <w:i/>
          <w:spacing w:val="1"/>
          <w:sz w:val="28"/>
          <w:szCs w:val="28"/>
        </w:rPr>
        <w:t>наиболе</w:t>
      </w:r>
      <w:r w:rsidRPr="00713C8E">
        <w:rPr>
          <w:rFonts w:ascii="Times New Roman" w:eastAsia="Times New Roman" w:hAnsi="Times New Roman"/>
          <w:i/>
          <w:sz w:val="28"/>
          <w:szCs w:val="28"/>
        </w:rPr>
        <w:t xml:space="preserve">е </w:t>
      </w:r>
      <w:r w:rsidRPr="00713C8E">
        <w:rPr>
          <w:rFonts w:ascii="Times New Roman" w:eastAsia="Times New Roman" w:hAnsi="Times New Roman"/>
          <w:i/>
          <w:spacing w:val="1"/>
          <w:sz w:val="28"/>
          <w:szCs w:val="28"/>
        </w:rPr>
        <w:t>употребительным</w:t>
      </w:r>
      <w:r w:rsidRPr="00713C8E">
        <w:rPr>
          <w:rFonts w:ascii="Times New Roman" w:eastAsia="Times New Roman" w:hAnsi="Times New Roman"/>
          <w:i/>
          <w:sz w:val="28"/>
          <w:szCs w:val="28"/>
        </w:rPr>
        <w:t>и</w:t>
      </w:r>
      <w:r w:rsidRPr="00713C8E">
        <w:rPr>
          <w:rFonts w:ascii="Times New Roman" w:eastAsia="Times New Roman" w:hAnsi="Times New Roman"/>
          <w:i/>
          <w:spacing w:val="-23"/>
          <w:sz w:val="28"/>
          <w:szCs w:val="28"/>
        </w:rPr>
        <w:t xml:space="preserve"> </w:t>
      </w:r>
      <w:r w:rsidRPr="00713C8E">
        <w:rPr>
          <w:rFonts w:ascii="Times New Roman" w:eastAsia="Times New Roman" w:hAnsi="Times New Roman"/>
          <w:i/>
          <w:spacing w:val="1"/>
          <w:sz w:val="28"/>
          <w:szCs w:val="28"/>
        </w:rPr>
        <w:t>современным</w:t>
      </w:r>
      <w:r w:rsidRPr="00713C8E">
        <w:rPr>
          <w:rFonts w:ascii="Times New Roman" w:eastAsia="Times New Roman" w:hAnsi="Times New Roman"/>
          <w:i/>
          <w:sz w:val="28"/>
          <w:szCs w:val="28"/>
        </w:rPr>
        <w:t>и</w:t>
      </w:r>
      <w:r w:rsidRPr="00713C8E">
        <w:rPr>
          <w:rFonts w:ascii="Times New Roman" w:eastAsia="Times New Roman" w:hAnsi="Times New Roman"/>
          <w:i/>
          <w:spacing w:val="-18"/>
          <w:sz w:val="28"/>
          <w:szCs w:val="28"/>
        </w:rPr>
        <w:t xml:space="preserve"> </w:t>
      </w:r>
      <w:r w:rsidRPr="00713C8E">
        <w:rPr>
          <w:rFonts w:ascii="Times New Roman" w:eastAsia="Times New Roman" w:hAnsi="Times New Roman"/>
          <w:i/>
          <w:spacing w:val="1"/>
          <w:sz w:val="28"/>
          <w:szCs w:val="28"/>
        </w:rPr>
        <w:t>кодами</w:t>
      </w:r>
      <w:r w:rsidRPr="00713C8E">
        <w:rPr>
          <w:rFonts w:ascii="Times New Roman" w:eastAsia="Times New Roman" w:hAnsi="Times New Roman"/>
          <w:i/>
          <w:sz w:val="28"/>
          <w:szCs w:val="28"/>
        </w:rPr>
        <w:t>;</w:t>
      </w:r>
    </w:p>
    <w:p w:rsidR="006E54D0" w:rsidRPr="00713C8E" w:rsidRDefault="006E54D0">
      <w:pPr>
        <w:pStyle w:val="a8"/>
        <w:numPr>
          <w:ilvl w:val="0"/>
          <w:numId w:val="307"/>
        </w:numPr>
        <w:tabs>
          <w:tab w:val="left" w:pos="820"/>
          <w:tab w:val="left" w:pos="993"/>
        </w:tabs>
        <w:spacing w:line="360" w:lineRule="auto"/>
        <w:ind w:left="0" w:firstLine="709"/>
        <w:jc w:val="both"/>
        <w:rPr>
          <w:rFonts w:ascii="Times New Roman" w:hAnsi="Times New Roman"/>
          <w:i/>
          <w:sz w:val="28"/>
          <w:szCs w:val="28"/>
        </w:rPr>
      </w:pPr>
      <w:r w:rsidRPr="00713C8E">
        <w:rPr>
          <w:rFonts w:ascii="Times New Roman" w:eastAsia="Times New Roman" w:hAnsi="Times New Roman"/>
          <w:i/>
          <w:spacing w:val="1"/>
          <w:sz w:val="28"/>
          <w:szCs w:val="28"/>
        </w:rPr>
        <w:t>познакомитьс</w:t>
      </w:r>
      <w:r w:rsidRPr="00713C8E">
        <w:rPr>
          <w:rFonts w:ascii="Times New Roman" w:eastAsia="Times New Roman" w:hAnsi="Times New Roman"/>
          <w:i/>
          <w:sz w:val="28"/>
          <w:szCs w:val="28"/>
        </w:rPr>
        <w:t>я</w:t>
      </w:r>
      <w:r w:rsidRPr="00713C8E">
        <w:rPr>
          <w:rFonts w:ascii="Times New Roman" w:eastAsia="Times New Roman" w:hAnsi="Times New Roman"/>
          <w:i/>
          <w:spacing w:val="-4"/>
          <w:sz w:val="28"/>
          <w:szCs w:val="28"/>
        </w:rPr>
        <w:t xml:space="preserve"> </w:t>
      </w:r>
      <w:r w:rsidRPr="00713C8E">
        <w:rPr>
          <w:rFonts w:ascii="Times New Roman" w:eastAsia="Times New Roman" w:hAnsi="Times New Roman"/>
          <w:i/>
          <w:sz w:val="28"/>
          <w:szCs w:val="28"/>
        </w:rPr>
        <w:t>с</w:t>
      </w:r>
      <w:r w:rsidRPr="00713C8E">
        <w:rPr>
          <w:rFonts w:ascii="Times New Roman" w:eastAsia="Times New Roman" w:hAnsi="Times New Roman"/>
          <w:i/>
          <w:spacing w:val="13"/>
          <w:sz w:val="28"/>
          <w:szCs w:val="28"/>
        </w:rPr>
        <w:t xml:space="preserve"> </w:t>
      </w:r>
      <w:r w:rsidRPr="00713C8E">
        <w:rPr>
          <w:rFonts w:ascii="Times New Roman" w:eastAsia="Times New Roman" w:hAnsi="Times New Roman"/>
          <w:i/>
          <w:spacing w:val="1"/>
          <w:sz w:val="28"/>
          <w:szCs w:val="28"/>
        </w:rPr>
        <w:t>примерам</w:t>
      </w:r>
      <w:r w:rsidRPr="00713C8E">
        <w:rPr>
          <w:rFonts w:ascii="Times New Roman" w:eastAsia="Times New Roman" w:hAnsi="Times New Roman"/>
          <w:i/>
          <w:sz w:val="28"/>
          <w:szCs w:val="28"/>
        </w:rPr>
        <w:t>и</w:t>
      </w:r>
      <w:r w:rsidRPr="00713C8E">
        <w:rPr>
          <w:rFonts w:ascii="Times New Roman" w:eastAsia="Times New Roman" w:hAnsi="Times New Roman"/>
          <w:i/>
          <w:spacing w:val="1"/>
          <w:sz w:val="28"/>
          <w:szCs w:val="28"/>
        </w:rPr>
        <w:t xml:space="preserve"> использовани</w:t>
      </w:r>
      <w:r w:rsidRPr="00713C8E">
        <w:rPr>
          <w:rFonts w:ascii="Times New Roman" w:eastAsia="Times New Roman" w:hAnsi="Times New Roman"/>
          <w:i/>
          <w:sz w:val="28"/>
          <w:szCs w:val="28"/>
        </w:rPr>
        <w:t>я</w:t>
      </w:r>
      <w:r w:rsidRPr="00713C8E">
        <w:rPr>
          <w:rFonts w:ascii="Times New Roman" w:eastAsia="Times New Roman" w:hAnsi="Times New Roman"/>
          <w:i/>
          <w:spacing w:val="-4"/>
          <w:sz w:val="28"/>
          <w:szCs w:val="28"/>
        </w:rPr>
        <w:t xml:space="preserve"> </w:t>
      </w:r>
      <w:r w:rsidRPr="00713C8E">
        <w:rPr>
          <w:rFonts w:ascii="Times New Roman" w:eastAsia="Times New Roman" w:hAnsi="Times New Roman"/>
          <w:i/>
          <w:spacing w:val="1"/>
          <w:sz w:val="28"/>
          <w:szCs w:val="28"/>
        </w:rPr>
        <w:t>графов</w:t>
      </w:r>
      <w:r w:rsidRPr="00713C8E">
        <w:rPr>
          <w:rFonts w:ascii="Times New Roman" w:eastAsia="Times New Roman" w:hAnsi="Times New Roman"/>
          <w:i/>
          <w:sz w:val="28"/>
          <w:szCs w:val="28"/>
        </w:rPr>
        <w:t>,</w:t>
      </w:r>
      <w:r w:rsidRPr="00713C8E">
        <w:rPr>
          <w:rFonts w:ascii="Times New Roman" w:eastAsia="Times New Roman" w:hAnsi="Times New Roman"/>
          <w:i/>
          <w:spacing w:val="4"/>
          <w:sz w:val="28"/>
          <w:szCs w:val="28"/>
        </w:rPr>
        <w:t xml:space="preserve"> </w:t>
      </w:r>
      <w:r w:rsidRPr="00713C8E">
        <w:rPr>
          <w:rFonts w:ascii="Times New Roman" w:eastAsia="Times New Roman" w:hAnsi="Times New Roman"/>
          <w:i/>
          <w:spacing w:val="1"/>
          <w:sz w:val="28"/>
          <w:szCs w:val="28"/>
        </w:rPr>
        <w:t>деревье</w:t>
      </w:r>
      <w:r w:rsidRPr="00713C8E">
        <w:rPr>
          <w:rFonts w:ascii="Times New Roman" w:eastAsia="Times New Roman" w:hAnsi="Times New Roman"/>
          <w:i/>
          <w:sz w:val="28"/>
          <w:szCs w:val="28"/>
        </w:rPr>
        <w:t>в</w:t>
      </w:r>
      <w:r w:rsidRPr="00713C8E">
        <w:rPr>
          <w:rFonts w:ascii="Times New Roman" w:eastAsia="Times New Roman" w:hAnsi="Times New Roman"/>
          <w:i/>
          <w:spacing w:val="3"/>
          <w:sz w:val="28"/>
          <w:szCs w:val="28"/>
        </w:rPr>
        <w:t xml:space="preserve"> </w:t>
      </w:r>
      <w:r w:rsidRPr="00713C8E">
        <w:rPr>
          <w:rFonts w:ascii="Times New Roman" w:eastAsia="Times New Roman" w:hAnsi="Times New Roman"/>
          <w:i/>
          <w:sz w:val="28"/>
          <w:szCs w:val="28"/>
        </w:rPr>
        <w:t>и</w:t>
      </w:r>
      <w:r w:rsidRPr="00713C8E">
        <w:rPr>
          <w:rFonts w:ascii="Times New Roman" w:eastAsia="Times New Roman" w:hAnsi="Times New Roman"/>
          <w:i/>
          <w:spacing w:val="12"/>
          <w:sz w:val="28"/>
          <w:szCs w:val="28"/>
        </w:rPr>
        <w:t xml:space="preserve"> </w:t>
      </w:r>
      <w:r w:rsidRPr="00713C8E">
        <w:rPr>
          <w:rFonts w:ascii="Times New Roman" w:eastAsia="Times New Roman" w:hAnsi="Times New Roman"/>
          <w:i/>
          <w:spacing w:val="1"/>
          <w:sz w:val="28"/>
          <w:szCs w:val="28"/>
        </w:rPr>
        <w:t>списков пр</w:t>
      </w:r>
      <w:r w:rsidRPr="00713C8E">
        <w:rPr>
          <w:rFonts w:ascii="Times New Roman" w:eastAsia="Times New Roman" w:hAnsi="Times New Roman"/>
          <w:i/>
          <w:sz w:val="28"/>
          <w:szCs w:val="28"/>
        </w:rPr>
        <w:t>и</w:t>
      </w:r>
      <w:r w:rsidRPr="00713C8E">
        <w:rPr>
          <w:rFonts w:ascii="Times New Roman" w:eastAsia="Times New Roman" w:hAnsi="Times New Roman"/>
          <w:i/>
          <w:spacing w:val="-3"/>
          <w:sz w:val="28"/>
          <w:szCs w:val="28"/>
        </w:rPr>
        <w:t xml:space="preserve"> </w:t>
      </w:r>
      <w:r w:rsidRPr="00713C8E">
        <w:rPr>
          <w:rFonts w:ascii="Times New Roman" w:eastAsia="Times New Roman" w:hAnsi="Times New Roman"/>
          <w:i/>
          <w:spacing w:val="1"/>
          <w:sz w:val="28"/>
          <w:szCs w:val="28"/>
        </w:rPr>
        <w:t>описани</w:t>
      </w:r>
      <w:r w:rsidRPr="00713C8E">
        <w:rPr>
          <w:rFonts w:ascii="Times New Roman" w:eastAsia="Times New Roman" w:hAnsi="Times New Roman"/>
          <w:i/>
          <w:sz w:val="28"/>
          <w:szCs w:val="28"/>
        </w:rPr>
        <w:t>и</w:t>
      </w:r>
      <w:r w:rsidRPr="00713C8E">
        <w:rPr>
          <w:rFonts w:ascii="Times New Roman" w:eastAsia="Times New Roman" w:hAnsi="Times New Roman"/>
          <w:i/>
          <w:spacing w:val="-11"/>
          <w:sz w:val="28"/>
          <w:szCs w:val="28"/>
        </w:rPr>
        <w:t xml:space="preserve"> </w:t>
      </w:r>
      <w:r w:rsidRPr="00713C8E">
        <w:rPr>
          <w:rFonts w:ascii="Times New Roman" w:eastAsia="Times New Roman" w:hAnsi="Times New Roman"/>
          <w:i/>
          <w:spacing w:val="1"/>
          <w:sz w:val="28"/>
          <w:szCs w:val="28"/>
        </w:rPr>
        <w:t>реальны</w:t>
      </w:r>
      <w:r w:rsidRPr="00713C8E">
        <w:rPr>
          <w:rFonts w:ascii="Times New Roman" w:eastAsia="Times New Roman" w:hAnsi="Times New Roman"/>
          <w:i/>
          <w:sz w:val="28"/>
          <w:szCs w:val="28"/>
        </w:rPr>
        <w:t>х</w:t>
      </w:r>
      <w:r w:rsidRPr="00713C8E">
        <w:rPr>
          <w:rFonts w:ascii="Times New Roman" w:eastAsia="Times New Roman" w:hAnsi="Times New Roman"/>
          <w:i/>
          <w:spacing w:val="-10"/>
          <w:sz w:val="28"/>
          <w:szCs w:val="28"/>
        </w:rPr>
        <w:t xml:space="preserve"> </w:t>
      </w:r>
      <w:r w:rsidRPr="00713C8E">
        <w:rPr>
          <w:rFonts w:ascii="Times New Roman" w:eastAsia="Times New Roman" w:hAnsi="Times New Roman"/>
          <w:i/>
          <w:spacing w:val="1"/>
          <w:sz w:val="28"/>
          <w:szCs w:val="28"/>
        </w:rPr>
        <w:t>объекто</w:t>
      </w:r>
      <w:r w:rsidRPr="00713C8E">
        <w:rPr>
          <w:rFonts w:ascii="Times New Roman" w:eastAsia="Times New Roman" w:hAnsi="Times New Roman"/>
          <w:i/>
          <w:sz w:val="28"/>
          <w:szCs w:val="28"/>
        </w:rPr>
        <w:t>в</w:t>
      </w:r>
      <w:r w:rsidRPr="00713C8E">
        <w:rPr>
          <w:rFonts w:ascii="Times New Roman" w:eastAsia="Times New Roman" w:hAnsi="Times New Roman"/>
          <w:i/>
          <w:spacing w:val="-10"/>
          <w:sz w:val="28"/>
          <w:szCs w:val="28"/>
        </w:rPr>
        <w:t xml:space="preserve"> </w:t>
      </w:r>
      <w:r w:rsidRPr="00713C8E">
        <w:rPr>
          <w:rFonts w:ascii="Times New Roman" w:eastAsia="Times New Roman" w:hAnsi="Times New Roman"/>
          <w:i/>
          <w:sz w:val="28"/>
          <w:szCs w:val="28"/>
        </w:rPr>
        <w:t xml:space="preserve">и </w:t>
      </w:r>
      <w:r w:rsidRPr="00713C8E">
        <w:rPr>
          <w:rFonts w:ascii="Times New Roman" w:eastAsia="Times New Roman" w:hAnsi="Times New Roman"/>
          <w:i/>
          <w:spacing w:val="1"/>
          <w:sz w:val="28"/>
          <w:szCs w:val="28"/>
        </w:rPr>
        <w:t>процессов</w:t>
      </w:r>
      <w:r w:rsidRPr="00713C8E">
        <w:rPr>
          <w:rFonts w:ascii="Times New Roman" w:eastAsia="Times New Roman" w:hAnsi="Times New Roman"/>
          <w:i/>
          <w:sz w:val="28"/>
          <w:szCs w:val="28"/>
        </w:rPr>
        <w:t>.</w:t>
      </w:r>
    </w:p>
    <w:p w:rsidR="006E54D0" w:rsidRPr="00713C8E" w:rsidRDefault="006E54D0" w:rsidP="00941C6C">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1"/>
          <w:sz w:val="28"/>
          <w:szCs w:val="28"/>
        </w:rPr>
        <w:t>Алгоритм</w:t>
      </w:r>
      <w:r w:rsidRPr="00713C8E">
        <w:rPr>
          <w:rFonts w:ascii="Times New Roman" w:hAnsi="Times New Roman" w:cs="Times New Roman"/>
          <w:b/>
          <w:bCs/>
          <w:sz w:val="28"/>
          <w:szCs w:val="28"/>
        </w:rPr>
        <w:t>ы</w:t>
      </w:r>
      <w:r w:rsidRPr="00713C8E">
        <w:rPr>
          <w:rFonts w:ascii="Times New Roman" w:hAnsi="Times New Roman" w:cs="Times New Roman"/>
          <w:b/>
          <w:bCs/>
          <w:spacing w:val="-15"/>
          <w:sz w:val="28"/>
          <w:szCs w:val="28"/>
        </w:rPr>
        <w:t xml:space="preserve"> </w:t>
      </w:r>
      <w:r w:rsidRPr="00713C8E">
        <w:rPr>
          <w:rFonts w:ascii="Times New Roman" w:hAnsi="Times New Roman" w:cs="Times New Roman"/>
          <w:b/>
          <w:bCs/>
          <w:sz w:val="28"/>
          <w:szCs w:val="28"/>
        </w:rPr>
        <w:t>и</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pacing w:val="1"/>
          <w:sz w:val="28"/>
          <w:szCs w:val="28"/>
        </w:rPr>
        <w:t>элемент</w:t>
      </w:r>
      <w:r w:rsidRPr="00713C8E">
        <w:rPr>
          <w:rFonts w:ascii="Times New Roman" w:hAnsi="Times New Roman" w:cs="Times New Roman"/>
          <w:b/>
          <w:bCs/>
          <w:sz w:val="28"/>
          <w:szCs w:val="28"/>
        </w:rPr>
        <w:t>ы</w:t>
      </w:r>
      <w:r w:rsidRPr="00713C8E">
        <w:rPr>
          <w:rFonts w:ascii="Times New Roman" w:hAnsi="Times New Roman" w:cs="Times New Roman"/>
          <w:b/>
          <w:bCs/>
          <w:spacing w:val="-11"/>
          <w:sz w:val="28"/>
          <w:szCs w:val="28"/>
        </w:rPr>
        <w:t xml:space="preserve"> </w:t>
      </w:r>
      <w:r w:rsidRPr="00713C8E">
        <w:rPr>
          <w:rFonts w:ascii="Times New Roman" w:hAnsi="Times New Roman" w:cs="Times New Roman"/>
          <w:b/>
          <w:bCs/>
          <w:spacing w:val="1"/>
          <w:sz w:val="28"/>
          <w:szCs w:val="28"/>
        </w:rPr>
        <w:t>программирования</w:t>
      </w:r>
    </w:p>
    <w:p w:rsidR="006E54D0" w:rsidRPr="00713C8E" w:rsidRDefault="006E54D0" w:rsidP="00941C6C">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pacing w:val="1"/>
          <w:sz w:val="28"/>
          <w:szCs w:val="28"/>
        </w:rPr>
        <w:t>Выпускни</w:t>
      </w:r>
      <w:r w:rsidRPr="00713C8E">
        <w:rPr>
          <w:rFonts w:ascii="Times New Roman" w:hAnsi="Times New Roman" w:cs="Times New Roman"/>
          <w:b/>
          <w:sz w:val="28"/>
          <w:szCs w:val="28"/>
        </w:rPr>
        <w:t>к</w:t>
      </w:r>
      <w:r w:rsidRPr="00713C8E">
        <w:rPr>
          <w:rFonts w:ascii="Times New Roman" w:hAnsi="Times New Roman" w:cs="Times New Roman"/>
          <w:b/>
          <w:spacing w:val="-12"/>
          <w:sz w:val="28"/>
          <w:szCs w:val="28"/>
        </w:rPr>
        <w:t xml:space="preserve"> </w:t>
      </w:r>
      <w:r w:rsidRPr="00713C8E">
        <w:rPr>
          <w:rFonts w:ascii="Times New Roman" w:hAnsi="Times New Roman" w:cs="Times New Roman"/>
          <w:b/>
          <w:spacing w:val="1"/>
          <w:sz w:val="28"/>
          <w:szCs w:val="28"/>
        </w:rPr>
        <w:t>научитс</w:t>
      </w:r>
      <w:r w:rsidRPr="00713C8E">
        <w:rPr>
          <w:rFonts w:ascii="Times New Roman" w:hAnsi="Times New Roman" w:cs="Times New Roman"/>
          <w:b/>
          <w:spacing w:val="2"/>
          <w:sz w:val="28"/>
          <w:szCs w:val="28"/>
        </w:rPr>
        <w:t>я</w:t>
      </w:r>
      <w:r w:rsidRPr="00713C8E">
        <w:rPr>
          <w:rFonts w:ascii="Times New Roman" w:hAnsi="Times New Roman" w:cs="Times New Roman"/>
          <w:b/>
          <w:sz w:val="28"/>
          <w:szCs w:val="28"/>
        </w:rPr>
        <w:t>:</w:t>
      </w:r>
    </w:p>
    <w:p w:rsidR="006E54D0" w:rsidRPr="00713C8E" w:rsidRDefault="006E54D0" w:rsidP="00307772">
      <w:pPr>
        <w:pStyle w:val="a8"/>
        <w:numPr>
          <w:ilvl w:val="0"/>
          <w:numId w:val="308"/>
        </w:numPr>
        <w:tabs>
          <w:tab w:val="left" w:pos="82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использоват</w:t>
      </w:r>
      <w:r w:rsidRPr="00713C8E">
        <w:rPr>
          <w:rFonts w:ascii="Times New Roman" w:eastAsia="Times New Roman" w:hAnsi="Times New Roman"/>
          <w:sz w:val="28"/>
          <w:szCs w:val="28"/>
        </w:rPr>
        <w:t xml:space="preserve">ь </w:t>
      </w:r>
      <w:r w:rsidRPr="00713C8E">
        <w:rPr>
          <w:rFonts w:ascii="Times New Roman" w:eastAsia="Times New Roman" w:hAnsi="Times New Roman"/>
          <w:spacing w:val="1"/>
          <w:sz w:val="28"/>
          <w:szCs w:val="28"/>
        </w:rPr>
        <w:t>термин</w:t>
      </w:r>
      <w:r w:rsidRPr="00713C8E">
        <w:rPr>
          <w:rFonts w:ascii="Times New Roman" w:eastAsia="Times New Roman" w:hAnsi="Times New Roman"/>
          <w:sz w:val="28"/>
          <w:szCs w:val="28"/>
        </w:rPr>
        <w:t xml:space="preserve">ы </w:t>
      </w:r>
      <w:r w:rsidRPr="00713C8E">
        <w:rPr>
          <w:rFonts w:ascii="Times New Roman" w:eastAsia="Times New Roman" w:hAnsi="Times New Roman"/>
          <w:spacing w:val="1"/>
          <w:sz w:val="28"/>
          <w:szCs w:val="28"/>
        </w:rPr>
        <w:t>«исполни</w:t>
      </w:r>
      <w:r w:rsidRPr="00713C8E">
        <w:rPr>
          <w:rFonts w:ascii="Times New Roman" w:eastAsia="Times New Roman" w:hAnsi="Times New Roman"/>
          <w:sz w:val="28"/>
          <w:szCs w:val="28"/>
        </w:rPr>
        <w:t>т</w:t>
      </w:r>
      <w:r w:rsidRPr="00713C8E">
        <w:rPr>
          <w:rFonts w:ascii="Times New Roman" w:eastAsia="Times New Roman" w:hAnsi="Times New Roman"/>
          <w:spacing w:val="1"/>
          <w:sz w:val="28"/>
          <w:szCs w:val="28"/>
        </w:rPr>
        <w:t>ель»</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«алгоритм»</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«программа»</w:t>
      </w:r>
      <w:r w:rsidRPr="00713C8E">
        <w:rPr>
          <w:rFonts w:ascii="Times New Roman" w:eastAsia="Times New Roman" w:hAnsi="Times New Roman"/>
          <w:sz w:val="28"/>
          <w:szCs w:val="28"/>
        </w:rPr>
        <w:t xml:space="preserve">, а </w:t>
      </w:r>
      <w:r w:rsidRPr="00713C8E">
        <w:rPr>
          <w:rFonts w:ascii="Times New Roman" w:eastAsia="Times New Roman" w:hAnsi="Times New Roman"/>
          <w:spacing w:val="1"/>
          <w:sz w:val="28"/>
          <w:szCs w:val="28"/>
        </w:rPr>
        <w:t>такж</w:t>
      </w:r>
      <w:r w:rsidRPr="00713C8E">
        <w:rPr>
          <w:rFonts w:ascii="Times New Roman" w:eastAsia="Times New Roman" w:hAnsi="Times New Roman"/>
          <w:sz w:val="28"/>
          <w:szCs w:val="28"/>
        </w:rPr>
        <w:t>е</w:t>
      </w:r>
      <w:r w:rsidRPr="00713C8E">
        <w:rPr>
          <w:rFonts w:ascii="Times New Roman" w:eastAsia="Times New Roman" w:hAnsi="Times New Roman"/>
          <w:spacing w:val="11"/>
          <w:sz w:val="28"/>
          <w:szCs w:val="28"/>
        </w:rPr>
        <w:t xml:space="preserve"> </w:t>
      </w:r>
      <w:r w:rsidRPr="00713C8E">
        <w:rPr>
          <w:rFonts w:ascii="Times New Roman" w:eastAsia="Times New Roman" w:hAnsi="Times New Roman"/>
          <w:spacing w:val="1"/>
          <w:sz w:val="28"/>
          <w:szCs w:val="28"/>
        </w:rPr>
        <w:t>понимат</w:t>
      </w:r>
      <w:r w:rsidRPr="00713C8E">
        <w:rPr>
          <w:rFonts w:ascii="Times New Roman" w:eastAsia="Times New Roman" w:hAnsi="Times New Roman"/>
          <w:sz w:val="28"/>
          <w:szCs w:val="28"/>
        </w:rPr>
        <w:t>ь</w:t>
      </w:r>
      <w:r w:rsidRPr="00713C8E">
        <w:rPr>
          <w:rFonts w:ascii="Times New Roman" w:eastAsia="Times New Roman" w:hAnsi="Times New Roman"/>
          <w:spacing w:val="6"/>
          <w:sz w:val="28"/>
          <w:szCs w:val="28"/>
        </w:rPr>
        <w:t xml:space="preserve"> </w:t>
      </w:r>
      <w:r w:rsidRPr="00713C8E">
        <w:rPr>
          <w:rFonts w:ascii="Times New Roman" w:eastAsia="Times New Roman" w:hAnsi="Times New Roman"/>
          <w:spacing w:val="1"/>
          <w:sz w:val="28"/>
          <w:szCs w:val="28"/>
        </w:rPr>
        <w:t>разниц</w:t>
      </w:r>
      <w:r w:rsidRPr="00713C8E">
        <w:rPr>
          <w:rFonts w:ascii="Times New Roman" w:eastAsia="Times New Roman" w:hAnsi="Times New Roman"/>
          <w:sz w:val="28"/>
          <w:szCs w:val="28"/>
        </w:rPr>
        <w:t>у</w:t>
      </w:r>
      <w:r w:rsidRPr="00713C8E">
        <w:rPr>
          <w:rFonts w:ascii="Times New Roman" w:eastAsia="Times New Roman" w:hAnsi="Times New Roman"/>
          <w:spacing w:val="8"/>
          <w:sz w:val="28"/>
          <w:szCs w:val="28"/>
        </w:rPr>
        <w:t xml:space="preserve"> </w:t>
      </w:r>
      <w:r w:rsidRPr="00713C8E">
        <w:rPr>
          <w:rFonts w:ascii="Times New Roman" w:eastAsia="Times New Roman" w:hAnsi="Times New Roman"/>
          <w:spacing w:val="1"/>
          <w:sz w:val="28"/>
          <w:szCs w:val="28"/>
        </w:rPr>
        <w:t>межд</w:t>
      </w:r>
      <w:r w:rsidRPr="00713C8E">
        <w:rPr>
          <w:rFonts w:ascii="Times New Roman" w:eastAsia="Times New Roman" w:hAnsi="Times New Roman"/>
          <w:sz w:val="28"/>
          <w:szCs w:val="28"/>
        </w:rPr>
        <w:t>у</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pacing w:val="1"/>
          <w:sz w:val="28"/>
          <w:szCs w:val="28"/>
        </w:rPr>
        <w:t>употребление</w:t>
      </w:r>
      <w:r w:rsidRPr="00713C8E">
        <w:rPr>
          <w:rFonts w:ascii="Times New Roman" w:eastAsia="Times New Roman" w:hAnsi="Times New Roman"/>
          <w:sz w:val="28"/>
          <w:szCs w:val="28"/>
        </w:rPr>
        <w:t xml:space="preserve">м </w:t>
      </w:r>
      <w:r w:rsidRPr="00713C8E">
        <w:rPr>
          <w:rFonts w:ascii="Times New Roman" w:eastAsia="Times New Roman" w:hAnsi="Times New Roman"/>
          <w:spacing w:val="1"/>
          <w:sz w:val="28"/>
          <w:szCs w:val="28"/>
        </w:rPr>
        <w:t>эти</w:t>
      </w:r>
      <w:r w:rsidRPr="00713C8E">
        <w:rPr>
          <w:rFonts w:ascii="Times New Roman" w:eastAsia="Times New Roman" w:hAnsi="Times New Roman"/>
          <w:sz w:val="28"/>
          <w:szCs w:val="28"/>
        </w:rPr>
        <w:t>х</w:t>
      </w:r>
      <w:r w:rsidRPr="00713C8E">
        <w:rPr>
          <w:rFonts w:ascii="Times New Roman" w:eastAsia="Times New Roman" w:hAnsi="Times New Roman"/>
          <w:spacing w:val="12"/>
          <w:sz w:val="28"/>
          <w:szCs w:val="28"/>
        </w:rPr>
        <w:t xml:space="preserve"> </w:t>
      </w:r>
      <w:r w:rsidRPr="00713C8E">
        <w:rPr>
          <w:rFonts w:ascii="Times New Roman" w:eastAsia="Times New Roman" w:hAnsi="Times New Roman"/>
          <w:spacing w:val="1"/>
          <w:sz w:val="28"/>
          <w:szCs w:val="28"/>
        </w:rPr>
        <w:t>термино</w:t>
      </w:r>
      <w:r w:rsidRPr="00713C8E">
        <w:rPr>
          <w:rFonts w:ascii="Times New Roman" w:eastAsia="Times New Roman" w:hAnsi="Times New Roman"/>
          <w:sz w:val="28"/>
          <w:szCs w:val="28"/>
        </w:rPr>
        <w:t>в</w:t>
      </w:r>
      <w:r w:rsidRPr="00713C8E">
        <w:rPr>
          <w:rFonts w:ascii="Times New Roman" w:eastAsia="Times New Roman" w:hAnsi="Times New Roman"/>
          <w:spacing w:val="6"/>
          <w:sz w:val="28"/>
          <w:szCs w:val="28"/>
        </w:rPr>
        <w:t xml:space="preserve"> </w:t>
      </w:r>
      <w:r w:rsidRPr="00713C8E">
        <w:rPr>
          <w:rFonts w:ascii="Times New Roman" w:eastAsia="Times New Roman" w:hAnsi="Times New Roman"/>
          <w:sz w:val="28"/>
          <w:szCs w:val="28"/>
        </w:rPr>
        <w:t xml:space="preserve">в </w:t>
      </w:r>
      <w:r w:rsidRPr="00713C8E">
        <w:rPr>
          <w:rFonts w:ascii="Times New Roman" w:eastAsia="Times New Roman" w:hAnsi="Times New Roman"/>
          <w:spacing w:val="1"/>
          <w:sz w:val="28"/>
          <w:szCs w:val="28"/>
        </w:rPr>
        <w:t>обыденно</w:t>
      </w:r>
      <w:r w:rsidRPr="00713C8E">
        <w:rPr>
          <w:rFonts w:ascii="Times New Roman" w:eastAsia="Times New Roman" w:hAnsi="Times New Roman"/>
          <w:sz w:val="28"/>
          <w:szCs w:val="28"/>
        </w:rPr>
        <w:t>й</w:t>
      </w:r>
      <w:r w:rsidRPr="00713C8E">
        <w:rPr>
          <w:rFonts w:ascii="Times New Roman" w:eastAsia="Times New Roman" w:hAnsi="Times New Roman"/>
          <w:spacing w:val="-13"/>
          <w:sz w:val="28"/>
          <w:szCs w:val="28"/>
        </w:rPr>
        <w:t xml:space="preserve"> </w:t>
      </w:r>
      <w:r w:rsidRPr="00713C8E">
        <w:rPr>
          <w:rFonts w:ascii="Times New Roman" w:eastAsia="Times New Roman" w:hAnsi="Times New Roman"/>
          <w:spacing w:val="1"/>
          <w:sz w:val="28"/>
          <w:szCs w:val="28"/>
        </w:rPr>
        <w:t>реч</w:t>
      </w:r>
      <w:r w:rsidRPr="00713C8E">
        <w:rPr>
          <w:rFonts w:ascii="Times New Roman" w:eastAsia="Times New Roman" w:hAnsi="Times New Roman"/>
          <w:sz w:val="28"/>
          <w:szCs w:val="28"/>
        </w:rPr>
        <w:t>и</w:t>
      </w:r>
      <w:r w:rsidRPr="00713C8E">
        <w:rPr>
          <w:rFonts w:ascii="Times New Roman" w:eastAsia="Times New Roman" w:hAnsi="Times New Roman"/>
          <w:spacing w:val="-6"/>
          <w:sz w:val="28"/>
          <w:szCs w:val="28"/>
        </w:rPr>
        <w:t xml:space="preserve"> </w:t>
      </w:r>
      <w:r w:rsidRPr="00713C8E">
        <w:rPr>
          <w:rFonts w:ascii="Times New Roman" w:eastAsia="Times New Roman" w:hAnsi="Times New Roman"/>
          <w:sz w:val="28"/>
          <w:szCs w:val="28"/>
        </w:rPr>
        <w:t>и</w:t>
      </w:r>
      <w:r w:rsidRPr="00713C8E">
        <w:rPr>
          <w:rFonts w:ascii="Times New Roman" w:eastAsia="Times New Roman" w:hAnsi="Times New Roman"/>
          <w:spacing w:val="-1"/>
          <w:sz w:val="28"/>
          <w:szCs w:val="28"/>
        </w:rPr>
        <w:t xml:space="preserve"> </w:t>
      </w:r>
      <w:r w:rsidRPr="00713C8E">
        <w:rPr>
          <w:rFonts w:ascii="Times New Roman" w:eastAsia="Times New Roman" w:hAnsi="Times New Roman"/>
          <w:sz w:val="28"/>
          <w:szCs w:val="28"/>
        </w:rPr>
        <w:t>в</w:t>
      </w:r>
      <w:r w:rsidRPr="00713C8E">
        <w:rPr>
          <w:rFonts w:ascii="Times New Roman" w:eastAsia="Times New Roman" w:hAnsi="Times New Roman"/>
          <w:spacing w:val="-1"/>
          <w:sz w:val="28"/>
          <w:szCs w:val="28"/>
        </w:rPr>
        <w:t xml:space="preserve"> </w:t>
      </w:r>
      <w:r w:rsidRPr="00713C8E">
        <w:rPr>
          <w:rFonts w:ascii="Times New Roman" w:eastAsia="Times New Roman" w:hAnsi="Times New Roman"/>
          <w:spacing w:val="1"/>
          <w:sz w:val="28"/>
          <w:szCs w:val="28"/>
        </w:rPr>
        <w:t>информатике</w:t>
      </w:r>
      <w:r w:rsidRPr="00713C8E">
        <w:rPr>
          <w:rFonts w:ascii="Times New Roman" w:eastAsia="Times New Roman" w:hAnsi="Times New Roman"/>
          <w:sz w:val="28"/>
          <w:szCs w:val="28"/>
        </w:rPr>
        <w:t>;</w:t>
      </w:r>
    </w:p>
    <w:p w:rsidR="006E54D0" w:rsidRPr="00713C8E" w:rsidRDefault="006E54D0">
      <w:pPr>
        <w:pStyle w:val="a8"/>
        <w:numPr>
          <w:ilvl w:val="0"/>
          <w:numId w:val="308"/>
        </w:numPr>
        <w:tabs>
          <w:tab w:val="left" w:pos="82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выполнят</w:t>
      </w:r>
      <w:r w:rsidRPr="00713C8E">
        <w:rPr>
          <w:rFonts w:ascii="Times New Roman" w:eastAsia="Times New Roman" w:hAnsi="Times New Roman"/>
          <w:sz w:val="28"/>
          <w:szCs w:val="28"/>
        </w:rPr>
        <w:t xml:space="preserve">ь </w:t>
      </w:r>
      <w:r w:rsidRPr="00713C8E">
        <w:rPr>
          <w:rFonts w:ascii="Times New Roman" w:eastAsia="Times New Roman" w:hAnsi="Times New Roman"/>
          <w:spacing w:val="1"/>
          <w:sz w:val="28"/>
          <w:szCs w:val="28"/>
        </w:rPr>
        <w:t>бе</w:t>
      </w:r>
      <w:r w:rsidRPr="00713C8E">
        <w:rPr>
          <w:rFonts w:ascii="Times New Roman" w:eastAsia="Times New Roman" w:hAnsi="Times New Roman"/>
          <w:sz w:val="28"/>
          <w:szCs w:val="28"/>
        </w:rPr>
        <w:t xml:space="preserve">з </w:t>
      </w:r>
      <w:r w:rsidRPr="00713C8E">
        <w:rPr>
          <w:rFonts w:ascii="Times New Roman" w:eastAsia="Times New Roman" w:hAnsi="Times New Roman"/>
          <w:spacing w:val="1"/>
          <w:sz w:val="28"/>
          <w:szCs w:val="28"/>
        </w:rPr>
        <w:t>исполь</w:t>
      </w:r>
      <w:r w:rsidRPr="00713C8E">
        <w:rPr>
          <w:rFonts w:ascii="Times New Roman" w:eastAsia="Times New Roman" w:hAnsi="Times New Roman"/>
          <w:sz w:val="28"/>
          <w:szCs w:val="28"/>
        </w:rPr>
        <w:t>з</w:t>
      </w:r>
      <w:r w:rsidRPr="00713C8E">
        <w:rPr>
          <w:rFonts w:ascii="Times New Roman" w:eastAsia="Times New Roman" w:hAnsi="Times New Roman"/>
          <w:spacing w:val="1"/>
          <w:sz w:val="28"/>
          <w:szCs w:val="28"/>
        </w:rPr>
        <w:t>овани</w:t>
      </w:r>
      <w:r w:rsidRPr="00713C8E">
        <w:rPr>
          <w:rFonts w:ascii="Times New Roman" w:eastAsia="Times New Roman" w:hAnsi="Times New Roman"/>
          <w:sz w:val="28"/>
          <w:szCs w:val="28"/>
        </w:rPr>
        <w:t xml:space="preserve">я </w:t>
      </w:r>
      <w:r w:rsidRPr="00713C8E">
        <w:rPr>
          <w:rFonts w:ascii="Times New Roman" w:eastAsia="Times New Roman" w:hAnsi="Times New Roman"/>
          <w:spacing w:val="1"/>
          <w:sz w:val="28"/>
          <w:szCs w:val="28"/>
        </w:rPr>
        <w:t>компьютер</w:t>
      </w:r>
      <w:r w:rsidRPr="00713C8E">
        <w:rPr>
          <w:rFonts w:ascii="Times New Roman" w:eastAsia="Times New Roman" w:hAnsi="Times New Roman"/>
          <w:sz w:val="28"/>
          <w:szCs w:val="28"/>
        </w:rPr>
        <w:t>а (</w:t>
      </w:r>
      <w:r w:rsidRPr="00713C8E">
        <w:rPr>
          <w:rFonts w:ascii="Times New Roman" w:eastAsia="Times New Roman" w:hAnsi="Times New Roman"/>
          <w:spacing w:val="1"/>
          <w:sz w:val="28"/>
          <w:szCs w:val="28"/>
        </w:rPr>
        <w:t>«вручную»</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несложны</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алгоритм</w:t>
      </w:r>
      <w:r w:rsidRPr="00713C8E">
        <w:rPr>
          <w:rFonts w:ascii="Times New Roman" w:eastAsia="Times New Roman" w:hAnsi="Times New Roman"/>
          <w:sz w:val="28"/>
          <w:szCs w:val="28"/>
        </w:rPr>
        <w:t>ы</w:t>
      </w:r>
      <w:r w:rsidRPr="00713C8E">
        <w:rPr>
          <w:rFonts w:ascii="Times New Roman" w:eastAsia="Times New Roman" w:hAnsi="Times New Roman"/>
          <w:spacing w:val="-9"/>
          <w:sz w:val="28"/>
          <w:szCs w:val="28"/>
        </w:rPr>
        <w:t xml:space="preserve"> </w:t>
      </w:r>
      <w:r w:rsidRPr="00713C8E">
        <w:rPr>
          <w:rFonts w:ascii="Times New Roman" w:eastAsia="Times New Roman" w:hAnsi="Times New Roman"/>
          <w:spacing w:val="1"/>
          <w:sz w:val="28"/>
          <w:szCs w:val="28"/>
        </w:rPr>
        <w:t>управлени</w:t>
      </w:r>
      <w:r w:rsidRPr="00713C8E">
        <w:rPr>
          <w:rFonts w:ascii="Times New Roman" w:eastAsia="Times New Roman" w:hAnsi="Times New Roman"/>
          <w:sz w:val="28"/>
          <w:szCs w:val="28"/>
        </w:rPr>
        <w:t>я</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pacing w:val="1"/>
          <w:sz w:val="28"/>
          <w:szCs w:val="28"/>
        </w:rPr>
        <w:t>исполнителям</w:t>
      </w:r>
      <w:r w:rsidRPr="00713C8E">
        <w:rPr>
          <w:rFonts w:ascii="Times New Roman" w:eastAsia="Times New Roman" w:hAnsi="Times New Roman"/>
          <w:sz w:val="28"/>
          <w:szCs w:val="28"/>
        </w:rPr>
        <w:t>и</w:t>
      </w:r>
      <w:r w:rsidRPr="00713C8E">
        <w:rPr>
          <w:rFonts w:ascii="Times New Roman" w:eastAsia="Times New Roman" w:hAnsi="Times New Roman"/>
          <w:spacing w:val="-14"/>
          <w:sz w:val="28"/>
          <w:szCs w:val="28"/>
        </w:rPr>
        <w:t xml:space="preserve"> </w:t>
      </w:r>
      <w:r w:rsidRPr="00713C8E">
        <w:rPr>
          <w:rFonts w:ascii="Times New Roman" w:eastAsia="Times New Roman" w:hAnsi="Times New Roman"/>
          <w:sz w:val="28"/>
          <w:szCs w:val="28"/>
        </w:rPr>
        <w:t>и</w:t>
      </w:r>
      <w:r w:rsidRPr="00713C8E">
        <w:rPr>
          <w:rFonts w:ascii="Times New Roman" w:eastAsia="Times New Roman" w:hAnsi="Times New Roman"/>
          <w:spacing w:val="2"/>
          <w:sz w:val="28"/>
          <w:szCs w:val="28"/>
        </w:rPr>
        <w:t xml:space="preserve"> </w:t>
      </w:r>
      <w:r w:rsidRPr="00713C8E">
        <w:rPr>
          <w:rFonts w:ascii="Times New Roman" w:eastAsia="Times New Roman" w:hAnsi="Times New Roman"/>
          <w:spacing w:val="1"/>
          <w:sz w:val="28"/>
          <w:szCs w:val="28"/>
        </w:rPr>
        <w:t>анализ</w:t>
      </w:r>
      <w:r w:rsidRPr="00713C8E">
        <w:rPr>
          <w:rFonts w:ascii="Times New Roman" w:eastAsia="Times New Roman" w:hAnsi="Times New Roman"/>
          <w:sz w:val="28"/>
          <w:szCs w:val="28"/>
        </w:rPr>
        <w:t>а</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pacing w:val="1"/>
          <w:sz w:val="28"/>
          <w:szCs w:val="28"/>
        </w:rPr>
        <w:t>числовы</w:t>
      </w:r>
      <w:r w:rsidRPr="00713C8E">
        <w:rPr>
          <w:rFonts w:ascii="Times New Roman" w:eastAsia="Times New Roman" w:hAnsi="Times New Roman"/>
          <w:sz w:val="28"/>
          <w:szCs w:val="28"/>
        </w:rPr>
        <w:t>х</w:t>
      </w:r>
      <w:r w:rsidRPr="00713C8E">
        <w:rPr>
          <w:rFonts w:ascii="Times New Roman" w:eastAsia="Times New Roman" w:hAnsi="Times New Roman"/>
          <w:spacing w:val="-8"/>
          <w:sz w:val="28"/>
          <w:szCs w:val="28"/>
        </w:rPr>
        <w:t xml:space="preserve"> </w:t>
      </w:r>
      <w:r w:rsidRPr="00713C8E">
        <w:rPr>
          <w:rFonts w:ascii="Times New Roman" w:eastAsia="Times New Roman" w:hAnsi="Times New Roman"/>
          <w:sz w:val="28"/>
          <w:szCs w:val="28"/>
        </w:rPr>
        <w:t>и</w:t>
      </w:r>
      <w:r w:rsidRPr="00713C8E">
        <w:rPr>
          <w:rFonts w:ascii="Times New Roman" w:eastAsia="Times New Roman" w:hAnsi="Times New Roman"/>
          <w:spacing w:val="2"/>
          <w:sz w:val="28"/>
          <w:szCs w:val="28"/>
        </w:rPr>
        <w:t xml:space="preserve"> </w:t>
      </w:r>
      <w:r w:rsidRPr="00713C8E">
        <w:rPr>
          <w:rFonts w:ascii="Times New Roman" w:eastAsia="Times New Roman" w:hAnsi="Times New Roman"/>
          <w:spacing w:val="1"/>
          <w:sz w:val="28"/>
          <w:szCs w:val="28"/>
        </w:rPr>
        <w:t>текстовы</w:t>
      </w:r>
      <w:r w:rsidRPr="00713C8E">
        <w:rPr>
          <w:rFonts w:ascii="Times New Roman" w:eastAsia="Times New Roman" w:hAnsi="Times New Roman"/>
          <w:sz w:val="28"/>
          <w:szCs w:val="28"/>
        </w:rPr>
        <w:t xml:space="preserve">х </w:t>
      </w:r>
      <w:r w:rsidRPr="00713C8E">
        <w:rPr>
          <w:rFonts w:ascii="Times New Roman" w:eastAsia="Times New Roman" w:hAnsi="Times New Roman"/>
          <w:spacing w:val="1"/>
          <w:sz w:val="28"/>
          <w:szCs w:val="28"/>
        </w:rPr>
        <w:t>данных</w:t>
      </w:r>
      <w:r w:rsidRPr="00713C8E">
        <w:rPr>
          <w:rFonts w:ascii="Times New Roman" w:eastAsia="Times New Roman" w:hAnsi="Times New Roman"/>
          <w:sz w:val="28"/>
          <w:szCs w:val="28"/>
        </w:rPr>
        <w:t>,</w:t>
      </w:r>
      <w:r w:rsidRPr="00713C8E">
        <w:rPr>
          <w:rFonts w:ascii="Times New Roman" w:eastAsia="Times New Roman" w:hAnsi="Times New Roman"/>
          <w:spacing w:val="13"/>
          <w:sz w:val="28"/>
          <w:szCs w:val="28"/>
        </w:rPr>
        <w:t xml:space="preserve"> </w:t>
      </w:r>
      <w:r w:rsidRPr="00713C8E">
        <w:rPr>
          <w:rFonts w:ascii="Times New Roman" w:eastAsia="Times New Roman" w:hAnsi="Times New Roman"/>
          <w:spacing w:val="1"/>
          <w:sz w:val="28"/>
          <w:szCs w:val="28"/>
        </w:rPr>
        <w:t>записанны</w:t>
      </w:r>
      <w:r w:rsidRPr="00713C8E">
        <w:rPr>
          <w:rFonts w:ascii="Times New Roman" w:eastAsia="Times New Roman" w:hAnsi="Times New Roman"/>
          <w:sz w:val="28"/>
          <w:szCs w:val="28"/>
        </w:rPr>
        <w:t>е</w:t>
      </w:r>
      <w:r w:rsidRPr="00713C8E">
        <w:rPr>
          <w:rFonts w:ascii="Times New Roman" w:eastAsia="Times New Roman" w:hAnsi="Times New Roman"/>
          <w:spacing w:val="9"/>
          <w:sz w:val="28"/>
          <w:szCs w:val="28"/>
        </w:rPr>
        <w:t xml:space="preserve"> </w:t>
      </w:r>
      <w:r w:rsidRPr="00713C8E">
        <w:rPr>
          <w:rFonts w:ascii="Times New Roman" w:eastAsia="Times New Roman" w:hAnsi="Times New Roman"/>
          <w:spacing w:val="1"/>
          <w:sz w:val="28"/>
          <w:szCs w:val="28"/>
        </w:rPr>
        <w:t>н</w:t>
      </w:r>
      <w:r w:rsidRPr="00713C8E">
        <w:rPr>
          <w:rFonts w:ascii="Times New Roman" w:eastAsia="Times New Roman" w:hAnsi="Times New Roman"/>
          <w:sz w:val="28"/>
          <w:szCs w:val="28"/>
        </w:rPr>
        <w:t>а</w:t>
      </w:r>
      <w:r w:rsidRPr="00713C8E">
        <w:rPr>
          <w:rFonts w:ascii="Times New Roman" w:eastAsia="Times New Roman" w:hAnsi="Times New Roman"/>
          <w:spacing w:val="20"/>
          <w:sz w:val="28"/>
          <w:szCs w:val="28"/>
        </w:rPr>
        <w:t xml:space="preserve"> </w:t>
      </w:r>
      <w:r w:rsidRPr="00713C8E">
        <w:rPr>
          <w:rFonts w:ascii="Times New Roman" w:eastAsia="Times New Roman" w:hAnsi="Times New Roman"/>
          <w:spacing w:val="1"/>
          <w:sz w:val="28"/>
          <w:szCs w:val="28"/>
        </w:rPr>
        <w:t>конкретно</w:t>
      </w:r>
      <w:r w:rsidRPr="00713C8E">
        <w:rPr>
          <w:rFonts w:ascii="Times New Roman" w:eastAsia="Times New Roman" w:hAnsi="Times New Roman"/>
          <w:sz w:val="28"/>
          <w:szCs w:val="28"/>
        </w:rPr>
        <w:t>м</w:t>
      </w:r>
      <w:r w:rsidRPr="00713C8E">
        <w:rPr>
          <w:rFonts w:ascii="Times New Roman" w:eastAsia="Times New Roman" w:hAnsi="Times New Roman"/>
          <w:spacing w:val="9"/>
          <w:sz w:val="28"/>
          <w:szCs w:val="28"/>
        </w:rPr>
        <w:t xml:space="preserve"> </w:t>
      </w:r>
      <w:r w:rsidRPr="00713C8E">
        <w:rPr>
          <w:rFonts w:ascii="Times New Roman" w:eastAsia="Times New Roman" w:hAnsi="Times New Roman"/>
          <w:spacing w:val="1"/>
          <w:sz w:val="28"/>
          <w:szCs w:val="28"/>
        </w:rPr>
        <w:t>язы</w:t>
      </w:r>
      <w:r w:rsidRPr="00713C8E">
        <w:rPr>
          <w:rFonts w:ascii="Times New Roman" w:eastAsia="Times New Roman" w:hAnsi="Times New Roman"/>
          <w:sz w:val="28"/>
          <w:szCs w:val="28"/>
        </w:rPr>
        <w:t>к</w:t>
      </w:r>
      <w:r w:rsidRPr="00713C8E">
        <w:rPr>
          <w:rFonts w:ascii="Times New Roman" w:eastAsia="Times New Roman" w:hAnsi="Times New Roman"/>
          <w:spacing w:val="17"/>
          <w:sz w:val="28"/>
          <w:szCs w:val="28"/>
        </w:rPr>
        <w:t xml:space="preserve"> </w:t>
      </w:r>
      <w:r w:rsidRPr="00713C8E">
        <w:rPr>
          <w:rFonts w:ascii="Times New Roman" w:eastAsia="Times New Roman" w:hAnsi="Times New Roman"/>
          <w:spacing w:val="1"/>
          <w:sz w:val="28"/>
          <w:szCs w:val="28"/>
        </w:rPr>
        <w:t>программировани</w:t>
      </w:r>
      <w:r w:rsidRPr="00713C8E">
        <w:rPr>
          <w:rFonts w:ascii="Times New Roman" w:eastAsia="Times New Roman" w:hAnsi="Times New Roman"/>
          <w:sz w:val="28"/>
          <w:szCs w:val="28"/>
        </w:rPr>
        <w:t xml:space="preserve">я с </w:t>
      </w:r>
      <w:r w:rsidRPr="00713C8E">
        <w:rPr>
          <w:rFonts w:ascii="Times New Roman" w:eastAsia="Times New Roman" w:hAnsi="Times New Roman"/>
          <w:spacing w:val="1"/>
          <w:sz w:val="28"/>
          <w:szCs w:val="28"/>
        </w:rPr>
        <w:t>использование</w:t>
      </w:r>
      <w:r w:rsidRPr="00713C8E">
        <w:rPr>
          <w:rFonts w:ascii="Times New Roman" w:eastAsia="Times New Roman" w:hAnsi="Times New Roman"/>
          <w:sz w:val="28"/>
          <w:szCs w:val="28"/>
        </w:rPr>
        <w:t xml:space="preserve">м </w:t>
      </w:r>
      <w:r w:rsidRPr="00713C8E">
        <w:rPr>
          <w:rFonts w:ascii="Times New Roman" w:eastAsia="Times New Roman" w:hAnsi="Times New Roman"/>
          <w:spacing w:val="1"/>
          <w:sz w:val="28"/>
          <w:szCs w:val="28"/>
        </w:rPr>
        <w:t>основны</w:t>
      </w:r>
      <w:r w:rsidRPr="00713C8E">
        <w:rPr>
          <w:rFonts w:ascii="Times New Roman" w:eastAsia="Times New Roman" w:hAnsi="Times New Roman"/>
          <w:sz w:val="28"/>
          <w:szCs w:val="28"/>
        </w:rPr>
        <w:t>х</w:t>
      </w:r>
      <w:r w:rsidRPr="00713C8E">
        <w:rPr>
          <w:rFonts w:ascii="Times New Roman" w:eastAsia="Times New Roman" w:hAnsi="Times New Roman"/>
          <w:spacing w:val="8"/>
          <w:sz w:val="28"/>
          <w:szCs w:val="28"/>
        </w:rPr>
        <w:t xml:space="preserve"> </w:t>
      </w:r>
      <w:r w:rsidRPr="00713C8E">
        <w:rPr>
          <w:rFonts w:ascii="Times New Roman" w:eastAsia="Times New Roman" w:hAnsi="Times New Roman"/>
          <w:spacing w:val="1"/>
          <w:sz w:val="28"/>
          <w:szCs w:val="28"/>
        </w:rPr>
        <w:t>управляющи</w:t>
      </w:r>
      <w:r w:rsidRPr="00713C8E">
        <w:rPr>
          <w:rFonts w:ascii="Times New Roman" w:eastAsia="Times New Roman" w:hAnsi="Times New Roman"/>
          <w:sz w:val="28"/>
          <w:szCs w:val="28"/>
        </w:rPr>
        <w:t>х</w:t>
      </w:r>
      <w:r w:rsidRPr="00713C8E">
        <w:rPr>
          <w:rFonts w:ascii="Times New Roman" w:eastAsia="Times New Roman" w:hAnsi="Times New Roman"/>
          <w:spacing w:val="3"/>
          <w:sz w:val="28"/>
          <w:szCs w:val="28"/>
        </w:rPr>
        <w:t xml:space="preserve"> </w:t>
      </w:r>
      <w:r w:rsidRPr="00713C8E">
        <w:rPr>
          <w:rFonts w:ascii="Times New Roman" w:eastAsia="Times New Roman" w:hAnsi="Times New Roman"/>
          <w:spacing w:val="1"/>
          <w:sz w:val="28"/>
          <w:szCs w:val="28"/>
        </w:rPr>
        <w:t>конструкций последовательног</w:t>
      </w:r>
      <w:r w:rsidRPr="00713C8E">
        <w:rPr>
          <w:rFonts w:ascii="Times New Roman" w:eastAsia="Times New Roman" w:hAnsi="Times New Roman"/>
          <w:sz w:val="28"/>
          <w:szCs w:val="28"/>
        </w:rPr>
        <w:t xml:space="preserve">о </w:t>
      </w:r>
      <w:r w:rsidRPr="00713C8E">
        <w:rPr>
          <w:rFonts w:ascii="Times New Roman" w:eastAsia="Times New Roman" w:hAnsi="Times New Roman"/>
          <w:spacing w:val="1"/>
          <w:sz w:val="28"/>
          <w:szCs w:val="28"/>
        </w:rPr>
        <w:t>программировани</w:t>
      </w:r>
      <w:r w:rsidRPr="00713C8E">
        <w:rPr>
          <w:rFonts w:ascii="Times New Roman" w:eastAsia="Times New Roman" w:hAnsi="Times New Roman"/>
          <w:sz w:val="28"/>
          <w:szCs w:val="28"/>
        </w:rPr>
        <w:t xml:space="preserve">я </w:t>
      </w:r>
      <w:r w:rsidRPr="00713C8E">
        <w:rPr>
          <w:rFonts w:ascii="Times New Roman" w:eastAsia="Times New Roman" w:hAnsi="Times New Roman"/>
          <w:spacing w:val="1"/>
          <w:sz w:val="28"/>
          <w:szCs w:val="28"/>
        </w:rPr>
        <w:t>(линейна</w:t>
      </w:r>
      <w:r w:rsidRPr="00713C8E">
        <w:rPr>
          <w:rFonts w:ascii="Times New Roman" w:eastAsia="Times New Roman" w:hAnsi="Times New Roman"/>
          <w:sz w:val="28"/>
          <w:szCs w:val="28"/>
        </w:rPr>
        <w:t xml:space="preserve">я </w:t>
      </w:r>
      <w:r w:rsidRPr="00713C8E">
        <w:rPr>
          <w:rFonts w:ascii="Times New Roman" w:eastAsia="Times New Roman" w:hAnsi="Times New Roman"/>
          <w:spacing w:val="1"/>
          <w:sz w:val="28"/>
          <w:szCs w:val="28"/>
        </w:rPr>
        <w:t>программа</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ветвлени</w:t>
      </w:r>
      <w:r w:rsidRPr="00713C8E">
        <w:rPr>
          <w:rFonts w:ascii="Times New Roman" w:eastAsia="Times New Roman" w:hAnsi="Times New Roman"/>
          <w:sz w:val="28"/>
          <w:szCs w:val="28"/>
        </w:rPr>
        <w:t>е,</w:t>
      </w:r>
      <w:r w:rsidRPr="00713C8E">
        <w:rPr>
          <w:rFonts w:ascii="Times New Roman" w:eastAsia="Times New Roman" w:hAnsi="Times New Roman"/>
          <w:spacing w:val="-13"/>
          <w:sz w:val="28"/>
          <w:szCs w:val="28"/>
        </w:rPr>
        <w:t xml:space="preserve"> </w:t>
      </w:r>
      <w:r w:rsidRPr="00713C8E">
        <w:rPr>
          <w:rFonts w:ascii="Times New Roman" w:eastAsia="Times New Roman" w:hAnsi="Times New Roman"/>
          <w:spacing w:val="1"/>
          <w:sz w:val="28"/>
          <w:szCs w:val="28"/>
        </w:rPr>
        <w:t>повтор</w:t>
      </w:r>
      <w:r w:rsidRPr="00713C8E">
        <w:rPr>
          <w:rFonts w:ascii="Times New Roman" w:eastAsia="Times New Roman" w:hAnsi="Times New Roman"/>
          <w:sz w:val="28"/>
          <w:szCs w:val="28"/>
        </w:rPr>
        <w:t>е</w:t>
      </w:r>
      <w:r w:rsidRPr="00713C8E">
        <w:rPr>
          <w:rFonts w:ascii="Times New Roman" w:eastAsia="Times New Roman" w:hAnsi="Times New Roman"/>
          <w:spacing w:val="1"/>
          <w:sz w:val="28"/>
          <w:szCs w:val="28"/>
        </w:rPr>
        <w:t>ни</w:t>
      </w:r>
      <w:r w:rsidRPr="00713C8E">
        <w:rPr>
          <w:rFonts w:ascii="Times New Roman" w:eastAsia="Times New Roman" w:hAnsi="Times New Roman"/>
          <w:sz w:val="28"/>
          <w:szCs w:val="28"/>
        </w:rPr>
        <w:t>е,</w:t>
      </w:r>
      <w:r w:rsidRPr="00713C8E">
        <w:rPr>
          <w:rFonts w:ascii="Times New Roman" w:eastAsia="Times New Roman" w:hAnsi="Times New Roman"/>
          <w:spacing w:val="-14"/>
          <w:sz w:val="28"/>
          <w:szCs w:val="28"/>
        </w:rPr>
        <w:t xml:space="preserve"> </w:t>
      </w:r>
      <w:r w:rsidRPr="00713C8E">
        <w:rPr>
          <w:rFonts w:ascii="Times New Roman" w:eastAsia="Times New Roman" w:hAnsi="Times New Roman"/>
          <w:spacing w:val="1"/>
          <w:sz w:val="28"/>
          <w:szCs w:val="28"/>
        </w:rPr>
        <w:t>вспомогательны</w:t>
      </w:r>
      <w:r w:rsidRPr="00713C8E">
        <w:rPr>
          <w:rFonts w:ascii="Times New Roman" w:eastAsia="Times New Roman" w:hAnsi="Times New Roman"/>
          <w:sz w:val="28"/>
          <w:szCs w:val="28"/>
        </w:rPr>
        <w:t>е</w:t>
      </w:r>
      <w:r w:rsidRPr="00713C8E">
        <w:rPr>
          <w:rFonts w:ascii="Times New Roman" w:eastAsia="Times New Roman" w:hAnsi="Times New Roman"/>
          <w:spacing w:val="-21"/>
          <w:sz w:val="28"/>
          <w:szCs w:val="28"/>
        </w:rPr>
        <w:t xml:space="preserve"> </w:t>
      </w:r>
      <w:r w:rsidRPr="00713C8E">
        <w:rPr>
          <w:rFonts w:ascii="Times New Roman" w:eastAsia="Times New Roman" w:hAnsi="Times New Roman"/>
          <w:spacing w:val="1"/>
          <w:sz w:val="28"/>
          <w:szCs w:val="28"/>
        </w:rPr>
        <w:t>алгоритмы)</w:t>
      </w:r>
      <w:r w:rsidRPr="00713C8E">
        <w:rPr>
          <w:rFonts w:ascii="Times New Roman" w:eastAsia="Times New Roman" w:hAnsi="Times New Roman"/>
          <w:sz w:val="28"/>
          <w:szCs w:val="28"/>
        </w:rPr>
        <w:t>;</w:t>
      </w:r>
    </w:p>
    <w:p w:rsidR="006E54D0" w:rsidRPr="00713C8E" w:rsidRDefault="006E54D0">
      <w:pPr>
        <w:pStyle w:val="a8"/>
        <w:numPr>
          <w:ilvl w:val="0"/>
          <w:numId w:val="308"/>
        </w:numPr>
        <w:tabs>
          <w:tab w:val="left" w:pos="82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составлят</w:t>
      </w:r>
      <w:r w:rsidRPr="00713C8E">
        <w:rPr>
          <w:rFonts w:ascii="Times New Roman" w:eastAsia="Times New Roman" w:hAnsi="Times New Roman"/>
          <w:sz w:val="28"/>
          <w:szCs w:val="28"/>
        </w:rPr>
        <w:t>ь</w:t>
      </w:r>
      <w:r w:rsidRPr="00713C8E">
        <w:rPr>
          <w:rFonts w:ascii="Times New Roman" w:eastAsia="Times New Roman" w:hAnsi="Times New Roman"/>
          <w:spacing w:val="-11"/>
          <w:sz w:val="28"/>
          <w:szCs w:val="28"/>
        </w:rPr>
        <w:t xml:space="preserve"> </w:t>
      </w:r>
      <w:r w:rsidRPr="00713C8E">
        <w:rPr>
          <w:rFonts w:ascii="Times New Roman" w:eastAsia="Times New Roman" w:hAnsi="Times New Roman"/>
          <w:spacing w:val="1"/>
          <w:sz w:val="28"/>
          <w:szCs w:val="28"/>
        </w:rPr>
        <w:t>несложны</w:t>
      </w:r>
      <w:r w:rsidRPr="00713C8E">
        <w:rPr>
          <w:rFonts w:ascii="Times New Roman" w:eastAsia="Times New Roman" w:hAnsi="Times New Roman"/>
          <w:sz w:val="28"/>
          <w:szCs w:val="28"/>
        </w:rPr>
        <w:t>е</w:t>
      </w:r>
      <w:r w:rsidRPr="00713C8E">
        <w:rPr>
          <w:rFonts w:ascii="Times New Roman" w:eastAsia="Times New Roman" w:hAnsi="Times New Roman"/>
          <w:spacing w:val="-11"/>
          <w:sz w:val="28"/>
          <w:szCs w:val="28"/>
        </w:rPr>
        <w:t xml:space="preserve"> </w:t>
      </w:r>
      <w:r w:rsidRPr="00713C8E">
        <w:rPr>
          <w:rFonts w:ascii="Times New Roman" w:eastAsia="Times New Roman" w:hAnsi="Times New Roman"/>
          <w:spacing w:val="1"/>
          <w:sz w:val="28"/>
          <w:szCs w:val="28"/>
        </w:rPr>
        <w:t>алгоритм</w:t>
      </w:r>
      <w:r w:rsidRPr="00713C8E">
        <w:rPr>
          <w:rFonts w:ascii="Times New Roman" w:eastAsia="Times New Roman" w:hAnsi="Times New Roman"/>
          <w:sz w:val="28"/>
          <w:szCs w:val="28"/>
        </w:rPr>
        <w:t>ы</w:t>
      </w:r>
      <w:r w:rsidRPr="00713C8E">
        <w:rPr>
          <w:rFonts w:ascii="Times New Roman" w:eastAsia="Times New Roman" w:hAnsi="Times New Roman"/>
          <w:spacing w:val="-11"/>
          <w:sz w:val="28"/>
          <w:szCs w:val="28"/>
        </w:rPr>
        <w:t xml:space="preserve"> </w:t>
      </w:r>
      <w:r w:rsidRPr="00713C8E">
        <w:rPr>
          <w:rFonts w:ascii="Times New Roman" w:eastAsia="Times New Roman" w:hAnsi="Times New Roman"/>
          <w:spacing w:val="1"/>
          <w:sz w:val="28"/>
          <w:szCs w:val="28"/>
        </w:rPr>
        <w:t>управлени</w:t>
      </w:r>
      <w:r w:rsidRPr="00713C8E">
        <w:rPr>
          <w:rFonts w:ascii="Times New Roman" w:eastAsia="Times New Roman" w:hAnsi="Times New Roman"/>
          <w:sz w:val="28"/>
          <w:szCs w:val="28"/>
        </w:rPr>
        <w:t>я</w:t>
      </w:r>
      <w:r w:rsidRPr="00713C8E">
        <w:rPr>
          <w:rFonts w:ascii="Times New Roman" w:eastAsia="Times New Roman" w:hAnsi="Times New Roman"/>
          <w:spacing w:val="-12"/>
          <w:sz w:val="28"/>
          <w:szCs w:val="28"/>
        </w:rPr>
        <w:t xml:space="preserve"> </w:t>
      </w:r>
      <w:r w:rsidRPr="00713C8E">
        <w:rPr>
          <w:rFonts w:ascii="Times New Roman" w:eastAsia="Times New Roman" w:hAnsi="Times New Roman"/>
          <w:spacing w:val="1"/>
          <w:sz w:val="28"/>
          <w:szCs w:val="28"/>
        </w:rPr>
        <w:t>исполнителям</w:t>
      </w:r>
      <w:r w:rsidRPr="00713C8E">
        <w:rPr>
          <w:rFonts w:ascii="Times New Roman" w:eastAsia="Times New Roman" w:hAnsi="Times New Roman"/>
          <w:sz w:val="28"/>
          <w:szCs w:val="28"/>
        </w:rPr>
        <w:t>и</w:t>
      </w:r>
      <w:r w:rsidRPr="00713C8E">
        <w:rPr>
          <w:rFonts w:ascii="Times New Roman" w:eastAsia="Times New Roman" w:hAnsi="Times New Roman"/>
          <w:spacing w:val="-16"/>
          <w:sz w:val="28"/>
          <w:szCs w:val="28"/>
        </w:rPr>
        <w:t xml:space="preserve"> </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анализа числовы</w:t>
      </w:r>
      <w:r w:rsidRPr="00713C8E">
        <w:rPr>
          <w:rFonts w:ascii="Times New Roman" w:eastAsia="Times New Roman" w:hAnsi="Times New Roman"/>
          <w:sz w:val="28"/>
          <w:szCs w:val="28"/>
        </w:rPr>
        <w:t>х</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z w:val="28"/>
          <w:szCs w:val="28"/>
        </w:rPr>
        <w:t>и</w:t>
      </w:r>
      <w:r w:rsidRPr="00713C8E">
        <w:rPr>
          <w:rFonts w:ascii="Times New Roman" w:eastAsia="Times New Roman" w:hAnsi="Times New Roman"/>
          <w:spacing w:val="17"/>
          <w:sz w:val="28"/>
          <w:szCs w:val="28"/>
        </w:rPr>
        <w:t xml:space="preserve"> </w:t>
      </w:r>
      <w:r w:rsidRPr="00713C8E">
        <w:rPr>
          <w:rFonts w:ascii="Times New Roman" w:eastAsia="Times New Roman" w:hAnsi="Times New Roman"/>
          <w:spacing w:val="1"/>
          <w:sz w:val="28"/>
          <w:szCs w:val="28"/>
        </w:rPr>
        <w:t>текстовы</w:t>
      </w:r>
      <w:r w:rsidRPr="00713C8E">
        <w:rPr>
          <w:rFonts w:ascii="Times New Roman" w:eastAsia="Times New Roman" w:hAnsi="Times New Roman"/>
          <w:sz w:val="28"/>
          <w:szCs w:val="28"/>
        </w:rPr>
        <w:t>х</w:t>
      </w:r>
      <w:r w:rsidRPr="00713C8E">
        <w:rPr>
          <w:rFonts w:ascii="Times New Roman" w:eastAsia="Times New Roman" w:hAnsi="Times New Roman"/>
          <w:spacing w:val="6"/>
          <w:sz w:val="28"/>
          <w:szCs w:val="28"/>
        </w:rPr>
        <w:t xml:space="preserve"> </w:t>
      </w:r>
      <w:r w:rsidRPr="00713C8E">
        <w:rPr>
          <w:rFonts w:ascii="Times New Roman" w:eastAsia="Times New Roman" w:hAnsi="Times New Roman"/>
          <w:spacing w:val="1"/>
          <w:sz w:val="28"/>
          <w:szCs w:val="28"/>
        </w:rPr>
        <w:t>данны</w:t>
      </w:r>
      <w:r w:rsidRPr="00713C8E">
        <w:rPr>
          <w:rFonts w:ascii="Times New Roman" w:eastAsia="Times New Roman" w:hAnsi="Times New Roman"/>
          <w:sz w:val="28"/>
          <w:szCs w:val="28"/>
        </w:rPr>
        <w:t>х</w:t>
      </w:r>
      <w:r w:rsidRPr="00713C8E">
        <w:rPr>
          <w:rFonts w:ascii="Times New Roman" w:eastAsia="Times New Roman" w:hAnsi="Times New Roman"/>
          <w:spacing w:val="9"/>
          <w:sz w:val="28"/>
          <w:szCs w:val="28"/>
        </w:rPr>
        <w:t xml:space="preserve"> </w:t>
      </w:r>
      <w:r w:rsidRPr="00713C8E">
        <w:rPr>
          <w:rFonts w:ascii="Times New Roman" w:eastAsia="Times New Roman" w:hAnsi="Times New Roman"/>
          <w:sz w:val="28"/>
          <w:szCs w:val="28"/>
        </w:rPr>
        <w:t>с</w:t>
      </w:r>
      <w:r w:rsidRPr="00713C8E">
        <w:rPr>
          <w:rFonts w:ascii="Times New Roman" w:eastAsia="Times New Roman" w:hAnsi="Times New Roman"/>
          <w:spacing w:val="18"/>
          <w:sz w:val="28"/>
          <w:szCs w:val="28"/>
        </w:rPr>
        <w:t xml:space="preserve"> </w:t>
      </w:r>
      <w:r w:rsidRPr="00713C8E">
        <w:rPr>
          <w:rFonts w:ascii="Times New Roman" w:eastAsia="Times New Roman" w:hAnsi="Times New Roman"/>
          <w:spacing w:val="1"/>
          <w:sz w:val="28"/>
          <w:szCs w:val="28"/>
        </w:rPr>
        <w:t>исполь</w:t>
      </w:r>
      <w:r w:rsidRPr="00713C8E">
        <w:rPr>
          <w:rFonts w:ascii="Times New Roman" w:eastAsia="Times New Roman" w:hAnsi="Times New Roman"/>
          <w:sz w:val="28"/>
          <w:szCs w:val="28"/>
        </w:rPr>
        <w:t>з</w:t>
      </w:r>
      <w:r w:rsidRPr="00713C8E">
        <w:rPr>
          <w:rFonts w:ascii="Times New Roman" w:eastAsia="Times New Roman" w:hAnsi="Times New Roman"/>
          <w:spacing w:val="1"/>
          <w:sz w:val="28"/>
          <w:szCs w:val="28"/>
        </w:rPr>
        <w:t>ование</w:t>
      </w:r>
      <w:r w:rsidRPr="00713C8E">
        <w:rPr>
          <w:rFonts w:ascii="Times New Roman" w:eastAsia="Times New Roman" w:hAnsi="Times New Roman"/>
          <w:sz w:val="28"/>
          <w:szCs w:val="28"/>
        </w:rPr>
        <w:t xml:space="preserve">м </w:t>
      </w:r>
      <w:r w:rsidRPr="00713C8E">
        <w:rPr>
          <w:rFonts w:ascii="Times New Roman" w:eastAsia="Times New Roman" w:hAnsi="Times New Roman"/>
          <w:spacing w:val="1"/>
          <w:sz w:val="28"/>
          <w:szCs w:val="28"/>
        </w:rPr>
        <w:t>основны</w:t>
      </w:r>
      <w:r w:rsidRPr="00713C8E">
        <w:rPr>
          <w:rFonts w:ascii="Times New Roman" w:eastAsia="Times New Roman" w:hAnsi="Times New Roman"/>
          <w:sz w:val="28"/>
          <w:szCs w:val="28"/>
        </w:rPr>
        <w:t xml:space="preserve">х </w:t>
      </w:r>
      <w:r w:rsidRPr="00713C8E">
        <w:rPr>
          <w:rFonts w:ascii="Times New Roman" w:eastAsia="Times New Roman" w:hAnsi="Times New Roman"/>
          <w:spacing w:val="1"/>
          <w:sz w:val="28"/>
          <w:szCs w:val="28"/>
        </w:rPr>
        <w:t>управляющи</w:t>
      </w:r>
      <w:r w:rsidRPr="00713C8E">
        <w:rPr>
          <w:rFonts w:ascii="Times New Roman" w:eastAsia="Times New Roman" w:hAnsi="Times New Roman"/>
          <w:sz w:val="28"/>
          <w:szCs w:val="28"/>
        </w:rPr>
        <w:t xml:space="preserve">х </w:t>
      </w:r>
      <w:r w:rsidRPr="00713C8E">
        <w:rPr>
          <w:rFonts w:ascii="Times New Roman" w:eastAsia="Times New Roman" w:hAnsi="Times New Roman"/>
          <w:spacing w:val="1"/>
          <w:sz w:val="28"/>
          <w:szCs w:val="28"/>
        </w:rPr>
        <w:t>конструкци</w:t>
      </w:r>
      <w:r w:rsidRPr="00713C8E">
        <w:rPr>
          <w:rFonts w:ascii="Times New Roman" w:eastAsia="Times New Roman" w:hAnsi="Times New Roman"/>
          <w:sz w:val="28"/>
          <w:szCs w:val="28"/>
        </w:rPr>
        <w:t xml:space="preserve">й </w:t>
      </w:r>
      <w:r w:rsidRPr="00713C8E">
        <w:rPr>
          <w:rFonts w:ascii="Times New Roman" w:eastAsia="Times New Roman" w:hAnsi="Times New Roman"/>
          <w:spacing w:val="1"/>
          <w:sz w:val="28"/>
          <w:szCs w:val="28"/>
        </w:rPr>
        <w:t>последовательног</w:t>
      </w:r>
      <w:r w:rsidRPr="00713C8E">
        <w:rPr>
          <w:rFonts w:ascii="Times New Roman" w:eastAsia="Times New Roman" w:hAnsi="Times New Roman"/>
          <w:sz w:val="28"/>
          <w:szCs w:val="28"/>
        </w:rPr>
        <w:t xml:space="preserve">о </w:t>
      </w:r>
      <w:r w:rsidRPr="00713C8E">
        <w:rPr>
          <w:rFonts w:ascii="Times New Roman" w:eastAsia="Times New Roman" w:hAnsi="Times New Roman"/>
          <w:spacing w:val="1"/>
          <w:sz w:val="28"/>
          <w:szCs w:val="28"/>
        </w:rPr>
        <w:t>прогр</w:t>
      </w:r>
      <w:r w:rsidRPr="00713C8E">
        <w:rPr>
          <w:rFonts w:ascii="Times New Roman" w:eastAsia="Times New Roman" w:hAnsi="Times New Roman"/>
          <w:sz w:val="28"/>
          <w:szCs w:val="28"/>
        </w:rPr>
        <w:t>а</w:t>
      </w:r>
      <w:r w:rsidRPr="00713C8E">
        <w:rPr>
          <w:rFonts w:ascii="Times New Roman" w:eastAsia="Times New Roman" w:hAnsi="Times New Roman"/>
          <w:spacing w:val="1"/>
          <w:sz w:val="28"/>
          <w:szCs w:val="28"/>
        </w:rPr>
        <w:t>ммиров</w:t>
      </w:r>
      <w:r w:rsidRPr="00713C8E">
        <w:rPr>
          <w:rFonts w:ascii="Times New Roman" w:eastAsia="Times New Roman" w:hAnsi="Times New Roman"/>
          <w:sz w:val="28"/>
          <w:szCs w:val="28"/>
        </w:rPr>
        <w:t>а</w:t>
      </w:r>
      <w:r w:rsidRPr="00713C8E">
        <w:rPr>
          <w:rFonts w:ascii="Times New Roman" w:eastAsia="Times New Roman" w:hAnsi="Times New Roman"/>
          <w:spacing w:val="1"/>
          <w:sz w:val="28"/>
          <w:szCs w:val="28"/>
        </w:rPr>
        <w:t>ни</w:t>
      </w:r>
      <w:r w:rsidRPr="00713C8E">
        <w:rPr>
          <w:rFonts w:ascii="Times New Roman" w:eastAsia="Times New Roman" w:hAnsi="Times New Roman"/>
          <w:sz w:val="28"/>
          <w:szCs w:val="28"/>
        </w:rPr>
        <w:t xml:space="preserve">я и </w:t>
      </w:r>
      <w:r w:rsidRPr="00713C8E">
        <w:rPr>
          <w:rFonts w:ascii="Times New Roman" w:eastAsia="Times New Roman" w:hAnsi="Times New Roman"/>
          <w:spacing w:val="1"/>
          <w:sz w:val="28"/>
          <w:szCs w:val="28"/>
        </w:rPr>
        <w:t>записыват</w:t>
      </w:r>
      <w:r w:rsidRPr="00713C8E">
        <w:rPr>
          <w:rFonts w:ascii="Times New Roman" w:eastAsia="Times New Roman" w:hAnsi="Times New Roman"/>
          <w:sz w:val="28"/>
          <w:szCs w:val="28"/>
        </w:rPr>
        <w:t>ь</w:t>
      </w:r>
      <w:r w:rsidR="00AC7420"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и</w:t>
      </w:r>
      <w:r w:rsidRPr="00713C8E">
        <w:rPr>
          <w:rFonts w:ascii="Times New Roman" w:eastAsia="Times New Roman" w:hAnsi="Times New Roman"/>
          <w:sz w:val="28"/>
          <w:szCs w:val="28"/>
        </w:rPr>
        <w:t>х</w:t>
      </w:r>
      <w:r w:rsidR="00AC7420" w:rsidRPr="00713C8E">
        <w:rPr>
          <w:rFonts w:ascii="Times New Roman" w:eastAsia="Times New Roman" w:hAnsi="Times New Roman"/>
          <w:sz w:val="28"/>
          <w:szCs w:val="28"/>
        </w:rPr>
        <w:t xml:space="preserve"> </w:t>
      </w:r>
      <w:r w:rsidRPr="00713C8E">
        <w:rPr>
          <w:rFonts w:ascii="Times New Roman" w:eastAsia="Times New Roman" w:hAnsi="Times New Roman"/>
          <w:sz w:val="28"/>
          <w:szCs w:val="28"/>
        </w:rPr>
        <w:t xml:space="preserve">в </w:t>
      </w:r>
      <w:r w:rsidRPr="00713C8E">
        <w:rPr>
          <w:rFonts w:ascii="Times New Roman" w:eastAsia="Times New Roman" w:hAnsi="Times New Roman"/>
          <w:spacing w:val="1"/>
          <w:sz w:val="28"/>
          <w:szCs w:val="28"/>
        </w:rPr>
        <w:t>вид</w:t>
      </w:r>
      <w:r w:rsidRPr="00713C8E">
        <w:rPr>
          <w:rFonts w:ascii="Times New Roman" w:eastAsia="Times New Roman" w:hAnsi="Times New Roman"/>
          <w:sz w:val="28"/>
          <w:szCs w:val="28"/>
        </w:rPr>
        <w:t>е</w:t>
      </w:r>
      <w:r w:rsidRPr="00713C8E">
        <w:rPr>
          <w:rFonts w:ascii="Times New Roman" w:eastAsia="Times New Roman" w:hAnsi="Times New Roman"/>
          <w:sz w:val="28"/>
          <w:szCs w:val="28"/>
        </w:rPr>
        <w:tab/>
      </w:r>
      <w:r w:rsidRPr="00713C8E">
        <w:rPr>
          <w:rFonts w:ascii="Times New Roman" w:eastAsia="Times New Roman" w:hAnsi="Times New Roman"/>
          <w:spacing w:val="1"/>
          <w:sz w:val="28"/>
          <w:szCs w:val="28"/>
        </w:rPr>
        <w:t>програм</w:t>
      </w:r>
      <w:r w:rsidRPr="00713C8E">
        <w:rPr>
          <w:rFonts w:ascii="Times New Roman" w:eastAsia="Times New Roman" w:hAnsi="Times New Roman"/>
          <w:sz w:val="28"/>
          <w:szCs w:val="28"/>
        </w:rPr>
        <w:t>м</w:t>
      </w:r>
      <w:r w:rsidR="00AC7420"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н</w:t>
      </w:r>
      <w:r w:rsidRPr="00713C8E">
        <w:rPr>
          <w:rFonts w:ascii="Times New Roman" w:eastAsia="Times New Roman" w:hAnsi="Times New Roman"/>
          <w:sz w:val="28"/>
          <w:szCs w:val="28"/>
        </w:rPr>
        <w:t>а</w:t>
      </w:r>
      <w:r w:rsidR="00AC7420"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выбранно</w:t>
      </w:r>
      <w:r w:rsidRPr="00713C8E">
        <w:rPr>
          <w:rFonts w:ascii="Times New Roman" w:eastAsia="Times New Roman" w:hAnsi="Times New Roman"/>
          <w:sz w:val="28"/>
          <w:szCs w:val="28"/>
        </w:rPr>
        <w:t>м</w:t>
      </w:r>
      <w:r w:rsidR="00AC7420"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язык</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программирования</w:t>
      </w:r>
      <w:r w:rsidRPr="00713C8E">
        <w:rPr>
          <w:rFonts w:ascii="Times New Roman" w:eastAsia="Times New Roman" w:hAnsi="Times New Roman"/>
          <w:sz w:val="28"/>
          <w:szCs w:val="28"/>
        </w:rPr>
        <w:t>;</w:t>
      </w:r>
      <w:r w:rsidRPr="00713C8E">
        <w:rPr>
          <w:rFonts w:ascii="Times New Roman" w:eastAsia="Times New Roman" w:hAnsi="Times New Roman"/>
          <w:spacing w:val="-24"/>
          <w:sz w:val="28"/>
          <w:szCs w:val="28"/>
        </w:rPr>
        <w:t xml:space="preserve"> </w:t>
      </w:r>
      <w:r w:rsidRPr="00713C8E">
        <w:rPr>
          <w:rFonts w:ascii="Times New Roman" w:eastAsia="Times New Roman" w:hAnsi="Times New Roman"/>
          <w:spacing w:val="1"/>
          <w:sz w:val="28"/>
          <w:szCs w:val="28"/>
        </w:rPr>
        <w:t>выполнят</w:t>
      </w:r>
      <w:r w:rsidRPr="00713C8E">
        <w:rPr>
          <w:rFonts w:ascii="Times New Roman" w:eastAsia="Times New Roman" w:hAnsi="Times New Roman"/>
          <w:sz w:val="28"/>
          <w:szCs w:val="28"/>
        </w:rPr>
        <w:t>ь</w:t>
      </w:r>
      <w:r w:rsidRPr="00713C8E">
        <w:rPr>
          <w:rFonts w:ascii="Times New Roman" w:eastAsia="Times New Roman" w:hAnsi="Times New Roman"/>
          <w:spacing w:val="-13"/>
          <w:sz w:val="28"/>
          <w:szCs w:val="28"/>
        </w:rPr>
        <w:t xml:space="preserve"> </w:t>
      </w:r>
      <w:r w:rsidRPr="00713C8E">
        <w:rPr>
          <w:rFonts w:ascii="Times New Roman" w:eastAsia="Times New Roman" w:hAnsi="Times New Roman"/>
          <w:spacing w:val="1"/>
          <w:sz w:val="28"/>
          <w:szCs w:val="28"/>
        </w:rPr>
        <w:t>эт</w:t>
      </w:r>
      <w:r w:rsidRPr="00713C8E">
        <w:rPr>
          <w:rFonts w:ascii="Times New Roman" w:eastAsia="Times New Roman" w:hAnsi="Times New Roman"/>
          <w:sz w:val="28"/>
          <w:szCs w:val="28"/>
        </w:rPr>
        <w:t>и</w:t>
      </w:r>
      <w:r w:rsidRPr="00713C8E">
        <w:rPr>
          <w:rFonts w:ascii="Times New Roman" w:eastAsia="Times New Roman" w:hAnsi="Times New Roman"/>
          <w:spacing w:val="-3"/>
          <w:sz w:val="28"/>
          <w:szCs w:val="28"/>
        </w:rPr>
        <w:t xml:space="preserve"> </w:t>
      </w:r>
      <w:r w:rsidRPr="00713C8E">
        <w:rPr>
          <w:rFonts w:ascii="Times New Roman" w:eastAsia="Times New Roman" w:hAnsi="Times New Roman"/>
          <w:spacing w:val="1"/>
          <w:sz w:val="28"/>
          <w:szCs w:val="28"/>
        </w:rPr>
        <w:t>программ</w:t>
      </w:r>
      <w:r w:rsidRPr="00713C8E">
        <w:rPr>
          <w:rFonts w:ascii="Times New Roman" w:eastAsia="Times New Roman" w:hAnsi="Times New Roman"/>
          <w:sz w:val="28"/>
          <w:szCs w:val="28"/>
        </w:rPr>
        <w:t>ы</w:t>
      </w:r>
      <w:r w:rsidRPr="00713C8E">
        <w:rPr>
          <w:rFonts w:ascii="Times New Roman" w:eastAsia="Times New Roman" w:hAnsi="Times New Roman"/>
          <w:spacing w:val="-13"/>
          <w:sz w:val="28"/>
          <w:szCs w:val="28"/>
        </w:rPr>
        <w:t xml:space="preserve"> </w:t>
      </w:r>
      <w:r w:rsidRPr="00713C8E">
        <w:rPr>
          <w:rFonts w:ascii="Times New Roman" w:eastAsia="Times New Roman" w:hAnsi="Times New Roman"/>
          <w:spacing w:val="1"/>
          <w:sz w:val="28"/>
          <w:szCs w:val="28"/>
        </w:rPr>
        <w:t>н</w:t>
      </w:r>
      <w:r w:rsidRPr="00713C8E">
        <w:rPr>
          <w:rFonts w:ascii="Times New Roman" w:eastAsia="Times New Roman" w:hAnsi="Times New Roman"/>
          <w:sz w:val="28"/>
          <w:szCs w:val="28"/>
        </w:rPr>
        <w:t>а</w:t>
      </w:r>
      <w:r w:rsidRPr="00713C8E">
        <w:rPr>
          <w:rFonts w:ascii="Times New Roman" w:eastAsia="Times New Roman" w:hAnsi="Times New Roman"/>
          <w:spacing w:val="-3"/>
          <w:sz w:val="28"/>
          <w:szCs w:val="28"/>
        </w:rPr>
        <w:t xml:space="preserve"> </w:t>
      </w:r>
      <w:r w:rsidRPr="00713C8E">
        <w:rPr>
          <w:rFonts w:ascii="Times New Roman" w:eastAsia="Times New Roman" w:hAnsi="Times New Roman"/>
          <w:spacing w:val="1"/>
          <w:sz w:val="28"/>
          <w:szCs w:val="28"/>
        </w:rPr>
        <w:t>компьютере</w:t>
      </w:r>
      <w:r w:rsidRPr="00713C8E">
        <w:rPr>
          <w:rFonts w:ascii="Times New Roman" w:eastAsia="Times New Roman" w:hAnsi="Times New Roman"/>
          <w:sz w:val="28"/>
          <w:szCs w:val="28"/>
        </w:rPr>
        <w:t>;</w:t>
      </w:r>
    </w:p>
    <w:p w:rsidR="006E54D0" w:rsidRPr="00713C8E" w:rsidRDefault="006E54D0">
      <w:pPr>
        <w:pStyle w:val="a8"/>
        <w:numPr>
          <w:ilvl w:val="0"/>
          <w:numId w:val="308"/>
        </w:numPr>
        <w:tabs>
          <w:tab w:val="left" w:pos="90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использоват</w:t>
      </w:r>
      <w:r w:rsidRPr="00713C8E">
        <w:rPr>
          <w:rFonts w:ascii="Times New Roman" w:eastAsia="Times New Roman" w:hAnsi="Times New Roman"/>
          <w:sz w:val="28"/>
          <w:szCs w:val="28"/>
        </w:rPr>
        <w:t xml:space="preserve">ь </w:t>
      </w:r>
      <w:r w:rsidRPr="00713C8E">
        <w:rPr>
          <w:rFonts w:ascii="Times New Roman" w:eastAsia="Times New Roman" w:hAnsi="Times New Roman"/>
          <w:spacing w:val="1"/>
          <w:sz w:val="28"/>
          <w:szCs w:val="28"/>
        </w:rPr>
        <w:t>величин</w:t>
      </w:r>
      <w:r w:rsidRPr="00713C8E">
        <w:rPr>
          <w:rFonts w:ascii="Times New Roman" w:eastAsia="Times New Roman" w:hAnsi="Times New Roman"/>
          <w:sz w:val="28"/>
          <w:szCs w:val="28"/>
        </w:rPr>
        <w:t>ы (</w:t>
      </w:r>
      <w:r w:rsidRPr="00713C8E">
        <w:rPr>
          <w:rFonts w:ascii="Times New Roman" w:eastAsia="Times New Roman" w:hAnsi="Times New Roman"/>
          <w:spacing w:val="1"/>
          <w:sz w:val="28"/>
          <w:szCs w:val="28"/>
        </w:rPr>
        <w:t>переменные</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различны</w:t>
      </w:r>
      <w:r w:rsidRPr="00713C8E">
        <w:rPr>
          <w:rFonts w:ascii="Times New Roman" w:eastAsia="Times New Roman" w:hAnsi="Times New Roman"/>
          <w:sz w:val="28"/>
          <w:szCs w:val="28"/>
        </w:rPr>
        <w:t xml:space="preserve">х </w:t>
      </w:r>
      <w:r w:rsidRPr="00713C8E">
        <w:rPr>
          <w:rFonts w:ascii="Times New Roman" w:eastAsia="Times New Roman" w:hAnsi="Times New Roman"/>
          <w:spacing w:val="1"/>
          <w:sz w:val="28"/>
          <w:szCs w:val="28"/>
        </w:rPr>
        <w:t>типов</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табличны</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величин</w:t>
      </w:r>
      <w:r w:rsidRPr="00713C8E">
        <w:rPr>
          <w:rFonts w:ascii="Times New Roman" w:eastAsia="Times New Roman" w:hAnsi="Times New Roman"/>
          <w:sz w:val="28"/>
          <w:szCs w:val="28"/>
        </w:rPr>
        <w:t>ы</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pacing w:val="1"/>
          <w:sz w:val="28"/>
          <w:szCs w:val="28"/>
        </w:rPr>
        <w:t>(массивы)</w:t>
      </w:r>
      <w:r w:rsidRPr="00713C8E">
        <w:rPr>
          <w:rFonts w:ascii="Times New Roman" w:eastAsia="Times New Roman" w:hAnsi="Times New Roman"/>
          <w:sz w:val="28"/>
          <w:szCs w:val="28"/>
        </w:rPr>
        <w:t>,</w:t>
      </w:r>
      <w:r w:rsidRPr="00713C8E">
        <w:rPr>
          <w:rFonts w:ascii="Times New Roman" w:eastAsia="Times New Roman" w:hAnsi="Times New Roman"/>
          <w:spacing w:val="3"/>
          <w:sz w:val="28"/>
          <w:szCs w:val="28"/>
        </w:rPr>
        <w:t xml:space="preserve"> </w:t>
      </w:r>
      <w:r w:rsidRPr="00713C8E">
        <w:rPr>
          <w:rFonts w:ascii="Times New Roman" w:eastAsia="Times New Roman" w:hAnsi="Times New Roman"/>
          <w:sz w:val="28"/>
          <w:szCs w:val="28"/>
        </w:rPr>
        <w:t>а</w:t>
      </w:r>
      <w:r w:rsidRPr="00713C8E">
        <w:rPr>
          <w:rFonts w:ascii="Times New Roman" w:eastAsia="Times New Roman" w:hAnsi="Times New Roman"/>
          <w:spacing w:val="15"/>
          <w:sz w:val="28"/>
          <w:szCs w:val="28"/>
        </w:rPr>
        <w:t xml:space="preserve"> </w:t>
      </w:r>
      <w:r w:rsidRPr="00713C8E">
        <w:rPr>
          <w:rFonts w:ascii="Times New Roman" w:eastAsia="Times New Roman" w:hAnsi="Times New Roman"/>
          <w:spacing w:val="1"/>
          <w:sz w:val="28"/>
          <w:szCs w:val="28"/>
        </w:rPr>
        <w:t>такж</w:t>
      </w:r>
      <w:r w:rsidRPr="00713C8E">
        <w:rPr>
          <w:rFonts w:ascii="Times New Roman" w:eastAsia="Times New Roman" w:hAnsi="Times New Roman"/>
          <w:sz w:val="28"/>
          <w:szCs w:val="28"/>
        </w:rPr>
        <w:t>е</w:t>
      </w:r>
      <w:r w:rsidRPr="00713C8E">
        <w:rPr>
          <w:rFonts w:ascii="Times New Roman" w:eastAsia="Times New Roman" w:hAnsi="Times New Roman"/>
          <w:spacing w:val="9"/>
          <w:sz w:val="28"/>
          <w:szCs w:val="28"/>
        </w:rPr>
        <w:t xml:space="preserve"> </w:t>
      </w:r>
      <w:r w:rsidRPr="00713C8E">
        <w:rPr>
          <w:rFonts w:ascii="Times New Roman" w:eastAsia="Times New Roman" w:hAnsi="Times New Roman"/>
          <w:spacing w:val="1"/>
          <w:sz w:val="28"/>
          <w:szCs w:val="28"/>
        </w:rPr>
        <w:t>выражения</w:t>
      </w:r>
      <w:r w:rsidRPr="00713C8E">
        <w:rPr>
          <w:rFonts w:ascii="Times New Roman" w:eastAsia="Times New Roman" w:hAnsi="Times New Roman"/>
          <w:sz w:val="28"/>
          <w:szCs w:val="28"/>
        </w:rPr>
        <w:t>,</w:t>
      </w:r>
      <w:r w:rsidRPr="00713C8E">
        <w:rPr>
          <w:rFonts w:ascii="Times New Roman" w:eastAsia="Times New Roman" w:hAnsi="Times New Roman"/>
          <w:spacing w:val="1"/>
          <w:sz w:val="28"/>
          <w:szCs w:val="28"/>
        </w:rPr>
        <w:t xml:space="preserve"> составленны</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и</w:t>
      </w:r>
      <w:r w:rsidRPr="00713C8E">
        <w:rPr>
          <w:rFonts w:ascii="Times New Roman" w:eastAsia="Times New Roman" w:hAnsi="Times New Roman"/>
          <w:sz w:val="28"/>
          <w:szCs w:val="28"/>
        </w:rPr>
        <w:t>з</w:t>
      </w:r>
      <w:r w:rsidRPr="00713C8E">
        <w:rPr>
          <w:rFonts w:ascii="Times New Roman" w:eastAsia="Times New Roman" w:hAnsi="Times New Roman"/>
          <w:spacing w:val="14"/>
          <w:sz w:val="28"/>
          <w:szCs w:val="28"/>
        </w:rPr>
        <w:t xml:space="preserve"> </w:t>
      </w:r>
      <w:r w:rsidRPr="00713C8E">
        <w:rPr>
          <w:rFonts w:ascii="Times New Roman" w:eastAsia="Times New Roman" w:hAnsi="Times New Roman"/>
          <w:spacing w:val="1"/>
          <w:sz w:val="28"/>
          <w:szCs w:val="28"/>
        </w:rPr>
        <w:t>этих величин</w:t>
      </w:r>
      <w:r w:rsidRPr="00713C8E">
        <w:rPr>
          <w:rFonts w:ascii="Times New Roman" w:eastAsia="Times New Roman" w:hAnsi="Times New Roman"/>
          <w:sz w:val="28"/>
          <w:szCs w:val="28"/>
        </w:rPr>
        <w:t>;</w:t>
      </w:r>
      <w:r w:rsidRPr="00713C8E">
        <w:rPr>
          <w:rFonts w:ascii="Times New Roman" w:eastAsia="Times New Roman" w:hAnsi="Times New Roman"/>
          <w:spacing w:val="-11"/>
          <w:sz w:val="28"/>
          <w:szCs w:val="28"/>
        </w:rPr>
        <w:t xml:space="preserve"> </w:t>
      </w:r>
      <w:r w:rsidRPr="00713C8E">
        <w:rPr>
          <w:rFonts w:ascii="Times New Roman" w:eastAsia="Times New Roman" w:hAnsi="Times New Roman"/>
          <w:spacing w:val="1"/>
          <w:sz w:val="28"/>
          <w:szCs w:val="28"/>
        </w:rPr>
        <w:t>исполь</w:t>
      </w:r>
      <w:r w:rsidRPr="00713C8E">
        <w:rPr>
          <w:rFonts w:ascii="Times New Roman" w:eastAsia="Times New Roman" w:hAnsi="Times New Roman"/>
          <w:sz w:val="28"/>
          <w:szCs w:val="28"/>
        </w:rPr>
        <w:t>з</w:t>
      </w:r>
      <w:r w:rsidRPr="00713C8E">
        <w:rPr>
          <w:rFonts w:ascii="Times New Roman" w:eastAsia="Times New Roman" w:hAnsi="Times New Roman"/>
          <w:spacing w:val="1"/>
          <w:sz w:val="28"/>
          <w:szCs w:val="28"/>
        </w:rPr>
        <w:t>оват</w:t>
      </w:r>
      <w:r w:rsidRPr="00713C8E">
        <w:rPr>
          <w:rFonts w:ascii="Times New Roman" w:eastAsia="Times New Roman" w:hAnsi="Times New Roman"/>
          <w:sz w:val="28"/>
          <w:szCs w:val="28"/>
        </w:rPr>
        <w:t>ь</w:t>
      </w:r>
      <w:r w:rsidRPr="00713C8E">
        <w:rPr>
          <w:rFonts w:ascii="Times New Roman" w:eastAsia="Times New Roman" w:hAnsi="Times New Roman"/>
          <w:spacing w:val="-16"/>
          <w:sz w:val="28"/>
          <w:szCs w:val="28"/>
        </w:rPr>
        <w:t xml:space="preserve"> </w:t>
      </w:r>
      <w:r w:rsidRPr="00713C8E">
        <w:rPr>
          <w:rFonts w:ascii="Times New Roman" w:eastAsia="Times New Roman" w:hAnsi="Times New Roman"/>
          <w:spacing w:val="1"/>
          <w:sz w:val="28"/>
          <w:szCs w:val="28"/>
        </w:rPr>
        <w:t>операто</w:t>
      </w:r>
      <w:r w:rsidRPr="00713C8E">
        <w:rPr>
          <w:rFonts w:ascii="Times New Roman" w:eastAsia="Times New Roman" w:hAnsi="Times New Roman"/>
          <w:sz w:val="28"/>
          <w:szCs w:val="28"/>
        </w:rPr>
        <w:t>р</w:t>
      </w:r>
      <w:r w:rsidRPr="00713C8E">
        <w:rPr>
          <w:rFonts w:ascii="Times New Roman" w:eastAsia="Times New Roman" w:hAnsi="Times New Roman"/>
          <w:spacing w:val="-11"/>
          <w:sz w:val="28"/>
          <w:szCs w:val="28"/>
        </w:rPr>
        <w:t xml:space="preserve"> </w:t>
      </w:r>
      <w:r w:rsidRPr="00713C8E">
        <w:rPr>
          <w:rFonts w:ascii="Times New Roman" w:eastAsia="Times New Roman" w:hAnsi="Times New Roman"/>
          <w:spacing w:val="1"/>
          <w:sz w:val="28"/>
          <w:szCs w:val="28"/>
        </w:rPr>
        <w:t>при</w:t>
      </w:r>
      <w:r w:rsidRPr="00713C8E">
        <w:rPr>
          <w:rFonts w:ascii="Times New Roman" w:eastAsia="Times New Roman" w:hAnsi="Times New Roman"/>
          <w:sz w:val="28"/>
          <w:szCs w:val="28"/>
        </w:rPr>
        <w:t>с</w:t>
      </w:r>
      <w:r w:rsidRPr="00713C8E">
        <w:rPr>
          <w:rFonts w:ascii="Times New Roman" w:eastAsia="Times New Roman" w:hAnsi="Times New Roman"/>
          <w:spacing w:val="1"/>
          <w:sz w:val="28"/>
          <w:szCs w:val="28"/>
        </w:rPr>
        <w:t>ваив</w:t>
      </w:r>
      <w:r w:rsidRPr="00713C8E">
        <w:rPr>
          <w:rFonts w:ascii="Times New Roman" w:eastAsia="Times New Roman" w:hAnsi="Times New Roman"/>
          <w:sz w:val="28"/>
          <w:szCs w:val="28"/>
        </w:rPr>
        <w:t>а</w:t>
      </w:r>
      <w:r w:rsidRPr="00713C8E">
        <w:rPr>
          <w:rFonts w:ascii="Times New Roman" w:eastAsia="Times New Roman" w:hAnsi="Times New Roman"/>
          <w:spacing w:val="1"/>
          <w:sz w:val="28"/>
          <w:szCs w:val="28"/>
        </w:rPr>
        <w:t>ния</w:t>
      </w:r>
      <w:r w:rsidRPr="00713C8E">
        <w:rPr>
          <w:rFonts w:ascii="Times New Roman" w:eastAsia="Times New Roman" w:hAnsi="Times New Roman"/>
          <w:sz w:val="28"/>
          <w:szCs w:val="28"/>
        </w:rPr>
        <w:t>;</w:t>
      </w:r>
    </w:p>
    <w:p w:rsidR="006E54D0" w:rsidRPr="00713C8E" w:rsidRDefault="006E54D0">
      <w:pPr>
        <w:pStyle w:val="a8"/>
        <w:numPr>
          <w:ilvl w:val="0"/>
          <w:numId w:val="308"/>
        </w:numPr>
        <w:tabs>
          <w:tab w:val="left" w:pos="82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анализироват</w:t>
      </w:r>
      <w:r w:rsidRPr="00713C8E">
        <w:rPr>
          <w:rFonts w:ascii="Times New Roman" w:eastAsia="Times New Roman" w:hAnsi="Times New Roman"/>
          <w:sz w:val="28"/>
          <w:szCs w:val="28"/>
        </w:rPr>
        <w:t>ь</w:t>
      </w:r>
      <w:r w:rsidRPr="00713C8E">
        <w:rPr>
          <w:rFonts w:ascii="Times New Roman" w:eastAsia="Times New Roman" w:hAnsi="Times New Roman"/>
          <w:spacing w:val="54"/>
          <w:sz w:val="28"/>
          <w:szCs w:val="28"/>
        </w:rPr>
        <w:t xml:space="preserve"> </w:t>
      </w:r>
      <w:r w:rsidRPr="00713C8E">
        <w:rPr>
          <w:rFonts w:ascii="Times New Roman" w:eastAsia="Times New Roman" w:hAnsi="Times New Roman"/>
          <w:spacing w:val="1"/>
          <w:sz w:val="28"/>
          <w:szCs w:val="28"/>
        </w:rPr>
        <w:t>предложенны</w:t>
      </w:r>
      <w:r w:rsidRPr="00713C8E">
        <w:rPr>
          <w:rFonts w:ascii="Times New Roman" w:eastAsia="Times New Roman" w:hAnsi="Times New Roman"/>
          <w:sz w:val="28"/>
          <w:szCs w:val="28"/>
        </w:rPr>
        <w:t>й</w:t>
      </w:r>
      <w:r w:rsidRPr="00713C8E">
        <w:rPr>
          <w:rFonts w:ascii="Times New Roman" w:eastAsia="Times New Roman" w:hAnsi="Times New Roman"/>
          <w:spacing w:val="53"/>
          <w:sz w:val="28"/>
          <w:szCs w:val="28"/>
        </w:rPr>
        <w:t xml:space="preserve"> </w:t>
      </w:r>
      <w:r w:rsidRPr="00713C8E">
        <w:rPr>
          <w:rFonts w:ascii="Times New Roman" w:eastAsia="Times New Roman" w:hAnsi="Times New Roman"/>
          <w:spacing w:val="1"/>
          <w:sz w:val="28"/>
          <w:szCs w:val="28"/>
        </w:rPr>
        <w:t>алгоритм</w:t>
      </w:r>
      <w:r w:rsidRPr="00713C8E">
        <w:rPr>
          <w:rFonts w:ascii="Times New Roman" w:eastAsia="Times New Roman" w:hAnsi="Times New Roman"/>
          <w:sz w:val="28"/>
          <w:szCs w:val="28"/>
        </w:rPr>
        <w:t>,</w:t>
      </w:r>
      <w:r w:rsidRPr="00713C8E">
        <w:rPr>
          <w:rFonts w:ascii="Times New Roman" w:eastAsia="Times New Roman" w:hAnsi="Times New Roman"/>
          <w:spacing w:val="58"/>
          <w:sz w:val="28"/>
          <w:szCs w:val="28"/>
        </w:rPr>
        <w:t xml:space="preserve"> </w:t>
      </w:r>
      <w:r w:rsidRPr="00713C8E">
        <w:rPr>
          <w:rFonts w:ascii="Times New Roman" w:eastAsia="Times New Roman" w:hAnsi="Times New Roman"/>
          <w:spacing w:val="1"/>
          <w:sz w:val="28"/>
          <w:szCs w:val="28"/>
        </w:rPr>
        <w:t>например</w:t>
      </w:r>
      <w:r w:rsidRPr="00713C8E">
        <w:rPr>
          <w:rFonts w:ascii="Times New Roman" w:eastAsia="Times New Roman" w:hAnsi="Times New Roman"/>
          <w:sz w:val="28"/>
          <w:szCs w:val="28"/>
        </w:rPr>
        <w:t>,</w:t>
      </w:r>
      <w:r w:rsidRPr="00713C8E">
        <w:rPr>
          <w:rFonts w:ascii="Times New Roman" w:eastAsia="Times New Roman" w:hAnsi="Times New Roman"/>
          <w:spacing w:val="58"/>
          <w:sz w:val="28"/>
          <w:szCs w:val="28"/>
        </w:rPr>
        <w:t xml:space="preserve"> </w:t>
      </w:r>
      <w:r w:rsidRPr="00713C8E">
        <w:rPr>
          <w:rFonts w:ascii="Times New Roman" w:eastAsia="Times New Roman" w:hAnsi="Times New Roman"/>
          <w:spacing w:val="1"/>
          <w:sz w:val="28"/>
          <w:szCs w:val="28"/>
        </w:rPr>
        <w:t>определят</w:t>
      </w:r>
      <w:r w:rsidRPr="00713C8E">
        <w:rPr>
          <w:rFonts w:ascii="Times New Roman" w:eastAsia="Times New Roman" w:hAnsi="Times New Roman"/>
          <w:sz w:val="28"/>
          <w:szCs w:val="28"/>
        </w:rPr>
        <w:t>ь</w:t>
      </w:r>
      <w:r w:rsidRPr="00713C8E">
        <w:rPr>
          <w:rFonts w:ascii="Times New Roman" w:eastAsia="Times New Roman" w:hAnsi="Times New Roman"/>
          <w:spacing w:val="58"/>
          <w:sz w:val="28"/>
          <w:szCs w:val="28"/>
        </w:rPr>
        <w:t xml:space="preserve"> </w:t>
      </w:r>
      <w:r w:rsidRPr="00713C8E">
        <w:rPr>
          <w:rFonts w:ascii="Times New Roman" w:eastAsia="Times New Roman" w:hAnsi="Times New Roman"/>
          <w:spacing w:val="1"/>
          <w:sz w:val="28"/>
          <w:szCs w:val="28"/>
        </w:rPr>
        <w:t>каки</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результат</w:t>
      </w:r>
      <w:r w:rsidRPr="00713C8E">
        <w:rPr>
          <w:rFonts w:ascii="Times New Roman" w:eastAsia="Times New Roman" w:hAnsi="Times New Roman"/>
          <w:sz w:val="28"/>
          <w:szCs w:val="28"/>
        </w:rPr>
        <w:t>ы</w:t>
      </w:r>
      <w:r w:rsidRPr="00713C8E">
        <w:rPr>
          <w:rFonts w:ascii="Times New Roman" w:eastAsia="Times New Roman" w:hAnsi="Times New Roman"/>
          <w:spacing w:val="-12"/>
          <w:sz w:val="28"/>
          <w:szCs w:val="28"/>
        </w:rPr>
        <w:t xml:space="preserve"> </w:t>
      </w:r>
      <w:r w:rsidRPr="00713C8E">
        <w:rPr>
          <w:rFonts w:ascii="Times New Roman" w:eastAsia="Times New Roman" w:hAnsi="Times New Roman"/>
          <w:spacing w:val="1"/>
          <w:sz w:val="28"/>
          <w:szCs w:val="28"/>
        </w:rPr>
        <w:t>во</w:t>
      </w:r>
      <w:r w:rsidRPr="00713C8E">
        <w:rPr>
          <w:rFonts w:ascii="Times New Roman" w:eastAsia="Times New Roman" w:hAnsi="Times New Roman"/>
          <w:sz w:val="28"/>
          <w:szCs w:val="28"/>
        </w:rPr>
        <w:t>з</w:t>
      </w:r>
      <w:r w:rsidRPr="00713C8E">
        <w:rPr>
          <w:rFonts w:ascii="Times New Roman" w:eastAsia="Times New Roman" w:hAnsi="Times New Roman"/>
          <w:spacing w:val="1"/>
          <w:sz w:val="28"/>
          <w:szCs w:val="28"/>
        </w:rPr>
        <w:t>можн</w:t>
      </w:r>
      <w:r w:rsidRPr="00713C8E">
        <w:rPr>
          <w:rFonts w:ascii="Times New Roman" w:eastAsia="Times New Roman" w:hAnsi="Times New Roman"/>
          <w:sz w:val="28"/>
          <w:szCs w:val="28"/>
        </w:rPr>
        <w:t>ы</w:t>
      </w:r>
      <w:r w:rsidRPr="00713C8E">
        <w:rPr>
          <w:rFonts w:ascii="Times New Roman" w:eastAsia="Times New Roman" w:hAnsi="Times New Roman"/>
          <w:spacing w:val="-11"/>
          <w:sz w:val="28"/>
          <w:szCs w:val="28"/>
        </w:rPr>
        <w:t xml:space="preserve"> </w:t>
      </w:r>
      <w:r w:rsidRPr="00713C8E">
        <w:rPr>
          <w:rFonts w:ascii="Times New Roman" w:eastAsia="Times New Roman" w:hAnsi="Times New Roman"/>
          <w:spacing w:val="1"/>
          <w:sz w:val="28"/>
          <w:szCs w:val="28"/>
        </w:rPr>
        <w:t>пр</w:t>
      </w:r>
      <w:r w:rsidRPr="00713C8E">
        <w:rPr>
          <w:rFonts w:ascii="Times New Roman" w:eastAsia="Times New Roman" w:hAnsi="Times New Roman"/>
          <w:sz w:val="28"/>
          <w:szCs w:val="28"/>
        </w:rPr>
        <w:t>и</w:t>
      </w:r>
      <w:r w:rsidRPr="00713C8E">
        <w:rPr>
          <w:rFonts w:ascii="Times New Roman" w:eastAsia="Times New Roman" w:hAnsi="Times New Roman"/>
          <w:spacing w:val="-4"/>
          <w:sz w:val="28"/>
          <w:szCs w:val="28"/>
        </w:rPr>
        <w:t xml:space="preserve"> </w:t>
      </w:r>
      <w:r w:rsidRPr="00713C8E">
        <w:rPr>
          <w:rFonts w:ascii="Times New Roman" w:eastAsia="Times New Roman" w:hAnsi="Times New Roman"/>
          <w:spacing w:val="1"/>
          <w:sz w:val="28"/>
          <w:szCs w:val="28"/>
        </w:rPr>
        <w:t>заданно</w:t>
      </w:r>
      <w:r w:rsidRPr="00713C8E">
        <w:rPr>
          <w:rFonts w:ascii="Times New Roman" w:eastAsia="Times New Roman" w:hAnsi="Times New Roman"/>
          <w:sz w:val="28"/>
          <w:szCs w:val="28"/>
        </w:rPr>
        <w:t>м</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pacing w:val="1"/>
          <w:sz w:val="28"/>
          <w:szCs w:val="28"/>
        </w:rPr>
        <w:t>множеств</w:t>
      </w:r>
      <w:r w:rsidRPr="00713C8E">
        <w:rPr>
          <w:rFonts w:ascii="Times New Roman" w:eastAsia="Times New Roman" w:hAnsi="Times New Roman"/>
          <w:sz w:val="28"/>
          <w:szCs w:val="28"/>
        </w:rPr>
        <w:t>е</w:t>
      </w:r>
      <w:r w:rsidRPr="00713C8E">
        <w:rPr>
          <w:rFonts w:ascii="Times New Roman" w:eastAsia="Times New Roman" w:hAnsi="Times New Roman"/>
          <w:spacing w:val="-13"/>
          <w:sz w:val="28"/>
          <w:szCs w:val="28"/>
        </w:rPr>
        <w:t xml:space="preserve"> </w:t>
      </w:r>
      <w:r w:rsidRPr="00713C8E">
        <w:rPr>
          <w:rFonts w:ascii="Times New Roman" w:eastAsia="Times New Roman" w:hAnsi="Times New Roman"/>
          <w:spacing w:val="1"/>
          <w:sz w:val="28"/>
          <w:szCs w:val="28"/>
        </w:rPr>
        <w:t>исходны</w:t>
      </w:r>
      <w:r w:rsidRPr="00713C8E">
        <w:rPr>
          <w:rFonts w:ascii="Times New Roman" w:eastAsia="Times New Roman" w:hAnsi="Times New Roman"/>
          <w:sz w:val="28"/>
          <w:szCs w:val="28"/>
        </w:rPr>
        <w:t>х</w:t>
      </w:r>
      <w:r w:rsidRPr="00713C8E">
        <w:rPr>
          <w:rFonts w:ascii="Times New Roman" w:eastAsia="Times New Roman" w:hAnsi="Times New Roman"/>
          <w:spacing w:val="-12"/>
          <w:sz w:val="28"/>
          <w:szCs w:val="28"/>
        </w:rPr>
        <w:t xml:space="preserve"> </w:t>
      </w:r>
      <w:r w:rsidRPr="00713C8E">
        <w:rPr>
          <w:rFonts w:ascii="Times New Roman" w:eastAsia="Times New Roman" w:hAnsi="Times New Roman"/>
          <w:spacing w:val="1"/>
          <w:sz w:val="28"/>
          <w:szCs w:val="28"/>
        </w:rPr>
        <w:t>значений</w:t>
      </w:r>
      <w:r w:rsidRPr="00713C8E">
        <w:rPr>
          <w:rFonts w:ascii="Times New Roman" w:eastAsia="Times New Roman" w:hAnsi="Times New Roman"/>
          <w:sz w:val="28"/>
          <w:szCs w:val="28"/>
        </w:rPr>
        <w:t>;</w:t>
      </w:r>
    </w:p>
    <w:p w:rsidR="006E54D0" w:rsidRPr="00713C8E" w:rsidRDefault="006E54D0">
      <w:pPr>
        <w:pStyle w:val="a8"/>
        <w:numPr>
          <w:ilvl w:val="0"/>
          <w:numId w:val="308"/>
        </w:numPr>
        <w:tabs>
          <w:tab w:val="left" w:pos="820"/>
          <w:tab w:val="left" w:pos="993"/>
        </w:tabs>
        <w:spacing w:line="360" w:lineRule="auto"/>
        <w:ind w:left="0" w:firstLine="709"/>
        <w:jc w:val="both"/>
        <w:rPr>
          <w:rFonts w:ascii="Times New Roman" w:hAnsi="Times New Roman"/>
          <w:sz w:val="28"/>
          <w:szCs w:val="28"/>
        </w:rPr>
      </w:pPr>
      <w:r w:rsidRPr="00713C8E">
        <w:rPr>
          <w:rFonts w:ascii="Times New Roman" w:eastAsia="Times New Roman" w:hAnsi="Times New Roman"/>
          <w:spacing w:val="1"/>
          <w:sz w:val="28"/>
          <w:szCs w:val="28"/>
        </w:rPr>
        <w:t>использоват</w:t>
      </w:r>
      <w:r w:rsidRPr="00713C8E">
        <w:rPr>
          <w:rFonts w:ascii="Times New Roman" w:eastAsia="Times New Roman" w:hAnsi="Times New Roman"/>
          <w:sz w:val="28"/>
          <w:szCs w:val="28"/>
        </w:rPr>
        <w:t>ь</w:t>
      </w:r>
      <w:r w:rsidRPr="00713C8E">
        <w:rPr>
          <w:rFonts w:ascii="Times New Roman" w:eastAsia="Times New Roman" w:hAnsi="Times New Roman"/>
          <w:spacing w:val="-16"/>
          <w:sz w:val="28"/>
          <w:szCs w:val="28"/>
        </w:rPr>
        <w:t xml:space="preserve"> </w:t>
      </w:r>
      <w:r w:rsidRPr="00713C8E">
        <w:rPr>
          <w:rFonts w:ascii="Times New Roman" w:eastAsia="Times New Roman" w:hAnsi="Times New Roman"/>
          <w:spacing w:val="1"/>
          <w:sz w:val="28"/>
          <w:szCs w:val="28"/>
        </w:rPr>
        <w:t>логически</w:t>
      </w:r>
      <w:r w:rsidRPr="00713C8E">
        <w:rPr>
          <w:rFonts w:ascii="Times New Roman" w:eastAsia="Times New Roman" w:hAnsi="Times New Roman"/>
          <w:sz w:val="28"/>
          <w:szCs w:val="28"/>
        </w:rPr>
        <w:t>е</w:t>
      </w:r>
      <w:r w:rsidRPr="00713C8E">
        <w:rPr>
          <w:rFonts w:ascii="Times New Roman" w:eastAsia="Times New Roman" w:hAnsi="Times New Roman"/>
          <w:spacing w:val="-13"/>
          <w:sz w:val="28"/>
          <w:szCs w:val="28"/>
        </w:rPr>
        <w:t xml:space="preserve"> </w:t>
      </w:r>
      <w:r w:rsidRPr="00713C8E">
        <w:rPr>
          <w:rFonts w:ascii="Times New Roman" w:eastAsia="Times New Roman" w:hAnsi="Times New Roman"/>
          <w:spacing w:val="1"/>
          <w:sz w:val="28"/>
          <w:szCs w:val="28"/>
        </w:rPr>
        <w:t>значения</w:t>
      </w:r>
      <w:r w:rsidRPr="00713C8E">
        <w:rPr>
          <w:rFonts w:ascii="Times New Roman" w:eastAsia="Times New Roman" w:hAnsi="Times New Roman"/>
          <w:sz w:val="28"/>
          <w:szCs w:val="28"/>
        </w:rPr>
        <w:t>,</w:t>
      </w:r>
      <w:r w:rsidRPr="00713C8E">
        <w:rPr>
          <w:rFonts w:ascii="Times New Roman" w:eastAsia="Times New Roman" w:hAnsi="Times New Roman"/>
          <w:spacing w:val="-11"/>
          <w:sz w:val="28"/>
          <w:szCs w:val="28"/>
        </w:rPr>
        <w:t xml:space="preserve"> </w:t>
      </w:r>
      <w:r w:rsidRPr="00713C8E">
        <w:rPr>
          <w:rFonts w:ascii="Times New Roman" w:eastAsia="Times New Roman" w:hAnsi="Times New Roman"/>
          <w:spacing w:val="1"/>
          <w:sz w:val="28"/>
          <w:szCs w:val="28"/>
        </w:rPr>
        <w:t>операци</w:t>
      </w:r>
      <w:r w:rsidRPr="00713C8E">
        <w:rPr>
          <w:rFonts w:ascii="Times New Roman" w:eastAsia="Times New Roman" w:hAnsi="Times New Roman"/>
          <w:sz w:val="28"/>
          <w:szCs w:val="28"/>
        </w:rPr>
        <w:t>и</w:t>
      </w:r>
      <w:r w:rsidRPr="00713C8E">
        <w:rPr>
          <w:rFonts w:ascii="Times New Roman" w:eastAsia="Times New Roman" w:hAnsi="Times New Roman"/>
          <w:spacing w:val="-11"/>
          <w:sz w:val="28"/>
          <w:szCs w:val="28"/>
        </w:rPr>
        <w:t xml:space="preserve"> </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выражени</w:t>
      </w:r>
      <w:r w:rsidRPr="00713C8E">
        <w:rPr>
          <w:rFonts w:ascii="Times New Roman" w:eastAsia="Times New Roman" w:hAnsi="Times New Roman"/>
          <w:sz w:val="28"/>
          <w:szCs w:val="28"/>
        </w:rPr>
        <w:t>я</w:t>
      </w:r>
      <w:r w:rsidRPr="00713C8E">
        <w:rPr>
          <w:rFonts w:ascii="Times New Roman" w:eastAsia="Times New Roman" w:hAnsi="Times New Roman"/>
          <w:spacing w:val="-13"/>
          <w:sz w:val="28"/>
          <w:szCs w:val="28"/>
        </w:rPr>
        <w:t xml:space="preserve"> </w:t>
      </w:r>
      <w:r w:rsidRPr="00713C8E">
        <w:rPr>
          <w:rFonts w:ascii="Times New Roman" w:eastAsia="Times New Roman" w:hAnsi="Times New Roman"/>
          <w:sz w:val="28"/>
          <w:szCs w:val="28"/>
        </w:rPr>
        <w:t>с</w:t>
      </w:r>
      <w:r w:rsidRPr="00713C8E">
        <w:rPr>
          <w:rFonts w:ascii="Times New Roman" w:eastAsia="Times New Roman" w:hAnsi="Times New Roman"/>
          <w:spacing w:val="-1"/>
          <w:sz w:val="28"/>
          <w:szCs w:val="28"/>
        </w:rPr>
        <w:t xml:space="preserve"> </w:t>
      </w:r>
      <w:r w:rsidRPr="00713C8E">
        <w:rPr>
          <w:rFonts w:ascii="Times New Roman" w:eastAsia="Times New Roman" w:hAnsi="Times New Roman"/>
          <w:spacing w:val="1"/>
          <w:sz w:val="28"/>
          <w:szCs w:val="28"/>
        </w:rPr>
        <w:t>ними</w:t>
      </w:r>
      <w:r w:rsidRPr="00713C8E">
        <w:rPr>
          <w:rFonts w:ascii="Times New Roman" w:eastAsia="Times New Roman" w:hAnsi="Times New Roman"/>
          <w:sz w:val="28"/>
          <w:szCs w:val="28"/>
        </w:rPr>
        <w:t>;</w:t>
      </w:r>
    </w:p>
    <w:p w:rsidR="006E54D0" w:rsidRPr="00713C8E" w:rsidRDefault="006E54D0">
      <w:pPr>
        <w:pStyle w:val="a8"/>
        <w:numPr>
          <w:ilvl w:val="0"/>
          <w:numId w:val="308"/>
        </w:numPr>
        <w:tabs>
          <w:tab w:val="left" w:pos="820"/>
          <w:tab w:val="left" w:pos="993"/>
        </w:tabs>
        <w:spacing w:line="360" w:lineRule="auto"/>
        <w:ind w:left="0" w:firstLine="709"/>
        <w:jc w:val="both"/>
        <w:rPr>
          <w:rFonts w:ascii="Times New Roman" w:hAnsi="Times New Roman"/>
          <w:sz w:val="28"/>
          <w:szCs w:val="28"/>
        </w:rPr>
      </w:pPr>
      <w:r w:rsidRPr="00713C8E">
        <w:rPr>
          <w:rFonts w:ascii="Times New Roman" w:eastAsia="Times New Roman" w:hAnsi="Times New Roman"/>
          <w:spacing w:val="1"/>
          <w:sz w:val="28"/>
          <w:szCs w:val="28"/>
        </w:rPr>
        <w:t>записыват</w:t>
      </w:r>
      <w:r w:rsidRPr="00713C8E">
        <w:rPr>
          <w:rFonts w:ascii="Times New Roman" w:eastAsia="Times New Roman" w:hAnsi="Times New Roman"/>
          <w:sz w:val="28"/>
          <w:szCs w:val="28"/>
        </w:rPr>
        <w:t>ь</w:t>
      </w:r>
      <w:r w:rsidRPr="00713C8E">
        <w:rPr>
          <w:rFonts w:ascii="Times New Roman" w:eastAsia="Times New Roman" w:hAnsi="Times New Roman"/>
          <w:spacing w:val="14"/>
          <w:sz w:val="28"/>
          <w:szCs w:val="28"/>
        </w:rPr>
        <w:t xml:space="preserve"> </w:t>
      </w:r>
      <w:r w:rsidRPr="00713C8E">
        <w:rPr>
          <w:rFonts w:ascii="Times New Roman" w:eastAsia="Times New Roman" w:hAnsi="Times New Roman"/>
          <w:spacing w:val="1"/>
          <w:sz w:val="28"/>
          <w:szCs w:val="28"/>
        </w:rPr>
        <w:t>н</w:t>
      </w:r>
      <w:r w:rsidRPr="00713C8E">
        <w:rPr>
          <w:rFonts w:ascii="Times New Roman" w:eastAsia="Times New Roman" w:hAnsi="Times New Roman"/>
          <w:sz w:val="28"/>
          <w:szCs w:val="28"/>
        </w:rPr>
        <w:t>а</w:t>
      </w:r>
      <w:r w:rsidRPr="00713C8E">
        <w:rPr>
          <w:rFonts w:ascii="Times New Roman" w:eastAsia="Times New Roman" w:hAnsi="Times New Roman"/>
          <w:spacing w:val="25"/>
          <w:sz w:val="28"/>
          <w:szCs w:val="28"/>
        </w:rPr>
        <w:t xml:space="preserve"> </w:t>
      </w:r>
      <w:r w:rsidRPr="00713C8E">
        <w:rPr>
          <w:rFonts w:ascii="Times New Roman" w:eastAsia="Times New Roman" w:hAnsi="Times New Roman"/>
          <w:spacing w:val="1"/>
          <w:sz w:val="28"/>
          <w:szCs w:val="28"/>
        </w:rPr>
        <w:t>выбранно</w:t>
      </w:r>
      <w:r w:rsidRPr="00713C8E">
        <w:rPr>
          <w:rFonts w:ascii="Times New Roman" w:eastAsia="Times New Roman" w:hAnsi="Times New Roman"/>
          <w:sz w:val="28"/>
          <w:szCs w:val="28"/>
        </w:rPr>
        <w:t>м</w:t>
      </w:r>
      <w:r w:rsidRPr="00713C8E">
        <w:rPr>
          <w:rFonts w:ascii="Times New Roman" w:eastAsia="Times New Roman" w:hAnsi="Times New Roman"/>
          <w:spacing w:val="15"/>
          <w:sz w:val="28"/>
          <w:szCs w:val="28"/>
        </w:rPr>
        <w:t xml:space="preserve"> </w:t>
      </w:r>
      <w:r w:rsidRPr="00713C8E">
        <w:rPr>
          <w:rFonts w:ascii="Times New Roman" w:eastAsia="Times New Roman" w:hAnsi="Times New Roman"/>
          <w:spacing w:val="1"/>
          <w:sz w:val="28"/>
          <w:szCs w:val="28"/>
        </w:rPr>
        <w:t>язык</w:t>
      </w:r>
      <w:r w:rsidRPr="00713C8E">
        <w:rPr>
          <w:rFonts w:ascii="Times New Roman" w:eastAsia="Times New Roman" w:hAnsi="Times New Roman"/>
          <w:sz w:val="28"/>
          <w:szCs w:val="28"/>
        </w:rPr>
        <w:t>е</w:t>
      </w:r>
      <w:r w:rsidRPr="00713C8E">
        <w:rPr>
          <w:rFonts w:ascii="Times New Roman" w:eastAsia="Times New Roman" w:hAnsi="Times New Roman"/>
          <w:spacing w:val="21"/>
          <w:sz w:val="28"/>
          <w:szCs w:val="28"/>
        </w:rPr>
        <w:t xml:space="preserve"> </w:t>
      </w:r>
      <w:r w:rsidRPr="00713C8E">
        <w:rPr>
          <w:rFonts w:ascii="Times New Roman" w:eastAsia="Times New Roman" w:hAnsi="Times New Roman"/>
          <w:spacing w:val="1"/>
          <w:sz w:val="28"/>
          <w:szCs w:val="28"/>
        </w:rPr>
        <w:t>программировани</w:t>
      </w:r>
      <w:r w:rsidRPr="00713C8E">
        <w:rPr>
          <w:rFonts w:ascii="Times New Roman" w:eastAsia="Times New Roman" w:hAnsi="Times New Roman"/>
          <w:sz w:val="28"/>
          <w:szCs w:val="28"/>
        </w:rPr>
        <w:t>я</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pacing w:val="1"/>
          <w:sz w:val="28"/>
          <w:szCs w:val="28"/>
        </w:rPr>
        <w:t>арифметически</w:t>
      </w:r>
      <w:r w:rsidRPr="00713C8E">
        <w:rPr>
          <w:rFonts w:ascii="Times New Roman" w:eastAsia="Times New Roman" w:hAnsi="Times New Roman"/>
          <w:sz w:val="28"/>
          <w:szCs w:val="28"/>
        </w:rPr>
        <w:t>е</w:t>
      </w:r>
      <w:r w:rsidRPr="00713C8E">
        <w:rPr>
          <w:rFonts w:ascii="Times New Roman" w:eastAsia="Times New Roman" w:hAnsi="Times New Roman"/>
          <w:spacing w:val="8"/>
          <w:sz w:val="28"/>
          <w:szCs w:val="28"/>
        </w:rPr>
        <w:t xml:space="preserve"> </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логически</w:t>
      </w:r>
      <w:r w:rsidRPr="00713C8E">
        <w:rPr>
          <w:rFonts w:ascii="Times New Roman" w:eastAsia="Times New Roman" w:hAnsi="Times New Roman"/>
          <w:sz w:val="28"/>
          <w:szCs w:val="28"/>
        </w:rPr>
        <w:t>е</w:t>
      </w:r>
      <w:r w:rsidRPr="00713C8E">
        <w:rPr>
          <w:rFonts w:ascii="Times New Roman" w:eastAsia="Times New Roman" w:hAnsi="Times New Roman"/>
          <w:spacing w:val="-12"/>
          <w:sz w:val="28"/>
          <w:szCs w:val="28"/>
        </w:rPr>
        <w:t xml:space="preserve"> </w:t>
      </w:r>
      <w:r w:rsidRPr="00713C8E">
        <w:rPr>
          <w:rFonts w:ascii="Times New Roman" w:eastAsia="Times New Roman" w:hAnsi="Times New Roman"/>
          <w:spacing w:val="1"/>
          <w:sz w:val="28"/>
          <w:szCs w:val="28"/>
        </w:rPr>
        <w:t>выражени</w:t>
      </w:r>
      <w:r w:rsidRPr="00713C8E">
        <w:rPr>
          <w:rFonts w:ascii="Times New Roman" w:eastAsia="Times New Roman" w:hAnsi="Times New Roman"/>
          <w:sz w:val="28"/>
          <w:szCs w:val="28"/>
        </w:rPr>
        <w:t>я</w:t>
      </w:r>
      <w:r w:rsidRPr="00713C8E">
        <w:rPr>
          <w:rFonts w:ascii="Times New Roman" w:eastAsia="Times New Roman" w:hAnsi="Times New Roman"/>
          <w:spacing w:val="-13"/>
          <w:sz w:val="28"/>
          <w:szCs w:val="28"/>
        </w:rPr>
        <w:t xml:space="preserve"> </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вычислят</w:t>
      </w:r>
      <w:r w:rsidRPr="00713C8E">
        <w:rPr>
          <w:rFonts w:ascii="Times New Roman" w:eastAsia="Times New Roman" w:hAnsi="Times New Roman"/>
          <w:sz w:val="28"/>
          <w:szCs w:val="28"/>
        </w:rPr>
        <w:t>ь</w:t>
      </w:r>
      <w:r w:rsidRPr="00713C8E">
        <w:rPr>
          <w:rFonts w:ascii="Times New Roman" w:eastAsia="Times New Roman" w:hAnsi="Times New Roman"/>
          <w:spacing w:val="-13"/>
          <w:sz w:val="28"/>
          <w:szCs w:val="28"/>
        </w:rPr>
        <w:t xml:space="preserve"> </w:t>
      </w:r>
      <w:r w:rsidRPr="00713C8E">
        <w:rPr>
          <w:rFonts w:ascii="Times New Roman" w:eastAsia="Times New Roman" w:hAnsi="Times New Roman"/>
          <w:spacing w:val="1"/>
          <w:sz w:val="28"/>
          <w:szCs w:val="28"/>
        </w:rPr>
        <w:t>и</w:t>
      </w:r>
      <w:r w:rsidRPr="00713C8E">
        <w:rPr>
          <w:rFonts w:ascii="Times New Roman" w:eastAsia="Times New Roman" w:hAnsi="Times New Roman"/>
          <w:sz w:val="28"/>
          <w:szCs w:val="28"/>
        </w:rPr>
        <w:t>х</w:t>
      </w:r>
      <w:r w:rsidRPr="00713C8E">
        <w:rPr>
          <w:rFonts w:ascii="Times New Roman" w:eastAsia="Times New Roman" w:hAnsi="Times New Roman"/>
          <w:spacing w:val="-2"/>
          <w:sz w:val="28"/>
          <w:szCs w:val="28"/>
        </w:rPr>
        <w:t xml:space="preserve"> </w:t>
      </w:r>
      <w:r w:rsidRPr="00713C8E">
        <w:rPr>
          <w:rFonts w:ascii="Times New Roman" w:eastAsia="Times New Roman" w:hAnsi="Times New Roman"/>
          <w:spacing w:val="1"/>
          <w:sz w:val="28"/>
          <w:szCs w:val="28"/>
        </w:rPr>
        <w:t>значения</w:t>
      </w:r>
      <w:r w:rsidRPr="00713C8E">
        <w:rPr>
          <w:rFonts w:ascii="Times New Roman" w:eastAsia="Times New Roman" w:hAnsi="Times New Roman"/>
          <w:sz w:val="28"/>
          <w:szCs w:val="28"/>
        </w:rPr>
        <w:t>.</w:t>
      </w:r>
    </w:p>
    <w:p w:rsidR="006E54D0" w:rsidRPr="00713C8E" w:rsidRDefault="006E54D0" w:rsidP="00941C6C">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pacing w:val="1"/>
          <w:sz w:val="28"/>
          <w:szCs w:val="28"/>
        </w:rPr>
        <w:t>Выпускни</w:t>
      </w:r>
      <w:r w:rsidRPr="00713C8E">
        <w:rPr>
          <w:rFonts w:ascii="Times New Roman" w:hAnsi="Times New Roman" w:cs="Times New Roman"/>
          <w:b/>
          <w:sz w:val="28"/>
          <w:szCs w:val="28"/>
        </w:rPr>
        <w:t>к</w:t>
      </w:r>
      <w:r w:rsidRPr="00713C8E">
        <w:rPr>
          <w:rFonts w:ascii="Times New Roman" w:hAnsi="Times New Roman" w:cs="Times New Roman"/>
          <w:b/>
          <w:spacing w:val="-12"/>
          <w:sz w:val="28"/>
          <w:szCs w:val="28"/>
        </w:rPr>
        <w:t xml:space="preserve"> </w:t>
      </w:r>
      <w:r w:rsidRPr="00713C8E">
        <w:rPr>
          <w:rFonts w:ascii="Times New Roman" w:hAnsi="Times New Roman" w:cs="Times New Roman"/>
          <w:b/>
          <w:spacing w:val="1"/>
          <w:sz w:val="28"/>
          <w:szCs w:val="28"/>
        </w:rPr>
        <w:t>получи</w:t>
      </w:r>
      <w:r w:rsidRPr="00713C8E">
        <w:rPr>
          <w:rFonts w:ascii="Times New Roman" w:hAnsi="Times New Roman" w:cs="Times New Roman"/>
          <w:b/>
          <w:sz w:val="28"/>
          <w:szCs w:val="28"/>
        </w:rPr>
        <w:t>т</w:t>
      </w:r>
      <w:r w:rsidRPr="00713C8E">
        <w:rPr>
          <w:rFonts w:ascii="Times New Roman" w:hAnsi="Times New Roman" w:cs="Times New Roman"/>
          <w:b/>
          <w:spacing w:val="-9"/>
          <w:sz w:val="28"/>
          <w:szCs w:val="28"/>
        </w:rPr>
        <w:t xml:space="preserve"> </w:t>
      </w:r>
      <w:r w:rsidRPr="00713C8E">
        <w:rPr>
          <w:rFonts w:ascii="Times New Roman" w:hAnsi="Times New Roman" w:cs="Times New Roman"/>
          <w:b/>
          <w:spacing w:val="1"/>
          <w:sz w:val="28"/>
          <w:szCs w:val="28"/>
        </w:rPr>
        <w:t>возможност</w:t>
      </w:r>
      <w:r w:rsidRPr="00713C8E">
        <w:rPr>
          <w:rFonts w:ascii="Times New Roman" w:hAnsi="Times New Roman" w:cs="Times New Roman"/>
          <w:b/>
          <w:spacing w:val="2"/>
          <w:sz w:val="28"/>
          <w:szCs w:val="28"/>
        </w:rPr>
        <w:t>ь</w:t>
      </w:r>
      <w:r w:rsidRPr="00713C8E">
        <w:rPr>
          <w:rFonts w:ascii="Times New Roman" w:hAnsi="Times New Roman" w:cs="Times New Roman"/>
          <w:b/>
          <w:sz w:val="28"/>
          <w:szCs w:val="28"/>
        </w:rPr>
        <w:t>:</w:t>
      </w:r>
    </w:p>
    <w:p w:rsidR="006E54D0" w:rsidRPr="00713C8E" w:rsidRDefault="006E54D0" w:rsidP="00307772">
      <w:pPr>
        <w:pStyle w:val="a8"/>
        <w:numPr>
          <w:ilvl w:val="0"/>
          <w:numId w:val="309"/>
        </w:numPr>
        <w:tabs>
          <w:tab w:val="left" w:pos="820"/>
          <w:tab w:val="left" w:pos="993"/>
        </w:tabs>
        <w:spacing w:line="360" w:lineRule="auto"/>
        <w:ind w:left="0" w:firstLine="709"/>
        <w:jc w:val="both"/>
        <w:rPr>
          <w:rFonts w:ascii="Times New Roman" w:eastAsia="Times New Roman" w:hAnsi="Times New Roman"/>
          <w:i/>
          <w:sz w:val="28"/>
          <w:szCs w:val="28"/>
        </w:rPr>
      </w:pPr>
      <w:r w:rsidRPr="00713C8E">
        <w:rPr>
          <w:rFonts w:ascii="Times New Roman" w:eastAsia="Times New Roman" w:hAnsi="Times New Roman"/>
          <w:i/>
          <w:spacing w:val="1"/>
          <w:sz w:val="28"/>
          <w:szCs w:val="28"/>
        </w:rPr>
        <w:t>познакомитьс</w:t>
      </w:r>
      <w:r w:rsidRPr="00713C8E">
        <w:rPr>
          <w:rFonts w:ascii="Times New Roman" w:eastAsia="Times New Roman" w:hAnsi="Times New Roman"/>
          <w:i/>
          <w:sz w:val="28"/>
          <w:szCs w:val="28"/>
        </w:rPr>
        <w:t>я</w:t>
      </w:r>
      <w:r w:rsidRPr="00713C8E">
        <w:rPr>
          <w:rFonts w:ascii="Times New Roman" w:eastAsia="Times New Roman" w:hAnsi="Times New Roman"/>
          <w:i/>
          <w:spacing w:val="2"/>
          <w:sz w:val="28"/>
          <w:szCs w:val="28"/>
        </w:rPr>
        <w:t xml:space="preserve"> </w:t>
      </w:r>
      <w:r w:rsidRPr="00713C8E">
        <w:rPr>
          <w:rFonts w:ascii="Times New Roman" w:eastAsia="Times New Roman" w:hAnsi="Times New Roman"/>
          <w:i/>
          <w:sz w:val="28"/>
          <w:szCs w:val="28"/>
        </w:rPr>
        <w:t>с</w:t>
      </w:r>
      <w:r w:rsidRPr="00713C8E">
        <w:rPr>
          <w:rFonts w:ascii="Times New Roman" w:eastAsia="Times New Roman" w:hAnsi="Times New Roman"/>
          <w:i/>
          <w:spacing w:val="19"/>
          <w:sz w:val="28"/>
          <w:szCs w:val="28"/>
        </w:rPr>
        <w:t xml:space="preserve"> </w:t>
      </w:r>
      <w:r w:rsidRPr="00713C8E">
        <w:rPr>
          <w:rFonts w:ascii="Times New Roman" w:eastAsia="Times New Roman" w:hAnsi="Times New Roman"/>
          <w:i/>
          <w:spacing w:val="1"/>
          <w:sz w:val="28"/>
          <w:szCs w:val="28"/>
        </w:rPr>
        <w:t>использование</w:t>
      </w:r>
      <w:r w:rsidRPr="00713C8E">
        <w:rPr>
          <w:rFonts w:ascii="Times New Roman" w:eastAsia="Times New Roman" w:hAnsi="Times New Roman"/>
          <w:i/>
          <w:sz w:val="28"/>
          <w:szCs w:val="28"/>
        </w:rPr>
        <w:t>м</w:t>
      </w:r>
      <w:r w:rsidRPr="00713C8E">
        <w:rPr>
          <w:rFonts w:ascii="Times New Roman" w:eastAsia="Times New Roman" w:hAnsi="Times New Roman"/>
          <w:i/>
          <w:spacing w:val="1"/>
          <w:sz w:val="28"/>
          <w:szCs w:val="28"/>
        </w:rPr>
        <w:t xml:space="preserve"> </w:t>
      </w:r>
      <w:r w:rsidRPr="00713C8E">
        <w:rPr>
          <w:rFonts w:ascii="Times New Roman" w:eastAsia="Times New Roman" w:hAnsi="Times New Roman"/>
          <w:i/>
          <w:sz w:val="28"/>
          <w:szCs w:val="28"/>
        </w:rPr>
        <w:t>в</w:t>
      </w:r>
      <w:r w:rsidRPr="00713C8E">
        <w:rPr>
          <w:rFonts w:ascii="Times New Roman" w:eastAsia="Times New Roman" w:hAnsi="Times New Roman"/>
          <w:i/>
          <w:spacing w:val="19"/>
          <w:sz w:val="28"/>
          <w:szCs w:val="28"/>
        </w:rPr>
        <w:t xml:space="preserve"> </w:t>
      </w:r>
      <w:r w:rsidRPr="00713C8E">
        <w:rPr>
          <w:rFonts w:ascii="Times New Roman" w:eastAsia="Times New Roman" w:hAnsi="Times New Roman"/>
          <w:i/>
          <w:spacing w:val="1"/>
          <w:sz w:val="28"/>
          <w:szCs w:val="28"/>
        </w:rPr>
        <w:t>программа</w:t>
      </w:r>
      <w:r w:rsidRPr="00713C8E">
        <w:rPr>
          <w:rFonts w:ascii="Times New Roman" w:eastAsia="Times New Roman" w:hAnsi="Times New Roman"/>
          <w:i/>
          <w:sz w:val="28"/>
          <w:szCs w:val="28"/>
        </w:rPr>
        <w:t>х</w:t>
      </w:r>
      <w:r w:rsidRPr="00713C8E">
        <w:rPr>
          <w:rFonts w:ascii="Times New Roman" w:eastAsia="Times New Roman" w:hAnsi="Times New Roman"/>
          <w:i/>
          <w:spacing w:val="6"/>
          <w:sz w:val="28"/>
          <w:szCs w:val="28"/>
        </w:rPr>
        <w:t xml:space="preserve"> </w:t>
      </w:r>
      <w:r w:rsidRPr="00713C8E">
        <w:rPr>
          <w:rFonts w:ascii="Times New Roman" w:eastAsia="Times New Roman" w:hAnsi="Times New Roman"/>
          <w:i/>
          <w:spacing w:val="1"/>
          <w:sz w:val="28"/>
          <w:szCs w:val="28"/>
        </w:rPr>
        <w:t>строковы</w:t>
      </w:r>
      <w:r w:rsidRPr="00713C8E">
        <w:rPr>
          <w:rFonts w:ascii="Times New Roman" w:eastAsia="Times New Roman" w:hAnsi="Times New Roman"/>
          <w:i/>
          <w:sz w:val="28"/>
          <w:szCs w:val="28"/>
        </w:rPr>
        <w:t>х</w:t>
      </w:r>
      <w:r w:rsidRPr="00713C8E">
        <w:rPr>
          <w:rFonts w:ascii="Times New Roman" w:eastAsia="Times New Roman" w:hAnsi="Times New Roman"/>
          <w:i/>
          <w:spacing w:val="7"/>
          <w:sz w:val="28"/>
          <w:szCs w:val="28"/>
        </w:rPr>
        <w:t xml:space="preserve"> </w:t>
      </w:r>
      <w:r w:rsidRPr="00713C8E">
        <w:rPr>
          <w:rFonts w:ascii="Times New Roman" w:eastAsia="Times New Roman" w:hAnsi="Times New Roman"/>
          <w:i/>
          <w:spacing w:val="1"/>
          <w:sz w:val="28"/>
          <w:szCs w:val="28"/>
        </w:rPr>
        <w:t>величи</w:t>
      </w:r>
      <w:r w:rsidRPr="00713C8E">
        <w:rPr>
          <w:rFonts w:ascii="Times New Roman" w:eastAsia="Times New Roman" w:hAnsi="Times New Roman"/>
          <w:i/>
          <w:sz w:val="28"/>
          <w:szCs w:val="28"/>
        </w:rPr>
        <w:t>н</w:t>
      </w:r>
      <w:r w:rsidRPr="00713C8E">
        <w:rPr>
          <w:rFonts w:ascii="Times New Roman" w:eastAsia="Times New Roman" w:hAnsi="Times New Roman"/>
          <w:i/>
          <w:spacing w:val="10"/>
          <w:sz w:val="28"/>
          <w:szCs w:val="28"/>
        </w:rPr>
        <w:t xml:space="preserve"> </w:t>
      </w:r>
      <w:r w:rsidRPr="00713C8E">
        <w:rPr>
          <w:rFonts w:ascii="Times New Roman" w:eastAsia="Times New Roman" w:hAnsi="Times New Roman"/>
          <w:i/>
          <w:sz w:val="28"/>
          <w:szCs w:val="28"/>
        </w:rPr>
        <w:t>и</w:t>
      </w:r>
      <w:r w:rsidRPr="00713C8E">
        <w:rPr>
          <w:rFonts w:ascii="Times New Roman" w:eastAsia="Times New Roman" w:hAnsi="Times New Roman"/>
          <w:i/>
          <w:spacing w:val="18"/>
          <w:sz w:val="28"/>
          <w:szCs w:val="28"/>
        </w:rPr>
        <w:t xml:space="preserve"> </w:t>
      </w:r>
      <w:r w:rsidRPr="00713C8E">
        <w:rPr>
          <w:rFonts w:ascii="Times New Roman" w:eastAsia="Times New Roman" w:hAnsi="Times New Roman"/>
          <w:i/>
          <w:sz w:val="28"/>
          <w:szCs w:val="28"/>
        </w:rPr>
        <w:t xml:space="preserve">с </w:t>
      </w:r>
      <w:r w:rsidRPr="00713C8E">
        <w:rPr>
          <w:rFonts w:ascii="Times New Roman" w:eastAsia="Times New Roman" w:hAnsi="Times New Roman"/>
          <w:i/>
          <w:spacing w:val="1"/>
          <w:sz w:val="28"/>
          <w:szCs w:val="28"/>
        </w:rPr>
        <w:t>операциям</w:t>
      </w:r>
      <w:r w:rsidRPr="00713C8E">
        <w:rPr>
          <w:rFonts w:ascii="Times New Roman" w:eastAsia="Times New Roman" w:hAnsi="Times New Roman"/>
          <w:i/>
          <w:sz w:val="28"/>
          <w:szCs w:val="28"/>
        </w:rPr>
        <w:t>и</w:t>
      </w:r>
      <w:r w:rsidRPr="00713C8E">
        <w:rPr>
          <w:rFonts w:ascii="Times New Roman" w:eastAsia="Times New Roman" w:hAnsi="Times New Roman"/>
          <w:i/>
          <w:spacing w:val="-14"/>
          <w:sz w:val="28"/>
          <w:szCs w:val="28"/>
        </w:rPr>
        <w:t xml:space="preserve"> </w:t>
      </w:r>
      <w:r w:rsidRPr="00713C8E">
        <w:rPr>
          <w:rFonts w:ascii="Times New Roman" w:eastAsia="Times New Roman" w:hAnsi="Times New Roman"/>
          <w:i/>
          <w:spacing w:val="1"/>
          <w:sz w:val="28"/>
          <w:szCs w:val="28"/>
        </w:rPr>
        <w:t>с</w:t>
      </w:r>
      <w:r w:rsidRPr="00713C8E">
        <w:rPr>
          <w:rFonts w:ascii="Times New Roman" w:eastAsia="Times New Roman" w:hAnsi="Times New Roman"/>
          <w:i/>
          <w:sz w:val="28"/>
          <w:szCs w:val="28"/>
        </w:rPr>
        <w:t>о</w:t>
      </w:r>
      <w:r w:rsidRPr="00713C8E">
        <w:rPr>
          <w:rFonts w:ascii="Times New Roman" w:eastAsia="Times New Roman" w:hAnsi="Times New Roman"/>
          <w:i/>
          <w:spacing w:val="-3"/>
          <w:sz w:val="28"/>
          <w:szCs w:val="28"/>
        </w:rPr>
        <w:t xml:space="preserve"> </w:t>
      </w:r>
      <w:r w:rsidRPr="00713C8E">
        <w:rPr>
          <w:rFonts w:ascii="Times New Roman" w:eastAsia="Times New Roman" w:hAnsi="Times New Roman"/>
          <w:i/>
          <w:spacing w:val="1"/>
          <w:sz w:val="28"/>
          <w:szCs w:val="28"/>
        </w:rPr>
        <w:t>строковым</w:t>
      </w:r>
      <w:r w:rsidRPr="00713C8E">
        <w:rPr>
          <w:rFonts w:ascii="Times New Roman" w:eastAsia="Times New Roman" w:hAnsi="Times New Roman"/>
          <w:i/>
          <w:sz w:val="28"/>
          <w:szCs w:val="28"/>
        </w:rPr>
        <w:t>и</w:t>
      </w:r>
      <w:r w:rsidRPr="00713C8E">
        <w:rPr>
          <w:rFonts w:ascii="Times New Roman" w:eastAsia="Times New Roman" w:hAnsi="Times New Roman"/>
          <w:i/>
          <w:spacing w:val="-14"/>
          <w:sz w:val="28"/>
          <w:szCs w:val="28"/>
        </w:rPr>
        <w:t xml:space="preserve"> </w:t>
      </w:r>
      <w:r w:rsidRPr="00713C8E">
        <w:rPr>
          <w:rFonts w:ascii="Times New Roman" w:eastAsia="Times New Roman" w:hAnsi="Times New Roman"/>
          <w:i/>
          <w:spacing w:val="1"/>
          <w:sz w:val="28"/>
          <w:szCs w:val="28"/>
        </w:rPr>
        <w:t>величин</w:t>
      </w:r>
      <w:r w:rsidRPr="00713C8E">
        <w:rPr>
          <w:rFonts w:ascii="Times New Roman" w:eastAsia="Times New Roman" w:hAnsi="Times New Roman"/>
          <w:i/>
          <w:sz w:val="28"/>
          <w:szCs w:val="28"/>
        </w:rPr>
        <w:t>а</w:t>
      </w:r>
      <w:r w:rsidRPr="00713C8E">
        <w:rPr>
          <w:rFonts w:ascii="Times New Roman" w:eastAsia="Times New Roman" w:hAnsi="Times New Roman"/>
          <w:i/>
          <w:spacing w:val="1"/>
          <w:sz w:val="28"/>
          <w:szCs w:val="28"/>
        </w:rPr>
        <w:t>ми</w:t>
      </w:r>
      <w:r w:rsidRPr="00713C8E">
        <w:rPr>
          <w:rFonts w:ascii="Times New Roman" w:eastAsia="Times New Roman" w:hAnsi="Times New Roman"/>
          <w:i/>
          <w:sz w:val="28"/>
          <w:szCs w:val="28"/>
        </w:rPr>
        <w:t>;</w:t>
      </w:r>
    </w:p>
    <w:p w:rsidR="006E54D0" w:rsidRPr="00713C8E" w:rsidRDefault="006E54D0">
      <w:pPr>
        <w:pStyle w:val="a8"/>
        <w:numPr>
          <w:ilvl w:val="0"/>
          <w:numId w:val="309"/>
        </w:numPr>
        <w:tabs>
          <w:tab w:val="left" w:pos="820"/>
          <w:tab w:val="left" w:pos="993"/>
        </w:tabs>
        <w:spacing w:line="360" w:lineRule="auto"/>
        <w:ind w:left="0" w:firstLine="709"/>
        <w:jc w:val="both"/>
        <w:rPr>
          <w:rFonts w:ascii="Times New Roman" w:eastAsia="Times New Roman" w:hAnsi="Times New Roman"/>
          <w:i/>
          <w:sz w:val="28"/>
          <w:szCs w:val="28"/>
        </w:rPr>
      </w:pPr>
      <w:r w:rsidRPr="00713C8E">
        <w:rPr>
          <w:rFonts w:ascii="Times New Roman" w:eastAsia="Times New Roman" w:hAnsi="Times New Roman"/>
          <w:i/>
          <w:spacing w:val="1"/>
          <w:sz w:val="28"/>
          <w:szCs w:val="28"/>
        </w:rPr>
        <w:t>создават</w:t>
      </w:r>
      <w:r w:rsidRPr="00713C8E">
        <w:rPr>
          <w:rFonts w:ascii="Times New Roman" w:eastAsia="Times New Roman" w:hAnsi="Times New Roman"/>
          <w:i/>
          <w:sz w:val="28"/>
          <w:szCs w:val="28"/>
        </w:rPr>
        <w:t xml:space="preserve">ь </w:t>
      </w:r>
      <w:r w:rsidRPr="00713C8E">
        <w:rPr>
          <w:rFonts w:ascii="Times New Roman" w:eastAsia="Times New Roman" w:hAnsi="Times New Roman"/>
          <w:i/>
          <w:spacing w:val="1"/>
          <w:sz w:val="28"/>
          <w:szCs w:val="28"/>
        </w:rPr>
        <w:t>программ</w:t>
      </w:r>
      <w:r w:rsidRPr="00713C8E">
        <w:rPr>
          <w:rFonts w:ascii="Times New Roman" w:eastAsia="Times New Roman" w:hAnsi="Times New Roman"/>
          <w:i/>
          <w:sz w:val="28"/>
          <w:szCs w:val="28"/>
        </w:rPr>
        <w:t xml:space="preserve">ы </w:t>
      </w:r>
      <w:r w:rsidRPr="00713C8E">
        <w:rPr>
          <w:rFonts w:ascii="Times New Roman" w:eastAsia="Times New Roman" w:hAnsi="Times New Roman"/>
          <w:i/>
          <w:spacing w:val="1"/>
          <w:sz w:val="28"/>
          <w:szCs w:val="28"/>
        </w:rPr>
        <w:t>дл</w:t>
      </w:r>
      <w:r w:rsidRPr="00713C8E">
        <w:rPr>
          <w:rFonts w:ascii="Times New Roman" w:eastAsia="Times New Roman" w:hAnsi="Times New Roman"/>
          <w:i/>
          <w:sz w:val="28"/>
          <w:szCs w:val="28"/>
        </w:rPr>
        <w:t xml:space="preserve">я </w:t>
      </w:r>
      <w:r w:rsidRPr="00713C8E">
        <w:rPr>
          <w:rFonts w:ascii="Times New Roman" w:eastAsia="Times New Roman" w:hAnsi="Times New Roman"/>
          <w:i/>
          <w:spacing w:val="1"/>
          <w:sz w:val="28"/>
          <w:szCs w:val="28"/>
        </w:rPr>
        <w:t>решени</w:t>
      </w:r>
      <w:r w:rsidRPr="00713C8E">
        <w:rPr>
          <w:rFonts w:ascii="Times New Roman" w:eastAsia="Times New Roman" w:hAnsi="Times New Roman"/>
          <w:i/>
          <w:sz w:val="28"/>
          <w:szCs w:val="28"/>
        </w:rPr>
        <w:t xml:space="preserve">я </w:t>
      </w:r>
      <w:r w:rsidRPr="00713C8E">
        <w:rPr>
          <w:rFonts w:ascii="Times New Roman" w:eastAsia="Times New Roman" w:hAnsi="Times New Roman"/>
          <w:i/>
          <w:spacing w:val="1"/>
          <w:sz w:val="28"/>
          <w:szCs w:val="28"/>
        </w:rPr>
        <w:t>задач</w:t>
      </w:r>
      <w:r w:rsidRPr="00713C8E">
        <w:rPr>
          <w:rFonts w:ascii="Times New Roman" w:eastAsia="Times New Roman" w:hAnsi="Times New Roman"/>
          <w:i/>
          <w:sz w:val="28"/>
          <w:szCs w:val="28"/>
        </w:rPr>
        <w:t xml:space="preserve">, </w:t>
      </w:r>
      <w:r w:rsidRPr="00713C8E">
        <w:rPr>
          <w:rFonts w:ascii="Times New Roman" w:eastAsia="Times New Roman" w:hAnsi="Times New Roman"/>
          <w:i/>
          <w:spacing w:val="1"/>
          <w:sz w:val="28"/>
          <w:szCs w:val="28"/>
        </w:rPr>
        <w:t>возникающи</w:t>
      </w:r>
      <w:r w:rsidRPr="00713C8E">
        <w:rPr>
          <w:rFonts w:ascii="Times New Roman" w:eastAsia="Times New Roman" w:hAnsi="Times New Roman"/>
          <w:i/>
          <w:sz w:val="28"/>
          <w:szCs w:val="28"/>
        </w:rPr>
        <w:t xml:space="preserve">х в </w:t>
      </w:r>
      <w:r w:rsidRPr="00713C8E">
        <w:rPr>
          <w:rFonts w:ascii="Times New Roman" w:eastAsia="Times New Roman" w:hAnsi="Times New Roman"/>
          <w:i/>
          <w:spacing w:val="1"/>
          <w:sz w:val="28"/>
          <w:szCs w:val="28"/>
        </w:rPr>
        <w:t>процессе учеб</w:t>
      </w:r>
      <w:r w:rsidRPr="00713C8E">
        <w:rPr>
          <w:rFonts w:ascii="Times New Roman" w:eastAsia="Times New Roman" w:hAnsi="Times New Roman"/>
          <w:i/>
          <w:sz w:val="28"/>
          <w:szCs w:val="28"/>
        </w:rPr>
        <w:t>ы</w:t>
      </w:r>
      <w:r w:rsidRPr="00713C8E">
        <w:rPr>
          <w:rFonts w:ascii="Times New Roman" w:eastAsia="Times New Roman" w:hAnsi="Times New Roman"/>
          <w:i/>
          <w:spacing w:val="-6"/>
          <w:sz w:val="28"/>
          <w:szCs w:val="28"/>
        </w:rPr>
        <w:t xml:space="preserve"> </w:t>
      </w:r>
      <w:r w:rsidRPr="00713C8E">
        <w:rPr>
          <w:rFonts w:ascii="Times New Roman" w:eastAsia="Times New Roman" w:hAnsi="Times New Roman"/>
          <w:i/>
          <w:sz w:val="28"/>
          <w:szCs w:val="28"/>
        </w:rPr>
        <w:t>и</w:t>
      </w:r>
      <w:r w:rsidRPr="00713C8E">
        <w:rPr>
          <w:rFonts w:ascii="Times New Roman" w:eastAsia="Times New Roman" w:hAnsi="Times New Roman"/>
          <w:i/>
          <w:spacing w:val="-1"/>
          <w:sz w:val="28"/>
          <w:szCs w:val="28"/>
        </w:rPr>
        <w:t xml:space="preserve"> </w:t>
      </w:r>
      <w:r w:rsidRPr="00713C8E">
        <w:rPr>
          <w:rFonts w:ascii="Times New Roman" w:eastAsia="Times New Roman" w:hAnsi="Times New Roman"/>
          <w:i/>
          <w:spacing w:val="1"/>
          <w:sz w:val="28"/>
          <w:szCs w:val="28"/>
        </w:rPr>
        <w:t>вн</w:t>
      </w:r>
      <w:r w:rsidRPr="00713C8E">
        <w:rPr>
          <w:rFonts w:ascii="Times New Roman" w:eastAsia="Times New Roman" w:hAnsi="Times New Roman"/>
          <w:i/>
          <w:sz w:val="28"/>
          <w:szCs w:val="28"/>
        </w:rPr>
        <w:t>е</w:t>
      </w:r>
      <w:r w:rsidRPr="00713C8E">
        <w:rPr>
          <w:rFonts w:ascii="Times New Roman" w:eastAsia="Times New Roman" w:hAnsi="Times New Roman"/>
          <w:i/>
          <w:spacing w:val="-4"/>
          <w:sz w:val="28"/>
          <w:szCs w:val="28"/>
        </w:rPr>
        <w:t xml:space="preserve"> </w:t>
      </w:r>
      <w:r w:rsidRPr="00713C8E">
        <w:rPr>
          <w:rFonts w:ascii="Times New Roman" w:eastAsia="Times New Roman" w:hAnsi="Times New Roman"/>
          <w:i/>
          <w:spacing w:val="1"/>
          <w:sz w:val="28"/>
          <w:szCs w:val="28"/>
        </w:rPr>
        <w:t>е</w:t>
      </w:r>
      <w:r w:rsidR="00245F1D" w:rsidRPr="00713C8E">
        <w:rPr>
          <w:rFonts w:ascii="Times New Roman" w:eastAsia="Times New Roman" w:hAnsi="Times New Roman"/>
          <w:i/>
          <w:spacing w:val="1"/>
          <w:sz w:val="28"/>
          <w:szCs w:val="28"/>
        </w:rPr>
        <w:t>е</w:t>
      </w:r>
      <w:r w:rsidRPr="00713C8E">
        <w:rPr>
          <w:rFonts w:ascii="Times New Roman" w:eastAsia="Times New Roman" w:hAnsi="Times New Roman"/>
          <w:i/>
          <w:sz w:val="28"/>
          <w:szCs w:val="28"/>
        </w:rPr>
        <w:t>;</w:t>
      </w:r>
    </w:p>
    <w:p w:rsidR="006E54D0" w:rsidRPr="00713C8E" w:rsidRDefault="006E54D0">
      <w:pPr>
        <w:pStyle w:val="a8"/>
        <w:numPr>
          <w:ilvl w:val="0"/>
          <w:numId w:val="309"/>
        </w:numPr>
        <w:tabs>
          <w:tab w:val="left" w:pos="820"/>
          <w:tab w:val="left" w:pos="993"/>
        </w:tabs>
        <w:spacing w:line="360" w:lineRule="auto"/>
        <w:ind w:left="0" w:firstLine="709"/>
        <w:jc w:val="both"/>
        <w:rPr>
          <w:rFonts w:ascii="Times New Roman" w:eastAsia="Times New Roman" w:hAnsi="Times New Roman"/>
          <w:i/>
          <w:sz w:val="28"/>
          <w:szCs w:val="28"/>
        </w:rPr>
      </w:pPr>
      <w:r w:rsidRPr="00713C8E">
        <w:rPr>
          <w:rFonts w:ascii="Times New Roman" w:eastAsia="Times New Roman" w:hAnsi="Times New Roman"/>
          <w:i/>
          <w:spacing w:val="1"/>
          <w:sz w:val="28"/>
          <w:szCs w:val="28"/>
        </w:rPr>
        <w:t>познакомитьс</w:t>
      </w:r>
      <w:r w:rsidRPr="00713C8E">
        <w:rPr>
          <w:rFonts w:ascii="Times New Roman" w:eastAsia="Times New Roman" w:hAnsi="Times New Roman"/>
          <w:i/>
          <w:sz w:val="28"/>
          <w:szCs w:val="28"/>
        </w:rPr>
        <w:t xml:space="preserve">я с </w:t>
      </w:r>
      <w:r w:rsidRPr="00713C8E">
        <w:rPr>
          <w:rFonts w:ascii="Times New Roman" w:eastAsia="Times New Roman" w:hAnsi="Times New Roman"/>
          <w:i/>
          <w:spacing w:val="1"/>
          <w:sz w:val="28"/>
          <w:szCs w:val="28"/>
        </w:rPr>
        <w:t>задачам</w:t>
      </w:r>
      <w:r w:rsidRPr="00713C8E">
        <w:rPr>
          <w:rFonts w:ascii="Times New Roman" w:eastAsia="Times New Roman" w:hAnsi="Times New Roman"/>
          <w:i/>
          <w:sz w:val="28"/>
          <w:szCs w:val="28"/>
        </w:rPr>
        <w:t xml:space="preserve">и </w:t>
      </w:r>
      <w:r w:rsidRPr="00713C8E">
        <w:rPr>
          <w:rFonts w:ascii="Times New Roman" w:eastAsia="Times New Roman" w:hAnsi="Times New Roman"/>
          <w:i/>
          <w:spacing w:val="1"/>
          <w:sz w:val="28"/>
          <w:szCs w:val="28"/>
        </w:rPr>
        <w:t>обработк</w:t>
      </w:r>
      <w:r w:rsidRPr="00713C8E">
        <w:rPr>
          <w:rFonts w:ascii="Times New Roman" w:eastAsia="Times New Roman" w:hAnsi="Times New Roman"/>
          <w:i/>
          <w:sz w:val="28"/>
          <w:szCs w:val="28"/>
        </w:rPr>
        <w:t xml:space="preserve">и </w:t>
      </w:r>
      <w:r w:rsidRPr="00713C8E">
        <w:rPr>
          <w:rFonts w:ascii="Times New Roman" w:eastAsia="Times New Roman" w:hAnsi="Times New Roman"/>
          <w:i/>
          <w:spacing w:val="1"/>
          <w:sz w:val="28"/>
          <w:szCs w:val="28"/>
        </w:rPr>
        <w:t>данны</w:t>
      </w:r>
      <w:r w:rsidRPr="00713C8E">
        <w:rPr>
          <w:rFonts w:ascii="Times New Roman" w:eastAsia="Times New Roman" w:hAnsi="Times New Roman"/>
          <w:i/>
          <w:sz w:val="28"/>
          <w:szCs w:val="28"/>
        </w:rPr>
        <w:t xml:space="preserve">х и </w:t>
      </w:r>
      <w:r w:rsidRPr="00713C8E">
        <w:rPr>
          <w:rFonts w:ascii="Times New Roman" w:eastAsia="Times New Roman" w:hAnsi="Times New Roman"/>
          <w:i/>
          <w:spacing w:val="1"/>
          <w:sz w:val="28"/>
          <w:szCs w:val="28"/>
        </w:rPr>
        <w:t>алгоритмам</w:t>
      </w:r>
      <w:r w:rsidRPr="00713C8E">
        <w:rPr>
          <w:rFonts w:ascii="Times New Roman" w:eastAsia="Times New Roman" w:hAnsi="Times New Roman"/>
          <w:i/>
          <w:sz w:val="28"/>
          <w:szCs w:val="28"/>
        </w:rPr>
        <w:t xml:space="preserve">и </w:t>
      </w:r>
      <w:r w:rsidRPr="00713C8E">
        <w:rPr>
          <w:rFonts w:ascii="Times New Roman" w:eastAsia="Times New Roman" w:hAnsi="Times New Roman"/>
          <w:i/>
          <w:spacing w:val="1"/>
          <w:sz w:val="28"/>
          <w:szCs w:val="28"/>
        </w:rPr>
        <w:t>и</w:t>
      </w:r>
      <w:r w:rsidRPr="00713C8E">
        <w:rPr>
          <w:rFonts w:ascii="Times New Roman" w:eastAsia="Times New Roman" w:hAnsi="Times New Roman"/>
          <w:i/>
          <w:sz w:val="28"/>
          <w:szCs w:val="28"/>
        </w:rPr>
        <w:t xml:space="preserve">х </w:t>
      </w:r>
      <w:r w:rsidRPr="00713C8E">
        <w:rPr>
          <w:rFonts w:ascii="Times New Roman" w:eastAsia="Times New Roman" w:hAnsi="Times New Roman"/>
          <w:i/>
          <w:spacing w:val="1"/>
          <w:sz w:val="28"/>
          <w:szCs w:val="28"/>
        </w:rPr>
        <w:t>решения</w:t>
      </w:r>
      <w:r w:rsidRPr="00713C8E">
        <w:rPr>
          <w:rFonts w:ascii="Times New Roman" w:eastAsia="Times New Roman" w:hAnsi="Times New Roman"/>
          <w:i/>
          <w:sz w:val="28"/>
          <w:szCs w:val="28"/>
        </w:rPr>
        <w:t>;</w:t>
      </w:r>
    </w:p>
    <w:p w:rsidR="006E54D0" w:rsidRPr="00713C8E" w:rsidRDefault="006E54D0">
      <w:pPr>
        <w:pStyle w:val="a8"/>
        <w:numPr>
          <w:ilvl w:val="0"/>
          <w:numId w:val="309"/>
        </w:numPr>
        <w:tabs>
          <w:tab w:val="left" w:pos="820"/>
          <w:tab w:val="left" w:pos="993"/>
        </w:tabs>
        <w:spacing w:line="360" w:lineRule="auto"/>
        <w:ind w:left="0" w:firstLine="709"/>
        <w:jc w:val="both"/>
        <w:rPr>
          <w:rFonts w:ascii="Times New Roman" w:eastAsia="Times New Roman" w:hAnsi="Times New Roman"/>
          <w:i/>
          <w:sz w:val="28"/>
          <w:szCs w:val="28"/>
        </w:rPr>
      </w:pPr>
      <w:r w:rsidRPr="00713C8E">
        <w:rPr>
          <w:rFonts w:ascii="Times New Roman" w:eastAsia="Times New Roman" w:hAnsi="Times New Roman"/>
          <w:i/>
          <w:spacing w:val="1"/>
          <w:sz w:val="28"/>
          <w:szCs w:val="28"/>
        </w:rPr>
        <w:t>познакомитьс</w:t>
      </w:r>
      <w:r w:rsidRPr="00713C8E">
        <w:rPr>
          <w:rFonts w:ascii="Times New Roman" w:eastAsia="Times New Roman" w:hAnsi="Times New Roman"/>
          <w:i/>
          <w:sz w:val="28"/>
          <w:szCs w:val="28"/>
        </w:rPr>
        <w:t xml:space="preserve">я с </w:t>
      </w:r>
      <w:r w:rsidRPr="00713C8E">
        <w:rPr>
          <w:rFonts w:ascii="Times New Roman" w:eastAsia="Times New Roman" w:hAnsi="Times New Roman"/>
          <w:i/>
          <w:spacing w:val="1"/>
          <w:sz w:val="28"/>
          <w:szCs w:val="28"/>
        </w:rPr>
        <w:t>понятие</w:t>
      </w:r>
      <w:r w:rsidRPr="00713C8E">
        <w:rPr>
          <w:rFonts w:ascii="Times New Roman" w:eastAsia="Times New Roman" w:hAnsi="Times New Roman"/>
          <w:i/>
          <w:sz w:val="28"/>
          <w:szCs w:val="28"/>
        </w:rPr>
        <w:t xml:space="preserve">м </w:t>
      </w:r>
      <w:r w:rsidRPr="00713C8E">
        <w:rPr>
          <w:rFonts w:ascii="Times New Roman" w:eastAsia="Times New Roman" w:hAnsi="Times New Roman"/>
          <w:i/>
          <w:spacing w:val="1"/>
          <w:sz w:val="28"/>
          <w:szCs w:val="28"/>
        </w:rPr>
        <w:t>«управление»</w:t>
      </w:r>
      <w:r w:rsidRPr="00713C8E">
        <w:rPr>
          <w:rFonts w:ascii="Times New Roman" w:eastAsia="Times New Roman" w:hAnsi="Times New Roman"/>
          <w:i/>
          <w:sz w:val="28"/>
          <w:szCs w:val="28"/>
        </w:rPr>
        <w:t xml:space="preserve">, с </w:t>
      </w:r>
      <w:r w:rsidRPr="00713C8E">
        <w:rPr>
          <w:rFonts w:ascii="Times New Roman" w:eastAsia="Times New Roman" w:hAnsi="Times New Roman"/>
          <w:i/>
          <w:spacing w:val="1"/>
          <w:sz w:val="28"/>
          <w:szCs w:val="28"/>
        </w:rPr>
        <w:t>примерам</w:t>
      </w:r>
      <w:r w:rsidRPr="00713C8E">
        <w:rPr>
          <w:rFonts w:ascii="Times New Roman" w:eastAsia="Times New Roman" w:hAnsi="Times New Roman"/>
          <w:i/>
          <w:sz w:val="28"/>
          <w:szCs w:val="28"/>
        </w:rPr>
        <w:t xml:space="preserve">и </w:t>
      </w:r>
      <w:r w:rsidRPr="00713C8E">
        <w:rPr>
          <w:rFonts w:ascii="Times New Roman" w:eastAsia="Times New Roman" w:hAnsi="Times New Roman"/>
          <w:i/>
          <w:spacing w:val="1"/>
          <w:sz w:val="28"/>
          <w:szCs w:val="28"/>
        </w:rPr>
        <w:t>того</w:t>
      </w:r>
      <w:r w:rsidRPr="00713C8E">
        <w:rPr>
          <w:rFonts w:ascii="Times New Roman" w:eastAsia="Times New Roman" w:hAnsi="Times New Roman"/>
          <w:i/>
          <w:sz w:val="28"/>
          <w:szCs w:val="28"/>
        </w:rPr>
        <w:t xml:space="preserve">, </w:t>
      </w:r>
      <w:r w:rsidRPr="00713C8E">
        <w:rPr>
          <w:rFonts w:ascii="Times New Roman" w:eastAsia="Times New Roman" w:hAnsi="Times New Roman"/>
          <w:i/>
          <w:spacing w:val="1"/>
          <w:sz w:val="28"/>
          <w:szCs w:val="28"/>
        </w:rPr>
        <w:t>ка</w:t>
      </w:r>
      <w:r w:rsidRPr="00713C8E">
        <w:rPr>
          <w:rFonts w:ascii="Times New Roman" w:eastAsia="Times New Roman" w:hAnsi="Times New Roman"/>
          <w:i/>
          <w:sz w:val="28"/>
          <w:szCs w:val="28"/>
        </w:rPr>
        <w:t xml:space="preserve">к </w:t>
      </w:r>
      <w:r w:rsidRPr="00713C8E">
        <w:rPr>
          <w:rFonts w:ascii="Times New Roman" w:eastAsia="Times New Roman" w:hAnsi="Times New Roman"/>
          <w:i/>
          <w:spacing w:val="1"/>
          <w:sz w:val="28"/>
          <w:szCs w:val="28"/>
        </w:rPr>
        <w:t>компьюте</w:t>
      </w:r>
      <w:r w:rsidRPr="00713C8E">
        <w:rPr>
          <w:rFonts w:ascii="Times New Roman" w:eastAsia="Times New Roman" w:hAnsi="Times New Roman"/>
          <w:i/>
          <w:sz w:val="28"/>
          <w:szCs w:val="28"/>
        </w:rPr>
        <w:t>р</w:t>
      </w:r>
      <w:r w:rsidRPr="00713C8E">
        <w:rPr>
          <w:rFonts w:ascii="Times New Roman" w:eastAsia="Times New Roman" w:hAnsi="Times New Roman"/>
          <w:i/>
          <w:spacing w:val="3"/>
          <w:sz w:val="28"/>
          <w:szCs w:val="28"/>
        </w:rPr>
        <w:t xml:space="preserve"> </w:t>
      </w:r>
      <w:r w:rsidRPr="00713C8E">
        <w:rPr>
          <w:rFonts w:ascii="Times New Roman" w:eastAsia="Times New Roman" w:hAnsi="Times New Roman"/>
          <w:i/>
          <w:spacing w:val="1"/>
          <w:sz w:val="28"/>
          <w:szCs w:val="28"/>
        </w:rPr>
        <w:t>управляе</w:t>
      </w:r>
      <w:r w:rsidRPr="00713C8E">
        <w:rPr>
          <w:rFonts w:ascii="Times New Roman" w:eastAsia="Times New Roman" w:hAnsi="Times New Roman"/>
          <w:i/>
          <w:sz w:val="28"/>
          <w:szCs w:val="28"/>
        </w:rPr>
        <w:t>т</w:t>
      </w:r>
      <w:r w:rsidRPr="00713C8E">
        <w:rPr>
          <w:rFonts w:ascii="Times New Roman" w:eastAsia="Times New Roman" w:hAnsi="Times New Roman"/>
          <w:i/>
          <w:spacing w:val="4"/>
          <w:sz w:val="28"/>
          <w:szCs w:val="28"/>
        </w:rPr>
        <w:t xml:space="preserve"> </w:t>
      </w:r>
      <w:r w:rsidRPr="00713C8E">
        <w:rPr>
          <w:rFonts w:ascii="Times New Roman" w:eastAsia="Times New Roman" w:hAnsi="Times New Roman"/>
          <w:i/>
          <w:spacing w:val="1"/>
          <w:sz w:val="28"/>
          <w:szCs w:val="28"/>
        </w:rPr>
        <w:t>различным</w:t>
      </w:r>
      <w:r w:rsidRPr="00713C8E">
        <w:rPr>
          <w:rFonts w:ascii="Times New Roman" w:eastAsia="Times New Roman" w:hAnsi="Times New Roman"/>
          <w:i/>
          <w:sz w:val="28"/>
          <w:szCs w:val="28"/>
        </w:rPr>
        <w:t>и</w:t>
      </w:r>
      <w:r w:rsidRPr="00713C8E">
        <w:rPr>
          <w:rFonts w:ascii="Times New Roman" w:eastAsia="Times New Roman" w:hAnsi="Times New Roman"/>
          <w:i/>
          <w:spacing w:val="1"/>
          <w:sz w:val="28"/>
          <w:szCs w:val="28"/>
        </w:rPr>
        <w:t xml:space="preserve"> системам</w:t>
      </w:r>
      <w:r w:rsidRPr="00713C8E">
        <w:rPr>
          <w:rFonts w:ascii="Times New Roman" w:eastAsia="Times New Roman" w:hAnsi="Times New Roman"/>
          <w:i/>
          <w:sz w:val="28"/>
          <w:szCs w:val="28"/>
        </w:rPr>
        <w:t>и</w:t>
      </w:r>
      <w:r w:rsidRPr="00713C8E">
        <w:rPr>
          <w:rFonts w:ascii="Times New Roman" w:eastAsia="Times New Roman" w:hAnsi="Times New Roman"/>
          <w:i/>
          <w:spacing w:val="3"/>
          <w:sz w:val="28"/>
          <w:szCs w:val="28"/>
        </w:rPr>
        <w:t xml:space="preserve"> </w:t>
      </w:r>
      <w:r w:rsidRPr="00713C8E">
        <w:rPr>
          <w:rFonts w:ascii="Times New Roman" w:eastAsia="Times New Roman" w:hAnsi="Times New Roman"/>
          <w:i/>
          <w:sz w:val="28"/>
          <w:szCs w:val="28"/>
        </w:rPr>
        <w:t>(</w:t>
      </w:r>
      <w:r w:rsidRPr="00713C8E">
        <w:rPr>
          <w:rFonts w:ascii="Times New Roman" w:eastAsia="Times New Roman" w:hAnsi="Times New Roman"/>
          <w:i/>
          <w:spacing w:val="1"/>
          <w:sz w:val="28"/>
          <w:szCs w:val="28"/>
        </w:rPr>
        <w:t>летательны</w:t>
      </w:r>
      <w:r w:rsidRPr="00713C8E">
        <w:rPr>
          <w:rFonts w:ascii="Times New Roman" w:eastAsia="Times New Roman" w:hAnsi="Times New Roman"/>
          <w:i/>
          <w:sz w:val="28"/>
          <w:szCs w:val="28"/>
        </w:rPr>
        <w:t xml:space="preserve">е и </w:t>
      </w:r>
      <w:r w:rsidRPr="00713C8E">
        <w:rPr>
          <w:rFonts w:ascii="Times New Roman" w:eastAsia="Times New Roman" w:hAnsi="Times New Roman"/>
          <w:i/>
          <w:spacing w:val="1"/>
          <w:sz w:val="28"/>
          <w:szCs w:val="28"/>
        </w:rPr>
        <w:t>космически</w:t>
      </w:r>
      <w:r w:rsidRPr="00713C8E">
        <w:rPr>
          <w:rFonts w:ascii="Times New Roman" w:eastAsia="Times New Roman" w:hAnsi="Times New Roman"/>
          <w:i/>
          <w:sz w:val="28"/>
          <w:szCs w:val="28"/>
        </w:rPr>
        <w:t>е</w:t>
      </w:r>
      <w:r w:rsidRPr="00713C8E">
        <w:rPr>
          <w:rFonts w:ascii="Times New Roman" w:eastAsia="Times New Roman" w:hAnsi="Times New Roman"/>
          <w:i/>
          <w:spacing w:val="1"/>
          <w:sz w:val="28"/>
          <w:szCs w:val="28"/>
        </w:rPr>
        <w:t xml:space="preserve"> аппараты</w:t>
      </w:r>
      <w:r w:rsidRPr="00713C8E">
        <w:rPr>
          <w:rFonts w:ascii="Times New Roman" w:eastAsia="Times New Roman" w:hAnsi="Times New Roman"/>
          <w:i/>
          <w:sz w:val="28"/>
          <w:szCs w:val="28"/>
        </w:rPr>
        <w:t>,</w:t>
      </w:r>
      <w:r w:rsidRPr="00713C8E">
        <w:rPr>
          <w:rFonts w:ascii="Times New Roman" w:eastAsia="Times New Roman" w:hAnsi="Times New Roman"/>
          <w:i/>
          <w:spacing w:val="5"/>
          <w:sz w:val="28"/>
          <w:szCs w:val="28"/>
        </w:rPr>
        <w:t xml:space="preserve"> </w:t>
      </w:r>
      <w:r w:rsidRPr="00713C8E">
        <w:rPr>
          <w:rFonts w:ascii="Times New Roman" w:eastAsia="Times New Roman" w:hAnsi="Times New Roman"/>
          <w:i/>
          <w:spacing w:val="1"/>
          <w:sz w:val="28"/>
          <w:szCs w:val="28"/>
        </w:rPr>
        <w:t>станки</w:t>
      </w:r>
      <w:r w:rsidRPr="00713C8E">
        <w:rPr>
          <w:rFonts w:ascii="Times New Roman" w:eastAsia="Times New Roman" w:hAnsi="Times New Roman"/>
          <w:i/>
          <w:sz w:val="28"/>
          <w:szCs w:val="28"/>
        </w:rPr>
        <w:t>,</w:t>
      </w:r>
      <w:r w:rsidRPr="00713C8E">
        <w:rPr>
          <w:rFonts w:ascii="Times New Roman" w:eastAsia="Times New Roman" w:hAnsi="Times New Roman"/>
          <w:i/>
          <w:spacing w:val="8"/>
          <w:sz w:val="28"/>
          <w:szCs w:val="28"/>
        </w:rPr>
        <w:t xml:space="preserve"> </w:t>
      </w:r>
      <w:r w:rsidRPr="00713C8E">
        <w:rPr>
          <w:rFonts w:ascii="Times New Roman" w:eastAsia="Times New Roman" w:hAnsi="Times New Roman"/>
          <w:i/>
          <w:spacing w:val="1"/>
          <w:sz w:val="28"/>
          <w:szCs w:val="28"/>
        </w:rPr>
        <w:t>оросительны</w:t>
      </w:r>
      <w:r w:rsidRPr="00713C8E">
        <w:rPr>
          <w:rFonts w:ascii="Times New Roman" w:eastAsia="Times New Roman" w:hAnsi="Times New Roman"/>
          <w:i/>
          <w:sz w:val="28"/>
          <w:szCs w:val="28"/>
        </w:rPr>
        <w:t xml:space="preserve">е </w:t>
      </w:r>
      <w:r w:rsidRPr="00713C8E">
        <w:rPr>
          <w:rFonts w:ascii="Times New Roman" w:eastAsia="Times New Roman" w:hAnsi="Times New Roman"/>
          <w:i/>
          <w:spacing w:val="1"/>
          <w:sz w:val="28"/>
          <w:szCs w:val="28"/>
        </w:rPr>
        <w:t>системы</w:t>
      </w:r>
      <w:r w:rsidRPr="00713C8E">
        <w:rPr>
          <w:rFonts w:ascii="Times New Roman" w:eastAsia="Times New Roman" w:hAnsi="Times New Roman"/>
          <w:i/>
          <w:sz w:val="28"/>
          <w:szCs w:val="28"/>
        </w:rPr>
        <w:t>,</w:t>
      </w:r>
      <w:r w:rsidRPr="00713C8E">
        <w:rPr>
          <w:rFonts w:ascii="Times New Roman" w:eastAsia="Times New Roman" w:hAnsi="Times New Roman"/>
          <w:i/>
          <w:spacing w:val="6"/>
          <w:sz w:val="28"/>
          <w:szCs w:val="28"/>
        </w:rPr>
        <w:t xml:space="preserve"> </w:t>
      </w:r>
      <w:r w:rsidRPr="00713C8E">
        <w:rPr>
          <w:rFonts w:ascii="Times New Roman" w:eastAsia="Times New Roman" w:hAnsi="Times New Roman"/>
          <w:i/>
          <w:spacing w:val="1"/>
          <w:sz w:val="28"/>
          <w:szCs w:val="28"/>
        </w:rPr>
        <w:t>движущиеся модел</w:t>
      </w:r>
      <w:r w:rsidRPr="00713C8E">
        <w:rPr>
          <w:rFonts w:ascii="Times New Roman" w:eastAsia="Times New Roman" w:hAnsi="Times New Roman"/>
          <w:i/>
          <w:sz w:val="28"/>
          <w:szCs w:val="28"/>
        </w:rPr>
        <w:t>и</w:t>
      </w:r>
      <w:r w:rsidRPr="00713C8E">
        <w:rPr>
          <w:rFonts w:ascii="Times New Roman" w:eastAsia="Times New Roman" w:hAnsi="Times New Roman"/>
          <w:i/>
          <w:spacing w:val="-8"/>
          <w:sz w:val="28"/>
          <w:szCs w:val="28"/>
        </w:rPr>
        <w:t xml:space="preserve"> </w:t>
      </w:r>
      <w:r w:rsidRPr="00713C8E">
        <w:rPr>
          <w:rFonts w:ascii="Times New Roman" w:eastAsia="Times New Roman" w:hAnsi="Times New Roman"/>
          <w:i/>
          <w:sz w:val="28"/>
          <w:szCs w:val="28"/>
        </w:rPr>
        <w:t xml:space="preserve">и </w:t>
      </w:r>
      <w:r w:rsidRPr="00713C8E">
        <w:rPr>
          <w:rFonts w:ascii="Times New Roman" w:eastAsia="Times New Roman" w:hAnsi="Times New Roman"/>
          <w:i/>
          <w:spacing w:val="1"/>
          <w:sz w:val="28"/>
          <w:szCs w:val="28"/>
        </w:rPr>
        <w:t>др</w:t>
      </w:r>
      <w:r w:rsidRPr="00713C8E">
        <w:rPr>
          <w:rFonts w:ascii="Times New Roman" w:eastAsia="Times New Roman" w:hAnsi="Times New Roman"/>
          <w:i/>
          <w:sz w:val="28"/>
          <w:szCs w:val="28"/>
        </w:rPr>
        <w:t>.</w:t>
      </w:r>
      <w:r w:rsidRPr="00713C8E">
        <w:rPr>
          <w:rFonts w:ascii="Times New Roman" w:eastAsia="Times New Roman" w:hAnsi="Times New Roman"/>
          <w:i/>
          <w:spacing w:val="1"/>
          <w:sz w:val="28"/>
          <w:szCs w:val="28"/>
        </w:rPr>
        <w:t>)</w:t>
      </w:r>
      <w:r w:rsidRPr="00713C8E">
        <w:rPr>
          <w:rFonts w:ascii="Times New Roman" w:eastAsia="Times New Roman" w:hAnsi="Times New Roman"/>
          <w:i/>
          <w:sz w:val="28"/>
          <w:szCs w:val="28"/>
        </w:rPr>
        <w:t>.</w:t>
      </w:r>
    </w:p>
    <w:p w:rsidR="006E54D0" w:rsidRPr="00713C8E" w:rsidRDefault="006E54D0" w:rsidP="00941C6C">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1"/>
          <w:sz w:val="28"/>
          <w:szCs w:val="28"/>
        </w:rPr>
        <w:t>Использовани</w:t>
      </w:r>
      <w:r w:rsidRPr="00713C8E">
        <w:rPr>
          <w:rFonts w:ascii="Times New Roman" w:hAnsi="Times New Roman" w:cs="Times New Roman"/>
          <w:b/>
          <w:bCs/>
          <w:sz w:val="28"/>
          <w:szCs w:val="28"/>
        </w:rPr>
        <w:t>е</w:t>
      </w:r>
      <w:r w:rsidRPr="00713C8E">
        <w:rPr>
          <w:rFonts w:ascii="Times New Roman" w:hAnsi="Times New Roman" w:cs="Times New Roman"/>
          <w:b/>
          <w:bCs/>
          <w:spacing w:val="-20"/>
          <w:sz w:val="28"/>
          <w:szCs w:val="28"/>
        </w:rPr>
        <w:t xml:space="preserve"> </w:t>
      </w:r>
      <w:r w:rsidRPr="00713C8E">
        <w:rPr>
          <w:rFonts w:ascii="Times New Roman" w:hAnsi="Times New Roman" w:cs="Times New Roman"/>
          <w:b/>
          <w:bCs/>
          <w:spacing w:val="1"/>
          <w:sz w:val="28"/>
          <w:szCs w:val="28"/>
        </w:rPr>
        <w:t>программны</w:t>
      </w:r>
      <w:r w:rsidRPr="00713C8E">
        <w:rPr>
          <w:rFonts w:ascii="Times New Roman" w:hAnsi="Times New Roman" w:cs="Times New Roman"/>
          <w:b/>
          <w:bCs/>
          <w:sz w:val="28"/>
          <w:szCs w:val="28"/>
        </w:rPr>
        <w:t>х</w:t>
      </w:r>
      <w:r w:rsidRPr="00713C8E">
        <w:rPr>
          <w:rFonts w:ascii="Times New Roman" w:hAnsi="Times New Roman" w:cs="Times New Roman"/>
          <w:b/>
          <w:bCs/>
          <w:spacing w:val="-18"/>
          <w:sz w:val="28"/>
          <w:szCs w:val="28"/>
        </w:rPr>
        <w:t xml:space="preserve"> </w:t>
      </w:r>
      <w:r w:rsidRPr="00713C8E">
        <w:rPr>
          <w:rFonts w:ascii="Times New Roman" w:hAnsi="Times New Roman" w:cs="Times New Roman"/>
          <w:b/>
          <w:bCs/>
          <w:spacing w:val="1"/>
          <w:sz w:val="28"/>
          <w:szCs w:val="28"/>
        </w:rPr>
        <w:t>систе</w:t>
      </w:r>
      <w:r w:rsidRPr="00713C8E">
        <w:rPr>
          <w:rFonts w:ascii="Times New Roman" w:hAnsi="Times New Roman" w:cs="Times New Roman"/>
          <w:b/>
          <w:bCs/>
          <w:sz w:val="28"/>
          <w:szCs w:val="28"/>
        </w:rPr>
        <w:t>м</w:t>
      </w:r>
      <w:r w:rsidRPr="00713C8E">
        <w:rPr>
          <w:rFonts w:ascii="Times New Roman" w:hAnsi="Times New Roman" w:cs="Times New Roman"/>
          <w:b/>
          <w:bCs/>
          <w:spacing w:val="-8"/>
          <w:sz w:val="28"/>
          <w:szCs w:val="28"/>
        </w:rPr>
        <w:t xml:space="preserve"> </w:t>
      </w:r>
      <w:r w:rsidRPr="00713C8E">
        <w:rPr>
          <w:rFonts w:ascii="Times New Roman" w:hAnsi="Times New Roman" w:cs="Times New Roman"/>
          <w:b/>
          <w:bCs/>
          <w:sz w:val="28"/>
          <w:szCs w:val="28"/>
        </w:rPr>
        <w:t>и</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pacing w:val="1"/>
          <w:sz w:val="28"/>
          <w:szCs w:val="28"/>
        </w:rPr>
        <w:t>сервисов</w:t>
      </w:r>
    </w:p>
    <w:p w:rsidR="006E54D0" w:rsidRPr="00713C8E" w:rsidRDefault="006E54D0" w:rsidP="00941C6C">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pacing w:val="1"/>
          <w:sz w:val="28"/>
          <w:szCs w:val="28"/>
        </w:rPr>
        <w:t>Выпускни</w:t>
      </w:r>
      <w:r w:rsidRPr="00713C8E">
        <w:rPr>
          <w:rFonts w:ascii="Times New Roman" w:hAnsi="Times New Roman" w:cs="Times New Roman"/>
          <w:b/>
          <w:sz w:val="28"/>
          <w:szCs w:val="28"/>
        </w:rPr>
        <w:t>к</w:t>
      </w:r>
      <w:r w:rsidRPr="00713C8E">
        <w:rPr>
          <w:rFonts w:ascii="Times New Roman" w:hAnsi="Times New Roman" w:cs="Times New Roman"/>
          <w:b/>
          <w:spacing w:val="-12"/>
          <w:sz w:val="28"/>
          <w:szCs w:val="28"/>
        </w:rPr>
        <w:t xml:space="preserve"> </w:t>
      </w:r>
      <w:r w:rsidRPr="00713C8E">
        <w:rPr>
          <w:rFonts w:ascii="Times New Roman" w:hAnsi="Times New Roman" w:cs="Times New Roman"/>
          <w:b/>
          <w:spacing w:val="1"/>
          <w:sz w:val="28"/>
          <w:szCs w:val="28"/>
        </w:rPr>
        <w:t>научитс</w:t>
      </w:r>
      <w:r w:rsidRPr="00713C8E">
        <w:rPr>
          <w:rFonts w:ascii="Times New Roman" w:hAnsi="Times New Roman" w:cs="Times New Roman"/>
          <w:b/>
          <w:spacing w:val="2"/>
          <w:sz w:val="28"/>
          <w:szCs w:val="28"/>
        </w:rPr>
        <w:t>я</w:t>
      </w:r>
      <w:r w:rsidRPr="00713C8E">
        <w:rPr>
          <w:rFonts w:ascii="Times New Roman" w:hAnsi="Times New Roman" w:cs="Times New Roman"/>
          <w:b/>
          <w:sz w:val="28"/>
          <w:szCs w:val="28"/>
        </w:rPr>
        <w:t>:</w:t>
      </w:r>
    </w:p>
    <w:p w:rsidR="006E54D0" w:rsidRPr="00713C8E" w:rsidRDefault="006E54D0" w:rsidP="00307772">
      <w:pPr>
        <w:pStyle w:val="a8"/>
        <w:numPr>
          <w:ilvl w:val="0"/>
          <w:numId w:val="310"/>
        </w:numPr>
        <w:tabs>
          <w:tab w:val="left" w:pos="82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опериров</w:t>
      </w:r>
      <w:r w:rsidRPr="00713C8E">
        <w:rPr>
          <w:rFonts w:ascii="Times New Roman" w:eastAsia="Times New Roman" w:hAnsi="Times New Roman"/>
          <w:sz w:val="28"/>
          <w:szCs w:val="28"/>
        </w:rPr>
        <w:t>а</w:t>
      </w:r>
      <w:r w:rsidRPr="00713C8E">
        <w:rPr>
          <w:rFonts w:ascii="Times New Roman" w:eastAsia="Times New Roman" w:hAnsi="Times New Roman"/>
          <w:spacing w:val="1"/>
          <w:sz w:val="28"/>
          <w:szCs w:val="28"/>
        </w:rPr>
        <w:t>т</w:t>
      </w:r>
      <w:r w:rsidRPr="00713C8E">
        <w:rPr>
          <w:rFonts w:ascii="Times New Roman" w:eastAsia="Times New Roman" w:hAnsi="Times New Roman"/>
          <w:sz w:val="28"/>
          <w:szCs w:val="28"/>
        </w:rPr>
        <w:t>ь</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pacing w:val="1"/>
          <w:sz w:val="28"/>
          <w:szCs w:val="28"/>
        </w:rPr>
        <w:t>понятиям</w:t>
      </w:r>
      <w:r w:rsidRPr="00713C8E">
        <w:rPr>
          <w:rFonts w:ascii="Times New Roman" w:eastAsia="Times New Roman" w:hAnsi="Times New Roman"/>
          <w:sz w:val="28"/>
          <w:szCs w:val="28"/>
        </w:rPr>
        <w:t>и</w:t>
      </w:r>
      <w:r w:rsidRPr="00713C8E">
        <w:rPr>
          <w:rFonts w:ascii="Times New Roman" w:eastAsia="Times New Roman" w:hAnsi="Times New Roman"/>
          <w:spacing w:val="9"/>
          <w:sz w:val="28"/>
          <w:szCs w:val="28"/>
        </w:rPr>
        <w:t xml:space="preserve"> </w:t>
      </w:r>
      <w:r w:rsidRPr="00713C8E">
        <w:rPr>
          <w:rFonts w:ascii="Times New Roman" w:eastAsia="Times New Roman" w:hAnsi="Times New Roman"/>
          <w:spacing w:val="1"/>
          <w:sz w:val="28"/>
          <w:szCs w:val="28"/>
        </w:rPr>
        <w:t>«файл»</w:t>
      </w:r>
      <w:r w:rsidRPr="00713C8E">
        <w:rPr>
          <w:rFonts w:ascii="Times New Roman" w:eastAsia="Times New Roman" w:hAnsi="Times New Roman"/>
          <w:sz w:val="28"/>
          <w:szCs w:val="28"/>
        </w:rPr>
        <w:t>,</w:t>
      </w:r>
      <w:r w:rsidRPr="00713C8E">
        <w:rPr>
          <w:rFonts w:ascii="Times New Roman" w:eastAsia="Times New Roman" w:hAnsi="Times New Roman"/>
          <w:spacing w:val="12"/>
          <w:sz w:val="28"/>
          <w:szCs w:val="28"/>
        </w:rPr>
        <w:t xml:space="preserve"> </w:t>
      </w:r>
      <w:r w:rsidRPr="00713C8E">
        <w:rPr>
          <w:rFonts w:ascii="Times New Roman" w:eastAsia="Times New Roman" w:hAnsi="Times New Roman"/>
          <w:spacing w:val="1"/>
          <w:sz w:val="28"/>
          <w:szCs w:val="28"/>
        </w:rPr>
        <w:t>«им</w:t>
      </w:r>
      <w:r w:rsidRPr="00713C8E">
        <w:rPr>
          <w:rFonts w:ascii="Times New Roman" w:eastAsia="Times New Roman" w:hAnsi="Times New Roman"/>
          <w:sz w:val="28"/>
          <w:szCs w:val="28"/>
        </w:rPr>
        <w:t>я</w:t>
      </w:r>
      <w:r w:rsidRPr="00713C8E">
        <w:rPr>
          <w:rFonts w:ascii="Times New Roman" w:eastAsia="Times New Roman" w:hAnsi="Times New Roman"/>
          <w:spacing w:val="16"/>
          <w:sz w:val="28"/>
          <w:szCs w:val="28"/>
        </w:rPr>
        <w:t xml:space="preserve"> </w:t>
      </w:r>
      <w:r w:rsidRPr="00713C8E">
        <w:rPr>
          <w:rFonts w:ascii="Times New Roman" w:eastAsia="Times New Roman" w:hAnsi="Times New Roman"/>
          <w:spacing w:val="1"/>
          <w:sz w:val="28"/>
          <w:szCs w:val="28"/>
        </w:rPr>
        <w:t>файла»</w:t>
      </w:r>
      <w:r w:rsidRPr="00713C8E">
        <w:rPr>
          <w:rFonts w:ascii="Times New Roman" w:eastAsia="Times New Roman" w:hAnsi="Times New Roman"/>
          <w:sz w:val="28"/>
          <w:szCs w:val="28"/>
        </w:rPr>
        <w:t>,</w:t>
      </w:r>
      <w:r w:rsidRPr="00713C8E">
        <w:rPr>
          <w:rFonts w:ascii="Times New Roman" w:eastAsia="Times New Roman" w:hAnsi="Times New Roman"/>
          <w:spacing w:val="12"/>
          <w:sz w:val="28"/>
          <w:szCs w:val="28"/>
        </w:rPr>
        <w:t xml:space="preserve"> </w:t>
      </w:r>
      <w:r w:rsidRPr="00713C8E">
        <w:rPr>
          <w:rFonts w:ascii="Times New Roman" w:eastAsia="Times New Roman" w:hAnsi="Times New Roman"/>
          <w:spacing w:val="1"/>
          <w:sz w:val="28"/>
          <w:szCs w:val="28"/>
        </w:rPr>
        <w:t>«ти</w:t>
      </w:r>
      <w:r w:rsidRPr="00713C8E">
        <w:rPr>
          <w:rFonts w:ascii="Times New Roman" w:eastAsia="Times New Roman" w:hAnsi="Times New Roman"/>
          <w:sz w:val="28"/>
          <w:szCs w:val="28"/>
        </w:rPr>
        <w:t>п</w:t>
      </w:r>
      <w:r w:rsidRPr="00713C8E">
        <w:rPr>
          <w:rFonts w:ascii="Times New Roman" w:eastAsia="Times New Roman" w:hAnsi="Times New Roman"/>
          <w:spacing w:val="16"/>
          <w:sz w:val="28"/>
          <w:szCs w:val="28"/>
        </w:rPr>
        <w:t xml:space="preserve"> </w:t>
      </w:r>
      <w:r w:rsidRPr="00713C8E">
        <w:rPr>
          <w:rFonts w:ascii="Times New Roman" w:eastAsia="Times New Roman" w:hAnsi="Times New Roman"/>
          <w:spacing w:val="1"/>
          <w:sz w:val="28"/>
          <w:szCs w:val="28"/>
        </w:rPr>
        <w:t>файла»</w:t>
      </w:r>
      <w:r w:rsidRPr="00713C8E">
        <w:rPr>
          <w:rFonts w:ascii="Times New Roman" w:eastAsia="Times New Roman" w:hAnsi="Times New Roman"/>
          <w:sz w:val="28"/>
          <w:szCs w:val="28"/>
        </w:rPr>
        <w:t>,</w:t>
      </w:r>
      <w:r w:rsidRPr="00713C8E">
        <w:rPr>
          <w:rFonts w:ascii="Times New Roman" w:eastAsia="Times New Roman" w:hAnsi="Times New Roman"/>
          <w:spacing w:val="12"/>
          <w:sz w:val="28"/>
          <w:szCs w:val="28"/>
        </w:rPr>
        <w:t xml:space="preserve"> </w:t>
      </w:r>
      <w:r w:rsidRPr="00713C8E">
        <w:rPr>
          <w:rFonts w:ascii="Times New Roman" w:eastAsia="Times New Roman" w:hAnsi="Times New Roman"/>
          <w:spacing w:val="1"/>
          <w:sz w:val="28"/>
          <w:szCs w:val="28"/>
        </w:rPr>
        <w:t>«каталог»</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«маск</w:t>
      </w:r>
      <w:r w:rsidRPr="00713C8E">
        <w:rPr>
          <w:rFonts w:ascii="Times New Roman" w:eastAsia="Times New Roman" w:hAnsi="Times New Roman"/>
          <w:sz w:val="28"/>
          <w:szCs w:val="28"/>
        </w:rPr>
        <w:t>а</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pacing w:val="1"/>
          <w:sz w:val="28"/>
          <w:szCs w:val="28"/>
        </w:rPr>
        <w:t>име</w:t>
      </w:r>
      <w:r w:rsidRPr="00713C8E">
        <w:rPr>
          <w:rFonts w:ascii="Times New Roman" w:eastAsia="Times New Roman" w:hAnsi="Times New Roman"/>
          <w:sz w:val="28"/>
          <w:szCs w:val="28"/>
        </w:rPr>
        <w:t>н</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pacing w:val="1"/>
          <w:sz w:val="28"/>
          <w:szCs w:val="28"/>
        </w:rPr>
        <w:t>файлов»</w:t>
      </w:r>
      <w:r w:rsidRPr="00713C8E">
        <w:rPr>
          <w:rFonts w:ascii="Times New Roman" w:eastAsia="Times New Roman" w:hAnsi="Times New Roman"/>
          <w:sz w:val="28"/>
          <w:szCs w:val="28"/>
        </w:rPr>
        <w:t>,</w:t>
      </w:r>
      <w:r w:rsidRPr="00713C8E">
        <w:rPr>
          <w:rFonts w:ascii="Times New Roman" w:eastAsia="Times New Roman" w:hAnsi="Times New Roman"/>
          <w:spacing w:val="-11"/>
          <w:sz w:val="28"/>
          <w:szCs w:val="28"/>
        </w:rPr>
        <w:t xml:space="preserve"> </w:t>
      </w:r>
      <w:r w:rsidRPr="00713C8E">
        <w:rPr>
          <w:rFonts w:ascii="Times New Roman" w:eastAsia="Times New Roman" w:hAnsi="Times New Roman"/>
          <w:spacing w:val="1"/>
          <w:sz w:val="28"/>
          <w:szCs w:val="28"/>
        </w:rPr>
        <w:t>«файлова</w:t>
      </w:r>
      <w:r w:rsidRPr="00713C8E">
        <w:rPr>
          <w:rFonts w:ascii="Times New Roman" w:eastAsia="Times New Roman" w:hAnsi="Times New Roman"/>
          <w:sz w:val="28"/>
          <w:szCs w:val="28"/>
        </w:rPr>
        <w:t>я</w:t>
      </w:r>
      <w:r w:rsidRPr="00713C8E">
        <w:rPr>
          <w:rFonts w:ascii="Times New Roman" w:eastAsia="Times New Roman" w:hAnsi="Times New Roman"/>
          <w:spacing w:val="-12"/>
          <w:sz w:val="28"/>
          <w:szCs w:val="28"/>
        </w:rPr>
        <w:t xml:space="preserve"> </w:t>
      </w:r>
      <w:r w:rsidRPr="00713C8E">
        <w:rPr>
          <w:rFonts w:ascii="Times New Roman" w:eastAsia="Times New Roman" w:hAnsi="Times New Roman"/>
          <w:spacing w:val="1"/>
          <w:sz w:val="28"/>
          <w:szCs w:val="28"/>
        </w:rPr>
        <w:t>система»;</w:t>
      </w:r>
    </w:p>
    <w:p w:rsidR="006E54D0" w:rsidRPr="00713C8E" w:rsidRDefault="006E54D0" w:rsidP="00941C6C">
      <w:pPr>
        <w:pStyle w:val="a8"/>
        <w:widowControl w:val="0"/>
        <w:numPr>
          <w:ilvl w:val="0"/>
          <w:numId w:val="310"/>
        </w:numPr>
        <w:tabs>
          <w:tab w:val="left" w:pos="82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использоват</w:t>
      </w:r>
      <w:r w:rsidRPr="00713C8E">
        <w:rPr>
          <w:rFonts w:ascii="Times New Roman" w:eastAsia="Times New Roman" w:hAnsi="Times New Roman"/>
          <w:sz w:val="28"/>
          <w:szCs w:val="28"/>
        </w:rPr>
        <w:t xml:space="preserve">ь </w:t>
      </w:r>
      <w:r w:rsidRPr="00713C8E">
        <w:rPr>
          <w:rFonts w:ascii="Times New Roman" w:eastAsia="Times New Roman" w:hAnsi="Times New Roman"/>
          <w:spacing w:val="1"/>
          <w:sz w:val="28"/>
          <w:szCs w:val="28"/>
        </w:rPr>
        <w:t>динамически</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(электронные</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таблицы</w:t>
      </w:r>
      <w:r w:rsidRPr="00713C8E">
        <w:rPr>
          <w:rFonts w:ascii="Times New Roman" w:eastAsia="Times New Roman" w:hAnsi="Times New Roman"/>
          <w:sz w:val="28"/>
          <w:szCs w:val="28"/>
        </w:rPr>
        <w:t xml:space="preserve">, в </w:t>
      </w:r>
      <w:r w:rsidRPr="00713C8E">
        <w:rPr>
          <w:rFonts w:ascii="Times New Roman" w:eastAsia="Times New Roman" w:hAnsi="Times New Roman"/>
          <w:spacing w:val="1"/>
          <w:sz w:val="28"/>
          <w:szCs w:val="28"/>
        </w:rPr>
        <w:t>то</w:t>
      </w:r>
      <w:r w:rsidRPr="00713C8E">
        <w:rPr>
          <w:rFonts w:ascii="Times New Roman" w:eastAsia="Times New Roman" w:hAnsi="Times New Roman"/>
          <w:sz w:val="28"/>
          <w:szCs w:val="28"/>
        </w:rPr>
        <w:t xml:space="preserve">м </w:t>
      </w:r>
      <w:r w:rsidRPr="00713C8E">
        <w:rPr>
          <w:rFonts w:ascii="Times New Roman" w:eastAsia="Times New Roman" w:hAnsi="Times New Roman"/>
          <w:spacing w:val="1"/>
          <w:sz w:val="28"/>
          <w:szCs w:val="28"/>
        </w:rPr>
        <w:t>числе формул</w:t>
      </w:r>
      <w:r w:rsidRPr="00713C8E">
        <w:rPr>
          <w:rFonts w:ascii="Times New Roman" w:eastAsia="Times New Roman" w:hAnsi="Times New Roman"/>
          <w:sz w:val="28"/>
          <w:szCs w:val="28"/>
        </w:rPr>
        <w:t>ы</w:t>
      </w:r>
      <w:r w:rsidRPr="00713C8E">
        <w:rPr>
          <w:rFonts w:ascii="Times New Roman" w:eastAsia="Times New Roman" w:hAnsi="Times New Roman"/>
          <w:spacing w:val="32"/>
          <w:sz w:val="28"/>
          <w:szCs w:val="28"/>
        </w:rPr>
        <w:t xml:space="preserve"> </w:t>
      </w:r>
      <w:r w:rsidRPr="00713C8E">
        <w:rPr>
          <w:rFonts w:ascii="Times New Roman" w:eastAsia="Times New Roman" w:hAnsi="Times New Roman"/>
          <w:sz w:val="28"/>
          <w:szCs w:val="28"/>
        </w:rPr>
        <w:t>с</w:t>
      </w:r>
      <w:r w:rsidRPr="00713C8E">
        <w:rPr>
          <w:rFonts w:ascii="Times New Roman" w:eastAsia="Times New Roman" w:hAnsi="Times New Roman"/>
          <w:spacing w:val="41"/>
          <w:sz w:val="28"/>
          <w:szCs w:val="28"/>
        </w:rPr>
        <w:t xml:space="preserve"> </w:t>
      </w:r>
      <w:r w:rsidRPr="00713C8E">
        <w:rPr>
          <w:rFonts w:ascii="Times New Roman" w:eastAsia="Times New Roman" w:hAnsi="Times New Roman"/>
          <w:spacing w:val="1"/>
          <w:sz w:val="28"/>
          <w:szCs w:val="28"/>
        </w:rPr>
        <w:t>использование</w:t>
      </w:r>
      <w:r w:rsidRPr="00713C8E">
        <w:rPr>
          <w:rFonts w:ascii="Times New Roman" w:eastAsia="Times New Roman" w:hAnsi="Times New Roman"/>
          <w:sz w:val="28"/>
          <w:szCs w:val="28"/>
        </w:rPr>
        <w:t>м</w:t>
      </w:r>
      <w:r w:rsidRPr="00713C8E">
        <w:rPr>
          <w:rFonts w:ascii="Times New Roman" w:eastAsia="Times New Roman" w:hAnsi="Times New Roman"/>
          <w:spacing w:val="23"/>
          <w:sz w:val="28"/>
          <w:szCs w:val="28"/>
        </w:rPr>
        <w:t xml:space="preserve"> </w:t>
      </w:r>
      <w:r w:rsidRPr="00713C8E">
        <w:rPr>
          <w:rFonts w:ascii="Times New Roman" w:eastAsia="Times New Roman" w:hAnsi="Times New Roman"/>
          <w:spacing w:val="1"/>
          <w:sz w:val="28"/>
          <w:szCs w:val="28"/>
        </w:rPr>
        <w:t>абсолютной</w:t>
      </w:r>
      <w:r w:rsidRPr="00713C8E">
        <w:rPr>
          <w:rFonts w:ascii="Times New Roman" w:eastAsia="Times New Roman" w:hAnsi="Times New Roman"/>
          <w:sz w:val="28"/>
          <w:szCs w:val="28"/>
        </w:rPr>
        <w:t>,</w:t>
      </w:r>
      <w:r w:rsidRPr="00713C8E">
        <w:rPr>
          <w:rFonts w:ascii="Times New Roman" w:eastAsia="Times New Roman" w:hAnsi="Times New Roman"/>
          <w:spacing w:val="27"/>
          <w:sz w:val="28"/>
          <w:szCs w:val="28"/>
        </w:rPr>
        <w:t xml:space="preserve"> </w:t>
      </w:r>
      <w:r w:rsidRPr="00713C8E">
        <w:rPr>
          <w:rFonts w:ascii="Times New Roman" w:eastAsia="Times New Roman" w:hAnsi="Times New Roman"/>
          <w:spacing w:val="1"/>
          <w:sz w:val="28"/>
          <w:szCs w:val="28"/>
        </w:rPr>
        <w:t>относительно</w:t>
      </w:r>
      <w:r w:rsidRPr="00713C8E">
        <w:rPr>
          <w:rFonts w:ascii="Times New Roman" w:eastAsia="Times New Roman" w:hAnsi="Times New Roman"/>
          <w:sz w:val="28"/>
          <w:szCs w:val="28"/>
        </w:rPr>
        <w:t>й</w:t>
      </w:r>
      <w:r w:rsidRPr="00713C8E">
        <w:rPr>
          <w:rFonts w:ascii="Times New Roman" w:eastAsia="Times New Roman" w:hAnsi="Times New Roman"/>
          <w:spacing w:val="24"/>
          <w:sz w:val="28"/>
          <w:szCs w:val="28"/>
        </w:rPr>
        <w:t xml:space="preserve"> </w:t>
      </w:r>
      <w:r w:rsidRPr="00713C8E">
        <w:rPr>
          <w:rFonts w:ascii="Times New Roman" w:eastAsia="Times New Roman" w:hAnsi="Times New Roman"/>
          <w:sz w:val="28"/>
          <w:szCs w:val="28"/>
        </w:rPr>
        <w:t>и</w:t>
      </w:r>
      <w:r w:rsidRPr="00713C8E">
        <w:rPr>
          <w:rFonts w:ascii="Times New Roman" w:eastAsia="Times New Roman" w:hAnsi="Times New Roman"/>
          <w:spacing w:val="41"/>
          <w:sz w:val="28"/>
          <w:szCs w:val="28"/>
        </w:rPr>
        <w:t xml:space="preserve"> </w:t>
      </w:r>
      <w:r w:rsidRPr="00713C8E">
        <w:rPr>
          <w:rFonts w:ascii="Times New Roman" w:eastAsia="Times New Roman" w:hAnsi="Times New Roman"/>
          <w:spacing w:val="1"/>
          <w:sz w:val="28"/>
          <w:szCs w:val="28"/>
        </w:rPr>
        <w:t>смешанной адресации</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выделени</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диапазон</w:t>
      </w:r>
      <w:r w:rsidRPr="00713C8E">
        <w:rPr>
          <w:rFonts w:ascii="Times New Roman" w:eastAsia="Times New Roman" w:hAnsi="Times New Roman"/>
          <w:sz w:val="28"/>
          <w:szCs w:val="28"/>
        </w:rPr>
        <w:t>а</w:t>
      </w:r>
      <w:r w:rsidRPr="00713C8E">
        <w:rPr>
          <w:rFonts w:ascii="Times New Roman" w:eastAsia="Times New Roman" w:hAnsi="Times New Roman"/>
          <w:spacing w:val="1"/>
          <w:sz w:val="28"/>
          <w:szCs w:val="28"/>
        </w:rPr>
        <w:t xml:space="preserve"> таблиц</w:t>
      </w:r>
      <w:r w:rsidRPr="00713C8E">
        <w:rPr>
          <w:rFonts w:ascii="Times New Roman" w:eastAsia="Times New Roman" w:hAnsi="Times New Roman"/>
          <w:sz w:val="28"/>
          <w:szCs w:val="28"/>
        </w:rPr>
        <w:t>ы</w:t>
      </w:r>
      <w:r w:rsidRPr="00713C8E">
        <w:rPr>
          <w:rFonts w:ascii="Times New Roman" w:eastAsia="Times New Roman" w:hAnsi="Times New Roman"/>
          <w:spacing w:val="4"/>
          <w:sz w:val="28"/>
          <w:szCs w:val="28"/>
        </w:rPr>
        <w:t xml:space="preserve"> </w:t>
      </w:r>
      <w:r w:rsidRPr="00713C8E">
        <w:rPr>
          <w:rFonts w:ascii="Times New Roman" w:eastAsia="Times New Roman" w:hAnsi="Times New Roman"/>
          <w:sz w:val="28"/>
          <w:szCs w:val="28"/>
        </w:rPr>
        <w:t>и</w:t>
      </w:r>
      <w:r w:rsidRPr="00713C8E">
        <w:rPr>
          <w:rFonts w:ascii="Times New Roman" w:eastAsia="Times New Roman" w:hAnsi="Times New Roman"/>
          <w:spacing w:val="12"/>
          <w:sz w:val="28"/>
          <w:szCs w:val="28"/>
        </w:rPr>
        <w:t xml:space="preserve"> </w:t>
      </w:r>
      <w:r w:rsidRPr="00713C8E">
        <w:rPr>
          <w:rFonts w:ascii="Times New Roman" w:eastAsia="Times New Roman" w:hAnsi="Times New Roman"/>
          <w:spacing w:val="1"/>
          <w:sz w:val="28"/>
          <w:szCs w:val="28"/>
        </w:rPr>
        <w:t>упорядочивани</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(сортировку</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ег</w:t>
      </w:r>
      <w:r w:rsidRPr="00713C8E">
        <w:rPr>
          <w:rFonts w:ascii="Times New Roman" w:eastAsia="Times New Roman" w:hAnsi="Times New Roman"/>
          <w:sz w:val="28"/>
          <w:szCs w:val="28"/>
        </w:rPr>
        <w:t>о</w:t>
      </w:r>
      <w:r w:rsidRPr="00713C8E">
        <w:rPr>
          <w:rFonts w:ascii="Times New Roman" w:eastAsia="Times New Roman" w:hAnsi="Times New Roman"/>
          <w:spacing w:val="13"/>
          <w:sz w:val="28"/>
          <w:szCs w:val="28"/>
        </w:rPr>
        <w:t xml:space="preserve"> </w:t>
      </w:r>
      <w:r w:rsidRPr="00713C8E">
        <w:rPr>
          <w:rFonts w:ascii="Times New Roman" w:eastAsia="Times New Roman" w:hAnsi="Times New Roman"/>
          <w:spacing w:val="1"/>
          <w:sz w:val="28"/>
          <w:szCs w:val="28"/>
        </w:rPr>
        <w:t>элементов</w:t>
      </w:r>
      <w:r w:rsidRPr="00713C8E">
        <w:rPr>
          <w:rFonts w:ascii="Times New Roman" w:eastAsia="Times New Roman" w:hAnsi="Times New Roman"/>
          <w:sz w:val="28"/>
          <w:szCs w:val="28"/>
        </w:rPr>
        <w:t>;</w:t>
      </w:r>
      <w:r w:rsidRPr="00713C8E">
        <w:rPr>
          <w:rFonts w:ascii="Times New Roman" w:eastAsia="Times New Roman" w:hAnsi="Times New Roman"/>
          <w:spacing w:val="2"/>
          <w:sz w:val="28"/>
          <w:szCs w:val="28"/>
        </w:rPr>
        <w:t xml:space="preserve"> </w:t>
      </w:r>
      <w:r w:rsidRPr="00713C8E">
        <w:rPr>
          <w:rFonts w:ascii="Times New Roman" w:eastAsia="Times New Roman" w:hAnsi="Times New Roman"/>
          <w:spacing w:val="1"/>
          <w:sz w:val="28"/>
          <w:szCs w:val="28"/>
        </w:rPr>
        <w:t>построени</w:t>
      </w:r>
      <w:r w:rsidRPr="00713C8E">
        <w:rPr>
          <w:rFonts w:ascii="Times New Roman" w:eastAsia="Times New Roman" w:hAnsi="Times New Roman"/>
          <w:sz w:val="28"/>
          <w:szCs w:val="28"/>
        </w:rPr>
        <w:t>е</w:t>
      </w:r>
      <w:r w:rsidRPr="00713C8E">
        <w:rPr>
          <w:rFonts w:ascii="Times New Roman" w:eastAsia="Times New Roman" w:hAnsi="Times New Roman"/>
          <w:spacing w:val="3"/>
          <w:sz w:val="28"/>
          <w:szCs w:val="28"/>
        </w:rPr>
        <w:t xml:space="preserve"> </w:t>
      </w:r>
      <w:r w:rsidRPr="00713C8E">
        <w:rPr>
          <w:rFonts w:ascii="Times New Roman" w:eastAsia="Times New Roman" w:hAnsi="Times New Roman"/>
          <w:spacing w:val="1"/>
          <w:sz w:val="28"/>
          <w:szCs w:val="28"/>
        </w:rPr>
        <w:t>диаграм</w:t>
      </w:r>
      <w:r w:rsidRPr="00713C8E">
        <w:rPr>
          <w:rFonts w:ascii="Times New Roman" w:eastAsia="Times New Roman" w:hAnsi="Times New Roman"/>
          <w:sz w:val="28"/>
          <w:szCs w:val="28"/>
        </w:rPr>
        <w:t>м</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pacing w:val="1"/>
          <w:sz w:val="28"/>
          <w:szCs w:val="28"/>
        </w:rPr>
        <w:t>(кругово</w:t>
      </w:r>
      <w:r w:rsidRPr="00713C8E">
        <w:rPr>
          <w:rFonts w:ascii="Times New Roman" w:eastAsia="Times New Roman" w:hAnsi="Times New Roman"/>
          <w:sz w:val="28"/>
          <w:szCs w:val="28"/>
        </w:rPr>
        <w:t>й</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столбчатой</w:t>
      </w:r>
      <w:r w:rsidRPr="00713C8E">
        <w:rPr>
          <w:rFonts w:ascii="Times New Roman" w:eastAsia="Times New Roman" w:hAnsi="Times New Roman"/>
          <w:sz w:val="28"/>
          <w:szCs w:val="28"/>
        </w:rPr>
        <w:t>);</w:t>
      </w:r>
    </w:p>
    <w:p w:rsidR="006E54D0" w:rsidRPr="00713C8E" w:rsidRDefault="006E54D0" w:rsidP="00941C6C">
      <w:pPr>
        <w:pStyle w:val="a8"/>
        <w:widowControl w:val="0"/>
        <w:numPr>
          <w:ilvl w:val="0"/>
          <w:numId w:val="310"/>
        </w:numPr>
        <w:tabs>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использоват</w:t>
      </w:r>
      <w:r w:rsidRPr="00713C8E">
        <w:rPr>
          <w:rFonts w:ascii="Times New Roman" w:eastAsia="Times New Roman" w:hAnsi="Times New Roman"/>
          <w:sz w:val="28"/>
          <w:szCs w:val="28"/>
        </w:rPr>
        <w:t>ь</w:t>
      </w:r>
      <w:r w:rsidRPr="00713C8E">
        <w:rPr>
          <w:rFonts w:ascii="Times New Roman" w:eastAsia="Times New Roman" w:hAnsi="Times New Roman"/>
          <w:spacing w:val="-14"/>
          <w:sz w:val="28"/>
          <w:szCs w:val="28"/>
        </w:rPr>
        <w:t xml:space="preserve"> </w:t>
      </w:r>
      <w:r w:rsidRPr="00713C8E">
        <w:rPr>
          <w:rFonts w:ascii="Times New Roman" w:eastAsia="Times New Roman" w:hAnsi="Times New Roman"/>
          <w:spacing w:val="1"/>
          <w:sz w:val="28"/>
          <w:szCs w:val="28"/>
        </w:rPr>
        <w:t>табличны</w:t>
      </w:r>
      <w:r w:rsidRPr="00713C8E">
        <w:rPr>
          <w:rFonts w:ascii="Times New Roman" w:eastAsia="Times New Roman" w:hAnsi="Times New Roman"/>
          <w:sz w:val="28"/>
          <w:szCs w:val="28"/>
        </w:rPr>
        <w:t>е</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pacing w:val="1"/>
          <w:sz w:val="28"/>
          <w:szCs w:val="28"/>
        </w:rPr>
        <w:t>(реляционные</w:t>
      </w:r>
      <w:r w:rsidRPr="00713C8E">
        <w:rPr>
          <w:rFonts w:ascii="Times New Roman" w:eastAsia="Times New Roman" w:hAnsi="Times New Roman"/>
          <w:sz w:val="28"/>
          <w:szCs w:val="28"/>
        </w:rPr>
        <w:t>)</w:t>
      </w:r>
      <w:r w:rsidRPr="00713C8E">
        <w:rPr>
          <w:rFonts w:ascii="Times New Roman" w:eastAsia="Times New Roman" w:hAnsi="Times New Roman"/>
          <w:spacing w:val="-16"/>
          <w:sz w:val="28"/>
          <w:szCs w:val="28"/>
        </w:rPr>
        <w:t xml:space="preserve"> </w:t>
      </w:r>
      <w:r w:rsidRPr="00713C8E">
        <w:rPr>
          <w:rFonts w:ascii="Times New Roman" w:eastAsia="Times New Roman" w:hAnsi="Times New Roman"/>
          <w:spacing w:val="1"/>
          <w:sz w:val="28"/>
          <w:szCs w:val="28"/>
        </w:rPr>
        <w:t>баз</w:t>
      </w:r>
      <w:r w:rsidRPr="00713C8E">
        <w:rPr>
          <w:rFonts w:ascii="Times New Roman" w:eastAsia="Times New Roman" w:hAnsi="Times New Roman"/>
          <w:sz w:val="28"/>
          <w:szCs w:val="28"/>
        </w:rPr>
        <w:t>ы</w:t>
      </w:r>
      <w:r w:rsidRPr="00713C8E">
        <w:rPr>
          <w:rFonts w:ascii="Times New Roman" w:eastAsia="Times New Roman" w:hAnsi="Times New Roman"/>
          <w:spacing w:val="-3"/>
          <w:sz w:val="28"/>
          <w:szCs w:val="28"/>
        </w:rPr>
        <w:t xml:space="preserve"> </w:t>
      </w:r>
      <w:r w:rsidRPr="00713C8E">
        <w:rPr>
          <w:rFonts w:ascii="Times New Roman" w:eastAsia="Times New Roman" w:hAnsi="Times New Roman"/>
          <w:spacing w:val="1"/>
          <w:sz w:val="28"/>
          <w:szCs w:val="28"/>
        </w:rPr>
        <w:t>данных</w:t>
      </w:r>
      <w:r w:rsidRPr="00713C8E">
        <w:rPr>
          <w:rFonts w:ascii="Times New Roman" w:eastAsia="Times New Roman" w:hAnsi="Times New Roman"/>
          <w:sz w:val="28"/>
          <w:szCs w:val="28"/>
        </w:rPr>
        <w:t>,</w:t>
      </w:r>
      <w:r w:rsidRPr="00713C8E">
        <w:rPr>
          <w:rFonts w:ascii="Times New Roman" w:eastAsia="Times New Roman" w:hAnsi="Times New Roman"/>
          <w:spacing w:val="-8"/>
          <w:sz w:val="28"/>
          <w:szCs w:val="28"/>
        </w:rPr>
        <w:t xml:space="preserve"> </w:t>
      </w:r>
      <w:r w:rsidRPr="00713C8E">
        <w:rPr>
          <w:rFonts w:ascii="Times New Roman" w:eastAsia="Times New Roman" w:hAnsi="Times New Roman"/>
          <w:spacing w:val="1"/>
          <w:sz w:val="28"/>
          <w:szCs w:val="28"/>
        </w:rPr>
        <w:t>выполнят</w:t>
      </w:r>
      <w:r w:rsidRPr="00713C8E">
        <w:rPr>
          <w:rFonts w:ascii="Times New Roman" w:eastAsia="Times New Roman" w:hAnsi="Times New Roman"/>
          <w:sz w:val="28"/>
          <w:szCs w:val="28"/>
        </w:rPr>
        <w:t>ь</w:t>
      </w:r>
      <w:r w:rsidRPr="00713C8E">
        <w:rPr>
          <w:rFonts w:ascii="Times New Roman" w:eastAsia="Times New Roman" w:hAnsi="Times New Roman"/>
          <w:spacing w:val="-11"/>
          <w:sz w:val="28"/>
          <w:szCs w:val="28"/>
        </w:rPr>
        <w:t xml:space="preserve"> </w:t>
      </w:r>
      <w:r w:rsidRPr="00713C8E">
        <w:rPr>
          <w:rFonts w:ascii="Times New Roman" w:eastAsia="Times New Roman" w:hAnsi="Times New Roman"/>
          <w:spacing w:val="1"/>
          <w:sz w:val="28"/>
          <w:szCs w:val="28"/>
        </w:rPr>
        <w:t>отбор стро</w:t>
      </w:r>
      <w:r w:rsidRPr="00713C8E">
        <w:rPr>
          <w:rFonts w:ascii="Times New Roman" w:eastAsia="Times New Roman" w:hAnsi="Times New Roman"/>
          <w:sz w:val="28"/>
          <w:szCs w:val="28"/>
        </w:rPr>
        <w:t>к</w:t>
      </w:r>
      <w:r w:rsidRPr="00713C8E">
        <w:rPr>
          <w:rFonts w:ascii="Times New Roman" w:eastAsia="Times New Roman" w:hAnsi="Times New Roman"/>
          <w:spacing w:val="-6"/>
          <w:sz w:val="28"/>
          <w:szCs w:val="28"/>
        </w:rPr>
        <w:t xml:space="preserve"> </w:t>
      </w:r>
      <w:r w:rsidRPr="00713C8E">
        <w:rPr>
          <w:rFonts w:ascii="Times New Roman" w:eastAsia="Times New Roman" w:hAnsi="Times New Roman"/>
          <w:spacing w:val="1"/>
          <w:sz w:val="28"/>
          <w:szCs w:val="28"/>
        </w:rPr>
        <w:t>таблицы</w:t>
      </w:r>
      <w:r w:rsidRPr="00713C8E">
        <w:rPr>
          <w:rFonts w:ascii="Times New Roman" w:eastAsia="Times New Roman" w:hAnsi="Times New Roman"/>
          <w:sz w:val="28"/>
          <w:szCs w:val="28"/>
        </w:rPr>
        <w:t>,</w:t>
      </w:r>
      <w:r w:rsidRPr="00713C8E">
        <w:rPr>
          <w:rFonts w:ascii="Times New Roman" w:eastAsia="Times New Roman" w:hAnsi="Times New Roman"/>
          <w:spacing w:val="-11"/>
          <w:sz w:val="28"/>
          <w:szCs w:val="28"/>
        </w:rPr>
        <w:t xml:space="preserve"> </w:t>
      </w:r>
      <w:r w:rsidRPr="00713C8E">
        <w:rPr>
          <w:rFonts w:ascii="Times New Roman" w:eastAsia="Times New Roman" w:hAnsi="Times New Roman"/>
          <w:spacing w:val="1"/>
          <w:sz w:val="28"/>
          <w:szCs w:val="28"/>
        </w:rPr>
        <w:t>удовлетворяющи</w:t>
      </w:r>
      <w:r w:rsidRPr="00713C8E">
        <w:rPr>
          <w:rFonts w:ascii="Times New Roman" w:eastAsia="Times New Roman" w:hAnsi="Times New Roman"/>
          <w:sz w:val="28"/>
          <w:szCs w:val="28"/>
        </w:rPr>
        <w:t>х</w:t>
      </w:r>
      <w:r w:rsidRPr="00713C8E">
        <w:rPr>
          <w:rFonts w:ascii="Times New Roman" w:eastAsia="Times New Roman" w:hAnsi="Times New Roman"/>
          <w:spacing w:val="-21"/>
          <w:sz w:val="28"/>
          <w:szCs w:val="28"/>
        </w:rPr>
        <w:t xml:space="preserve"> </w:t>
      </w:r>
      <w:r w:rsidRPr="00713C8E">
        <w:rPr>
          <w:rFonts w:ascii="Times New Roman" w:eastAsia="Times New Roman" w:hAnsi="Times New Roman"/>
          <w:spacing w:val="1"/>
          <w:sz w:val="28"/>
          <w:szCs w:val="28"/>
        </w:rPr>
        <w:t>определенном</w:t>
      </w:r>
      <w:r w:rsidRPr="00713C8E">
        <w:rPr>
          <w:rFonts w:ascii="Times New Roman" w:eastAsia="Times New Roman" w:hAnsi="Times New Roman"/>
          <w:sz w:val="28"/>
          <w:szCs w:val="28"/>
        </w:rPr>
        <w:t>у</w:t>
      </w:r>
      <w:r w:rsidRPr="00713C8E">
        <w:rPr>
          <w:rFonts w:ascii="Times New Roman" w:eastAsia="Times New Roman" w:hAnsi="Times New Roman"/>
          <w:spacing w:val="-17"/>
          <w:sz w:val="28"/>
          <w:szCs w:val="28"/>
        </w:rPr>
        <w:t xml:space="preserve"> </w:t>
      </w:r>
      <w:r w:rsidRPr="00713C8E">
        <w:rPr>
          <w:rFonts w:ascii="Times New Roman" w:eastAsia="Times New Roman" w:hAnsi="Times New Roman"/>
          <w:spacing w:val="1"/>
          <w:sz w:val="28"/>
          <w:szCs w:val="28"/>
        </w:rPr>
        <w:t>условию</w:t>
      </w:r>
      <w:r w:rsidRPr="00713C8E">
        <w:rPr>
          <w:rFonts w:ascii="Times New Roman" w:eastAsia="Times New Roman" w:hAnsi="Times New Roman"/>
          <w:sz w:val="28"/>
          <w:szCs w:val="28"/>
        </w:rPr>
        <w:t>;</w:t>
      </w:r>
    </w:p>
    <w:p w:rsidR="006E54D0" w:rsidRPr="00713C8E" w:rsidRDefault="006E54D0">
      <w:pPr>
        <w:pStyle w:val="a8"/>
        <w:numPr>
          <w:ilvl w:val="0"/>
          <w:numId w:val="310"/>
        </w:numPr>
        <w:tabs>
          <w:tab w:val="left" w:pos="820"/>
          <w:tab w:val="left" w:pos="993"/>
        </w:tabs>
        <w:spacing w:line="360" w:lineRule="auto"/>
        <w:ind w:left="0" w:firstLine="709"/>
        <w:jc w:val="both"/>
        <w:rPr>
          <w:rFonts w:ascii="Times New Roman" w:hAnsi="Times New Roman"/>
          <w:sz w:val="28"/>
          <w:szCs w:val="28"/>
        </w:rPr>
      </w:pPr>
      <w:r w:rsidRPr="00713C8E">
        <w:rPr>
          <w:rFonts w:ascii="Times New Roman" w:eastAsia="Times New Roman" w:hAnsi="Times New Roman"/>
          <w:spacing w:val="1"/>
          <w:sz w:val="28"/>
          <w:szCs w:val="28"/>
        </w:rPr>
        <w:t>анализироват</w:t>
      </w:r>
      <w:r w:rsidRPr="00713C8E">
        <w:rPr>
          <w:rFonts w:ascii="Times New Roman" w:eastAsia="Times New Roman" w:hAnsi="Times New Roman"/>
          <w:sz w:val="28"/>
          <w:szCs w:val="28"/>
        </w:rPr>
        <w:t>ь</w:t>
      </w:r>
      <w:r w:rsidRPr="00713C8E">
        <w:rPr>
          <w:rFonts w:ascii="Times New Roman" w:eastAsia="Times New Roman" w:hAnsi="Times New Roman"/>
          <w:spacing w:val="44"/>
          <w:sz w:val="28"/>
          <w:szCs w:val="28"/>
        </w:rPr>
        <w:t xml:space="preserve"> </w:t>
      </w:r>
      <w:r w:rsidRPr="00713C8E">
        <w:rPr>
          <w:rFonts w:ascii="Times New Roman" w:eastAsia="Times New Roman" w:hAnsi="Times New Roman"/>
          <w:spacing w:val="1"/>
          <w:sz w:val="28"/>
          <w:szCs w:val="28"/>
        </w:rPr>
        <w:t>доменны</w:t>
      </w:r>
      <w:r w:rsidRPr="00713C8E">
        <w:rPr>
          <w:rFonts w:ascii="Times New Roman" w:eastAsia="Times New Roman" w:hAnsi="Times New Roman"/>
          <w:sz w:val="28"/>
          <w:szCs w:val="28"/>
        </w:rPr>
        <w:t>е</w:t>
      </w:r>
      <w:r w:rsidRPr="00713C8E">
        <w:rPr>
          <w:rFonts w:ascii="Times New Roman" w:eastAsia="Times New Roman" w:hAnsi="Times New Roman"/>
          <w:spacing w:val="49"/>
          <w:sz w:val="28"/>
          <w:szCs w:val="28"/>
        </w:rPr>
        <w:t xml:space="preserve"> </w:t>
      </w:r>
      <w:r w:rsidRPr="00713C8E">
        <w:rPr>
          <w:rFonts w:ascii="Times New Roman" w:eastAsia="Times New Roman" w:hAnsi="Times New Roman"/>
          <w:spacing w:val="1"/>
          <w:sz w:val="28"/>
          <w:szCs w:val="28"/>
        </w:rPr>
        <w:t>имен</w:t>
      </w:r>
      <w:r w:rsidRPr="00713C8E">
        <w:rPr>
          <w:rFonts w:ascii="Times New Roman" w:eastAsia="Times New Roman" w:hAnsi="Times New Roman"/>
          <w:sz w:val="28"/>
          <w:szCs w:val="28"/>
        </w:rPr>
        <w:t>а</w:t>
      </w:r>
      <w:r w:rsidRPr="00713C8E">
        <w:rPr>
          <w:rFonts w:ascii="Times New Roman" w:eastAsia="Times New Roman" w:hAnsi="Times New Roman"/>
          <w:spacing w:val="54"/>
          <w:sz w:val="28"/>
          <w:szCs w:val="28"/>
        </w:rPr>
        <w:t xml:space="preserve"> </w:t>
      </w:r>
      <w:r w:rsidRPr="00713C8E">
        <w:rPr>
          <w:rFonts w:ascii="Times New Roman" w:eastAsia="Times New Roman" w:hAnsi="Times New Roman"/>
          <w:spacing w:val="1"/>
          <w:sz w:val="28"/>
          <w:szCs w:val="28"/>
        </w:rPr>
        <w:t>компьютеро</w:t>
      </w:r>
      <w:r w:rsidRPr="00713C8E">
        <w:rPr>
          <w:rFonts w:ascii="Times New Roman" w:eastAsia="Times New Roman" w:hAnsi="Times New Roman"/>
          <w:sz w:val="28"/>
          <w:szCs w:val="28"/>
        </w:rPr>
        <w:t>в</w:t>
      </w:r>
      <w:r w:rsidRPr="00713C8E">
        <w:rPr>
          <w:rFonts w:ascii="Times New Roman" w:eastAsia="Times New Roman" w:hAnsi="Times New Roman"/>
          <w:spacing w:val="46"/>
          <w:sz w:val="28"/>
          <w:szCs w:val="28"/>
        </w:rPr>
        <w:t xml:space="preserve"> </w:t>
      </w:r>
      <w:r w:rsidRPr="00713C8E">
        <w:rPr>
          <w:rFonts w:ascii="Times New Roman" w:eastAsia="Times New Roman" w:hAnsi="Times New Roman"/>
          <w:sz w:val="28"/>
          <w:szCs w:val="28"/>
        </w:rPr>
        <w:t>и</w:t>
      </w:r>
      <w:r w:rsidRPr="00713C8E">
        <w:rPr>
          <w:rFonts w:ascii="Times New Roman" w:eastAsia="Times New Roman" w:hAnsi="Times New Roman"/>
          <w:spacing w:val="61"/>
          <w:sz w:val="28"/>
          <w:szCs w:val="28"/>
        </w:rPr>
        <w:t xml:space="preserve"> </w:t>
      </w:r>
      <w:r w:rsidRPr="00713C8E">
        <w:rPr>
          <w:rFonts w:ascii="Times New Roman" w:eastAsia="Times New Roman" w:hAnsi="Times New Roman"/>
          <w:spacing w:val="1"/>
          <w:sz w:val="28"/>
          <w:szCs w:val="28"/>
        </w:rPr>
        <w:t>адрес</w:t>
      </w:r>
      <w:r w:rsidRPr="00713C8E">
        <w:rPr>
          <w:rFonts w:ascii="Times New Roman" w:eastAsia="Times New Roman" w:hAnsi="Times New Roman"/>
          <w:sz w:val="28"/>
          <w:szCs w:val="28"/>
        </w:rPr>
        <w:t>а</w:t>
      </w:r>
      <w:r w:rsidRPr="00713C8E">
        <w:rPr>
          <w:rFonts w:ascii="Times New Roman" w:eastAsia="Times New Roman" w:hAnsi="Times New Roman"/>
          <w:spacing w:val="53"/>
          <w:sz w:val="28"/>
          <w:szCs w:val="28"/>
        </w:rPr>
        <w:t xml:space="preserve"> </w:t>
      </w:r>
      <w:r w:rsidRPr="00713C8E">
        <w:rPr>
          <w:rFonts w:ascii="Times New Roman" w:eastAsia="Times New Roman" w:hAnsi="Times New Roman"/>
          <w:spacing w:val="1"/>
          <w:sz w:val="28"/>
          <w:szCs w:val="28"/>
        </w:rPr>
        <w:t>документо</w:t>
      </w:r>
      <w:r w:rsidRPr="00713C8E">
        <w:rPr>
          <w:rFonts w:ascii="Times New Roman" w:eastAsia="Times New Roman" w:hAnsi="Times New Roman"/>
          <w:sz w:val="28"/>
          <w:szCs w:val="28"/>
        </w:rPr>
        <w:t>в</w:t>
      </w:r>
      <w:r w:rsidRPr="00713C8E">
        <w:rPr>
          <w:rFonts w:ascii="Times New Roman" w:eastAsia="Times New Roman" w:hAnsi="Times New Roman"/>
          <w:spacing w:val="48"/>
          <w:sz w:val="28"/>
          <w:szCs w:val="28"/>
        </w:rPr>
        <w:t xml:space="preserve"> </w:t>
      </w:r>
      <w:r w:rsidRPr="00713C8E">
        <w:rPr>
          <w:rFonts w:ascii="Times New Roman" w:eastAsia="Times New Roman" w:hAnsi="Times New Roman"/>
          <w:sz w:val="28"/>
          <w:szCs w:val="28"/>
        </w:rPr>
        <w:t xml:space="preserve">в </w:t>
      </w:r>
      <w:r w:rsidRPr="00713C8E">
        <w:rPr>
          <w:rFonts w:ascii="Times New Roman" w:eastAsia="Times New Roman" w:hAnsi="Times New Roman"/>
          <w:spacing w:val="1"/>
          <w:sz w:val="28"/>
          <w:szCs w:val="28"/>
        </w:rPr>
        <w:t>Интернете</w:t>
      </w:r>
      <w:r w:rsidRPr="00713C8E">
        <w:rPr>
          <w:rFonts w:ascii="Times New Roman" w:eastAsia="Times New Roman" w:hAnsi="Times New Roman"/>
          <w:sz w:val="28"/>
          <w:szCs w:val="28"/>
        </w:rPr>
        <w:t>;</w:t>
      </w:r>
    </w:p>
    <w:p w:rsidR="006E54D0" w:rsidRPr="00713C8E" w:rsidRDefault="006E54D0">
      <w:pPr>
        <w:pStyle w:val="a8"/>
        <w:numPr>
          <w:ilvl w:val="0"/>
          <w:numId w:val="310"/>
        </w:numPr>
        <w:tabs>
          <w:tab w:val="left" w:pos="820"/>
          <w:tab w:val="left" w:pos="993"/>
        </w:tabs>
        <w:spacing w:line="360" w:lineRule="auto"/>
        <w:ind w:left="0" w:firstLine="709"/>
        <w:jc w:val="both"/>
        <w:rPr>
          <w:rFonts w:ascii="Times New Roman" w:hAnsi="Times New Roman"/>
          <w:sz w:val="28"/>
          <w:szCs w:val="28"/>
        </w:rPr>
      </w:pPr>
      <w:r w:rsidRPr="00713C8E">
        <w:rPr>
          <w:rFonts w:ascii="Times New Roman" w:eastAsia="Times New Roman" w:hAnsi="Times New Roman"/>
          <w:spacing w:val="1"/>
          <w:sz w:val="28"/>
          <w:szCs w:val="28"/>
        </w:rPr>
        <w:t>проводит</w:t>
      </w:r>
      <w:r w:rsidRPr="00713C8E">
        <w:rPr>
          <w:rFonts w:ascii="Times New Roman" w:eastAsia="Times New Roman" w:hAnsi="Times New Roman"/>
          <w:sz w:val="28"/>
          <w:szCs w:val="28"/>
        </w:rPr>
        <w:t xml:space="preserve">ь </w:t>
      </w:r>
      <w:r w:rsidRPr="00713C8E">
        <w:rPr>
          <w:rFonts w:ascii="Times New Roman" w:eastAsia="Times New Roman" w:hAnsi="Times New Roman"/>
          <w:spacing w:val="1"/>
          <w:sz w:val="28"/>
          <w:szCs w:val="28"/>
        </w:rPr>
        <w:t>поис</w:t>
      </w:r>
      <w:r w:rsidRPr="00713C8E">
        <w:rPr>
          <w:rFonts w:ascii="Times New Roman" w:eastAsia="Times New Roman" w:hAnsi="Times New Roman"/>
          <w:sz w:val="28"/>
          <w:szCs w:val="28"/>
        </w:rPr>
        <w:t xml:space="preserve">к </w:t>
      </w:r>
      <w:r w:rsidRPr="00713C8E">
        <w:rPr>
          <w:rFonts w:ascii="Times New Roman" w:eastAsia="Times New Roman" w:hAnsi="Times New Roman"/>
          <w:spacing w:val="1"/>
          <w:sz w:val="28"/>
          <w:szCs w:val="28"/>
        </w:rPr>
        <w:t>информаци</w:t>
      </w:r>
      <w:r w:rsidRPr="00713C8E">
        <w:rPr>
          <w:rFonts w:ascii="Times New Roman" w:eastAsia="Times New Roman" w:hAnsi="Times New Roman"/>
          <w:sz w:val="28"/>
          <w:szCs w:val="28"/>
        </w:rPr>
        <w:t xml:space="preserve">и в </w:t>
      </w:r>
      <w:r w:rsidRPr="00713C8E">
        <w:rPr>
          <w:rFonts w:ascii="Times New Roman" w:eastAsia="Times New Roman" w:hAnsi="Times New Roman"/>
          <w:spacing w:val="1"/>
          <w:sz w:val="28"/>
          <w:szCs w:val="28"/>
        </w:rPr>
        <w:t>сет</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Интерне</w:t>
      </w:r>
      <w:r w:rsidRPr="00713C8E">
        <w:rPr>
          <w:rFonts w:ascii="Times New Roman" w:eastAsia="Times New Roman" w:hAnsi="Times New Roman"/>
          <w:sz w:val="28"/>
          <w:szCs w:val="28"/>
        </w:rPr>
        <w:t xml:space="preserve">т </w:t>
      </w:r>
      <w:r w:rsidRPr="00713C8E">
        <w:rPr>
          <w:rFonts w:ascii="Times New Roman" w:eastAsia="Times New Roman" w:hAnsi="Times New Roman"/>
          <w:spacing w:val="1"/>
          <w:sz w:val="28"/>
          <w:szCs w:val="28"/>
        </w:rPr>
        <w:t>п</w:t>
      </w:r>
      <w:r w:rsidRPr="00713C8E">
        <w:rPr>
          <w:rFonts w:ascii="Times New Roman" w:eastAsia="Times New Roman" w:hAnsi="Times New Roman"/>
          <w:sz w:val="28"/>
          <w:szCs w:val="28"/>
        </w:rPr>
        <w:t xml:space="preserve">о </w:t>
      </w:r>
      <w:r w:rsidRPr="00713C8E">
        <w:rPr>
          <w:rFonts w:ascii="Times New Roman" w:eastAsia="Times New Roman" w:hAnsi="Times New Roman"/>
          <w:spacing w:val="1"/>
          <w:sz w:val="28"/>
          <w:szCs w:val="28"/>
        </w:rPr>
        <w:t>запроса</w:t>
      </w:r>
      <w:r w:rsidRPr="00713C8E">
        <w:rPr>
          <w:rFonts w:ascii="Times New Roman" w:eastAsia="Times New Roman" w:hAnsi="Times New Roman"/>
          <w:sz w:val="28"/>
          <w:szCs w:val="28"/>
        </w:rPr>
        <w:t xml:space="preserve">м с </w:t>
      </w:r>
      <w:r w:rsidRPr="00713C8E">
        <w:rPr>
          <w:rFonts w:ascii="Times New Roman" w:eastAsia="Times New Roman" w:hAnsi="Times New Roman"/>
          <w:spacing w:val="1"/>
          <w:sz w:val="28"/>
          <w:szCs w:val="28"/>
        </w:rPr>
        <w:t>использование</w:t>
      </w:r>
      <w:r w:rsidRPr="00713C8E">
        <w:rPr>
          <w:rFonts w:ascii="Times New Roman" w:eastAsia="Times New Roman" w:hAnsi="Times New Roman"/>
          <w:sz w:val="28"/>
          <w:szCs w:val="28"/>
        </w:rPr>
        <w:t>м</w:t>
      </w:r>
      <w:r w:rsidRPr="00713C8E">
        <w:rPr>
          <w:rFonts w:ascii="Times New Roman" w:eastAsia="Times New Roman" w:hAnsi="Times New Roman"/>
          <w:spacing w:val="-18"/>
          <w:sz w:val="28"/>
          <w:szCs w:val="28"/>
        </w:rPr>
        <w:t xml:space="preserve"> </w:t>
      </w:r>
      <w:r w:rsidRPr="00713C8E">
        <w:rPr>
          <w:rFonts w:ascii="Times New Roman" w:eastAsia="Times New Roman" w:hAnsi="Times New Roman"/>
          <w:spacing w:val="1"/>
          <w:sz w:val="28"/>
          <w:szCs w:val="28"/>
        </w:rPr>
        <w:t>логически</w:t>
      </w:r>
      <w:r w:rsidRPr="00713C8E">
        <w:rPr>
          <w:rFonts w:ascii="Times New Roman" w:eastAsia="Times New Roman" w:hAnsi="Times New Roman"/>
          <w:sz w:val="28"/>
          <w:szCs w:val="28"/>
        </w:rPr>
        <w:t>х</w:t>
      </w:r>
      <w:r w:rsidRPr="00713C8E">
        <w:rPr>
          <w:rFonts w:ascii="Times New Roman" w:eastAsia="Times New Roman" w:hAnsi="Times New Roman"/>
          <w:spacing w:val="-13"/>
          <w:sz w:val="28"/>
          <w:szCs w:val="28"/>
        </w:rPr>
        <w:t xml:space="preserve"> </w:t>
      </w:r>
      <w:r w:rsidRPr="00713C8E">
        <w:rPr>
          <w:rFonts w:ascii="Times New Roman" w:eastAsia="Times New Roman" w:hAnsi="Times New Roman"/>
          <w:spacing w:val="1"/>
          <w:sz w:val="28"/>
          <w:szCs w:val="28"/>
        </w:rPr>
        <w:t>операций</w:t>
      </w:r>
      <w:r w:rsidRPr="00713C8E">
        <w:rPr>
          <w:rFonts w:ascii="Times New Roman" w:eastAsia="Times New Roman" w:hAnsi="Times New Roman"/>
          <w:sz w:val="28"/>
          <w:szCs w:val="28"/>
        </w:rPr>
        <w:t>.</w:t>
      </w:r>
    </w:p>
    <w:p w:rsidR="006E54D0" w:rsidRPr="00713C8E" w:rsidRDefault="006E54D0" w:rsidP="00941C6C">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pacing w:val="1"/>
          <w:sz w:val="28"/>
          <w:szCs w:val="28"/>
        </w:rPr>
        <w:t>Выпускни</w:t>
      </w:r>
      <w:r w:rsidRPr="00713C8E">
        <w:rPr>
          <w:rFonts w:ascii="Times New Roman" w:hAnsi="Times New Roman" w:cs="Times New Roman"/>
          <w:b/>
          <w:sz w:val="28"/>
          <w:szCs w:val="28"/>
        </w:rPr>
        <w:t xml:space="preserve">к </w:t>
      </w:r>
      <w:r w:rsidRPr="00713C8E">
        <w:rPr>
          <w:rFonts w:ascii="Times New Roman" w:hAnsi="Times New Roman" w:cs="Times New Roman"/>
          <w:b/>
          <w:spacing w:val="1"/>
          <w:sz w:val="28"/>
          <w:szCs w:val="28"/>
        </w:rPr>
        <w:t>овладее</w:t>
      </w:r>
      <w:r w:rsidRPr="00713C8E">
        <w:rPr>
          <w:rFonts w:ascii="Times New Roman" w:hAnsi="Times New Roman" w:cs="Times New Roman"/>
          <w:b/>
          <w:sz w:val="28"/>
          <w:szCs w:val="28"/>
        </w:rPr>
        <w:t>т (</w:t>
      </w:r>
      <w:r w:rsidRPr="00713C8E">
        <w:rPr>
          <w:rFonts w:ascii="Times New Roman" w:hAnsi="Times New Roman" w:cs="Times New Roman"/>
          <w:b/>
          <w:spacing w:val="1"/>
          <w:sz w:val="28"/>
          <w:szCs w:val="28"/>
        </w:rPr>
        <w:t>ка</w:t>
      </w:r>
      <w:r w:rsidRPr="00713C8E">
        <w:rPr>
          <w:rFonts w:ascii="Times New Roman" w:hAnsi="Times New Roman" w:cs="Times New Roman"/>
          <w:b/>
          <w:sz w:val="28"/>
          <w:szCs w:val="28"/>
        </w:rPr>
        <w:t xml:space="preserve">к </w:t>
      </w:r>
      <w:r w:rsidRPr="00713C8E">
        <w:rPr>
          <w:rFonts w:ascii="Times New Roman" w:hAnsi="Times New Roman" w:cs="Times New Roman"/>
          <w:b/>
          <w:spacing w:val="1"/>
          <w:sz w:val="28"/>
          <w:szCs w:val="28"/>
        </w:rPr>
        <w:t>результа</w:t>
      </w:r>
      <w:r w:rsidRPr="00713C8E">
        <w:rPr>
          <w:rFonts w:ascii="Times New Roman" w:hAnsi="Times New Roman" w:cs="Times New Roman"/>
          <w:b/>
          <w:sz w:val="28"/>
          <w:szCs w:val="28"/>
        </w:rPr>
        <w:t xml:space="preserve">т </w:t>
      </w:r>
      <w:r w:rsidRPr="00713C8E">
        <w:rPr>
          <w:rFonts w:ascii="Times New Roman" w:hAnsi="Times New Roman" w:cs="Times New Roman"/>
          <w:b/>
          <w:spacing w:val="1"/>
          <w:sz w:val="28"/>
          <w:szCs w:val="28"/>
        </w:rPr>
        <w:t>примен</w:t>
      </w:r>
      <w:r w:rsidRPr="00713C8E">
        <w:rPr>
          <w:rFonts w:ascii="Times New Roman" w:hAnsi="Times New Roman" w:cs="Times New Roman"/>
          <w:b/>
          <w:spacing w:val="3"/>
          <w:sz w:val="28"/>
          <w:szCs w:val="28"/>
        </w:rPr>
        <w:t>е</w:t>
      </w:r>
      <w:r w:rsidRPr="00713C8E">
        <w:rPr>
          <w:rFonts w:ascii="Times New Roman" w:hAnsi="Times New Roman" w:cs="Times New Roman"/>
          <w:b/>
          <w:spacing w:val="1"/>
          <w:sz w:val="28"/>
          <w:szCs w:val="28"/>
        </w:rPr>
        <w:t>ни</w:t>
      </w:r>
      <w:r w:rsidRPr="00713C8E">
        <w:rPr>
          <w:rFonts w:ascii="Times New Roman" w:hAnsi="Times New Roman" w:cs="Times New Roman"/>
          <w:b/>
          <w:sz w:val="28"/>
          <w:szCs w:val="28"/>
        </w:rPr>
        <w:t xml:space="preserve">я </w:t>
      </w:r>
      <w:r w:rsidRPr="00713C8E">
        <w:rPr>
          <w:rFonts w:ascii="Times New Roman" w:hAnsi="Times New Roman" w:cs="Times New Roman"/>
          <w:b/>
          <w:spacing w:val="1"/>
          <w:sz w:val="28"/>
          <w:szCs w:val="28"/>
        </w:rPr>
        <w:t>про</w:t>
      </w:r>
      <w:r w:rsidRPr="00713C8E">
        <w:rPr>
          <w:rFonts w:ascii="Times New Roman" w:hAnsi="Times New Roman" w:cs="Times New Roman"/>
          <w:b/>
          <w:sz w:val="28"/>
          <w:szCs w:val="28"/>
        </w:rPr>
        <w:t>г</w:t>
      </w:r>
      <w:r w:rsidRPr="00713C8E">
        <w:rPr>
          <w:rFonts w:ascii="Times New Roman" w:hAnsi="Times New Roman" w:cs="Times New Roman"/>
          <w:b/>
          <w:spacing w:val="1"/>
          <w:sz w:val="28"/>
          <w:szCs w:val="28"/>
        </w:rPr>
        <w:t>раммны</w:t>
      </w:r>
      <w:r w:rsidRPr="00713C8E">
        <w:rPr>
          <w:rFonts w:ascii="Times New Roman" w:hAnsi="Times New Roman" w:cs="Times New Roman"/>
          <w:b/>
          <w:sz w:val="28"/>
          <w:szCs w:val="28"/>
        </w:rPr>
        <w:t xml:space="preserve">х </w:t>
      </w:r>
      <w:r w:rsidRPr="00713C8E">
        <w:rPr>
          <w:rFonts w:ascii="Times New Roman" w:hAnsi="Times New Roman" w:cs="Times New Roman"/>
          <w:b/>
          <w:spacing w:val="1"/>
          <w:sz w:val="28"/>
          <w:szCs w:val="28"/>
        </w:rPr>
        <w:t>систе</w:t>
      </w:r>
      <w:r w:rsidRPr="00713C8E">
        <w:rPr>
          <w:rFonts w:ascii="Times New Roman" w:hAnsi="Times New Roman" w:cs="Times New Roman"/>
          <w:b/>
          <w:sz w:val="28"/>
          <w:szCs w:val="28"/>
        </w:rPr>
        <w:t xml:space="preserve">м и </w:t>
      </w:r>
      <w:r w:rsidR="00581743" w:rsidRPr="00713C8E">
        <w:rPr>
          <w:rFonts w:ascii="Times New Roman" w:hAnsi="Times New Roman" w:cs="Times New Roman"/>
          <w:b/>
          <w:spacing w:val="1"/>
          <w:sz w:val="28"/>
          <w:szCs w:val="28"/>
        </w:rPr>
        <w:t>и</w:t>
      </w:r>
      <w:r w:rsidR="00AC7420" w:rsidRPr="00713C8E">
        <w:rPr>
          <w:rFonts w:ascii="Times New Roman" w:hAnsi="Times New Roman" w:cs="Times New Roman"/>
          <w:b/>
          <w:spacing w:val="1"/>
          <w:sz w:val="28"/>
          <w:szCs w:val="28"/>
        </w:rPr>
        <w:t>нтерне</w:t>
      </w:r>
      <w:r w:rsidR="00AC7420" w:rsidRPr="00713C8E">
        <w:rPr>
          <w:rFonts w:ascii="Times New Roman" w:hAnsi="Times New Roman" w:cs="Times New Roman"/>
          <w:b/>
          <w:spacing w:val="2"/>
          <w:sz w:val="28"/>
          <w:szCs w:val="28"/>
        </w:rPr>
        <w:t>т</w:t>
      </w:r>
      <w:r w:rsidRPr="00713C8E">
        <w:rPr>
          <w:rFonts w:ascii="Times New Roman" w:hAnsi="Times New Roman" w:cs="Times New Roman"/>
          <w:b/>
          <w:spacing w:val="1"/>
          <w:sz w:val="28"/>
          <w:szCs w:val="28"/>
        </w:rPr>
        <w:t>-сервисо</w:t>
      </w:r>
      <w:r w:rsidRPr="00713C8E">
        <w:rPr>
          <w:rFonts w:ascii="Times New Roman" w:hAnsi="Times New Roman" w:cs="Times New Roman"/>
          <w:b/>
          <w:sz w:val="28"/>
          <w:szCs w:val="28"/>
        </w:rPr>
        <w:t>в</w:t>
      </w:r>
      <w:r w:rsidRPr="00713C8E">
        <w:rPr>
          <w:rFonts w:ascii="Times New Roman" w:hAnsi="Times New Roman" w:cs="Times New Roman"/>
          <w:b/>
          <w:spacing w:val="-23"/>
          <w:sz w:val="28"/>
          <w:szCs w:val="28"/>
        </w:rPr>
        <w:t xml:space="preserve"> </w:t>
      </w:r>
      <w:r w:rsidRPr="00713C8E">
        <w:rPr>
          <w:rFonts w:ascii="Times New Roman" w:hAnsi="Times New Roman" w:cs="Times New Roman"/>
          <w:b/>
          <w:sz w:val="28"/>
          <w:szCs w:val="28"/>
        </w:rPr>
        <w:t>в</w:t>
      </w:r>
      <w:r w:rsidRPr="00713C8E">
        <w:rPr>
          <w:rFonts w:ascii="Times New Roman" w:hAnsi="Times New Roman" w:cs="Times New Roman"/>
          <w:b/>
          <w:spacing w:val="-1"/>
          <w:sz w:val="28"/>
          <w:szCs w:val="28"/>
        </w:rPr>
        <w:t xml:space="preserve"> </w:t>
      </w:r>
      <w:r w:rsidRPr="00713C8E">
        <w:rPr>
          <w:rFonts w:ascii="Times New Roman" w:hAnsi="Times New Roman" w:cs="Times New Roman"/>
          <w:b/>
          <w:spacing w:val="1"/>
          <w:sz w:val="28"/>
          <w:szCs w:val="28"/>
        </w:rPr>
        <w:t>данно</w:t>
      </w:r>
      <w:r w:rsidRPr="00713C8E">
        <w:rPr>
          <w:rFonts w:ascii="Times New Roman" w:hAnsi="Times New Roman" w:cs="Times New Roman"/>
          <w:b/>
          <w:sz w:val="28"/>
          <w:szCs w:val="28"/>
        </w:rPr>
        <w:t>м</w:t>
      </w:r>
      <w:r w:rsidRPr="00713C8E">
        <w:rPr>
          <w:rFonts w:ascii="Times New Roman" w:hAnsi="Times New Roman" w:cs="Times New Roman"/>
          <w:b/>
          <w:spacing w:val="-8"/>
          <w:sz w:val="28"/>
          <w:szCs w:val="28"/>
        </w:rPr>
        <w:t xml:space="preserve"> </w:t>
      </w:r>
      <w:r w:rsidRPr="00713C8E">
        <w:rPr>
          <w:rFonts w:ascii="Times New Roman" w:hAnsi="Times New Roman" w:cs="Times New Roman"/>
          <w:b/>
          <w:spacing w:val="1"/>
          <w:sz w:val="28"/>
          <w:szCs w:val="28"/>
        </w:rPr>
        <w:t>курс</w:t>
      </w:r>
      <w:r w:rsidRPr="00713C8E">
        <w:rPr>
          <w:rFonts w:ascii="Times New Roman" w:hAnsi="Times New Roman" w:cs="Times New Roman"/>
          <w:b/>
          <w:sz w:val="28"/>
          <w:szCs w:val="28"/>
        </w:rPr>
        <w:t>е</w:t>
      </w:r>
      <w:r w:rsidRPr="00713C8E">
        <w:rPr>
          <w:rFonts w:ascii="Times New Roman" w:hAnsi="Times New Roman" w:cs="Times New Roman"/>
          <w:b/>
          <w:spacing w:val="-5"/>
          <w:sz w:val="28"/>
          <w:szCs w:val="28"/>
        </w:rPr>
        <w:t xml:space="preserve"> </w:t>
      </w:r>
      <w:r w:rsidRPr="00713C8E">
        <w:rPr>
          <w:rFonts w:ascii="Times New Roman" w:hAnsi="Times New Roman" w:cs="Times New Roman"/>
          <w:b/>
          <w:sz w:val="28"/>
          <w:szCs w:val="28"/>
        </w:rPr>
        <w:t xml:space="preserve">и </w:t>
      </w:r>
      <w:r w:rsidRPr="00713C8E">
        <w:rPr>
          <w:rFonts w:ascii="Times New Roman" w:hAnsi="Times New Roman" w:cs="Times New Roman"/>
          <w:b/>
          <w:spacing w:val="1"/>
          <w:sz w:val="28"/>
          <w:szCs w:val="28"/>
        </w:rPr>
        <w:t>в</w:t>
      </w:r>
      <w:r w:rsidRPr="00713C8E">
        <w:rPr>
          <w:rFonts w:ascii="Times New Roman" w:hAnsi="Times New Roman" w:cs="Times New Roman"/>
          <w:b/>
          <w:sz w:val="28"/>
          <w:szCs w:val="28"/>
        </w:rPr>
        <w:t>о</w:t>
      </w:r>
      <w:r w:rsidRPr="00713C8E">
        <w:rPr>
          <w:rFonts w:ascii="Times New Roman" w:hAnsi="Times New Roman" w:cs="Times New Roman"/>
          <w:b/>
          <w:spacing w:val="-2"/>
          <w:sz w:val="28"/>
          <w:szCs w:val="28"/>
        </w:rPr>
        <w:t xml:space="preserve"> </w:t>
      </w:r>
      <w:r w:rsidRPr="00713C8E">
        <w:rPr>
          <w:rFonts w:ascii="Times New Roman" w:hAnsi="Times New Roman" w:cs="Times New Roman"/>
          <w:b/>
          <w:spacing w:val="1"/>
          <w:sz w:val="28"/>
          <w:szCs w:val="28"/>
        </w:rPr>
        <w:t>все</w:t>
      </w:r>
      <w:r w:rsidR="00581743" w:rsidRPr="00713C8E">
        <w:rPr>
          <w:rFonts w:ascii="Times New Roman" w:hAnsi="Times New Roman" w:cs="Times New Roman"/>
          <w:b/>
          <w:sz w:val="28"/>
          <w:szCs w:val="28"/>
        </w:rPr>
        <w:t>й</w:t>
      </w:r>
      <w:r w:rsidRPr="00713C8E">
        <w:rPr>
          <w:rFonts w:ascii="Times New Roman" w:hAnsi="Times New Roman" w:cs="Times New Roman"/>
          <w:b/>
          <w:spacing w:val="-4"/>
          <w:sz w:val="28"/>
          <w:szCs w:val="28"/>
        </w:rPr>
        <w:t xml:space="preserve"> </w:t>
      </w:r>
      <w:r w:rsidR="00581743" w:rsidRPr="00713C8E">
        <w:rPr>
          <w:rFonts w:ascii="Times New Roman" w:hAnsi="Times New Roman" w:cs="Times New Roman"/>
          <w:b/>
          <w:spacing w:val="1"/>
          <w:sz w:val="28"/>
          <w:szCs w:val="28"/>
        </w:rPr>
        <w:t>образовательной деятельности</w:t>
      </w:r>
      <w:r w:rsidRPr="00713C8E">
        <w:rPr>
          <w:rFonts w:ascii="Times New Roman" w:hAnsi="Times New Roman" w:cs="Times New Roman"/>
          <w:b/>
          <w:spacing w:val="-2"/>
          <w:sz w:val="28"/>
          <w:szCs w:val="28"/>
        </w:rPr>
        <w:t>)</w:t>
      </w:r>
      <w:r w:rsidRPr="00713C8E">
        <w:rPr>
          <w:rFonts w:ascii="Times New Roman" w:hAnsi="Times New Roman" w:cs="Times New Roman"/>
          <w:b/>
          <w:sz w:val="28"/>
          <w:szCs w:val="28"/>
        </w:rPr>
        <w:t>:</w:t>
      </w:r>
    </w:p>
    <w:p w:rsidR="006E54D0" w:rsidRPr="00713C8E" w:rsidRDefault="006E54D0" w:rsidP="00307772">
      <w:pPr>
        <w:pStyle w:val="a8"/>
        <w:numPr>
          <w:ilvl w:val="0"/>
          <w:numId w:val="310"/>
        </w:numPr>
        <w:tabs>
          <w:tab w:val="left" w:pos="82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навыкам</w:t>
      </w:r>
      <w:r w:rsidRPr="00713C8E">
        <w:rPr>
          <w:rFonts w:ascii="Times New Roman" w:eastAsia="Times New Roman" w:hAnsi="Times New Roman"/>
          <w:sz w:val="28"/>
          <w:szCs w:val="28"/>
        </w:rPr>
        <w:t>и</w:t>
      </w:r>
      <w:r w:rsidRPr="00713C8E">
        <w:rPr>
          <w:rFonts w:ascii="Times New Roman" w:eastAsia="Times New Roman" w:hAnsi="Times New Roman"/>
          <w:spacing w:val="54"/>
          <w:sz w:val="28"/>
          <w:szCs w:val="28"/>
        </w:rPr>
        <w:t xml:space="preserve"> </w:t>
      </w:r>
      <w:r w:rsidRPr="00713C8E">
        <w:rPr>
          <w:rFonts w:ascii="Times New Roman" w:eastAsia="Times New Roman" w:hAnsi="Times New Roman"/>
          <w:spacing w:val="1"/>
          <w:sz w:val="28"/>
          <w:szCs w:val="28"/>
        </w:rPr>
        <w:t>работ</w:t>
      </w:r>
      <w:r w:rsidRPr="00713C8E">
        <w:rPr>
          <w:rFonts w:ascii="Times New Roman" w:eastAsia="Times New Roman" w:hAnsi="Times New Roman"/>
          <w:sz w:val="28"/>
          <w:szCs w:val="28"/>
        </w:rPr>
        <w:t>ы</w:t>
      </w:r>
      <w:r w:rsidRPr="00713C8E">
        <w:rPr>
          <w:rFonts w:ascii="Times New Roman" w:eastAsia="Times New Roman" w:hAnsi="Times New Roman"/>
          <w:spacing w:val="58"/>
          <w:sz w:val="28"/>
          <w:szCs w:val="28"/>
        </w:rPr>
        <w:t xml:space="preserve"> </w:t>
      </w:r>
      <w:r w:rsidRPr="00713C8E">
        <w:rPr>
          <w:rFonts w:ascii="Times New Roman" w:eastAsia="Times New Roman" w:hAnsi="Times New Roman"/>
          <w:sz w:val="28"/>
          <w:szCs w:val="28"/>
        </w:rPr>
        <w:t>с</w:t>
      </w:r>
      <w:r w:rsidRPr="00713C8E">
        <w:rPr>
          <w:rFonts w:ascii="Times New Roman" w:eastAsia="Times New Roman" w:hAnsi="Times New Roman"/>
          <w:spacing w:val="65"/>
          <w:sz w:val="28"/>
          <w:szCs w:val="28"/>
        </w:rPr>
        <w:t xml:space="preserve"> </w:t>
      </w:r>
      <w:r w:rsidRPr="00713C8E">
        <w:rPr>
          <w:rFonts w:ascii="Times New Roman" w:eastAsia="Times New Roman" w:hAnsi="Times New Roman"/>
          <w:spacing w:val="1"/>
          <w:sz w:val="28"/>
          <w:szCs w:val="28"/>
        </w:rPr>
        <w:t>компьютером</w:t>
      </w:r>
      <w:r w:rsidRPr="00713C8E">
        <w:rPr>
          <w:rFonts w:ascii="Times New Roman" w:eastAsia="Times New Roman" w:hAnsi="Times New Roman"/>
          <w:sz w:val="28"/>
          <w:szCs w:val="28"/>
        </w:rPr>
        <w:t>;</w:t>
      </w:r>
      <w:r w:rsidRPr="00713C8E">
        <w:rPr>
          <w:rFonts w:ascii="Times New Roman" w:eastAsia="Times New Roman" w:hAnsi="Times New Roman"/>
          <w:spacing w:val="49"/>
          <w:sz w:val="28"/>
          <w:szCs w:val="28"/>
        </w:rPr>
        <w:t xml:space="preserve"> </w:t>
      </w:r>
      <w:r w:rsidRPr="00713C8E">
        <w:rPr>
          <w:rFonts w:ascii="Times New Roman" w:eastAsia="Times New Roman" w:hAnsi="Times New Roman"/>
          <w:spacing w:val="1"/>
          <w:sz w:val="28"/>
          <w:szCs w:val="28"/>
        </w:rPr>
        <w:t>знаниями</w:t>
      </w:r>
      <w:r w:rsidRPr="00713C8E">
        <w:rPr>
          <w:rFonts w:ascii="Times New Roman" w:eastAsia="Times New Roman" w:hAnsi="Times New Roman"/>
          <w:sz w:val="28"/>
          <w:szCs w:val="28"/>
        </w:rPr>
        <w:t>,</w:t>
      </w:r>
      <w:r w:rsidRPr="00713C8E">
        <w:rPr>
          <w:rFonts w:ascii="Times New Roman" w:eastAsia="Times New Roman" w:hAnsi="Times New Roman"/>
          <w:spacing w:val="54"/>
          <w:sz w:val="28"/>
          <w:szCs w:val="28"/>
        </w:rPr>
        <w:t xml:space="preserve"> </w:t>
      </w:r>
      <w:r w:rsidRPr="00713C8E">
        <w:rPr>
          <w:rFonts w:ascii="Times New Roman" w:eastAsia="Times New Roman" w:hAnsi="Times New Roman"/>
          <w:spacing w:val="1"/>
          <w:sz w:val="28"/>
          <w:szCs w:val="28"/>
        </w:rPr>
        <w:t>умениям</w:t>
      </w:r>
      <w:r w:rsidRPr="00713C8E">
        <w:rPr>
          <w:rFonts w:ascii="Times New Roman" w:eastAsia="Times New Roman" w:hAnsi="Times New Roman"/>
          <w:sz w:val="28"/>
          <w:szCs w:val="28"/>
        </w:rPr>
        <w:t>и</w:t>
      </w:r>
      <w:r w:rsidRPr="00713C8E">
        <w:rPr>
          <w:rFonts w:ascii="Times New Roman" w:eastAsia="Times New Roman" w:hAnsi="Times New Roman"/>
          <w:spacing w:val="54"/>
          <w:sz w:val="28"/>
          <w:szCs w:val="28"/>
        </w:rPr>
        <w:t xml:space="preserve"> </w:t>
      </w:r>
      <w:r w:rsidRPr="00713C8E">
        <w:rPr>
          <w:rFonts w:ascii="Times New Roman" w:eastAsia="Times New Roman" w:hAnsi="Times New Roman"/>
          <w:sz w:val="28"/>
          <w:szCs w:val="28"/>
        </w:rPr>
        <w:t>и</w:t>
      </w:r>
      <w:r w:rsidRPr="00713C8E">
        <w:rPr>
          <w:rFonts w:ascii="Times New Roman" w:eastAsia="Times New Roman" w:hAnsi="Times New Roman"/>
          <w:spacing w:val="65"/>
          <w:sz w:val="28"/>
          <w:szCs w:val="28"/>
        </w:rPr>
        <w:t xml:space="preserve"> </w:t>
      </w:r>
      <w:r w:rsidRPr="00713C8E">
        <w:rPr>
          <w:rFonts w:ascii="Times New Roman" w:eastAsia="Times New Roman" w:hAnsi="Times New Roman"/>
          <w:spacing w:val="1"/>
          <w:sz w:val="28"/>
          <w:szCs w:val="28"/>
        </w:rPr>
        <w:t>навыками</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достаточным</w:t>
      </w:r>
      <w:r w:rsidRPr="00713C8E">
        <w:rPr>
          <w:rFonts w:ascii="Times New Roman" w:eastAsia="Times New Roman" w:hAnsi="Times New Roman"/>
          <w:sz w:val="28"/>
          <w:szCs w:val="28"/>
        </w:rPr>
        <w:t>и</w:t>
      </w:r>
      <w:r w:rsidRPr="00713C8E">
        <w:rPr>
          <w:rFonts w:ascii="Times New Roman" w:eastAsia="Times New Roman" w:hAnsi="Times New Roman"/>
          <w:spacing w:val="-15"/>
          <w:sz w:val="28"/>
          <w:szCs w:val="28"/>
        </w:rPr>
        <w:t xml:space="preserve"> </w:t>
      </w:r>
      <w:r w:rsidRPr="00713C8E">
        <w:rPr>
          <w:rFonts w:ascii="Times New Roman" w:eastAsia="Times New Roman" w:hAnsi="Times New Roman"/>
          <w:spacing w:val="1"/>
          <w:sz w:val="28"/>
          <w:szCs w:val="28"/>
        </w:rPr>
        <w:t>дл</w:t>
      </w:r>
      <w:r w:rsidRPr="00713C8E">
        <w:rPr>
          <w:rFonts w:ascii="Times New Roman" w:eastAsia="Times New Roman" w:hAnsi="Times New Roman"/>
          <w:sz w:val="28"/>
          <w:szCs w:val="28"/>
        </w:rPr>
        <w:t>я</w:t>
      </w:r>
      <w:r w:rsidRPr="00713C8E">
        <w:rPr>
          <w:rFonts w:ascii="Times New Roman" w:eastAsia="Times New Roman" w:hAnsi="Times New Roman"/>
          <w:spacing w:val="-2"/>
          <w:sz w:val="28"/>
          <w:szCs w:val="28"/>
        </w:rPr>
        <w:t xml:space="preserve"> </w:t>
      </w:r>
      <w:r w:rsidRPr="00713C8E">
        <w:rPr>
          <w:rFonts w:ascii="Times New Roman" w:eastAsia="Times New Roman" w:hAnsi="Times New Roman"/>
          <w:spacing w:val="1"/>
          <w:sz w:val="28"/>
          <w:szCs w:val="28"/>
        </w:rPr>
        <w:t>работ</w:t>
      </w:r>
      <w:r w:rsidRPr="00713C8E">
        <w:rPr>
          <w:rFonts w:ascii="Times New Roman" w:eastAsia="Times New Roman" w:hAnsi="Times New Roman"/>
          <w:sz w:val="28"/>
          <w:szCs w:val="28"/>
        </w:rPr>
        <w:t>ы</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z w:val="28"/>
          <w:szCs w:val="28"/>
        </w:rPr>
        <w:t>с</w:t>
      </w:r>
      <w:r w:rsidRPr="00713C8E">
        <w:rPr>
          <w:rFonts w:ascii="Times New Roman" w:eastAsia="Times New Roman" w:hAnsi="Times New Roman"/>
          <w:spacing w:val="1"/>
          <w:sz w:val="28"/>
          <w:szCs w:val="28"/>
        </w:rPr>
        <w:t xml:space="preserve"> различным</w:t>
      </w:r>
      <w:r w:rsidRPr="00713C8E">
        <w:rPr>
          <w:rFonts w:ascii="Times New Roman" w:eastAsia="Times New Roman" w:hAnsi="Times New Roman"/>
          <w:sz w:val="28"/>
          <w:szCs w:val="28"/>
        </w:rPr>
        <w:t>и</w:t>
      </w:r>
      <w:r w:rsidRPr="00713C8E">
        <w:rPr>
          <w:rFonts w:ascii="Times New Roman" w:eastAsia="Times New Roman" w:hAnsi="Times New Roman"/>
          <w:spacing w:val="-13"/>
          <w:sz w:val="28"/>
          <w:szCs w:val="28"/>
        </w:rPr>
        <w:t xml:space="preserve"> </w:t>
      </w:r>
      <w:r w:rsidRPr="00713C8E">
        <w:rPr>
          <w:rFonts w:ascii="Times New Roman" w:eastAsia="Times New Roman" w:hAnsi="Times New Roman"/>
          <w:spacing w:val="1"/>
          <w:sz w:val="28"/>
          <w:szCs w:val="28"/>
        </w:rPr>
        <w:t>видам</w:t>
      </w:r>
      <w:r w:rsidRPr="00713C8E">
        <w:rPr>
          <w:rFonts w:ascii="Times New Roman" w:eastAsia="Times New Roman" w:hAnsi="Times New Roman"/>
          <w:sz w:val="28"/>
          <w:szCs w:val="28"/>
        </w:rPr>
        <w:t>и</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pacing w:val="1"/>
          <w:sz w:val="28"/>
          <w:szCs w:val="28"/>
        </w:rPr>
        <w:t>программны</w:t>
      </w:r>
      <w:r w:rsidRPr="00713C8E">
        <w:rPr>
          <w:rFonts w:ascii="Times New Roman" w:eastAsia="Times New Roman" w:hAnsi="Times New Roman"/>
          <w:sz w:val="28"/>
          <w:szCs w:val="28"/>
        </w:rPr>
        <w:t>х</w:t>
      </w:r>
      <w:r w:rsidRPr="00713C8E">
        <w:rPr>
          <w:rFonts w:ascii="Times New Roman" w:eastAsia="Times New Roman" w:hAnsi="Times New Roman"/>
          <w:spacing w:val="-14"/>
          <w:sz w:val="28"/>
          <w:szCs w:val="28"/>
        </w:rPr>
        <w:t xml:space="preserve"> </w:t>
      </w:r>
      <w:r w:rsidRPr="00713C8E">
        <w:rPr>
          <w:rFonts w:ascii="Times New Roman" w:eastAsia="Times New Roman" w:hAnsi="Times New Roman"/>
          <w:spacing w:val="1"/>
          <w:sz w:val="28"/>
          <w:szCs w:val="28"/>
        </w:rPr>
        <w:t>систе</w:t>
      </w:r>
      <w:r w:rsidRPr="00713C8E">
        <w:rPr>
          <w:rFonts w:ascii="Times New Roman" w:eastAsia="Times New Roman" w:hAnsi="Times New Roman"/>
          <w:sz w:val="28"/>
          <w:szCs w:val="28"/>
        </w:rPr>
        <w:t>м</w:t>
      </w:r>
      <w:r w:rsidRPr="00713C8E">
        <w:rPr>
          <w:rFonts w:ascii="Times New Roman" w:eastAsia="Times New Roman" w:hAnsi="Times New Roman"/>
          <w:spacing w:val="-6"/>
          <w:sz w:val="28"/>
          <w:szCs w:val="28"/>
        </w:rPr>
        <w:t xml:space="preserve"> </w:t>
      </w:r>
      <w:r w:rsidRPr="00713C8E">
        <w:rPr>
          <w:rFonts w:ascii="Times New Roman" w:eastAsia="Times New Roman" w:hAnsi="Times New Roman"/>
          <w:sz w:val="28"/>
          <w:szCs w:val="28"/>
        </w:rPr>
        <w:t xml:space="preserve">и </w:t>
      </w:r>
      <w:r w:rsidR="00AC7420" w:rsidRPr="00713C8E">
        <w:rPr>
          <w:rFonts w:ascii="Times New Roman" w:eastAsia="Times New Roman" w:hAnsi="Times New Roman"/>
          <w:spacing w:val="1"/>
          <w:sz w:val="28"/>
          <w:szCs w:val="28"/>
        </w:rPr>
        <w:t>Интернет</w:t>
      </w:r>
      <w:r w:rsidRPr="00713C8E">
        <w:rPr>
          <w:rFonts w:ascii="Times New Roman" w:eastAsia="Times New Roman" w:hAnsi="Times New Roman"/>
          <w:spacing w:val="1"/>
          <w:sz w:val="28"/>
          <w:szCs w:val="28"/>
        </w:rPr>
        <w:t>-сервисо</w:t>
      </w:r>
      <w:r w:rsidRPr="00713C8E">
        <w:rPr>
          <w:rFonts w:ascii="Times New Roman" w:eastAsia="Times New Roman" w:hAnsi="Times New Roman"/>
          <w:sz w:val="28"/>
          <w:szCs w:val="28"/>
        </w:rPr>
        <w:t>в (</w:t>
      </w:r>
      <w:r w:rsidRPr="00713C8E">
        <w:rPr>
          <w:rFonts w:ascii="Times New Roman" w:eastAsia="Times New Roman" w:hAnsi="Times New Roman"/>
          <w:spacing w:val="1"/>
          <w:sz w:val="28"/>
          <w:szCs w:val="28"/>
        </w:rPr>
        <w:t>файловы</w:t>
      </w:r>
      <w:r w:rsidRPr="00713C8E">
        <w:rPr>
          <w:rFonts w:ascii="Times New Roman" w:eastAsia="Times New Roman" w:hAnsi="Times New Roman"/>
          <w:sz w:val="28"/>
          <w:szCs w:val="28"/>
        </w:rPr>
        <w:t>е</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pacing w:val="1"/>
          <w:sz w:val="28"/>
          <w:szCs w:val="28"/>
        </w:rPr>
        <w:t>менед</w:t>
      </w:r>
      <w:r w:rsidRPr="00713C8E">
        <w:rPr>
          <w:rFonts w:ascii="Times New Roman" w:eastAsia="Times New Roman" w:hAnsi="Times New Roman"/>
          <w:sz w:val="28"/>
          <w:szCs w:val="28"/>
        </w:rPr>
        <w:t>ж</w:t>
      </w:r>
      <w:r w:rsidRPr="00713C8E">
        <w:rPr>
          <w:rFonts w:ascii="Times New Roman" w:eastAsia="Times New Roman" w:hAnsi="Times New Roman"/>
          <w:spacing w:val="1"/>
          <w:sz w:val="28"/>
          <w:szCs w:val="28"/>
        </w:rPr>
        <w:t>еры</w:t>
      </w:r>
      <w:r w:rsidRPr="00713C8E">
        <w:rPr>
          <w:rFonts w:ascii="Times New Roman" w:eastAsia="Times New Roman" w:hAnsi="Times New Roman"/>
          <w:sz w:val="28"/>
          <w:szCs w:val="28"/>
        </w:rPr>
        <w:t>,</w:t>
      </w:r>
      <w:r w:rsidRPr="00713C8E">
        <w:rPr>
          <w:rFonts w:ascii="Times New Roman" w:eastAsia="Times New Roman" w:hAnsi="Times New Roman"/>
          <w:spacing w:val="8"/>
          <w:sz w:val="28"/>
          <w:szCs w:val="28"/>
        </w:rPr>
        <w:t xml:space="preserve"> </w:t>
      </w:r>
      <w:r w:rsidRPr="00713C8E">
        <w:rPr>
          <w:rFonts w:ascii="Times New Roman" w:eastAsia="Times New Roman" w:hAnsi="Times New Roman"/>
          <w:spacing w:val="1"/>
          <w:sz w:val="28"/>
          <w:szCs w:val="28"/>
        </w:rPr>
        <w:t>текстовы</w:t>
      </w:r>
      <w:r w:rsidRPr="00713C8E">
        <w:rPr>
          <w:rFonts w:ascii="Times New Roman" w:eastAsia="Times New Roman" w:hAnsi="Times New Roman"/>
          <w:sz w:val="28"/>
          <w:szCs w:val="28"/>
        </w:rPr>
        <w:t>е</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pacing w:val="1"/>
          <w:sz w:val="28"/>
          <w:szCs w:val="28"/>
        </w:rPr>
        <w:t>редакторы</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электронны</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таблицы</w:t>
      </w:r>
      <w:r w:rsidRPr="00713C8E">
        <w:rPr>
          <w:rFonts w:ascii="Times New Roman" w:eastAsia="Times New Roman" w:hAnsi="Times New Roman"/>
          <w:sz w:val="28"/>
          <w:szCs w:val="28"/>
        </w:rPr>
        <w:t>,</w:t>
      </w:r>
      <w:r w:rsidRPr="00713C8E">
        <w:rPr>
          <w:rFonts w:ascii="Times New Roman" w:eastAsia="Times New Roman" w:hAnsi="Times New Roman"/>
          <w:spacing w:val="3"/>
          <w:sz w:val="28"/>
          <w:szCs w:val="28"/>
        </w:rPr>
        <w:t xml:space="preserve"> </w:t>
      </w:r>
      <w:r w:rsidRPr="00713C8E">
        <w:rPr>
          <w:rFonts w:ascii="Times New Roman" w:eastAsia="Times New Roman" w:hAnsi="Times New Roman"/>
          <w:spacing w:val="1"/>
          <w:sz w:val="28"/>
          <w:szCs w:val="28"/>
        </w:rPr>
        <w:t>браузеры</w:t>
      </w:r>
      <w:r w:rsidRPr="00713C8E">
        <w:rPr>
          <w:rFonts w:ascii="Times New Roman" w:eastAsia="Times New Roman" w:hAnsi="Times New Roman"/>
          <w:sz w:val="28"/>
          <w:szCs w:val="28"/>
        </w:rPr>
        <w:t>,</w:t>
      </w:r>
      <w:r w:rsidRPr="00713C8E">
        <w:rPr>
          <w:rFonts w:ascii="Times New Roman" w:eastAsia="Times New Roman" w:hAnsi="Times New Roman"/>
          <w:spacing w:val="3"/>
          <w:sz w:val="28"/>
          <w:szCs w:val="28"/>
        </w:rPr>
        <w:t xml:space="preserve"> </w:t>
      </w:r>
      <w:r w:rsidRPr="00713C8E">
        <w:rPr>
          <w:rFonts w:ascii="Times New Roman" w:eastAsia="Times New Roman" w:hAnsi="Times New Roman"/>
          <w:spacing w:val="1"/>
          <w:sz w:val="28"/>
          <w:szCs w:val="28"/>
        </w:rPr>
        <w:t>поисковы</w:t>
      </w:r>
      <w:r w:rsidRPr="00713C8E">
        <w:rPr>
          <w:rFonts w:ascii="Times New Roman" w:eastAsia="Times New Roman" w:hAnsi="Times New Roman"/>
          <w:sz w:val="28"/>
          <w:szCs w:val="28"/>
        </w:rPr>
        <w:t>е</w:t>
      </w:r>
      <w:r w:rsidRPr="00713C8E">
        <w:rPr>
          <w:rFonts w:ascii="Times New Roman" w:eastAsia="Times New Roman" w:hAnsi="Times New Roman"/>
          <w:spacing w:val="3"/>
          <w:sz w:val="28"/>
          <w:szCs w:val="28"/>
        </w:rPr>
        <w:t xml:space="preserve"> </w:t>
      </w:r>
      <w:r w:rsidRPr="00713C8E">
        <w:rPr>
          <w:rFonts w:ascii="Times New Roman" w:eastAsia="Times New Roman" w:hAnsi="Times New Roman"/>
          <w:spacing w:val="1"/>
          <w:sz w:val="28"/>
          <w:szCs w:val="28"/>
        </w:rPr>
        <w:t>системы</w:t>
      </w:r>
      <w:r w:rsidRPr="00713C8E">
        <w:rPr>
          <w:rFonts w:ascii="Times New Roman" w:eastAsia="Times New Roman" w:hAnsi="Times New Roman"/>
          <w:sz w:val="28"/>
          <w:szCs w:val="28"/>
        </w:rPr>
        <w:t>,</w:t>
      </w:r>
      <w:r w:rsidRPr="00713C8E">
        <w:rPr>
          <w:rFonts w:ascii="Times New Roman" w:eastAsia="Times New Roman" w:hAnsi="Times New Roman"/>
          <w:spacing w:val="4"/>
          <w:sz w:val="28"/>
          <w:szCs w:val="28"/>
        </w:rPr>
        <w:t xml:space="preserve"> </w:t>
      </w:r>
      <w:r w:rsidRPr="00713C8E">
        <w:rPr>
          <w:rFonts w:ascii="Times New Roman" w:eastAsia="Times New Roman" w:hAnsi="Times New Roman"/>
          <w:spacing w:val="1"/>
          <w:sz w:val="28"/>
          <w:szCs w:val="28"/>
        </w:rPr>
        <w:t>словари</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электронны</w:t>
      </w:r>
      <w:r w:rsidRPr="00713C8E">
        <w:rPr>
          <w:rFonts w:ascii="Times New Roman" w:eastAsia="Times New Roman" w:hAnsi="Times New Roman"/>
          <w:sz w:val="28"/>
          <w:szCs w:val="28"/>
        </w:rPr>
        <w:t>е</w:t>
      </w:r>
      <w:r w:rsidRPr="00713C8E">
        <w:rPr>
          <w:rFonts w:ascii="Times New Roman" w:eastAsia="Times New Roman" w:hAnsi="Times New Roman"/>
          <w:spacing w:val="3"/>
          <w:sz w:val="28"/>
          <w:szCs w:val="28"/>
        </w:rPr>
        <w:t xml:space="preserve"> </w:t>
      </w:r>
      <w:r w:rsidRPr="00713C8E">
        <w:rPr>
          <w:rFonts w:ascii="Times New Roman" w:eastAsia="Times New Roman" w:hAnsi="Times New Roman"/>
          <w:spacing w:val="1"/>
          <w:sz w:val="28"/>
          <w:szCs w:val="28"/>
        </w:rPr>
        <w:t>энциклопедии</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умение</w:t>
      </w:r>
      <w:r w:rsidRPr="00713C8E">
        <w:rPr>
          <w:rFonts w:ascii="Times New Roman" w:eastAsia="Times New Roman" w:hAnsi="Times New Roman"/>
          <w:sz w:val="28"/>
          <w:szCs w:val="28"/>
        </w:rPr>
        <w:t>м</w:t>
      </w:r>
      <w:r w:rsidRPr="00713C8E">
        <w:rPr>
          <w:rFonts w:ascii="Times New Roman" w:eastAsia="Times New Roman" w:hAnsi="Times New Roman"/>
          <w:spacing w:val="9"/>
          <w:sz w:val="28"/>
          <w:szCs w:val="28"/>
        </w:rPr>
        <w:t xml:space="preserve"> </w:t>
      </w:r>
      <w:r w:rsidRPr="00713C8E">
        <w:rPr>
          <w:rFonts w:ascii="Times New Roman" w:eastAsia="Times New Roman" w:hAnsi="Times New Roman"/>
          <w:spacing w:val="1"/>
          <w:sz w:val="28"/>
          <w:szCs w:val="28"/>
        </w:rPr>
        <w:t>описыват</w:t>
      </w:r>
      <w:r w:rsidRPr="00713C8E">
        <w:rPr>
          <w:rFonts w:ascii="Times New Roman" w:eastAsia="Times New Roman" w:hAnsi="Times New Roman"/>
          <w:sz w:val="28"/>
          <w:szCs w:val="28"/>
        </w:rPr>
        <w:t>ь</w:t>
      </w:r>
      <w:r w:rsidRPr="00713C8E">
        <w:rPr>
          <w:rFonts w:ascii="Times New Roman" w:eastAsia="Times New Roman" w:hAnsi="Times New Roman"/>
          <w:spacing w:val="6"/>
          <w:sz w:val="28"/>
          <w:szCs w:val="28"/>
        </w:rPr>
        <w:t xml:space="preserve"> </w:t>
      </w:r>
      <w:r w:rsidRPr="00713C8E">
        <w:rPr>
          <w:rFonts w:ascii="Times New Roman" w:eastAsia="Times New Roman" w:hAnsi="Times New Roman"/>
          <w:spacing w:val="1"/>
          <w:sz w:val="28"/>
          <w:szCs w:val="28"/>
        </w:rPr>
        <w:t>работ</w:t>
      </w:r>
      <w:r w:rsidRPr="00713C8E">
        <w:rPr>
          <w:rFonts w:ascii="Times New Roman" w:eastAsia="Times New Roman" w:hAnsi="Times New Roman"/>
          <w:sz w:val="28"/>
          <w:szCs w:val="28"/>
        </w:rPr>
        <w:t>у</w:t>
      </w:r>
      <w:r w:rsidRPr="00713C8E">
        <w:rPr>
          <w:rFonts w:ascii="Times New Roman" w:eastAsia="Times New Roman" w:hAnsi="Times New Roman"/>
          <w:spacing w:val="11"/>
          <w:sz w:val="28"/>
          <w:szCs w:val="28"/>
        </w:rPr>
        <w:t xml:space="preserve"> </w:t>
      </w:r>
      <w:r w:rsidRPr="00713C8E">
        <w:rPr>
          <w:rFonts w:ascii="Times New Roman" w:eastAsia="Times New Roman" w:hAnsi="Times New Roman"/>
          <w:spacing w:val="1"/>
          <w:sz w:val="28"/>
          <w:szCs w:val="28"/>
        </w:rPr>
        <w:t>эти</w:t>
      </w:r>
      <w:r w:rsidRPr="00713C8E">
        <w:rPr>
          <w:rFonts w:ascii="Times New Roman" w:eastAsia="Times New Roman" w:hAnsi="Times New Roman"/>
          <w:sz w:val="28"/>
          <w:szCs w:val="28"/>
        </w:rPr>
        <w:t>х</w:t>
      </w:r>
      <w:r w:rsidRPr="00713C8E">
        <w:rPr>
          <w:rFonts w:ascii="Times New Roman" w:eastAsia="Times New Roman" w:hAnsi="Times New Roman"/>
          <w:spacing w:val="13"/>
          <w:sz w:val="28"/>
          <w:szCs w:val="28"/>
        </w:rPr>
        <w:t xml:space="preserve"> </w:t>
      </w:r>
      <w:r w:rsidRPr="00713C8E">
        <w:rPr>
          <w:rFonts w:ascii="Times New Roman" w:eastAsia="Times New Roman" w:hAnsi="Times New Roman"/>
          <w:spacing w:val="1"/>
          <w:sz w:val="28"/>
          <w:szCs w:val="28"/>
        </w:rPr>
        <w:t>систе</w:t>
      </w:r>
      <w:r w:rsidRPr="00713C8E">
        <w:rPr>
          <w:rFonts w:ascii="Times New Roman" w:eastAsia="Times New Roman" w:hAnsi="Times New Roman"/>
          <w:sz w:val="28"/>
          <w:szCs w:val="28"/>
        </w:rPr>
        <w:t>м</w:t>
      </w:r>
      <w:r w:rsidRPr="00713C8E">
        <w:rPr>
          <w:rFonts w:ascii="Times New Roman" w:eastAsia="Times New Roman" w:hAnsi="Times New Roman"/>
          <w:spacing w:val="12"/>
          <w:sz w:val="28"/>
          <w:szCs w:val="28"/>
        </w:rPr>
        <w:t xml:space="preserve"> </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сервисо</w:t>
      </w:r>
      <w:r w:rsidRPr="00713C8E">
        <w:rPr>
          <w:rFonts w:ascii="Times New Roman" w:eastAsia="Times New Roman" w:hAnsi="Times New Roman"/>
          <w:sz w:val="28"/>
          <w:szCs w:val="28"/>
        </w:rPr>
        <w:t>в</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z w:val="28"/>
          <w:szCs w:val="28"/>
        </w:rPr>
        <w:t xml:space="preserve">с </w:t>
      </w:r>
      <w:r w:rsidRPr="00713C8E">
        <w:rPr>
          <w:rFonts w:ascii="Times New Roman" w:eastAsia="Times New Roman" w:hAnsi="Times New Roman"/>
          <w:spacing w:val="1"/>
          <w:sz w:val="28"/>
          <w:szCs w:val="28"/>
        </w:rPr>
        <w:t>использование</w:t>
      </w:r>
      <w:r w:rsidRPr="00713C8E">
        <w:rPr>
          <w:rFonts w:ascii="Times New Roman" w:eastAsia="Times New Roman" w:hAnsi="Times New Roman"/>
          <w:sz w:val="28"/>
          <w:szCs w:val="28"/>
        </w:rPr>
        <w:t>м</w:t>
      </w:r>
      <w:r w:rsidRPr="00713C8E">
        <w:rPr>
          <w:rFonts w:ascii="Times New Roman" w:eastAsia="Times New Roman" w:hAnsi="Times New Roman"/>
          <w:spacing w:val="-18"/>
          <w:sz w:val="28"/>
          <w:szCs w:val="28"/>
        </w:rPr>
        <w:t xml:space="preserve"> </w:t>
      </w:r>
      <w:r w:rsidRPr="00713C8E">
        <w:rPr>
          <w:rFonts w:ascii="Times New Roman" w:eastAsia="Times New Roman" w:hAnsi="Times New Roman"/>
          <w:spacing w:val="1"/>
          <w:sz w:val="28"/>
          <w:szCs w:val="28"/>
        </w:rPr>
        <w:t>соответствующе</w:t>
      </w:r>
      <w:r w:rsidRPr="00713C8E">
        <w:rPr>
          <w:rFonts w:ascii="Times New Roman" w:eastAsia="Times New Roman" w:hAnsi="Times New Roman"/>
          <w:sz w:val="28"/>
          <w:szCs w:val="28"/>
        </w:rPr>
        <w:t>й</w:t>
      </w:r>
      <w:r w:rsidRPr="00713C8E">
        <w:rPr>
          <w:rFonts w:ascii="Times New Roman" w:eastAsia="Times New Roman" w:hAnsi="Times New Roman"/>
          <w:spacing w:val="-20"/>
          <w:sz w:val="28"/>
          <w:szCs w:val="28"/>
        </w:rPr>
        <w:t xml:space="preserve"> </w:t>
      </w:r>
      <w:r w:rsidRPr="00713C8E">
        <w:rPr>
          <w:rFonts w:ascii="Times New Roman" w:eastAsia="Times New Roman" w:hAnsi="Times New Roman"/>
          <w:spacing w:val="1"/>
          <w:sz w:val="28"/>
          <w:szCs w:val="28"/>
        </w:rPr>
        <w:t>терминологии</w:t>
      </w:r>
      <w:r w:rsidRPr="00713C8E">
        <w:rPr>
          <w:rFonts w:ascii="Times New Roman" w:eastAsia="Times New Roman" w:hAnsi="Times New Roman"/>
          <w:sz w:val="28"/>
          <w:szCs w:val="28"/>
        </w:rPr>
        <w:t>;</w:t>
      </w:r>
    </w:p>
    <w:p w:rsidR="006E54D0" w:rsidRPr="00713C8E" w:rsidRDefault="006E54D0">
      <w:pPr>
        <w:pStyle w:val="a8"/>
        <w:numPr>
          <w:ilvl w:val="0"/>
          <w:numId w:val="310"/>
        </w:numPr>
        <w:tabs>
          <w:tab w:val="left" w:pos="820"/>
          <w:tab w:val="left" w:pos="993"/>
        </w:tabs>
        <w:spacing w:line="360" w:lineRule="auto"/>
        <w:ind w:left="0" w:firstLine="709"/>
        <w:jc w:val="both"/>
        <w:rPr>
          <w:rFonts w:ascii="Times New Roman" w:hAnsi="Times New Roman"/>
          <w:sz w:val="28"/>
          <w:szCs w:val="28"/>
        </w:rPr>
      </w:pPr>
      <w:r w:rsidRPr="00713C8E">
        <w:rPr>
          <w:rFonts w:ascii="Times New Roman" w:eastAsia="Times New Roman" w:hAnsi="Times New Roman"/>
          <w:spacing w:val="1"/>
          <w:sz w:val="28"/>
          <w:szCs w:val="28"/>
        </w:rPr>
        <w:t>различным</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формам</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представлени</w:t>
      </w:r>
      <w:r w:rsidRPr="00713C8E">
        <w:rPr>
          <w:rFonts w:ascii="Times New Roman" w:eastAsia="Times New Roman" w:hAnsi="Times New Roman"/>
          <w:sz w:val="28"/>
          <w:szCs w:val="28"/>
        </w:rPr>
        <w:t xml:space="preserve">я </w:t>
      </w:r>
      <w:r w:rsidRPr="00713C8E">
        <w:rPr>
          <w:rFonts w:ascii="Times New Roman" w:eastAsia="Times New Roman" w:hAnsi="Times New Roman"/>
          <w:spacing w:val="1"/>
          <w:sz w:val="28"/>
          <w:szCs w:val="28"/>
        </w:rPr>
        <w:t>данны</w:t>
      </w:r>
      <w:r w:rsidRPr="00713C8E">
        <w:rPr>
          <w:rFonts w:ascii="Times New Roman" w:eastAsia="Times New Roman" w:hAnsi="Times New Roman"/>
          <w:sz w:val="28"/>
          <w:szCs w:val="28"/>
        </w:rPr>
        <w:t xml:space="preserve">х </w:t>
      </w:r>
      <w:r w:rsidRPr="00713C8E">
        <w:rPr>
          <w:rFonts w:ascii="Times New Roman" w:eastAsia="Times New Roman" w:hAnsi="Times New Roman"/>
          <w:spacing w:val="1"/>
          <w:sz w:val="28"/>
          <w:szCs w:val="28"/>
        </w:rPr>
        <w:t>(таблицы</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диаграммы</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график</w:t>
      </w:r>
      <w:r w:rsidRPr="00713C8E">
        <w:rPr>
          <w:rFonts w:ascii="Times New Roman" w:eastAsia="Times New Roman" w:hAnsi="Times New Roman"/>
          <w:sz w:val="28"/>
          <w:szCs w:val="28"/>
        </w:rPr>
        <w:t>и</w:t>
      </w:r>
      <w:r w:rsidRPr="00713C8E">
        <w:rPr>
          <w:rFonts w:ascii="Times New Roman" w:eastAsia="Times New Roman" w:hAnsi="Times New Roman"/>
          <w:spacing w:val="-9"/>
          <w:sz w:val="28"/>
          <w:szCs w:val="28"/>
        </w:rPr>
        <w:t xml:space="preserve"> </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т</w:t>
      </w:r>
      <w:r w:rsidRPr="00713C8E">
        <w:rPr>
          <w:rFonts w:ascii="Times New Roman" w:eastAsia="Times New Roman" w:hAnsi="Times New Roman"/>
          <w:sz w:val="28"/>
          <w:szCs w:val="28"/>
        </w:rPr>
        <w:t>.</w:t>
      </w:r>
      <w:r w:rsidRPr="00713C8E">
        <w:rPr>
          <w:rFonts w:ascii="Times New Roman" w:eastAsia="Times New Roman" w:hAnsi="Times New Roman"/>
          <w:spacing w:val="-2"/>
          <w:sz w:val="28"/>
          <w:szCs w:val="28"/>
        </w:rPr>
        <w:t xml:space="preserve"> </w:t>
      </w:r>
      <w:r w:rsidRPr="00713C8E">
        <w:rPr>
          <w:rFonts w:ascii="Times New Roman" w:eastAsia="Times New Roman" w:hAnsi="Times New Roman"/>
          <w:spacing w:val="1"/>
          <w:sz w:val="28"/>
          <w:szCs w:val="28"/>
        </w:rPr>
        <w:t>д</w:t>
      </w:r>
      <w:r w:rsidRPr="00713C8E">
        <w:rPr>
          <w:rFonts w:ascii="Times New Roman" w:eastAsia="Times New Roman" w:hAnsi="Times New Roman"/>
          <w:sz w:val="28"/>
          <w:szCs w:val="28"/>
        </w:rPr>
        <w:t>.);</w:t>
      </w:r>
    </w:p>
    <w:p w:rsidR="006E54D0" w:rsidRPr="00713C8E" w:rsidRDefault="006E54D0">
      <w:pPr>
        <w:pStyle w:val="a8"/>
        <w:numPr>
          <w:ilvl w:val="0"/>
          <w:numId w:val="310"/>
        </w:numPr>
        <w:tabs>
          <w:tab w:val="left" w:pos="82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приемам</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безопасно</w:t>
      </w:r>
      <w:r w:rsidRPr="00713C8E">
        <w:rPr>
          <w:rFonts w:ascii="Times New Roman" w:eastAsia="Times New Roman" w:hAnsi="Times New Roman"/>
          <w:sz w:val="28"/>
          <w:szCs w:val="28"/>
        </w:rPr>
        <w:t xml:space="preserve">й </w:t>
      </w:r>
      <w:r w:rsidRPr="00713C8E">
        <w:rPr>
          <w:rFonts w:ascii="Times New Roman" w:eastAsia="Times New Roman" w:hAnsi="Times New Roman"/>
          <w:spacing w:val="1"/>
          <w:sz w:val="28"/>
          <w:szCs w:val="28"/>
        </w:rPr>
        <w:t>организаци</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своег</w:t>
      </w:r>
      <w:r w:rsidRPr="00713C8E">
        <w:rPr>
          <w:rFonts w:ascii="Times New Roman" w:eastAsia="Times New Roman" w:hAnsi="Times New Roman"/>
          <w:sz w:val="28"/>
          <w:szCs w:val="28"/>
        </w:rPr>
        <w:t xml:space="preserve">о </w:t>
      </w:r>
      <w:r w:rsidRPr="00713C8E">
        <w:rPr>
          <w:rFonts w:ascii="Times New Roman" w:eastAsia="Times New Roman" w:hAnsi="Times New Roman"/>
          <w:spacing w:val="1"/>
          <w:sz w:val="28"/>
          <w:szCs w:val="28"/>
        </w:rPr>
        <w:t>лично</w:t>
      </w:r>
      <w:r w:rsidRPr="00713C8E">
        <w:rPr>
          <w:rFonts w:ascii="Times New Roman" w:eastAsia="Times New Roman" w:hAnsi="Times New Roman"/>
          <w:sz w:val="28"/>
          <w:szCs w:val="28"/>
        </w:rPr>
        <w:t xml:space="preserve">го </w:t>
      </w:r>
      <w:r w:rsidRPr="00713C8E">
        <w:rPr>
          <w:rFonts w:ascii="Times New Roman" w:eastAsia="Times New Roman" w:hAnsi="Times New Roman"/>
          <w:spacing w:val="1"/>
          <w:sz w:val="28"/>
          <w:szCs w:val="28"/>
        </w:rPr>
        <w:t>пространства данны</w:t>
      </w:r>
      <w:r w:rsidRPr="00713C8E">
        <w:rPr>
          <w:rFonts w:ascii="Times New Roman" w:eastAsia="Times New Roman" w:hAnsi="Times New Roman"/>
          <w:sz w:val="28"/>
          <w:szCs w:val="28"/>
        </w:rPr>
        <w:t>х</w:t>
      </w:r>
      <w:r w:rsidRPr="00713C8E">
        <w:rPr>
          <w:rFonts w:ascii="Times New Roman" w:eastAsia="Times New Roman" w:hAnsi="Times New Roman"/>
          <w:spacing w:val="11"/>
          <w:sz w:val="28"/>
          <w:szCs w:val="28"/>
        </w:rPr>
        <w:t xml:space="preserve"> </w:t>
      </w:r>
      <w:r w:rsidRPr="00713C8E">
        <w:rPr>
          <w:rFonts w:ascii="Times New Roman" w:eastAsia="Times New Roman" w:hAnsi="Times New Roman"/>
          <w:sz w:val="28"/>
          <w:szCs w:val="28"/>
        </w:rPr>
        <w:t>с</w:t>
      </w:r>
      <w:r w:rsidRPr="00713C8E">
        <w:rPr>
          <w:rFonts w:ascii="Times New Roman" w:eastAsia="Times New Roman" w:hAnsi="Times New Roman"/>
          <w:spacing w:val="19"/>
          <w:sz w:val="28"/>
          <w:szCs w:val="28"/>
        </w:rPr>
        <w:t xml:space="preserve"> </w:t>
      </w:r>
      <w:r w:rsidRPr="00713C8E">
        <w:rPr>
          <w:rFonts w:ascii="Times New Roman" w:eastAsia="Times New Roman" w:hAnsi="Times New Roman"/>
          <w:spacing w:val="1"/>
          <w:sz w:val="28"/>
          <w:szCs w:val="28"/>
        </w:rPr>
        <w:t>использование</w:t>
      </w:r>
      <w:r w:rsidRPr="00713C8E">
        <w:rPr>
          <w:rFonts w:ascii="Times New Roman" w:eastAsia="Times New Roman" w:hAnsi="Times New Roman"/>
          <w:sz w:val="28"/>
          <w:szCs w:val="28"/>
        </w:rPr>
        <w:t>м</w:t>
      </w:r>
      <w:r w:rsidRPr="00713C8E">
        <w:rPr>
          <w:rFonts w:ascii="Times New Roman" w:eastAsia="Times New Roman" w:hAnsi="Times New Roman"/>
          <w:spacing w:val="1"/>
          <w:sz w:val="28"/>
          <w:szCs w:val="28"/>
        </w:rPr>
        <w:t xml:space="preserve"> индивидуальны</w:t>
      </w:r>
      <w:r w:rsidRPr="00713C8E">
        <w:rPr>
          <w:rFonts w:ascii="Times New Roman" w:eastAsia="Times New Roman" w:hAnsi="Times New Roman"/>
          <w:sz w:val="28"/>
          <w:szCs w:val="28"/>
        </w:rPr>
        <w:t xml:space="preserve">х </w:t>
      </w:r>
      <w:r w:rsidRPr="00713C8E">
        <w:rPr>
          <w:rFonts w:ascii="Times New Roman" w:eastAsia="Times New Roman" w:hAnsi="Times New Roman"/>
          <w:spacing w:val="1"/>
          <w:sz w:val="28"/>
          <w:szCs w:val="28"/>
        </w:rPr>
        <w:t>накопителе</w:t>
      </w:r>
      <w:r w:rsidRPr="00713C8E">
        <w:rPr>
          <w:rFonts w:ascii="Times New Roman" w:eastAsia="Times New Roman" w:hAnsi="Times New Roman"/>
          <w:sz w:val="28"/>
          <w:szCs w:val="28"/>
        </w:rPr>
        <w:t>й</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pacing w:val="1"/>
          <w:sz w:val="28"/>
          <w:szCs w:val="28"/>
        </w:rPr>
        <w:t>данных</w:t>
      </w:r>
      <w:r w:rsidRPr="00713C8E">
        <w:rPr>
          <w:rFonts w:ascii="Times New Roman" w:eastAsia="Times New Roman" w:hAnsi="Times New Roman"/>
          <w:sz w:val="28"/>
          <w:szCs w:val="28"/>
        </w:rPr>
        <w:t xml:space="preserve">, </w:t>
      </w:r>
      <w:r w:rsidR="00AC7420" w:rsidRPr="00713C8E">
        <w:rPr>
          <w:rFonts w:ascii="Times New Roman" w:eastAsia="Times New Roman" w:hAnsi="Times New Roman"/>
          <w:spacing w:val="1"/>
          <w:sz w:val="28"/>
          <w:szCs w:val="28"/>
        </w:rPr>
        <w:t>Интернет</w:t>
      </w:r>
      <w:r w:rsidRPr="00713C8E">
        <w:rPr>
          <w:rFonts w:ascii="Times New Roman" w:eastAsia="Times New Roman" w:hAnsi="Times New Roman"/>
          <w:spacing w:val="1"/>
          <w:sz w:val="28"/>
          <w:szCs w:val="28"/>
        </w:rPr>
        <w:t>-сервисо</w:t>
      </w:r>
      <w:r w:rsidRPr="00713C8E">
        <w:rPr>
          <w:rFonts w:ascii="Times New Roman" w:eastAsia="Times New Roman" w:hAnsi="Times New Roman"/>
          <w:sz w:val="28"/>
          <w:szCs w:val="28"/>
        </w:rPr>
        <w:t>в</w:t>
      </w:r>
      <w:r w:rsidRPr="00713C8E">
        <w:rPr>
          <w:rFonts w:ascii="Times New Roman" w:eastAsia="Times New Roman" w:hAnsi="Times New Roman"/>
          <w:spacing w:val="-21"/>
          <w:sz w:val="28"/>
          <w:szCs w:val="28"/>
        </w:rPr>
        <w:t xml:space="preserve"> </w:t>
      </w:r>
      <w:r w:rsidRPr="00713C8E">
        <w:rPr>
          <w:rFonts w:ascii="Times New Roman" w:eastAsia="Times New Roman" w:hAnsi="Times New Roman"/>
          <w:sz w:val="28"/>
          <w:szCs w:val="28"/>
        </w:rPr>
        <w:t xml:space="preserve">и </w:t>
      </w:r>
      <w:r w:rsidR="00245F1D" w:rsidRPr="00713C8E">
        <w:rPr>
          <w:rFonts w:ascii="Times New Roman" w:eastAsia="Times New Roman" w:hAnsi="Times New Roman"/>
          <w:spacing w:val="1"/>
          <w:sz w:val="28"/>
          <w:szCs w:val="28"/>
        </w:rPr>
        <w:t>т. п.</w:t>
      </w:r>
      <w:r w:rsidRPr="00713C8E">
        <w:rPr>
          <w:rFonts w:ascii="Times New Roman" w:eastAsia="Times New Roman" w:hAnsi="Times New Roman"/>
          <w:sz w:val="28"/>
          <w:szCs w:val="28"/>
        </w:rPr>
        <w:t>;</w:t>
      </w:r>
    </w:p>
    <w:p w:rsidR="006E54D0" w:rsidRPr="00713C8E" w:rsidRDefault="006E54D0">
      <w:pPr>
        <w:pStyle w:val="a8"/>
        <w:numPr>
          <w:ilvl w:val="0"/>
          <w:numId w:val="310"/>
        </w:numPr>
        <w:tabs>
          <w:tab w:val="left" w:pos="820"/>
          <w:tab w:val="left" w:pos="993"/>
        </w:tabs>
        <w:spacing w:line="360" w:lineRule="auto"/>
        <w:ind w:left="0" w:firstLine="709"/>
        <w:jc w:val="both"/>
        <w:rPr>
          <w:rFonts w:ascii="Times New Roman" w:hAnsi="Times New Roman"/>
          <w:sz w:val="28"/>
          <w:szCs w:val="28"/>
        </w:rPr>
      </w:pPr>
      <w:r w:rsidRPr="00713C8E">
        <w:rPr>
          <w:rFonts w:ascii="Times New Roman" w:eastAsia="Times New Roman" w:hAnsi="Times New Roman"/>
          <w:spacing w:val="1"/>
          <w:sz w:val="28"/>
          <w:szCs w:val="28"/>
        </w:rPr>
        <w:t>основ</w:t>
      </w:r>
      <w:r w:rsidRPr="00713C8E">
        <w:rPr>
          <w:rFonts w:ascii="Times New Roman" w:eastAsia="Times New Roman" w:hAnsi="Times New Roman"/>
          <w:sz w:val="28"/>
          <w:szCs w:val="28"/>
        </w:rPr>
        <w:t>а</w:t>
      </w:r>
      <w:r w:rsidRPr="00713C8E">
        <w:rPr>
          <w:rFonts w:ascii="Times New Roman" w:eastAsia="Times New Roman" w:hAnsi="Times New Roman"/>
          <w:spacing w:val="1"/>
          <w:sz w:val="28"/>
          <w:szCs w:val="28"/>
        </w:rPr>
        <w:t>м</w:t>
      </w:r>
      <w:r w:rsidRPr="00713C8E">
        <w:rPr>
          <w:rFonts w:ascii="Times New Roman" w:eastAsia="Times New Roman" w:hAnsi="Times New Roman"/>
          <w:sz w:val="28"/>
          <w:szCs w:val="28"/>
        </w:rPr>
        <w:t>и</w:t>
      </w:r>
      <w:r w:rsidRPr="00713C8E">
        <w:rPr>
          <w:rFonts w:ascii="Times New Roman" w:eastAsia="Times New Roman" w:hAnsi="Times New Roman"/>
          <w:spacing w:val="-11"/>
          <w:sz w:val="28"/>
          <w:szCs w:val="28"/>
        </w:rPr>
        <w:t xml:space="preserve"> </w:t>
      </w:r>
      <w:r w:rsidRPr="00713C8E">
        <w:rPr>
          <w:rFonts w:ascii="Times New Roman" w:eastAsia="Times New Roman" w:hAnsi="Times New Roman"/>
          <w:spacing w:val="1"/>
          <w:sz w:val="28"/>
          <w:szCs w:val="28"/>
        </w:rPr>
        <w:t>соблюдени</w:t>
      </w:r>
      <w:r w:rsidRPr="00713C8E">
        <w:rPr>
          <w:rFonts w:ascii="Times New Roman" w:eastAsia="Times New Roman" w:hAnsi="Times New Roman"/>
          <w:sz w:val="28"/>
          <w:szCs w:val="28"/>
        </w:rPr>
        <w:t>я</w:t>
      </w:r>
      <w:r w:rsidRPr="00713C8E">
        <w:rPr>
          <w:rFonts w:ascii="Times New Roman" w:eastAsia="Times New Roman" w:hAnsi="Times New Roman"/>
          <w:spacing w:val="-14"/>
          <w:sz w:val="28"/>
          <w:szCs w:val="28"/>
        </w:rPr>
        <w:t xml:space="preserve"> </w:t>
      </w:r>
      <w:r w:rsidRPr="00713C8E">
        <w:rPr>
          <w:rFonts w:ascii="Times New Roman" w:eastAsia="Times New Roman" w:hAnsi="Times New Roman"/>
          <w:spacing w:val="1"/>
          <w:sz w:val="28"/>
          <w:szCs w:val="28"/>
        </w:rPr>
        <w:t>нор</w:t>
      </w:r>
      <w:r w:rsidRPr="00713C8E">
        <w:rPr>
          <w:rFonts w:ascii="Times New Roman" w:eastAsia="Times New Roman" w:hAnsi="Times New Roman"/>
          <w:sz w:val="28"/>
          <w:szCs w:val="28"/>
        </w:rPr>
        <w:t>м</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pacing w:val="1"/>
          <w:sz w:val="28"/>
          <w:szCs w:val="28"/>
        </w:rPr>
        <w:t>информационно</w:t>
      </w:r>
      <w:r w:rsidRPr="00713C8E">
        <w:rPr>
          <w:rFonts w:ascii="Times New Roman" w:eastAsia="Times New Roman" w:hAnsi="Times New Roman"/>
          <w:sz w:val="28"/>
          <w:szCs w:val="28"/>
        </w:rPr>
        <w:t>й</w:t>
      </w:r>
      <w:r w:rsidRPr="00713C8E">
        <w:rPr>
          <w:rFonts w:ascii="Times New Roman" w:eastAsia="Times New Roman" w:hAnsi="Times New Roman"/>
          <w:spacing w:val="-21"/>
          <w:sz w:val="28"/>
          <w:szCs w:val="28"/>
        </w:rPr>
        <w:t xml:space="preserve"> </w:t>
      </w:r>
      <w:r w:rsidRPr="00713C8E">
        <w:rPr>
          <w:rFonts w:ascii="Times New Roman" w:eastAsia="Times New Roman" w:hAnsi="Times New Roman"/>
          <w:spacing w:val="1"/>
          <w:sz w:val="28"/>
          <w:szCs w:val="28"/>
        </w:rPr>
        <w:t>этик</w:t>
      </w:r>
      <w:r w:rsidRPr="00713C8E">
        <w:rPr>
          <w:rFonts w:ascii="Times New Roman" w:eastAsia="Times New Roman" w:hAnsi="Times New Roman"/>
          <w:sz w:val="28"/>
          <w:szCs w:val="28"/>
        </w:rPr>
        <w:t>и</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z w:val="28"/>
          <w:szCs w:val="28"/>
        </w:rPr>
        <w:t>и</w:t>
      </w:r>
      <w:r w:rsidRPr="00713C8E">
        <w:rPr>
          <w:rFonts w:ascii="Times New Roman" w:eastAsia="Times New Roman" w:hAnsi="Times New Roman"/>
          <w:spacing w:val="-1"/>
          <w:sz w:val="28"/>
          <w:szCs w:val="28"/>
        </w:rPr>
        <w:t xml:space="preserve"> </w:t>
      </w:r>
      <w:r w:rsidRPr="00713C8E">
        <w:rPr>
          <w:rFonts w:ascii="Times New Roman" w:eastAsia="Times New Roman" w:hAnsi="Times New Roman"/>
          <w:spacing w:val="1"/>
          <w:sz w:val="28"/>
          <w:szCs w:val="28"/>
        </w:rPr>
        <w:t>права</w:t>
      </w:r>
      <w:r w:rsidRPr="00713C8E">
        <w:rPr>
          <w:rFonts w:ascii="Times New Roman" w:eastAsia="Times New Roman" w:hAnsi="Times New Roman"/>
          <w:sz w:val="28"/>
          <w:szCs w:val="28"/>
        </w:rPr>
        <w:t>.</w:t>
      </w:r>
    </w:p>
    <w:p w:rsidR="006E54D0" w:rsidRPr="00713C8E" w:rsidRDefault="006E54D0" w:rsidP="00941C6C">
      <w:pPr>
        <w:tabs>
          <w:tab w:val="left" w:pos="1660"/>
          <w:tab w:val="left" w:pos="2900"/>
          <w:tab w:val="left" w:pos="4840"/>
          <w:tab w:val="left" w:pos="5300"/>
          <w:tab w:val="left" w:pos="6440"/>
          <w:tab w:val="left" w:pos="7320"/>
          <w:tab w:val="left" w:pos="7720"/>
          <w:tab w:val="left" w:pos="8520"/>
        </w:tabs>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pacing w:val="1"/>
          <w:sz w:val="28"/>
          <w:szCs w:val="28"/>
        </w:rPr>
        <w:t>Выпускни</w:t>
      </w:r>
      <w:r w:rsidRPr="00713C8E">
        <w:rPr>
          <w:rFonts w:ascii="Times New Roman" w:hAnsi="Times New Roman" w:cs="Times New Roman"/>
          <w:b/>
          <w:sz w:val="28"/>
          <w:szCs w:val="28"/>
        </w:rPr>
        <w:t>к</w:t>
      </w:r>
      <w:r w:rsidR="00AC7420" w:rsidRPr="00713C8E">
        <w:rPr>
          <w:rFonts w:ascii="Times New Roman" w:hAnsi="Times New Roman" w:cs="Times New Roman"/>
          <w:b/>
          <w:sz w:val="28"/>
          <w:szCs w:val="28"/>
        </w:rPr>
        <w:t xml:space="preserve"> </w:t>
      </w:r>
      <w:r w:rsidRPr="00713C8E">
        <w:rPr>
          <w:rFonts w:ascii="Times New Roman" w:hAnsi="Times New Roman" w:cs="Times New Roman"/>
          <w:b/>
          <w:spacing w:val="1"/>
          <w:sz w:val="28"/>
          <w:szCs w:val="28"/>
        </w:rPr>
        <w:t>получи</w:t>
      </w:r>
      <w:r w:rsidRPr="00713C8E">
        <w:rPr>
          <w:rFonts w:ascii="Times New Roman" w:hAnsi="Times New Roman" w:cs="Times New Roman"/>
          <w:b/>
          <w:sz w:val="28"/>
          <w:szCs w:val="28"/>
        </w:rPr>
        <w:t>т</w:t>
      </w:r>
      <w:r w:rsidR="00AC7420" w:rsidRPr="00713C8E">
        <w:rPr>
          <w:rFonts w:ascii="Times New Roman" w:hAnsi="Times New Roman" w:cs="Times New Roman"/>
          <w:b/>
          <w:sz w:val="28"/>
          <w:szCs w:val="28"/>
        </w:rPr>
        <w:t xml:space="preserve"> </w:t>
      </w:r>
      <w:r w:rsidRPr="00713C8E">
        <w:rPr>
          <w:rFonts w:ascii="Times New Roman" w:hAnsi="Times New Roman" w:cs="Times New Roman"/>
          <w:b/>
          <w:spacing w:val="1"/>
          <w:sz w:val="28"/>
          <w:szCs w:val="28"/>
        </w:rPr>
        <w:t>возмо</w:t>
      </w:r>
      <w:r w:rsidRPr="00713C8E">
        <w:rPr>
          <w:rFonts w:ascii="Times New Roman" w:hAnsi="Times New Roman" w:cs="Times New Roman"/>
          <w:b/>
          <w:spacing w:val="2"/>
          <w:sz w:val="28"/>
          <w:szCs w:val="28"/>
        </w:rPr>
        <w:t>ж</w:t>
      </w:r>
      <w:r w:rsidRPr="00713C8E">
        <w:rPr>
          <w:rFonts w:ascii="Times New Roman" w:hAnsi="Times New Roman" w:cs="Times New Roman"/>
          <w:b/>
          <w:spacing w:val="1"/>
          <w:sz w:val="28"/>
          <w:szCs w:val="28"/>
        </w:rPr>
        <w:t>ност</w:t>
      </w:r>
      <w:r w:rsidRPr="00713C8E">
        <w:rPr>
          <w:rFonts w:ascii="Times New Roman" w:hAnsi="Times New Roman" w:cs="Times New Roman"/>
          <w:b/>
          <w:sz w:val="28"/>
          <w:szCs w:val="28"/>
        </w:rPr>
        <w:t>ь</w:t>
      </w:r>
      <w:r w:rsidR="00AC7420" w:rsidRPr="00713C8E">
        <w:rPr>
          <w:rFonts w:ascii="Times New Roman" w:hAnsi="Times New Roman" w:cs="Times New Roman"/>
          <w:b/>
          <w:sz w:val="28"/>
          <w:szCs w:val="28"/>
        </w:rPr>
        <w:t xml:space="preserve"> </w:t>
      </w:r>
      <w:r w:rsidRPr="00713C8E">
        <w:rPr>
          <w:rFonts w:ascii="Times New Roman" w:hAnsi="Times New Roman" w:cs="Times New Roman"/>
          <w:b/>
          <w:sz w:val="28"/>
          <w:szCs w:val="28"/>
        </w:rPr>
        <w:t>(в</w:t>
      </w:r>
      <w:r w:rsidR="00AC7420" w:rsidRPr="00713C8E">
        <w:rPr>
          <w:rFonts w:ascii="Times New Roman" w:hAnsi="Times New Roman" w:cs="Times New Roman"/>
          <w:b/>
          <w:sz w:val="28"/>
          <w:szCs w:val="28"/>
        </w:rPr>
        <w:t xml:space="preserve"> </w:t>
      </w:r>
      <w:r w:rsidRPr="00713C8E">
        <w:rPr>
          <w:rFonts w:ascii="Times New Roman" w:hAnsi="Times New Roman" w:cs="Times New Roman"/>
          <w:b/>
          <w:spacing w:val="1"/>
          <w:sz w:val="28"/>
          <w:szCs w:val="28"/>
        </w:rPr>
        <w:t>данно</w:t>
      </w:r>
      <w:r w:rsidRPr="00713C8E">
        <w:rPr>
          <w:rFonts w:ascii="Times New Roman" w:hAnsi="Times New Roman" w:cs="Times New Roman"/>
          <w:b/>
          <w:sz w:val="28"/>
          <w:szCs w:val="28"/>
        </w:rPr>
        <w:t>м</w:t>
      </w:r>
      <w:r w:rsidR="00AC7420" w:rsidRPr="00713C8E">
        <w:rPr>
          <w:rFonts w:ascii="Times New Roman" w:hAnsi="Times New Roman" w:cs="Times New Roman"/>
          <w:b/>
          <w:sz w:val="28"/>
          <w:szCs w:val="28"/>
        </w:rPr>
        <w:t xml:space="preserve"> </w:t>
      </w:r>
      <w:r w:rsidRPr="00713C8E">
        <w:rPr>
          <w:rFonts w:ascii="Times New Roman" w:hAnsi="Times New Roman" w:cs="Times New Roman"/>
          <w:b/>
          <w:spacing w:val="1"/>
          <w:sz w:val="28"/>
          <w:szCs w:val="28"/>
        </w:rPr>
        <w:t>курс</w:t>
      </w:r>
      <w:r w:rsidRPr="00713C8E">
        <w:rPr>
          <w:rFonts w:ascii="Times New Roman" w:hAnsi="Times New Roman" w:cs="Times New Roman"/>
          <w:b/>
          <w:sz w:val="28"/>
          <w:szCs w:val="28"/>
        </w:rPr>
        <w:t>е</w:t>
      </w:r>
      <w:r w:rsidR="00AC7420" w:rsidRPr="00713C8E">
        <w:rPr>
          <w:rFonts w:ascii="Times New Roman" w:hAnsi="Times New Roman" w:cs="Times New Roman"/>
          <w:b/>
          <w:sz w:val="28"/>
          <w:szCs w:val="28"/>
        </w:rPr>
        <w:t xml:space="preserve"> </w:t>
      </w:r>
      <w:r w:rsidRPr="00713C8E">
        <w:rPr>
          <w:rFonts w:ascii="Times New Roman" w:hAnsi="Times New Roman" w:cs="Times New Roman"/>
          <w:b/>
          <w:sz w:val="28"/>
          <w:szCs w:val="28"/>
        </w:rPr>
        <w:t>и</w:t>
      </w:r>
      <w:r w:rsidR="00AC7420" w:rsidRPr="00713C8E">
        <w:rPr>
          <w:rFonts w:ascii="Times New Roman" w:hAnsi="Times New Roman" w:cs="Times New Roman"/>
          <w:b/>
          <w:sz w:val="28"/>
          <w:szCs w:val="28"/>
        </w:rPr>
        <w:t xml:space="preserve"> </w:t>
      </w:r>
      <w:r w:rsidRPr="00713C8E">
        <w:rPr>
          <w:rFonts w:ascii="Times New Roman" w:hAnsi="Times New Roman" w:cs="Times New Roman"/>
          <w:b/>
          <w:spacing w:val="1"/>
          <w:sz w:val="28"/>
          <w:szCs w:val="28"/>
        </w:rPr>
        <w:t>ино</w:t>
      </w:r>
      <w:r w:rsidRPr="00713C8E">
        <w:rPr>
          <w:rFonts w:ascii="Times New Roman" w:hAnsi="Times New Roman" w:cs="Times New Roman"/>
          <w:b/>
          <w:sz w:val="28"/>
          <w:szCs w:val="28"/>
        </w:rPr>
        <w:t>й</w:t>
      </w:r>
      <w:r w:rsidR="00AC7420" w:rsidRPr="00713C8E">
        <w:rPr>
          <w:rFonts w:ascii="Times New Roman" w:hAnsi="Times New Roman" w:cs="Times New Roman"/>
          <w:b/>
          <w:sz w:val="28"/>
          <w:szCs w:val="28"/>
        </w:rPr>
        <w:t xml:space="preserve"> </w:t>
      </w:r>
      <w:r w:rsidRPr="00713C8E">
        <w:rPr>
          <w:rFonts w:ascii="Times New Roman" w:hAnsi="Times New Roman" w:cs="Times New Roman"/>
          <w:b/>
          <w:spacing w:val="1"/>
          <w:sz w:val="28"/>
          <w:szCs w:val="28"/>
        </w:rPr>
        <w:t>учебной деятельности</w:t>
      </w:r>
      <w:r w:rsidRPr="00713C8E">
        <w:rPr>
          <w:rFonts w:ascii="Times New Roman" w:hAnsi="Times New Roman" w:cs="Times New Roman"/>
          <w:b/>
          <w:sz w:val="28"/>
          <w:szCs w:val="28"/>
        </w:rPr>
        <w:t>):</w:t>
      </w:r>
    </w:p>
    <w:p w:rsidR="006E54D0" w:rsidRPr="00713C8E" w:rsidRDefault="006E54D0" w:rsidP="00941C6C">
      <w:pPr>
        <w:pStyle w:val="a8"/>
        <w:numPr>
          <w:ilvl w:val="0"/>
          <w:numId w:val="311"/>
        </w:numPr>
        <w:tabs>
          <w:tab w:val="left" w:pos="780"/>
          <w:tab w:val="left" w:pos="993"/>
        </w:tabs>
        <w:spacing w:line="360" w:lineRule="auto"/>
        <w:ind w:left="0" w:firstLine="709"/>
        <w:jc w:val="both"/>
        <w:rPr>
          <w:rFonts w:ascii="Times New Roman" w:eastAsia="Times New Roman" w:hAnsi="Times New Roman"/>
          <w:i/>
          <w:w w:val="99"/>
          <w:sz w:val="28"/>
          <w:szCs w:val="28"/>
        </w:rPr>
      </w:pPr>
      <w:r w:rsidRPr="00713C8E">
        <w:rPr>
          <w:rFonts w:ascii="Times New Roman" w:eastAsia="Times New Roman" w:hAnsi="Times New Roman"/>
          <w:i/>
          <w:spacing w:val="1"/>
          <w:sz w:val="28"/>
          <w:szCs w:val="28"/>
        </w:rPr>
        <w:t>познакомитьс</w:t>
      </w:r>
      <w:r w:rsidRPr="00713C8E">
        <w:rPr>
          <w:rFonts w:ascii="Times New Roman" w:eastAsia="Times New Roman" w:hAnsi="Times New Roman"/>
          <w:i/>
          <w:sz w:val="28"/>
          <w:szCs w:val="28"/>
        </w:rPr>
        <w:t xml:space="preserve">я с </w:t>
      </w:r>
      <w:r w:rsidRPr="00713C8E">
        <w:rPr>
          <w:rFonts w:ascii="Times New Roman" w:eastAsia="Times New Roman" w:hAnsi="Times New Roman"/>
          <w:i/>
          <w:spacing w:val="1"/>
          <w:sz w:val="28"/>
          <w:szCs w:val="28"/>
        </w:rPr>
        <w:t>программным</w:t>
      </w:r>
      <w:r w:rsidRPr="00713C8E">
        <w:rPr>
          <w:rFonts w:ascii="Times New Roman" w:eastAsia="Times New Roman" w:hAnsi="Times New Roman"/>
          <w:i/>
          <w:sz w:val="28"/>
          <w:szCs w:val="28"/>
        </w:rPr>
        <w:t xml:space="preserve">и </w:t>
      </w:r>
      <w:r w:rsidRPr="00713C8E">
        <w:rPr>
          <w:rFonts w:ascii="Times New Roman" w:eastAsia="Times New Roman" w:hAnsi="Times New Roman"/>
          <w:i/>
          <w:spacing w:val="1"/>
          <w:sz w:val="28"/>
          <w:szCs w:val="28"/>
        </w:rPr>
        <w:t>средствам</w:t>
      </w:r>
      <w:r w:rsidRPr="00713C8E">
        <w:rPr>
          <w:rFonts w:ascii="Times New Roman" w:eastAsia="Times New Roman" w:hAnsi="Times New Roman"/>
          <w:i/>
          <w:sz w:val="28"/>
          <w:szCs w:val="28"/>
        </w:rPr>
        <w:t xml:space="preserve">и </w:t>
      </w:r>
      <w:r w:rsidRPr="00713C8E">
        <w:rPr>
          <w:rFonts w:ascii="Times New Roman" w:eastAsia="Times New Roman" w:hAnsi="Times New Roman"/>
          <w:i/>
          <w:spacing w:val="1"/>
          <w:sz w:val="28"/>
          <w:szCs w:val="28"/>
        </w:rPr>
        <w:t>дл</w:t>
      </w:r>
      <w:r w:rsidRPr="00713C8E">
        <w:rPr>
          <w:rFonts w:ascii="Times New Roman" w:eastAsia="Times New Roman" w:hAnsi="Times New Roman"/>
          <w:i/>
          <w:sz w:val="28"/>
          <w:szCs w:val="28"/>
        </w:rPr>
        <w:t xml:space="preserve">я </w:t>
      </w:r>
      <w:r w:rsidRPr="00713C8E">
        <w:rPr>
          <w:rFonts w:ascii="Times New Roman" w:eastAsia="Times New Roman" w:hAnsi="Times New Roman"/>
          <w:i/>
          <w:spacing w:val="1"/>
          <w:sz w:val="28"/>
          <w:szCs w:val="28"/>
        </w:rPr>
        <w:t>работ</w:t>
      </w:r>
      <w:r w:rsidRPr="00713C8E">
        <w:rPr>
          <w:rFonts w:ascii="Times New Roman" w:eastAsia="Times New Roman" w:hAnsi="Times New Roman"/>
          <w:i/>
          <w:sz w:val="28"/>
          <w:szCs w:val="28"/>
        </w:rPr>
        <w:t xml:space="preserve">ы с </w:t>
      </w:r>
      <w:r w:rsidRPr="00713C8E">
        <w:rPr>
          <w:rFonts w:ascii="Times New Roman" w:eastAsia="Times New Roman" w:hAnsi="Times New Roman"/>
          <w:i/>
          <w:spacing w:val="1"/>
          <w:w w:val="99"/>
          <w:sz w:val="28"/>
          <w:szCs w:val="28"/>
        </w:rPr>
        <w:t>ауди</w:t>
      </w:r>
      <w:r w:rsidRPr="00713C8E">
        <w:rPr>
          <w:rFonts w:ascii="Times New Roman" w:eastAsia="Times New Roman" w:hAnsi="Times New Roman"/>
          <w:i/>
          <w:spacing w:val="2"/>
          <w:w w:val="99"/>
          <w:sz w:val="28"/>
          <w:szCs w:val="28"/>
        </w:rPr>
        <w:t>о</w:t>
      </w:r>
      <w:r w:rsidRPr="00713C8E">
        <w:rPr>
          <w:rFonts w:ascii="Times New Roman" w:eastAsia="Times New Roman" w:hAnsi="Times New Roman"/>
          <w:i/>
          <w:w w:val="99"/>
          <w:sz w:val="28"/>
          <w:szCs w:val="28"/>
        </w:rPr>
        <w:t>-</w:t>
      </w:r>
      <w:r w:rsidRPr="00713C8E">
        <w:rPr>
          <w:rFonts w:ascii="Times New Roman" w:eastAsia="Times New Roman" w:hAnsi="Times New Roman"/>
          <w:i/>
          <w:spacing w:val="1"/>
          <w:sz w:val="28"/>
          <w:szCs w:val="28"/>
        </w:rPr>
        <w:t>ви</w:t>
      </w:r>
      <w:r w:rsidRPr="00713C8E">
        <w:rPr>
          <w:rFonts w:ascii="Times New Roman" w:eastAsia="Times New Roman" w:hAnsi="Times New Roman"/>
          <w:i/>
          <w:sz w:val="28"/>
          <w:szCs w:val="28"/>
        </w:rPr>
        <w:t>з</w:t>
      </w:r>
      <w:r w:rsidRPr="00713C8E">
        <w:rPr>
          <w:rFonts w:ascii="Times New Roman" w:eastAsia="Times New Roman" w:hAnsi="Times New Roman"/>
          <w:i/>
          <w:spacing w:val="1"/>
          <w:sz w:val="28"/>
          <w:szCs w:val="28"/>
        </w:rPr>
        <w:t>уальным</w:t>
      </w:r>
      <w:r w:rsidRPr="00713C8E">
        <w:rPr>
          <w:rFonts w:ascii="Times New Roman" w:eastAsia="Times New Roman" w:hAnsi="Times New Roman"/>
          <w:i/>
          <w:sz w:val="28"/>
          <w:szCs w:val="28"/>
        </w:rPr>
        <w:t>и</w:t>
      </w:r>
      <w:r w:rsidRPr="00713C8E">
        <w:rPr>
          <w:rFonts w:ascii="Times New Roman" w:eastAsia="Times New Roman" w:hAnsi="Times New Roman"/>
          <w:i/>
          <w:spacing w:val="-16"/>
          <w:sz w:val="28"/>
          <w:szCs w:val="28"/>
        </w:rPr>
        <w:t xml:space="preserve"> </w:t>
      </w:r>
      <w:r w:rsidRPr="00713C8E">
        <w:rPr>
          <w:rFonts w:ascii="Times New Roman" w:eastAsia="Times New Roman" w:hAnsi="Times New Roman"/>
          <w:i/>
          <w:spacing w:val="1"/>
          <w:sz w:val="28"/>
          <w:szCs w:val="28"/>
        </w:rPr>
        <w:t>данным</w:t>
      </w:r>
      <w:r w:rsidRPr="00713C8E">
        <w:rPr>
          <w:rFonts w:ascii="Times New Roman" w:eastAsia="Times New Roman" w:hAnsi="Times New Roman"/>
          <w:i/>
          <w:sz w:val="28"/>
          <w:szCs w:val="28"/>
        </w:rPr>
        <w:t>и</w:t>
      </w:r>
      <w:r w:rsidRPr="00713C8E">
        <w:rPr>
          <w:rFonts w:ascii="Times New Roman" w:eastAsia="Times New Roman" w:hAnsi="Times New Roman"/>
          <w:i/>
          <w:spacing w:val="-11"/>
          <w:sz w:val="28"/>
          <w:szCs w:val="28"/>
        </w:rPr>
        <w:t xml:space="preserve"> </w:t>
      </w:r>
      <w:r w:rsidRPr="00713C8E">
        <w:rPr>
          <w:rFonts w:ascii="Times New Roman" w:eastAsia="Times New Roman" w:hAnsi="Times New Roman"/>
          <w:i/>
          <w:sz w:val="28"/>
          <w:szCs w:val="28"/>
        </w:rPr>
        <w:t>и</w:t>
      </w:r>
      <w:r w:rsidRPr="00713C8E">
        <w:rPr>
          <w:rFonts w:ascii="Times New Roman" w:eastAsia="Times New Roman" w:hAnsi="Times New Roman"/>
          <w:i/>
          <w:spacing w:val="-1"/>
          <w:sz w:val="28"/>
          <w:szCs w:val="28"/>
        </w:rPr>
        <w:t xml:space="preserve"> </w:t>
      </w:r>
      <w:r w:rsidRPr="00713C8E">
        <w:rPr>
          <w:rFonts w:ascii="Times New Roman" w:eastAsia="Times New Roman" w:hAnsi="Times New Roman"/>
          <w:i/>
          <w:spacing w:val="1"/>
          <w:sz w:val="28"/>
          <w:szCs w:val="28"/>
        </w:rPr>
        <w:t>соответствующи</w:t>
      </w:r>
      <w:r w:rsidRPr="00713C8E">
        <w:rPr>
          <w:rFonts w:ascii="Times New Roman" w:eastAsia="Times New Roman" w:hAnsi="Times New Roman"/>
          <w:i/>
          <w:sz w:val="28"/>
          <w:szCs w:val="28"/>
        </w:rPr>
        <w:t>м</w:t>
      </w:r>
      <w:r w:rsidRPr="00713C8E">
        <w:rPr>
          <w:rFonts w:ascii="Times New Roman" w:eastAsia="Times New Roman" w:hAnsi="Times New Roman"/>
          <w:i/>
          <w:spacing w:val="-21"/>
          <w:sz w:val="28"/>
          <w:szCs w:val="28"/>
        </w:rPr>
        <w:t xml:space="preserve"> </w:t>
      </w:r>
      <w:r w:rsidRPr="00713C8E">
        <w:rPr>
          <w:rFonts w:ascii="Times New Roman" w:eastAsia="Times New Roman" w:hAnsi="Times New Roman"/>
          <w:i/>
          <w:spacing w:val="1"/>
          <w:sz w:val="28"/>
          <w:szCs w:val="28"/>
        </w:rPr>
        <w:t>понятийны</w:t>
      </w:r>
      <w:r w:rsidRPr="00713C8E">
        <w:rPr>
          <w:rFonts w:ascii="Times New Roman" w:eastAsia="Times New Roman" w:hAnsi="Times New Roman"/>
          <w:i/>
          <w:sz w:val="28"/>
          <w:szCs w:val="28"/>
        </w:rPr>
        <w:t>м</w:t>
      </w:r>
      <w:r w:rsidRPr="00713C8E">
        <w:rPr>
          <w:rFonts w:ascii="Times New Roman" w:eastAsia="Times New Roman" w:hAnsi="Times New Roman"/>
          <w:i/>
          <w:spacing w:val="-14"/>
          <w:sz w:val="28"/>
          <w:szCs w:val="28"/>
        </w:rPr>
        <w:t xml:space="preserve"> </w:t>
      </w:r>
      <w:r w:rsidRPr="00713C8E">
        <w:rPr>
          <w:rFonts w:ascii="Times New Roman" w:eastAsia="Times New Roman" w:hAnsi="Times New Roman"/>
          <w:i/>
          <w:spacing w:val="1"/>
          <w:w w:val="99"/>
          <w:sz w:val="28"/>
          <w:szCs w:val="28"/>
        </w:rPr>
        <w:t>апп</w:t>
      </w:r>
      <w:r w:rsidRPr="00713C8E">
        <w:rPr>
          <w:rFonts w:ascii="Times New Roman" w:eastAsia="Times New Roman" w:hAnsi="Times New Roman"/>
          <w:i/>
          <w:w w:val="99"/>
          <w:sz w:val="28"/>
          <w:szCs w:val="28"/>
        </w:rPr>
        <w:t>а</w:t>
      </w:r>
      <w:r w:rsidRPr="00713C8E">
        <w:rPr>
          <w:rFonts w:ascii="Times New Roman" w:eastAsia="Times New Roman" w:hAnsi="Times New Roman"/>
          <w:i/>
          <w:spacing w:val="1"/>
          <w:w w:val="99"/>
          <w:sz w:val="28"/>
          <w:szCs w:val="28"/>
        </w:rPr>
        <w:t>ратом</w:t>
      </w:r>
      <w:r w:rsidRPr="00713C8E">
        <w:rPr>
          <w:rFonts w:ascii="Times New Roman" w:eastAsia="Times New Roman" w:hAnsi="Times New Roman"/>
          <w:i/>
          <w:w w:val="99"/>
          <w:sz w:val="28"/>
          <w:szCs w:val="28"/>
        </w:rPr>
        <w:t>;</w:t>
      </w:r>
    </w:p>
    <w:p w:rsidR="006E54D0" w:rsidRPr="00713C8E" w:rsidRDefault="006E54D0">
      <w:pPr>
        <w:pStyle w:val="a8"/>
        <w:numPr>
          <w:ilvl w:val="0"/>
          <w:numId w:val="311"/>
        </w:numPr>
        <w:tabs>
          <w:tab w:val="left" w:pos="993"/>
        </w:tabs>
        <w:spacing w:line="360" w:lineRule="auto"/>
        <w:ind w:left="0" w:firstLine="709"/>
        <w:jc w:val="both"/>
        <w:rPr>
          <w:rFonts w:ascii="Times New Roman" w:hAnsi="Times New Roman"/>
          <w:i/>
          <w:sz w:val="28"/>
          <w:szCs w:val="28"/>
        </w:rPr>
      </w:pPr>
      <w:r w:rsidRPr="00713C8E">
        <w:rPr>
          <w:rFonts w:ascii="Times New Roman" w:eastAsia="Times New Roman" w:hAnsi="Times New Roman"/>
          <w:i/>
          <w:spacing w:val="1"/>
          <w:sz w:val="28"/>
          <w:szCs w:val="28"/>
        </w:rPr>
        <w:t>получит</w:t>
      </w:r>
      <w:r w:rsidRPr="00713C8E">
        <w:rPr>
          <w:rFonts w:ascii="Times New Roman" w:eastAsia="Times New Roman" w:hAnsi="Times New Roman"/>
          <w:i/>
          <w:sz w:val="28"/>
          <w:szCs w:val="28"/>
        </w:rPr>
        <w:t xml:space="preserve">ь </w:t>
      </w:r>
      <w:r w:rsidRPr="00713C8E">
        <w:rPr>
          <w:rFonts w:ascii="Times New Roman" w:eastAsia="Times New Roman" w:hAnsi="Times New Roman"/>
          <w:i/>
          <w:spacing w:val="1"/>
          <w:sz w:val="28"/>
          <w:szCs w:val="28"/>
        </w:rPr>
        <w:t>представлени</w:t>
      </w:r>
      <w:r w:rsidRPr="00713C8E">
        <w:rPr>
          <w:rFonts w:ascii="Times New Roman" w:eastAsia="Times New Roman" w:hAnsi="Times New Roman"/>
          <w:i/>
          <w:sz w:val="28"/>
          <w:szCs w:val="28"/>
        </w:rPr>
        <w:t xml:space="preserve">е о </w:t>
      </w:r>
      <w:r w:rsidRPr="00713C8E">
        <w:rPr>
          <w:rFonts w:ascii="Times New Roman" w:eastAsia="Times New Roman" w:hAnsi="Times New Roman"/>
          <w:i/>
          <w:spacing w:val="1"/>
          <w:sz w:val="28"/>
          <w:szCs w:val="28"/>
        </w:rPr>
        <w:t>дискретно</w:t>
      </w:r>
      <w:r w:rsidRPr="00713C8E">
        <w:rPr>
          <w:rFonts w:ascii="Times New Roman" w:eastAsia="Times New Roman" w:hAnsi="Times New Roman"/>
          <w:i/>
          <w:sz w:val="28"/>
          <w:szCs w:val="28"/>
        </w:rPr>
        <w:t>м</w:t>
      </w:r>
      <w:r w:rsidR="00AC7420" w:rsidRPr="00713C8E">
        <w:rPr>
          <w:rFonts w:ascii="Times New Roman" w:eastAsia="Times New Roman" w:hAnsi="Times New Roman"/>
          <w:i/>
          <w:sz w:val="28"/>
          <w:szCs w:val="28"/>
        </w:rPr>
        <w:t xml:space="preserve"> </w:t>
      </w:r>
      <w:r w:rsidRPr="00713C8E">
        <w:rPr>
          <w:rFonts w:ascii="Times New Roman" w:eastAsia="Times New Roman" w:hAnsi="Times New Roman"/>
          <w:i/>
          <w:spacing w:val="1"/>
          <w:sz w:val="28"/>
          <w:szCs w:val="28"/>
        </w:rPr>
        <w:t>представлени</w:t>
      </w:r>
      <w:r w:rsidRPr="00713C8E">
        <w:rPr>
          <w:rFonts w:ascii="Times New Roman" w:eastAsia="Times New Roman" w:hAnsi="Times New Roman"/>
          <w:i/>
          <w:sz w:val="28"/>
          <w:szCs w:val="28"/>
        </w:rPr>
        <w:t>и</w:t>
      </w:r>
      <w:r w:rsidR="00AC7420" w:rsidRPr="00713C8E">
        <w:rPr>
          <w:rFonts w:ascii="Times New Roman" w:eastAsia="Times New Roman" w:hAnsi="Times New Roman"/>
          <w:i/>
          <w:sz w:val="28"/>
          <w:szCs w:val="28"/>
        </w:rPr>
        <w:t xml:space="preserve"> </w:t>
      </w:r>
      <w:r w:rsidRPr="00713C8E">
        <w:rPr>
          <w:rFonts w:ascii="Times New Roman" w:eastAsia="Times New Roman" w:hAnsi="Times New Roman"/>
          <w:i/>
          <w:spacing w:val="1"/>
          <w:w w:val="99"/>
          <w:sz w:val="28"/>
          <w:szCs w:val="28"/>
        </w:rPr>
        <w:t>ауди</w:t>
      </w:r>
      <w:r w:rsidRPr="00713C8E">
        <w:rPr>
          <w:rFonts w:ascii="Times New Roman" w:eastAsia="Times New Roman" w:hAnsi="Times New Roman"/>
          <w:i/>
          <w:spacing w:val="2"/>
          <w:w w:val="99"/>
          <w:sz w:val="28"/>
          <w:szCs w:val="28"/>
        </w:rPr>
        <w:t>о</w:t>
      </w:r>
      <w:r w:rsidRPr="00713C8E">
        <w:rPr>
          <w:rFonts w:ascii="Times New Roman" w:eastAsia="Times New Roman" w:hAnsi="Times New Roman"/>
          <w:i/>
          <w:w w:val="99"/>
          <w:sz w:val="28"/>
          <w:szCs w:val="28"/>
        </w:rPr>
        <w:t>-</w:t>
      </w:r>
      <w:r w:rsidRPr="00713C8E">
        <w:rPr>
          <w:rFonts w:ascii="Times New Roman" w:eastAsia="Times New Roman" w:hAnsi="Times New Roman"/>
          <w:i/>
          <w:spacing w:val="1"/>
          <w:sz w:val="28"/>
          <w:szCs w:val="28"/>
        </w:rPr>
        <w:t>ви</w:t>
      </w:r>
      <w:r w:rsidRPr="00713C8E">
        <w:rPr>
          <w:rFonts w:ascii="Times New Roman" w:eastAsia="Times New Roman" w:hAnsi="Times New Roman"/>
          <w:i/>
          <w:sz w:val="28"/>
          <w:szCs w:val="28"/>
        </w:rPr>
        <w:t>з</w:t>
      </w:r>
      <w:r w:rsidRPr="00713C8E">
        <w:rPr>
          <w:rFonts w:ascii="Times New Roman" w:eastAsia="Times New Roman" w:hAnsi="Times New Roman"/>
          <w:i/>
          <w:spacing w:val="1"/>
          <w:sz w:val="28"/>
          <w:szCs w:val="28"/>
        </w:rPr>
        <w:t>уальны</w:t>
      </w:r>
      <w:r w:rsidRPr="00713C8E">
        <w:rPr>
          <w:rFonts w:ascii="Times New Roman" w:eastAsia="Times New Roman" w:hAnsi="Times New Roman"/>
          <w:i/>
          <w:sz w:val="28"/>
          <w:szCs w:val="28"/>
        </w:rPr>
        <w:t xml:space="preserve">х </w:t>
      </w:r>
      <w:r w:rsidRPr="00713C8E">
        <w:rPr>
          <w:rFonts w:ascii="Times New Roman" w:eastAsia="Times New Roman" w:hAnsi="Times New Roman"/>
          <w:i/>
          <w:spacing w:val="1"/>
          <w:sz w:val="28"/>
          <w:szCs w:val="28"/>
        </w:rPr>
        <w:t>данных</w:t>
      </w:r>
      <w:r w:rsidRPr="00713C8E">
        <w:rPr>
          <w:rFonts w:ascii="Times New Roman" w:eastAsia="Times New Roman" w:hAnsi="Times New Roman"/>
          <w:i/>
          <w:sz w:val="28"/>
          <w:szCs w:val="28"/>
        </w:rPr>
        <w:t>;</w:t>
      </w:r>
    </w:p>
    <w:p w:rsidR="006E54D0" w:rsidRPr="00713C8E" w:rsidRDefault="006E54D0">
      <w:pPr>
        <w:pStyle w:val="a8"/>
        <w:numPr>
          <w:ilvl w:val="0"/>
          <w:numId w:val="311"/>
        </w:numPr>
        <w:tabs>
          <w:tab w:val="left" w:pos="820"/>
          <w:tab w:val="left" w:pos="993"/>
        </w:tabs>
        <w:spacing w:line="360" w:lineRule="auto"/>
        <w:ind w:left="0" w:firstLine="709"/>
        <w:jc w:val="both"/>
        <w:rPr>
          <w:rFonts w:ascii="Times New Roman" w:eastAsia="Times New Roman" w:hAnsi="Times New Roman"/>
          <w:i/>
          <w:sz w:val="28"/>
          <w:szCs w:val="28"/>
        </w:rPr>
      </w:pPr>
      <w:r w:rsidRPr="00713C8E">
        <w:rPr>
          <w:rFonts w:ascii="Times New Roman" w:eastAsia="Times New Roman" w:hAnsi="Times New Roman"/>
          <w:i/>
          <w:spacing w:val="1"/>
          <w:sz w:val="28"/>
          <w:szCs w:val="28"/>
        </w:rPr>
        <w:t>практиковатьс</w:t>
      </w:r>
      <w:r w:rsidRPr="00713C8E">
        <w:rPr>
          <w:rFonts w:ascii="Times New Roman" w:eastAsia="Times New Roman" w:hAnsi="Times New Roman"/>
          <w:i/>
          <w:sz w:val="28"/>
          <w:szCs w:val="28"/>
        </w:rPr>
        <w:t xml:space="preserve">я в </w:t>
      </w:r>
      <w:r w:rsidRPr="00713C8E">
        <w:rPr>
          <w:rFonts w:ascii="Times New Roman" w:eastAsia="Times New Roman" w:hAnsi="Times New Roman"/>
          <w:i/>
          <w:spacing w:val="1"/>
          <w:sz w:val="28"/>
          <w:szCs w:val="28"/>
        </w:rPr>
        <w:t>использовани</w:t>
      </w:r>
      <w:r w:rsidRPr="00713C8E">
        <w:rPr>
          <w:rFonts w:ascii="Times New Roman" w:eastAsia="Times New Roman" w:hAnsi="Times New Roman"/>
          <w:i/>
          <w:sz w:val="28"/>
          <w:szCs w:val="28"/>
        </w:rPr>
        <w:t xml:space="preserve">и </w:t>
      </w:r>
      <w:r w:rsidRPr="00713C8E">
        <w:rPr>
          <w:rFonts w:ascii="Times New Roman" w:eastAsia="Times New Roman" w:hAnsi="Times New Roman"/>
          <w:i/>
          <w:spacing w:val="1"/>
          <w:sz w:val="28"/>
          <w:szCs w:val="28"/>
        </w:rPr>
        <w:t>основны</w:t>
      </w:r>
      <w:r w:rsidRPr="00713C8E">
        <w:rPr>
          <w:rFonts w:ascii="Times New Roman" w:eastAsia="Times New Roman" w:hAnsi="Times New Roman"/>
          <w:i/>
          <w:sz w:val="28"/>
          <w:szCs w:val="28"/>
        </w:rPr>
        <w:t xml:space="preserve">х </w:t>
      </w:r>
      <w:r w:rsidRPr="00713C8E">
        <w:rPr>
          <w:rFonts w:ascii="Times New Roman" w:eastAsia="Times New Roman" w:hAnsi="Times New Roman"/>
          <w:i/>
          <w:spacing w:val="1"/>
          <w:sz w:val="28"/>
          <w:szCs w:val="28"/>
        </w:rPr>
        <w:t>видо</w:t>
      </w:r>
      <w:r w:rsidRPr="00713C8E">
        <w:rPr>
          <w:rFonts w:ascii="Times New Roman" w:eastAsia="Times New Roman" w:hAnsi="Times New Roman"/>
          <w:i/>
          <w:sz w:val="28"/>
          <w:szCs w:val="28"/>
        </w:rPr>
        <w:t xml:space="preserve">в </w:t>
      </w:r>
      <w:r w:rsidRPr="00713C8E">
        <w:rPr>
          <w:rFonts w:ascii="Times New Roman" w:eastAsia="Times New Roman" w:hAnsi="Times New Roman"/>
          <w:i/>
          <w:spacing w:val="1"/>
          <w:sz w:val="28"/>
          <w:szCs w:val="28"/>
        </w:rPr>
        <w:t>прикладного программног</w:t>
      </w:r>
      <w:r w:rsidRPr="00713C8E">
        <w:rPr>
          <w:rFonts w:ascii="Times New Roman" w:eastAsia="Times New Roman" w:hAnsi="Times New Roman"/>
          <w:i/>
          <w:sz w:val="28"/>
          <w:szCs w:val="28"/>
        </w:rPr>
        <w:t xml:space="preserve">о </w:t>
      </w:r>
      <w:r w:rsidRPr="00713C8E">
        <w:rPr>
          <w:rFonts w:ascii="Times New Roman" w:eastAsia="Times New Roman" w:hAnsi="Times New Roman"/>
          <w:i/>
          <w:spacing w:val="1"/>
          <w:sz w:val="28"/>
          <w:szCs w:val="28"/>
        </w:rPr>
        <w:t>обеспечени</w:t>
      </w:r>
      <w:r w:rsidRPr="00713C8E">
        <w:rPr>
          <w:rFonts w:ascii="Times New Roman" w:eastAsia="Times New Roman" w:hAnsi="Times New Roman"/>
          <w:i/>
          <w:sz w:val="28"/>
          <w:szCs w:val="28"/>
        </w:rPr>
        <w:t>я</w:t>
      </w:r>
      <w:r w:rsidRPr="00713C8E">
        <w:rPr>
          <w:rFonts w:ascii="Times New Roman" w:eastAsia="Times New Roman" w:hAnsi="Times New Roman"/>
          <w:i/>
          <w:spacing w:val="2"/>
          <w:sz w:val="28"/>
          <w:szCs w:val="28"/>
        </w:rPr>
        <w:t xml:space="preserve"> </w:t>
      </w:r>
      <w:r w:rsidRPr="00713C8E">
        <w:rPr>
          <w:rFonts w:ascii="Times New Roman" w:eastAsia="Times New Roman" w:hAnsi="Times New Roman"/>
          <w:i/>
          <w:spacing w:val="1"/>
          <w:sz w:val="28"/>
          <w:szCs w:val="28"/>
        </w:rPr>
        <w:t>(редактор</w:t>
      </w:r>
      <w:r w:rsidRPr="00713C8E">
        <w:rPr>
          <w:rFonts w:ascii="Times New Roman" w:eastAsia="Times New Roman" w:hAnsi="Times New Roman"/>
          <w:i/>
          <w:sz w:val="28"/>
          <w:szCs w:val="28"/>
        </w:rPr>
        <w:t>ы</w:t>
      </w:r>
      <w:r w:rsidRPr="00713C8E">
        <w:rPr>
          <w:rFonts w:ascii="Times New Roman" w:eastAsia="Times New Roman" w:hAnsi="Times New Roman"/>
          <w:i/>
          <w:spacing w:val="4"/>
          <w:sz w:val="28"/>
          <w:szCs w:val="28"/>
        </w:rPr>
        <w:t xml:space="preserve"> </w:t>
      </w:r>
      <w:r w:rsidRPr="00713C8E">
        <w:rPr>
          <w:rFonts w:ascii="Times New Roman" w:eastAsia="Times New Roman" w:hAnsi="Times New Roman"/>
          <w:i/>
          <w:spacing w:val="1"/>
          <w:sz w:val="28"/>
          <w:szCs w:val="28"/>
        </w:rPr>
        <w:t>текстов</w:t>
      </w:r>
      <w:r w:rsidRPr="00713C8E">
        <w:rPr>
          <w:rFonts w:ascii="Times New Roman" w:eastAsia="Times New Roman" w:hAnsi="Times New Roman"/>
          <w:i/>
          <w:sz w:val="28"/>
          <w:szCs w:val="28"/>
        </w:rPr>
        <w:t>,</w:t>
      </w:r>
      <w:r w:rsidRPr="00713C8E">
        <w:rPr>
          <w:rFonts w:ascii="Times New Roman" w:eastAsia="Times New Roman" w:hAnsi="Times New Roman"/>
          <w:i/>
          <w:spacing w:val="6"/>
          <w:sz w:val="28"/>
          <w:szCs w:val="28"/>
        </w:rPr>
        <w:t xml:space="preserve"> </w:t>
      </w:r>
      <w:r w:rsidRPr="00713C8E">
        <w:rPr>
          <w:rFonts w:ascii="Times New Roman" w:eastAsia="Times New Roman" w:hAnsi="Times New Roman"/>
          <w:i/>
          <w:spacing w:val="1"/>
          <w:sz w:val="28"/>
          <w:szCs w:val="28"/>
        </w:rPr>
        <w:t>электронны</w:t>
      </w:r>
      <w:r w:rsidRPr="00713C8E">
        <w:rPr>
          <w:rFonts w:ascii="Times New Roman" w:eastAsia="Times New Roman" w:hAnsi="Times New Roman"/>
          <w:i/>
          <w:sz w:val="28"/>
          <w:szCs w:val="28"/>
        </w:rPr>
        <w:t>е</w:t>
      </w:r>
      <w:r w:rsidRPr="00713C8E">
        <w:rPr>
          <w:rFonts w:ascii="Times New Roman" w:eastAsia="Times New Roman" w:hAnsi="Times New Roman"/>
          <w:i/>
          <w:spacing w:val="2"/>
          <w:sz w:val="28"/>
          <w:szCs w:val="28"/>
        </w:rPr>
        <w:t xml:space="preserve"> </w:t>
      </w:r>
      <w:r w:rsidRPr="00713C8E">
        <w:rPr>
          <w:rFonts w:ascii="Times New Roman" w:eastAsia="Times New Roman" w:hAnsi="Times New Roman"/>
          <w:i/>
          <w:spacing w:val="1"/>
          <w:sz w:val="28"/>
          <w:szCs w:val="28"/>
        </w:rPr>
        <w:t>таблицы</w:t>
      </w:r>
      <w:r w:rsidRPr="00713C8E">
        <w:rPr>
          <w:rFonts w:ascii="Times New Roman" w:eastAsia="Times New Roman" w:hAnsi="Times New Roman"/>
          <w:i/>
          <w:sz w:val="28"/>
          <w:szCs w:val="28"/>
        </w:rPr>
        <w:t xml:space="preserve">, </w:t>
      </w:r>
      <w:r w:rsidRPr="00713C8E">
        <w:rPr>
          <w:rFonts w:ascii="Times New Roman" w:eastAsia="Times New Roman" w:hAnsi="Times New Roman"/>
          <w:i/>
          <w:spacing w:val="1"/>
          <w:sz w:val="28"/>
          <w:szCs w:val="28"/>
        </w:rPr>
        <w:t>браузер</w:t>
      </w:r>
      <w:r w:rsidRPr="00713C8E">
        <w:rPr>
          <w:rFonts w:ascii="Times New Roman" w:eastAsia="Times New Roman" w:hAnsi="Times New Roman"/>
          <w:i/>
          <w:sz w:val="28"/>
          <w:szCs w:val="28"/>
        </w:rPr>
        <w:t>ы</w:t>
      </w:r>
      <w:r w:rsidRPr="00713C8E">
        <w:rPr>
          <w:rFonts w:ascii="Times New Roman" w:eastAsia="Times New Roman" w:hAnsi="Times New Roman"/>
          <w:i/>
          <w:spacing w:val="-10"/>
          <w:sz w:val="28"/>
          <w:szCs w:val="28"/>
        </w:rPr>
        <w:t xml:space="preserve"> </w:t>
      </w:r>
      <w:r w:rsidRPr="00713C8E">
        <w:rPr>
          <w:rFonts w:ascii="Times New Roman" w:eastAsia="Times New Roman" w:hAnsi="Times New Roman"/>
          <w:i/>
          <w:sz w:val="28"/>
          <w:szCs w:val="28"/>
        </w:rPr>
        <w:t xml:space="preserve">и </w:t>
      </w:r>
      <w:r w:rsidRPr="00713C8E">
        <w:rPr>
          <w:rFonts w:ascii="Times New Roman" w:eastAsia="Times New Roman" w:hAnsi="Times New Roman"/>
          <w:i/>
          <w:spacing w:val="1"/>
          <w:sz w:val="28"/>
          <w:szCs w:val="28"/>
        </w:rPr>
        <w:t>др</w:t>
      </w:r>
      <w:r w:rsidRPr="00713C8E">
        <w:rPr>
          <w:rFonts w:ascii="Times New Roman" w:eastAsia="Times New Roman" w:hAnsi="Times New Roman"/>
          <w:i/>
          <w:sz w:val="28"/>
          <w:szCs w:val="28"/>
        </w:rPr>
        <w:t>.);</w:t>
      </w:r>
    </w:p>
    <w:p w:rsidR="006E54D0" w:rsidRPr="00713C8E" w:rsidRDefault="006E54D0">
      <w:pPr>
        <w:pStyle w:val="a8"/>
        <w:numPr>
          <w:ilvl w:val="0"/>
          <w:numId w:val="311"/>
        </w:numPr>
        <w:tabs>
          <w:tab w:val="left" w:pos="820"/>
          <w:tab w:val="left" w:pos="993"/>
        </w:tabs>
        <w:spacing w:line="360" w:lineRule="auto"/>
        <w:ind w:left="0" w:firstLine="709"/>
        <w:jc w:val="both"/>
        <w:rPr>
          <w:rFonts w:ascii="Times New Roman" w:eastAsia="Times New Roman" w:hAnsi="Times New Roman"/>
          <w:i/>
          <w:sz w:val="28"/>
          <w:szCs w:val="28"/>
        </w:rPr>
      </w:pPr>
      <w:r w:rsidRPr="00713C8E">
        <w:rPr>
          <w:rFonts w:ascii="Times New Roman" w:eastAsia="Times New Roman" w:hAnsi="Times New Roman"/>
          <w:i/>
          <w:spacing w:val="1"/>
          <w:sz w:val="28"/>
          <w:szCs w:val="28"/>
        </w:rPr>
        <w:t>познакомитьс</w:t>
      </w:r>
      <w:r w:rsidRPr="00713C8E">
        <w:rPr>
          <w:rFonts w:ascii="Times New Roman" w:eastAsia="Times New Roman" w:hAnsi="Times New Roman"/>
          <w:i/>
          <w:sz w:val="28"/>
          <w:szCs w:val="28"/>
        </w:rPr>
        <w:t xml:space="preserve">я с </w:t>
      </w:r>
      <w:r w:rsidRPr="00713C8E">
        <w:rPr>
          <w:rFonts w:ascii="Times New Roman" w:eastAsia="Times New Roman" w:hAnsi="Times New Roman"/>
          <w:i/>
          <w:spacing w:val="1"/>
          <w:sz w:val="28"/>
          <w:szCs w:val="28"/>
        </w:rPr>
        <w:t>примерам</w:t>
      </w:r>
      <w:r w:rsidRPr="00713C8E">
        <w:rPr>
          <w:rFonts w:ascii="Times New Roman" w:eastAsia="Times New Roman" w:hAnsi="Times New Roman"/>
          <w:i/>
          <w:sz w:val="28"/>
          <w:szCs w:val="28"/>
        </w:rPr>
        <w:t xml:space="preserve">и </w:t>
      </w:r>
      <w:r w:rsidRPr="00713C8E">
        <w:rPr>
          <w:rFonts w:ascii="Times New Roman" w:eastAsia="Times New Roman" w:hAnsi="Times New Roman"/>
          <w:i/>
          <w:spacing w:val="1"/>
          <w:sz w:val="28"/>
          <w:szCs w:val="28"/>
        </w:rPr>
        <w:t>использовани</w:t>
      </w:r>
      <w:r w:rsidRPr="00713C8E">
        <w:rPr>
          <w:rFonts w:ascii="Times New Roman" w:eastAsia="Times New Roman" w:hAnsi="Times New Roman"/>
          <w:i/>
          <w:sz w:val="28"/>
          <w:szCs w:val="28"/>
        </w:rPr>
        <w:t xml:space="preserve">я </w:t>
      </w:r>
      <w:r w:rsidRPr="00713C8E">
        <w:rPr>
          <w:rFonts w:ascii="Times New Roman" w:eastAsia="Times New Roman" w:hAnsi="Times New Roman"/>
          <w:i/>
          <w:spacing w:val="1"/>
          <w:sz w:val="28"/>
          <w:szCs w:val="28"/>
        </w:rPr>
        <w:t>математическог</w:t>
      </w:r>
      <w:r w:rsidRPr="00713C8E">
        <w:rPr>
          <w:rFonts w:ascii="Times New Roman" w:eastAsia="Times New Roman" w:hAnsi="Times New Roman"/>
          <w:i/>
          <w:sz w:val="28"/>
          <w:szCs w:val="28"/>
        </w:rPr>
        <w:t xml:space="preserve">о </w:t>
      </w:r>
      <w:r w:rsidRPr="00713C8E">
        <w:rPr>
          <w:rFonts w:ascii="Times New Roman" w:eastAsia="Times New Roman" w:hAnsi="Times New Roman"/>
          <w:i/>
          <w:spacing w:val="1"/>
          <w:sz w:val="28"/>
          <w:szCs w:val="28"/>
        </w:rPr>
        <w:t>моделировани</w:t>
      </w:r>
      <w:r w:rsidRPr="00713C8E">
        <w:rPr>
          <w:rFonts w:ascii="Times New Roman" w:eastAsia="Times New Roman" w:hAnsi="Times New Roman"/>
          <w:i/>
          <w:sz w:val="28"/>
          <w:szCs w:val="28"/>
        </w:rPr>
        <w:t>я</w:t>
      </w:r>
      <w:r w:rsidRPr="00713C8E">
        <w:rPr>
          <w:rFonts w:ascii="Times New Roman" w:eastAsia="Times New Roman" w:hAnsi="Times New Roman"/>
          <w:i/>
          <w:spacing w:val="52"/>
          <w:sz w:val="28"/>
          <w:szCs w:val="28"/>
        </w:rPr>
        <w:t xml:space="preserve"> </w:t>
      </w:r>
      <w:r w:rsidRPr="00713C8E">
        <w:rPr>
          <w:rFonts w:ascii="Times New Roman" w:eastAsia="Times New Roman" w:hAnsi="Times New Roman"/>
          <w:i/>
          <w:sz w:val="28"/>
          <w:szCs w:val="28"/>
        </w:rPr>
        <w:t>в</w:t>
      </w:r>
      <w:r w:rsidRPr="00713C8E">
        <w:rPr>
          <w:rFonts w:ascii="Times New Roman" w:eastAsia="Times New Roman" w:hAnsi="Times New Roman"/>
          <w:i/>
          <w:spacing w:val="-1"/>
          <w:sz w:val="28"/>
          <w:szCs w:val="28"/>
        </w:rPr>
        <w:t xml:space="preserve"> </w:t>
      </w:r>
      <w:r w:rsidRPr="00713C8E">
        <w:rPr>
          <w:rFonts w:ascii="Times New Roman" w:eastAsia="Times New Roman" w:hAnsi="Times New Roman"/>
          <w:i/>
          <w:spacing w:val="1"/>
          <w:sz w:val="28"/>
          <w:szCs w:val="28"/>
        </w:rPr>
        <w:t>современно</w:t>
      </w:r>
      <w:r w:rsidRPr="00713C8E">
        <w:rPr>
          <w:rFonts w:ascii="Times New Roman" w:eastAsia="Times New Roman" w:hAnsi="Times New Roman"/>
          <w:i/>
          <w:sz w:val="28"/>
          <w:szCs w:val="28"/>
        </w:rPr>
        <w:t>м</w:t>
      </w:r>
      <w:r w:rsidRPr="00713C8E">
        <w:rPr>
          <w:rFonts w:ascii="Times New Roman" w:eastAsia="Times New Roman" w:hAnsi="Times New Roman"/>
          <w:i/>
          <w:spacing w:val="-15"/>
          <w:sz w:val="28"/>
          <w:szCs w:val="28"/>
        </w:rPr>
        <w:t xml:space="preserve"> </w:t>
      </w:r>
      <w:r w:rsidRPr="00713C8E">
        <w:rPr>
          <w:rFonts w:ascii="Times New Roman" w:eastAsia="Times New Roman" w:hAnsi="Times New Roman"/>
          <w:i/>
          <w:spacing w:val="1"/>
          <w:sz w:val="28"/>
          <w:szCs w:val="28"/>
        </w:rPr>
        <w:t>мире</w:t>
      </w:r>
      <w:r w:rsidRPr="00713C8E">
        <w:rPr>
          <w:rFonts w:ascii="Times New Roman" w:eastAsia="Times New Roman" w:hAnsi="Times New Roman"/>
          <w:i/>
          <w:sz w:val="28"/>
          <w:szCs w:val="28"/>
        </w:rPr>
        <w:t>;</w:t>
      </w:r>
    </w:p>
    <w:p w:rsidR="006E54D0" w:rsidRPr="00713C8E" w:rsidRDefault="006E54D0">
      <w:pPr>
        <w:pStyle w:val="a8"/>
        <w:numPr>
          <w:ilvl w:val="0"/>
          <w:numId w:val="311"/>
        </w:numPr>
        <w:tabs>
          <w:tab w:val="left" w:pos="820"/>
          <w:tab w:val="left" w:pos="993"/>
        </w:tabs>
        <w:spacing w:line="360" w:lineRule="auto"/>
        <w:ind w:left="0" w:firstLine="709"/>
        <w:jc w:val="both"/>
        <w:rPr>
          <w:rFonts w:ascii="Times New Roman" w:eastAsia="Times New Roman" w:hAnsi="Times New Roman"/>
          <w:i/>
          <w:sz w:val="28"/>
          <w:szCs w:val="28"/>
        </w:rPr>
      </w:pPr>
      <w:r w:rsidRPr="00713C8E">
        <w:rPr>
          <w:rFonts w:ascii="Times New Roman" w:eastAsia="Times New Roman" w:hAnsi="Times New Roman"/>
          <w:i/>
          <w:spacing w:val="1"/>
          <w:sz w:val="28"/>
          <w:szCs w:val="28"/>
        </w:rPr>
        <w:t>познакомитьс</w:t>
      </w:r>
      <w:r w:rsidRPr="00713C8E">
        <w:rPr>
          <w:rFonts w:ascii="Times New Roman" w:eastAsia="Times New Roman" w:hAnsi="Times New Roman"/>
          <w:i/>
          <w:sz w:val="28"/>
          <w:szCs w:val="28"/>
        </w:rPr>
        <w:t>я</w:t>
      </w:r>
      <w:r w:rsidRPr="00713C8E">
        <w:rPr>
          <w:rFonts w:ascii="Times New Roman" w:eastAsia="Times New Roman" w:hAnsi="Times New Roman"/>
          <w:i/>
          <w:spacing w:val="-4"/>
          <w:sz w:val="28"/>
          <w:szCs w:val="28"/>
        </w:rPr>
        <w:t xml:space="preserve"> </w:t>
      </w:r>
      <w:r w:rsidRPr="00713C8E">
        <w:rPr>
          <w:rFonts w:ascii="Times New Roman" w:eastAsia="Times New Roman" w:hAnsi="Times New Roman"/>
          <w:i/>
          <w:sz w:val="28"/>
          <w:szCs w:val="28"/>
        </w:rPr>
        <w:t>с</w:t>
      </w:r>
      <w:r w:rsidRPr="00713C8E">
        <w:rPr>
          <w:rFonts w:ascii="Times New Roman" w:eastAsia="Times New Roman" w:hAnsi="Times New Roman"/>
          <w:i/>
          <w:spacing w:val="14"/>
          <w:sz w:val="28"/>
          <w:szCs w:val="28"/>
        </w:rPr>
        <w:t xml:space="preserve"> </w:t>
      </w:r>
      <w:r w:rsidRPr="00713C8E">
        <w:rPr>
          <w:rFonts w:ascii="Times New Roman" w:eastAsia="Times New Roman" w:hAnsi="Times New Roman"/>
          <w:i/>
          <w:spacing w:val="1"/>
          <w:sz w:val="28"/>
          <w:szCs w:val="28"/>
        </w:rPr>
        <w:t>принцип</w:t>
      </w:r>
      <w:r w:rsidRPr="00713C8E">
        <w:rPr>
          <w:rFonts w:ascii="Times New Roman" w:eastAsia="Times New Roman" w:hAnsi="Times New Roman"/>
          <w:i/>
          <w:sz w:val="28"/>
          <w:szCs w:val="28"/>
        </w:rPr>
        <w:t>а</w:t>
      </w:r>
      <w:r w:rsidRPr="00713C8E">
        <w:rPr>
          <w:rFonts w:ascii="Times New Roman" w:eastAsia="Times New Roman" w:hAnsi="Times New Roman"/>
          <w:i/>
          <w:spacing w:val="1"/>
          <w:sz w:val="28"/>
          <w:szCs w:val="28"/>
        </w:rPr>
        <w:t>м</w:t>
      </w:r>
      <w:r w:rsidRPr="00713C8E">
        <w:rPr>
          <w:rFonts w:ascii="Times New Roman" w:eastAsia="Times New Roman" w:hAnsi="Times New Roman"/>
          <w:i/>
          <w:sz w:val="28"/>
          <w:szCs w:val="28"/>
        </w:rPr>
        <w:t xml:space="preserve">и </w:t>
      </w:r>
      <w:r w:rsidRPr="00713C8E">
        <w:rPr>
          <w:rFonts w:ascii="Times New Roman" w:eastAsia="Times New Roman" w:hAnsi="Times New Roman"/>
          <w:i/>
          <w:spacing w:val="1"/>
          <w:sz w:val="28"/>
          <w:szCs w:val="28"/>
        </w:rPr>
        <w:t>функционировани</w:t>
      </w:r>
      <w:r w:rsidRPr="00713C8E">
        <w:rPr>
          <w:rFonts w:ascii="Times New Roman" w:eastAsia="Times New Roman" w:hAnsi="Times New Roman"/>
          <w:i/>
          <w:sz w:val="28"/>
          <w:szCs w:val="28"/>
        </w:rPr>
        <w:t>я</w:t>
      </w:r>
      <w:r w:rsidRPr="00713C8E">
        <w:rPr>
          <w:rFonts w:ascii="Times New Roman" w:eastAsia="Times New Roman" w:hAnsi="Times New Roman"/>
          <w:i/>
          <w:spacing w:val="-9"/>
          <w:sz w:val="28"/>
          <w:szCs w:val="28"/>
        </w:rPr>
        <w:t xml:space="preserve"> </w:t>
      </w:r>
      <w:r w:rsidRPr="00713C8E">
        <w:rPr>
          <w:rFonts w:ascii="Times New Roman" w:eastAsia="Times New Roman" w:hAnsi="Times New Roman"/>
          <w:i/>
          <w:spacing w:val="1"/>
          <w:sz w:val="28"/>
          <w:szCs w:val="28"/>
        </w:rPr>
        <w:t>Интернет</w:t>
      </w:r>
      <w:r w:rsidRPr="00713C8E">
        <w:rPr>
          <w:rFonts w:ascii="Times New Roman" w:eastAsia="Times New Roman" w:hAnsi="Times New Roman"/>
          <w:i/>
          <w:sz w:val="28"/>
          <w:szCs w:val="28"/>
        </w:rPr>
        <w:t>а</w:t>
      </w:r>
      <w:r w:rsidRPr="00713C8E">
        <w:rPr>
          <w:rFonts w:ascii="Times New Roman" w:eastAsia="Times New Roman" w:hAnsi="Times New Roman"/>
          <w:i/>
          <w:spacing w:val="2"/>
          <w:sz w:val="28"/>
          <w:szCs w:val="28"/>
        </w:rPr>
        <w:t xml:space="preserve"> </w:t>
      </w:r>
      <w:r w:rsidRPr="00713C8E">
        <w:rPr>
          <w:rFonts w:ascii="Times New Roman" w:eastAsia="Times New Roman" w:hAnsi="Times New Roman"/>
          <w:i/>
          <w:sz w:val="28"/>
          <w:szCs w:val="28"/>
        </w:rPr>
        <w:t>и</w:t>
      </w:r>
      <w:r w:rsidRPr="00713C8E">
        <w:rPr>
          <w:rFonts w:ascii="Times New Roman" w:eastAsia="Times New Roman" w:hAnsi="Times New Roman"/>
          <w:i/>
          <w:spacing w:val="12"/>
          <w:sz w:val="28"/>
          <w:szCs w:val="28"/>
        </w:rPr>
        <w:t xml:space="preserve"> </w:t>
      </w:r>
      <w:r w:rsidRPr="00713C8E">
        <w:rPr>
          <w:rFonts w:ascii="Times New Roman" w:eastAsia="Times New Roman" w:hAnsi="Times New Roman"/>
          <w:i/>
          <w:spacing w:val="1"/>
          <w:sz w:val="28"/>
          <w:szCs w:val="28"/>
        </w:rPr>
        <w:t>сетевог</w:t>
      </w:r>
      <w:r w:rsidRPr="00713C8E">
        <w:rPr>
          <w:rFonts w:ascii="Times New Roman" w:eastAsia="Times New Roman" w:hAnsi="Times New Roman"/>
          <w:i/>
          <w:sz w:val="28"/>
          <w:szCs w:val="28"/>
        </w:rPr>
        <w:t xml:space="preserve">о </w:t>
      </w:r>
      <w:r w:rsidRPr="00713C8E">
        <w:rPr>
          <w:rFonts w:ascii="Times New Roman" w:eastAsia="Times New Roman" w:hAnsi="Times New Roman"/>
          <w:i/>
          <w:spacing w:val="1"/>
          <w:sz w:val="28"/>
          <w:szCs w:val="28"/>
        </w:rPr>
        <w:t>в</w:t>
      </w:r>
      <w:r w:rsidRPr="00713C8E">
        <w:rPr>
          <w:rFonts w:ascii="Times New Roman" w:eastAsia="Times New Roman" w:hAnsi="Times New Roman"/>
          <w:i/>
          <w:sz w:val="28"/>
          <w:szCs w:val="28"/>
        </w:rPr>
        <w:t>з</w:t>
      </w:r>
      <w:r w:rsidRPr="00713C8E">
        <w:rPr>
          <w:rFonts w:ascii="Times New Roman" w:eastAsia="Times New Roman" w:hAnsi="Times New Roman"/>
          <w:i/>
          <w:spacing w:val="1"/>
          <w:sz w:val="28"/>
          <w:szCs w:val="28"/>
        </w:rPr>
        <w:t>аимодействи</w:t>
      </w:r>
      <w:r w:rsidRPr="00713C8E">
        <w:rPr>
          <w:rFonts w:ascii="Times New Roman" w:eastAsia="Times New Roman" w:hAnsi="Times New Roman"/>
          <w:i/>
          <w:sz w:val="28"/>
          <w:szCs w:val="28"/>
        </w:rPr>
        <w:t>я</w:t>
      </w:r>
      <w:r w:rsidRPr="00713C8E">
        <w:rPr>
          <w:rFonts w:ascii="Times New Roman" w:eastAsia="Times New Roman" w:hAnsi="Times New Roman"/>
          <w:i/>
          <w:spacing w:val="-19"/>
          <w:sz w:val="28"/>
          <w:szCs w:val="28"/>
        </w:rPr>
        <w:t xml:space="preserve"> </w:t>
      </w:r>
      <w:r w:rsidRPr="00713C8E">
        <w:rPr>
          <w:rFonts w:ascii="Times New Roman" w:eastAsia="Times New Roman" w:hAnsi="Times New Roman"/>
          <w:i/>
          <w:spacing w:val="1"/>
          <w:sz w:val="28"/>
          <w:szCs w:val="28"/>
        </w:rPr>
        <w:t>межд</w:t>
      </w:r>
      <w:r w:rsidRPr="00713C8E">
        <w:rPr>
          <w:rFonts w:ascii="Times New Roman" w:eastAsia="Times New Roman" w:hAnsi="Times New Roman"/>
          <w:i/>
          <w:sz w:val="28"/>
          <w:szCs w:val="28"/>
        </w:rPr>
        <w:t>у</w:t>
      </w:r>
      <w:r w:rsidRPr="00713C8E">
        <w:rPr>
          <w:rFonts w:ascii="Times New Roman" w:eastAsia="Times New Roman" w:hAnsi="Times New Roman"/>
          <w:i/>
          <w:spacing w:val="-7"/>
          <w:sz w:val="28"/>
          <w:szCs w:val="28"/>
        </w:rPr>
        <w:t xml:space="preserve"> </w:t>
      </w:r>
      <w:r w:rsidRPr="00713C8E">
        <w:rPr>
          <w:rFonts w:ascii="Times New Roman" w:eastAsia="Times New Roman" w:hAnsi="Times New Roman"/>
          <w:i/>
          <w:spacing w:val="1"/>
          <w:sz w:val="28"/>
          <w:szCs w:val="28"/>
        </w:rPr>
        <w:t>компьютерами</w:t>
      </w:r>
      <w:r w:rsidRPr="00713C8E">
        <w:rPr>
          <w:rFonts w:ascii="Times New Roman" w:eastAsia="Times New Roman" w:hAnsi="Times New Roman"/>
          <w:i/>
          <w:sz w:val="28"/>
          <w:szCs w:val="28"/>
        </w:rPr>
        <w:t>,</w:t>
      </w:r>
      <w:r w:rsidRPr="00713C8E">
        <w:rPr>
          <w:rFonts w:ascii="Times New Roman" w:eastAsia="Times New Roman" w:hAnsi="Times New Roman"/>
          <w:i/>
          <w:spacing w:val="-18"/>
          <w:sz w:val="28"/>
          <w:szCs w:val="28"/>
        </w:rPr>
        <w:t xml:space="preserve"> </w:t>
      </w:r>
      <w:r w:rsidRPr="00713C8E">
        <w:rPr>
          <w:rFonts w:ascii="Times New Roman" w:eastAsia="Times New Roman" w:hAnsi="Times New Roman"/>
          <w:i/>
          <w:sz w:val="28"/>
          <w:szCs w:val="28"/>
        </w:rPr>
        <w:t>с</w:t>
      </w:r>
      <w:r w:rsidRPr="00713C8E">
        <w:rPr>
          <w:rFonts w:ascii="Times New Roman" w:eastAsia="Times New Roman" w:hAnsi="Times New Roman"/>
          <w:i/>
          <w:spacing w:val="-1"/>
          <w:sz w:val="28"/>
          <w:szCs w:val="28"/>
        </w:rPr>
        <w:t xml:space="preserve"> </w:t>
      </w:r>
      <w:r w:rsidRPr="00713C8E">
        <w:rPr>
          <w:rFonts w:ascii="Times New Roman" w:eastAsia="Times New Roman" w:hAnsi="Times New Roman"/>
          <w:i/>
          <w:spacing w:val="1"/>
          <w:sz w:val="28"/>
          <w:szCs w:val="28"/>
        </w:rPr>
        <w:t>методам</w:t>
      </w:r>
      <w:r w:rsidRPr="00713C8E">
        <w:rPr>
          <w:rFonts w:ascii="Times New Roman" w:eastAsia="Times New Roman" w:hAnsi="Times New Roman"/>
          <w:i/>
          <w:sz w:val="28"/>
          <w:szCs w:val="28"/>
        </w:rPr>
        <w:t>и</w:t>
      </w:r>
      <w:r w:rsidRPr="00713C8E">
        <w:rPr>
          <w:rFonts w:ascii="Times New Roman" w:eastAsia="Times New Roman" w:hAnsi="Times New Roman"/>
          <w:i/>
          <w:spacing w:val="-12"/>
          <w:sz w:val="28"/>
          <w:szCs w:val="28"/>
        </w:rPr>
        <w:t xml:space="preserve"> </w:t>
      </w:r>
      <w:r w:rsidRPr="00713C8E">
        <w:rPr>
          <w:rFonts w:ascii="Times New Roman" w:eastAsia="Times New Roman" w:hAnsi="Times New Roman"/>
          <w:i/>
          <w:spacing w:val="1"/>
          <w:sz w:val="28"/>
          <w:szCs w:val="28"/>
        </w:rPr>
        <w:t>пои</w:t>
      </w:r>
      <w:r w:rsidRPr="00713C8E">
        <w:rPr>
          <w:rFonts w:ascii="Times New Roman" w:eastAsia="Times New Roman" w:hAnsi="Times New Roman"/>
          <w:i/>
          <w:sz w:val="28"/>
          <w:szCs w:val="28"/>
        </w:rPr>
        <w:t>с</w:t>
      </w:r>
      <w:r w:rsidRPr="00713C8E">
        <w:rPr>
          <w:rFonts w:ascii="Times New Roman" w:eastAsia="Times New Roman" w:hAnsi="Times New Roman"/>
          <w:i/>
          <w:spacing w:val="1"/>
          <w:sz w:val="28"/>
          <w:szCs w:val="28"/>
        </w:rPr>
        <w:t>к</w:t>
      </w:r>
      <w:r w:rsidRPr="00713C8E">
        <w:rPr>
          <w:rFonts w:ascii="Times New Roman" w:eastAsia="Times New Roman" w:hAnsi="Times New Roman"/>
          <w:i/>
          <w:sz w:val="28"/>
          <w:szCs w:val="28"/>
        </w:rPr>
        <w:t>а</w:t>
      </w:r>
      <w:r w:rsidRPr="00713C8E">
        <w:rPr>
          <w:rFonts w:ascii="Times New Roman" w:eastAsia="Times New Roman" w:hAnsi="Times New Roman"/>
          <w:i/>
          <w:spacing w:val="-8"/>
          <w:sz w:val="28"/>
          <w:szCs w:val="28"/>
        </w:rPr>
        <w:t xml:space="preserve"> </w:t>
      </w:r>
      <w:r w:rsidRPr="00713C8E">
        <w:rPr>
          <w:rFonts w:ascii="Times New Roman" w:eastAsia="Times New Roman" w:hAnsi="Times New Roman"/>
          <w:i/>
          <w:sz w:val="28"/>
          <w:szCs w:val="28"/>
        </w:rPr>
        <w:t>в</w:t>
      </w:r>
      <w:r w:rsidRPr="00713C8E">
        <w:rPr>
          <w:rFonts w:ascii="Times New Roman" w:eastAsia="Times New Roman" w:hAnsi="Times New Roman"/>
          <w:i/>
          <w:spacing w:val="-1"/>
          <w:sz w:val="28"/>
          <w:szCs w:val="28"/>
        </w:rPr>
        <w:t xml:space="preserve"> </w:t>
      </w:r>
      <w:r w:rsidRPr="00713C8E">
        <w:rPr>
          <w:rFonts w:ascii="Times New Roman" w:eastAsia="Times New Roman" w:hAnsi="Times New Roman"/>
          <w:i/>
          <w:spacing w:val="1"/>
          <w:sz w:val="28"/>
          <w:szCs w:val="28"/>
        </w:rPr>
        <w:t>Интернете</w:t>
      </w:r>
      <w:r w:rsidRPr="00713C8E">
        <w:rPr>
          <w:rFonts w:ascii="Times New Roman" w:eastAsia="Times New Roman" w:hAnsi="Times New Roman"/>
          <w:i/>
          <w:sz w:val="28"/>
          <w:szCs w:val="28"/>
        </w:rPr>
        <w:t>;</w:t>
      </w:r>
    </w:p>
    <w:p w:rsidR="006E54D0" w:rsidRPr="00713C8E" w:rsidRDefault="006E54D0">
      <w:pPr>
        <w:pStyle w:val="a8"/>
        <w:numPr>
          <w:ilvl w:val="0"/>
          <w:numId w:val="311"/>
        </w:numPr>
        <w:tabs>
          <w:tab w:val="left" w:pos="820"/>
          <w:tab w:val="left" w:pos="993"/>
        </w:tabs>
        <w:spacing w:line="360" w:lineRule="auto"/>
        <w:ind w:left="0" w:firstLine="709"/>
        <w:jc w:val="both"/>
        <w:rPr>
          <w:rFonts w:ascii="Times New Roman" w:eastAsia="Times New Roman" w:hAnsi="Times New Roman"/>
          <w:i/>
          <w:sz w:val="28"/>
          <w:szCs w:val="28"/>
        </w:rPr>
      </w:pPr>
      <w:r w:rsidRPr="00713C8E">
        <w:rPr>
          <w:rFonts w:ascii="Times New Roman" w:eastAsia="Times New Roman" w:hAnsi="Times New Roman"/>
          <w:i/>
          <w:spacing w:val="1"/>
          <w:sz w:val="28"/>
          <w:szCs w:val="28"/>
        </w:rPr>
        <w:t>познакомитьс</w:t>
      </w:r>
      <w:r w:rsidRPr="00713C8E">
        <w:rPr>
          <w:rFonts w:ascii="Times New Roman" w:eastAsia="Times New Roman" w:hAnsi="Times New Roman"/>
          <w:i/>
          <w:sz w:val="28"/>
          <w:szCs w:val="28"/>
        </w:rPr>
        <w:t>я</w:t>
      </w:r>
      <w:r w:rsidRPr="00713C8E">
        <w:rPr>
          <w:rFonts w:ascii="Times New Roman" w:eastAsia="Times New Roman" w:hAnsi="Times New Roman"/>
          <w:i/>
          <w:spacing w:val="66"/>
          <w:sz w:val="28"/>
          <w:szCs w:val="28"/>
        </w:rPr>
        <w:t xml:space="preserve"> </w:t>
      </w:r>
      <w:r w:rsidRPr="00713C8E">
        <w:rPr>
          <w:rFonts w:ascii="Times New Roman" w:eastAsia="Times New Roman" w:hAnsi="Times New Roman"/>
          <w:i/>
          <w:sz w:val="28"/>
          <w:szCs w:val="28"/>
        </w:rPr>
        <w:t xml:space="preserve">с </w:t>
      </w:r>
      <w:r w:rsidRPr="00713C8E">
        <w:rPr>
          <w:rFonts w:ascii="Times New Roman" w:eastAsia="Times New Roman" w:hAnsi="Times New Roman"/>
          <w:i/>
          <w:spacing w:val="1"/>
          <w:sz w:val="28"/>
          <w:szCs w:val="28"/>
        </w:rPr>
        <w:t>постановко</w:t>
      </w:r>
      <w:r w:rsidRPr="00713C8E">
        <w:rPr>
          <w:rFonts w:ascii="Times New Roman" w:eastAsia="Times New Roman" w:hAnsi="Times New Roman"/>
          <w:i/>
          <w:sz w:val="28"/>
          <w:szCs w:val="28"/>
        </w:rPr>
        <w:t>й</w:t>
      </w:r>
      <w:r w:rsidRPr="00713C8E">
        <w:rPr>
          <w:rFonts w:ascii="Times New Roman" w:eastAsia="Times New Roman" w:hAnsi="Times New Roman"/>
          <w:i/>
          <w:spacing w:val="69"/>
          <w:sz w:val="28"/>
          <w:szCs w:val="28"/>
        </w:rPr>
        <w:t xml:space="preserve"> </w:t>
      </w:r>
      <w:r w:rsidRPr="00713C8E">
        <w:rPr>
          <w:rFonts w:ascii="Times New Roman" w:eastAsia="Times New Roman" w:hAnsi="Times New Roman"/>
          <w:i/>
          <w:spacing w:val="1"/>
          <w:sz w:val="28"/>
          <w:szCs w:val="28"/>
        </w:rPr>
        <w:t>вопрос</w:t>
      </w:r>
      <w:r w:rsidRPr="00713C8E">
        <w:rPr>
          <w:rFonts w:ascii="Times New Roman" w:eastAsia="Times New Roman" w:hAnsi="Times New Roman"/>
          <w:i/>
          <w:sz w:val="28"/>
          <w:szCs w:val="28"/>
        </w:rPr>
        <w:t xml:space="preserve">а о </w:t>
      </w:r>
      <w:r w:rsidRPr="00713C8E">
        <w:rPr>
          <w:rFonts w:ascii="Times New Roman" w:eastAsia="Times New Roman" w:hAnsi="Times New Roman"/>
          <w:i/>
          <w:spacing w:val="1"/>
          <w:sz w:val="28"/>
          <w:szCs w:val="28"/>
        </w:rPr>
        <w:t>том</w:t>
      </w:r>
      <w:r w:rsidRPr="00713C8E">
        <w:rPr>
          <w:rFonts w:ascii="Times New Roman" w:eastAsia="Times New Roman" w:hAnsi="Times New Roman"/>
          <w:i/>
          <w:sz w:val="28"/>
          <w:szCs w:val="28"/>
        </w:rPr>
        <w:t xml:space="preserve">, </w:t>
      </w:r>
      <w:r w:rsidRPr="00713C8E">
        <w:rPr>
          <w:rFonts w:ascii="Times New Roman" w:eastAsia="Times New Roman" w:hAnsi="Times New Roman"/>
          <w:i/>
          <w:spacing w:val="1"/>
          <w:sz w:val="28"/>
          <w:szCs w:val="28"/>
        </w:rPr>
        <w:t>наскольк</w:t>
      </w:r>
      <w:r w:rsidRPr="00713C8E">
        <w:rPr>
          <w:rFonts w:ascii="Times New Roman" w:eastAsia="Times New Roman" w:hAnsi="Times New Roman"/>
          <w:i/>
          <w:sz w:val="28"/>
          <w:szCs w:val="28"/>
        </w:rPr>
        <w:t xml:space="preserve">о </w:t>
      </w:r>
      <w:r w:rsidRPr="00713C8E">
        <w:rPr>
          <w:rFonts w:ascii="Times New Roman" w:eastAsia="Times New Roman" w:hAnsi="Times New Roman"/>
          <w:i/>
          <w:spacing w:val="1"/>
          <w:sz w:val="28"/>
          <w:szCs w:val="28"/>
        </w:rPr>
        <w:t>достоверна полученна</w:t>
      </w:r>
      <w:r w:rsidRPr="00713C8E">
        <w:rPr>
          <w:rFonts w:ascii="Times New Roman" w:eastAsia="Times New Roman" w:hAnsi="Times New Roman"/>
          <w:i/>
          <w:sz w:val="28"/>
          <w:szCs w:val="28"/>
        </w:rPr>
        <w:t>я</w:t>
      </w:r>
      <w:r w:rsidRPr="00713C8E">
        <w:rPr>
          <w:rFonts w:ascii="Times New Roman" w:eastAsia="Times New Roman" w:hAnsi="Times New Roman"/>
          <w:i/>
          <w:spacing w:val="2"/>
          <w:sz w:val="28"/>
          <w:szCs w:val="28"/>
        </w:rPr>
        <w:t xml:space="preserve"> </w:t>
      </w:r>
      <w:r w:rsidRPr="00713C8E">
        <w:rPr>
          <w:rFonts w:ascii="Times New Roman" w:eastAsia="Times New Roman" w:hAnsi="Times New Roman"/>
          <w:i/>
          <w:spacing w:val="1"/>
          <w:sz w:val="28"/>
          <w:szCs w:val="28"/>
        </w:rPr>
        <w:t>информация</w:t>
      </w:r>
      <w:r w:rsidRPr="00713C8E">
        <w:rPr>
          <w:rFonts w:ascii="Times New Roman" w:eastAsia="Times New Roman" w:hAnsi="Times New Roman"/>
          <w:i/>
          <w:sz w:val="28"/>
          <w:szCs w:val="28"/>
        </w:rPr>
        <w:t xml:space="preserve">, </w:t>
      </w:r>
      <w:r w:rsidRPr="00713C8E">
        <w:rPr>
          <w:rFonts w:ascii="Times New Roman" w:eastAsia="Times New Roman" w:hAnsi="Times New Roman"/>
          <w:i/>
          <w:spacing w:val="1"/>
          <w:sz w:val="28"/>
          <w:szCs w:val="28"/>
        </w:rPr>
        <w:t>подкреплен</w:t>
      </w:r>
      <w:r w:rsidRPr="00713C8E">
        <w:rPr>
          <w:rFonts w:ascii="Times New Roman" w:eastAsia="Times New Roman" w:hAnsi="Times New Roman"/>
          <w:i/>
          <w:sz w:val="28"/>
          <w:szCs w:val="28"/>
        </w:rPr>
        <w:t xml:space="preserve">а </w:t>
      </w:r>
      <w:r w:rsidRPr="00713C8E">
        <w:rPr>
          <w:rFonts w:ascii="Times New Roman" w:eastAsia="Times New Roman" w:hAnsi="Times New Roman"/>
          <w:i/>
          <w:spacing w:val="1"/>
          <w:sz w:val="28"/>
          <w:szCs w:val="28"/>
        </w:rPr>
        <w:t>л</w:t>
      </w:r>
      <w:r w:rsidRPr="00713C8E">
        <w:rPr>
          <w:rFonts w:ascii="Times New Roman" w:eastAsia="Times New Roman" w:hAnsi="Times New Roman"/>
          <w:i/>
          <w:sz w:val="28"/>
          <w:szCs w:val="28"/>
        </w:rPr>
        <w:t>и</w:t>
      </w:r>
      <w:r w:rsidRPr="00713C8E">
        <w:rPr>
          <w:rFonts w:ascii="Times New Roman" w:eastAsia="Times New Roman" w:hAnsi="Times New Roman"/>
          <w:i/>
          <w:spacing w:val="13"/>
          <w:sz w:val="28"/>
          <w:szCs w:val="28"/>
        </w:rPr>
        <w:t xml:space="preserve"> </w:t>
      </w:r>
      <w:r w:rsidRPr="00713C8E">
        <w:rPr>
          <w:rFonts w:ascii="Times New Roman" w:eastAsia="Times New Roman" w:hAnsi="Times New Roman"/>
          <w:i/>
          <w:spacing w:val="1"/>
          <w:sz w:val="28"/>
          <w:szCs w:val="28"/>
        </w:rPr>
        <w:t>он</w:t>
      </w:r>
      <w:r w:rsidRPr="00713C8E">
        <w:rPr>
          <w:rFonts w:ascii="Times New Roman" w:eastAsia="Times New Roman" w:hAnsi="Times New Roman"/>
          <w:i/>
          <w:sz w:val="28"/>
          <w:szCs w:val="28"/>
        </w:rPr>
        <w:t>а</w:t>
      </w:r>
      <w:r w:rsidRPr="00713C8E">
        <w:rPr>
          <w:rFonts w:ascii="Times New Roman" w:eastAsia="Times New Roman" w:hAnsi="Times New Roman"/>
          <w:i/>
          <w:spacing w:val="11"/>
          <w:sz w:val="28"/>
          <w:szCs w:val="28"/>
        </w:rPr>
        <w:t xml:space="preserve"> </w:t>
      </w:r>
      <w:r w:rsidRPr="00713C8E">
        <w:rPr>
          <w:rFonts w:ascii="Times New Roman" w:eastAsia="Times New Roman" w:hAnsi="Times New Roman"/>
          <w:i/>
          <w:spacing w:val="1"/>
          <w:sz w:val="28"/>
          <w:szCs w:val="28"/>
        </w:rPr>
        <w:t>доказательствами подлинност</w:t>
      </w:r>
      <w:r w:rsidRPr="00713C8E">
        <w:rPr>
          <w:rFonts w:ascii="Times New Roman" w:eastAsia="Times New Roman" w:hAnsi="Times New Roman"/>
          <w:i/>
          <w:sz w:val="28"/>
          <w:szCs w:val="28"/>
        </w:rPr>
        <w:t>и</w:t>
      </w:r>
      <w:r w:rsidRPr="00713C8E">
        <w:rPr>
          <w:rFonts w:ascii="Times New Roman" w:eastAsia="Times New Roman" w:hAnsi="Times New Roman"/>
          <w:i/>
          <w:spacing w:val="-9"/>
          <w:sz w:val="28"/>
          <w:szCs w:val="28"/>
        </w:rPr>
        <w:t xml:space="preserve"> </w:t>
      </w:r>
      <w:r w:rsidRPr="00713C8E">
        <w:rPr>
          <w:rFonts w:ascii="Times New Roman" w:eastAsia="Times New Roman" w:hAnsi="Times New Roman"/>
          <w:i/>
          <w:spacing w:val="1"/>
          <w:sz w:val="28"/>
          <w:szCs w:val="28"/>
        </w:rPr>
        <w:t>(пример</w:t>
      </w:r>
      <w:r w:rsidRPr="00713C8E">
        <w:rPr>
          <w:rFonts w:ascii="Times New Roman" w:eastAsia="Times New Roman" w:hAnsi="Times New Roman"/>
          <w:i/>
          <w:sz w:val="28"/>
          <w:szCs w:val="28"/>
        </w:rPr>
        <w:t>:</w:t>
      </w:r>
      <w:r w:rsidRPr="00713C8E">
        <w:rPr>
          <w:rFonts w:ascii="Times New Roman" w:eastAsia="Times New Roman" w:hAnsi="Times New Roman"/>
          <w:i/>
          <w:spacing w:val="-4"/>
          <w:sz w:val="28"/>
          <w:szCs w:val="28"/>
        </w:rPr>
        <w:t xml:space="preserve"> </w:t>
      </w:r>
      <w:r w:rsidRPr="00713C8E">
        <w:rPr>
          <w:rFonts w:ascii="Times New Roman" w:eastAsia="Times New Roman" w:hAnsi="Times New Roman"/>
          <w:i/>
          <w:spacing w:val="1"/>
          <w:sz w:val="28"/>
          <w:szCs w:val="28"/>
        </w:rPr>
        <w:t>наличи</w:t>
      </w:r>
      <w:r w:rsidRPr="00713C8E">
        <w:rPr>
          <w:rFonts w:ascii="Times New Roman" w:eastAsia="Times New Roman" w:hAnsi="Times New Roman"/>
          <w:i/>
          <w:sz w:val="28"/>
          <w:szCs w:val="28"/>
        </w:rPr>
        <w:t>е</w:t>
      </w:r>
      <w:r w:rsidRPr="00713C8E">
        <w:rPr>
          <w:rFonts w:ascii="Times New Roman" w:eastAsia="Times New Roman" w:hAnsi="Times New Roman"/>
          <w:i/>
          <w:spacing w:val="-3"/>
          <w:sz w:val="28"/>
          <w:szCs w:val="28"/>
        </w:rPr>
        <w:t xml:space="preserve"> </w:t>
      </w:r>
      <w:r w:rsidRPr="00713C8E">
        <w:rPr>
          <w:rFonts w:ascii="Times New Roman" w:eastAsia="Times New Roman" w:hAnsi="Times New Roman"/>
          <w:i/>
          <w:spacing w:val="1"/>
          <w:sz w:val="28"/>
          <w:szCs w:val="28"/>
        </w:rPr>
        <w:t>электронно</w:t>
      </w:r>
      <w:r w:rsidRPr="00713C8E">
        <w:rPr>
          <w:rFonts w:ascii="Times New Roman" w:eastAsia="Times New Roman" w:hAnsi="Times New Roman"/>
          <w:i/>
          <w:sz w:val="28"/>
          <w:szCs w:val="28"/>
        </w:rPr>
        <w:t>й</w:t>
      </w:r>
      <w:r w:rsidRPr="00713C8E">
        <w:rPr>
          <w:rFonts w:ascii="Times New Roman" w:eastAsia="Times New Roman" w:hAnsi="Times New Roman"/>
          <w:i/>
          <w:spacing w:val="-8"/>
          <w:sz w:val="28"/>
          <w:szCs w:val="28"/>
        </w:rPr>
        <w:t xml:space="preserve"> </w:t>
      </w:r>
      <w:r w:rsidRPr="00713C8E">
        <w:rPr>
          <w:rFonts w:ascii="Times New Roman" w:eastAsia="Times New Roman" w:hAnsi="Times New Roman"/>
          <w:i/>
          <w:spacing w:val="1"/>
          <w:sz w:val="28"/>
          <w:szCs w:val="28"/>
        </w:rPr>
        <w:t>подписи</w:t>
      </w:r>
      <w:r w:rsidRPr="00713C8E">
        <w:rPr>
          <w:rFonts w:ascii="Times New Roman" w:eastAsia="Times New Roman" w:hAnsi="Times New Roman"/>
          <w:i/>
          <w:sz w:val="28"/>
          <w:szCs w:val="28"/>
        </w:rPr>
        <w:t>);</w:t>
      </w:r>
      <w:r w:rsidRPr="00713C8E">
        <w:rPr>
          <w:rFonts w:ascii="Times New Roman" w:eastAsia="Times New Roman" w:hAnsi="Times New Roman"/>
          <w:i/>
          <w:spacing w:val="-5"/>
          <w:sz w:val="28"/>
          <w:szCs w:val="28"/>
        </w:rPr>
        <w:t xml:space="preserve"> </w:t>
      </w:r>
      <w:r w:rsidRPr="00713C8E">
        <w:rPr>
          <w:rFonts w:ascii="Times New Roman" w:eastAsia="Times New Roman" w:hAnsi="Times New Roman"/>
          <w:i/>
          <w:spacing w:val="1"/>
          <w:sz w:val="28"/>
          <w:szCs w:val="28"/>
        </w:rPr>
        <w:t>познакомитьс</w:t>
      </w:r>
      <w:r w:rsidRPr="00713C8E">
        <w:rPr>
          <w:rFonts w:ascii="Times New Roman" w:eastAsia="Times New Roman" w:hAnsi="Times New Roman"/>
          <w:i/>
          <w:sz w:val="28"/>
          <w:szCs w:val="28"/>
        </w:rPr>
        <w:t>я</w:t>
      </w:r>
      <w:r w:rsidRPr="00713C8E">
        <w:rPr>
          <w:rFonts w:ascii="Times New Roman" w:eastAsia="Times New Roman" w:hAnsi="Times New Roman"/>
          <w:i/>
          <w:spacing w:val="-11"/>
          <w:sz w:val="28"/>
          <w:szCs w:val="28"/>
        </w:rPr>
        <w:t xml:space="preserve"> </w:t>
      </w:r>
      <w:r w:rsidRPr="00713C8E">
        <w:rPr>
          <w:rFonts w:ascii="Times New Roman" w:eastAsia="Times New Roman" w:hAnsi="Times New Roman"/>
          <w:i/>
          <w:sz w:val="28"/>
          <w:szCs w:val="28"/>
        </w:rPr>
        <w:t xml:space="preserve">с </w:t>
      </w:r>
      <w:r w:rsidRPr="00713C8E">
        <w:rPr>
          <w:rFonts w:ascii="Times New Roman" w:eastAsia="Times New Roman" w:hAnsi="Times New Roman"/>
          <w:i/>
          <w:spacing w:val="1"/>
          <w:sz w:val="28"/>
          <w:szCs w:val="28"/>
        </w:rPr>
        <w:t>во</w:t>
      </w:r>
      <w:r w:rsidRPr="00713C8E">
        <w:rPr>
          <w:rFonts w:ascii="Times New Roman" w:eastAsia="Times New Roman" w:hAnsi="Times New Roman"/>
          <w:i/>
          <w:sz w:val="28"/>
          <w:szCs w:val="28"/>
        </w:rPr>
        <w:t>з</w:t>
      </w:r>
      <w:r w:rsidRPr="00713C8E">
        <w:rPr>
          <w:rFonts w:ascii="Times New Roman" w:eastAsia="Times New Roman" w:hAnsi="Times New Roman"/>
          <w:i/>
          <w:spacing w:val="1"/>
          <w:sz w:val="28"/>
          <w:szCs w:val="28"/>
        </w:rPr>
        <w:t>можным</w:t>
      </w:r>
      <w:r w:rsidRPr="00713C8E">
        <w:rPr>
          <w:rFonts w:ascii="Times New Roman" w:eastAsia="Times New Roman" w:hAnsi="Times New Roman"/>
          <w:i/>
          <w:sz w:val="28"/>
          <w:szCs w:val="28"/>
        </w:rPr>
        <w:t>и</w:t>
      </w:r>
      <w:r w:rsidRPr="00713C8E">
        <w:rPr>
          <w:rFonts w:ascii="Times New Roman" w:eastAsia="Times New Roman" w:hAnsi="Times New Roman"/>
          <w:i/>
          <w:spacing w:val="-2"/>
          <w:sz w:val="28"/>
          <w:szCs w:val="28"/>
        </w:rPr>
        <w:t xml:space="preserve"> </w:t>
      </w:r>
      <w:r w:rsidRPr="00713C8E">
        <w:rPr>
          <w:rFonts w:ascii="Times New Roman" w:eastAsia="Times New Roman" w:hAnsi="Times New Roman"/>
          <w:i/>
          <w:spacing w:val="1"/>
          <w:sz w:val="28"/>
          <w:szCs w:val="28"/>
        </w:rPr>
        <w:t>подходам</w:t>
      </w:r>
      <w:r w:rsidRPr="00713C8E">
        <w:rPr>
          <w:rFonts w:ascii="Times New Roman" w:eastAsia="Times New Roman" w:hAnsi="Times New Roman"/>
          <w:i/>
          <w:sz w:val="28"/>
          <w:szCs w:val="28"/>
        </w:rPr>
        <w:t>и</w:t>
      </w:r>
      <w:r w:rsidRPr="00713C8E">
        <w:rPr>
          <w:rFonts w:ascii="Times New Roman" w:eastAsia="Times New Roman" w:hAnsi="Times New Roman"/>
          <w:i/>
          <w:spacing w:val="1"/>
          <w:sz w:val="28"/>
          <w:szCs w:val="28"/>
        </w:rPr>
        <w:t xml:space="preserve"> </w:t>
      </w:r>
      <w:r w:rsidRPr="00713C8E">
        <w:rPr>
          <w:rFonts w:ascii="Times New Roman" w:eastAsia="Times New Roman" w:hAnsi="Times New Roman"/>
          <w:i/>
          <w:sz w:val="28"/>
          <w:szCs w:val="28"/>
        </w:rPr>
        <w:t>к</w:t>
      </w:r>
      <w:r w:rsidRPr="00713C8E">
        <w:rPr>
          <w:rFonts w:ascii="Times New Roman" w:eastAsia="Times New Roman" w:hAnsi="Times New Roman"/>
          <w:i/>
          <w:spacing w:val="13"/>
          <w:sz w:val="28"/>
          <w:szCs w:val="28"/>
        </w:rPr>
        <w:t xml:space="preserve"> </w:t>
      </w:r>
      <w:r w:rsidRPr="00713C8E">
        <w:rPr>
          <w:rFonts w:ascii="Times New Roman" w:eastAsia="Times New Roman" w:hAnsi="Times New Roman"/>
          <w:i/>
          <w:spacing w:val="1"/>
          <w:sz w:val="28"/>
          <w:szCs w:val="28"/>
        </w:rPr>
        <w:t>оценк</w:t>
      </w:r>
      <w:r w:rsidRPr="00713C8E">
        <w:rPr>
          <w:rFonts w:ascii="Times New Roman" w:eastAsia="Times New Roman" w:hAnsi="Times New Roman"/>
          <w:i/>
          <w:sz w:val="28"/>
          <w:szCs w:val="28"/>
        </w:rPr>
        <w:t>е</w:t>
      </w:r>
      <w:r w:rsidRPr="00713C8E">
        <w:rPr>
          <w:rFonts w:ascii="Times New Roman" w:eastAsia="Times New Roman" w:hAnsi="Times New Roman"/>
          <w:i/>
          <w:spacing w:val="6"/>
          <w:sz w:val="28"/>
          <w:szCs w:val="28"/>
        </w:rPr>
        <w:t xml:space="preserve"> </w:t>
      </w:r>
      <w:r w:rsidRPr="00713C8E">
        <w:rPr>
          <w:rFonts w:ascii="Times New Roman" w:eastAsia="Times New Roman" w:hAnsi="Times New Roman"/>
          <w:i/>
          <w:spacing w:val="1"/>
          <w:sz w:val="28"/>
          <w:szCs w:val="28"/>
        </w:rPr>
        <w:t>достоверност</w:t>
      </w:r>
      <w:r w:rsidRPr="00713C8E">
        <w:rPr>
          <w:rFonts w:ascii="Times New Roman" w:eastAsia="Times New Roman" w:hAnsi="Times New Roman"/>
          <w:i/>
          <w:sz w:val="28"/>
          <w:szCs w:val="28"/>
        </w:rPr>
        <w:t>и</w:t>
      </w:r>
      <w:r w:rsidRPr="00713C8E">
        <w:rPr>
          <w:rFonts w:ascii="Times New Roman" w:eastAsia="Times New Roman" w:hAnsi="Times New Roman"/>
          <w:i/>
          <w:spacing w:val="-4"/>
          <w:sz w:val="28"/>
          <w:szCs w:val="28"/>
        </w:rPr>
        <w:t xml:space="preserve"> </w:t>
      </w:r>
      <w:r w:rsidRPr="00713C8E">
        <w:rPr>
          <w:rFonts w:ascii="Times New Roman" w:eastAsia="Times New Roman" w:hAnsi="Times New Roman"/>
          <w:i/>
          <w:spacing w:val="1"/>
          <w:sz w:val="28"/>
          <w:szCs w:val="28"/>
        </w:rPr>
        <w:t>информаци</w:t>
      </w:r>
      <w:r w:rsidRPr="00713C8E">
        <w:rPr>
          <w:rFonts w:ascii="Times New Roman" w:eastAsia="Times New Roman" w:hAnsi="Times New Roman"/>
          <w:i/>
          <w:sz w:val="28"/>
          <w:szCs w:val="28"/>
        </w:rPr>
        <w:t>и</w:t>
      </w:r>
      <w:r w:rsidRPr="00713C8E">
        <w:rPr>
          <w:rFonts w:ascii="Times New Roman" w:eastAsia="Times New Roman" w:hAnsi="Times New Roman"/>
          <w:i/>
          <w:spacing w:val="-1"/>
          <w:sz w:val="28"/>
          <w:szCs w:val="28"/>
        </w:rPr>
        <w:t xml:space="preserve"> </w:t>
      </w:r>
      <w:r w:rsidRPr="00713C8E">
        <w:rPr>
          <w:rFonts w:ascii="Times New Roman" w:eastAsia="Times New Roman" w:hAnsi="Times New Roman"/>
          <w:i/>
          <w:spacing w:val="1"/>
          <w:sz w:val="28"/>
          <w:szCs w:val="28"/>
        </w:rPr>
        <w:t>(пример</w:t>
      </w:r>
      <w:r w:rsidRPr="00713C8E">
        <w:rPr>
          <w:rFonts w:ascii="Times New Roman" w:eastAsia="Times New Roman" w:hAnsi="Times New Roman"/>
          <w:i/>
          <w:sz w:val="28"/>
          <w:szCs w:val="28"/>
        </w:rPr>
        <w:t xml:space="preserve">: </w:t>
      </w:r>
      <w:r w:rsidRPr="00713C8E">
        <w:rPr>
          <w:rFonts w:ascii="Times New Roman" w:eastAsia="Times New Roman" w:hAnsi="Times New Roman"/>
          <w:i/>
          <w:spacing w:val="1"/>
          <w:sz w:val="28"/>
          <w:szCs w:val="28"/>
        </w:rPr>
        <w:t>сравнени</w:t>
      </w:r>
      <w:r w:rsidRPr="00713C8E">
        <w:rPr>
          <w:rFonts w:ascii="Times New Roman" w:eastAsia="Times New Roman" w:hAnsi="Times New Roman"/>
          <w:i/>
          <w:sz w:val="28"/>
          <w:szCs w:val="28"/>
        </w:rPr>
        <w:t>е</w:t>
      </w:r>
      <w:r w:rsidRPr="00713C8E">
        <w:rPr>
          <w:rFonts w:ascii="Times New Roman" w:eastAsia="Times New Roman" w:hAnsi="Times New Roman"/>
          <w:i/>
          <w:spacing w:val="-11"/>
          <w:sz w:val="28"/>
          <w:szCs w:val="28"/>
        </w:rPr>
        <w:t xml:space="preserve"> </w:t>
      </w:r>
      <w:r w:rsidRPr="00713C8E">
        <w:rPr>
          <w:rFonts w:ascii="Times New Roman" w:eastAsia="Times New Roman" w:hAnsi="Times New Roman"/>
          <w:i/>
          <w:spacing w:val="1"/>
          <w:sz w:val="28"/>
          <w:szCs w:val="28"/>
        </w:rPr>
        <w:t>данны</w:t>
      </w:r>
      <w:r w:rsidRPr="00713C8E">
        <w:rPr>
          <w:rFonts w:ascii="Times New Roman" w:eastAsia="Times New Roman" w:hAnsi="Times New Roman"/>
          <w:i/>
          <w:sz w:val="28"/>
          <w:szCs w:val="28"/>
        </w:rPr>
        <w:t>х</w:t>
      </w:r>
      <w:r w:rsidRPr="00713C8E">
        <w:rPr>
          <w:rFonts w:ascii="Times New Roman" w:eastAsia="Times New Roman" w:hAnsi="Times New Roman"/>
          <w:i/>
          <w:spacing w:val="-8"/>
          <w:sz w:val="28"/>
          <w:szCs w:val="28"/>
        </w:rPr>
        <w:t xml:space="preserve"> </w:t>
      </w:r>
      <w:r w:rsidRPr="00713C8E">
        <w:rPr>
          <w:rFonts w:ascii="Times New Roman" w:eastAsia="Times New Roman" w:hAnsi="Times New Roman"/>
          <w:i/>
          <w:spacing w:val="1"/>
          <w:sz w:val="28"/>
          <w:szCs w:val="28"/>
        </w:rPr>
        <w:t>и</w:t>
      </w:r>
      <w:r w:rsidRPr="00713C8E">
        <w:rPr>
          <w:rFonts w:ascii="Times New Roman" w:eastAsia="Times New Roman" w:hAnsi="Times New Roman"/>
          <w:i/>
          <w:sz w:val="28"/>
          <w:szCs w:val="28"/>
        </w:rPr>
        <w:t>з</w:t>
      </w:r>
      <w:r w:rsidRPr="00713C8E">
        <w:rPr>
          <w:rFonts w:ascii="Times New Roman" w:eastAsia="Times New Roman" w:hAnsi="Times New Roman"/>
          <w:i/>
          <w:spacing w:val="-3"/>
          <w:sz w:val="28"/>
          <w:szCs w:val="28"/>
        </w:rPr>
        <w:t xml:space="preserve"> </w:t>
      </w:r>
      <w:r w:rsidRPr="00713C8E">
        <w:rPr>
          <w:rFonts w:ascii="Times New Roman" w:eastAsia="Times New Roman" w:hAnsi="Times New Roman"/>
          <w:i/>
          <w:spacing w:val="1"/>
          <w:sz w:val="28"/>
          <w:szCs w:val="28"/>
        </w:rPr>
        <w:t>разны</w:t>
      </w:r>
      <w:r w:rsidRPr="00713C8E">
        <w:rPr>
          <w:rFonts w:ascii="Times New Roman" w:eastAsia="Times New Roman" w:hAnsi="Times New Roman"/>
          <w:i/>
          <w:sz w:val="28"/>
          <w:szCs w:val="28"/>
        </w:rPr>
        <w:t>х</w:t>
      </w:r>
      <w:r w:rsidRPr="00713C8E">
        <w:rPr>
          <w:rFonts w:ascii="Times New Roman" w:eastAsia="Times New Roman" w:hAnsi="Times New Roman"/>
          <w:i/>
          <w:spacing w:val="-8"/>
          <w:sz w:val="28"/>
          <w:szCs w:val="28"/>
        </w:rPr>
        <w:t xml:space="preserve"> </w:t>
      </w:r>
      <w:r w:rsidRPr="00713C8E">
        <w:rPr>
          <w:rFonts w:ascii="Times New Roman" w:eastAsia="Times New Roman" w:hAnsi="Times New Roman"/>
          <w:i/>
          <w:spacing w:val="1"/>
          <w:sz w:val="28"/>
          <w:szCs w:val="28"/>
        </w:rPr>
        <w:t>источников</w:t>
      </w:r>
      <w:r w:rsidRPr="00713C8E">
        <w:rPr>
          <w:rFonts w:ascii="Times New Roman" w:eastAsia="Times New Roman" w:hAnsi="Times New Roman"/>
          <w:i/>
          <w:sz w:val="28"/>
          <w:szCs w:val="28"/>
        </w:rPr>
        <w:t>);</w:t>
      </w:r>
    </w:p>
    <w:p w:rsidR="006E54D0" w:rsidRPr="00713C8E" w:rsidRDefault="006E54D0">
      <w:pPr>
        <w:pStyle w:val="a8"/>
        <w:numPr>
          <w:ilvl w:val="0"/>
          <w:numId w:val="311"/>
        </w:numPr>
        <w:tabs>
          <w:tab w:val="left" w:pos="820"/>
          <w:tab w:val="left" w:pos="993"/>
        </w:tabs>
        <w:spacing w:line="360" w:lineRule="auto"/>
        <w:ind w:left="0" w:firstLine="709"/>
        <w:jc w:val="both"/>
        <w:rPr>
          <w:rFonts w:ascii="Times New Roman" w:eastAsia="Times New Roman" w:hAnsi="Times New Roman"/>
          <w:i/>
          <w:sz w:val="28"/>
          <w:szCs w:val="28"/>
        </w:rPr>
      </w:pPr>
      <w:r w:rsidRPr="00713C8E">
        <w:rPr>
          <w:rFonts w:ascii="Times New Roman" w:eastAsia="Times New Roman" w:hAnsi="Times New Roman"/>
          <w:i/>
          <w:spacing w:val="1"/>
          <w:sz w:val="28"/>
          <w:szCs w:val="28"/>
        </w:rPr>
        <w:t>узнат</w:t>
      </w:r>
      <w:r w:rsidRPr="00713C8E">
        <w:rPr>
          <w:rFonts w:ascii="Times New Roman" w:eastAsia="Times New Roman" w:hAnsi="Times New Roman"/>
          <w:i/>
          <w:sz w:val="28"/>
          <w:szCs w:val="28"/>
        </w:rPr>
        <w:t xml:space="preserve">ь о </w:t>
      </w:r>
      <w:r w:rsidRPr="00713C8E">
        <w:rPr>
          <w:rFonts w:ascii="Times New Roman" w:eastAsia="Times New Roman" w:hAnsi="Times New Roman"/>
          <w:i/>
          <w:spacing w:val="1"/>
          <w:sz w:val="28"/>
          <w:szCs w:val="28"/>
        </w:rPr>
        <w:t>том</w:t>
      </w:r>
      <w:r w:rsidRPr="00713C8E">
        <w:rPr>
          <w:rFonts w:ascii="Times New Roman" w:eastAsia="Times New Roman" w:hAnsi="Times New Roman"/>
          <w:i/>
          <w:sz w:val="28"/>
          <w:szCs w:val="28"/>
        </w:rPr>
        <w:t xml:space="preserve">, </w:t>
      </w:r>
      <w:r w:rsidRPr="00713C8E">
        <w:rPr>
          <w:rFonts w:ascii="Times New Roman" w:eastAsia="Times New Roman" w:hAnsi="Times New Roman"/>
          <w:i/>
          <w:spacing w:val="1"/>
          <w:sz w:val="28"/>
          <w:szCs w:val="28"/>
        </w:rPr>
        <w:t>чт</w:t>
      </w:r>
      <w:r w:rsidRPr="00713C8E">
        <w:rPr>
          <w:rFonts w:ascii="Times New Roman" w:eastAsia="Times New Roman" w:hAnsi="Times New Roman"/>
          <w:i/>
          <w:sz w:val="28"/>
          <w:szCs w:val="28"/>
        </w:rPr>
        <w:t xml:space="preserve">о в </w:t>
      </w:r>
      <w:r w:rsidRPr="00713C8E">
        <w:rPr>
          <w:rFonts w:ascii="Times New Roman" w:eastAsia="Times New Roman" w:hAnsi="Times New Roman"/>
          <w:i/>
          <w:spacing w:val="1"/>
          <w:sz w:val="28"/>
          <w:szCs w:val="28"/>
        </w:rPr>
        <w:t>сфер</w:t>
      </w:r>
      <w:r w:rsidRPr="00713C8E">
        <w:rPr>
          <w:rFonts w:ascii="Times New Roman" w:eastAsia="Times New Roman" w:hAnsi="Times New Roman"/>
          <w:i/>
          <w:sz w:val="28"/>
          <w:szCs w:val="28"/>
        </w:rPr>
        <w:t xml:space="preserve">е </w:t>
      </w:r>
      <w:r w:rsidRPr="00713C8E">
        <w:rPr>
          <w:rFonts w:ascii="Times New Roman" w:eastAsia="Times New Roman" w:hAnsi="Times New Roman"/>
          <w:i/>
          <w:spacing w:val="1"/>
          <w:sz w:val="28"/>
          <w:szCs w:val="28"/>
        </w:rPr>
        <w:t>информатик</w:t>
      </w:r>
      <w:r w:rsidRPr="00713C8E">
        <w:rPr>
          <w:rFonts w:ascii="Times New Roman" w:eastAsia="Times New Roman" w:hAnsi="Times New Roman"/>
          <w:i/>
          <w:sz w:val="28"/>
          <w:szCs w:val="28"/>
        </w:rPr>
        <w:t xml:space="preserve">и и </w:t>
      </w:r>
      <w:r w:rsidRPr="00713C8E">
        <w:rPr>
          <w:rFonts w:ascii="Times New Roman" w:eastAsia="Times New Roman" w:hAnsi="Times New Roman"/>
          <w:i/>
          <w:spacing w:val="1"/>
          <w:sz w:val="28"/>
          <w:szCs w:val="28"/>
        </w:rPr>
        <w:t>информационн</w:t>
      </w:r>
      <w:r w:rsidRPr="00713C8E">
        <w:rPr>
          <w:rFonts w:ascii="Times New Roman" w:eastAsia="Times New Roman" w:hAnsi="Times New Roman"/>
          <w:i/>
          <w:sz w:val="28"/>
          <w:szCs w:val="28"/>
        </w:rPr>
        <w:t xml:space="preserve">о- </w:t>
      </w:r>
      <w:r w:rsidRPr="00713C8E">
        <w:rPr>
          <w:rFonts w:ascii="Times New Roman" w:eastAsia="Times New Roman" w:hAnsi="Times New Roman"/>
          <w:i/>
          <w:spacing w:val="1"/>
          <w:sz w:val="28"/>
          <w:szCs w:val="28"/>
        </w:rPr>
        <w:t>компьютерны</w:t>
      </w:r>
      <w:r w:rsidRPr="00713C8E">
        <w:rPr>
          <w:rFonts w:ascii="Times New Roman" w:eastAsia="Times New Roman" w:hAnsi="Times New Roman"/>
          <w:i/>
          <w:sz w:val="28"/>
          <w:szCs w:val="28"/>
        </w:rPr>
        <w:t>х</w:t>
      </w:r>
      <w:r w:rsidRPr="00713C8E">
        <w:rPr>
          <w:rFonts w:ascii="Times New Roman" w:eastAsia="Times New Roman" w:hAnsi="Times New Roman"/>
          <w:i/>
          <w:spacing w:val="1"/>
          <w:sz w:val="28"/>
          <w:szCs w:val="28"/>
        </w:rPr>
        <w:t xml:space="preserve"> технологи</w:t>
      </w:r>
      <w:r w:rsidRPr="00713C8E">
        <w:rPr>
          <w:rFonts w:ascii="Times New Roman" w:eastAsia="Times New Roman" w:hAnsi="Times New Roman"/>
          <w:i/>
          <w:sz w:val="28"/>
          <w:szCs w:val="28"/>
        </w:rPr>
        <w:t>й</w:t>
      </w:r>
      <w:r w:rsidRPr="00713C8E">
        <w:rPr>
          <w:rFonts w:ascii="Times New Roman" w:eastAsia="Times New Roman" w:hAnsi="Times New Roman"/>
          <w:i/>
          <w:spacing w:val="7"/>
          <w:sz w:val="28"/>
          <w:szCs w:val="28"/>
        </w:rPr>
        <w:t xml:space="preserve"> </w:t>
      </w:r>
      <w:r w:rsidRPr="00713C8E">
        <w:rPr>
          <w:rFonts w:ascii="Times New Roman" w:eastAsia="Times New Roman" w:hAnsi="Times New Roman"/>
          <w:i/>
          <w:sz w:val="28"/>
          <w:szCs w:val="28"/>
        </w:rPr>
        <w:t>(</w:t>
      </w:r>
      <w:r w:rsidRPr="00713C8E">
        <w:rPr>
          <w:rFonts w:ascii="Times New Roman" w:eastAsia="Times New Roman" w:hAnsi="Times New Roman"/>
          <w:i/>
          <w:spacing w:val="1"/>
          <w:sz w:val="28"/>
          <w:szCs w:val="28"/>
        </w:rPr>
        <w:t>ИКТ</w:t>
      </w:r>
      <w:r w:rsidRPr="00713C8E">
        <w:rPr>
          <w:rFonts w:ascii="Times New Roman" w:eastAsia="Times New Roman" w:hAnsi="Times New Roman"/>
          <w:i/>
          <w:sz w:val="28"/>
          <w:szCs w:val="28"/>
        </w:rPr>
        <w:t>)</w:t>
      </w:r>
      <w:r w:rsidRPr="00713C8E">
        <w:rPr>
          <w:rFonts w:ascii="Times New Roman" w:eastAsia="Times New Roman" w:hAnsi="Times New Roman"/>
          <w:i/>
          <w:spacing w:val="12"/>
          <w:sz w:val="28"/>
          <w:szCs w:val="28"/>
        </w:rPr>
        <w:t xml:space="preserve"> </w:t>
      </w:r>
      <w:r w:rsidRPr="00713C8E">
        <w:rPr>
          <w:rFonts w:ascii="Times New Roman" w:eastAsia="Times New Roman" w:hAnsi="Times New Roman"/>
          <w:i/>
          <w:spacing w:val="1"/>
          <w:sz w:val="28"/>
          <w:szCs w:val="28"/>
        </w:rPr>
        <w:t>существую</w:t>
      </w:r>
      <w:r w:rsidRPr="00713C8E">
        <w:rPr>
          <w:rFonts w:ascii="Times New Roman" w:eastAsia="Times New Roman" w:hAnsi="Times New Roman"/>
          <w:i/>
          <w:sz w:val="28"/>
          <w:szCs w:val="28"/>
        </w:rPr>
        <w:t>т</w:t>
      </w:r>
      <w:r w:rsidRPr="00713C8E">
        <w:rPr>
          <w:rFonts w:ascii="Times New Roman" w:eastAsia="Times New Roman" w:hAnsi="Times New Roman"/>
          <w:i/>
          <w:spacing w:val="5"/>
          <w:sz w:val="28"/>
          <w:szCs w:val="28"/>
        </w:rPr>
        <w:t xml:space="preserve"> </w:t>
      </w:r>
      <w:r w:rsidRPr="00713C8E">
        <w:rPr>
          <w:rFonts w:ascii="Times New Roman" w:eastAsia="Times New Roman" w:hAnsi="Times New Roman"/>
          <w:i/>
          <w:spacing w:val="1"/>
          <w:sz w:val="28"/>
          <w:szCs w:val="28"/>
        </w:rPr>
        <w:t>международны</w:t>
      </w:r>
      <w:r w:rsidRPr="00713C8E">
        <w:rPr>
          <w:rFonts w:ascii="Times New Roman" w:eastAsia="Times New Roman" w:hAnsi="Times New Roman"/>
          <w:i/>
          <w:sz w:val="28"/>
          <w:szCs w:val="28"/>
        </w:rPr>
        <w:t xml:space="preserve">е и </w:t>
      </w:r>
      <w:r w:rsidRPr="00713C8E">
        <w:rPr>
          <w:rFonts w:ascii="Times New Roman" w:eastAsia="Times New Roman" w:hAnsi="Times New Roman"/>
          <w:i/>
          <w:spacing w:val="1"/>
          <w:sz w:val="28"/>
          <w:szCs w:val="28"/>
        </w:rPr>
        <w:t>национальны</w:t>
      </w:r>
      <w:r w:rsidRPr="00713C8E">
        <w:rPr>
          <w:rFonts w:ascii="Times New Roman" w:eastAsia="Times New Roman" w:hAnsi="Times New Roman"/>
          <w:i/>
          <w:sz w:val="28"/>
          <w:szCs w:val="28"/>
        </w:rPr>
        <w:t>е</w:t>
      </w:r>
      <w:r w:rsidRPr="00713C8E">
        <w:rPr>
          <w:rFonts w:ascii="Times New Roman" w:eastAsia="Times New Roman" w:hAnsi="Times New Roman"/>
          <w:i/>
          <w:spacing w:val="-17"/>
          <w:sz w:val="28"/>
          <w:szCs w:val="28"/>
        </w:rPr>
        <w:t xml:space="preserve"> </w:t>
      </w:r>
      <w:r w:rsidRPr="00713C8E">
        <w:rPr>
          <w:rFonts w:ascii="Times New Roman" w:eastAsia="Times New Roman" w:hAnsi="Times New Roman"/>
          <w:i/>
          <w:spacing w:val="1"/>
          <w:sz w:val="28"/>
          <w:szCs w:val="28"/>
        </w:rPr>
        <w:t>стандарты</w:t>
      </w:r>
      <w:r w:rsidRPr="00713C8E">
        <w:rPr>
          <w:rFonts w:ascii="Times New Roman" w:eastAsia="Times New Roman" w:hAnsi="Times New Roman"/>
          <w:i/>
          <w:sz w:val="28"/>
          <w:szCs w:val="28"/>
        </w:rPr>
        <w:t>;</w:t>
      </w:r>
    </w:p>
    <w:p w:rsidR="006E54D0" w:rsidRPr="00713C8E" w:rsidRDefault="006E54D0">
      <w:pPr>
        <w:pStyle w:val="a8"/>
        <w:numPr>
          <w:ilvl w:val="0"/>
          <w:numId w:val="311"/>
        </w:numPr>
        <w:tabs>
          <w:tab w:val="left" w:pos="820"/>
          <w:tab w:val="left" w:pos="993"/>
        </w:tabs>
        <w:spacing w:line="360" w:lineRule="auto"/>
        <w:ind w:left="0" w:firstLine="709"/>
        <w:jc w:val="both"/>
        <w:rPr>
          <w:rFonts w:ascii="Times New Roman" w:eastAsia="Times New Roman" w:hAnsi="Times New Roman"/>
          <w:i/>
          <w:sz w:val="28"/>
          <w:szCs w:val="28"/>
        </w:rPr>
      </w:pPr>
      <w:r w:rsidRPr="00713C8E">
        <w:rPr>
          <w:rFonts w:ascii="Times New Roman" w:eastAsia="Times New Roman" w:hAnsi="Times New Roman"/>
          <w:i/>
          <w:spacing w:val="1"/>
          <w:sz w:val="28"/>
          <w:szCs w:val="28"/>
        </w:rPr>
        <w:t>узнат</w:t>
      </w:r>
      <w:r w:rsidRPr="00713C8E">
        <w:rPr>
          <w:rFonts w:ascii="Times New Roman" w:eastAsia="Times New Roman" w:hAnsi="Times New Roman"/>
          <w:i/>
          <w:sz w:val="28"/>
          <w:szCs w:val="28"/>
        </w:rPr>
        <w:t xml:space="preserve">ь о </w:t>
      </w:r>
      <w:r w:rsidRPr="00713C8E">
        <w:rPr>
          <w:rFonts w:ascii="Times New Roman" w:eastAsia="Times New Roman" w:hAnsi="Times New Roman"/>
          <w:i/>
          <w:spacing w:val="1"/>
          <w:sz w:val="28"/>
          <w:szCs w:val="28"/>
        </w:rPr>
        <w:t>структур</w:t>
      </w:r>
      <w:r w:rsidRPr="00713C8E">
        <w:rPr>
          <w:rFonts w:ascii="Times New Roman" w:eastAsia="Times New Roman" w:hAnsi="Times New Roman"/>
          <w:i/>
          <w:sz w:val="28"/>
          <w:szCs w:val="28"/>
        </w:rPr>
        <w:t xml:space="preserve">е </w:t>
      </w:r>
      <w:r w:rsidRPr="00713C8E">
        <w:rPr>
          <w:rFonts w:ascii="Times New Roman" w:eastAsia="Times New Roman" w:hAnsi="Times New Roman"/>
          <w:i/>
          <w:spacing w:val="1"/>
          <w:sz w:val="28"/>
          <w:szCs w:val="28"/>
        </w:rPr>
        <w:t>современны</w:t>
      </w:r>
      <w:r w:rsidRPr="00713C8E">
        <w:rPr>
          <w:rFonts w:ascii="Times New Roman" w:eastAsia="Times New Roman" w:hAnsi="Times New Roman"/>
          <w:i/>
          <w:sz w:val="28"/>
          <w:szCs w:val="28"/>
        </w:rPr>
        <w:t xml:space="preserve">х </w:t>
      </w:r>
      <w:r w:rsidRPr="00713C8E">
        <w:rPr>
          <w:rFonts w:ascii="Times New Roman" w:eastAsia="Times New Roman" w:hAnsi="Times New Roman"/>
          <w:i/>
          <w:spacing w:val="1"/>
          <w:sz w:val="28"/>
          <w:szCs w:val="28"/>
        </w:rPr>
        <w:t>компьютеро</w:t>
      </w:r>
      <w:r w:rsidRPr="00713C8E">
        <w:rPr>
          <w:rFonts w:ascii="Times New Roman" w:eastAsia="Times New Roman" w:hAnsi="Times New Roman"/>
          <w:i/>
          <w:sz w:val="28"/>
          <w:szCs w:val="28"/>
        </w:rPr>
        <w:t xml:space="preserve">в и </w:t>
      </w:r>
      <w:r w:rsidRPr="00713C8E">
        <w:rPr>
          <w:rFonts w:ascii="Times New Roman" w:eastAsia="Times New Roman" w:hAnsi="Times New Roman"/>
          <w:i/>
          <w:spacing w:val="1"/>
          <w:sz w:val="28"/>
          <w:szCs w:val="28"/>
        </w:rPr>
        <w:t>назначени</w:t>
      </w:r>
      <w:r w:rsidRPr="00713C8E">
        <w:rPr>
          <w:rFonts w:ascii="Times New Roman" w:eastAsia="Times New Roman" w:hAnsi="Times New Roman"/>
          <w:i/>
          <w:sz w:val="28"/>
          <w:szCs w:val="28"/>
        </w:rPr>
        <w:t xml:space="preserve">и </w:t>
      </w:r>
      <w:r w:rsidRPr="00713C8E">
        <w:rPr>
          <w:rFonts w:ascii="Times New Roman" w:eastAsia="Times New Roman" w:hAnsi="Times New Roman"/>
          <w:i/>
          <w:spacing w:val="1"/>
          <w:sz w:val="28"/>
          <w:szCs w:val="28"/>
        </w:rPr>
        <w:t>их элементов</w:t>
      </w:r>
      <w:r w:rsidRPr="00713C8E">
        <w:rPr>
          <w:rFonts w:ascii="Times New Roman" w:eastAsia="Times New Roman" w:hAnsi="Times New Roman"/>
          <w:i/>
          <w:sz w:val="28"/>
          <w:szCs w:val="28"/>
        </w:rPr>
        <w:t>;</w:t>
      </w:r>
    </w:p>
    <w:p w:rsidR="006E54D0" w:rsidRPr="00713C8E" w:rsidRDefault="006E54D0">
      <w:pPr>
        <w:pStyle w:val="a8"/>
        <w:numPr>
          <w:ilvl w:val="0"/>
          <w:numId w:val="311"/>
        </w:numPr>
        <w:tabs>
          <w:tab w:val="left" w:pos="780"/>
          <w:tab w:val="left" w:pos="993"/>
        </w:tabs>
        <w:spacing w:line="360" w:lineRule="auto"/>
        <w:ind w:left="0" w:firstLine="709"/>
        <w:jc w:val="both"/>
        <w:rPr>
          <w:rFonts w:ascii="Times New Roman" w:hAnsi="Times New Roman"/>
          <w:i/>
          <w:sz w:val="28"/>
          <w:szCs w:val="28"/>
        </w:rPr>
      </w:pPr>
      <w:r w:rsidRPr="00713C8E">
        <w:rPr>
          <w:rFonts w:ascii="Times New Roman" w:eastAsia="Times New Roman" w:hAnsi="Times New Roman"/>
          <w:i/>
          <w:spacing w:val="1"/>
          <w:sz w:val="28"/>
          <w:szCs w:val="28"/>
        </w:rPr>
        <w:t>получит</w:t>
      </w:r>
      <w:r w:rsidRPr="00713C8E">
        <w:rPr>
          <w:rFonts w:ascii="Times New Roman" w:eastAsia="Times New Roman" w:hAnsi="Times New Roman"/>
          <w:i/>
          <w:sz w:val="28"/>
          <w:szCs w:val="28"/>
        </w:rPr>
        <w:t xml:space="preserve">ь </w:t>
      </w:r>
      <w:r w:rsidRPr="00713C8E">
        <w:rPr>
          <w:rFonts w:ascii="Times New Roman" w:eastAsia="Times New Roman" w:hAnsi="Times New Roman"/>
          <w:i/>
          <w:spacing w:val="1"/>
          <w:sz w:val="28"/>
          <w:szCs w:val="28"/>
        </w:rPr>
        <w:t>представлени</w:t>
      </w:r>
      <w:r w:rsidRPr="00713C8E">
        <w:rPr>
          <w:rFonts w:ascii="Times New Roman" w:eastAsia="Times New Roman" w:hAnsi="Times New Roman"/>
          <w:i/>
          <w:sz w:val="28"/>
          <w:szCs w:val="28"/>
        </w:rPr>
        <w:t xml:space="preserve">е </w:t>
      </w:r>
      <w:r w:rsidRPr="00713C8E">
        <w:rPr>
          <w:rFonts w:ascii="Times New Roman" w:eastAsia="Times New Roman" w:hAnsi="Times New Roman"/>
          <w:i/>
          <w:spacing w:val="1"/>
          <w:sz w:val="28"/>
          <w:szCs w:val="28"/>
        </w:rPr>
        <w:t>о</w:t>
      </w:r>
      <w:r w:rsidRPr="00713C8E">
        <w:rPr>
          <w:rFonts w:ascii="Times New Roman" w:eastAsia="Times New Roman" w:hAnsi="Times New Roman"/>
          <w:i/>
          <w:sz w:val="28"/>
          <w:szCs w:val="28"/>
        </w:rPr>
        <w:t xml:space="preserve">б </w:t>
      </w:r>
      <w:r w:rsidRPr="00713C8E">
        <w:rPr>
          <w:rFonts w:ascii="Times New Roman" w:eastAsia="Times New Roman" w:hAnsi="Times New Roman"/>
          <w:i/>
          <w:spacing w:val="1"/>
          <w:sz w:val="28"/>
          <w:szCs w:val="28"/>
        </w:rPr>
        <w:t>истори</w:t>
      </w:r>
      <w:r w:rsidRPr="00713C8E">
        <w:rPr>
          <w:rFonts w:ascii="Times New Roman" w:eastAsia="Times New Roman" w:hAnsi="Times New Roman"/>
          <w:i/>
          <w:sz w:val="28"/>
          <w:szCs w:val="28"/>
        </w:rPr>
        <w:t xml:space="preserve">и и </w:t>
      </w:r>
      <w:r w:rsidRPr="00713C8E">
        <w:rPr>
          <w:rFonts w:ascii="Times New Roman" w:eastAsia="Times New Roman" w:hAnsi="Times New Roman"/>
          <w:i/>
          <w:spacing w:val="1"/>
          <w:sz w:val="28"/>
          <w:szCs w:val="28"/>
        </w:rPr>
        <w:t>тенденци</w:t>
      </w:r>
      <w:r w:rsidRPr="00713C8E">
        <w:rPr>
          <w:rFonts w:ascii="Times New Roman" w:eastAsia="Times New Roman" w:hAnsi="Times New Roman"/>
          <w:i/>
          <w:sz w:val="28"/>
          <w:szCs w:val="28"/>
        </w:rPr>
        <w:t xml:space="preserve">ях </w:t>
      </w:r>
      <w:r w:rsidRPr="00713C8E">
        <w:rPr>
          <w:rFonts w:ascii="Times New Roman" w:eastAsia="Times New Roman" w:hAnsi="Times New Roman"/>
          <w:i/>
          <w:spacing w:val="1"/>
          <w:sz w:val="28"/>
          <w:szCs w:val="28"/>
        </w:rPr>
        <w:t>развити</w:t>
      </w:r>
      <w:r w:rsidRPr="00713C8E">
        <w:rPr>
          <w:rFonts w:ascii="Times New Roman" w:eastAsia="Times New Roman" w:hAnsi="Times New Roman"/>
          <w:i/>
          <w:sz w:val="28"/>
          <w:szCs w:val="28"/>
        </w:rPr>
        <w:t xml:space="preserve">я </w:t>
      </w:r>
      <w:r w:rsidRPr="00713C8E">
        <w:rPr>
          <w:rFonts w:ascii="Times New Roman" w:eastAsia="Times New Roman" w:hAnsi="Times New Roman"/>
          <w:i/>
          <w:spacing w:val="1"/>
          <w:w w:val="99"/>
          <w:sz w:val="28"/>
          <w:szCs w:val="28"/>
        </w:rPr>
        <w:t>ИКТ</w:t>
      </w:r>
      <w:r w:rsidRPr="00713C8E">
        <w:rPr>
          <w:rFonts w:ascii="Times New Roman" w:eastAsia="Times New Roman" w:hAnsi="Times New Roman"/>
          <w:i/>
          <w:w w:val="99"/>
          <w:sz w:val="28"/>
          <w:szCs w:val="28"/>
        </w:rPr>
        <w:t>;</w:t>
      </w:r>
    </w:p>
    <w:p w:rsidR="00B540EE" w:rsidRPr="00713C8E" w:rsidRDefault="006E54D0">
      <w:pPr>
        <w:pStyle w:val="a8"/>
        <w:numPr>
          <w:ilvl w:val="0"/>
          <w:numId w:val="311"/>
        </w:numPr>
        <w:tabs>
          <w:tab w:val="left" w:pos="993"/>
        </w:tabs>
        <w:spacing w:line="360" w:lineRule="auto"/>
        <w:ind w:left="0" w:firstLine="709"/>
        <w:jc w:val="both"/>
        <w:rPr>
          <w:rFonts w:ascii="Times New Roman" w:eastAsia="Times New Roman" w:hAnsi="Times New Roman"/>
          <w:i/>
          <w:sz w:val="28"/>
          <w:szCs w:val="28"/>
        </w:rPr>
      </w:pPr>
      <w:r w:rsidRPr="00713C8E">
        <w:rPr>
          <w:rFonts w:ascii="Times New Roman" w:eastAsia="Times New Roman" w:hAnsi="Times New Roman"/>
          <w:i/>
          <w:spacing w:val="1"/>
          <w:sz w:val="28"/>
          <w:szCs w:val="28"/>
        </w:rPr>
        <w:t>познакомитьс</w:t>
      </w:r>
      <w:r w:rsidRPr="00713C8E">
        <w:rPr>
          <w:rFonts w:ascii="Times New Roman" w:eastAsia="Times New Roman" w:hAnsi="Times New Roman"/>
          <w:i/>
          <w:sz w:val="28"/>
          <w:szCs w:val="28"/>
        </w:rPr>
        <w:t>я</w:t>
      </w:r>
      <w:r w:rsidRPr="00713C8E">
        <w:rPr>
          <w:rFonts w:ascii="Times New Roman" w:eastAsia="Times New Roman" w:hAnsi="Times New Roman"/>
          <w:i/>
          <w:spacing w:val="-18"/>
          <w:sz w:val="28"/>
          <w:szCs w:val="28"/>
        </w:rPr>
        <w:t xml:space="preserve"> </w:t>
      </w:r>
      <w:r w:rsidRPr="00713C8E">
        <w:rPr>
          <w:rFonts w:ascii="Times New Roman" w:eastAsia="Times New Roman" w:hAnsi="Times New Roman"/>
          <w:i/>
          <w:sz w:val="28"/>
          <w:szCs w:val="28"/>
        </w:rPr>
        <w:t>с</w:t>
      </w:r>
      <w:r w:rsidRPr="00713C8E">
        <w:rPr>
          <w:rFonts w:ascii="Times New Roman" w:eastAsia="Times New Roman" w:hAnsi="Times New Roman"/>
          <w:i/>
          <w:spacing w:val="-1"/>
          <w:sz w:val="28"/>
          <w:szCs w:val="28"/>
        </w:rPr>
        <w:t xml:space="preserve"> </w:t>
      </w:r>
      <w:r w:rsidRPr="00713C8E">
        <w:rPr>
          <w:rFonts w:ascii="Times New Roman" w:eastAsia="Times New Roman" w:hAnsi="Times New Roman"/>
          <w:i/>
          <w:spacing w:val="1"/>
          <w:sz w:val="28"/>
          <w:szCs w:val="28"/>
        </w:rPr>
        <w:t>примерам</w:t>
      </w:r>
      <w:r w:rsidRPr="00713C8E">
        <w:rPr>
          <w:rFonts w:ascii="Times New Roman" w:eastAsia="Times New Roman" w:hAnsi="Times New Roman"/>
          <w:i/>
          <w:sz w:val="28"/>
          <w:szCs w:val="28"/>
        </w:rPr>
        <w:t>и</w:t>
      </w:r>
      <w:r w:rsidRPr="00713C8E">
        <w:rPr>
          <w:rFonts w:ascii="Times New Roman" w:eastAsia="Times New Roman" w:hAnsi="Times New Roman"/>
          <w:i/>
          <w:spacing w:val="-12"/>
          <w:sz w:val="28"/>
          <w:szCs w:val="28"/>
        </w:rPr>
        <w:t xml:space="preserve"> </w:t>
      </w:r>
      <w:r w:rsidRPr="00713C8E">
        <w:rPr>
          <w:rFonts w:ascii="Times New Roman" w:eastAsia="Times New Roman" w:hAnsi="Times New Roman"/>
          <w:i/>
          <w:spacing w:val="1"/>
          <w:sz w:val="28"/>
          <w:szCs w:val="28"/>
        </w:rPr>
        <w:t>использовани</w:t>
      </w:r>
      <w:r w:rsidRPr="00713C8E">
        <w:rPr>
          <w:rFonts w:ascii="Times New Roman" w:eastAsia="Times New Roman" w:hAnsi="Times New Roman"/>
          <w:i/>
          <w:sz w:val="28"/>
          <w:szCs w:val="28"/>
        </w:rPr>
        <w:t>я</w:t>
      </w:r>
      <w:r w:rsidRPr="00713C8E">
        <w:rPr>
          <w:rFonts w:ascii="Times New Roman" w:eastAsia="Times New Roman" w:hAnsi="Times New Roman"/>
          <w:i/>
          <w:spacing w:val="-18"/>
          <w:sz w:val="28"/>
          <w:szCs w:val="28"/>
        </w:rPr>
        <w:t xml:space="preserve"> </w:t>
      </w:r>
      <w:r w:rsidRPr="00713C8E">
        <w:rPr>
          <w:rFonts w:ascii="Times New Roman" w:eastAsia="Times New Roman" w:hAnsi="Times New Roman"/>
          <w:i/>
          <w:spacing w:val="1"/>
          <w:sz w:val="28"/>
          <w:szCs w:val="28"/>
        </w:rPr>
        <w:t>ИК</w:t>
      </w:r>
      <w:r w:rsidRPr="00713C8E">
        <w:rPr>
          <w:rFonts w:ascii="Times New Roman" w:eastAsia="Times New Roman" w:hAnsi="Times New Roman"/>
          <w:i/>
          <w:sz w:val="28"/>
          <w:szCs w:val="28"/>
        </w:rPr>
        <w:t>Т</w:t>
      </w:r>
      <w:r w:rsidRPr="00713C8E">
        <w:rPr>
          <w:rFonts w:ascii="Times New Roman" w:eastAsia="Times New Roman" w:hAnsi="Times New Roman"/>
          <w:i/>
          <w:spacing w:val="65"/>
          <w:sz w:val="28"/>
          <w:szCs w:val="28"/>
        </w:rPr>
        <w:t xml:space="preserve"> </w:t>
      </w:r>
      <w:r w:rsidRPr="00713C8E">
        <w:rPr>
          <w:rFonts w:ascii="Times New Roman" w:eastAsia="Times New Roman" w:hAnsi="Times New Roman"/>
          <w:i/>
          <w:sz w:val="28"/>
          <w:szCs w:val="28"/>
        </w:rPr>
        <w:t xml:space="preserve">в </w:t>
      </w:r>
      <w:r w:rsidRPr="00713C8E">
        <w:rPr>
          <w:rFonts w:ascii="Times New Roman" w:eastAsia="Times New Roman" w:hAnsi="Times New Roman"/>
          <w:i/>
          <w:spacing w:val="1"/>
          <w:sz w:val="28"/>
          <w:szCs w:val="28"/>
        </w:rPr>
        <w:t>современно</w:t>
      </w:r>
      <w:r w:rsidRPr="00713C8E">
        <w:rPr>
          <w:rFonts w:ascii="Times New Roman" w:eastAsia="Times New Roman" w:hAnsi="Times New Roman"/>
          <w:i/>
          <w:sz w:val="28"/>
          <w:szCs w:val="28"/>
        </w:rPr>
        <w:t>м</w:t>
      </w:r>
      <w:r w:rsidRPr="00713C8E">
        <w:rPr>
          <w:rFonts w:ascii="Times New Roman" w:eastAsia="Times New Roman" w:hAnsi="Times New Roman"/>
          <w:i/>
          <w:spacing w:val="-15"/>
          <w:sz w:val="28"/>
          <w:szCs w:val="28"/>
        </w:rPr>
        <w:t xml:space="preserve"> </w:t>
      </w:r>
      <w:r w:rsidRPr="00713C8E">
        <w:rPr>
          <w:rFonts w:ascii="Times New Roman" w:eastAsia="Times New Roman" w:hAnsi="Times New Roman"/>
          <w:i/>
          <w:spacing w:val="1"/>
          <w:sz w:val="28"/>
          <w:szCs w:val="28"/>
        </w:rPr>
        <w:t>мире</w:t>
      </w:r>
      <w:r w:rsidRPr="00713C8E">
        <w:rPr>
          <w:rFonts w:ascii="Times New Roman" w:eastAsia="Times New Roman" w:hAnsi="Times New Roman"/>
          <w:i/>
          <w:sz w:val="28"/>
          <w:szCs w:val="28"/>
        </w:rPr>
        <w:t>.</w:t>
      </w:r>
    </w:p>
    <w:p w:rsidR="00AC7420" w:rsidRPr="00713C8E" w:rsidRDefault="00AC7420" w:rsidP="00941C6C">
      <w:pPr>
        <w:pStyle w:val="3"/>
        <w:spacing w:before="0" w:beforeAutospacing="0" w:after="0" w:afterAutospacing="0" w:line="360" w:lineRule="auto"/>
        <w:ind w:firstLine="709"/>
        <w:rPr>
          <w:sz w:val="28"/>
          <w:szCs w:val="28"/>
        </w:rPr>
      </w:pPr>
      <w:bookmarkStart w:id="72" w:name="_Toc409691640"/>
    </w:p>
    <w:p w:rsidR="00B540EE" w:rsidRPr="00713C8E" w:rsidRDefault="00230229" w:rsidP="00941C6C">
      <w:pPr>
        <w:pStyle w:val="3"/>
        <w:spacing w:before="0" w:beforeAutospacing="0" w:after="0" w:afterAutospacing="0" w:line="360" w:lineRule="auto"/>
        <w:ind w:firstLine="709"/>
        <w:rPr>
          <w:sz w:val="28"/>
          <w:szCs w:val="28"/>
        </w:rPr>
      </w:pPr>
      <w:bookmarkStart w:id="73" w:name="_Toc410653963"/>
      <w:bookmarkStart w:id="74" w:name="_Toc284663351"/>
      <w:r w:rsidRPr="00713C8E">
        <w:rPr>
          <w:sz w:val="28"/>
          <w:szCs w:val="28"/>
        </w:rPr>
        <w:t xml:space="preserve">1.2.3.11. </w:t>
      </w:r>
      <w:r w:rsidR="00B540EE" w:rsidRPr="00713C8E">
        <w:rPr>
          <w:sz w:val="28"/>
          <w:szCs w:val="28"/>
        </w:rPr>
        <w:t>Физика</w:t>
      </w:r>
      <w:bookmarkEnd w:id="72"/>
      <w:bookmarkEnd w:id="73"/>
      <w:bookmarkEnd w:id="74"/>
    </w:p>
    <w:p w:rsidR="006E54D0" w:rsidRPr="00713C8E" w:rsidRDefault="006E54D0" w:rsidP="00941C6C">
      <w:pPr>
        <w:tabs>
          <w:tab w:val="left" w:pos="851"/>
        </w:tabs>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научится:</w:t>
      </w:r>
    </w:p>
    <w:p w:rsidR="006E54D0" w:rsidRPr="00713C8E" w:rsidRDefault="006E54D0" w:rsidP="00307772">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соблюдать правила безопасности и охраны труда при работе с учебным и лабораторным оборудованием;</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понимать смысл основных физических терминов: физическое тело, физическое явление, физическая величина, единицы измерения;</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распознавать проблемы, которые можно решить при помощи физических методов; анализировать отдельные этапы проведения исследований и интерпретировать результаты наблюдений и опытов;</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ставить опыты по исследованию физических явлений или физических свойств тел без использования прямых измерений; при этом формулировать проблему/задачу учебного эксперимента; собирать установку из предложенного оборудования; проводить опыт и формулировать выводы.</w:t>
      </w:r>
    </w:p>
    <w:p w:rsidR="006E54D0" w:rsidRPr="00713C8E" w:rsidRDefault="006E54D0">
      <w:pPr>
        <w:tabs>
          <w:tab w:val="left" w:pos="851"/>
        </w:tabs>
        <w:autoSpaceDE w:val="0"/>
        <w:autoSpaceDN w:val="0"/>
        <w:adjustRightInd w:val="0"/>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u w:val="single"/>
        </w:rPr>
        <w:t>Примечание</w:t>
      </w:r>
      <w:r w:rsidRPr="00713C8E">
        <w:rPr>
          <w:rFonts w:ascii="Times New Roman" w:eastAsia="Calibri" w:hAnsi="Times New Roman" w:cs="Times New Roman"/>
          <w:sz w:val="28"/>
          <w:szCs w:val="28"/>
        </w:rPr>
        <w:t>. При проведении исследования физических явлений измерительные приборы используются лишь как датчики измерения физических величин. Записи показаний прямых измерений в этом случае не требуется.</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проводить прямые измерения физических величин: время, расстояние, масса тела, объ</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м, сила, температура, атмосферное давление, влажность воздуха, напряжение, сила тока, радиационный фон (с использованием дозиметра); при этом выбирать оптимальный способ измерения и использовать простейшие методы оценки погрешностей измерений.</w:t>
      </w:r>
    </w:p>
    <w:p w:rsidR="006E54D0" w:rsidRPr="00713C8E" w:rsidRDefault="006E54D0">
      <w:pPr>
        <w:tabs>
          <w:tab w:val="left" w:pos="851"/>
        </w:tabs>
        <w:autoSpaceDE w:val="0"/>
        <w:autoSpaceDN w:val="0"/>
        <w:adjustRightInd w:val="0"/>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u w:val="single"/>
        </w:rPr>
        <w:t>Примечание</w:t>
      </w:r>
      <w:r w:rsidRPr="00713C8E">
        <w:rPr>
          <w:rFonts w:ascii="Times New Roman" w:eastAsia="Calibri" w:hAnsi="Times New Roman" w:cs="Times New Roman"/>
          <w:sz w:val="28"/>
          <w:szCs w:val="28"/>
        </w:rPr>
        <w:t>. Любая учебная программа должна обеспечивать овладение прямыми измерениями всех перечисленных физических величин.</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проводить исследование зависимостей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проводить косвенные измерения физических величин: при выполнении измерений собирать экспериментальную установку, следуя предложенной инструкции, вычислять значение величины и анализировать полученные результаты с уч</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том заданной точности измерений;</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анализировать ситуации практико-ориентированного характера, узнавать в них проявление изученных физических явлений или закономерностей и применять имеющиеся знания для их объяснения;</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понимать принципы действия машин, приборов и технических устройств, условия их безопасного использования в повседневной жизни;</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использовать при выполнении учебных задач научно-популярную литературу о физических явлениях, справочные материалы, ресурсы Интернет.</w:t>
      </w:r>
    </w:p>
    <w:p w:rsidR="006E54D0" w:rsidRPr="00713C8E" w:rsidRDefault="006E54D0" w:rsidP="00941C6C">
      <w:pPr>
        <w:tabs>
          <w:tab w:val="left" w:pos="851"/>
        </w:tabs>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получит возможность научиться:</w:t>
      </w:r>
    </w:p>
    <w:p w:rsidR="006E54D0" w:rsidRPr="00713C8E" w:rsidRDefault="006E54D0" w:rsidP="00307772">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понимать роль эксперимента в получении научной информации;</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осознавать ценность научных исследований, роль физики в расширении представлений об окружающем мире и ее вклад в улучшение качества жизни;</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использовать при</w:t>
      </w:r>
      <w:r w:rsidR="00245F1D" w:rsidRPr="00713C8E">
        <w:rPr>
          <w:rFonts w:ascii="Times New Roman" w:hAnsi="Times New Roman" w:cs="Times New Roman"/>
          <w:i/>
          <w:sz w:val="28"/>
          <w:szCs w:val="28"/>
        </w:rPr>
        <w:t>е</w:t>
      </w:r>
      <w:r w:rsidRPr="00713C8E">
        <w:rPr>
          <w:rFonts w:ascii="Times New Roman" w:hAnsi="Times New Roman" w:cs="Times New Roman"/>
          <w:i/>
          <w:sz w:val="28"/>
          <w:szCs w:val="28"/>
        </w:rPr>
        <w:t>мы построения физических моделей, поиска и формулировки доказательств выдвинутых гипотез и теоретических выводов на основе эмпирически установленных фактов;</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сравнивать точность измерения физических величин по величине их относительной погрешности при проведении прямых измерений;</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самостоятельно проводить косвенные измерения и исследования физических величин с использованием различных способов измерения физических величин, выбирать средства измерения с уч</w:t>
      </w:r>
      <w:r w:rsidR="00245F1D" w:rsidRPr="00713C8E">
        <w:rPr>
          <w:rFonts w:ascii="Times New Roman" w:hAnsi="Times New Roman" w:cs="Times New Roman"/>
          <w:i/>
          <w:sz w:val="28"/>
          <w:szCs w:val="28"/>
        </w:rPr>
        <w:t>е</w:t>
      </w:r>
      <w:r w:rsidRPr="00713C8E">
        <w:rPr>
          <w:rFonts w:ascii="Times New Roman" w:hAnsi="Times New Roman" w:cs="Times New Roman"/>
          <w:i/>
          <w:sz w:val="28"/>
          <w:szCs w:val="28"/>
        </w:rPr>
        <w:t>том необходимой точности измерений, обосновывать выбор способа измерения, адекватного поставленной задаче, проводить оценку достоверности полученных результатов;</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воспринимать информацию физического содержания в научно-популярной литературе и средствах массовой информации, критически оценивать полученную информацию, анализируя е</w:t>
      </w:r>
      <w:r w:rsidR="00245F1D" w:rsidRPr="00713C8E">
        <w:rPr>
          <w:rFonts w:ascii="Times New Roman" w:hAnsi="Times New Roman" w:cs="Times New Roman"/>
          <w:i/>
          <w:sz w:val="28"/>
          <w:szCs w:val="28"/>
        </w:rPr>
        <w:t>е</w:t>
      </w:r>
      <w:r w:rsidRPr="00713C8E">
        <w:rPr>
          <w:rFonts w:ascii="Times New Roman" w:hAnsi="Times New Roman" w:cs="Times New Roman"/>
          <w:i/>
          <w:sz w:val="28"/>
          <w:szCs w:val="28"/>
        </w:rPr>
        <w:t xml:space="preserve"> содержание и данные об источнике информации;</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создавать собственные письменные и устные сообщения о физических явлениях на основе нескольких источников информации, сопровождать выступление презентацией, учитывая особенности аудитории сверстников.</w:t>
      </w:r>
    </w:p>
    <w:p w:rsidR="006E54D0" w:rsidRPr="00713C8E" w:rsidRDefault="006E54D0" w:rsidP="00941C6C">
      <w:pPr>
        <w:tabs>
          <w:tab w:val="left" w:pos="851"/>
        </w:tabs>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Механические явления</w:t>
      </w:r>
    </w:p>
    <w:p w:rsidR="006E54D0" w:rsidRPr="00713C8E" w:rsidRDefault="006E54D0" w:rsidP="00941C6C">
      <w:pPr>
        <w:tabs>
          <w:tab w:val="left" w:pos="851"/>
        </w:tabs>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научится:</w:t>
      </w:r>
    </w:p>
    <w:p w:rsidR="006E54D0" w:rsidRPr="00713C8E" w:rsidRDefault="006E54D0" w:rsidP="00307772">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распознавать механические явления и объяснять на основе имеющихся знаний основные свойства или условия протекания этих явлений: равномерное и неравномерное движение, равномерное и равноускоренное прямолинейное движение, относительность механического движения, свободное падение тел, равномерное движение по окружности, инерция, взаимодействие тел, реактивное движение, передача давления твердыми телами, жидкостями и газами, атмосферное давление, плавание тел, равновесие твердых тел, имеющих закрепленную ось вращения, колебательное движение, резонанс, волновое движение (звук);</w:t>
      </w:r>
    </w:p>
    <w:p w:rsidR="006E54D0" w:rsidRPr="00713C8E" w:rsidRDefault="006E54D0" w:rsidP="00307772">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описывать изученные свойства тел и механические явления, используя физические величины: путь, перемещение, скорость, ускорение, период обращения, масса тела, плотность вещества, сила (сила тяжести, сила упругости, сила трения), давление, импульс тела, кинетическая энергия, потенциальная энергия, механическая работа, механическая мощность, КПД при совершении работы с использованием простого механизма, сила трения, амплитуда, период и частота колебаний, длина волны и скорость е</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 распространения;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 xml:space="preserve">анализировать свойства тел, механические явления и процессы, используя физические законы: закон сохранения энергии, закон всемирного тяготения, принцип суперпозиции сил (нахождение равнодействующей силы), I, II и III законы Ньютона, закон сохранения импульса, закон Гука, закон Паскаля, закон Архимеда; при этом различать словесную формулировку закона и его математическое выражение; </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различать основные признаки изученных физических моделей: материальная точка, инерциальная система отсчета;</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решать задачи, используя физические законы (закон сохранения энергии, закон всемирного тяготения, принцип суперпозиции сил, I, II и III законы Ньютона, закон сохранения импульса, закон Гука, закон Паскаля, закон Архимеда) и формулы, связывающие физические величины (путь, скорость, ускорение, масса тела, плотность вещества, сила, давление, импульс тела, кинетическая энергия, потенциальная энергия, механическая работа, механическая мощность, КПД простого механизма, сила трения скольжения, коэффициент трения, амплитуда, период и частота колебаний, длина волны и скорость е</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 распространения): на основе анализа условия задачи записывать краткое условие, выделять физические величины, законы и формулы, необходимые для ее решения, проводить расчеты и оценивать реальность полученного значения физической величины. </w:t>
      </w:r>
    </w:p>
    <w:p w:rsidR="006E54D0" w:rsidRPr="00713C8E" w:rsidRDefault="006E54D0" w:rsidP="00941C6C">
      <w:pPr>
        <w:tabs>
          <w:tab w:val="left" w:pos="851"/>
        </w:tabs>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получит возможность научиться:</w:t>
      </w:r>
    </w:p>
    <w:p w:rsidR="006E54D0" w:rsidRPr="00713C8E" w:rsidRDefault="006E54D0" w:rsidP="00307772">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использовать знания о механических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практического использования физических знаний о механических явлениях и физических законах; примеры использования возобновляемых источников энергии; экологических последствий исследования космического пространств;</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различать границы применимости физических законов, понимать всеобщий характер фундаментальных законов (закон сохранения механической энергии, закон сохранения импульса, закон всемирного тяготения) и ограниченность использования частных законов (закон Гука, Архимеда и др.);</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находить адекватную предложенной задаче физическую модель, разрешать проблему как на основе имеющихся знаний по механике с использованием математического аппарата, так и при помощи методов оценки.</w:t>
      </w:r>
    </w:p>
    <w:p w:rsidR="006E54D0" w:rsidRPr="00713C8E" w:rsidRDefault="006E54D0" w:rsidP="00941C6C">
      <w:pPr>
        <w:tabs>
          <w:tab w:val="left" w:pos="851"/>
        </w:tabs>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Тепловые явления</w:t>
      </w:r>
    </w:p>
    <w:p w:rsidR="006E54D0" w:rsidRPr="00713C8E" w:rsidRDefault="006E54D0" w:rsidP="00941C6C">
      <w:pPr>
        <w:tabs>
          <w:tab w:val="left" w:pos="851"/>
        </w:tabs>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научится:</w:t>
      </w:r>
    </w:p>
    <w:p w:rsidR="006E54D0" w:rsidRPr="00713C8E" w:rsidRDefault="006E54D0" w:rsidP="00307772">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распознавать тепловые явления и объяснять на базе имеющихся знаний основные свойства или условия протекания этих явлений: диффузия, изменение объ</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ма тел при нагревании (охлаждении), большая сжимаемость газов, малая сжимаемость жидкостей и твердых тел; тепловое равновесие, испарение, конденсация, плавление, кристаллизация, кипение, влажность воздуха, различные способы теплопередачи (теплопроводность, конвекция, излучение), агрегатные состояния вещества,</w:t>
      </w:r>
      <w:r w:rsidR="00245F1D" w:rsidRPr="00713C8E">
        <w:rPr>
          <w:rFonts w:ascii="Times New Roman" w:hAnsi="Times New Roman" w:cs="Times New Roman"/>
          <w:sz w:val="28"/>
          <w:szCs w:val="28"/>
        </w:rPr>
        <w:t xml:space="preserve"> </w:t>
      </w:r>
      <w:r w:rsidRPr="00713C8E">
        <w:rPr>
          <w:rFonts w:ascii="Times New Roman" w:hAnsi="Times New Roman" w:cs="Times New Roman"/>
          <w:sz w:val="28"/>
          <w:szCs w:val="28"/>
        </w:rPr>
        <w:t>поглощение энергии при испарении жидкости и выделение ее при конденсации пара, зависимость температуры кипения от давления;</w:t>
      </w:r>
    </w:p>
    <w:p w:rsidR="006E54D0" w:rsidRPr="00713C8E" w:rsidRDefault="006E54D0" w:rsidP="00307772">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описывать изученные свойства тел и тепловые явления, используя физические величины: количество теплоты, внутренняя энергия, температура, удельная теплоемкость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анализировать свойства тел, тепловые явления и процессы, используя основные положения атомно-молекулярного учения о строении вещества и закон сохранения энергии;</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различать основные признаки изученных физических моделей строения газов, жидкостей и твердых тел;</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решать задачи, используя закон сохранения энергии в тепловых процессах и формулы, связывающие физические величины (количество теплоты, температура, удельная теплоемкость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теплового двигателя): на основе анализа условия задачи записывать краткое условие, выделять физические величины, законы и формулы, необходимые для е</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 решения, проводить расч</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ты и оценивать реальность полученного значения физической величины.</w:t>
      </w:r>
    </w:p>
    <w:p w:rsidR="006E54D0" w:rsidRPr="00713C8E" w:rsidRDefault="006E54D0" w:rsidP="00941C6C">
      <w:pPr>
        <w:tabs>
          <w:tab w:val="left" w:pos="851"/>
        </w:tabs>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получит возможность научиться:</w:t>
      </w:r>
    </w:p>
    <w:p w:rsidR="006E54D0" w:rsidRPr="00713C8E" w:rsidRDefault="006E54D0" w:rsidP="00307772">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использовать знания о тепловых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экологических последствий работы двигателей внутреннего сгорания, тепловых и гидроэлектростанций;</w:t>
      </w:r>
    </w:p>
    <w:p w:rsidR="006E54D0" w:rsidRPr="00713C8E" w:rsidRDefault="006E54D0" w:rsidP="00307772">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приводить примеры практического использования физических знаний о тепловых явлениях;</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различать границы применимости физических законов, понимать всеобщий характер фундаментальных физических законов (закон сохранения энергии в тепловых процессах) и ограниченность использования частных законов;</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находить адекватную предложенной задаче физическую модель, разрешать проблему как на основе имеющихся знаний о тепловых явлениях с использованием математического аппарата, так и при помощи методов оценки.</w:t>
      </w:r>
    </w:p>
    <w:p w:rsidR="006E54D0" w:rsidRPr="00713C8E" w:rsidRDefault="006E54D0" w:rsidP="00941C6C">
      <w:pPr>
        <w:tabs>
          <w:tab w:val="left" w:pos="851"/>
        </w:tabs>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Электрические и магнитные явления</w:t>
      </w:r>
    </w:p>
    <w:p w:rsidR="006E54D0" w:rsidRPr="00713C8E" w:rsidRDefault="006E54D0" w:rsidP="00941C6C">
      <w:pPr>
        <w:tabs>
          <w:tab w:val="left" w:pos="851"/>
        </w:tabs>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научится:</w:t>
      </w:r>
    </w:p>
    <w:p w:rsidR="006E54D0" w:rsidRPr="00713C8E" w:rsidRDefault="006E54D0" w:rsidP="00307772">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распознавать электромагнитные явления и объяснять на основе имеющихся знаний основные свойства или условия протекания этих явлений: электризация тел, взаимодействие зарядов, электрический ток и его действия (тепловое, химическое, магнитное), взаимодействие магнитов, электромагнитная индукция, действие магнитного поля на проводник с током и на движущуюся заряженную частицу, действие электрического поля на заряженную частицу, электромагнитные волны, прямолинейное распространение света, отражение и преломление света, дисперсия света.</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 xml:space="preserve">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 (источник тока, ключ, резистор, реостат, лампочка, амперметр, вольтметр). </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использовать оптические схемы для построения изображений в плоском зеркале и собирающей линзе.</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описывать изученные свойства тел и электромагнитные явления, используя физические величины: электрический заряд, сила тока, электрическое напряжение, электрическое сопротивление, удельное сопротивление вещества, работа электрического поля, мощность тока, фокусное расстояние и оптическая сила линзы, скорость электромагнитных волн, длина волны и частота света; при описании верно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анализировать свойства тел, электромагнитные явления и процессы, используя физические законы: закон сохранения электрического заряда, закон Ома для участка цепи, закон Джоуля-Ленца, закон прямолинейного распространения света, закон отражения света, закон преломления света; при этом различать словесную формулировку закона и его математическое выражение.</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решать задачи, используя физические законы (закон Ома для участка цепи, закон Джоуля-Ленца, закон прямолинейного распространения света, закон отражения света, закон преломления света) и формулы, связывающие физические величины (сила тока, электрическое напряжение, электрическое сопротивление, удельное сопротивление вещества, работа электрического поля, мощность тока, фокусное расстояние и оптическая сила линзы, скорость электромагнитных волн, длина волны и частота света, формулы расч</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та электрического сопротивления при последовательном и параллельном соединении проводников): на основе анализа условия задачи записывать краткое условие, выделять физические величины, законы и формулы, необходимые для е</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 решения, проводить расч</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ты и оценивать реальность полученного значения физической величины.</w:t>
      </w:r>
    </w:p>
    <w:p w:rsidR="006E54D0" w:rsidRPr="00713C8E" w:rsidRDefault="006E54D0" w:rsidP="00941C6C">
      <w:pPr>
        <w:tabs>
          <w:tab w:val="left" w:pos="851"/>
        </w:tabs>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получит возможность научиться:</w:t>
      </w:r>
    </w:p>
    <w:p w:rsidR="006E54D0" w:rsidRPr="00713C8E" w:rsidRDefault="006E54D0" w:rsidP="00307772">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использовать знания об электромагнитных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влияния электромагнитных излучений на живые организмы;</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приводить примеры практического использования физических знаний о электромагнитных явлениях;</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различать границы применимости физических законов, понимать всеобщий характер фундаментальных законов (закон сохранения электрического заряда) и ограниченность использования частных законов (закон Ома для участка цепи, закон Джоуля-Ленца и др.);</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использовать при</w:t>
      </w:r>
      <w:r w:rsidR="00245F1D" w:rsidRPr="00713C8E">
        <w:rPr>
          <w:rFonts w:ascii="Times New Roman" w:hAnsi="Times New Roman" w:cs="Times New Roman"/>
          <w:i/>
          <w:sz w:val="28"/>
          <w:szCs w:val="28"/>
        </w:rPr>
        <w:t>е</w:t>
      </w:r>
      <w:r w:rsidRPr="00713C8E">
        <w:rPr>
          <w:rFonts w:ascii="Times New Roman" w:hAnsi="Times New Roman" w:cs="Times New Roman"/>
          <w:i/>
          <w:sz w:val="28"/>
          <w:szCs w:val="28"/>
        </w:rPr>
        <w:t>мы построения физических моделей, поиска и формулировки доказательств выдвинутых гипотез и теоретических выводов на основе эмпирически установленных фактов;</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находить адекватную предложенной задаче физическую модель, разрешать проблему как на основе имеющихся знаний об электромагнитных явлениях с использованием математического аппарата, так и при помощи методов оценки.</w:t>
      </w:r>
    </w:p>
    <w:p w:rsidR="006E54D0" w:rsidRPr="00713C8E" w:rsidRDefault="006E54D0" w:rsidP="00941C6C">
      <w:pPr>
        <w:tabs>
          <w:tab w:val="left" w:pos="851"/>
        </w:tabs>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Квантовые явления</w:t>
      </w:r>
    </w:p>
    <w:p w:rsidR="006E54D0" w:rsidRPr="00713C8E" w:rsidRDefault="006E54D0" w:rsidP="00941C6C">
      <w:pPr>
        <w:tabs>
          <w:tab w:val="left" w:pos="851"/>
        </w:tabs>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научится:</w:t>
      </w:r>
    </w:p>
    <w:p w:rsidR="006E54D0" w:rsidRPr="00713C8E" w:rsidRDefault="006E54D0" w:rsidP="00307772">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распознавать квантовые явления и объяснять на основе имеющихся знаний основные свойства или условия протекания этих явлений: естественная и искусственная радиоактивность, α-, β- и γ-излучения, возникновение линейчатого спектра излучения атома;</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описывать изученные квантовые явления, используя физические величины: массовое число, зарядовое число, период полураспада, энергия фотонов;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анализировать квантовые явления, используя физические законы и постулаты: закон сохранения энергии, закон сохранения электрического заряда, закон сохранения массового числа, закономерности излучения и поглощения света атомом, при этом различать словесную формулировку закона и его математическое выражение;</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различать основные признаки планетарной модели атома, нуклонной модели атомного ядра;</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приводить примеры проявления в природе и практического использования радиоактивности, ядерных и термоядерных реакций, спектрального анализа.</w:t>
      </w:r>
    </w:p>
    <w:p w:rsidR="006E54D0" w:rsidRPr="00713C8E" w:rsidRDefault="006E54D0" w:rsidP="00941C6C">
      <w:pPr>
        <w:tabs>
          <w:tab w:val="left" w:pos="709"/>
          <w:tab w:val="left" w:pos="851"/>
        </w:tabs>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получит возможность научиться:</w:t>
      </w:r>
    </w:p>
    <w:p w:rsidR="006E54D0" w:rsidRPr="00713C8E" w:rsidRDefault="006E54D0" w:rsidP="00307772">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использовать полученные знания в повседневной жизни при обращении с приборами и техническими устройствами (сч</w:t>
      </w:r>
      <w:r w:rsidR="00245F1D" w:rsidRPr="00713C8E">
        <w:rPr>
          <w:rFonts w:ascii="Times New Roman" w:hAnsi="Times New Roman" w:cs="Times New Roman"/>
          <w:i/>
          <w:sz w:val="28"/>
          <w:szCs w:val="28"/>
        </w:rPr>
        <w:t>е</w:t>
      </w:r>
      <w:r w:rsidRPr="00713C8E">
        <w:rPr>
          <w:rFonts w:ascii="Times New Roman" w:hAnsi="Times New Roman" w:cs="Times New Roman"/>
          <w:i/>
          <w:sz w:val="28"/>
          <w:szCs w:val="28"/>
        </w:rPr>
        <w:t>тчик ионизирующих частиц, дозиметр), для сохранения здоровья и соблюдения норм экологического поведения в окружающей среде;</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соотносить энергию связи атомных ядер с дефектом массы;</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приводить примеры влияния радиоактивных излучений на живые организмы; понимать принцип действия дозиметра и различать условия его использования;</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понимать экологические проблемы, возникающие при использовании атомных электростанций, и пути решения этих проблем, перспективы использования управляемого термоядерного синтеза.</w:t>
      </w:r>
    </w:p>
    <w:p w:rsidR="006E54D0" w:rsidRPr="00713C8E" w:rsidRDefault="006E54D0" w:rsidP="00941C6C">
      <w:pPr>
        <w:tabs>
          <w:tab w:val="left" w:pos="851"/>
        </w:tabs>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Элементы астрономии</w:t>
      </w:r>
    </w:p>
    <w:p w:rsidR="006E54D0" w:rsidRPr="00713C8E" w:rsidRDefault="006E54D0" w:rsidP="00941C6C">
      <w:pPr>
        <w:tabs>
          <w:tab w:val="left" w:pos="851"/>
        </w:tabs>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научится:</w:t>
      </w:r>
    </w:p>
    <w:p w:rsidR="006E54D0" w:rsidRPr="00713C8E" w:rsidRDefault="006E54D0" w:rsidP="00307772">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указывать названия планет Солнечной системы; различать основные признаки суточного вращения зв</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здного неба, движения Луны, Солнца и планет относительно зв</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зд;</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понимать различия между гелиоцентрической и геоцентрической системами мира;</w:t>
      </w:r>
    </w:p>
    <w:p w:rsidR="006E54D0" w:rsidRPr="00713C8E" w:rsidRDefault="006E54D0" w:rsidP="00941C6C">
      <w:pPr>
        <w:tabs>
          <w:tab w:val="left" w:pos="851"/>
        </w:tabs>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получит возможность научиться:</w:t>
      </w:r>
    </w:p>
    <w:p w:rsidR="006E54D0" w:rsidRPr="00713C8E" w:rsidRDefault="006E54D0" w:rsidP="00307772">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указывать общие свойства и отличия планет земной группы и планет-гигантов; малых тел Солнечной системы и больших планет; пользоваться картой зв</w:t>
      </w:r>
      <w:r w:rsidR="00245F1D" w:rsidRPr="00713C8E">
        <w:rPr>
          <w:rFonts w:ascii="Times New Roman" w:hAnsi="Times New Roman" w:cs="Times New Roman"/>
          <w:i/>
          <w:sz w:val="28"/>
          <w:szCs w:val="28"/>
        </w:rPr>
        <w:t>е</w:t>
      </w:r>
      <w:r w:rsidRPr="00713C8E">
        <w:rPr>
          <w:rFonts w:ascii="Times New Roman" w:hAnsi="Times New Roman" w:cs="Times New Roman"/>
          <w:i/>
          <w:sz w:val="28"/>
          <w:szCs w:val="28"/>
        </w:rPr>
        <w:t>здного неба при наблюдениях зв</w:t>
      </w:r>
      <w:r w:rsidR="00245F1D" w:rsidRPr="00713C8E">
        <w:rPr>
          <w:rFonts w:ascii="Times New Roman" w:hAnsi="Times New Roman" w:cs="Times New Roman"/>
          <w:i/>
          <w:sz w:val="28"/>
          <w:szCs w:val="28"/>
        </w:rPr>
        <w:t>е</w:t>
      </w:r>
      <w:r w:rsidRPr="00713C8E">
        <w:rPr>
          <w:rFonts w:ascii="Times New Roman" w:hAnsi="Times New Roman" w:cs="Times New Roman"/>
          <w:i/>
          <w:sz w:val="28"/>
          <w:szCs w:val="28"/>
        </w:rPr>
        <w:t>здного неба;</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различать основные характеристики зв</w:t>
      </w:r>
      <w:r w:rsidR="00245F1D" w:rsidRPr="00713C8E">
        <w:rPr>
          <w:rFonts w:ascii="Times New Roman" w:hAnsi="Times New Roman" w:cs="Times New Roman"/>
          <w:i/>
          <w:sz w:val="28"/>
          <w:szCs w:val="28"/>
        </w:rPr>
        <w:t>е</w:t>
      </w:r>
      <w:r w:rsidRPr="00713C8E">
        <w:rPr>
          <w:rFonts w:ascii="Times New Roman" w:hAnsi="Times New Roman" w:cs="Times New Roman"/>
          <w:i/>
          <w:sz w:val="28"/>
          <w:szCs w:val="28"/>
        </w:rPr>
        <w:t>зд (размер, цвет, температура) соотносить цвет звезды с е</w:t>
      </w:r>
      <w:r w:rsidR="00245F1D" w:rsidRPr="00713C8E">
        <w:rPr>
          <w:rFonts w:ascii="Times New Roman" w:hAnsi="Times New Roman" w:cs="Times New Roman"/>
          <w:i/>
          <w:sz w:val="28"/>
          <w:szCs w:val="28"/>
        </w:rPr>
        <w:t>е</w:t>
      </w:r>
      <w:r w:rsidRPr="00713C8E">
        <w:rPr>
          <w:rFonts w:ascii="Times New Roman" w:hAnsi="Times New Roman" w:cs="Times New Roman"/>
          <w:i/>
          <w:sz w:val="28"/>
          <w:szCs w:val="28"/>
        </w:rPr>
        <w:t xml:space="preserve"> температурой;</w:t>
      </w:r>
    </w:p>
    <w:p w:rsidR="006E54D0" w:rsidRPr="00713C8E" w:rsidRDefault="006E54D0" w:rsidP="00941C6C">
      <w:pPr>
        <w:widowControl w:val="0"/>
        <w:numPr>
          <w:ilvl w:val="0"/>
          <w:numId w:val="25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различать гипотезы о происхождении Солнечной системы.</w:t>
      </w:r>
    </w:p>
    <w:p w:rsidR="00B540EE" w:rsidRPr="00713C8E" w:rsidRDefault="00B540EE">
      <w:pPr>
        <w:spacing w:after="0" w:line="360" w:lineRule="auto"/>
        <w:ind w:firstLine="709"/>
        <w:jc w:val="both"/>
        <w:rPr>
          <w:rFonts w:ascii="Times New Roman" w:hAnsi="Times New Roman" w:cs="Times New Roman"/>
          <w:sz w:val="28"/>
          <w:szCs w:val="28"/>
        </w:rPr>
      </w:pPr>
    </w:p>
    <w:p w:rsidR="00B540EE" w:rsidRPr="00713C8E" w:rsidRDefault="00230229" w:rsidP="00941C6C">
      <w:pPr>
        <w:pStyle w:val="3"/>
        <w:spacing w:before="0" w:beforeAutospacing="0" w:after="0" w:afterAutospacing="0" w:line="360" w:lineRule="auto"/>
        <w:ind w:firstLine="709"/>
        <w:rPr>
          <w:sz w:val="28"/>
          <w:szCs w:val="28"/>
        </w:rPr>
      </w:pPr>
      <w:bookmarkStart w:id="75" w:name="_Toc409691641"/>
      <w:bookmarkStart w:id="76" w:name="_Toc410653964"/>
      <w:bookmarkStart w:id="77" w:name="_Toc284663352"/>
      <w:r w:rsidRPr="00713C8E">
        <w:rPr>
          <w:sz w:val="28"/>
          <w:szCs w:val="28"/>
        </w:rPr>
        <w:t xml:space="preserve">1.2.3.12. </w:t>
      </w:r>
      <w:r w:rsidR="00B540EE" w:rsidRPr="00713C8E">
        <w:rPr>
          <w:sz w:val="28"/>
          <w:szCs w:val="28"/>
        </w:rPr>
        <w:t>Биология</w:t>
      </w:r>
      <w:bookmarkEnd w:id="75"/>
      <w:bookmarkEnd w:id="76"/>
      <w:bookmarkEnd w:id="77"/>
    </w:p>
    <w:p w:rsidR="00E53743" w:rsidRPr="00713C8E" w:rsidRDefault="00E53743" w:rsidP="00941C6C">
      <w:pPr>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 xml:space="preserve">В результате изучения курса биологии в основной школе: </w:t>
      </w:r>
    </w:p>
    <w:p w:rsidR="00E53743" w:rsidRPr="00713C8E" w:rsidRDefault="00E53743" w:rsidP="00307772">
      <w:pPr>
        <w:autoSpaceDE w:val="0"/>
        <w:autoSpaceDN w:val="0"/>
        <w:adjustRightInd w:val="0"/>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Выпускник </w:t>
      </w:r>
      <w:r w:rsidRPr="00713C8E">
        <w:rPr>
          <w:rFonts w:ascii="Times New Roman" w:eastAsia="Calibri" w:hAnsi="Times New Roman" w:cs="Times New Roman"/>
          <w:b/>
          <w:sz w:val="28"/>
          <w:szCs w:val="28"/>
        </w:rPr>
        <w:t xml:space="preserve">научится </w:t>
      </w:r>
      <w:r w:rsidRPr="00713C8E">
        <w:rPr>
          <w:rFonts w:ascii="Times New Roman" w:hAnsi="Times New Roman" w:cs="Times New Roman"/>
          <w:bCs/>
          <w:sz w:val="28"/>
          <w:szCs w:val="28"/>
        </w:rPr>
        <w:t xml:space="preserve">пользоваться научными методами для распознания биологических проблем; </w:t>
      </w:r>
      <w:r w:rsidRPr="00713C8E">
        <w:rPr>
          <w:rFonts w:ascii="Times New Roman" w:eastAsia="Calibri" w:hAnsi="Times New Roman" w:cs="Times New Roman"/>
          <w:sz w:val="28"/>
          <w:szCs w:val="28"/>
        </w:rPr>
        <w:t>давать научное объяснение биологическим фактам, процессам, явлениям, закономерностям, их роли в жизни организмов и человека; проводить наблюдения за живыми объектами, собственным организмом; описывать биологические объекты, процессы и явления; ставить несложные биологические эксперименты и интерпретировать их результаты.</w:t>
      </w:r>
    </w:p>
    <w:p w:rsidR="00E53743" w:rsidRPr="00713C8E" w:rsidRDefault="00E53743">
      <w:pPr>
        <w:autoSpaceDE w:val="0"/>
        <w:autoSpaceDN w:val="0"/>
        <w:adjustRightInd w:val="0"/>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Выпускник</w:t>
      </w:r>
      <w:r w:rsidRPr="00713C8E">
        <w:rPr>
          <w:rFonts w:ascii="Times New Roman" w:eastAsia="Calibri" w:hAnsi="Times New Roman" w:cs="Times New Roman"/>
          <w:b/>
          <w:sz w:val="28"/>
          <w:szCs w:val="28"/>
        </w:rPr>
        <w:t xml:space="preserve"> овладеет</w:t>
      </w:r>
      <w:r w:rsidRPr="00713C8E">
        <w:rPr>
          <w:rFonts w:ascii="Times New Roman" w:eastAsia="Calibri" w:hAnsi="Times New Roman" w:cs="Times New Roman"/>
          <w:b/>
          <w:i/>
          <w:sz w:val="28"/>
          <w:szCs w:val="28"/>
        </w:rPr>
        <w:t xml:space="preserve"> </w:t>
      </w:r>
      <w:r w:rsidRPr="00713C8E">
        <w:rPr>
          <w:rFonts w:ascii="Times New Roman" w:eastAsia="Calibri" w:hAnsi="Times New Roman" w:cs="Times New Roman"/>
          <w:sz w:val="28"/>
          <w:szCs w:val="28"/>
        </w:rPr>
        <w:t>системой биологических знаний – понятиями, закономерностями, законами, теориями, имеющими важное общеобразовательное и познавательное значение; сведениями по истории становления биологии как науки.</w:t>
      </w:r>
    </w:p>
    <w:p w:rsidR="00E53743" w:rsidRPr="00713C8E" w:rsidRDefault="00E53743">
      <w:pPr>
        <w:autoSpaceDE w:val="0"/>
        <w:autoSpaceDN w:val="0"/>
        <w:adjustRightInd w:val="0"/>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Выпускник </w:t>
      </w:r>
      <w:r w:rsidRPr="00713C8E">
        <w:rPr>
          <w:rFonts w:ascii="Times New Roman" w:eastAsia="Calibri" w:hAnsi="Times New Roman" w:cs="Times New Roman"/>
          <w:b/>
          <w:sz w:val="28"/>
          <w:szCs w:val="28"/>
        </w:rPr>
        <w:t>освоит</w:t>
      </w:r>
      <w:r w:rsidRPr="00713C8E">
        <w:rPr>
          <w:rFonts w:ascii="Times New Roman" w:eastAsia="Calibri" w:hAnsi="Times New Roman" w:cs="Times New Roman"/>
          <w:sz w:val="28"/>
          <w:szCs w:val="28"/>
        </w:rPr>
        <w:t xml:space="preserve"> общие при</w:t>
      </w:r>
      <w:r w:rsidR="00245F1D" w:rsidRPr="00713C8E">
        <w:rPr>
          <w:rFonts w:ascii="Times New Roman" w:eastAsia="Calibri" w:hAnsi="Times New Roman" w:cs="Times New Roman"/>
          <w:sz w:val="28"/>
          <w:szCs w:val="28"/>
        </w:rPr>
        <w:t>е</w:t>
      </w:r>
      <w:r w:rsidRPr="00713C8E">
        <w:rPr>
          <w:rFonts w:ascii="Times New Roman" w:eastAsia="Calibri" w:hAnsi="Times New Roman" w:cs="Times New Roman"/>
          <w:sz w:val="28"/>
          <w:szCs w:val="28"/>
        </w:rPr>
        <w:t>мы: оказания первой помощи; рациональной организации труда и отдыха; выращивания и размножения культурных растений и домашних животных, ухода за ними; проведения наблюдений за состоянием собственного организма; правила работы в кабинете биологии, с биологическими приборами и инструментами.</w:t>
      </w:r>
    </w:p>
    <w:p w:rsidR="00E53743" w:rsidRPr="00713C8E" w:rsidRDefault="00E53743">
      <w:pPr>
        <w:autoSpaceDE w:val="0"/>
        <w:autoSpaceDN w:val="0"/>
        <w:adjustRightInd w:val="0"/>
        <w:spacing w:after="0" w:line="360" w:lineRule="auto"/>
        <w:ind w:firstLine="709"/>
        <w:jc w:val="both"/>
        <w:rPr>
          <w:rFonts w:ascii="Times New Roman" w:eastAsia="Calibri" w:hAnsi="Times New Roman" w:cs="Times New Roman"/>
          <w:iCs/>
          <w:sz w:val="28"/>
          <w:szCs w:val="28"/>
        </w:rPr>
      </w:pPr>
      <w:r w:rsidRPr="00713C8E">
        <w:rPr>
          <w:rFonts w:ascii="Times New Roman" w:eastAsia="Calibri" w:hAnsi="Times New Roman" w:cs="Times New Roman"/>
          <w:iCs/>
          <w:sz w:val="28"/>
          <w:szCs w:val="28"/>
        </w:rPr>
        <w:t xml:space="preserve">Выпускник </w:t>
      </w:r>
      <w:r w:rsidRPr="00713C8E">
        <w:rPr>
          <w:rFonts w:ascii="Times New Roman" w:eastAsia="Calibri" w:hAnsi="Times New Roman" w:cs="Times New Roman"/>
          <w:b/>
          <w:iCs/>
          <w:sz w:val="28"/>
          <w:szCs w:val="28"/>
        </w:rPr>
        <w:t>приобрет</w:t>
      </w:r>
      <w:r w:rsidR="00245F1D" w:rsidRPr="00713C8E">
        <w:rPr>
          <w:rFonts w:ascii="Times New Roman" w:eastAsia="Calibri" w:hAnsi="Times New Roman" w:cs="Times New Roman"/>
          <w:b/>
          <w:iCs/>
          <w:sz w:val="28"/>
          <w:szCs w:val="28"/>
        </w:rPr>
        <w:t>е</w:t>
      </w:r>
      <w:r w:rsidRPr="00713C8E">
        <w:rPr>
          <w:rFonts w:ascii="Times New Roman" w:eastAsia="Calibri" w:hAnsi="Times New Roman" w:cs="Times New Roman"/>
          <w:b/>
          <w:iCs/>
          <w:sz w:val="28"/>
          <w:szCs w:val="28"/>
        </w:rPr>
        <w:t>т</w:t>
      </w:r>
      <w:r w:rsidRPr="00713C8E">
        <w:rPr>
          <w:rFonts w:ascii="Times New Roman" w:eastAsia="Calibri" w:hAnsi="Times New Roman" w:cs="Times New Roman"/>
          <w:iCs/>
          <w:sz w:val="28"/>
          <w:szCs w:val="28"/>
        </w:rPr>
        <w:t xml:space="preserve"> навыки использования научно-популярной литературы по биологии, справочных материалов (на бумажных и электронных носителях), ресурсов Интернета</w:t>
      </w:r>
      <w:r w:rsidRPr="00713C8E">
        <w:rPr>
          <w:rFonts w:ascii="Times New Roman" w:eastAsiaTheme="minorEastAsia" w:hAnsi="Times New Roman" w:cs="Times New Roman"/>
          <w:sz w:val="28"/>
          <w:szCs w:val="28"/>
        </w:rPr>
        <w:t xml:space="preserve"> </w:t>
      </w:r>
      <w:r w:rsidRPr="00713C8E">
        <w:rPr>
          <w:rFonts w:ascii="Times New Roman" w:eastAsia="Calibri" w:hAnsi="Times New Roman" w:cs="Times New Roman"/>
          <w:iCs/>
          <w:sz w:val="28"/>
          <w:szCs w:val="28"/>
        </w:rPr>
        <w:t>при выполнении учебных задач.</w:t>
      </w:r>
    </w:p>
    <w:p w:rsidR="00E53743" w:rsidRPr="00713C8E" w:rsidRDefault="00E53743" w:rsidP="00941C6C">
      <w:pPr>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получит возможность научиться:</w:t>
      </w:r>
    </w:p>
    <w:p w:rsidR="00E53743" w:rsidRPr="00713C8E" w:rsidRDefault="00E53743" w:rsidP="00307772">
      <w:pPr>
        <w:numPr>
          <w:ilvl w:val="0"/>
          <w:numId w:val="319"/>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осознанно использовать знания основных правил поведения в природе и основ здорового образа жизни в быту;</w:t>
      </w:r>
    </w:p>
    <w:p w:rsidR="00E53743" w:rsidRPr="00713C8E" w:rsidRDefault="00E53743" w:rsidP="00941C6C">
      <w:pPr>
        <w:numPr>
          <w:ilvl w:val="0"/>
          <w:numId w:val="319"/>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выбирать целевые и смысловые установки в своих действиях и поступках по отношению к живой природе, здоровью своему и окружающих; </w:t>
      </w:r>
    </w:p>
    <w:p w:rsidR="00E53743" w:rsidRPr="00713C8E" w:rsidRDefault="00E53743" w:rsidP="00941C6C">
      <w:pPr>
        <w:numPr>
          <w:ilvl w:val="0"/>
          <w:numId w:val="319"/>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ориентироваться в системе познавательных ценностей – воспринимать информацию биологического содержания в научно-популярной литературе, средствах массовой информации и Интернет</w:t>
      </w:r>
      <w:r w:rsidR="00AC7420" w:rsidRPr="00713C8E">
        <w:rPr>
          <w:rFonts w:ascii="Times New Roman" w:eastAsia="Calibri" w:hAnsi="Times New Roman" w:cs="Times New Roman"/>
          <w:i/>
          <w:sz w:val="28"/>
          <w:szCs w:val="28"/>
        </w:rPr>
        <w:t>-</w:t>
      </w:r>
      <w:r w:rsidRPr="00713C8E">
        <w:rPr>
          <w:rFonts w:ascii="Times New Roman" w:eastAsia="Calibri" w:hAnsi="Times New Roman" w:cs="Times New Roman"/>
          <w:i/>
          <w:sz w:val="28"/>
          <w:szCs w:val="28"/>
        </w:rPr>
        <w:t>ресурсах, критически оценивать полученную информацию, анализируя е</w:t>
      </w:r>
      <w:r w:rsidR="00245F1D" w:rsidRPr="00713C8E">
        <w:rPr>
          <w:rFonts w:ascii="Times New Roman" w:eastAsia="Calibri" w:hAnsi="Times New Roman" w:cs="Times New Roman"/>
          <w:i/>
          <w:sz w:val="28"/>
          <w:szCs w:val="28"/>
        </w:rPr>
        <w:t>е</w:t>
      </w:r>
      <w:r w:rsidRPr="00713C8E">
        <w:rPr>
          <w:rFonts w:ascii="Times New Roman" w:eastAsia="Calibri" w:hAnsi="Times New Roman" w:cs="Times New Roman"/>
          <w:i/>
          <w:sz w:val="28"/>
          <w:szCs w:val="28"/>
        </w:rPr>
        <w:t xml:space="preserve"> содержание и данные об источнике информации;</w:t>
      </w:r>
    </w:p>
    <w:p w:rsidR="00E53743" w:rsidRPr="00713C8E" w:rsidRDefault="00E53743" w:rsidP="00941C6C">
      <w:pPr>
        <w:numPr>
          <w:ilvl w:val="0"/>
          <w:numId w:val="319"/>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hAnsi="Times New Roman" w:cs="Times New Roman"/>
          <w:i/>
          <w:iCs/>
          <w:sz w:val="28"/>
          <w:szCs w:val="28"/>
        </w:rPr>
        <w:t>создавать собственные письменные и устные сообщения о биологических явлениях и процессах на основе нескольких источников информации, сопровождать выступление презентацией, учитывая особенности аудитории сверстников</w:t>
      </w:r>
      <w:r w:rsidR="007A41C0" w:rsidRPr="00713C8E">
        <w:rPr>
          <w:rFonts w:ascii="Times New Roman" w:hAnsi="Times New Roman" w:cs="Times New Roman"/>
          <w:i/>
          <w:iCs/>
          <w:sz w:val="28"/>
          <w:szCs w:val="28"/>
        </w:rPr>
        <w:t>.</w:t>
      </w:r>
    </w:p>
    <w:p w:rsidR="00E53743" w:rsidRPr="00713C8E" w:rsidRDefault="00243C14" w:rsidP="00941C6C">
      <w:pPr>
        <w:tabs>
          <w:tab w:val="center" w:pos="4904"/>
        </w:tabs>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Живые организмы</w:t>
      </w:r>
    </w:p>
    <w:p w:rsidR="00E53743" w:rsidRPr="00713C8E" w:rsidRDefault="00E53743" w:rsidP="00941C6C">
      <w:pPr>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научится:</w:t>
      </w:r>
    </w:p>
    <w:p w:rsidR="00E53743" w:rsidRPr="00713C8E" w:rsidRDefault="00E53743" w:rsidP="00307772">
      <w:pPr>
        <w:numPr>
          <w:ilvl w:val="2"/>
          <w:numId w:val="320"/>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выделять существенные признаки биологических объектов (клеток и организмов растений, животных, грибов, бактерий) и процессов, характерных для живых организмов;</w:t>
      </w:r>
    </w:p>
    <w:p w:rsidR="00E53743" w:rsidRPr="00713C8E" w:rsidRDefault="00E53743" w:rsidP="00941C6C">
      <w:pPr>
        <w:numPr>
          <w:ilvl w:val="2"/>
          <w:numId w:val="320"/>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аргументировать, приводить доказательства родства различных таксонов растений, животных, грибов и бактерий;</w:t>
      </w:r>
    </w:p>
    <w:p w:rsidR="00E53743" w:rsidRPr="00713C8E" w:rsidRDefault="00E53743" w:rsidP="00941C6C">
      <w:pPr>
        <w:numPr>
          <w:ilvl w:val="2"/>
          <w:numId w:val="320"/>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аргументировать, приводить доказательства различий растений, животных, грибов и бактерий;</w:t>
      </w:r>
    </w:p>
    <w:p w:rsidR="00E53743" w:rsidRPr="00713C8E" w:rsidRDefault="00E53743" w:rsidP="00941C6C">
      <w:pPr>
        <w:numPr>
          <w:ilvl w:val="2"/>
          <w:numId w:val="320"/>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осуществлять классификацию биологических объектов (растений, животных, бактерий, грибов) на основе определения их принадлежности к определ</w:t>
      </w:r>
      <w:r w:rsidR="00245F1D" w:rsidRPr="00713C8E">
        <w:rPr>
          <w:rFonts w:ascii="Times New Roman" w:eastAsia="Calibri" w:hAnsi="Times New Roman" w:cs="Times New Roman"/>
          <w:sz w:val="28"/>
          <w:szCs w:val="28"/>
        </w:rPr>
        <w:t>е</w:t>
      </w:r>
      <w:r w:rsidRPr="00713C8E">
        <w:rPr>
          <w:rFonts w:ascii="Times New Roman" w:eastAsia="Calibri" w:hAnsi="Times New Roman" w:cs="Times New Roman"/>
          <w:sz w:val="28"/>
          <w:szCs w:val="28"/>
        </w:rPr>
        <w:t>нной систематической группе;</w:t>
      </w:r>
    </w:p>
    <w:p w:rsidR="00E53743" w:rsidRPr="00713C8E" w:rsidRDefault="00E53743" w:rsidP="00941C6C">
      <w:pPr>
        <w:numPr>
          <w:ilvl w:val="2"/>
          <w:numId w:val="320"/>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раскрывать роль биологии в практической деятельности людей; роль различных организмов в жизни человека;</w:t>
      </w:r>
    </w:p>
    <w:p w:rsidR="00E53743" w:rsidRPr="00713C8E" w:rsidRDefault="00E53743" w:rsidP="00941C6C">
      <w:pPr>
        <w:numPr>
          <w:ilvl w:val="2"/>
          <w:numId w:val="320"/>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объяснять общность происхождения и эволюции систематических групп растений и животных на примерах сопоставления биологических объектов;</w:t>
      </w:r>
    </w:p>
    <w:p w:rsidR="00E53743" w:rsidRPr="00713C8E" w:rsidRDefault="00E53743" w:rsidP="00941C6C">
      <w:pPr>
        <w:numPr>
          <w:ilvl w:val="2"/>
          <w:numId w:val="320"/>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выявлять</w:t>
      </w:r>
      <w:r w:rsidRPr="00713C8E">
        <w:rPr>
          <w:rFonts w:ascii="Times New Roman" w:eastAsia="Calibri" w:hAnsi="Times New Roman" w:cs="Times New Roman"/>
          <w:b/>
          <w:sz w:val="28"/>
          <w:szCs w:val="28"/>
        </w:rPr>
        <w:t xml:space="preserve"> </w:t>
      </w:r>
      <w:r w:rsidRPr="00713C8E">
        <w:rPr>
          <w:rFonts w:ascii="Times New Roman" w:eastAsia="Calibri" w:hAnsi="Times New Roman" w:cs="Times New Roman"/>
          <w:sz w:val="28"/>
          <w:szCs w:val="28"/>
        </w:rPr>
        <w:t>примеры</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sz w:val="28"/>
          <w:szCs w:val="28"/>
        </w:rPr>
        <w:t>и раскрывать сущность приспособленности организмов к среде обитания;</w:t>
      </w:r>
    </w:p>
    <w:p w:rsidR="00E53743" w:rsidRPr="00713C8E" w:rsidRDefault="00E53743" w:rsidP="00941C6C">
      <w:pPr>
        <w:widowControl w:val="0"/>
        <w:numPr>
          <w:ilvl w:val="2"/>
          <w:numId w:val="320"/>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различать</w:t>
      </w:r>
      <w:r w:rsidRPr="00713C8E">
        <w:rPr>
          <w:rFonts w:ascii="Times New Roman" w:eastAsia="Calibri" w:hAnsi="Times New Roman" w:cs="Times New Roman"/>
          <w:b/>
          <w:sz w:val="28"/>
          <w:szCs w:val="28"/>
        </w:rPr>
        <w:t xml:space="preserve"> </w:t>
      </w:r>
      <w:r w:rsidRPr="00713C8E">
        <w:rPr>
          <w:rFonts w:ascii="Times New Roman" w:eastAsia="Calibri" w:hAnsi="Times New Roman" w:cs="Times New Roman"/>
          <w:sz w:val="28"/>
          <w:szCs w:val="28"/>
        </w:rPr>
        <w:t>по внешнему виду, схемам и описаниям реальные биологические объекты или их изображения, выявлять отличительные признаки биологических объектов;</w:t>
      </w:r>
    </w:p>
    <w:p w:rsidR="00E53743" w:rsidRPr="00713C8E" w:rsidRDefault="00E53743" w:rsidP="00941C6C">
      <w:pPr>
        <w:numPr>
          <w:ilvl w:val="2"/>
          <w:numId w:val="320"/>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сравнивать биологические объекты (растения, животные, бактерии, грибы), процессы жизнедеятельности; делать выводы и умозаключения на основе сравнения;</w:t>
      </w:r>
    </w:p>
    <w:p w:rsidR="00E53743" w:rsidRPr="00713C8E" w:rsidRDefault="00E53743" w:rsidP="00941C6C">
      <w:pPr>
        <w:numPr>
          <w:ilvl w:val="2"/>
          <w:numId w:val="320"/>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устанавливать взаимосвязи между особенностями строения и функциями клеток и тканей, органов и систем органов;</w:t>
      </w:r>
    </w:p>
    <w:p w:rsidR="00E53743" w:rsidRPr="00713C8E" w:rsidRDefault="00E53743" w:rsidP="00941C6C">
      <w:pPr>
        <w:numPr>
          <w:ilvl w:val="2"/>
          <w:numId w:val="320"/>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использовать методы биологической науки:</w:t>
      </w:r>
      <w:r w:rsidRPr="00713C8E">
        <w:rPr>
          <w:rFonts w:ascii="Times New Roman" w:eastAsia="Calibri" w:hAnsi="Times New Roman" w:cs="Times New Roman"/>
          <w:b/>
          <w:sz w:val="28"/>
          <w:szCs w:val="28"/>
        </w:rPr>
        <w:t xml:space="preserve"> </w:t>
      </w:r>
      <w:r w:rsidRPr="00713C8E">
        <w:rPr>
          <w:rFonts w:ascii="Times New Roman" w:eastAsia="Calibri" w:hAnsi="Times New Roman" w:cs="Times New Roman"/>
          <w:sz w:val="28"/>
          <w:szCs w:val="28"/>
        </w:rPr>
        <w:t>наблюдать и описывать биологические объекты и процессы; ставить биологические эксперименты и объяснять их результаты;</w:t>
      </w:r>
    </w:p>
    <w:p w:rsidR="00E53743" w:rsidRPr="00713C8E" w:rsidRDefault="00E53743" w:rsidP="00941C6C">
      <w:pPr>
        <w:numPr>
          <w:ilvl w:val="2"/>
          <w:numId w:val="320"/>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color w:val="000000" w:themeColor="text1"/>
          <w:sz w:val="28"/>
          <w:szCs w:val="28"/>
        </w:rPr>
        <w:t>знать и аргументировать основные правила поведения в природе;</w:t>
      </w:r>
    </w:p>
    <w:p w:rsidR="00E53743" w:rsidRPr="00713C8E" w:rsidRDefault="00E53743" w:rsidP="00941C6C">
      <w:pPr>
        <w:numPr>
          <w:ilvl w:val="2"/>
          <w:numId w:val="320"/>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анализировать и оценивать последствия деятельности человека в природе;</w:t>
      </w:r>
    </w:p>
    <w:p w:rsidR="00E53743" w:rsidRPr="00713C8E" w:rsidRDefault="00E53743" w:rsidP="00941C6C">
      <w:pPr>
        <w:numPr>
          <w:ilvl w:val="2"/>
          <w:numId w:val="320"/>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описывать и использовать приемы выращивания и размножения культурных растений и домашних животных, ухода за ними;</w:t>
      </w:r>
    </w:p>
    <w:p w:rsidR="00E53743" w:rsidRPr="00713C8E" w:rsidRDefault="00E53743" w:rsidP="00941C6C">
      <w:pPr>
        <w:numPr>
          <w:ilvl w:val="2"/>
          <w:numId w:val="320"/>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знать и соблюдать правила работы в кабинете биологии.</w:t>
      </w:r>
    </w:p>
    <w:p w:rsidR="00E53743" w:rsidRPr="00713C8E" w:rsidRDefault="00E53743" w:rsidP="00941C6C">
      <w:pPr>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получит возможность научиться:</w:t>
      </w:r>
    </w:p>
    <w:p w:rsidR="00E53743" w:rsidRPr="00713C8E" w:rsidRDefault="00E53743" w:rsidP="00307772">
      <w:pPr>
        <w:numPr>
          <w:ilvl w:val="0"/>
          <w:numId w:val="321"/>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b/>
          <w:i/>
          <w:sz w:val="28"/>
          <w:szCs w:val="28"/>
        </w:rPr>
      </w:pPr>
      <w:r w:rsidRPr="00713C8E">
        <w:rPr>
          <w:rFonts w:ascii="Times New Roman" w:eastAsia="Calibri" w:hAnsi="Times New Roman" w:cs="Times New Roman"/>
          <w:i/>
          <w:sz w:val="28"/>
          <w:szCs w:val="28"/>
        </w:rPr>
        <w:t>находить информацию о растениях, животных грибах и бактериях</w:t>
      </w:r>
      <w:r w:rsidR="00245F1D"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
          <w:sz w:val="28"/>
          <w:szCs w:val="28"/>
        </w:rPr>
        <w:t>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E53743" w:rsidRPr="00713C8E" w:rsidRDefault="00E53743" w:rsidP="00941C6C">
      <w:pPr>
        <w:numPr>
          <w:ilvl w:val="0"/>
          <w:numId w:val="321"/>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w:t>
      </w:r>
      <w:r w:rsidR="00245F1D" w:rsidRPr="00713C8E">
        <w:rPr>
          <w:rFonts w:ascii="Times New Roman" w:eastAsia="Calibri" w:hAnsi="Times New Roman" w:cs="Times New Roman"/>
          <w:i/>
          <w:sz w:val="28"/>
          <w:szCs w:val="28"/>
        </w:rPr>
        <w:t>е</w:t>
      </w:r>
      <w:r w:rsidRPr="00713C8E">
        <w:rPr>
          <w:rFonts w:ascii="Times New Roman" w:eastAsia="Calibri" w:hAnsi="Times New Roman" w:cs="Times New Roman"/>
          <w:i/>
          <w:sz w:val="28"/>
          <w:szCs w:val="28"/>
        </w:rPr>
        <w:t>.</w:t>
      </w:r>
    </w:p>
    <w:p w:rsidR="00E53743" w:rsidRPr="00713C8E" w:rsidRDefault="00E53743" w:rsidP="00941C6C">
      <w:pPr>
        <w:numPr>
          <w:ilvl w:val="0"/>
          <w:numId w:val="321"/>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использовать при</w:t>
      </w:r>
      <w:r w:rsidR="00245F1D" w:rsidRPr="00713C8E">
        <w:rPr>
          <w:rFonts w:ascii="Times New Roman" w:eastAsia="Calibri" w:hAnsi="Times New Roman" w:cs="Times New Roman"/>
          <w:i/>
          <w:sz w:val="28"/>
          <w:szCs w:val="28"/>
        </w:rPr>
        <w:t>е</w:t>
      </w:r>
      <w:r w:rsidRPr="00713C8E">
        <w:rPr>
          <w:rFonts w:ascii="Times New Roman" w:eastAsia="Calibri" w:hAnsi="Times New Roman" w:cs="Times New Roman"/>
          <w:i/>
          <w:sz w:val="28"/>
          <w:szCs w:val="28"/>
        </w:rPr>
        <w:t>мы оказания первой помощи при отравлении ядовитыми грибами, ядовитыми растениями, укусах животных; работы с определителями растений; размножения и выращивания культурных растений, уходом за домашними животными;</w:t>
      </w:r>
    </w:p>
    <w:p w:rsidR="00E53743" w:rsidRPr="00713C8E" w:rsidRDefault="00E53743" w:rsidP="00941C6C">
      <w:pPr>
        <w:numPr>
          <w:ilvl w:val="0"/>
          <w:numId w:val="321"/>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ориентироваться в системе моральных норм и ценностей по отношению к объектам живой природы (признание высокой ценности жизни во всех ее проявлениях, экологическое сознание, эмоционально-ценностное отношение к объектам живой природы);</w:t>
      </w:r>
    </w:p>
    <w:p w:rsidR="00E53743" w:rsidRPr="00713C8E" w:rsidRDefault="00E53743" w:rsidP="00941C6C">
      <w:pPr>
        <w:numPr>
          <w:ilvl w:val="0"/>
          <w:numId w:val="321"/>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осознанно использовать знания основных правил поведения в природе; выбирать целевые и смысловые установки в своих действиях и поступках по отношению к живой природе; </w:t>
      </w:r>
    </w:p>
    <w:p w:rsidR="00E53743" w:rsidRPr="00713C8E" w:rsidRDefault="00E53743" w:rsidP="00941C6C">
      <w:pPr>
        <w:numPr>
          <w:ilvl w:val="0"/>
          <w:numId w:val="321"/>
        </w:numPr>
        <w:tabs>
          <w:tab w:val="left" w:pos="993"/>
        </w:tabs>
        <w:autoSpaceDE w:val="0"/>
        <w:autoSpaceDN w:val="0"/>
        <w:adjustRightInd w:val="0"/>
        <w:spacing w:after="0" w:line="360" w:lineRule="auto"/>
        <w:ind w:left="0" w:firstLine="709"/>
        <w:contextualSpacing/>
        <w:jc w:val="both"/>
        <w:rPr>
          <w:rFonts w:ascii="Times New Roman" w:hAnsi="Times New Roman" w:cs="Times New Roman"/>
          <w:i/>
          <w:iCs/>
          <w:sz w:val="28"/>
          <w:szCs w:val="28"/>
        </w:rPr>
      </w:pPr>
      <w:r w:rsidRPr="00713C8E">
        <w:rPr>
          <w:rFonts w:ascii="Times New Roman" w:hAnsi="Times New Roman" w:cs="Times New Roman"/>
          <w:i/>
          <w:iCs/>
          <w:sz w:val="28"/>
          <w:szCs w:val="28"/>
        </w:rPr>
        <w:t>создавать собственные письменные и устные сообщения о растениях, животных, бактерия и грибах на основе нескольких источников информации, сопровождать выступление презентацией, учитывая особенности аудитории сверстников;</w:t>
      </w:r>
    </w:p>
    <w:p w:rsidR="00E53743" w:rsidRPr="00713C8E" w:rsidRDefault="00E53743" w:rsidP="00941C6C">
      <w:pPr>
        <w:numPr>
          <w:ilvl w:val="0"/>
          <w:numId w:val="321"/>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hAnsi="Times New Roman" w:cs="Times New Roman"/>
          <w:i/>
          <w:sz w:val="28"/>
          <w:szCs w:val="28"/>
        </w:rPr>
        <w:t xml:space="preserve">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 </w:t>
      </w:r>
    </w:p>
    <w:p w:rsidR="00E53743" w:rsidRPr="00713C8E" w:rsidRDefault="00243C14" w:rsidP="00941C6C">
      <w:pPr>
        <w:autoSpaceDE w:val="0"/>
        <w:autoSpaceDN w:val="0"/>
        <w:adjustRightInd w:val="0"/>
        <w:spacing w:after="0" w:line="360" w:lineRule="auto"/>
        <w:ind w:firstLine="709"/>
        <w:contextualSpacing/>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Человек и его здоровье</w:t>
      </w:r>
    </w:p>
    <w:p w:rsidR="00E53743" w:rsidRPr="00713C8E" w:rsidRDefault="00E53743" w:rsidP="00941C6C">
      <w:pPr>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научится:</w:t>
      </w:r>
    </w:p>
    <w:p w:rsidR="00E53743" w:rsidRPr="00713C8E" w:rsidRDefault="00E53743" w:rsidP="00307772">
      <w:pPr>
        <w:numPr>
          <w:ilvl w:val="0"/>
          <w:numId w:val="322"/>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выделять существенные признаки биологических объектов (животных клеток и тканей, органов и систем органов человека) и процессов жизнедеятельности, характерных для организма человека;</w:t>
      </w:r>
    </w:p>
    <w:p w:rsidR="00E53743" w:rsidRPr="00713C8E" w:rsidRDefault="00E53743" w:rsidP="00941C6C">
      <w:pPr>
        <w:numPr>
          <w:ilvl w:val="0"/>
          <w:numId w:val="322"/>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аргументировать, приводить доказательства взаимосвязи человека и окружающей среды, родства человека с животными;</w:t>
      </w:r>
    </w:p>
    <w:p w:rsidR="00E53743" w:rsidRPr="00713C8E" w:rsidRDefault="00E53743" w:rsidP="00941C6C">
      <w:pPr>
        <w:numPr>
          <w:ilvl w:val="0"/>
          <w:numId w:val="322"/>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аргументировать, приводить доказательства отличий человека от животных;</w:t>
      </w:r>
    </w:p>
    <w:p w:rsidR="00E53743" w:rsidRPr="00713C8E" w:rsidRDefault="00E53743" w:rsidP="00941C6C">
      <w:pPr>
        <w:numPr>
          <w:ilvl w:val="0"/>
          <w:numId w:val="322"/>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аргументировать, приводить доказательства необходимости соблюдения мер профилактики заболеваний, травматизма, стрессов, вредных привычек, нарушения осанки, зрения, слуха, инфекционных и простудных заболеваний;</w:t>
      </w:r>
    </w:p>
    <w:p w:rsidR="00E53743" w:rsidRPr="00713C8E" w:rsidRDefault="00E53743" w:rsidP="00941C6C">
      <w:pPr>
        <w:numPr>
          <w:ilvl w:val="0"/>
          <w:numId w:val="322"/>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объяснять эволюцию вида Человек разумный на примерах сопоставления биологических объектов и других материальных артефактов;</w:t>
      </w:r>
    </w:p>
    <w:p w:rsidR="00E53743" w:rsidRPr="00713C8E" w:rsidRDefault="00E53743" w:rsidP="00941C6C">
      <w:pPr>
        <w:numPr>
          <w:ilvl w:val="0"/>
          <w:numId w:val="322"/>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выявлять</w:t>
      </w:r>
      <w:r w:rsidRPr="00713C8E">
        <w:rPr>
          <w:rFonts w:ascii="Times New Roman" w:eastAsia="Calibri" w:hAnsi="Times New Roman" w:cs="Times New Roman"/>
          <w:b/>
          <w:sz w:val="28"/>
          <w:szCs w:val="28"/>
        </w:rPr>
        <w:t xml:space="preserve"> </w:t>
      </w:r>
      <w:r w:rsidRPr="00713C8E">
        <w:rPr>
          <w:rFonts w:ascii="Times New Roman" w:eastAsia="Calibri" w:hAnsi="Times New Roman" w:cs="Times New Roman"/>
          <w:sz w:val="28"/>
          <w:szCs w:val="28"/>
        </w:rPr>
        <w:t>примеры</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sz w:val="28"/>
          <w:szCs w:val="28"/>
        </w:rPr>
        <w:t>и пояснять проявление наследственных заболеваний у человека, сущность процессов наследственности и изменчивости, присущей человеку;</w:t>
      </w:r>
    </w:p>
    <w:p w:rsidR="00E53743" w:rsidRPr="00713C8E" w:rsidRDefault="00E53743" w:rsidP="00941C6C">
      <w:pPr>
        <w:numPr>
          <w:ilvl w:val="0"/>
          <w:numId w:val="322"/>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различать</w:t>
      </w:r>
      <w:r w:rsidRPr="00713C8E">
        <w:rPr>
          <w:rFonts w:ascii="Times New Roman" w:eastAsia="Calibri" w:hAnsi="Times New Roman" w:cs="Times New Roman"/>
          <w:b/>
          <w:sz w:val="28"/>
          <w:szCs w:val="28"/>
        </w:rPr>
        <w:t xml:space="preserve"> </w:t>
      </w:r>
      <w:r w:rsidRPr="00713C8E">
        <w:rPr>
          <w:rFonts w:ascii="Times New Roman" w:eastAsia="Calibri" w:hAnsi="Times New Roman" w:cs="Times New Roman"/>
          <w:sz w:val="28"/>
          <w:szCs w:val="28"/>
        </w:rPr>
        <w:t>по внешнему виду, схемам и описаниям реальные биологические объекты (клетки, ткани органы, системы органов) или их изображения, выявлять отличительные признаки биологических объектов;</w:t>
      </w:r>
    </w:p>
    <w:p w:rsidR="00E53743" w:rsidRPr="00713C8E" w:rsidRDefault="00E53743" w:rsidP="00941C6C">
      <w:pPr>
        <w:numPr>
          <w:ilvl w:val="0"/>
          <w:numId w:val="322"/>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сравнивать биологические объекты (клетки, ткани, органы, системы органов), процессы жизнедеятельности (питание, дыхание, обмен веществ, выделение и др.); делать выводы и умозаключения на основе сравнения;</w:t>
      </w:r>
    </w:p>
    <w:p w:rsidR="00E53743" w:rsidRPr="00713C8E" w:rsidRDefault="00E53743" w:rsidP="00941C6C">
      <w:pPr>
        <w:numPr>
          <w:ilvl w:val="0"/>
          <w:numId w:val="322"/>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устанавливать взаимосвязи между особенностями строения и функциями клеток и тканей, органов и систем органов;</w:t>
      </w:r>
    </w:p>
    <w:p w:rsidR="00E53743" w:rsidRPr="00713C8E" w:rsidRDefault="00E53743" w:rsidP="00941C6C">
      <w:pPr>
        <w:numPr>
          <w:ilvl w:val="0"/>
          <w:numId w:val="322"/>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использовать методы биологической науки:</w:t>
      </w:r>
      <w:r w:rsidRPr="00713C8E">
        <w:rPr>
          <w:rFonts w:ascii="Times New Roman" w:eastAsia="Calibri" w:hAnsi="Times New Roman" w:cs="Times New Roman"/>
          <w:b/>
          <w:sz w:val="28"/>
          <w:szCs w:val="28"/>
        </w:rPr>
        <w:t xml:space="preserve"> </w:t>
      </w:r>
      <w:r w:rsidRPr="00713C8E">
        <w:rPr>
          <w:rFonts w:ascii="Times New Roman" w:eastAsia="Calibri" w:hAnsi="Times New Roman" w:cs="Times New Roman"/>
          <w:sz w:val="28"/>
          <w:szCs w:val="28"/>
        </w:rPr>
        <w:t>наблюдать и описывать биологические объекты и процессы; проводить исследования с организмом человека и объяснять их результаты;</w:t>
      </w:r>
    </w:p>
    <w:p w:rsidR="00E53743" w:rsidRPr="00713C8E" w:rsidRDefault="00E53743" w:rsidP="00941C6C">
      <w:pPr>
        <w:numPr>
          <w:ilvl w:val="0"/>
          <w:numId w:val="322"/>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знать и аргументировать основные принципы здорового образа жизни, рациональной организации труда и отдыха;</w:t>
      </w:r>
    </w:p>
    <w:p w:rsidR="00E53743" w:rsidRPr="00713C8E" w:rsidRDefault="00E53743" w:rsidP="00941C6C">
      <w:pPr>
        <w:numPr>
          <w:ilvl w:val="0"/>
          <w:numId w:val="322"/>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анализировать и оценивать влияние факторов риска на здоровье человека;</w:t>
      </w:r>
    </w:p>
    <w:p w:rsidR="00E53743" w:rsidRPr="00713C8E" w:rsidRDefault="00E53743" w:rsidP="00941C6C">
      <w:pPr>
        <w:numPr>
          <w:ilvl w:val="0"/>
          <w:numId w:val="322"/>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описывать и использовать при</w:t>
      </w:r>
      <w:r w:rsidR="00245F1D" w:rsidRPr="00713C8E">
        <w:rPr>
          <w:rFonts w:ascii="Times New Roman" w:eastAsia="Calibri" w:hAnsi="Times New Roman" w:cs="Times New Roman"/>
          <w:sz w:val="28"/>
          <w:szCs w:val="28"/>
        </w:rPr>
        <w:t>е</w:t>
      </w:r>
      <w:r w:rsidRPr="00713C8E">
        <w:rPr>
          <w:rFonts w:ascii="Times New Roman" w:eastAsia="Calibri" w:hAnsi="Times New Roman" w:cs="Times New Roman"/>
          <w:sz w:val="28"/>
          <w:szCs w:val="28"/>
        </w:rPr>
        <w:t>мы оказания первой помощи;</w:t>
      </w:r>
    </w:p>
    <w:p w:rsidR="00E53743" w:rsidRPr="00713C8E" w:rsidRDefault="00E53743" w:rsidP="00941C6C">
      <w:pPr>
        <w:numPr>
          <w:ilvl w:val="0"/>
          <w:numId w:val="322"/>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знать и соблюдать правила работы в кабинете биологии.</w:t>
      </w:r>
    </w:p>
    <w:p w:rsidR="00E53743" w:rsidRPr="00713C8E" w:rsidRDefault="00E53743" w:rsidP="00941C6C">
      <w:pPr>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получит возможность научиться:</w:t>
      </w:r>
    </w:p>
    <w:p w:rsidR="00E53743" w:rsidRPr="00713C8E" w:rsidRDefault="00E53743" w:rsidP="00307772">
      <w:pPr>
        <w:numPr>
          <w:ilvl w:val="0"/>
          <w:numId w:val="323"/>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объяснять необходимость применения тех или иных приемов при оказании первой доврачебной помощи при отравлениях, ожогах, обморожениях, травмах, спасении утопающего, кровотечениях;</w:t>
      </w:r>
    </w:p>
    <w:p w:rsidR="00E53743" w:rsidRPr="00713C8E" w:rsidRDefault="00E53743" w:rsidP="00941C6C">
      <w:pPr>
        <w:numPr>
          <w:ilvl w:val="0"/>
          <w:numId w:val="323"/>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b/>
          <w:i/>
          <w:sz w:val="28"/>
          <w:szCs w:val="28"/>
        </w:rPr>
      </w:pPr>
      <w:r w:rsidRPr="00713C8E">
        <w:rPr>
          <w:rFonts w:ascii="Times New Roman" w:eastAsia="Calibri" w:hAnsi="Times New Roman" w:cs="Times New Roman"/>
          <w:i/>
          <w:sz w:val="28"/>
          <w:szCs w:val="28"/>
        </w:rPr>
        <w:t>находить информацию о строении и жизнедеятельности человека в научно-популярной литературе, биологических словарях, справочниках, Интернет</w:t>
      </w:r>
      <w:r w:rsidR="00AC7420" w:rsidRPr="00713C8E">
        <w:rPr>
          <w:rFonts w:ascii="Times New Roman" w:eastAsia="Calibri" w:hAnsi="Times New Roman" w:cs="Times New Roman"/>
          <w:i/>
          <w:sz w:val="28"/>
          <w:szCs w:val="28"/>
        </w:rPr>
        <w:t>-</w:t>
      </w:r>
      <w:r w:rsidRPr="00713C8E">
        <w:rPr>
          <w:rFonts w:ascii="Times New Roman" w:eastAsia="Calibri" w:hAnsi="Times New Roman" w:cs="Times New Roman"/>
          <w:i/>
          <w:sz w:val="28"/>
          <w:szCs w:val="28"/>
        </w:rPr>
        <w:t>ресурсе, анализировать и оценивать ее, переводить из одной формы в другую;</w:t>
      </w:r>
    </w:p>
    <w:p w:rsidR="00E53743" w:rsidRPr="00713C8E" w:rsidRDefault="00E53743" w:rsidP="00941C6C">
      <w:pPr>
        <w:numPr>
          <w:ilvl w:val="0"/>
          <w:numId w:val="323"/>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ориентироваться в системе моральных норм и ценностей по отношению к собственному здоровью и здоровью других людей;</w:t>
      </w:r>
    </w:p>
    <w:p w:rsidR="00E53743" w:rsidRPr="00713C8E" w:rsidRDefault="00E53743" w:rsidP="00941C6C">
      <w:pPr>
        <w:numPr>
          <w:ilvl w:val="0"/>
          <w:numId w:val="323"/>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находить в учебной, научно-популярной литературе, Интернет</w:t>
      </w:r>
      <w:r w:rsidR="00AC7420" w:rsidRPr="00713C8E">
        <w:rPr>
          <w:rFonts w:ascii="Times New Roman" w:eastAsia="Calibri" w:hAnsi="Times New Roman" w:cs="Times New Roman"/>
          <w:i/>
          <w:sz w:val="28"/>
          <w:szCs w:val="28"/>
        </w:rPr>
        <w:t>-</w:t>
      </w:r>
      <w:r w:rsidRPr="00713C8E">
        <w:rPr>
          <w:rFonts w:ascii="Times New Roman" w:eastAsia="Calibri" w:hAnsi="Times New Roman" w:cs="Times New Roman"/>
          <w:i/>
          <w:sz w:val="28"/>
          <w:szCs w:val="28"/>
        </w:rPr>
        <w:t>ресурсах информацию об организме человека, оформлять ее в виде устных сообщений и докладов;</w:t>
      </w:r>
    </w:p>
    <w:p w:rsidR="00E53743" w:rsidRPr="00713C8E" w:rsidRDefault="00E53743" w:rsidP="00941C6C">
      <w:pPr>
        <w:numPr>
          <w:ilvl w:val="0"/>
          <w:numId w:val="323"/>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rsidR="00E53743" w:rsidRPr="00713C8E" w:rsidRDefault="00E53743" w:rsidP="00941C6C">
      <w:pPr>
        <w:numPr>
          <w:ilvl w:val="0"/>
          <w:numId w:val="323"/>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hAnsi="Times New Roman" w:cs="Times New Roman"/>
          <w:i/>
          <w:iCs/>
          <w:sz w:val="28"/>
          <w:szCs w:val="28"/>
        </w:rPr>
        <w:t>создавать собственные письменные и устные сообщения об организме человека и его жизнедеятельности на основе нескольких источников информации, сопровождать выступление презентацией, учитывая особенности аудитории сверстников;</w:t>
      </w:r>
    </w:p>
    <w:p w:rsidR="00E53743" w:rsidRPr="00713C8E" w:rsidRDefault="00E53743" w:rsidP="00941C6C">
      <w:pPr>
        <w:numPr>
          <w:ilvl w:val="0"/>
          <w:numId w:val="323"/>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b/>
          <w:sz w:val="28"/>
          <w:szCs w:val="28"/>
        </w:rPr>
      </w:pPr>
      <w:r w:rsidRPr="00713C8E">
        <w:rPr>
          <w:rFonts w:ascii="Times New Roman" w:hAnsi="Times New Roman" w:cs="Times New Roman"/>
          <w:i/>
          <w:sz w:val="28"/>
          <w:szCs w:val="28"/>
        </w:rPr>
        <w:t xml:space="preserve">работать в группе сверстников при решении познавательных задач связанных с особенностями строения и жизнедеятельности организма человека, планировать совместную деятельность, учитывать мнение окружающих и адекватно оценивать собственный вклад в деятельность группы. </w:t>
      </w:r>
    </w:p>
    <w:p w:rsidR="00E53743" w:rsidRPr="00713C8E" w:rsidRDefault="00E53743" w:rsidP="00941C6C">
      <w:pPr>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Общ</w:t>
      </w:r>
      <w:r w:rsidR="00243C14" w:rsidRPr="00713C8E">
        <w:rPr>
          <w:rFonts w:ascii="Times New Roman" w:eastAsia="Calibri" w:hAnsi="Times New Roman" w:cs="Times New Roman"/>
          <w:b/>
          <w:sz w:val="28"/>
          <w:szCs w:val="28"/>
        </w:rPr>
        <w:t>ие биологические закономерности</w:t>
      </w:r>
    </w:p>
    <w:p w:rsidR="00E53743" w:rsidRPr="00713C8E" w:rsidRDefault="00E53743" w:rsidP="00941C6C">
      <w:pPr>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научится:</w:t>
      </w:r>
    </w:p>
    <w:p w:rsidR="00E53743" w:rsidRPr="00713C8E" w:rsidRDefault="00E53743" w:rsidP="00307772">
      <w:pPr>
        <w:numPr>
          <w:ilvl w:val="0"/>
          <w:numId w:val="324"/>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b/>
          <w:sz w:val="28"/>
          <w:szCs w:val="28"/>
        </w:rPr>
      </w:pPr>
      <w:r w:rsidRPr="00713C8E">
        <w:rPr>
          <w:rFonts w:ascii="Times New Roman" w:eastAsia="Calibri" w:hAnsi="Times New Roman" w:cs="Times New Roman"/>
          <w:color w:val="000000" w:themeColor="text1"/>
          <w:sz w:val="28"/>
          <w:szCs w:val="28"/>
        </w:rPr>
        <w:t>выделять существенные признаки биологических объектов (вида, экосистемы, биосферы) и процессов, характерных для сообществ живых организмов;</w:t>
      </w:r>
    </w:p>
    <w:p w:rsidR="00E53743" w:rsidRPr="00713C8E" w:rsidRDefault="00E53743" w:rsidP="00941C6C">
      <w:pPr>
        <w:numPr>
          <w:ilvl w:val="0"/>
          <w:numId w:val="324"/>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b/>
          <w:sz w:val="28"/>
          <w:szCs w:val="28"/>
        </w:rPr>
      </w:pPr>
      <w:r w:rsidRPr="00713C8E">
        <w:rPr>
          <w:rFonts w:ascii="Times New Roman" w:eastAsia="Calibri" w:hAnsi="Times New Roman" w:cs="Times New Roman"/>
          <w:color w:val="000000" w:themeColor="text1"/>
          <w:sz w:val="28"/>
          <w:szCs w:val="28"/>
        </w:rPr>
        <w:t>аргументировать, приводить доказательства необходимости защиты окружающей среды;</w:t>
      </w:r>
    </w:p>
    <w:p w:rsidR="00E53743" w:rsidRPr="00713C8E" w:rsidRDefault="00E53743" w:rsidP="00941C6C">
      <w:pPr>
        <w:numPr>
          <w:ilvl w:val="0"/>
          <w:numId w:val="324"/>
        </w:numPr>
        <w:tabs>
          <w:tab w:val="num" w:pos="360"/>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color w:val="000000" w:themeColor="text1"/>
          <w:sz w:val="28"/>
          <w:szCs w:val="28"/>
        </w:rPr>
      </w:pPr>
      <w:r w:rsidRPr="00713C8E">
        <w:rPr>
          <w:rFonts w:ascii="Times New Roman" w:eastAsia="Calibri" w:hAnsi="Times New Roman" w:cs="Times New Roman"/>
          <w:color w:val="000000" w:themeColor="text1"/>
          <w:sz w:val="28"/>
          <w:szCs w:val="28"/>
        </w:rPr>
        <w:t>аргументировать, приводить доказательства зависимости здоровья человека от состояния окружающей среды;</w:t>
      </w:r>
    </w:p>
    <w:p w:rsidR="00E53743" w:rsidRPr="00713C8E" w:rsidRDefault="00E53743" w:rsidP="00941C6C">
      <w:pPr>
        <w:numPr>
          <w:ilvl w:val="0"/>
          <w:numId w:val="324"/>
        </w:numPr>
        <w:tabs>
          <w:tab w:val="num" w:pos="360"/>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color w:val="000000" w:themeColor="text1"/>
          <w:sz w:val="28"/>
          <w:szCs w:val="28"/>
        </w:rPr>
      </w:pPr>
      <w:r w:rsidRPr="00713C8E">
        <w:rPr>
          <w:rFonts w:ascii="Times New Roman" w:eastAsia="Calibri" w:hAnsi="Times New Roman" w:cs="Times New Roman"/>
          <w:sz w:val="28"/>
          <w:szCs w:val="28"/>
        </w:rPr>
        <w:t>осуществлять классификацию биологических объектов на основе определения их принадлежности к определ</w:t>
      </w:r>
      <w:r w:rsidR="00245F1D" w:rsidRPr="00713C8E">
        <w:rPr>
          <w:rFonts w:ascii="Times New Roman" w:eastAsia="Calibri" w:hAnsi="Times New Roman" w:cs="Times New Roman"/>
          <w:sz w:val="28"/>
          <w:szCs w:val="28"/>
        </w:rPr>
        <w:t>е</w:t>
      </w:r>
      <w:r w:rsidRPr="00713C8E">
        <w:rPr>
          <w:rFonts w:ascii="Times New Roman" w:eastAsia="Calibri" w:hAnsi="Times New Roman" w:cs="Times New Roman"/>
          <w:sz w:val="28"/>
          <w:szCs w:val="28"/>
        </w:rPr>
        <w:t xml:space="preserve">нной систематической группе; </w:t>
      </w:r>
    </w:p>
    <w:p w:rsidR="00E53743" w:rsidRPr="00713C8E" w:rsidRDefault="00E53743" w:rsidP="00941C6C">
      <w:pPr>
        <w:numPr>
          <w:ilvl w:val="0"/>
          <w:numId w:val="324"/>
        </w:numPr>
        <w:tabs>
          <w:tab w:val="num" w:pos="360"/>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color w:val="000000" w:themeColor="text1"/>
          <w:sz w:val="28"/>
          <w:szCs w:val="28"/>
        </w:rPr>
      </w:pPr>
      <w:r w:rsidRPr="00713C8E">
        <w:rPr>
          <w:rFonts w:ascii="Times New Roman" w:eastAsia="Calibri" w:hAnsi="Times New Roman" w:cs="Times New Roman"/>
          <w:color w:val="000000" w:themeColor="text1"/>
          <w:sz w:val="28"/>
          <w:szCs w:val="28"/>
        </w:rPr>
        <w:t>раскрывать роль биологии в практической деятельности людей; роль биологических объектов в природе и жизни человека; значение биологического разнообразия для сохранения биосферы;</w:t>
      </w:r>
    </w:p>
    <w:p w:rsidR="00E53743" w:rsidRPr="00713C8E" w:rsidRDefault="00E53743" w:rsidP="00941C6C">
      <w:pPr>
        <w:numPr>
          <w:ilvl w:val="0"/>
          <w:numId w:val="324"/>
        </w:numPr>
        <w:tabs>
          <w:tab w:val="num" w:pos="360"/>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color w:val="000000" w:themeColor="text1"/>
          <w:sz w:val="28"/>
          <w:szCs w:val="28"/>
        </w:rPr>
        <w:t>объяснять общность происхождения и эволюции организмов на основе сопоставления особенностей их строения и функционирования;</w:t>
      </w:r>
    </w:p>
    <w:p w:rsidR="00E53743" w:rsidRPr="00713C8E" w:rsidRDefault="00E53743" w:rsidP="00941C6C">
      <w:pPr>
        <w:numPr>
          <w:ilvl w:val="0"/>
          <w:numId w:val="324"/>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color w:val="000000" w:themeColor="text1"/>
          <w:sz w:val="28"/>
          <w:szCs w:val="28"/>
        </w:rPr>
        <w:t>объяснять механизмы наследственности и изменчивости, возникновения приспособленности, процесс видообразования;</w:t>
      </w:r>
    </w:p>
    <w:p w:rsidR="00E53743" w:rsidRPr="00713C8E" w:rsidRDefault="00E53743" w:rsidP="00941C6C">
      <w:pPr>
        <w:numPr>
          <w:ilvl w:val="0"/>
          <w:numId w:val="324"/>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color w:val="000000" w:themeColor="text1"/>
          <w:sz w:val="28"/>
          <w:szCs w:val="28"/>
        </w:rPr>
        <w:t>различать</w:t>
      </w:r>
      <w:r w:rsidRPr="00713C8E">
        <w:rPr>
          <w:rFonts w:ascii="Times New Roman" w:eastAsia="Calibri" w:hAnsi="Times New Roman" w:cs="Times New Roman"/>
          <w:b/>
          <w:color w:val="000000" w:themeColor="text1"/>
          <w:sz w:val="28"/>
          <w:szCs w:val="28"/>
        </w:rPr>
        <w:t xml:space="preserve"> </w:t>
      </w:r>
      <w:r w:rsidRPr="00713C8E">
        <w:rPr>
          <w:rFonts w:ascii="Times New Roman" w:eastAsia="Calibri" w:hAnsi="Times New Roman" w:cs="Times New Roman"/>
          <w:color w:val="000000" w:themeColor="text1"/>
          <w:sz w:val="28"/>
          <w:szCs w:val="28"/>
        </w:rPr>
        <w:t>по внешнему виду, схемам и описаниям реальные биологические объекты или их изображения, выявляя отличительные признаки биологических объектов;</w:t>
      </w:r>
    </w:p>
    <w:p w:rsidR="00E53743" w:rsidRPr="00713C8E" w:rsidRDefault="00E53743" w:rsidP="00941C6C">
      <w:pPr>
        <w:numPr>
          <w:ilvl w:val="0"/>
          <w:numId w:val="324"/>
        </w:numPr>
        <w:tabs>
          <w:tab w:val="num" w:pos="360"/>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color w:val="000000" w:themeColor="text1"/>
          <w:sz w:val="28"/>
          <w:szCs w:val="28"/>
        </w:rPr>
      </w:pPr>
      <w:r w:rsidRPr="00713C8E">
        <w:rPr>
          <w:rFonts w:ascii="Times New Roman" w:eastAsia="Calibri" w:hAnsi="Times New Roman" w:cs="Times New Roman"/>
          <w:color w:val="000000" w:themeColor="text1"/>
          <w:sz w:val="28"/>
          <w:szCs w:val="28"/>
        </w:rPr>
        <w:t xml:space="preserve">сравнивать биологические объекты, процессы; делать выводы и умозаключения на основе сравнения; </w:t>
      </w:r>
    </w:p>
    <w:p w:rsidR="00E53743" w:rsidRPr="00713C8E" w:rsidRDefault="00E53743" w:rsidP="00941C6C">
      <w:pPr>
        <w:numPr>
          <w:ilvl w:val="0"/>
          <w:numId w:val="324"/>
        </w:numPr>
        <w:tabs>
          <w:tab w:val="num" w:pos="360"/>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color w:val="000000" w:themeColor="text1"/>
          <w:sz w:val="28"/>
          <w:szCs w:val="28"/>
        </w:rPr>
        <w:t>устанавливать взаимосвязи между особенностями строения и функциями органов и систем органов;</w:t>
      </w:r>
    </w:p>
    <w:p w:rsidR="00E53743" w:rsidRPr="00713C8E" w:rsidRDefault="00E53743" w:rsidP="00941C6C">
      <w:pPr>
        <w:numPr>
          <w:ilvl w:val="0"/>
          <w:numId w:val="324"/>
        </w:numPr>
        <w:tabs>
          <w:tab w:val="num" w:pos="360"/>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color w:val="000000" w:themeColor="text1"/>
          <w:sz w:val="28"/>
          <w:szCs w:val="28"/>
        </w:rPr>
      </w:pPr>
      <w:r w:rsidRPr="00713C8E">
        <w:rPr>
          <w:rFonts w:ascii="Times New Roman" w:eastAsia="Calibri" w:hAnsi="Times New Roman" w:cs="Times New Roman"/>
          <w:color w:val="000000" w:themeColor="text1"/>
          <w:sz w:val="28"/>
          <w:szCs w:val="28"/>
        </w:rPr>
        <w:t>использовать методы биологической науки:</w:t>
      </w:r>
      <w:r w:rsidRPr="00713C8E">
        <w:rPr>
          <w:rFonts w:ascii="Times New Roman" w:eastAsia="Calibri" w:hAnsi="Times New Roman" w:cs="Times New Roman"/>
          <w:b/>
          <w:color w:val="000000" w:themeColor="text1"/>
          <w:sz w:val="28"/>
          <w:szCs w:val="28"/>
        </w:rPr>
        <w:t xml:space="preserve"> </w:t>
      </w:r>
      <w:r w:rsidRPr="00713C8E">
        <w:rPr>
          <w:rFonts w:ascii="Times New Roman" w:eastAsia="Calibri" w:hAnsi="Times New Roman" w:cs="Times New Roman"/>
          <w:color w:val="000000" w:themeColor="text1"/>
          <w:sz w:val="28"/>
          <w:szCs w:val="28"/>
        </w:rPr>
        <w:t xml:space="preserve">наблюдать и описывать биологические объекты и процессы; ставить биологические эксперименты и объяснять их результаты; </w:t>
      </w:r>
    </w:p>
    <w:p w:rsidR="00E53743" w:rsidRPr="00713C8E" w:rsidRDefault="00E53743" w:rsidP="00941C6C">
      <w:pPr>
        <w:numPr>
          <w:ilvl w:val="0"/>
          <w:numId w:val="324"/>
        </w:numPr>
        <w:tabs>
          <w:tab w:val="num" w:pos="360"/>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color w:val="000000" w:themeColor="text1"/>
          <w:sz w:val="28"/>
          <w:szCs w:val="28"/>
        </w:rPr>
      </w:pPr>
      <w:r w:rsidRPr="00713C8E">
        <w:rPr>
          <w:rFonts w:ascii="Times New Roman" w:eastAsia="Calibri" w:hAnsi="Times New Roman" w:cs="Times New Roman"/>
          <w:color w:val="000000" w:themeColor="text1"/>
          <w:sz w:val="28"/>
          <w:szCs w:val="28"/>
        </w:rPr>
        <w:t xml:space="preserve">знать и аргументировать основные правила поведения в природе; анализировать и оценивать последствия деятельности человека в природе; </w:t>
      </w:r>
    </w:p>
    <w:p w:rsidR="00E53743" w:rsidRPr="00713C8E" w:rsidRDefault="00E53743" w:rsidP="00941C6C">
      <w:pPr>
        <w:numPr>
          <w:ilvl w:val="0"/>
          <w:numId w:val="324"/>
        </w:numPr>
        <w:tabs>
          <w:tab w:val="num" w:pos="360"/>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color w:val="000000" w:themeColor="text1"/>
          <w:sz w:val="28"/>
          <w:szCs w:val="28"/>
        </w:rPr>
        <w:t>описывать и использовать приемы выращивания и размножения культурных растений и домашних животных, ухода за ними в агроценозах;</w:t>
      </w:r>
    </w:p>
    <w:p w:rsidR="00E53743" w:rsidRPr="00713C8E" w:rsidRDefault="00E53743" w:rsidP="00941C6C">
      <w:pPr>
        <w:numPr>
          <w:ilvl w:val="0"/>
          <w:numId w:val="324"/>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color w:val="000000" w:themeColor="text1"/>
          <w:sz w:val="28"/>
          <w:szCs w:val="28"/>
        </w:rPr>
        <w:t>знать и соблюдать правила работы в кабинете биологии.</w:t>
      </w:r>
    </w:p>
    <w:p w:rsidR="00E53743" w:rsidRPr="00713C8E" w:rsidRDefault="00E53743" w:rsidP="00941C6C">
      <w:pPr>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получит возможность научиться:</w:t>
      </w:r>
    </w:p>
    <w:p w:rsidR="00E53743" w:rsidRPr="00713C8E" w:rsidRDefault="00E53743" w:rsidP="00307772">
      <w:pPr>
        <w:numPr>
          <w:ilvl w:val="0"/>
          <w:numId w:val="325"/>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i/>
          <w:iCs/>
          <w:sz w:val="28"/>
          <w:szCs w:val="28"/>
        </w:rPr>
      </w:pPr>
      <w:r w:rsidRPr="00713C8E">
        <w:rPr>
          <w:rFonts w:ascii="Times New Roman" w:eastAsia="Calibri" w:hAnsi="Times New Roman" w:cs="Times New Roman"/>
          <w:i/>
          <w:sz w:val="28"/>
          <w:szCs w:val="28"/>
        </w:rPr>
        <w:t>понимать экологические проблемы, возникающие в условиях нерационального природопользования, и пути решения этих проблем</w:t>
      </w:r>
      <w:r w:rsidRPr="00713C8E">
        <w:rPr>
          <w:rFonts w:ascii="Times New Roman" w:eastAsia="Calibri" w:hAnsi="Times New Roman" w:cs="Times New Roman"/>
          <w:i/>
          <w:iCs/>
          <w:sz w:val="28"/>
          <w:szCs w:val="28"/>
        </w:rPr>
        <w:t>;</w:t>
      </w:r>
    </w:p>
    <w:p w:rsidR="00E53743" w:rsidRPr="00713C8E" w:rsidRDefault="00E53743" w:rsidP="00941C6C">
      <w:pPr>
        <w:numPr>
          <w:ilvl w:val="0"/>
          <w:numId w:val="325"/>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b/>
          <w:i/>
          <w:sz w:val="28"/>
          <w:szCs w:val="28"/>
        </w:rPr>
      </w:pPr>
      <w:r w:rsidRPr="00713C8E">
        <w:rPr>
          <w:rFonts w:ascii="Times New Roman" w:eastAsia="Calibri" w:hAnsi="Times New Roman" w:cs="Times New Roman"/>
          <w:i/>
          <w:sz w:val="28"/>
          <w:szCs w:val="28"/>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rsidR="00E53743" w:rsidRPr="00713C8E" w:rsidRDefault="00E53743" w:rsidP="00941C6C">
      <w:pPr>
        <w:numPr>
          <w:ilvl w:val="0"/>
          <w:numId w:val="325"/>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b/>
          <w:i/>
          <w:sz w:val="28"/>
          <w:szCs w:val="28"/>
        </w:rPr>
      </w:pPr>
      <w:r w:rsidRPr="00713C8E">
        <w:rPr>
          <w:rFonts w:ascii="Times New Roman" w:eastAsia="Calibri" w:hAnsi="Times New Roman" w:cs="Times New Roman"/>
          <w:i/>
          <w:sz w:val="28"/>
          <w:szCs w:val="28"/>
        </w:rPr>
        <w:t>находить информацию по вопросам общей биологии в научно-популярной литературе, специализированных биологических словарях, справочниках, Интернет ресурсах, анализировать и оценивать ее, переводить из одной формы в другую;</w:t>
      </w:r>
    </w:p>
    <w:p w:rsidR="00E53743" w:rsidRPr="00713C8E" w:rsidRDefault="00E53743" w:rsidP="00941C6C">
      <w:pPr>
        <w:numPr>
          <w:ilvl w:val="0"/>
          <w:numId w:val="325"/>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ориентироваться в системе моральных норм и ценностей по отношению к объектам живой природы, собственному здоровью и здоровью других людей (признание высокой ценности жизни во всех ее проявлениях, экологическое сознание, эмоционально-ценностное отношение к объектам живой природы);</w:t>
      </w:r>
    </w:p>
    <w:p w:rsidR="00E53743" w:rsidRPr="00713C8E" w:rsidRDefault="00E53743" w:rsidP="00941C6C">
      <w:pPr>
        <w:numPr>
          <w:ilvl w:val="0"/>
          <w:numId w:val="325"/>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находить в учебной, научно-популярной литературе, Интернет ресурсе информацию о живой природе, оформлять ее в виде письменных сообщений, докладов, рефератов;</w:t>
      </w:r>
    </w:p>
    <w:p w:rsidR="00E53743" w:rsidRPr="00713C8E" w:rsidRDefault="00E53743" w:rsidP="00941C6C">
      <w:pPr>
        <w:numPr>
          <w:ilvl w:val="0"/>
          <w:numId w:val="325"/>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hAnsi="Times New Roman" w:cs="Times New Roman"/>
          <w:i/>
          <w:iCs/>
          <w:sz w:val="28"/>
          <w:szCs w:val="28"/>
        </w:rPr>
        <w:t>создавать собственные письменные и устные сообщения о современных проблемах в области биологии и охраны окружающей среды на основе нескольких источников информации, сопровождать выступление презентацией, учитывая особенности аудитории сверстников;</w:t>
      </w:r>
    </w:p>
    <w:p w:rsidR="00E53743" w:rsidRPr="00713C8E" w:rsidRDefault="00E53743" w:rsidP="00941C6C">
      <w:pPr>
        <w:numPr>
          <w:ilvl w:val="0"/>
          <w:numId w:val="325"/>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b/>
          <w:sz w:val="28"/>
          <w:szCs w:val="28"/>
        </w:rPr>
      </w:pPr>
      <w:r w:rsidRPr="00713C8E">
        <w:rPr>
          <w:rFonts w:ascii="Times New Roman" w:hAnsi="Times New Roman" w:cs="Times New Roman"/>
          <w:i/>
          <w:sz w:val="28"/>
          <w:szCs w:val="28"/>
        </w:rPr>
        <w:t xml:space="preserve">работать в группе сверстников при решении познавательных задач связанных с теоретическими и практическими проблемами в области молекулярной биологии, генетики, экологии, биотехнологии, медицины и охраны окружающей среды, планировать совместную деятельность, учитывать мнение окружающих и адекватно оценивать собственный вклад в деятельность группы. </w:t>
      </w:r>
    </w:p>
    <w:p w:rsidR="00B540EE" w:rsidRPr="00713C8E" w:rsidRDefault="00B540EE">
      <w:pPr>
        <w:spacing w:after="0" w:line="360" w:lineRule="auto"/>
        <w:ind w:firstLine="709"/>
        <w:jc w:val="both"/>
        <w:rPr>
          <w:rFonts w:ascii="Times New Roman" w:hAnsi="Times New Roman" w:cs="Times New Roman"/>
          <w:sz w:val="28"/>
          <w:szCs w:val="28"/>
        </w:rPr>
      </w:pPr>
    </w:p>
    <w:p w:rsidR="00B540EE" w:rsidRPr="00713C8E" w:rsidRDefault="00243C14" w:rsidP="00941C6C">
      <w:pPr>
        <w:pStyle w:val="3"/>
        <w:spacing w:before="0" w:beforeAutospacing="0" w:after="0" w:afterAutospacing="0" w:line="360" w:lineRule="auto"/>
        <w:ind w:firstLine="709"/>
        <w:rPr>
          <w:sz w:val="28"/>
          <w:szCs w:val="28"/>
        </w:rPr>
      </w:pPr>
      <w:bookmarkStart w:id="78" w:name="_Toc409691642"/>
      <w:bookmarkStart w:id="79" w:name="_Toc410653965"/>
      <w:bookmarkStart w:id="80" w:name="_Toc284663353"/>
      <w:r w:rsidRPr="00713C8E">
        <w:rPr>
          <w:sz w:val="28"/>
          <w:szCs w:val="28"/>
        </w:rPr>
        <w:t xml:space="preserve">1.2.3.13. </w:t>
      </w:r>
      <w:r w:rsidR="00B540EE" w:rsidRPr="00713C8E">
        <w:rPr>
          <w:sz w:val="28"/>
          <w:szCs w:val="28"/>
        </w:rPr>
        <w:t>Химия</w:t>
      </w:r>
      <w:bookmarkEnd w:id="78"/>
      <w:bookmarkEnd w:id="79"/>
      <w:bookmarkEnd w:id="80"/>
    </w:p>
    <w:p w:rsidR="00E53743" w:rsidRPr="00713C8E" w:rsidRDefault="00E53743" w:rsidP="00941C6C">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Выпускник научится:</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bCs/>
          <w:sz w:val="28"/>
          <w:szCs w:val="28"/>
        </w:rPr>
      </w:pPr>
      <w:r w:rsidRPr="00713C8E">
        <w:rPr>
          <w:rFonts w:ascii="Times New Roman" w:hAnsi="Times New Roman" w:cs="Times New Roman"/>
          <w:bCs/>
          <w:sz w:val="28"/>
          <w:szCs w:val="28"/>
        </w:rPr>
        <w:t>характеризовать основные методы познания: наблюдение, измерение, эксперимент;</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пи</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вать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во</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ства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т</w:t>
      </w:r>
      <w:r w:rsidRPr="00713C8E">
        <w:rPr>
          <w:rFonts w:ascii="Times New Roman" w:hAnsi="Times New Roman" w:cs="Times New Roman"/>
          <w:sz w:val="28"/>
          <w:szCs w:val="28"/>
        </w:rPr>
        <w:t>верд</w:t>
      </w:r>
      <w:r w:rsidRPr="00713C8E">
        <w:rPr>
          <w:rFonts w:ascii="Times New Roman" w:hAnsi="Times New Roman" w:cs="Times New Roman"/>
          <w:spacing w:val="-2"/>
          <w:sz w:val="28"/>
          <w:szCs w:val="28"/>
        </w:rPr>
        <w:t>ы</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 ж</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га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об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щ</w:t>
      </w:r>
      <w:r w:rsidRPr="00713C8E">
        <w:rPr>
          <w:rFonts w:ascii="Times New Roman" w:hAnsi="Times New Roman" w:cs="Times New Roman"/>
          <w:sz w:val="28"/>
          <w:szCs w:val="28"/>
        </w:rPr>
        <w:t>еств, вы</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w:t>
      </w:r>
      <w:r w:rsidRPr="00713C8E">
        <w:rPr>
          <w:rFonts w:ascii="Times New Roman" w:hAnsi="Times New Roman" w:cs="Times New Roman"/>
          <w:spacing w:val="-3"/>
          <w:sz w:val="28"/>
          <w:szCs w:val="28"/>
        </w:rPr>
        <w:t>я</w:t>
      </w:r>
      <w:r w:rsidRPr="00713C8E">
        <w:rPr>
          <w:rFonts w:ascii="Times New Roman" w:hAnsi="Times New Roman" w:cs="Times New Roman"/>
          <w:sz w:val="28"/>
          <w:szCs w:val="28"/>
        </w:rPr>
        <w:t xml:space="preserve">я </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ществен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ки;</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ры</w:t>
      </w:r>
      <w:r w:rsidRPr="00713C8E">
        <w:rPr>
          <w:rFonts w:ascii="Times New Roman" w:hAnsi="Times New Roman" w:cs="Times New Roman"/>
          <w:sz w:val="28"/>
          <w:szCs w:val="28"/>
        </w:rPr>
        <w:t>вать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сл</w:t>
      </w:r>
      <w:r w:rsidRPr="00713C8E">
        <w:rPr>
          <w:rFonts w:ascii="Times New Roman" w:hAnsi="Times New Roman" w:cs="Times New Roman"/>
          <w:spacing w:val="-1"/>
          <w:sz w:val="28"/>
          <w:szCs w:val="28"/>
        </w:rPr>
        <w:t xml:space="preserve"> 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но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w:t>
      </w:r>
      <w:r w:rsidRPr="00713C8E">
        <w:rPr>
          <w:rFonts w:ascii="Times New Roman" w:hAnsi="Times New Roman" w:cs="Times New Roman"/>
          <w:sz w:val="28"/>
          <w:szCs w:val="28"/>
        </w:rPr>
        <w:t>ат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w:t>
      </w:r>
      <w:r w:rsidRPr="00713C8E">
        <w:rPr>
          <w:rFonts w:ascii="Times New Roman" w:hAnsi="Times New Roman" w:cs="Times New Roman"/>
          <w:spacing w:val="1"/>
          <w:sz w:val="28"/>
          <w:szCs w:val="28"/>
        </w:rPr>
        <w:t>хи</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ич</w:t>
      </w:r>
      <w:r w:rsidRPr="00713C8E">
        <w:rPr>
          <w:rFonts w:ascii="Times New Roman" w:hAnsi="Times New Roman" w:cs="Times New Roman"/>
          <w:sz w:val="28"/>
          <w:szCs w:val="28"/>
        </w:rPr>
        <w:t>еск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 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еме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вещест</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сложное вещ</w:t>
      </w:r>
      <w:r w:rsidRPr="00713C8E">
        <w:rPr>
          <w:rFonts w:ascii="Times New Roman" w:hAnsi="Times New Roman" w:cs="Times New Roman"/>
          <w:spacing w:val="-3"/>
          <w:sz w:val="28"/>
          <w:szCs w:val="28"/>
        </w:rPr>
        <w:t>е</w:t>
      </w:r>
      <w:r w:rsidRPr="00713C8E">
        <w:rPr>
          <w:rFonts w:ascii="Times New Roman" w:hAnsi="Times New Roman" w:cs="Times New Roman"/>
          <w:sz w:val="28"/>
          <w:szCs w:val="28"/>
        </w:rPr>
        <w:t>ств</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ва</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ми</w:t>
      </w:r>
      <w:r w:rsidRPr="00713C8E">
        <w:rPr>
          <w:rFonts w:ascii="Times New Roman" w:hAnsi="Times New Roman" w:cs="Times New Roman"/>
          <w:spacing w:val="1"/>
          <w:sz w:val="28"/>
          <w:szCs w:val="28"/>
        </w:rPr>
        <w:t>ч</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еа</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по</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з</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я знак</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ю 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стему</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ры</w:t>
      </w:r>
      <w:r w:rsidRPr="00713C8E">
        <w:rPr>
          <w:rFonts w:ascii="Times New Roman" w:hAnsi="Times New Roman" w:cs="Times New Roman"/>
          <w:sz w:val="28"/>
          <w:szCs w:val="28"/>
        </w:rPr>
        <w:t>вать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сл</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акон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 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хр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мас</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4"/>
          <w:sz w:val="28"/>
          <w:szCs w:val="28"/>
        </w:rPr>
        <w:t>в</w:t>
      </w:r>
      <w:r w:rsidRPr="00713C8E">
        <w:rPr>
          <w:rFonts w:ascii="Times New Roman" w:hAnsi="Times New Roman" w:cs="Times New Roman"/>
          <w:sz w:val="28"/>
          <w:szCs w:val="28"/>
        </w:rPr>
        <w:t xml:space="preserve">еществ, </w:t>
      </w:r>
      <w:r w:rsidRPr="00713C8E">
        <w:rPr>
          <w:rFonts w:ascii="Times New Roman" w:hAnsi="Times New Roman" w:cs="Times New Roman"/>
          <w:spacing w:val="1"/>
          <w:sz w:val="28"/>
          <w:szCs w:val="28"/>
        </w:rPr>
        <w:t>по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я</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ства</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ста</w:t>
      </w:r>
      <w:r w:rsidRPr="00713C8E">
        <w:rPr>
          <w:rFonts w:ascii="Times New Roman" w:hAnsi="Times New Roman" w:cs="Times New Roman"/>
          <w:spacing w:val="-3"/>
          <w:sz w:val="28"/>
          <w:szCs w:val="28"/>
        </w:rPr>
        <w:t>в</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ат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н</w:t>
      </w:r>
      <w:r w:rsidRPr="00713C8E">
        <w:rPr>
          <w:rFonts w:ascii="Times New Roman" w:hAnsi="Times New Roman" w:cs="Times New Roman"/>
          <w:spacing w:val="4"/>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раз</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чать</w:t>
      </w:r>
      <w:r w:rsidRPr="00713C8E">
        <w:rPr>
          <w:rFonts w:ascii="Times New Roman" w:hAnsi="Times New Roman" w:cs="Times New Roman"/>
          <w:spacing w:val="-1"/>
          <w:sz w:val="28"/>
          <w:szCs w:val="28"/>
        </w:rPr>
        <w:t xml:space="preserve"> х</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и 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яв</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азывать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хи</w:t>
      </w:r>
      <w:r w:rsidRPr="00713C8E">
        <w:rPr>
          <w:rFonts w:ascii="Times New Roman" w:hAnsi="Times New Roman" w:cs="Times New Roman"/>
          <w:spacing w:val="-1"/>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эл</w:t>
      </w:r>
      <w:r w:rsidRPr="00713C8E">
        <w:rPr>
          <w:rFonts w:ascii="Times New Roman" w:hAnsi="Times New Roman" w:cs="Times New Roman"/>
          <w:sz w:val="28"/>
          <w:szCs w:val="28"/>
        </w:rPr>
        <w:t>еме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ы;</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елять</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став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еществ</w:t>
      </w:r>
      <w:r w:rsidRPr="00713C8E">
        <w:rPr>
          <w:rFonts w:ascii="Times New Roman" w:hAnsi="Times New Roman" w:cs="Times New Roman"/>
          <w:spacing w:val="-1"/>
          <w:sz w:val="28"/>
          <w:szCs w:val="28"/>
        </w:rPr>
        <w:t xml:space="preserve"> п</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х форм</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ам;</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елять</w:t>
      </w:r>
      <w:r w:rsidRPr="00713C8E">
        <w:rPr>
          <w:rFonts w:ascii="Times New Roman" w:hAnsi="Times New Roman" w:cs="Times New Roman"/>
          <w:spacing w:val="-1"/>
          <w:sz w:val="28"/>
          <w:szCs w:val="28"/>
        </w:rPr>
        <w:t xml:space="preserve"> в</w:t>
      </w:r>
      <w:r w:rsidRPr="00713C8E">
        <w:rPr>
          <w:rFonts w:ascii="Times New Roman" w:hAnsi="Times New Roman" w:cs="Times New Roman"/>
          <w:sz w:val="28"/>
          <w:szCs w:val="28"/>
        </w:rPr>
        <w:t>ален</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ат</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ма 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еме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та 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pacing w:val="-2"/>
          <w:sz w:val="28"/>
          <w:szCs w:val="28"/>
        </w:rPr>
        <w:t>я</w:t>
      </w:r>
      <w:r w:rsidRPr="00713C8E">
        <w:rPr>
          <w:rFonts w:ascii="Times New Roman" w:hAnsi="Times New Roman" w:cs="Times New Roman"/>
          <w:sz w:val="28"/>
          <w:szCs w:val="28"/>
        </w:rPr>
        <w:t>х;</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елять</w:t>
      </w:r>
      <w:r w:rsidRPr="00713C8E">
        <w:rPr>
          <w:rFonts w:ascii="Times New Roman" w:hAnsi="Times New Roman" w:cs="Times New Roman"/>
          <w:spacing w:val="-1"/>
          <w:sz w:val="28"/>
          <w:szCs w:val="28"/>
        </w:rPr>
        <w:t xml:space="preserve"> ти</w:t>
      </w:r>
      <w:r w:rsidRPr="00713C8E">
        <w:rPr>
          <w:rFonts w:ascii="Times New Roman" w:hAnsi="Times New Roman" w:cs="Times New Roman"/>
          <w:sz w:val="28"/>
          <w:szCs w:val="28"/>
        </w:rPr>
        <w:t>п</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еа</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азывать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приз</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 xml:space="preserve">словия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те</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ре</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выявлять признаки, свидетельствующие о протекании химической реакции при выполнении химического опыта;</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став</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ять</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м</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б</w:t>
      </w:r>
      <w:r w:rsidRPr="00713C8E">
        <w:rPr>
          <w:rFonts w:ascii="Times New Roman" w:hAnsi="Times New Roman" w:cs="Times New Roman"/>
          <w:spacing w:val="1"/>
          <w:sz w:val="28"/>
          <w:szCs w:val="28"/>
        </w:rPr>
        <w:t>ин</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 с</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став</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ять</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авн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еа</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ци</w:t>
      </w:r>
      <w:r w:rsidRPr="00713C8E">
        <w:rPr>
          <w:rFonts w:ascii="Times New Roman" w:hAnsi="Times New Roman" w:cs="Times New Roman"/>
          <w:sz w:val="28"/>
          <w:szCs w:val="28"/>
        </w:rPr>
        <w:t>й;</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1"/>
          <w:sz w:val="28"/>
          <w:szCs w:val="28"/>
        </w:rPr>
        <w:t>л</w:t>
      </w:r>
      <w:r w:rsidRPr="00713C8E">
        <w:rPr>
          <w:rFonts w:ascii="Times New Roman" w:hAnsi="Times New Roman" w:cs="Times New Roman"/>
          <w:spacing w:val="-3"/>
          <w:sz w:val="28"/>
          <w:szCs w:val="28"/>
        </w:rPr>
        <w:t>ю</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ать</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авила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ез</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бо</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оп</w:t>
      </w:r>
      <w:r w:rsidRPr="00713C8E">
        <w:rPr>
          <w:rFonts w:ascii="Times New Roman" w:hAnsi="Times New Roman" w:cs="Times New Roman"/>
          <w:spacing w:val="1"/>
          <w:sz w:val="28"/>
          <w:szCs w:val="28"/>
        </w:rPr>
        <w:t>ы</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ов;</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зоват</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 xml:space="preserve">ся </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бор</w:t>
      </w:r>
      <w:r w:rsidRPr="00713C8E">
        <w:rPr>
          <w:rFonts w:ascii="Times New Roman" w:hAnsi="Times New Roman" w:cs="Times New Roman"/>
          <w:sz w:val="28"/>
          <w:szCs w:val="28"/>
        </w:rPr>
        <w:t>ат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м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бо</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до</w:t>
      </w:r>
      <w:r w:rsidRPr="00713C8E">
        <w:rPr>
          <w:rFonts w:ascii="Times New Roman" w:hAnsi="Times New Roman" w:cs="Times New Roman"/>
          <w:sz w:val="28"/>
          <w:szCs w:val="28"/>
        </w:rPr>
        <w:t>ва</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ем</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до</w:t>
      </w:r>
      <w:r w:rsidRPr="00713C8E">
        <w:rPr>
          <w:rFonts w:ascii="Times New Roman" w:hAnsi="Times New Roman" w:cs="Times New Roman"/>
          <w:sz w:val="28"/>
          <w:szCs w:val="28"/>
        </w:rPr>
        <w:t>й;</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w:t>
      </w:r>
      <w:r w:rsidRPr="00713C8E">
        <w:rPr>
          <w:rFonts w:ascii="Times New Roman" w:hAnsi="Times New Roman" w:cs="Times New Roman"/>
          <w:spacing w:val="-1"/>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слять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ль</w:t>
      </w:r>
      <w:r w:rsidRPr="00713C8E">
        <w:rPr>
          <w:rFonts w:ascii="Times New Roman" w:hAnsi="Times New Roman" w:cs="Times New Roman"/>
          <w:spacing w:val="1"/>
          <w:sz w:val="28"/>
          <w:szCs w:val="28"/>
        </w:rPr>
        <w:t>н</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ю м</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рн</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ю и м</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рн</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ю массы вещест</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вычислять мас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ю</w:t>
      </w:r>
      <w:r w:rsidRPr="00713C8E">
        <w:rPr>
          <w:rFonts w:ascii="Times New Roman" w:hAnsi="Times New Roman" w:cs="Times New Roman"/>
          <w:spacing w:val="1"/>
          <w:sz w:val="28"/>
          <w:szCs w:val="28"/>
        </w:rPr>
        <w:t xml:space="preserve"> до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 xml:space="preserve">ю </w:t>
      </w:r>
      <w:r w:rsidRPr="00713C8E">
        <w:rPr>
          <w:rFonts w:ascii="Times New Roman" w:hAnsi="Times New Roman" w:cs="Times New Roman"/>
          <w:spacing w:val="1"/>
          <w:sz w:val="28"/>
          <w:szCs w:val="28"/>
        </w:rPr>
        <w:t>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го</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эл</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та по форм</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 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я;</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w:t>
      </w:r>
      <w:r w:rsidRPr="00713C8E">
        <w:rPr>
          <w:rFonts w:ascii="Times New Roman" w:hAnsi="Times New Roman" w:cs="Times New Roman"/>
          <w:spacing w:val="-1"/>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слять</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 xml:space="preserve">во, объем </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ма</w:t>
      </w:r>
      <w:r w:rsidRPr="00713C8E">
        <w:rPr>
          <w:rFonts w:ascii="Times New Roman" w:hAnsi="Times New Roman" w:cs="Times New Roman"/>
          <w:spacing w:val="-3"/>
          <w:sz w:val="28"/>
          <w:szCs w:val="28"/>
        </w:rPr>
        <w:t>с</w:t>
      </w:r>
      <w:r w:rsidRPr="00713C8E">
        <w:rPr>
          <w:rFonts w:ascii="Times New Roman" w:hAnsi="Times New Roman" w:cs="Times New Roman"/>
          <w:sz w:val="28"/>
          <w:szCs w:val="28"/>
        </w:rPr>
        <w:t>су</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ещества</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о 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ли</w:t>
      </w:r>
      <w:r w:rsidRPr="00713C8E">
        <w:rPr>
          <w:rFonts w:ascii="Times New Roman" w:hAnsi="Times New Roman" w:cs="Times New Roman"/>
          <w:sz w:val="28"/>
          <w:szCs w:val="28"/>
        </w:rPr>
        <w:t>честву, объему,</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ма</w:t>
      </w:r>
      <w:r w:rsidRPr="00713C8E">
        <w:rPr>
          <w:rFonts w:ascii="Times New Roman" w:hAnsi="Times New Roman" w:cs="Times New Roman"/>
          <w:spacing w:val="-3"/>
          <w:sz w:val="28"/>
          <w:szCs w:val="28"/>
        </w:rPr>
        <w:t>с</w:t>
      </w:r>
      <w:r w:rsidRPr="00713C8E">
        <w:rPr>
          <w:rFonts w:ascii="Times New Roman" w:hAnsi="Times New Roman" w:cs="Times New Roman"/>
          <w:sz w:val="28"/>
          <w:szCs w:val="28"/>
        </w:rPr>
        <w:t xml:space="preserve">се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еаг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род</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кт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еак</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х</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акт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зовать </w:t>
      </w:r>
      <w:r w:rsidRPr="00713C8E">
        <w:rPr>
          <w:rFonts w:ascii="Times New Roman" w:hAnsi="Times New Roman" w:cs="Times New Roman"/>
          <w:spacing w:val="-3"/>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зич</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с</w:t>
      </w:r>
      <w:r w:rsidRPr="00713C8E">
        <w:rPr>
          <w:rFonts w:ascii="Times New Roman" w:hAnsi="Times New Roman" w:cs="Times New Roman"/>
          <w:spacing w:val="-1"/>
          <w:sz w:val="28"/>
          <w:szCs w:val="28"/>
        </w:rPr>
        <w:t>во</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а прос</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 вещест</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во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ор</w:t>
      </w:r>
      <w:r w:rsidRPr="00713C8E">
        <w:rPr>
          <w:rFonts w:ascii="Times New Roman" w:hAnsi="Times New Roman" w:cs="Times New Roman"/>
          <w:spacing w:val="1"/>
          <w:sz w:val="28"/>
          <w:szCs w:val="28"/>
        </w:rPr>
        <w:t>од</w:t>
      </w:r>
      <w:r w:rsidRPr="00713C8E">
        <w:rPr>
          <w:rFonts w:ascii="Times New Roman" w:hAnsi="Times New Roman" w:cs="Times New Roman"/>
          <w:sz w:val="28"/>
          <w:szCs w:val="28"/>
        </w:rPr>
        <w:t>а;</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чать,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ать кислород и водород</w:t>
      </w:r>
      <w:r w:rsidRPr="00713C8E">
        <w:rPr>
          <w:rFonts w:ascii="Times New Roman" w:hAnsi="Times New Roman" w:cs="Times New Roman"/>
          <w:spacing w:val="-1"/>
          <w:sz w:val="28"/>
          <w:szCs w:val="28"/>
        </w:rPr>
        <w:t>;</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зна</w:t>
      </w:r>
      <w:r w:rsidRPr="00713C8E">
        <w:rPr>
          <w:rFonts w:ascii="Times New Roman" w:hAnsi="Times New Roman" w:cs="Times New Roman"/>
          <w:spacing w:val="-2"/>
          <w:sz w:val="28"/>
          <w:szCs w:val="28"/>
        </w:rPr>
        <w:t>в</w:t>
      </w:r>
      <w:r w:rsidRPr="00713C8E">
        <w:rPr>
          <w:rFonts w:ascii="Times New Roman" w:hAnsi="Times New Roman" w:cs="Times New Roman"/>
          <w:sz w:val="28"/>
          <w:szCs w:val="28"/>
        </w:rPr>
        <w:t>ать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опы</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м п</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тем газ</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в</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ще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сл</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 вод</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д;</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ры</w:t>
      </w:r>
      <w:r w:rsidRPr="00713C8E">
        <w:rPr>
          <w:rFonts w:ascii="Times New Roman" w:hAnsi="Times New Roman" w:cs="Times New Roman"/>
          <w:sz w:val="28"/>
          <w:szCs w:val="28"/>
        </w:rPr>
        <w:t>вать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сл</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 xml:space="preserve">акона </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вог</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др</w:t>
      </w:r>
      <w:r w:rsidRPr="00713C8E">
        <w:rPr>
          <w:rFonts w:ascii="Times New Roman" w:hAnsi="Times New Roman" w:cs="Times New Roman"/>
          <w:sz w:val="28"/>
          <w:szCs w:val="28"/>
        </w:rPr>
        <w:t>о;</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ры</w:t>
      </w:r>
      <w:r w:rsidRPr="00713C8E">
        <w:rPr>
          <w:rFonts w:ascii="Times New Roman" w:hAnsi="Times New Roman" w:cs="Times New Roman"/>
          <w:sz w:val="28"/>
          <w:szCs w:val="28"/>
        </w:rPr>
        <w:t>вать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сл</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ят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тепл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э</w:t>
      </w:r>
      <w:r w:rsidRPr="00713C8E">
        <w:rPr>
          <w:rFonts w:ascii="Times New Roman" w:hAnsi="Times New Roman" w:cs="Times New Roman"/>
          <w:spacing w:val="-2"/>
          <w:sz w:val="28"/>
          <w:szCs w:val="28"/>
        </w:rPr>
        <w:t>ф</w:t>
      </w:r>
      <w:r w:rsidRPr="00713C8E">
        <w:rPr>
          <w:rFonts w:ascii="Times New Roman" w:hAnsi="Times New Roman" w:cs="Times New Roman"/>
          <w:sz w:val="28"/>
          <w:szCs w:val="28"/>
        </w:rPr>
        <w:t>фе</w:t>
      </w:r>
      <w:r w:rsidRPr="00713C8E">
        <w:rPr>
          <w:rFonts w:ascii="Times New Roman" w:hAnsi="Times New Roman" w:cs="Times New Roman"/>
          <w:spacing w:val="1"/>
          <w:sz w:val="28"/>
          <w:szCs w:val="28"/>
        </w:rPr>
        <w:t>к</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еак</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ии</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ярн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ъ</w:t>
      </w:r>
      <w:r w:rsidRPr="00713C8E">
        <w:rPr>
          <w:rFonts w:ascii="Times New Roman" w:hAnsi="Times New Roman" w:cs="Times New Roman"/>
          <w:sz w:val="28"/>
          <w:szCs w:val="28"/>
        </w:rPr>
        <w:t>ем»;</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х</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акт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зовать </w:t>
      </w:r>
      <w:r w:rsidRPr="00713C8E">
        <w:rPr>
          <w:rFonts w:ascii="Times New Roman" w:hAnsi="Times New Roman" w:cs="Times New Roman"/>
          <w:spacing w:val="-3"/>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зич</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с</w:t>
      </w:r>
      <w:r w:rsidRPr="00713C8E">
        <w:rPr>
          <w:rFonts w:ascii="Times New Roman" w:hAnsi="Times New Roman" w:cs="Times New Roman"/>
          <w:spacing w:val="-1"/>
          <w:sz w:val="28"/>
          <w:szCs w:val="28"/>
        </w:rPr>
        <w:t>во</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ы;</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ры</w:t>
      </w:r>
      <w:r w:rsidRPr="00713C8E">
        <w:rPr>
          <w:rFonts w:ascii="Times New Roman" w:hAnsi="Times New Roman" w:cs="Times New Roman"/>
          <w:sz w:val="28"/>
          <w:szCs w:val="28"/>
        </w:rPr>
        <w:t>вать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сл</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ят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аств</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w:t>
      </w:r>
      <w:r w:rsidRPr="00713C8E">
        <w:rPr>
          <w:rFonts w:ascii="Times New Roman" w:hAnsi="Times New Roman" w:cs="Times New Roman"/>
          <w:spacing w:val="-1"/>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слять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мас</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ю д</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ю растворенного вещест</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а в</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ств</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приготовлять</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аст</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ы</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 xml:space="preserve">с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вой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до</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аст</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ещ</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ства;</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азывать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из</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че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 класс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ор</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еществ;</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х</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акт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зовать </w:t>
      </w:r>
      <w:r w:rsidRPr="00713C8E">
        <w:rPr>
          <w:rFonts w:ascii="Times New Roman" w:hAnsi="Times New Roman" w:cs="Times New Roman"/>
          <w:spacing w:val="-3"/>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зич</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с</w:t>
      </w:r>
      <w:r w:rsidRPr="00713C8E">
        <w:rPr>
          <w:rFonts w:ascii="Times New Roman" w:hAnsi="Times New Roman" w:cs="Times New Roman"/>
          <w:spacing w:val="-1"/>
          <w:sz w:val="28"/>
          <w:szCs w:val="28"/>
        </w:rPr>
        <w:t>во</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а о</w:t>
      </w:r>
      <w:r w:rsidRPr="00713C8E">
        <w:rPr>
          <w:rFonts w:ascii="Times New Roman" w:hAnsi="Times New Roman" w:cs="Times New Roman"/>
          <w:spacing w:val="1"/>
          <w:sz w:val="28"/>
          <w:szCs w:val="28"/>
        </w:rPr>
        <w:t>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 класс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ор</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ещест</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слот,</w:t>
      </w:r>
      <w:r w:rsidRPr="00713C8E">
        <w:rPr>
          <w:rFonts w:ascii="Times New Roman" w:hAnsi="Times New Roman" w:cs="Times New Roman"/>
          <w:spacing w:val="-1"/>
          <w:sz w:val="28"/>
          <w:szCs w:val="28"/>
        </w:rPr>
        <w:t xml:space="preserve"> 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 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ей;</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елять</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ин</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дл</w:t>
      </w:r>
      <w:r w:rsidRPr="00713C8E">
        <w:rPr>
          <w:rFonts w:ascii="Times New Roman" w:hAnsi="Times New Roman" w:cs="Times New Roman"/>
          <w:sz w:val="28"/>
          <w:szCs w:val="28"/>
        </w:rPr>
        <w:t>еж</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сть веществ</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 xml:space="preserve">к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му</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ассу с</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став</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ять</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м</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 xml:space="preserve">ы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г</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че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ть</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пы</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в</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аю</w:t>
      </w:r>
      <w:r w:rsidRPr="00713C8E">
        <w:rPr>
          <w:rFonts w:ascii="Times New Roman" w:hAnsi="Times New Roman" w:cs="Times New Roman"/>
          <w:spacing w:val="-1"/>
          <w:sz w:val="28"/>
          <w:szCs w:val="28"/>
        </w:rPr>
        <w:t>щи</w:t>
      </w:r>
      <w:r w:rsidRPr="00713C8E">
        <w:rPr>
          <w:rFonts w:ascii="Times New Roman" w:hAnsi="Times New Roman" w:cs="Times New Roman"/>
          <w:sz w:val="28"/>
          <w:szCs w:val="28"/>
        </w:rPr>
        <w:t xml:space="preserve">е </w:t>
      </w:r>
      <w:r w:rsidRPr="00713C8E">
        <w:rPr>
          <w:rFonts w:ascii="Times New Roman" w:hAnsi="Times New Roman" w:cs="Times New Roman"/>
          <w:spacing w:val="-2"/>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свойст</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а из</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че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асс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г</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щ</w:t>
      </w:r>
      <w:r w:rsidRPr="00713C8E">
        <w:rPr>
          <w:rFonts w:ascii="Times New Roman" w:hAnsi="Times New Roman" w:cs="Times New Roman"/>
          <w:sz w:val="28"/>
          <w:szCs w:val="28"/>
        </w:rPr>
        <w:t>еств;</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зна</w:t>
      </w:r>
      <w:r w:rsidRPr="00713C8E">
        <w:rPr>
          <w:rFonts w:ascii="Times New Roman" w:hAnsi="Times New Roman" w:cs="Times New Roman"/>
          <w:spacing w:val="-2"/>
          <w:sz w:val="28"/>
          <w:szCs w:val="28"/>
        </w:rPr>
        <w:t>в</w:t>
      </w:r>
      <w:r w:rsidRPr="00713C8E">
        <w:rPr>
          <w:rFonts w:ascii="Times New Roman" w:hAnsi="Times New Roman" w:cs="Times New Roman"/>
          <w:sz w:val="28"/>
          <w:szCs w:val="28"/>
        </w:rPr>
        <w:t>ать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опы</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м п</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 xml:space="preserve">тем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аст</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слот</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ще</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п</w:t>
      </w:r>
      <w:r w:rsidRPr="00713C8E">
        <w:rPr>
          <w:rFonts w:ascii="Times New Roman" w:hAnsi="Times New Roman" w:cs="Times New Roman"/>
          <w:sz w:val="28"/>
          <w:szCs w:val="28"/>
        </w:rPr>
        <w:t xml:space="preserve">о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зме</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ю о</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ка</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ор</w:t>
      </w:r>
      <w:r w:rsidRPr="00713C8E">
        <w:rPr>
          <w:rFonts w:ascii="Times New Roman" w:hAnsi="Times New Roman" w:cs="Times New Roman"/>
          <w:sz w:val="28"/>
          <w:szCs w:val="28"/>
        </w:rPr>
        <w:t>а;</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х</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акт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зовать </w:t>
      </w:r>
      <w:r w:rsidRPr="00713C8E">
        <w:rPr>
          <w:rFonts w:ascii="Times New Roman" w:hAnsi="Times New Roman" w:cs="Times New Roman"/>
          <w:spacing w:val="-1"/>
          <w:sz w:val="28"/>
          <w:szCs w:val="28"/>
        </w:rPr>
        <w:t>в</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связь меж</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у</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асса</w:t>
      </w:r>
      <w:r w:rsidRPr="00713C8E">
        <w:rPr>
          <w:rFonts w:ascii="Times New Roman" w:hAnsi="Times New Roman" w:cs="Times New Roman"/>
          <w:spacing w:val="-2"/>
          <w:sz w:val="28"/>
          <w:szCs w:val="28"/>
        </w:rPr>
        <w:t>м</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г</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 с</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ры</w:t>
      </w:r>
      <w:r w:rsidRPr="00713C8E">
        <w:rPr>
          <w:rFonts w:ascii="Times New Roman" w:hAnsi="Times New Roman" w:cs="Times New Roman"/>
          <w:sz w:val="28"/>
          <w:szCs w:val="28"/>
        </w:rPr>
        <w:t>вать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сл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он</w:t>
      </w:r>
      <w:r w:rsidRPr="00713C8E">
        <w:rPr>
          <w:rFonts w:ascii="Times New Roman" w:hAnsi="Times New Roman" w:cs="Times New Roman"/>
          <w:sz w:val="28"/>
          <w:szCs w:val="28"/>
        </w:rPr>
        <w:t>а 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елее</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а;</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ъ</w:t>
      </w:r>
      <w:r w:rsidRPr="00713C8E">
        <w:rPr>
          <w:rFonts w:ascii="Times New Roman" w:hAnsi="Times New Roman" w:cs="Times New Roman"/>
          <w:sz w:val="28"/>
          <w:szCs w:val="28"/>
        </w:rPr>
        <w:t>яс</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ять</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с</w:t>
      </w:r>
      <w:r w:rsidRPr="00713C8E">
        <w:rPr>
          <w:rFonts w:ascii="Times New Roman" w:hAnsi="Times New Roman" w:cs="Times New Roman"/>
          <w:sz w:val="28"/>
          <w:szCs w:val="28"/>
        </w:rPr>
        <w:t>мы</w:t>
      </w:r>
      <w:r w:rsidRPr="00713C8E">
        <w:rPr>
          <w:rFonts w:ascii="Times New Roman" w:hAnsi="Times New Roman" w:cs="Times New Roman"/>
          <w:spacing w:val="1"/>
          <w:sz w:val="28"/>
          <w:szCs w:val="28"/>
        </w:rPr>
        <w:t>с</w:t>
      </w:r>
      <w:r w:rsidRPr="00713C8E">
        <w:rPr>
          <w:rFonts w:ascii="Times New Roman" w:hAnsi="Times New Roman" w:cs="Times New Roman"/>
          <w:sz w:val="28"/>
          <w:szCs w:val="28"/>
        </w:rPr>
        <w:t>л ат</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но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я</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 </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го</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эл</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та,</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 г</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пп</w:t>
      </w:r>
      <w:r w:rsidRPr="00713C8E">
        <w:rPr>
          <w:rFonts w:ascii="Times New Roman" w:hAnsi="Times New Roman" w:cs="Times New Roman"/>
          <w:sz w:val="28"/>
          <w:szCs w:val="28"/>
        </w:rPr>
        <w:t>ы</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 xml:space="preserve">а в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еме Д.</w:t>
      </w:r>
      <w:r w:rsidRPr="00713C8E">
        <w:rPr>
          <w:rFonts w:ascii="Times New Roman" w:hAnsi="Times New Roman" w:cs="Times New Roman"/>
          <w:spacing w:val="-1"/>
          <w:sz w:val="28"/>
          <w:szCs w:val="28"/>
        </w:rPr>
        <w:t>И</w:t>
      </w:r>
      <w:r w:rsidR="0009461B" w:rsidRPr="00713C8E">
        <w:rPr>
          <w:rFonts w:ascii="Times New Roman" w:hAnsi="Times New Roman" w:cs="Times New Roman"/>
          <w:sz w:val="28"/>
          <w:szCs w:val="28"/>
        </w:rPr>
        <w:t>.</w:t>
      </w:r>
      <w:r w:rsidR="0009461B" w:rsidRPr="00713C8E">
        <w:rPr>
          <w:rFonts w:ascii="Times New Roman" w:hAnsi="Times New Roman" w:cs="Times New Roman"/>
        </w:rPr>
        <w:t> </w:t>
      </w:r>
      <w:r w:rsidRPr="00713C8E">
        <w:rPr>
          <w:rFonts w:ascii="Times New Roman" w:hAnsi="Times New Roman" w:cs="Times New Roman"/>
          <w:sz w:val="28"/>
          <w:szCs w:val="28"/>
        </w:rPr>
        <w:t>Ме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елее</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а;</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ъ</w:t>
      </w:r>
      <w:r w:rsidRPr="00713C8E">
        <w:rPr>
          <w:rFonts w:ascii="Times New Roman" w:hAnsi="Times New Roman" w:cs="Times New Roman"/>
          <w:sz w:val="28"/>
          <w:szCs w:val="28"/>
        </w:rPr>
        <w:t>яс</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ять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з</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зме</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ато</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 свойств</w:t>
      </w:r>
      <w:r w:rsidRPr="00713C8E">
        <w:rPr>
          <w:rFonts w:ascii="Times New Roman" w:hAnsi="Times New Roman" w:cs="Times New Roman"/>
          <w:spacing w:val="-1"/>
          <w:sz w:val="28"/>
          <w:szCs w:val="28"/>
        </w:rPr>
        <w:t xml:space="preserve"> эл</w:t>
      </w:r>
      <w:r w:rsidRPr="00713C8E">
        <w:rPr>
          <w:rFonts w:ascii="Times New Roman" w:hAnsi="Times New Roman" w:cs="Times New Roman"/>
          <w:sz w:val="28"/>
          <w:szCs w:val="28"/>
        </w:rPr>
        <w:t>еме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х ма</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ио</w:t>
      </w:r>
      <w:r w:rsidRPr="00713C8E">
        <w:rPr>
          <w:rFonts w:ascii="Times New Roman" w:hAnsi="Times New Roman" w:cs="Times New Roman"/>
          <w:spacing w:val="1"/>
          <w:sz w:val="28"/>
          <w:szCs w:val="28"/>
        </w:rPr>
        <w:t>до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л</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вн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п;</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х</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акт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зовать</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ми</w:t>
      </w:r>
      <w:r w:rsidRPr="00713C8E">
        <w:rPr>
          <w:rFonts w:ascii="Times New Roman" w:hAnsi="Times New Roman" w:cs="Times New Roman"/>
          <w:spacing w:val="1"/>
          <w:sz w:val="28"/>
          <w:szCs w:val="28"/>
        </w:rPr>
        <w:t>ч</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еме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ты </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от водорода до кальция</w:t>
      </w:r>
      <w:r w:rsidRPr="00713C8E">
        <w:rPr>
          <w:rFonts w:ascii="Times New Roman" w:hAnsi="Times New Roman" w:cs="Times New Roman"/>
          <w:sz w:val="28"/>
          <w:szCs w:val="28"/>
        </w:rPr>
        <w:t>) на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 xml:space="preserve">ве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ж</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ко</w:t>
      </w:r>
      <w:r w:rsidRPr="00713C8E">
        <w:rPr>
          <w:rFonts w:ascii="Times New Roman" w:hAnsi="Times New Roman" w:cs="Times New Roman"/>
          <w:sz w:val="28"/>
          <w:szCs w:val="28"/>
        </w:rPr>
        <w:t>й 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сте</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 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елее</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а 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ей ст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став</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ять</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с</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ат</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2</w:t>
      </w:r>
      <w:r w:rsidRPr="00713C8E">
        <w:rPr>
          <w:rFonts w:ascii="Times New Roman" w:hAnsi="Times New Roman" w:cs="Times New Roman"/>
          <w:sz w:val="28"/>
          <w:szCs w:val="28"/>
        </w:rPr>
        <w:t>0</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еме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емы 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елее</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а;</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ры</w:t>
      </w:r>
      <w:r w:rsidRPr="00713C8E">
        <w:rPr>
          <w:rFonts w:ascii="Times New Roman" w:hAnsi="Times New Roman" w:cs="Times New Roman"/>
          <w:sz w:val="28"/>
          <w:szCs w:val="28"/>
        </w:rPr>
        <w:t>вать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сл</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ят</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w:t>
      </w:r>
      <w:r w:rsidRPr="00713C8E">
        <w:rPr>
          <w:rFonts w:ascii="Times New Roman" w:hAnsi="Times New Roman" w:cs="Times New Roman"/>
          <w:spacing w:val="1"/>
          <w:sz w:val="28"/>
          <w:szCs w:val="28"/>
        </w:rPr>
        <w:t>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кая</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яз</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ц</w:t>
      </w:r>
      <w:r w:rsidRPr="00713C8E">
        <w:rPr>
          <w:rFonts w:ascii="Times New Roman" w:hAnsi="Times New Roman" w:cs="Times New Roman"/>
          <w:sz w:val="28"/>
          <w:szCs w:val="28"/>
        </w:rPr>
        <w:t>ате</w:t>
      </w:r>
      <w:r w:rsidRPr="00713C8E">
        <w:rPr>
          <w:rFonts w:ascii="Times New Roman" w:hAnsi="Times New Roman" w:cs="Times New Roman"/>
          <w:spacing w:val="-1"/>
          <w:sz w:val="28"/>
          <w:szCs w:val="28"/>
        </w:rPr>
        <w:t>л</w:t>
      </w:r>
      <w:r w:rsidRPr="00713C8E">
        <w:rPr>
          <w:rFonts w:ascii="Times New Roman" w:hAnsi="Times New Roman" w:cs="Times New Roman"/>
          <w:spacing w:val="-3"/>
          <w:sz w:val="28"/>
          <w:szCs w:val="28"/>
        </w:rPr>
        <w:t>ь</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ь»;</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х</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акт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зовать </w:t>
      </w:r>
      <w:r w:rsidRPr="00713C8E">
        <w:rPr>
          <w:rFonts w:ascii="Times New Roman" w:hAnsi="Times New Roman" w:cs="Times New Roman"/>
          <w:spacing w:val="-1"/>
          <w:sz w:val="28"/>
          <w:szCs w:val="28"/>
        </w:rPr>
        <w:t>з</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вис</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сть 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во</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ств</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еществ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 ти</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 xml:space="preserve">а </w:t>
      </w:r>
      <w:r w:rsidRPr="00713C8E">
        <w:rPr>
          <w:rFonts w:ascii="Times New Roman" w:hAnsi="Times New Roman" w:cs="Times New Roman"/>
          <w:spacing w:val="-3"/>
          <w:sz w:val="28"/>
          <w:szCs w:val="28"/>
        </w:rPr>
        <w:t>к</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ста</w:t>
      </w:r>
      <w:r w:rsidRPr="00713C8E">
        <w:rPr>
          <w:rFonts w:ascii="Times New Roman" w:hAnsi="Times New Roman" w:cs="Times New Roman"/>
          <w:spacing w:val="-1"/>
          <w:sz w:val="28"/>
          <w:szCs w:val="28"/>
        </w:rPr>
        <w:t>лли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еше</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ки;</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елять</w:t>
      </w:r>
      <w:r w:rsidRPr="00713C8E">
        <w:rPr>
          <w:rFonts w:ascii="Times New Roman" w:hAnsi="Times New Roman" w:cs="Times New Roman"/>
          <w:spacing w:val="-1"/>
          <w:sz w:val="28"/>
          <w:szCs w:val="28"/>
        </w:rPr>
        <w:t xml:space="preserve"> ви</w:t>
      </w:r>
      <w:r w:rsidRPr="00713C8E">
        <w:rPr>
          <w:rFonts w:ascii="Times New Roman" w:hAnsi="Times New Roman" w:cs="Times New Roman"/>
          <w:sz w:val="28"/>
          <w:szCs w:val="28"/>
        </w:rPr>
        <w:t>д</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 связи в</w:t>
      </w:r>
      <w:r w:rsidRPr="00713C8E">
        <w:rPr>
          <w:rFonts w:ascii="Times New Roman" w:hAnsi="Times New Roman" w:cs="Times New Roman"/>
          <w:spacing w:val="-1"/>
          <w:sz w:val="28"/>
          <w:szCs w:val="28"/>
        </w:rPr>
        <w:t xml:space="preserve"> 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г</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 с</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ях;</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зобра</w:t>
      </w:r>
      <w:r w:rsidRPr="00713C8E">
        <w:rPr>
          <w:rFonts w:ascii="Times New Roman" w:hAnsi="Times New Roman" w:cs="Times New Roman"/>
          <w:spacing w:val="1"/>
          <w:sz w:val="28"/>
          <w:szCs w:val="28"/>
        </w:rPr>
        <w:t>ж</w:t>
      </w:r>
      <w:r w:rsidRPr="00713C8E">
        <w:rPr>
          <w:rFonts w:ascii="Times New Roman" w:hAnsi="Times New Roman" w:cs="Times New Roman"/>
          <w:sz w:val="28"/>
          <w:szCs w:val="28"/>
        </w:rPr>
        <w:t>ать схемы строения молекул</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еществ,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азов</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 xml:space="preserve">х разными видами </w:t>
      </w:r>
      <w:r w:rsidRPr="00713C8E">
        <w:rPr>
          <w:rFonts w:ascii="Times New Roman" w:hAnsi="Times New Roman" w:cs="Times New Roman"/>
          <w:spacing w:val="1"/>
          <w:sz w:val="28"/>
          <w:szCs w:val="28"/>
        </w:rPr>
        <w:t>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 с</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яз</w:t>
      </w:r>
      <w:r w:rsidRPr="00713C8E">
        <w:rPr>
          <w:rFonts w:ascii="Times New Roman" w:hAnsi="Times New Roman" w:cs="Times New Roman"/>
          <w:spacing w:val="-2"/>
          <w:sz w:val="28"/>
          <w:szCs w:val="28"/>
        </w:rPr>
        <w:t>ей;</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ры</w:t>
      </w:r>
      <w:r w:rsidRPr="00713C8E">
        <w:rPr>
          <w:rFonts w:ascii="Times New Roman" w:hAnsi="Times New Roman" w:cs="Times New Roman"/>
          <w:sz w:val="28"/>
          <w:szCs w:val="28"/>
        </w:rPr>
        <w:t>вать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сл</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ят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w:t>
      </w:r>
      <w:r w:rsidRPr="00713C8E">
        <w:rPr>
          <w:rFonts w:ascii="Times New Roman" w:hAnsi="Times New Roman" w:cs="Times New Roman"/>
          <w:spacing w:val="1"/>
          <w:sz w:val="28"/>
          <w:szCs w:val="28"/>
        </w:rPr>
        <w:t>ион</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ка</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он</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ект</w:t>
      </w:r>
      <w:r w:rsidRPr="00713C8E">
        <w:rPr>
          <w:rFonts w:ascii="Times New Roman" w:hAnsi="Times New Roman" w:cs="Times New Roman"/>
          <w:spacing w:val="1"/>
          <w:sz w:val="28"/>
          <w:szCs w:val="28"/>
        </w:rPr>
        <w:t>ро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ты»,</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ы</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ект</w:t>
      </w:r>
      <w:r w:rsidRPr="00713C8E">
        <w:rPr>
          <w:rFonts w:ascii="Times New Roman" w:hAnsi="Times New Roman" w:cs="Times New Roman"/>
          <w:spacing w:val="1"/>
          <w:sz w:val="28"/>
          <w:szCs w:val="28"/>
        </w:rPr>
        <w:t>ро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ти</w:t>
      </w:r>
      <w:r w:rsidRPr="00713C8E">
        <w:rPr>
          <w:rFonts w:ascii="Times New Roman" w:hAnsi="Times New Roman" w:cs="Times New Roman"/>
          <w:spacing w:val="-1"/>
          <w:sz w:val="28"/>
          <w:szCs w:val="28"/>
        </w:rPr>
        <w:t>ч</w:t>
      </w:r>
      <w:r w:rsidRPr="00713C8E">
        <w:rPr>
          <w:rFonts w:ascii="Times New Roman" w:hAnsi="Times New Roman" w:cs="Times New Roman"/>
          <w:sz w:val="28"/>
          <w:szCs w:val="28"/>
        </w:rPr>
        <w:t>еск</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ди</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слите</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 xml:space="preserve">, «степень окисления» </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вос</w:t>
      </w:r>
      <w:r w:rsidRPr="00713C8E">
        <w:rPr>
          <w:rFonts w:ascii="Times New Roman" w:hAnsi="Times New Roman" w:cs="Times New Roman"/>
          <w:spacing w:val="1"/>
          <w:sz w:val="28"/>
          <w:szCs w:val="28"/>
        </w:rPr>
        <w:t>с</w:t>
      </w:r>
      <w:r w:rsidRPr="00713C8E">
        <w:rPr>
          <w:rFonts w:ascii="Times New Roman" w:hAnsi="Times New Roman" w:cs="Times New Roman"/>
          <w:sz w:val="28"/>
          <w:szCs w:val="28"/>
        </w:rPr>
        <w:t>та</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те</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вос</w:t>
      </w:r>
      <w:r w:rsidRPr="00713C8E">
        <w:rPr>
          <w:rFonts w:ascii="Times New Roman" w:hAnsi="Times New Roman" w:cs="Times New Roman"/>
          <w:spacing w:val="1"/>
          <w:sz w:val="28"/>
          <w:szCs w:val="28"/>
        </w:rPr>
        <w:t>с</w:t>
      </w:r>
      <w:r w:rsidRPr="00713C8E">
        <w:rPr>
          <w:rFonts w:ascii="Times New Roman" w:hAnsi="Times New Roman" w:cs="Times New Roman"/>
          <w:sz w:val="28"/>
          <w:szCs w:val="28"/>
        </w:rPr>
        <w:t>та</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елять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ь о</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ат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ма </w:t>
      </w:r>
      <w:r w:rsidRPr="00713C8E">
        <w:rPr>
          <w:rFonts w:ascii="Times New Roman" w:hAnsi="Times New Roman" w:cs="Times New Roman"/>
          <w:spacing w:val="-1"/>
          <w:sz w:val="28"/>
          <w:szCs w:val="28"/>
        </w:rPr>
        <w:t>эл</w:t>
      </w:r>
      <w:r w:rsidRPr="00713C8E">
        <w:rPr>
          <w:rFonts w:ascii="Times New Roman" w:hAnsi="Times New Roman" w:cs="Times New Roman"/>
          <w:sz w:val="28"/>
          <w:szCs w:val="28"/>
        </w:rPr>
        <w:t>ем</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та 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ры</w:t>
      </w:r>
      <w:r w:rsidRPr="00713C8E">
        <w:rPr>
          <w:rFonts w:ascii="Times New Roman" w:hAnsi="Times New Roman" w:cs="Times New Roman"/>
          <w:sz w:val="28"/>
          <w:szCs w:val="28"/>
        </w:rPr>
        <w:t>вать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сл</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 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ди</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ии</w:t>
      </w:r>
      <w:r w:rsidRPr="00713C8E">
        <w:rPr>
          <w:rFonts w:ascii="Times New Roman" w:hAnsi="Times New Roman" w:cs="Times New Roman"/>
          <w:sz w:val="28"/>
          <w:szCs w:val="28"/>
        </w:rPr>
        <w:t>;</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составлять уравнения электролитической диссоциации кислот, щелочей, солей;</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ъ</w:t>
      </w:r>
      <w:r w:rsidRPr="00713C8E">
        <w:rPr>
          <w:rFonts w:ascii="Times New Roman" w:hAnsi="Times New Roman" w:cs="Times New Roman"/>
          <w:sz w:val="28"/>
          <w:szCs w:val="28"/>
        </w:rPr>
        <w:t>яс</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ять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у</w:t>
      </w:r>
      <w:r w:rsidRPr="00713C8E">
        <w:rPr>
          <w:rFonts w:ascii="Times New Roman" w:hAnsi="Times New Roman" w:cs="Times New Roman"/>
          <w:sz w:val="28"/>
          <w:szCs w:val="28"/>
        </w:rPr>
        <w:t>щнос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ь про</w:t>
      </w:r>
      <w:r w:rsidRPr="00713C8E">
        <w:rPr>
          <w:rFonts w:ascii="Times New Roman" w:hAnsi="Times New Roman" w:cs="Times New Roman"/>
          <w:spacing w:val="1"/>
          <w:sz w:val="28"/>
          <w:szCs w:val="28"/>
        </w:rPr>
        <w:t>ц</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са 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ди</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 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ре</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об</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составлять полные и сокращенные ионные уравнения реакции обмена;</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елять</w:t>
      </w:r>
      <w:r w:rsidRPr="00713C8E">
        <w:rPr>
          <w:rFonts w:ascii="Times New Roman" w:hAnsi="Times New Roman" w:cs="Times New Roman"/>
          <w:spacing w:val="-1"/>
          <w:sz w:val="28"/>
          <w:szCs w:val="28"/>
        </w:rPr>
        <w:t xml:space="preserve"> 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 xml:space="preserve">сть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те</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еа</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ион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 xml:space="preserve">о </w:t>
      </w:r>
      <w:r w:rsidRPr="00713C8E">
        <w:rPr>
          <w:rFonts w:ascii="Times New Roman" w:hAnsi="Times New Roman" w:cs="Times New Roman"/>
          <w:spacing w:val="1"/>
          <w:sz w:val="28"/>
          <w:szCs w:val="28"/>
        </w:rPr>
        <w:t>об</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проводить реакции, подтверждающие качественный состав различных веществ;</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елять</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сли</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ель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 вос</w:t>
      </w:r>
      <w:r w:rsidRPr="00713C8E">
        <w:rPr>
          <w:rFonts w:ascii="Times New Roman" w:hAnsi="Times New Roman" w:cs="Times New Roman"/>
          <w:spacing w:val="1"/>
          <w:sz w:val="28"/>
          <w:szCs w:val="28"/>
        </w:rPr>
        <w:t>с</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те</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ь;</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составлять уравнения окислительно-восстановительных реакций;</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азывать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фак</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яющие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 с</w:t>
      </w:r>
      <w:r w:rsidRPr="00713C8E">
        <w:rPr>
          <w:rFonts w:ascii="Times New Roman" w:hAnsi="Times New Roman" w:cs="Times New Roman"/>
          <w:spacing w:val="-3"/>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хи</w:t>
      </w:r>
      <w:r w:rsidRPr="00713C8E">
        <w:rPr>
          <w:rFonts w:ascii="Times New Roman" w:hAnsi="Times New Roman" w:cs="Times New Roman"/>
          <w:spacing w:val="-1"/>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 xml:space="preserve">еской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еа</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асс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вать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еа</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п</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м </w:t>
      </w:r>
      <w:r w:rsidRPr="00713C8E">
        <w:rPr>
          <w:rFonts w:ascii="Times New Roman" w:hAnsi="Times New Roman" w:cs="Times New Roman"/>
          <w:spacing w:val="-2"/>
          <w:sz w:val="28"/>
          <w:szCs w:val="28"/>
        </w:rPr>
        <w:t>п</w:t>
      </w:r>
      <w:r w:rsidRPr="00713C8E">
        <w:rPr>
          <w:rFonts w:ascii="Times New Roman" w:hAnsi="Times New Roman" w:cs="Times New Roman"/>
          <w:spacing w:val="1"/>
          <w:sz w:val="28"/>
          <w:szCs w:val="28"/>
        </w:rPr>
        <w:t>ри</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ам;</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х</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акт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зовать </w:t>
      </w:r>
      <w:r w:rsidRPr="00713C8E">
        <w:rPr>
          <w:rFonts w:ascii="Times New Roman" w:hAnsi="Times New Roman" w:cs="Times New Roman"/>
          <w:spacing w:val="-1"/>
          <w:sz w:val="28"/>
          <w:szCs w:val="28"/>
        </w:rPr>
        <w:t>в</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связь меж</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у</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со</w:t>
      </w:r>
      <w:r w:rsidRPr="00713C8E">
        <w:rPr>
          <w:rFonts w:ascii="Times New Roman" w:hAnsi="Times New Roman" w:cs="Times New Roman"/>
          <w:spacing w:val="1"/>
          <w:sz w:val="28"/>
          <w:szCs w:val="28"/>
        </w:rPr>
        <w:t>с</w:t>
      </w:r>
      <w:r w:rsidRPr="00713C8E">
        <w:rPr>
          <w:rFonts w:ascii="Times New Roman" w:hAnsi="Times New Roman" w:cs="Times New Roman"/>
          <w:sz w:val="28"/>
          <w:szCs w:val="28"/>
        </w:rPr>
        <w:t>та</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ем и свойст</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ами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еме</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ть</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пы</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п</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че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ю, собиранию 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из</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че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ю</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во</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 xml:space="preserve">ств </w:t>
      </w:r>
      <w:r w:rsidRPr="00713C8E">
        <w:rPr>
          <w:rFonts w:ascii="Times New Roman" w:hAnsi="Times New Roman" w:cs="Times New Roman"/>
          <w:spacing w:val="1"/>
          <w:sz w:val="28"/>
          <w:szCs w:val="28"/>
        </w:rPr>
        <w:t>газообразных веществ: углекислого газа, аммиака;</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зна</w:t>
      </w:r>
      <w:r w:rsidRPr="00713C8E">
        <w:rPr>
          <w:rFonts w:ascii="Times New Roman" w:hAnsi="Times New Roman" w:cs="Times New Roman"/>
          <w:spacing w:val="-2"/>
          <w:sz w:val="28"/>
          <w:szCs w:val="28"/>
        </w:rPr>
        <w:t>в</w:t>
      </w:r>
      <w:r w:rsidRPr="00713C8E">
        <w:rPr>
          <w:rFonts w:ascii="Times New Roman" w:hAnsi="Times New Roman" w:cs="Times New Roman"/>
          <w:sz w:val="28"/>
          <w:szCs w:val="28"/>
        </w:rPr>
        <w:t>ать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опы</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м п</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тем газ</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в</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ще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 xml:space="preserve">а: </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слый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 xml:space="preserve">газ и </w:t>
      </w:r>
      <w:r w:rsidRPr="00713C8E">
        <w:rPr>
          <w:rFonts w:ascii="Times New Roman" w:hAnsi="Times New Roman" w:cs="Times New Roman"/>
          <w:spacing w:val="-3"/>
          <w:sz w:val="28"/>
          <w:szCs w:val="28"/>
        </w:rPr>
        <w:t>ам</w:t>
      </w:r>
      <w:r w:rsidRPr="00713C8E">
        <w:rPr>
          <w:rFonts w:ascii="Times New Roman" w:hAnsi="Times New Roman" w:cs="Times New Roman"/>
          <w:sz w:val="28"/>
          <w:szCs w:val="28"/>
        </w:rPr>
        <w:t>ми</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х</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акт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зовать </w:t>
      </w:r>
      <w:r w:rsidRPr="00713C8E">
        <w:rPr>
          <w:rFonts w:ascii="Times New Roman" w:hAnsi="Times New Roman" w:cs="Times New Roman"/>
          <w:spacing w:val="-1"/>
          <w:sz w:val="28"/>
          <w:szCs w:val="28"/>
        </w:rPr>
        <w:t>в</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связь меж</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у</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со</w:t>
      </w:r>
      <w:r w:rsidRPr="00713C8E">
        <w:rPr>
          <w:rFonts w:ascii="Times New Roman" w:hAnsi="Times New Roman" w:cs="Times New Roman"/>
          <w:spacing w:val="1"/>
          <w:sz w:val="28"/>
          <w:szCs w:val="28"/>
        </w:rPr>
        <w:t>с</w:t>
      </w:r>
      <w:r w:rsidRPr="00713C8E">
        <w:rPr>
          <w:rFonts w:ascii="Times New Roman" w:hAnsi="Times New Roman" w:cs="Times New Roman"/>
          <w:sz w:val="28"/>
          <w:szCs w:val="28"/>
        </w:rPr>
        <w:t>та</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ем и свойст</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ами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ета</w:t>
      </w:r>
      <w:r w:rsidRPr="00713C8E">
        <w:rPr>
          <w:rFonts w:ascii="Times New Roman" w:hAnsi="Times New Roman" w:cs="Times New Roman"/>
          <w:spacing w:val="-1"/>
          <w:sz w:val="28"/>
          <w:szCs w:val="28"/>
        </w:rPr>
        <w:t>лло</w:t>
      </w:r>
      <w:r w:rsidRPr="00713C8E">
        <w:rPr>
          <w:rFonts w:ascii="Times New Roman" w:hAnsi="Times New Roman" w:cs="Times New Roman"/>
          <w:sz w:val="28"/>
          <w:szCs w:val="28"/>
        </w:rPr>
        <w:t>в;</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азывать</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га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ещ</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 xml:space="preserve">ства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форм</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ме</w:t>
      </w:r>
      <w:r w:rsidRPr="00713C8E">
        <w:rPr>
          <w:rFonts w:ascii="Times New Roman" w:hAnsi="Times New Roman" w:cs="Times New Roman"/>
          <w:spacing w:val="-1"/>
          <w:sz w:val="28"/>
          <w:szCs w:val="28"/>
        </w:rPr>
        <w:t>т</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 xml:space="preserve">этан, этилен, </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ета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 этан</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ли</w:t>
      </w:r>
      <w:r w:rsidRPr="00713C8E">
        <w:rPr>
          <w:rFonts w:ascii="Times New Roman" w:hAnsi="Times New Roman" w:cs="Times New Roman"/>
          <w:spacing w:val="1"/>
          <w:sz w:val="28"/>
          <w:szCs w:val="28"/>
        </w:rPr>
        <w:t>ц</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у</w:t>
      </w:r>
      <w:r w:rsidRPr="00713C8E">
        <w:rPr>
          <w:rFonts w:ascii="Times New Roman" w:hAnsi="Times New Roman" w:cs="Times New Roman"/>
          <w:sz w:val="28"/>
          <w:szCs w:val="28"/>
        </w:rPr>
        <w:t>кс</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 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та, аминоуксусная кислота,</w:t>
      </w:r>
      <w:r w:rsidRPr="00713C8E">
        <w:rPr>
          <w:rFonts w:ascii="Times New Roman" w:hAnsi="Times New Roman" w:cs="Times New Roman"/>
          <w:spacing w:val="-1"/>
          <w:sz w:val="28"/>
          <w:szCs w:val="28"/>
        </w:rPr>
        <w:t xml:space="preserve"> стеариновая кислота, олеиновая кислота, </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лю</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за;</w:t>
      </w:r>
    </w:p>
    <w:p w:rsidR="00E53743" w:rsidRPr="00713C8E" w:rsidRDefault="00E53743" w:rsidP="00941C6C">
      <w:pPr>
        <w:numPr>
          <w:ilvl w:val="0"/>
          <w:numId w:val="326"/>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елять</w:t>
      </w:r>
      <w:r w:rsidRPr="00713C8E">
        <w:rPr>
          <w:rFonts w:ascii="Times New Roman" w:hAnsi="Times New Roman" w:cs="Times New Roman"/>
          <w:spacing w:val="-1"/>
          <w:sz w:val="28"/>
          <w:szCs w:val="28"/>
        </w:rPr>
        <w:t xml:space="preserve"> 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 xml:space="preserve">сть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те</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еа</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не</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ор</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пр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авител</w:t>
      </w:r>
      <w:r w:rsidRPr="00713C8E">
        <w:rPr>
          <w:rFonts w:ascii="Times New Roman" w:hAnsi="Times New Roman" w:cs="Times New Roman"/>
          <w:spacing w:val="-3"/>
          <w:sz w:val="28"/>
          <w:szCs w:val="28"/>
        </w:rPr>
        <w:t>е</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ки</w:t>
      </w:r>
      <w:r w:rsidRPr="00713C8E">
        <w:rPr>
          <w:rFonts w:ascii="Times New Roman" w:hAnsi="Times New Roman" w:cs="Times New Roman"/>
          <w:sz w:val="28"/>
          <w:szCs w:val="28"/>
        </w:rPr>
        <w:t>х веществ</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од</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 вод</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мета</w:t>
      </w:r>
      <w:r w:rsidRPr="00713C8E">
        <w:rPr>
          <w:rFonts w:ascii="Times New Roman" w:hAnsi="Times New Roman" w:cs="Times New Roman"/>
          <w:spacing w:val="-1"/>
          <w:sz w:val="28"/>
          <w:szCs w:val="28"/>
        </w:rPr>
        <w:t>лл</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 xml:space="preserve">ми,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галогенами.</w:t>
      </w:r>
    </w:p>
    <w:p w:rsidR="00E53743" w:rsidRPr="00713C8E" w:rsidRDefault="00E53743" w:rsidP="00941C6C">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В</w:t>
      </w:r>
      <w:r w:rsidRPr="00713C8E">
        <w:rPr>
          <w:rFonts w:ascii="Times New Roman" w:hAnsi="Times New Roman" w:cs="Times New Roman"/>
          <w:b/>
          <w:bCs/>
          <w:spacing w:val="-1"/>
          <w:sz w:val="28"/>
          <w:szCs w:val="28"/>
        </w:rPr>
        <w:t>ып</w:t>
      </w:r>
      <w:r w:rsidRPr="00713C8E">
        <w:rPr>
          <w:rFonts w:ascii="Times New Roman" w:hAnsi="Times New Roman" w:cs="Times New Roman"/>
          <w:b/>
          <w:bCs/>
          <w:spacing w:val="1"/>
          <w:sz w:val="28"/>
          <w:szCs w:val="28"/>
        </w:rPr>
        <w:t>у</w:t>
      </w:r>
      <w:r w:rsidRPr="00713C8E">
        <w:rPr>
          <w:rFonts w:ascii="Times New Roman" w:hAnsi="Times New Roman" w:cs="Times New Roman"/>
          <w:b/>
          <w:bCs/>
          <w:sz w:val="28"/>
          <w:szCs w:val="28"/>
        </w:rPr>
        <w:t>ск</w:t>
      </w:r>
      <w:r w:rsidRPr="00713C8E">
        <w:rPr>
          <w:rFonts w:ascii="Times New Roman" w:hAnsi="Times New Roman" w:cs="Times New Roman"/>
          <w:b/>
          <w:bCs/>
          <w:spacing w:val="-2"/>
          <w:sz w:val="28"/>
          <w:szCs w:val="28"/>
        </w:rPr>
        <w:t>н</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 xml:space="preserve">к </w:t>
      </w:r>
      <w:r w:rsidRPr="00713C8E">
        <w:rPr>
          <w:rFonts w:ascii="Times New Roman" w:hAnsi="Times New Roman" w:cs="Times New Roman"/>
          <w:b/>
          <w:bCs/>
          <w:spacing w:val="-1"/>
          <w:sz w:val="28"/>
          <w:szCs w:val="28"/>
        </w:rPr>
        <w:t>п</w:t>
      </w:r>
      <w:r w:rsidRPr="00713C8E">
        <w:rPr>
          <w:rFonts w:ascii="Times New Roman" w:hAnsi="Times New Roman" w:cs="Times New Roman"/>
          <w:b/>
          <w:bCs/>
          <w:spacing w:val="1"/>
          <w:sz w:val="28"/>
          <w:szCs w:val="28"/>
        </w:rPr>
        <w:t>ол</w:t>
      </w:r>
      <w:r w:rsidRPr="00713C8E">
        <w:rPr>
          <w:rFonts w:ascii="Times New Roman" w:hAnsi="Times New Roman" w:cs="Times New Roman"/>
          <w:b/>
          <w:bCs/>
          <w:spacing w:val="-1"/>
          <w:sz w:val="28"/>
          <w:szCs w:val="28"/>
        </w:rPr>
        <w:t>у</w:t>
      </w:r>
      <w:r w:rsidRPr="00713C8E">
        <w:rPr>
          <w:rFonts w:ascii="Times New Roman" w:hAnsi="Times New Roman" w:cs="Times New Roman"/>
          <w:b/>
          <w:bCs/>
          <w:spacing w:val="-2"/>
          <w:sz w:val="28"/>
          <w:szCs w:val="28"/>
        </w:rPr>
        <w:t>ч</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т</w:t>
      </w:r>
      <w:r w:rsidRPr="00713C8E">
        <w:rPr>
          <w:rFonts w:ascii="Times New Roman" w:hAnsi="Times New Roman" w:cs="Times New Roman"/>
          <w:sz w:val="28"/>
          <w:szCs w:val="28"/>
        </w:rPr>
        <w:t xml:space="preserve"> </w:t>
      </w:r>
      <w:r w:rsidRPr="00713C8E">
        <w:rPr>
          <w:rFonts w:ascii="Times New Roman" w:hAnsi="Times New Roman" w:cs="Times New Roman"/>
          <w:b/>
          <w:bCs/>
          <w:sz w:val="28"/>
          <w:szCs w:val="28"/>
        </w:rPr>
        <w:t>воз</w:t>
      </w:r>
      <w:r w:rsidRPr="00713C8E">
        <w:rPr>
          <w:rFonts w:ascii="Times New Roman" w:hAnsi="Times New Roman" w:cs="Times New Roman"/>
          <w:b/>
          <w:bCs/>
          <w:spacing w:val="-1"/>
          <w:sz w:val="28"/>
          <w:szCs w:val="28"/>
        </w:rPr>
        <w:t>м</w:t>
      </w:r>
      <w:r w:rsidRPr="00713C8E">
        <w:rPr>
          <w:rFonts w:ascii="Times New Roman" w:hAnsi="Times New Roman" w:cs="Times New Roman"/>
          <w:b/>
          <w:bCs/>
          <w:spacing w:val="1"/>
          <w:sz w:val="28"/>
          <w:szCs w:val="28"/>
        </w:rPr>
        <w:t>о</w:t>
      </w:r>
      <w:r w:rsidRPr="00713C8E">
        <w:rPr>
          <w:rFonts w:ascii="Times New Roman" w:hAnsi="Times New Roman" w:cs="Times New Roman"/>
          <w:b/>
          <w:bCs/>
          <w:spacing w:val="-2"/>
          <w:sz w:val="28"/>
          <w:szCs w:val="28"/>
        </w:rPr>
        <w:t>ж</w:t>
      </w:r>
      <w:r w:rsidRPr="00713C8E">
        <w:rPr>
          <w:rFonts w:ascii="Times New Roman" w:hAnsi="Times New Roman" w:cs="Times New Roman"/>
          <w:b/>
          <w:bCs/>
          <w:spacing w:val="-1"/>
          <w:sz w:val="28"/>
          <w:szCs w:val="28"/>
        </w:rPr>
        <w:t>н</w:t>
      </w:r>
      <w:r w:rsidRPr="00713C8E">
        <w:rPr>
          <w:rFonts w:ascii="Times New Roman" w:hAnsi="Times New Roman" w:cs="Times New Roman"/>
          <w:b/>
          <w:bCs/>
          <w:spacing w:val="1"/>
          <w:sz w:val="28"/>
          <w:szCs w:val="28"/>
        </w:rPr>
        <w:t>о</w:t>
      </w:r>
      <w:r w:rsidRPr="00713C8E">
        <w:rPr>
          <w:rFonts w:ascii="Times New Roman" w:hAnsi="Times New Roman" w:cs="Times New Roman"/>
          <w:b/>
          <w:bCs/>
          <w:spacing w:val="-2"/>
          <w:sz w:val="28"/>
          <w:szCs w:val="28"/>
        </w:rPr>
        <w:t>с</w:t>
      </w:r>
      <w:r w:rsidRPr="00713C8E">
        <w:rPr>
          <w:rFonts w:ascii="Times New Roman" w:hAnsi="Times New Roman" w:cs="Times New Roman"/>
          <w:b/>
          <w:bCs/>
          <w:spacing w:val="1"/>
          <w:sz w:val="28"/>
          <w:szCs w:val="28"/>
        </w:rPr>
        <w:t>т</w:t>
      </w:r>
      <w:r w:rsidRPr="00713C8E">
        <w:rPr>
          <w:rFonts w:ascii="Times New Roman" w:hAnsi="Times New Roman" w:cs="Times New Roman"/>
          <w:b/>
          <w:bCs/>
          <w:sz w:val="28"/>
          <w:szCs w:val="28"/>
        </w:rPr>
        <w:t xml:space="preserve">ь </w:t>
      </w:r>
      <w:r w:rsidRPr="00713C8E">
        <w:rPr>
          <w:rFonts w:ascii="Times New Roman" w:hAnsi="Times New Roman" w:cs="Times New Roman"/>
          <w:b/>
          <w:bCs/>
          <w:spacing w:val="-1"/>
          <w:sz w:val="28"/>
          <w:szCs w:val="28"/>
        </w:rPr>
        <w:t>на</w:t>
      </w:r>
      <w:r w:rsidRPr="00713C8E">
        <w:rPr>
          <w:rFonts w:ascii="Times New Roman" w:hAnsi="Times New Roman" w:cs="Times New Roman"/>
          <w:b/>
          <w:bCs/>
          <w:spacing w:val="1"/>
          <w:sz w:val="28"/>
          <w:szCs w:val="28"/>
        </w:rPr>
        <w:t>у</w:t>
      </w:r>
      <w:r w:rsidRPr="00713C8E">
        <w:rPr>
          <w:rFonts w:ascii="Times New Roman" w:hAnsi="Times New Roman" w:cs="Times New Roman"/>
          <w:b/>
          <w:bCs/>
          <w:spacing w:val="-2"/>
          <w:sz w:val="28"/>
          <w:szCs w:val="28"/>
        </w:rPr>
        <w:t>ч</w:t>
      </w:r>
      <w:r w:rsidRPr="00713C8E">
        <w:rPr>
          <w:rFonts w:ascii="Times New Roman" w:hAnsi="Times New Roman" w:cs="Times New Roman"/>
          <w:b/>
          <w:bCs/>
          <w:spacing w:val="-1"/>
          <w:sz w:val="28"/>
          <w:szCs w:val="28"/>
        </w:rPr>
        <w:t>и</w:t>
      </w:r>
      <w:r w:rsidRPr="00713C8E">
        <w:rPr>
          <w:rFonts w:ascii="Times New Roman" w:hAnsi="Times New Roman" w:cs="Times New Roman"/>
          <w:b/>
          <w:bCs/>
          <w:spacing w:val="1"/>
          <w:sz w:val="28"/>
          <w:szCs w:val="28"/>
        </w:rPr>
        <w:t>т</w:t>
      </w:r>
      <w:r w:rsidRPr="00713C8E">
        <w:rPr>
          <w:rFonts w:ascii="Times New Roman" w:hAnsi="Times New Roman" w:cs="Times New Roman"/>
          <w:b/>
          <w:bCs/>
          <w:sz w:val="28"/>
          <w:szCs w:val="28"/>
        </w:rPr>
        <w:t>ься:</w:t>
      </w:r>
    </w:p>
    <w:p w:rsidR="00E53743" w:rsidRPr="00713C8E" w:rsidRDefault="00E53743" w:rsidP="00941C6C">
      <w:pPr>
        <w:numPr>
          <w:ilvl w:val="0"/>
          <w:numId w:val="327"/>
        </w:numPr>
        <w:tabs>
          <w:tab w:val="left" w:pos="993"/>
        </w:tabs>
        <w:autoSpaceDE w:val="0"/>
        <w:autoSpaceDN w:val="0"/>
        <w:adjustRightInd w:val="0"/>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выдвигать и проверять экспериментально гипотезы о химических свойствах веществ на основе их состава и строения, их способности вступать в химические реакции, о характере и продуктах различных химических реакций;</w:t>
      </w:r>
    </w:p>
    <w:p w:rsidR="00E53743" w:rsidRPr="00713C8E" w:rsidRDefault="00E53743" w:rsidP="00941C6C">
      <w:pPr>
        <w:numPr>
          <w:ilvl w:val="0"/>
          <w:numId w:val="327"/>
        </w:numPr>
        <w:tabs>
          <w:tab w:val="left" w:pos="993"/>
        </w:tabs>
        <w:autoSpaceDE w:val="0"/>
        <w:autoSpaceDN w:val="0"/>
        <w:adjustRightInd w:val="0"/>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характеризовать вещества по составу, строению и свойствам, устанавливать причинно-следственные связи между данными характеристиками вещества;</w:t>
      </w:r>
    </w:p>
    <w:p w:rsidR="00E53743" w:rsidRPr="00713C8E" w:rsidRDefault="00E53743" w:rsidP="00941C6C">
      <w:pPr>
        <w:numPr>
          <w:ilvl w:val="0"/>
          <w:numId w:val="327"/>
        </w:numPr>
        <w:tabs>
          <w:tab w:val="left" w:pos="993"/>
        </w:tabs>
        <w:autoSpaceDE w:val="0"/>
        <w:autoSpaceDN w:val="0"/>
        <w:adjustRightInd w:val="0"/>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составлять молекулярные и полные ионные уравнения по сокращенным ионным уравнениям;</w:t>
      </w:r>
    </w:p>
    <w:p w:rsidR="00E53743" w:rsidRPr="00713C8E" w:rsidRDefault="00E53743" w:rsidP="00941C6C">
      <w:pPr>
        <w:numPr>
          <w:ilvl w:val="0"/>
          <w:numId w:val="327"/>
        </w:numPr>
        <w:tabs>
          <w:tab w:val="left" w:pos="993"/>
        </w:tabs>
        <w:autoSpaceDE w:val="0"/>
        <w:autoSpaceDN w:val="0"/>
        <w:adjustRightInd w:val="0"/>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прогнозировать способность вещества проявлять окислительные или восстановительные свойства с учетом степеней окисления элементов, входящих в его состав;</w:t>
      </w:r>
    </w:p>
    <w:p w:rsidR="00E53743" w:rsidRPr="00713C8E" w:rsidRDefault="00E53743" w:rsidP="00941C6C">
      <w:pPr>
        <w:numPr>
          <w:ilvl w:val="0"/>
          <w:numId w:val="327"/>
        </w:numPr>
        <w:tabs>
          <w:tab w:val="left" w:pos="993"/>
        </w:tabs>
        <w:autoSpaceDE w:val="0"/>
        <w:autoSpaceDN w:val="0"/>
        <w:adjustRightInd w:val="0"/>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составлять уравнения реакций, соответствующих последовательности превращений неорганических веществ различных классов;</w:t>
      </w:r>
    </w:p>
    <w:p w:rsidR="00E53743" w:rsidRPr="00713C8E" w:rsidRDefault="00E53743" w:rsidP="00941C6C">
      <w:pPr>
        <w:widowControl w:val="0"/>
        <w:numPr>
          <w:ilvl w:val="0"/>
          <w:numId w:val="327"/>
        </w:numPr>
        <w:tabs>
          <w:tab w:val="left" w:pos="993"/>
        </w:tabs>
        <w:autoSpaceDE w:val="0"/>
        <w:autoSpaceDN w:val="0"/>
        <w:adjustRightInd w:val="0"/>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выдвигать и проверять экспериментально гипотезы о результатах воздействия различных факторов на изменение скорости химической реакци</w:t>
      </w:r>
      <w:r w:rsidR="00404622" w:rsidRPr="00713C8E">
        <w:rPr>
          <w:rFonts w:ascii="Times New Roman" w:hAnsi="Times New Roman" w:cs="Times New Roman"/>
          <w:i/>
          <w:sz w:val="28"/>
          <w:szCs w:val="28"/>
        </w:rPr>
        <w:t>и</w:t>
      </w:r>
      <w:r w:rsidRPr="00713C8E">
        <w:rPr>
          <w:rFonts w:ascii="Times New Roman" w:hAnsi="Times New Roman" w:cs="Times New Roman"/>
          <w:i/>
          <w:sz w:val="28"/>
          <w:szCs w:val="28"/>
        </w:rPr>
        <w:t>;</w:t>
      </w:r>
    </w:p>
    <w:p w:rsidR="00E53743" w:rsidRPr="00713C8E" w:rsidRDefault="00E53743" w:rsidP="00941C6C">
      <w:pPr>
        <w:widowControl w:val="0"/>
        <w:numPr>
          <w:ilvl w:val="0"/>
          <w:numId w:val="327"/>
        </w:numPr>
        <w:tabs>
          <w:tab w:val="left" w:pos="993"/>
        </w:tabs>
        <w:autoSpaceDE w:val="0"/>
        <w:autoSpaceDN w:val="0"/>
        <w:adjustRightInd w:val="0"/>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ц</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вать</w:t>
      </w:r>
      <w:r w:rsidRPr="00713C8E">
        <w:rPr>
          <w:rFonts w:ascii="Times New Roman" w:hAnsi="Times New Roman" w:cs="Times New Roman"/>
          <w:i/>
          <w:spacing w:val="-1"/>
          <w:sz w:val="28"/>
          <w:szCs w:val="28"/>
        </w:rPr>
        <w:t xml:space="preserve"> вл</w:t>
      </w:r>
      <w:r w:rsidRPr="00713C8E">
        <w:rPr>
          <w:rFonts w:ascii="Times New Roman" w:hAnsi="Times New Roman" w:cs="Times New Roman"/>
          <w:i/>
          <w:spacing w:val="1"/>
          <w:sz w:val="28"/>
          <w:szCs w:val="28"/>
        </w:rPr>
        <w:t>и</w:t>
      </w:r>
      <w:r w:rsidRPr="00713C8E">
        <w:rPr>
          <w:rFonts w:ascii="Times New Roman" w:hAnsi="Times New Roman" w:cs="Times New Roman"/>
          <w:i/>
          <w:spacing w:val="-2"/>
          <w:sz w:val="28"/>
          <w:szCs w:val="28"/>
        </w:rPr>
        <w:t>я</w:t>
      </w:r>
      <w:r w:rsidRPr="00713C8E">
        <w:rPr>
          <w:rFonts w:ascii="Times New Roman" w:hAnsi="Times New Roman" w:cs="Times New Roman"/>
          <w:i/>
          <w:spacing w:val="1"/>
          <w:sz w:val="28"/>
          <w:szCs w:val="28"/>
        </w:rPr>
        <w:t>ни</w:t>
      </w:r>
      <w:r w:rsidRPr="00713C8E">
        <w:rPr>
          <w:rFonts w:ascii="Times New Roman" w:hAnsi="Times New Roman" w:cs="Times New Roman"/>
          <w:i/>
          <w:sz w:val="28"/>
          <w:szCs w:val="28"/>
        </w:rPr>
        <w:t>е</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1"/>
          <w:sz w:val="28"/>
          <w:szCs w:val="28"/>
        </w:rPr>
        <w:t>хи</w:t>
      </w:r>
      <w:r w:rsidRPr="00713C8E">
        <w:rPr>
          <w:rFonts w:ascii="Times New Roman" w:hAnsi="Times New Roman" w:cs="Times New Roman"/>
          <w:i/>
          <w:spacing w:val="-3"/>
          <w:sz w:val="28"/>
          <w:szCs w:val="28"/>
        </w:rPr>
        <w:t>м</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ч</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с</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го заг</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я</w:t>
      </w:r>
      <w:r w:rsidRPr="00713C8E">
        <w:rPr>
          <w:rFonts w:ascii="Times New Roman" w:hAnsi="Times New Roman" w:cs="Times New Roman"/>
          <w:i/>
          <w:spacing w:val="-3"/>
          <w:sz w:val="28"/>
          <w:szCs w:val="28"/>
        </w:rPr>
        <w:t>з</w:t>
      </w:r>
      <w:r w:rsidRPr="00713C8E">
        <w:rPr>
          <w:rFonts w:ascii="Times New Roman" w:hAnsi="Times New Roman" w:cs="Times New Roman"/>
          <w:i/>
          <w:spacing w:val="1"/>
          <w:sz w:val="28"/>
          <w:szCs w:val="28"/>
        </w:rPr>
        <w:t>н</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ни</w:t>
      </w:r>
      <w:r w:rsidRPr="00713C8E">
        <w:rPr>
          <w:rFonts w:ascii="Times New Roman" w:hAnsi="Times New Roman" w:cs="Times New Roman"/>
          <w:i/>
          <w:sz w:val="28"/>
          <w:szCs w:val="28"/>
        </w:rPr>
        <w:t>я</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о</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р</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жающей с</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 xml:space="preserve">ы </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 xml:space="preserve">а </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г</w:t>
      </w:r>
      <w:r w:rsidRPr="00713C8E">
        <w:rPr>
          <w:rFonts w:ascii="Times New Roman" w:hAnsi="Times New Roman" w:cs="Times New Roman"/>
          <w:i/>
          <w:spacing w:val="-2"/>
          <w:sz w:val="28"/>
          <w:szCs w:val="28"/>
        </w:rPr>
        <w:t>а</w:t>
      </w:r>
      <w:r w:rsidRPr="00713C8E">
        <w:rPr>
          <w:rFonts w:ascii="Times New Roman" w:hAnsi="Times New Roman" w:cs="Times New Roman"/>
          <w:i/>
          <w:spacing w:val="1"/>
          <w:sz w:val="28"/>
          <w:szCs w:val="28"/>
        </w:rPr>
        <w:t>ни</w:t>
      </w:r>
      <w:r w:rsidRPr="00713C8E">
        <w:rPr>
          <w:rFonts w:ascii="Times New Roman" w:hAnsi="Times New Roman" w:cs="Times New Roman"/>
          <w:i/>
          <w:sz w:val="28"/>
          <w:szCs w:val="28"/>
        </w:rPr>
        <w:t>зм</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челов</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ка;</w:t>
      </w:r>
    </w:p>
    <w:p w:rsidR="00E53743" w:rsidRPr="00713C8E" w:rsidRDefault="00E53743" w:rsidP="00941C6C">
      <w:pPr>
        <w:numPr>
          <w:ilvl w:val="0"/>
          <w:numId w:val="327"/>
        </w:numPr>
        <w:tabs>
          <w:tab w:val="left" w:pos="993"/>
        </w:tabs>
        <w:autoSpaceDE w:val="0"/>
        <w:autoSpaceDN w:val="0"/>
        <w:adjustRightInd w:val="0"/>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с</w:t>
      </w:r>
      <w:r w:rsidRPr="00713C8E">
        <w:rPr>
          <w:rFonts w:ascii="Times New Roman" w:hAnsi="Times New Roman" w:cs="Times New Roman"/>
          <w:i/>
          <w:spacing w:val="1"/>
          <w:sz w:val="28"/>
          <w:szCs w:val="28"/>
        </w:rPr>
        <w:t>по</w:t>
      </w:r>
      <w:r w:rsidRPr="00713C8E">
        <w:rPr>
          <w:rFonts w:ascii="Times New Roman" w:hAnsi="Times New Roman" w:cs="Times New Roman"/>
          <w:i/>
          <w:spacing w:val="-1"/>
          <w:sz w:val="28"/>
          <w:szCs w:val="28"/>
        </w:rPr>
        <w:t>ль</w:t>
      </w:r>
      <w:r w:rsidRPr="00713C8E">
        <w:rPr>
          <w:rFonts w:ascii="Times New Roman" w:hAnsi="Times New Roman" w:cs="Times New Roman"/>
          <w:i/>
          <w:sz w:val="28"/>
          <w:szCs w:val="28"/>
        </w:rPr>
        <w:t>зовать</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ри</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б</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ет</w:t>
      </w:r>
      <w:r w:rsidRPr="00713C8E">
        <w:rPr>
          <w:rFonts w:ascii="Times New Roman" w:hAnsi="Times New Roman" w:cs="Times New Roman"/>
          <w:i/>
          <w:spacing w:val="-3"/>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е зна</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я</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я эк</w:t>
      </w:r>
      <w:r w:rsidRPr="00713C8E">
        <w:rPr>
          <w:rFonts w:ascii="Times New Roman" w:hAnsi="Times New Roman" w:cs="Times New Roman"/>
          <w:i/>
          <w:spacing w:val="1"/>
          <w:sz w:val="28"/>
          <w:szCs w:val="28"/>
        </w:rPr>
        <w:t>о</w:t>
      </w:r>
      <w:r w:rsidRPr="00713C8E">
        <w:rPr>
          <w:rFonts w:ascii="Times New Roman" w:hAnsi="Times New Roman" w:cs="Times New Roman"/>
          <w:i/>
          <w:spacing w:val="-3"/>
          <w:sz w:val="28"/>
          <w:szCs w:val="28"/>
        </w:rPr>
        <w:t>л</w:t>
      </w:r>
      <w:r w:rsidRPr="00713C8E">
        <w:rPr>
          <w:rFonts w:ascii="Times New Roman" w:hAnsi="Times New Roman" w:cs="Times New Roman"/>
          <w:i/>
          <w:spacing w:val="1"/>
          <w:sz w:val="28"/>
          <w:szCs w:val="28"/>
        </w:rPr>
        <w:t>о</w:t>
      </w:r>
      <w:r w:rsidRPr="00713C8E">
        <w:rPr>
          <w:rFonts w:ascii="Times New Roman" w:hAnsi="Times New Roman" w:cs="Times New Roman"/>
          <w:i/>
          <w:spacing w:val="-2"/>
          <w:sz w:val="28"/>
          <w:szCs w:val="28"/>
        </w:rPr>
        <w:t>г</w:t>
      </w:r>
      <w:r w:rsidRPr="00713C8E">
        <w:rPr>
          <w:rFonts w:ascii="Times New Roman" w:hAnsi="Times New Roman" w:cs="Times New Roman"/>
          <w:i/>
          <w:spacing w:val="1"/>
          <w:sz w:val="28"/>
          <w:szCs w:val="28"/>
        </w:rPr>
        <w:t>и</w:t>
      </w:r>
      <w:r w:rsidRPr="00713C8E">
        <w:rPr>
          <w:rFonts w:ascii="Times New Roman" w:hAnsi="Times New Roman" w:cs="Times New Roman"/>
          <w:i/>
          <w:spacing w:val="-2"/>
          <w:sz w:val="28"/>
          <w:szCs w:val="28"/>
        </w:rPr>
        <w:t>ч</w:t>
      </w:r>
      <w:r w:rsidRPr="00713C8E">
        <w:rPr>
          <w:rFonts w:ascii="Times New Roman" w:hAnsi="Times New Roman" w:cs="Times New Roman"/>
          <w:i/>
          <w:sz w:val="28"/>
          <w:szCs w:val="28"/>
        </w:rPr>
        <w:t>ески г</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а</w:t>
      </w:r>
      <w:r w:rsidRPr="00713C8E">
        <w:rPr>
          <w:rFonts w:ascii="Times New Roman" w:hAnsi="Times New Roman" w:cs="Times New Roman"/>
          <w:i/>
          <w:spacing w:val="-3"/>
          <w:sz w:val="28"/>
          <w:szCs w:val="28"/>
        </w:rPr>
        <w:t>м</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т</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pacing w:val="-2"/>
          <w:sz w:val="28"/>
          <w:szCs w:val="28"/>
        </w:rPr>
        <w:t>г</w:t>
      </w:r>
      <w:r w:rsidRPr="00713C8E">
        <w:rPr>
          <w:rFonts w:ascii="Times New Roman" w:hAnsi="Times New Roman" w:cs="Times New Roman"/>
          <w:i/>
          <w:sz w:val="28"/>
          <w:szCs w:val="28"/>
        </w:rPr>
        <w:t>о</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2"/>
          <w:sz w:val="28"/>
          <w:szCs w:val="28"/>
        </w:rPr>
        <w:t>п</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3"/>
          <w:sz w:val="28"/>
          <w:szCs w:val="28"/>
        </w:rPr>
        <w:t>е</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xml:space="preserve">я в </w:t>
      </w:r>
      <w:r w:rsidRPr="00713C8E">
        <w:rPr>
          <w:rFonts w:ascii="Times New Roman" w:hAnsi="Times New Roman" w:cs="Times New Roman"/>
          <w:i/>
          <w:spacing w:val="1"/>
          <w:sz w:val="28"/>
          <w:szCs w:val="28"/>
        </w:rPr>
        <w:t>о</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р</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жающей с</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е;</w:t>
      </w:r>
    </w:p>
    <w:p w:rsidR="00E53743" w:rsidRPr="00713C8E" w:rsidRDefault="00E53743" w:rsidP="00941C6C">
      <w:pPr>
        <w:numPr>
          <w:ilvl w:val="0"/>
          <w:numId w:val="327"/>
        </w:numPr>
        <w:tabs>
          <w:tab w:val="left" w:pos="993"/>
        </w:tabs>
        <w:autoSpaceDE w:val="0"/>
        <w:autoSpaceDN w:val="0"/>
        <w:adjustRightInd w:val="0"/>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с</w:t>
      </w:r>
      <w:r w:rsidRPr="00713C8E">
        <w:rPr>
          <w:rFonts w:ascii="Times New Roman" w:hAnsi="Times New Roman" w:cs="Times New Roman"/>
          <w:i/>
          <w:spacing w:val="1"/>
          <w:sz w:val="28"/>
          <w:szCs w:val="28"/>
        </w:rPr>
        <w:t>по</w:t>
      </w:r>
      <w:r w:rsidRPr="00713C8E">
        <w:rPr>
          <w:rFonts w:ascii="Times New Roman" w:hAnsi="Times New Roman" w:cs="Times New Roman"/>
          <w:i/>
          <w:spacing w:val="-1"/>
          <w:sz w:val="28"/>
          <w:szCs w:val="28"/>
        </w:rPr>
        <w:t>ль</w:t>
      </w:r>
      <w:r w:rsidRPr="00713C8E">
        <w:rPr>
          <w:rFonts w:ascii="Times New Roman" w:hAnsi="Times New Roman" w:cs="Times New Roman"/>
          <w:i/>
          <w:sz w:val="28"/>
          <w:szCs w:val="28"/>
        </w:rPr>
        <w:t>зовать</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ри</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б</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ет</w:t>
      </w:r>
      <w:r w:rsidRPr="00713C8E">
        <w:rPr>
          <w:rFonts w:ascii="Times New Roman" w:hAnsi="Times New Roman" w:cs="Times New Roman"/>
          <w:i/>
          <w:spacing w:val="-3"/>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е кл</w:t>
      </w:r>
      <w:r w:rsidRPr="00713C8E">
        <w:rPr>
          <w:rFonts w:ascii="Times New Roman" w:hAnsi="Times New Roman" w:cs="Times New Roman"/>
          <w:i/>
          <w:spacing w:val="-2"/>
          <w:sz w:val="28"/>
          <w:szCs w:val="28"/>
        </w:rPr>
        <w:t>ю</w:t>
      </w:r>
      <w:r w:rsidRPr="00713C8E">
        <w:rPr>
          <w:rFonts w:ascii="Times New Roman" w:hAnsi="Times New Roman" w:cs="Times New Roman"/>
          <w:i/>
          <w:sz w:val="28"/>
          <w:szCs w:val="28"/>
        </w:rPr>
        <w:t>чев</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 xml:space="preserve">е </w:t>
      </w:r>
      <w:r w:rsidRPr="00713C8E">
        <w:rPr>
          <w:rFonts w:ascii="Times New Roman" w:hAnsi="Times New Roman" w:cs="Times New Roman"/>
          <w:i/>
          <w:spacing w:val="-3"/>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pacing w:val="-3"/>
          <w:sz w:val="28"/>
          <w:szCs w:val="28"/>
        </w:rPr>
        <w:t>м</w:t>
      </w:r>
      <w:r w:rsidRPr="00713C8E">
        <w:rPr>
          <w:rFonts w:ascii="Times New Roman" w:hAnsi="Times New Roman" w:cs="Times New Roman"/>
          <w:i/>
          <w:spacing w:val="1"/>
          <w:sz w:val="28"/>
          <w:szCs w:val="28"/>
        </w:rPr>
        <w:t>п</w:t>
      </w:r>
      <w:r w:rsidRPr="00713C8E">
        <w:rPr>
          <w:rFonts w:ascii="Times New Roman" w:hAnsi="Times New Roman" w:cs="Times New Roman"/>
          <w:i/>
          <w:sz w:val="28"/>
          <w:szCs w:val="28"/>
        </w:rPr>
        <w:t>ет</w:t>
      </w:r>
      <w:r w:rsidRPr="00713C8E">
        <w:rPr>
          <w:rFonts w:ascii="Times New Roman" w:hAnsi="Times New Roman" w:cs="Times New Roman"/>
          <w:i/>
          <w:spacing w:val="-3"/>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ц</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2"/>
          <w:sz w:val="28"/>
          <w:szCs w:val="28"/>
        </w:rPr>
        <w:t>п</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и вы</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л</w:t>
      </w:r>
      <w:r w:rsidRPr="00713C8E">
        <w:rPr>
          <w:rFonts w:ascii="Times New Roman" w:hAnsi="Times New Roman" w:cs="Times New Roman"/>
          <w:i/>
          <w:spacing w:val="1"/>
          <w:sz w:val="28"/>
          <w:szCs w:val="28"/>
        </w:rPr>
        <w:t>н</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2"/>
          <w:sz w:val="28"/>
          <w:szCs w:val="28"/>
        </w:rPr>
        <w:t>п</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ек</w:t>
      </w:r>
      <w:r w:rsidRPr="00713C8E">
        <w:rPr>
          <w:rFonts w:ascii="Times New Roman" w:hAnsi="Times New Roman" w:cs="Times New Roman"/>
          <w:i/>
          <w:spacing w:val="-2"/>
          <w:sz w:val="28"/>
          <w:szCs w:val="28"/>
        </w:rPr>
        <w:t>т</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че</w:t>
      </w:r>
      <w:r w:rsidRPr="00713C8E">
        <w:rPr>
          <w:rFonts w:ascii="Times New Roman" w:hAnsi="Times New Roman" w:cs="Times New Roman"/>
          <w:i/>
          <w:spacing w:val="1"/>
          <w:sz w:val="28"/>
          <w:szCs w:val="28"/>
        </w:rPr>
        <w:t>б</w:t>
      </w:r>
      <w:r w:rsidRPr="00713C8E">
        <w:rPr>
          <w:rFonts w:ascii="Times New Roman" w:hAnsi="Times New Roman" w:cs="Times New Roman"/>
          <w:i/>
          <w:spacing w:val="-1"/>
          <w:sz w:val="28"/>
          <w:szCs w:val="28"/>
        </w:rPr>
        <w:t>н</w:t>
      </w:r>
      <w:r w:rsidRPr="00713C8E">
        <w:rPr>
          <w:rFonts w:ascii="Times New Roman" w:hAnsi="Times New Roman" w:cs="Times New Roman"/>
          <w:i/>
          <w:spacing w:val="5"/>
          <w:sz w:val="28"/>
          <w:szCs w:val="28"/>
        </w:rPr>
        <w:t>о</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ссл</w:t>
      </w:r>
      <w:r w:rsidRPr="00713C8E">
        <w:rPr>
          <w:rFonts w:ascii="Times New Roman" w:hAnsi="Times New Roman" w:cs="Times New Roman"/>
          <w:i/>
          <w:spacing w:val="-3"/>
          <w:sz w:val="28"/>
          <w:szCs w:val="28"/>
        </w:rPr>
        <w:t>е</w:t>
      </w:r>
      <w:r w:rsidRPr="00713C8E">
        <w:rPr>
          <w:rFonts w:ascii="Times New Roman" w:hAnsi="Times New Roman" w:cs="Times New Roman"/>
          <w:i/>
          <w:spacing w:val="1"/>
          <w:sz w:val="28"/>
          <w:szCs w:val="28"/>
        </w:rPr>
        <w:t>до</w:t>
      </w:r>
      <w:r w:rsidRPr="00713C8E">
        <w:rPr>
          <w:rFonts w:ascii="Times New Roman" w:hAnsi="Times New Roman" w:cs="Times New Roman"/>
          <w:i/>
          <w:sz w:val="28"/>
          <w:szCs w:val="28"/>
        </w:rPr>
        <w:t>ва</w:t>
      </w:r>
      <w:r w:rsidRPr="00713C8E">
        <w:rPr>
          <w:rFonts w:ascii="Times New Roman" w:hAnsi="Times New Roman" w:cs="Times New Roman"/>
          <w:i/>
          <w:spacing w:val="-3"/>
          <w:sz w:val="28"/>
          <w:szCs w:val="28"/>
        </w:rPr>
        <w:t>т</w:t>
      </w:r>
      <w:r w:rsidRPr="00713C8E">
        <w:rPr>
          <w:rFonts w:ascii="Times New Roman" w:hAnsi="Times New Roman" w:cs="Times New Roman"/>
          <w:i/>
          <w:sz w:val="28"/>
          <w:szCs w:val="28"/>
        </w:rPr>
        <w:t>ел</w:t>
      </w:r>
      <w:r w:rsidRPr="00713C8E">
        <w:rPr>
          <w:rFonts w:ascii="Times New Roman" w:hAnsi="Times New Roman" w:cs="Times New Roman"/>
          <w:i/>
          <w:spacing w:val="-2"/>
          <w:sz w:val="28"/>
          <w:szCs w:val="28"/>
        </w:rPr>
        <w:t>ь</w:t>
      </w:r>
      <w:r w:rsidRPr="00713C8E">
        <w:rPr>
          <w:rFonts w:ascii="Times New Roman" w:hAnsi="Times New Roman" w:cs="Times New Roman"/>
          <w:i/>
          <w:sz w:val="28"/>
          <w:szCs w:val="28"/>
        </w:rPr>
        <w:t>ск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х</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4"/>
          <w:sz w:val="28"/>
          <w:szCs w:val="28"/>
        </w:rPr>
        <w:t>з</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ач</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z w:val="28"/>
          <w:szCs w:val="28"/>
        </w:rPr>
        <w:t xml:space="preserve">о </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з</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че</w:t>
      </w:r>
      <w:r w:rsidRPr="00713C8E">
        <w:rPr>
          <w:rFonts w:ascii="Times New Roman" w:hAnsi="Times New Roman" w:cs="Times New Roman"/>
          <w:i/>
          <w:spacing w:val="1"/>
          <w:sz w:val="28"/>
          <w:szCs w:val="28"/>
        </w:rPr>
        <w:t>ни</w:t>
      </w:r>
      <w:r w:rsidRPr="00713C8E">
        <w:rPr>
          <w:rFonts w:ascii="Times New Roman" w:hAnsi="Times New Roman" w:cs="Times New Roman"/>
          <w:i/>
          <w:sz w:val="28"/>
          <w:szCs w:val="28"/>
        </w:rPr>
        <w:t>ю с</w:t>
      </w:r>
      <w:r w:rsidRPr="00713C8E">
        <w:rPr>
          <w:rFonts w:ascii="Times New Roman" w:hAnsi="Times New Roman" w:cs="Times New Roman"/>
          <w:i/>
          <w:spacing w:val="-1"/>
          <w:sz w:val="28"/>
          <w:szCs w:val="28"/>
        </w:rPr>
        <w:t>во</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ств,</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3"/>
          <w:sz w:val="28"/>
          <w:szCs w:val="28"/>
        </w:rPr>
        <w:t>с</w:t>
      </w:r>
      <w:r w:rsidRPr="00713C8E">
        <w:rPr>
          <w:rFonts w:ascii="Times New Roman" w:hAnsi="Times New Roman" w:cs="Times New Roman"/>
          <w:i/>
          <w:spacing w:val="1"/>
          <w:sz w:val="28"/>
          <w:szCs w:val="28"/>
        </w:rPr>
        <w:t>по</w:t>
      </w:r>
      <w:r w:rsidRPr="00713C8E">
        <w:rPr>
          <w:rFonts w:ascii="Times New Roman" w:hAnsi="Times New Roman" w:cs="Times New Roman"/>
          <w:i/>
          <w:spacing w:val="-2"/>
          <w:sz w:val="28"/>
          <w:szCs w:val="28"/>
        </w:rPr>
        <w:t>с</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бо</w:t>
      </w:r>
      <w:r w:rsidRPr="00713C8E">
        <w:rPr>
          <w:rFonts w:ascii="Times New Roman" w:hAnsi="Times New Roman" w:cs="Times New Roman"/>
          <w:i/>
          <w:sz w:val="28"/>
          <w:szCs w:val="28"/>
        </w:rPr>
        <w:t xml:space="preserve">в </w:t>
      </w:r>
      <w:r w:rsidRPr="00713C8E">
        <w:rPr>
          <w:rFonts w:ascii="Times New Roman" w:hAnsi="Times New Roman" w:cs="Times New Roman"/>
          <w:i/>
          <w:spacing w:val="1"/>
          <w:sz w:val="28"/>
          <w:szCs w:val="28"/>
        </w:rPr>
        <w:t>по</w:t>
      </w:r>
      <w:r w:rsidRPr="00713C8E">
        <w:rPr>
          <w:rFonts w:ascii="Times New Roman" w:hAnsi="Times New Roman" w:cs="Times New Roman"/>
          <w:i/>
          <w:spacing w:val="-1"/>
          <w:sz w:val="28"/>
          <w:szCs w:val="28"/>
        </w:rPr>
        <w:t>л</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че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я и</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а</w:t>
      </w:r>
      <w:r w:rsidRPr="00713C8E">
        <w:rPr>
          <w:rFonts w:ascii="Times New Roman" w:hAnsi="Times New Roman" w:cs="Times New Roman"/>
          <w:i/>
          <w:spacing w:val="-2"/>
          <w:sz w:val="28"/>
          <w:szCs w:val="28"/>
        </w:rPr>
        <w:t>с</w:t>
      </w:r>
      <w:r w:rsidRPr="00713C8E">
        <w:rPr>
          <w:rFonts w:ascii="Times New Roman" w:hAnsi="Times New Roman" w:cs="Times New Roman"/>
          <w:i/>
          <w:spacing w:val="1"/>
          <w:sz w:val="28"/>
          <w:szCs w:val="28"/>
        </w:rPr>
        <w:t>по</w:t>
      </w:r>
      <w:r w:rsidRPr="00713C8E">
        <w:rPr>
          <w:rFonts w:ascii="Times New Roman" w:hAnsi="Times New Roman" w:cs="Times New Roman"/>
          <w:i/>
          <w:spacing w:val="-3"/>
          <w:sz w:val="28"/>
          <w:szCs w:val="28"/>
        </w:rPr>
        <w:t>з</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ава</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я ве</w:t>
      </w:r>
      <w:r w:rsidRPr="00713C8E">
        <w:rPr>
          <w:rFonts w:ascii="Times New Roman" w:hAnsi="Times New Roman" w:cs="Times New Roman"/>
          <w:i/>
          <w:spacing w:val="-3"/>
          <w:sz w:val="28"/>
          <w:szCs w:val="28"/>
        </w:rPr>
        <w:t>щ</w:t>
      </w:r>
      <w:r w:rsidRPr="00713C8E">
        <w:rPr>
          <w:rFonts w:ascii="Times New Roman" w:hAnsi="Times New Roman" w:cs="Times New Roman"/>
          <w:i/>
          <w:sz w:val="28"/>
          <w:szCs w:val="28"/>
        </w:rPr>
        <w:t>еств;</w:t>
      </w:r>
    </w:p>
    <w:p w:rsidR="00E53743" w:rsidRPr="00713C8E" w:rsidRDefault="00E53743" w:rsidP="00941C6C">
      <w:pPr>
        <w:numPr>
          <w:ilvl w:val="0"/>
          <w:numId w:val="327"/>
        </w:numPr>
        <w:tabs>
          <w:tab w:val="left" w:pos="993"/>
        </w:tabs>
        <w:autoSpaceDE w:val="0"/>
        <w:autoSpaceDN w:val="0"/>
        <w:adjustRightInd w:val="0"/>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б</w:t>
      </w:r>
      <w:r w:rsidRPr="00713C8E">
        <w:rPr>
          <w:rFonts w:ascii="Times New Roman" w:hAnsi="Times New Roman" w:cs="Times New Roman"/>
          <w:i/>
          <w:spacing w:val="-1"/>
          <w:sz w:val="28"/>
          <w:szCs w:val="28"/>
        </w:rPr>
        <w:t>ъ</w:t>
      </w:r>
      <w:r w:rsidRPr="00713C8E">
        <w:rPr>
          <w:rFonts w:ascii="Times New Roman" w:hAnsi="Times New Roman" w:cs="Times New Roman"/>
          <w:i/>
          <w:sz w:val="28"/>
          <w:szCs w:val="28"/>
        </w:rPr>
        <w:t>ект</w:t>
      </w:r>
      <w:r w:rsidRPr="00713C8E">
        <w:rPr>
          <w:rFonts w:ascii="Times New Roman" w:hAnsi="Times New Roman" w:cs="Times New Roman"/>
          <w:i/>
          <w:spacing w:val="1"/>
          <w:sz w:val="28"/>
          <w:szCs w:val="28"/>
        </w:rPr>
        <w:t>и</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о</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ц</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pacing w:val="-3"/>
          <w:sz w:val="28"/>
          <w:szCs w:val="28"/>
        </w:rPr>
        <w:t>в</w:t>
      </w:r>
      <w:r w:rsidRPr="00713C8E">
        <w:rPr>
          <w:rFonts w:ascii="Times New Roman" w:hAnsi="Times New Roman" w:cs="Times New Roman"/>
          <w:i/>
          <w:sz w:val="28"/>
          <w:szCs w:val="28"/>
        </w:rPr>
        <w:t xml:space="preserve">ать </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форм</w:t>
      </w:r>
      <w:r w:rsidRPr="00713C8E">
        <w:rPr>
          <w:rFonts w:ascii="Times New Roman" w:hAnsi="Times New Roman" w:cs="Times New Roman"/>
          <w:i/>
          <w:spacing w:val="-2"/>
          <w:sz w:val="28"/>
          <w:szCs w:val="28"/>
        </w:rPr>
        <w:t>а</w:t>
      </w:r>
      <w:r w:rsidRPr="00713C8E">
        <w:rPr>
          <w:rFonts w:ascii="Times New Roman" w:hAnsi="Times New Roman" w:cs="Times New Roman"/>
          <w:i/>
          <w:spacing w:val="1"/>
          <w:sz w:val="28"/>
          <w:szCs w:val="28"/>
        </w:rPr>
        <w:t>ци</w:t>
      </w:r>
      <w:r w:rsidRPr="00713C8E">
        <w:rPr>
          <w:rFonts w:ascii="Times New Roman" w:hAnsi="Times New Roman" w:cs="Times New Roman"/>
          <w:i/>
          <w:sz w:val="28"/>
          <w:szCs w:val="28"/>
        </w:rPr>
        <w:t>ю</w:t>
      </w:r>
      <w:r w:rsidRPr="00713C8E">
        <w:rPr>
          <w:rFonts w:ascii="Times New Roman" w:hAnsi="Times New Roman" w:cs="Times New Roman"/>
          <w:i/>
          <w:spacing w:val="-4"/>
          <w:sz w:val="28"/>
          <w:szCs w:val="28"/>
        </w:rPr>
        <w:t xml:space="preserve"> </w:t>
      </w:r>
      <w:r w:rsidRPr="00713C8E">
        <w:rPr>
          <w:rFonts w:ascii="Times New Roman" w:hAnsi="Times New Roman" w:cs="Times New Roman"/>
          <w:i/>
          <w:sz w:val="28"/>
          <w:szCs w:val="28"/>
        </w:rPr>
        <w:t>о</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в</w:t>
      </w:r>
      <w:r w:rsidRPr="00713C8E">
        <w:rPr>
          <w:rFonts w:ascii="Times New Roman" w:hAnsi="Times New Roman" w:cs="Times New Roman"/>
          <w:i/>
          <w:sz w:val="28"/>
          <w:szCs w:val="28"/>
        </w:rPr>
        <w:t>ещ</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 xml:space="preserve">ствах и </w:t>
      </w:r>
      <w:r w:rsidRPr="00713C8E">
        <w:rPr>
          <w:rFonts w:ascii="Times New Roman" w:hAnsi="Times New Roman" w:cs="Times New Roman"/>
          <w:i/>
          <w:spacing w:val="1"/>
          <w:sz w:val="28"/>
          <w:szCs w:val="28"/>
        </w:rPr>
        <w:t>хи</w:t>
      </w:r>
      <w:r w:rsidRPr="00713C8E">
        <w:rPr>
          <w:rFonts w:ascii="Times New Roman" w:hAnsi="Times New Roman" w:cs="Times New Roman"/>
          <w:i/>
          <w:spacing w:val="-3"/>
          <w:sz w:val="28"/>
          <w:szCs w:val="28"/>
        </w:rPr>
        <w:t>м</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ч</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с</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х</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ро</w:t>
      </w:r>
      <w:r w:rsidRPr="00713C8E">
        <w:rPr>
          <w:rFonts w:ascii="Times New Roman" w:hAnsi="Times New Roman" w:cs="Times New Roman"/>
          <w:i/>
          <w:spacing w:val="1"/>
          <w:sz w:val="28"/>
          <w:szCs w:val="28"/>
        </w:rPr>
        <w:t>ц</w:t>
      </w:r>
      <w:r w:rsidRPr="00713C8E">
        <w:rPr>
          <w:rFonts w:ascii="Times New Roman" w:hAnsi="Times New Roman" w:cs="Times New Roman"/>
          <w:i/>
          <w:sz w:val="28"/>
          <w:szCs w:val="28"/>
        </w:rPr>
        <w:t>ес</w:t>
      </w:r>
      <w:r w:rsidRPr="00713C8E">
        <w:rPr>
          <w:rFonts w:ascii="Times New Roman" w:hAnsi="Times New Roman" w:cs="Times New Roman"/>
          <w:i/>
          <w:spacing w:val="-2"/>
          <w:sz w:val="28"/>
          <w:szCs w:val="28"/>
        </w:rPr>
        <w:t>с</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х</w:t>
      </w:r>
      <w:r w:rsidRPr="00713C8E">
        <w:rPr>
          <w:rFonts w:ascii="Times New Roman" w:hAnsi="Times New Roman" w:cs="Times New Roman"/>
          <w:i/>
          <w:sz w:val="28"/>
          <w:szCs w:val="28"/>
        </w:rPr>
        <w:t>;</w:t>
      </w:r>
    </w:p>
    <w:p w:rsidR="00E53743" w:rsidRPr="00713C8E" w:rsidRDefault="00E53743" w:rsidP="00941C6C">
      <w:pPr>
        <w:numPr>
          <w:ilvl w:val="0"/>
          <w:numId w:val="327"/>
        </w:numPr>
        <w:tabs>
          <w:tab w:val="left" w:pos="993"/>
        </w:tabs>
        <w:autoSpaceDE w:val="0"/>
        <w:autoSpaceDN w:val="0"/>
        <w:adjustRightInd w:val="0"/>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к</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ти</w:t>
      </w:r>
      <w:r w:rsidRPr="00713C8E">
        <w:rPr>
          <w:rFonts w:ascii="Times New Roman" w:hAnsi="Times New Roman" w:cs="Times New Roman"/>
          <w:i/>
          <w:spacing w:val="-1"/>
          <w:sz w:val="28"/>
          <w:szCs w:val="28"/>
        </w:rPr>
        <w:t>ч</w:t>
      </w:r>
      <w:r w:rsidRPr="00713C8E">
        <w:rPr>
          <w:rFonts w:ascii="Times New Roman" w:hAnsi="Times New Roman" w:cs="Times New Roman"/>
          <w:i/>
          <w:sz w:val="28"/>
          <w:szCs w:val="28"/>
        </w:rPr>
        <w:t>ес</w:t>
      </w:r>
      <w:r w:rsidRPr="00713C8E">
        <w:rPr>
          <w:rFonts w:ascii="Times New Roman" w:hAnsi="Times New Roman" w:cs="Times New Roman"/>
          <w:i/>
          <w:spacing w:val="-2"/>
          <w:sz w:val="28"/>
          <w:szCs w:val="28"/>
        </w:rPr>
        <w:t>к</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о</w:t>
      </w:r>
      <w:r w:rsidRPr="00713C8E">
        <w:rPr>
          <w:rFonts w:ascii="Times New Roman" w:hAnsi="Times New Roman" w:cs="Times New Roman"/>
          <w:i/>
          <w:spacing w:val="-2"/>
          <w:sz w:val="28"/>
          <w:szCs w:val="28"/>
        </w:rPr>
        <w:t>т</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w:t>
      </w:r>
      <w:r w:rsidRPr="00713C8E">
        <w:rPr>
          <w:rFonts w:ascii="Times New Roman" w:hAnsi="Times New Roman" w:cs="Times New Roman"/>
          <w:i/>
          <w:spacing w:val="1"/>
          <w:sz w:val="28"/>
          <w:szCs w:val="28"/>
        </w:rPr>
        <w:t>и</w:t>
      </w:r>
      <w:r w:rsidRPr="00713C8E">
        <w:rPr>
          <w:rFonts w:ascii="Times New Roman" w:hAnsi="Times New Roman" w:cs="Times New Roman"/>
          <w:i/>
          <w:spacing w:val="-3"/>
          <w:sz w:val="28"/>
          <w:szCs w:val="28"/>
        </w:rPr>
        <w:t>ть</w:t>
      </w:r>
      <w:r w:rsidRPr="00713C8E">
        <w:rPr>
          <w:rFonts w:ascii="Times New Roman" w:hAnsi="Times New Roman" w:cs="Times New Roman"/>
          <w:i/>
          <w:sz w:val="28"/>
          <w:szCs w:val="28"/>
        </w:rPr>
        <w:t xml:space="preserve">ся к </w:t>
      </w:r>
      <w:r w:rsidRPr="00713C8E">
        <w:rPr>
          <w:rFonts w:ascii="Times New Roman" w:hAnsi="Times New Roman" w:cs="Times New Roman"/>
          <w:i/>
          <w:spacing w:val="1"/>
          <w:sz w:val="28"/>
          <w:szCs w:val="28"/>
        </w:rPr>
        <w:t>п</w:t>
      </w:r>
      <w:r w:rsidRPr="00713C8E">
        <w:rPr>
          <w:rFonts w:ascii="Times New Roman" w:hAnsi="Times New Roman" w:cs="Times New Roman"/>
          <w:i/>
          <w:sz w:val="28"/>
          <w:szCs w:val="28"/>
        </w:rPr>
        <w:t>се</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i/>
          <w:spacing w:val="-3"/>
          <w:sz w:val="28"/>
          <w:szCs w:val="28"/>
        </w:rPr>
        <w:t>у</w:t>
      </w:r>
      <w:r w:rsidRPr="00713C8E">
        <w:rPr>
          <w:rFonts w:ascii="Times New Roman" w:hAnsi="Times New Roman" w:cs="Times New Roman"/>
          <w:i/>
          <w:sz w:val="28"/>
          <w:szCs w:val="28"/>
        </w:rPr>
        <w:t>ч</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й</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н</w:t>
      </w:r>
      <w:r w:rsidRPr="00713C8E">
        <w:rPr>
          <w:rFonts w:ascii="Times New Roman" w:hAnsi="Times New Roman" w:cs="Times New Roman"/>
          <w:i/>
          <w:spacing w:val="-2"/>
          <w:sz w:val="28"/>
          <w:szCs w:val="28"/>
        </w:rPr>
        <w:t>ф</w:t>
      </w:r>
      <w:r w:rsidRPr="00713C8E">
        <w:rPr>
          <w:rFonts w:ascii="Times New Roman" w:hAnsi="Times New Roman" w:cs="Times New Roman"/>
          <w:i/>
          <w:spacing w:val="1"/>
          <w:sz w:val="28"/>
          <w:szCs w:val="28"/>
        </w:rPr>
        <w:t>ор</w:t>
      </w:r>
      <w:r w:rsidRPr="00713C8E">
        <w:rPr>
          <w:rFonts w:ascii="Times New Roman" w:hAnsi="Times New Roman" w:cs="Times New Roman"/>
          <w:i/>
          <w:spacing w:val="-3"/>
          <w:sz w:val="28"/>
          <w:szCs w:val="28"/>
        </w:rPr>
        <w:t>м</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ц</w:t>
      </w:r>
      <w:r w:rsidRPr="00713C8E">
        <w:rPr>
          <w:rFonts w:ascii="Times New Roman" w:hAnsi="Times New Roman" w:cs="Times New Roman"/>
          <w:i/>
          <w:spacing w:val="1"/>
          <w:sz w:val="28"/>
          <w:szCs w:val="28"/>
        </w:rPr>
        <w:t>ии</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до</w:t>
      </w:r>
      <w:r w:rsidRPr="00713C8E">
        <w:rPr>
          <w:rFonts w:ascii="Times New Roman" w:hAnsi="Times New Roman" w:cs="Times New Roman"/>
          <w:i/>
          <w:spacing w:val="1"/>
          <w:sz w:val="28"/>
          <w:szCs w:val="28"/>
        </w:rPr>
        <w:t>б</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о</w:t>
      </w:r>
      <w:r w:rsidRPr="00713C8E">
        <w:rPr>
          <w:rFonts w:ascii="Times New Roman" w:hAnsi="Times New Roman" w:cs="Times New Roman"/>
          <w:i/>
          <w:spacing w:val="-2"/>
          <w:sz w:val="28"/>
          <w:szCs w:val="28"/>
        </w:rPr>
        <w:t>с</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вес</w:t>
      </w:r>
      <w:r w:rsidRPr="00713C8E">
        <w:rPr>
          <w:rFonts w:ascii="Times New Roman" w:hAnsi="Times New Roman" w:cs="Times New Roman"/>
          <w:i/>
          <w:spacing w:val="-3"/>
          <w:sz w:val="28"/>
          <w:szCs w:val="28"/>
        </w:rPr>
        <w:t>т</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й</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екламе в с</w:t>
      </w:r>
      <w:r w:rsidRPr="00713C8E">
        <w:rPr>
          <w:rFonts w:ascii="Times New Roman" w:hAnsi="Times New Roman" w:cs="Times New Roman"/>
          <w:i/>
          <w:spacing w:val="1"/>
          <w:sz w:val="28"/>
          <w:szCs w:val="28"/>
        </w:rPr>
        <w:t>р</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ств</w:t>
      </w:r>
      <w:r w:rsidRPr="00713C8E">
        <w:rPr>
          <w:rFonts w:ascii="Times New Roman" w:hAnsi="Times New Roman" w:cs="Times New Roman"/>
          <w:i/>
          <w:spacing w:val="-3"/>
          <w:sz w:val="28"/>
          <w:szCs w:val="28"/>
        </w:rPr>
        <w:t>а</w:t>
      </w:r>
      <w:r w:rsidRPr="00713C8E">
        <w:rPr>
          <w:rFonts w:ascii="Times New Roman" w:hAnsi="Times New Roman" w:cs="Times New Roman"/>
          <w:i/>
          <w:sz w:val="28"/>
          <w:szCs w:val="28"/>
        </w:rPr>
        <w:t>х</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мас</w:t>
      </w:r>
      <w:r w:rsidRPr="00713C8E">
        <w:rPr>
          <w:rFonts w:ascii="Times New Roman" w:hAnsi="Times New Roman" w:cs="Times New Roman"/>
          <w:i/>
          <w:spacing w:val="-3"/>
          <w:sz w:val="28"/>
          <w:szCs w:val="28"/>
        </w:rPr>
        <w:t>с</w:t>
      </w:r>
      <w:r w:rsidRPr="00713C8E">
        <w:rPr>
          <w:rFonts w:ascii="Times New Roman" w:hAnsi="Times New Roman" w:cs="Times New Roman"/>
          <w:i/>
          <w:spacing w:val="1"/>
          <w:sz w:val="28"/>
          <w:szCs w:val="28"/>
        </w:rPr>
        <w:t>о</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й</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форм</w:t>
      </w:r>
      <w:r w:rsidRPr="00713C8E">
        <w:rPr>
          <w:rFonts w:ascii="Times New Roman" w:hAnsi="Times New Roman" w:cs="Times New Roman"/>
          <w:i/>
          <w:spacing w:val="-2"/>
          <w:sz w:val="28"/>
          <w:szCs w:val="28"/>
        </w:rPr>
        <w:t>а</w:t>
      </w:r>
      <w:r w:rsidRPr="00713C8E">
        <w:rPr>
          <w:rFonts w:ascii="Times New Roman" w:hAnsi="Times New Roman" w:cs="Times New Roman"/>
          <w:i/>
          <w:spacing w:val="1"/>
          <w:sz w:val="28"/>
          <w:szCs w:val="28"/>
        </w:rPr>
        <w:t>ц</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и;</w:t>
      </w:r>
    </w:p>
    <w:p w:rsidR="00E53743" w:rsidRPr="00713C8E" w:rsidRDefault="00E53743" w:rsidP="00941C6C">
      <w:pPr>
        <w:numPr>
          <w:ilvl w:val="0"/>
          <w:numId w:val="327"/>
        </w:numPr>
        <w:tabs>
          <w:tab w:val="left" w:pos="993"/>
        </w:tabs>
        <w:autoSpaceDE w:val="0"/>
        <w:autoSpaceDN w:val="0"/>
        <w:adjustRightInd w:val="0"/>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знавать</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4"/>
          <w:sz w:val="28"/>
          <w:szCs w:val="28"/>
        </w:rPr>
        <w:t>з</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ач</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 те</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ет</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чес</w:t>
      </w:r>
      <w:r w:rsidRPr="00713C8E">
        <w:rPr>
          <w:rFonts w:ascii="Times New Roman" w:hAnsi="Times New Roman" w:cs="Times New Roman"/>
          <w:i/>
          <w:spacing w:val="-1"/>
          <w:sz w:val="28"/>
          <w:szCs w:val="28"/>
        </w:rPr>
        <w:t>ки</w:t>
      </w:r>
      <w:r w:rsidRPr="00713C8E">
        <w:rPr>
          <w:rFonts w:ascii="Times New Roman" w:hAnsi="Times New Roman" w:cs="Times New Roman"/>
          <w:i/>
          <w:sz w:val="28"/>
          <w:szCs w:val="28"/>
        </w:rPr>
        <w:t>х</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з</w:t>
      </w:r>
      <w:r w:rsidRPr="00713C8E">
        <w:rPr>
          <w:rFonts w:ascii="Times New Roman" w:hAnsi="Times New Roman" w:cs="Times New Roman"/>
          <w:i/>
          <w:spacing w:val="1"/>
          <w:sz w:val="28"/>
          <w:szCs w:val="28"/>
        </w:rPr>
        <w:t>н</w:t>
      </w:r>
      <w:r w:rsidRPr="00713C8E">
        <w:rPr>
          <w:rFonts w:ascii="Times New Roman" w:hAnsi="Times New Roman" w:cs="Times New Roman"/>
          <w:i/>
          <w:spacing w:val="-2"/>
          <w:sz w:val="28"/>
          <w:szCs w:val="28"/>
        </w:rPr>
        <w:t>а</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й</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z w:val="28"/>
          <w:szCs w:val="28"/>
        </w:rPr>
        <w:t>о</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хи</w:t>
      </w:r>
      <w:r w:rsidRPr="00713C8E">
        <w:rPr>
          <w:rFonts w:ascii="Times New Roman" w:hAnsi="Times New Roman" w:cs="Times New Roman"/>
          <w:i/>
          <w:spacing w:val="-3"/>
          <w:sz w:val="28"/>
          <w:szCs w:val="28"/>
        </w:rPr>
        <w:t>м</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xml:space="preserve">и </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 xml:space="preserve">я </w:t>
      </w:r>
      <w:r w:rsidRPr="00713C8E">
        <w:rPr>
          <w:rFonts w:ascii="Times New Roman" w:hAnsi="Times New Roman" w:cs="Times New Roman"/>
          <w:i/>
          <w:spacing w:val="-2"/>
          <w:sz w:val="28"/>
          <w:szCs w:val="28"/>
        </w:rPr>
        <w:t>п</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ак</w:t>
      </w:r>
      <w:r w:rsidRPr="00713C8E">
        <w:rPr>
          <w:rFonts w:ascii="Times New Roman" w:hAnsi="Times New Roman" w:cs="Times New Roman"/>
          <w:i/>
          <w:spacing w:val="-2"/>
          <w:sz w:val="28"/>
          <w:szCs w:val="28"/>
        </w:rPr>
        <w:t>т</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ч</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с</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й</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д</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ятел</w:t>
      </w:r>
      <w:r w:rsidRPr="00713C8E">
        <w:rPr>
          <w:rFonts w:ascii="Times New Roman" w:hAnsi="Times New Roman" w:cs="Times New Roman"/>
          <w:i/>
          <w:spacing w:val="-1"/>
          <w:sz w:val="28"/>
          <w:szCs w:val="28"/>
        </w:rPr>
        <w:t>ь</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сти челове</w:t>
      </w:r>
      <w:r w:rsidRPr="00713C8E">
        <w:rPr>
          <w:rFonts w:ascii="Times New Roman" w:hAnsi="Times New Roman" w:cs="Times New Roman"/>
          <w:i/>
          <w:spacing w:val="-2"/>
          <w:sz w:val="28"/>
          <w:szCs w:val="28"/>
        </w:rPr>
        <w:t>к</w:t>
      </w:r>
      <w:r w:rsidRPr="00713C8E">
        <w:rPr>
          <w:rFonts w:ascii="Times New Roman" w:hAnsi="Times New Roman" w:cs="Times New Roman"/>
          <w:i/>
          <w:sz w:val="28"/>
          <w:szCs w:val="28"/>
        </w:rPr>
        <w:t>а;</w:t>
      </w:r>
    </w:p>
    <w:p w:rsidR="00E53743" w:rsidRPr="00713C8E" w:rsidRDefault="00E53743" w:rsidP="00941C6C">
      <w:pPr>
        <w:numPr>
          <w:ilvl w:val="0"/>
          <w:numId w:val="327"/>
        </w:numPr>
        <w:tabs>
          <w:tab w:val="left" w:pos="993"/>
        </w:tabs>
        <w:autoSpaceDE w:val="0"/>
        <w:autoSpaceDN w:val="0"/>
        <w:adjustRightInd w:val="0"/>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с</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з</w:t>
      </w:r>
      <w:r w:rsidRPr="00713C8E">
        <w:rPr>
          <w:rFonts w:ascii="Times New Roman" w:hAnsi="Times New Roman" w:cs="Times New Roman"/>
          <w:i/>
          <w:spacing w:val="-2"/>
          <w:sz w:val="28"/>
          <w:szCs w:val="28"/>
        </w:rPr>
        <w:t>д</w:t>
      </w:r>
      <w:r w:rsidRPr="00713C8E">
        <w:rPr>
          <w:rFonts w:ascii="Times New Roman" w:hAnsi="Times New Roman" w:cs="Times New Roman"/>
          <w:i/>
          <w:sz w:val="28"/>
          <w:szCs w:val="28"/>
        </w:rPr>
        <w:t>авать</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м</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ели</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с</w:t>
      </w:r>
      <w:r w:rsidRPr="00713C8E">
        <w:rPr>
          <w:rFonts w:ascii="Times New Roman" w:hAnsi="Times New Roman" w:cs="Times New Roman"/>
          <w:i/>
          <w:spacing w:val="1"/>
          <w:sz w:val="28"/>
          <w:szCs w:val="28"/>
        </w:rPr>
        <w:t>х</w:t>
      </w:r>
      <w:r w:rsidRPr="00713C8E">
        <w:rPr>
          <w:rFonts w:ascii="Times New Roman" w:hAnsi="Times New Roman" w:cs="Times New Roman"/>
          <w:i/>
          <w:sz w:val="28"/>
          <w:szCs w:val="28"/>
        </w:rPr>
        <w:t>е</w:t>
      </w:r>
      <w:r w:rsidRPr="00713C8E">
        <w:rPr>
          <w:rFonts w:ascii="Times New Roman" w:hAnsi="Times New Roman" w:cs="Times New Roman"/>
          <w:i/>
          <w:spacing w:val="-3"/>
          <w:sz w:val="28"/>
          <w:szCs w:val="28"/>
        </w:rPr>
        <w:t>м</w:t>
      </w:r>
      <w:r w:rsidRPr="00713C8E">
        <w:rPr>
          <w:rFonts w:ascii="Times New Roman" w:hAnsi="Times New Roman" w:cs="Times New Roman"/>
          <w:i/>
          <w:sz w:val="28"/>
          <w:szCs w:val="28"/>
        </w:rPr>
        <w:t>ы</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 xml:space="preserve">для </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еш</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xml:space="preserve">я </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че</w:t>
      </w:r>
      <w:r w:rsidRPr="00713C8E">
        <w:rPr>
          <w:rFonts w:ascii="Times New Roman" w:hAnsi="Times New Roman" w:cs="Times New Roman"/>
          <w:i/>
          <w:spacing w:val="1"/>
          <w:sz w:val="28"/>
          <w:szCs w:val="28"/>
        </w:rPr>
        <w:t>б</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х</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 xml:space="preserve">и </w:t>
      </w:r>
      <w:r w:rsidRPr="00713C8E">
        <w:rPr>
          <w:rFonts w:ascii="Times New Roman" w:hAnsi="Times New Roman" w:cs="Times New Roman"/>
          <w:i/>
          <w:spacing w:val="1"/>
          <w:sz w:val="28"/>
          <w:szCs w:val="28"/>
        </w:rPr>
        <w:t>по</w:t>
      </w:r>
      <w:r w:rsidRPr="00713C8E">
        <w:rPr>
          <w:rFonts w:ascii="Times New Roman" w:hAnsi="Times New Roman" w:cs="Times New Roman"/>
          <w:i/>
          <w:spacing w:val="-3"/>
          <w:sz w:val="28"/>
          <w:szCs w:val="28"/>
        </w:rPr>
        <w:t>з</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авате</w:t>
      </w:r>
      <w:r w:rsidRPr="00713C8E">
        <w:rPr>
          <w:rFonts w:ascii="Times New Roman" w:hAnsi="Times New Roman" w:cs="Times New Roman"/>
          <w:i/>
          <w:spacing w:val="-1"/>
          <w:sz w:val="28"/>
          <w:szCs w:val="28"/>
        </w:rPr>
        <w:t>льны</w:t>
      </w:r>
      <w:r w:rsidRPr="00713C8E">
        <w:rPr>
          <w:rFonts w:ascii="Times New Roman" w:hAnsi="Times New Roman" w:cs="Times New Roman"/>
          <w:i/>
          <w:sz w:val="28"/>
          <w:szCs w:val="28"/>
        </w:rPr>
        <w:t>х</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з</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ач;</w:t>
      </w:r>
    </w:p>
    <w:p w:rsidR="00E53743" w:rsidRPr="00713C8E" w:rsidRDefault="00E53743" w:rsidP="00941C6C">
      <w:pPr>
        <w:numPr>
          <w:ilvl w:val="0"/>
          <w:numId w:val="327"/>
        </w:numPr>
        <w:tabs>
          <w:tab w:val="left" w:pos="993"/>
        </w:tabs>
        <w:autoSpaceDE w:val="0"/>
        <w:autoSpaceDN w:val="0"/>
        <w:adjustRightInd w:val="0"/>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грамотно обращаться с веществами в повседневной жизни;</w:t>
      </w:r>
    </w:p>
    <w:p w:rsidR="00E53743" w:rsidRPr="00713C8E" w:rsidRDefault="00E53743" w:rsidP="00941C6C">
      <w:pPr>
        <w:numPr>
          <w:ilvl w:val="0"/>
          <w:numId w:val="327"/>
        </w:numPr>
        <w:tabs>
          <w:tab w:val="left" w:pos="993"/>
        </w:tabs>
        <w:autoSpaceDE w:val="0"/>
        <w:autoSpaceDN w:val="0"/>
        <w:adjustRightInd w:val="0"/>
        <w:spacing w:after="0" w:line="360" w:lineRule="auto"/>
        <w:ind w:left="0" w:firstLine="709"/>
        <w:jc w:val="both"/>
        <w:rPr>
          <w:rFonts w:ascii="Times New Roman" w:hAnsi="Times New Roman" w:cs="Times New Roman"/>
          <w:i/>
          <w:spacing w:val="-1"/>
          <w:sz w:val="28"/>
          <w:szCs w:val="28"/>
        </w:rPr>
      </w:pP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мать</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н</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б</w:t>
      </w:r>
      <w:r w:rsidRPr="00713C8E">
        <w:rPr>
          <w:rFonts w:ascii="Times New Roman" w:hAnsi="Times New Roman" w:cs="Times New Roman"/>
          <w:i/>
          <w:spacing w:val="-1"/>
          <w:sz w:val="28"/>
          <w:szCs w:val="28"/>
        </w:rPr>
        <w:t>хо</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м</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сть с</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б</w:t>
      </w:r>
      <w:r w:rsidRPr="00713C8E">
        <w:rPr>
          <w:rFonts w:ascii="Times New Roman" w:hAnsi="Times New Roman" w:cs="Times New Roman"/>
          <w:i/>
          <w:spacing w:val="-1"/>
          <w:sz w:val="28"/>
          <w:szCs w:val="28"/>
        </w:rPr>
        <w:t>лю</w:t>
      </w:r>
      <w:r w:rsidRPr="00713C8E">
        <w:rPr>
          <w:rFonts w:ascii="Times New Roman" w:hAnsi="Times New Roman" w:cs="Times New Roman"/>
          <w:i/>
          <w:spacing w:val="1"/>
          <w:sz w:val="28"/>
          <w:szCs w:val="28"/>
        </w:rPr>
        <w:t>д</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ни</w:t>
      </w:r>
      <w:r w:rsidRPr="00713C8E">
        <w:rPr>
          <w:rFonts w:ascii="Times New Roman" w:hAnsi="Times New Roman" w:cs="Times New Roman"/>
          <w:i/>
          <w:sz w:val="28"/>
          <w:szCs w:val="28"/>
        </w:rPr>
        <w:t>я</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са</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ий</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пр</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аг</w:t>
      </w:r>
      <w:r w:rsidRPr="00713C8E">
        <w:rPr>
          <w:rFonts w:ascii="Times New Roman" w:hAnsi="Times New Roman" w:cs="Times New Roman"/>
          <w:i/>
          <w:spacing w:val="-2"/>
          <w:sz w:val="28"/>
          <w:szCs w:val="28"/>
        </w:rPr>
        <w:t>а</w:t>
      </w:r>
      <w:r w:rsidRPr="00713C8E">
        <w:rPr>
          <w:rFonts w:ascii="Times New Roman" w:hAnsi="Times New Roman" w:cs="Times New Roman"/>
          <w:i/>
          <w:sz w:val="28"/>
          <w:szCs w:val="28"/>
        </w:rPr>
        <w:t>ем</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х</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в</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н</w:t>
      </w:r>
      <w:r w:rsidRPr="00713C8E">
        <w:rPr>
          <w:rFonts w:ascii="Times New Roman" w:hAnsi="Times New Roman" w:cs="Times New Roman"/>
          <w:i/>
          <w:spacing w:val="-2"/>
          <w:sz w:val="28"/>
          <w:szCs w:val="28"/>
        </w:rPr>
        <w:t>с</w:t>
      </w:r>
      <w:r w:rsidRPr="00713C8E">
        <w:rPr>
          <w:rFonts w:ascii="Times New Roman" w:hAnsi="Times New Roman" w:cs="Times New Roman"/>
          <w:i/>
          <w:sz w:val="28"/>
          <w:szCs w:val="28"/>
        </w:rPr>
        <w:t>т</w:t>
      </w:r>
      <w:r w:rsidRPr="00713C8E">
        <w:rPr>
          <w:rFonts w:ascii="Times New Roman" w:hAnsi="Times New Roman" w:cs="Times New Roman"/>
          <w:i/>
          <w:spacing w:val="1"/>
          <w:sz w:val="28"/>
          <w:szCs w:val="28"/>
        </w:rPr>
        <w:t>р</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к</w:t>
      </w:r>
      <w:r w:rsidRPr="00713C8E">
        <w:rPr>
          <w:rFonts w:ascii="Times New Roman" w:hAnsi="Times New Roman" w:cs="Times New Roman"/>
          <w:i/>
          <w:spacing w:val="1"/>
          <w:sz w:val="28"/>
          <w:szCs w:val="28"/>
        </w:rPr>
        <w:t>ци</w:t>
      </w:r>
      <w:r w:rsidRPr="00713C8E">
        <w:rPr>
          <w:rFonts w:ascii="Times New Roman" w:hAnsi="Times New Roman" w:cs="Times New Roman"/>
          <w:i/>
          <w:spacing w:val="-2"/>
          <w:sz w:val="28"/>
          <w:szCs w:val="28"/>
        </w:rPr>
        <w:t>я</w:t>
      </w:r>
      <w:r w:rsidRPr="00713C8E">
        <w:rPr>
          <w:rFonts w:ascii="Times New Roman" w:hAnsi="Times New Roman" w:cs="Times New Roman"/>
          <w:i/>
          <w:sz w:val="28"/>
          <w:szCs w:val="28"/>
        </w:rPr>
        <w:t>х</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2"/>
          <w:sz w:val="28"/>
          <w:szCs w:val="28"/>
        </w:rPr>
        <w:t>п</w:t>
      </w:r>
      <w:r w:rsidRPr="00713C8E">
        <w:rPr>
          <w:rFonts w:ascii="Times New Roman" w:hAnsi="Times New Roman" w:cs="Times New Roman"/>
          <w:i/>
          <w:sz w:val="28"/>
          <w:szCs w:val="28"/>
        </w:rPr>
        <w:t xml:space="preserve">о </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с</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ль</w:t>
      </w:r>
      <w:r w:rsidRPr="00713C8E">
        <w:rPr>
          <w:rFonts w:ascii="Times New Roman" w:hAnsi="Times New Roman" w:cs="Times New Roman"/>
          <w:i/>
          <w:sz w:val="28"/>
          <w:szCs w:val="28"/>
        </w:rPr>
        <w:t>зов</w:t>
      </w:r>
      <w:r w:rsidRPr="00713C8E">
        <w:rPr>
          <w:rFonts w:ascii="Times New Roman" w:hAnsi="Times New Roman" w:cs="Times New Roman"/>
          <w:i/>
          <w:spacing w:val="-2"/>
          <w:sz w:val="28"/>
          <w:szCs w:val="28"/>
        </w:rPr>
        <w:t>а</w:t>
      </w:r>
      <w:r w:rsidRPr="00713C8E">
        <w:rPr>
          <w:rFonts w:ascii="Times New Roman" w:hAnsi="Times New Roman" w:cs="Times New Roman"/>
          <w:i/>
          <w:spacing w:val="1"/>
          <w:sz w:val="28"/>
          <w:szCs w:val="28"/>
        </w:rPr>
        <w:t>ни</w:t>
      </w:r>
      <w:r w:rsidRPr="00713C8E">
        <w:rPr>
          <w:rFonts w:ascii="Times New Roman" w:hAnsi="Times New Roman" w:cs="Times New Roman"/>
          <w:i/>
          <w:sz w:val="28"/>
          <w:szCs w:val="28"/>
        </w:rPr>
        <w:t xml:space="preserve">ю </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е</w:t>
      </w:r>
      <w:r w:rsidRPr="00713C8E">
        <w:rPr>
          <w:rFonts w:ascii="Times New Roman" w:hAnsi="Times New Roman" w:cs="Times New Roman"/>
          <w:i/>
          <w:spacing w:val="-2"/>
          <w:sz w:val="28"/>
          <w:szCs w:val="28"/>
        </w:rPr>
        <w:t>ка</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ств,</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с</w:t>
      </w:r>
      <w:r w:rsidRPr="00713C8E">
        <w:rPr>
          <w:rFonts w:ascii="Times New Roman" w:hAnsi="Times New Roman" w:cs="Times New Roman"/>
          <w:i/>
          <w:spacing w:val="-2"/>
          <w:sz w:val="28"/>
          <w:szCs w:val="28"/>
        </w:rPr>
        <w:t>р</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 xml:space="preserve">ств </w:t>
      </w:r>
      <w:r w:rsidRPr="00713C8E">
        <w:rPr>
          <w:rFonts w:ascii="Times New Roman" w:hAnsi="Times New Roman" w:cs="Times New Roman"/>
          <w:i/>
          <w:spacing w:val="1"/>
          <w:sz w:val="28"/>
          <w:szCs w:val="28"/>
        </w:rPr>
        <w:t>бы</w:t>
      </w:r>
      <w:r w:rsidRPr="00713C8E">
        <w:rPr>
          <w:rFonts w:ascii="Times New Roman" w:hAnsi="Times New Roman" w:cs="Times New Roman"/>
          <w:i/>
          <w:spacing w:val="-3"/>
          <w:sz w:val="28"/>
          <w:szCs w:val="28"/>
        </w:rPr>
        <w:t>т</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2"/>
          <w:sz w:val="28"/>
          <w:szCs w:val="28"/>
        </w:rPr>
        <w:t>о</w:t>
      </w:r>
      <w:r w:rsidRPr="00713C8E">
        <w:rPr>
          <w:rFonts w:ascii="Times New Roman" w:hAnsi="Times New Roman" w:cs="Times New Roman"/>
          <w:i/>
          <w:sz w:val="28"/>
          <w:szCs w:val="28"/>
        </w:rPr>
        <w:t>й</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хи</w:t>
      </w:r>
      <w:r w:rsidRPr="00713C8E">
        <w:rPr>
          <w:rFonts w:ascii="Times New Roman" w:hAnsi="Times New Roman" w:cs="Times New Roman"/>
          <w:i/>
          <w:spacing w:val="-3"/>
          <w:sz w:val="28"/>
          <w:szCs w:val="28"/>
        </w:rPr>
        <w:t>м</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и</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2"/>
          <w:sz w:val="28"/>
          <w:szCs w:val="28"/>
        </w:rPr>
        <w:t>д</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w:t>
      </w:r>
    </w:p>
    <w:p w:rsidR="00E53743" w:rsidRPr="00713C8E" w:rsidRDefault="00E53743" w:rsidP="00941C6C">
      <w:pPr>
        <w:autoSpaceDE w:val="0"/>
        <w:autoSpaceDN w:val="0"/>
        <w:adjustRightInd w:val="0"/>
        <w:spacing w:after="0" w:line="360" w:lineRule="auto"/>
        <w:ind w:firstLine="709"/>
        <w:jc w:val="both"/>
        <w:rPr>
          <w:rFonts w:ascii="Times New Roman" w:hAnsi="Times New Roman" w:cs="Times New Roman"/>
          <w:sz w:val="28"/>
          <w:szCs w:val="28"/>
        </w:rPr>
      </w:pPr>
    </w:p>
    <w:p w:rsidR="00B540EE" w:rsidRPr="00713C8E" w:rsidRDefault="00243C14" w:rsidP="00941C6C">
      <w:pPr>
        <w:pStyle w:val="3"/>
        <w:spacing w:before="0" w:beforeAutospacing="0" w:after="0" w:afterAutospacing="0" w:line="360" w:lineRule="auto"/>
        <w:ind w:firstLine="709"/>
        <w:rPr>
          <w:sz w:val="28"/>
          <w:szCs w:val="28"/>
        </w:rPr>
      </w:pPr>
      <w:bookmarkStart w:id="81" w:name="_Toc409691643"/>
      <w:bookmarkStart w:id="82" w:name="_Toc410653966"/>
      <w:bookmarkStart w:id="83" w:name="_Toc284663354"/>
      <w:r w:rsidRPr="00713C8E">
        <w:rPr>
          <w:sz w:val="28"/>
          <w:szCs w:val="28"/>
        </w:rPr>
        <w:t xml:space="preserve">1.2.3.14. </w:t>
      </w:r>
      <w:r w:rsidR="00B540EE" w:rsidRPr="00713C8E">
        <w:rPr>
          <w:sz w:val="28"/>
          <w:szCs w:val="28"/>
        </w:rPr>
        <w:t>Изобразительное искусство</w:t>
      </w:r>
      <w:bookmarkEnd w:id="81"/>
      <w:bookmarkEnd w:id="82"/>
      <w:bookmarkEnd w:id="83"/>
    </w:p>
    <w:p w:rsidR="00E53743" w:rsidRPr="00713C8E" w:rsidRDefault="00E53743" w:rsidP="00941C6C">
      <w:pPr>
        <w:autoSpaceDE w:val="0"/>
        <w:autoSpaceDN w:val="0"/>
        <w:adjustRightInd w:val="0"/>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Выпускник научится:</w:t>
      </w:r>
    </w:p>
    <w:p w:rsidR="00E53743" w:rsidRPr="00713C8E" w:rsidRDefault="00E53743" w:rsidP="00307772">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характеризовать особенности уникального народного искусства, семантическое значение традиционных образов, мотивов (древо жизни, птица, солярные знаки); создавать декоративные изображения на основе русских образов;</w:t>
      </w:r>
    </w:p>
    <w:p w:rsidR="00E53743" w:rsidRPr="00713C8E" w:rsidRDefault="00E53743" w:rsidP="00307772">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раскрывать смысл народных праздников и обрядов и их отражение в народном искусстве и в современной жизни; разыгрывать народные песни, сюжеты, участвовать в обрядовых действах;</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создавать эскизы декоративного убранства русской избы;</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создавать цветовую композицию внутреннего убранства избы;</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определять специфику образного языка декоративно-прикладного искусства;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создавать самостоятельные варианты орнаментального построения вышивки с опорой на народные традиции;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создавать эскизы народного праздничного костюма, его отдельных элементов в цветовом решении;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умело пользоваться языком декоративно-прикладного искусства, принципами декоративного обобщения, уметь передавать единство формы и декора (на доступном для данного возраста уровне);</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выстраивать декоративные, орнаментальные композиции в традиции народного искусства (используя традиционное письмо Гжели, Городца, Хохломы и </w:t>
      </w:r>
      <w:r w:rsidR="00245F1D" w:rsidRPr="00713C8E">
        <w:rPr>
          <w:rFonts w:ascii="Times New Roman" w:hAnsi="Times New Roman"/>
          <w:sz w:val="28"/>
          <w:szCs w:val="28"/>
        </w:rPr>
        <w:t>т. д.</w:t>
      </w:r>
      <w:r w:rsidRPr="00713C8E">
        <w:rPr>
          <w:rFonts w:ascii="Times New Roman" w:hAnsi="Times New Roman"/>
          <w:sz w:val="28"/>
          <w:szCs w:val="28"/>
        </w:rPr>
        <w:t>) на основе ритмического повтора изобразительных или геометрических элементов;</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владеть практическими навыками выразительного использования фактуры, цвета, формы, объема, пространства в процессе создания в конкретном материале плоскостных или объемных декоративных композиций;</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распознавать и называть игрушки ведущих народных художественных промыслов; осуществлять собственный художественный замысел, связанный с созданием выразительной формы игрушки и украшением е</w:t>
      </w:r>
      <w:r w:rsidR="00245F1D" w:rsidRPr="00713C8E">
        <w:rPr>
          <w:rFonts w:ascii="Times New Roman" w:hAnsi="Times New Roman"/>
          <w:sz w:val="28"/>
          <w:szCs w:val="28"/>
        </w:rPr>
        <w:t>е</w:t>
      </w:r>
      <w:r w:rsidRPr="00713C8E">
        <w:rPr>
          <w:rFonts w:ascii="Times New Roman" w:hAnsi="Times New Roman"/>
          <w:sz w:val="28"/>
          <w:szCs w:val="28"/>
        </w:rPr>
        <w:t xml:space="preserve"> декоративной росписью в традиции одного из промыслов;</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характеризовать основы народного орнамента; создавать орнаменты на основе народных традиций;</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различать виды и материалы декоративно-прикладного искусства;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различать национальные особенности русского орнамента и орнаментов других народов России;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находить общие черты в единстве материалов, формы и декора, конструктивных декоративных изобразительных элементов в произведениях народных и современных промыслов;</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различать и характеризовать несколько народных художественных промыслов России;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называть пространственные и временные виды искусства и объяснять, в чем состоит различие временных и пространственных видов искусства;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классифицировать жанровую систему в изобразительном искусстве и е</w:t>
      </w:r>
      <w:r w:rsidR="00245F1D" w:rsidRPr="00713C8E">
        <w:rPr>
          <w:rFonts w:ascii="Times New Roman" w:hAnsi="Times New Roman"/>
          <w:sz w:val="28"/>
          <w:szCs w:val="28"/>
        </w:rPr>
        <w:t>е</w:t>
      </w:r>
      <w:r w:rsidRPr="00713C8E">
        <w:rPr>
          <w:rFonts w:ascii="Times New Roman" w:hAnsi="Times New Roman"/>
          <w:sz w:val="28"/>
          <w:szCs w:val="28"/>
        </w:rPr>
        <w:t xml:space="preserve"> значение для анализа развития искусства и понимания изменений видения мира;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объяснять разницу между предметом изображения, сюжетом и содержанием изображения;</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композиционным навыкам работы, чувству ритма, вкусу к работе с различными художественными материалами;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создавать образы, используя все выразительные возможности;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простым навыкам изображения с помощью пятна и тональных отношений;</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навыку плоскостного силуэтного изображения обычных, простых предметов (кухонная утварь);</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изображать сложную форму предмета (силуэт) как соотношение простых геометрических фигур, соблюдая их пропорции;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создавать линейные изображения геометрических тел и натюрморт с натуры из геометрических тел;</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строить изображения простых предметов по правилам линейной перспективы;</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характеризовать освещение как важнейшее выразительное средство изобразительного искусства, как средство построения объема предметов и глубины пространства;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передавать с помощью света характер формы и эмоциональное напряжение в композиции натюрморта;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творческому опыту выполнения графического натюрморта и гравюры наклейками на картоне;</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выражать цветом в натюрморте собственное настроение и переживания;</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рассуждать о разных способах передачи перспективы в изобразительном искусстве как выражении различных мировоззренческих смыслов;</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применять перспективу в практической творческой работе;</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навыкам изображения перспективных сокращений в зарисовках наблюдаемого;</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навыкам изображения уходящего вдаль пространства, применяя правила линейной и воздушной перспективы;</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видеть, наблюдать и эстетически переживать изменчивость цветового состояния и настроения в природе;</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навыкам создания пейзажных зарисовок;</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различать и характеризовать понятия: пространство, ракурс, воздушная перспектива;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пользоваться правилами работы на пленэре;</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использовать цвет как инструмент передачи своих чувств и представлений о красоте; осознавать, что колорит является средством эмоциональной выразительности живописного произведения;</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навыкам композиции, наблюдательной перспективы и ритмической организации плоскости изображения;</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различать основные средства художественной выразительности в изобразительном искусстве (линия, пятно, тон, цвет, форма, перспектива и др.);</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определять композицию как целостный и образный строй произведения, роль формата, выразительное значение размера произведения, соотношение целого и детали, значение каждого фрагмента в его метафорическом смысле;</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пользоваться красками (гуашь, акварель), несколькими графическими материалами (карандаш, тушь), обладать первичными навыками лепки, использовать коллажные техники;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различать и характеризовать понятия: эпический пейзаж, романтический пейзаж, пейзаж настроения, пленэр, импрессионизм;</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различать и характеризовать виды портрета;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понимать и характеризовать основы изображения головы человека;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пользоваться навыками работы с доступными скульптурными материалами;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видеть и использовать в качестве средств выражения соотношения пропорций, характер освещения, цветовые отношения при изображении с натуры, по представлению, по памяти;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видеть конструктивную форму предмета, владеть первичными навыками плоского и объемного изображения предмета и группы предметов;</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использовать графические материалы в работе над портретом;</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использовать образные возможности освещения в портрете;</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пользоваться правилами построения головы человека;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называть имена выдающихся русских и зарубежных художников - портретистов и определять их произведения;</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навыкам передачи в плоскостном изображении простых движений фигуры человека;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навыкам понимания особенностей восприятия скульптурного образа;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навыкам лепки и работы с пластилином или глиной;</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рассуждать (с опорой на восприятие художественных произведений - шедевров изобразительного искусства) об изменчивости образа человека в истории искусства;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приемам выразительности при работе с натуры над набросками и зарисовками фигуры человека, используя разнообразные графические материалы;</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характеризовать сюжетно-тематическую картину как обобщенный и целостный образ, как результат наблюдений и размышлений художника над жизнью;</w:t>
      </w:r>
    </w:p>
    <w:p w:rsidR="00E53743" w:rsidRPr="00713C8E" w:rsidRDefault="00E53743" w:rsidP="00941C6C">
      <w:pPr>
        <w:pStyle w:val="a8"/>
        <w:widowControl w:val="0"/>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объяснять понятия «тема», «содержание», «сюжет» в произведениях станковой живописи;</w:t>
      </w:r>
    </w:p>
    <w:p w:rsidR="00E53743" w:rsidRPr="00713C8E" w:rsidRDefault="00E53743" w:rsidP="00941C6C">
      <w:pPr>
        <w:pStyle w:val="a8"/>
        <w:widowControl w:val="0"/>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изобразительным и композиционным навыкам в процессе работы над эскизом;</w:t>
      </w:r>
    </w:p>
    <w:p w:rsidR="00E53743" w:rsidRPr="00713C8E" w:rsidRDefault="00E53743" w:rsidP="00941C6C">
      <w:pPr>
        <w:pStyle w:val="a8"/>
        <w:widowControl w:val="0"/>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узнавать и объяснять понятия «тематическая картина», «станковая живопись»;</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перечислять и характеризовать основные жанры сюжетно- тематической картины;</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навыкам в изобразительном творчестве;</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характеризовать исторический жанр как идейное и образное выражение значительных событий в истории общества, как воплощение его мировоззренческих позиций и идеалов;</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узнавать и характеризовать несколько классических произведений и называть имена великих русских мастеров исторической картины;</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характеризовать значение тематической картины XIX века в развитии русской культуры;</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рассуждать о значении творчества великих русских художников в создании образа народа, в становлении национального самосознания и образа национальной истории;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называть имена нескольких известных художников объединения «Мир искусства» и их наиболее известные произведения;</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творческому опыту по разработке и созданию изобразительного образа на выбранный исторический сюжет;</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творческому опыту по разработке художественного проекта –разработки композиции на историческую тему;</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творческому опыту создания композиции на основе библейских сюжетов;</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представлениям о великих, вечных темах в искусстве на основе сюжетов из Библии, об их мировоззренческом и нравственном значении в культуре;</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называть имена великих европейских и русских художников, творивших на библейские темы;</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узнавать и характеризовать произведения великих европейских и русских художников на библейские темы;</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характеризовать роль монументальных памятников в жизни общества;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рассуждать об особенностях художественного образа советского народа в годы Великой Отечественной войны;</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описывать и характеризовать выдающиеся монументальные памятники и ансамбли, посвященные Великой Отечественной войне;</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творческому опыту лепки памятника, посвященного значимому историческому событию или историческому герою;</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анализировать художественно-выразительные средства произведений изобразительного искусства XX века;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культуре зрительского восприятия;</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характеризовать временные и пространственные искусства;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понимать разницу между реальностью и художественным образом;</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представлениям об искусстве иллюстрации и творчестве известных иллюстраторов книг. И.Я. Билибин. В.А. Милашевский. В.А. Фаворский;</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опыту художественного иллюстрирования и навыкам работы графическими материалами;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pacing w:val="-4"/>
          <w:sz w:val="28"/>
          <w:szCs w:val="28"/>
        </w:rPr>
        <w:t xml:space="preserve">собирать необходимый материал для иллюстрирования (характер одежды героев, характер построек и помещений, характерные детали быта и </w:t>
      </w:r>
      <w:r w:rsidR="00245F1D" w:rsidRPr="00713C8E">
        <w:rPr>
          <w:rFonts w:ascii="Times New Roman" w:hAnsi="Times New Roman"/>
          <w:spacing w:val="-4"/>
          <w:sz w:val="28"/>
          <w:szCs w:val="28"/>
        </w:rPr>
        <w:t>т. д.</w:t>
      </w:r>
      <w:r w:rsidRPr="00713C8E">
        <w:rPr>
          <w:rFonts w:ascii="Times New Roman" w:hAnsi="Times New Roman"/>
          <w:spacing w:val="-4"/>
          <w:sz w:val="28"/>
          <w:szCs w:val="28"/>
        </w:rPr>
        <w:t>)</w:t>
      </w:r>
      <w:r w:rsidRPr="00713C8E">
        <w:rPr>
          <w:rFonts w:ascii="Times New Roman" w:hAnsi="Times New Roman"/>
          <w:sz w:val="28"/>
          <w:szCs w:val="28"/>
        </w:rPr>
        <w:t>;</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представлениям об анималистическом жанре изобразительного искусства и творчестве художников-анималистов;</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опыту художественного творчества по созданию стилизованных образов животных;</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систематизировать и характеризовать основные этапы развития и истории архитектуры и дизайна;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распознавать объект и пространство в конструктивных видах искусства;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понимать и раскрывать понятие модуля;</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понимать сочетание различных объемов в здании;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понимать единство художественного и функционального в вещи, форму и материал;</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иметь общее представление и рассказывать об особенностях архитектурно-художественных стилей разных эпох;</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понимать тенденции и перспективы развития современной архитектуры;</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различать образно-стилевой язык архитектуры прошлого;</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характеризовать и различать малые формы архитектуры и дизайна в пространстве городской среды;</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понимать плоскостную композицию как возможное схематическое изображение объемов при взгляде на них сверху;</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осознавать чертеж как плоскостное изображение объемов, когда точка – вертикаль, круг – цилиндр, шар и т. д.;</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применять в создаваемых пространственных композициях доминантный объект и вспомогательные соединительные элементы;</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применять навыки формообразования, использования объемов в дизайне и архитектуре (макеты из бумаги, картона, пластилина);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создавать композиционные макеты объектов на предметной плоскости и в пространстве;</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создавать практические творческие композиции в технике коллажа, дизайн-проектов;</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получать представления о влиянии цвета на восприятие формы объектов архитектуры и дизайна, а также о том, какое значение имеет расположение цвета в пространстве архитектурно-дизайнерского объекта;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приобретать общее представление о традициях ландшафтно-парковой архитектуры;</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характеризовать основные школы садово-паркового искусства;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понимать основы краткой истории русской усадебной культуры XVIII </w:t>
      </w:r>
      <w:r w:rsidR="006C7538" w:rsidRPr="00713C8E">
        <w:rPr>
          <w:rFonts w:ascii="Times New Roman" w:hAnsi="Times New Roman"/>
          <w:sz w:val="28"/>
          <w:szCs w:val="28"/>
        </w:rPr>
        <w:t>–</w:t>
      </w:r>
      <w:r w:rsidRPr="00713C8E">
        <w:rPr>
          <w:rFonts w:ascii="Times New Roman" w:hAnsi="Times New Roman"/>
          <w:sz w:val="28"/>
          <w:szCs w:val="28"/>
        </w:rPr>
        <w:t xml:space="preserve"> XIX веков;</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называть и раскрывать смысл основ искусства флористики;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понимать основы краткой истории костюма;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характеризовать и раскрывать смысл композиционно-конструктивных принципов дизайна одежды;</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применять навыки сочинения объемно-пространственной композиции в формировании букета по принципам икэбаны;</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использовать старые и осваивать новые приемы работы с бумагой, природными материалами в процессе макетирования архитектурно-ландшафтных объектов;</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отражать в эскизном проекте дизайна сада образно-архитектурный композиционный замысел;</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использовать графические навыки и технологии выполнения коллажа в процессе создания эскизов молодежных и исторических комплектов одежды;</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узнавать и характеризовать памятники архитектуры Древнего Киева. София Киевская. Фрески. Мозаики;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различать итальянские и русские традиции в архитектуре Московского Кремля. Характеризовать и описывать архитектурные особенности соборов Московского Кремля;</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различать и характеризовать особенности древнерусской иконописи. Понимать значение иконы «Троица» Андрея Рублева в общественной, духовной и художественной жизни Руси;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узнавать и описывать памятники шатрового зодчества;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характеризовать особенности церкви Вознесения в селе Коломенском и храма Покрова</w:t>
      </w:r>
      <w:r w:rsidR="006C7538" w:rsidRPr="00713C8E">
        <w:rPr>
          <w:rFonts w:ascii="Times New Roman" w:hAnsi="Times New Roman"/>
          <w:sz w:val="28"/>
          <w:szCs w:val="28"/>
        </w:rPr>
        <w:t>-</w:t>
      </w:r>
      <w:r w:rsidRPr="00713C8E">
        <w:rPr>
          <w:rFonts w:ascii="Times New Roman" w:hAnsi="Times New Roman"/>
          <w:sz w:val="28"/>
          <w:szCs w:val="28"/>
        </w:rPr>
        <w:t>на</w:t>
      </w:r>
      <w:r w:rsidR="006C7538" w:rsidRPr="00713C8E">
        <w:rPr>
          <w:rFonts w:ascii="Times New Roman" w:hAnsi="Times New Roman"/>
          <w:sz w:val="28"/>
          <w:szCs w:val="28"/>
        </w:rPr>
        <w:t>-</w:t>
      </w:r>
      <w:r w:rsidRPr="00713C8E">
        <w:rPr>
          <w:rFonts w:ascii="Times New Roman" w:hAnsi="Times New Roman"/>
          <w:sz w:val="28"/>
          <w:szCs w:val="28"/>
        </w:rPr>
        <w:t>Рву;</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раскрывать особенности новых иконописных традиций в XVII веке. Отличать по характерным особенностям икону и парсуну;</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работать над проектом (индивидуальным или коллективным), создавая разнообразные творческие композиции в материалах по различным темам;</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различать стилевые особенности разных школ архитектуры Древней Руси;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создавать с натуры и по воображению архитектурные образы графическими материалами и др.;</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работать над эскизом монументального произведения (витраж, мозаика, роспись, монументальная скульптура); использовать выразительный язык при моделировании архитектурного пространства;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сравнивать, сопоставлять и анализировать произведения живописи Древней Руси;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рассуждать о значении художественного образа древнерусской культуры;</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ориентироваться в широком разнообразии стилей и направлений изобразительного искусства и архитектуры XVIII </w:t>
      </w:r>
      <w:r w:rsidR="006C7538" w:rsidRPr="00713C8E">
        <w:rPr>
          <w:rFonts w:ascii="Times New Roman" w:hAnsi="Times New Roman"/>
          <w:sz w:val="28"/>
          <w:szCs w:val="28"/>
        </w:rPr>
        <w:t>–</w:t>
      </w:r>
      <w:r w:rsidRPr="00713C8E">
        <w:rPr>
          <w:rFonts w:ascii="Times New Roman" w:hAnsi="Times New Roman"/>
          <w:sz w:val="28"/>
          <w:szCs w:val="28"/>
        </w:rPr>
        <w:t xml:space="preserve"> XIX веков;</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использовать в речи новые термины, связанные со стилями в изобразительном искусстве и архитектуре XVIII </w:t>
      </w:r>
      <w:r w:rsidR="006C7538" w:rsidRPr="00713C8E">
        <w:rPr>
          <w:rFonts w:ascii="Times New Roman" w:hAnsi="Times New Roman"/>
          <w:sz w:val="28"/>
          <w:szCs w:val="28"/>
        </w:rPr>
        <w:t>–</w:t>
      </w:r>
      <w:r w:rsidRPr="00713C8E">
        <w:rPr>
          <w:rFonts w:ascii="Times New Roman" w:hAnsi="Times New Roman"/>
          <w:sz w:val="28"/>
          <w:szCs w:val="28"/>
        </w:rPr>
        <w:t xml:space="preserve"> XIX веков;</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выявлять и называть характерные особенности русской портретной живописи XVIII века;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характеризовать признаки и особенности московского барокко;</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sz w:val="28"/>
          <w:szCs w:val="28"/>
        </w:rPr>
        <w:t>создавать разнообразные творческие работы (фантазийные конструкции) в материале.</w:t>
      </w:r>
    </w:p>
    <w:p w:rsidR="00E53743" w:rsidRPr="00713C8E" w:rsidRDefault="00E53743" w:rsidP="00941C6C">
      <w:pPr>
        <w:autoSpaceDE w:val="0"/>
        <w:autoSpaceDN w:val="0"/>
        <w:adjustRightInd w:val="0"/>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Выпускник получит возможность научиться:</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активно использовать язык изобразительного искусства и различные художественные материалы для освоения содержания различных учебных предметов (литературы, окружающего мира, технологии и др.);</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владеть диалогической формой коммуникации, уметь аргументировать свою точку зрения в процессе изучения изобразительного искусства;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различать и передавать в художественно-творческой деятельности характер, эмоциональное состояние и свое отношение к природе, человеку, обществу; осознавать общечеловеческие ценности, выраженные в главных темах искусства;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выделять признаки для установления стилевых связей в процессе изучения изобразительного искусства;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понимать специфику изображения в полиграфии;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различать формы полиграфической продукции: книги, журналы, плакаты, афиши и др.);</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различать и характеризовать типы изображения в полиграфии (графическое, живописное, компьютерное, фотографическое);</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проектировать обложку книги, рекламы открытки, визитки и др.;</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создавать художественную композицию макета книги, журнала;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 xml:space="preserve">называть имена великих русских живописцев и архитекторов XVIII </w:t>
      </w:r>
      <w:r w:rsidR="006C7538" w:rsidRPr="00713C8E">
        <w:rPr>
          <w:rFonts w:ascii="Times New Roman" w:hAnsi="Times New Roman"/>
          <w:i/>
          <w:iCs/>
          <w:sz w:val="28"/>
          <w:szCs w:val="28"/>
        </w:rPr>
        <w:t>–</w:t>
      </w:r>
      <w:r w:rsidRPr="00713C8E">
        <w:rPr>
          <w:rFonts w:ascii="Times New Roman" w:hAnsi="Times New Roman"/>
          <w:i/>
          <w:iCs/>
          <w:sz w:val="28"/>
          <w:szCs w:val="28"/>
        </w:rPr>
        <w:t xml:space="preserve"> XIX веков;</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 xml:space="preserve">называть и характеризовать произведения изобразительного искусства и архитектуры русских художников XVIII </w:t>
      </w:r>
      <w:r w:rsidR="006C7538" w:rsidRPr="00713C8E">
        <w:rPr>
          <w:rFonts w:ascii="Times New Roman" w:hAnsi="Times New Roman"/>
          <w:i/>
          <w:iCs/>
          <w:sz w:val="28"/>
          <w:szCs w:val="28"/>
        </w:rPr>
        <w:t>–</w:t>
      </w:r>
      <w:r w:rsidRPr="00713C8E">
        <w:rPr>
          <w:rFonts w:ascii="Times New Roman" w:hAnsi="Times New Roman"/>
          <w:i/>
          <w:iCs/>
          <w:sz w:val="28"/>
          <w:szCs w:val="28"/>
        </w:rPr>
        <w:t xml:space="preserve"> XIX веков;</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называть имена выдающихся русских художников-ваятелей XVIII века и определять скульптурные памятники;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называть имена выдающихся художников «Товарищества передвижников» и определять их произведения живописи;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называть имена выдающихся русских художников-пейзажистов XIX века и определять произведения пейзажной живописи;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понимать особенности исторического жанра, определять произведения исторической живописи;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активно воспринимать произведения искусства и аргументированно анализировать разные уровни своего восприятия, понимать изобразительные метафоры и видеть целостную картину мира, присущую произведениям искусства;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определять «Русский стиль» в архитектуре модерна, называть памятники архитектуры модерна;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использовать навыки формообразования, использования объемов в архитектуре (макеты из бумаги, картона, пластилина); создавать композиционные макеты объектов на предметной плоскости и в пространстве;</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называть имена выдающихся русских художников-ваятелей второй половины XIX века и определять памятники монументальной скульптуры;</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создавать разнообразные творческие работы (фантазийные конструкции) в материале;</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узнавать основные художественные направления в искусстве XIX и XX веков;</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узнавать, называть основные художественные стили в европейском и русском искусстве и время их развития в истории культуры;</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осознавать главные темы искусства и, обращаясь к ним в собственной художественно-творческой деятельности, создавать выразительные образы;</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применять творческий опыт разработки художественного проекта – создания композиции на определенную тему;</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понимать смысл традиций и новаторства в изобразительном искусстве XX века. Модерн. Авангард. Сюрреализм;</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характеризовать стиль модерн в архитектуре. Ф.О. Шехтель. А</w:t>
      </w:r>
      <w:r w:rsidR="006C7538" w:rsidRPr="00713C8E">
        <w:rPr>
          <w:rFonts w:ascii="Times New Roman" w:hAnsi="Times New Roman"/>
          <w:i/>
          <w:iCs/>
          <w:sz w:val="28"/>
          <w:szCs w:val="28"/>
        </w:rPr>
        <w:t>. </w:t>
      </w:r>
      <w:r w:rsidRPr="00713C8E">
        <w:rPr>
          <w:rFonts w:ascii="Times New Roman" w:hAnsi="Times New Roman"/>
          <w:i/>
          <w:iCs/>
          <w:sz w:val="28"/>
          <w:szCs w:val="28"/>
        </w:rPr>
        <w:t>Гауди;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создавать с натуры и по воображению архитектурные образы графическими материалами и др.;</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работать над эскизом монументального произведения (витраж, мозаика, роспись, монументальная скульптура);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использовать выразительный язык при моделировании архитектурного пространства;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характеризовать крупнейшие художественные музеи мира и России;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получать представления об особенностях художественных коллекций крупнейших музеев мира;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использовать навыки коллективной работы над объемно- пространственной композицией;</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понимать основы сценографии как вида художественного творчества;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понимать роль костюма, маски и грима в искусстве актерского перевоплощения;</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называть имена великих актеров российского театра XX века. Е</w:t>
      </w:r>
      <w:r w:rsidR="006C7538" w:rsidRPr="00713C8E">
        <w:rPr>
          <w:rFonts w:ascii="Times New Roman" w:hAnsi="Times New Roman"/>
          <w:i/>
          <w:iCs/>
          <w:sz w:val="28"/>
          <w:szCs w:val="28"/>
        </w:rPr>
        <w:t>. </w:t>
      </w:r>
      <w:r w:rsidRPr="00713C8E">
        <w:rPr>
          <w:rFonts w:ascii="Times New Roman" w:hAnsi="Times New Roman"/>
          <w:i/>
          <w:iCs/>
          <w:sz w:val="28"/>
          <w:szCs w:val="28"/>
        </w:rPr>
        <w:t>Гоголева. М. Яншин. Ф. Раневская;</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различать особенности художественной фотографии;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различать выразительные средства художественной фотографии (композиция, план, ракурс, свет, ритм и др.);</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понимать изобразительную природу экранных искусств;</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характеризовать принципы киномонтажа в создании художественного образа;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различать понятия: игровой и документальный фильм;</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 xml:space="preserve">называть имена мастеров российского кинематографа. </w:t>
      </w:r>
      <w:r w:rsidR="006C7538" w:rsidRPr="00713C8E">
        <w:rPr>
          <w:rFonts w:ascii="Times New Roman" w:hAnsi="Times New Roman"/>
          <w:i/>
          <w:iCs/>
          <w:sz w:val="28"/>
          <w:szCs w:val="28"/>
        </w:rPr>
        <w:t xml:space="preserve">С.М. Эйзенштейн. А.А. Тарковский. </w:t>
      </w:r>
      <w:r w:rsidRPr="00713C8E">
        <w:rPr>
          <w:rFonts w:ascii="Times New Roman" w:hAnsi="Times New Roman"/>
          <w:i/>
          <w:iCs/>
          <w:sz w:val="28"/>
          <w:szCs w:val="28"/>
        </w:rPr>
        <w:t>С.Ф</w:t>
      </w:r>
      <w:r w:rsidR="006C7538" w:rsidRPr="00713C8E">
        <w:rPr>
          <w:rFonts w:ascii="Times New Roman" w:hAnsi="Times New Roman"/>
          <w:i/>
          <w:iCs/>
          <w:sz w:val="28"/>
          <w:szCs w:val="28"/>
        </w:rPr>
        <w:t>. </w:t>
      </w:r>
      <w:r w:rsidRPr="00713C8E">
        <w:rPr>
          <w:rFonts w:ascii="Times New Roman" w:hAnsi="Times New Roman"/>
          <w:i/>
          <w:iCs/>
          <w:sz w:val="28"/>
          <w:szCs w:val="28"/>
        </w:rPr>
        <w:t>Бондарчук. Н.С. Михалков;</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понимать основы искусства телевидения;</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понимать различия в творческой работе художника-живописца и сценографа;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применять полученные знания о типах оформления сцены при создании школьного спектакля;</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 xml:space="preserve">применять в практике любительского спектакля художественно-творческие умения по созданию костюмов, грима и </w:t>
      </w:r>
      <w:r w:rsidR="00245F1D" w:rsidRPr="00713C8E">
        <w:rPr>
          <w:rFonts w:ascii="Times New Roman" w:hAnsi="Times New Roman"/>
          <w:i/>
          <w:iCs/>
          <w:sz w:val="28"/>
          <w:szCs w:val="28"/>
        </w:rPr>
        <w:t>т. д.</w:t>
      </w:r>
      <w:r w:rsidRPr="00713C8E">
        <w:rPr>
          <w:rFonts w:ascii="Times New Roman" w:hAnsi="Times New Roman"/>
          <w:i/>
          <w:iCs/>
          <w:sz w:val="28"/>
          <w:szCs w:val="28"/>
        </w:rPr>
        <w:t xml:space="preserve"> для спектакля из доступных материалов;</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добиваться в практической работе большей выразительности костюма и его стилевого единства со сценографией спектакля;</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использовать элементарные навыки основ фотосъемки, осознанно осуществлять выбор объекта и точки съемки, ракурса, плана как художественно-выразительных средств фотографии;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 xml:space="preserve">применять в своей съемочной практике ранее приобретенные знания и навыки композиции, чувства цвета, глубины пространства и </w:t>
      </w:r>
      <w:r w:rsidR="00245F1D" w:rsidRPr="00713C8E">
        <w:rPr>
          <w:rFonts w:ascii="Times New Roman" w:hAnsi="Times New Roman"/>
          <w:i/>
          <w:iCs/>
          <w:sz w:val="28"/>
          <w:szCs w:val="28"/>
        </w:rPr>
        <w:t>т. д.</w:t>
      </w:r>
      <w:r w:rsidRPr="00713C8E">
        <w:rPr>
          <w:rFonts w:ascii="Times New Roman" w:hAnsi="Times New Roman"/>
          <w:i/>
          <w:iCs/>
          <w:sz w:val="28"/>
          <w:szCs w:val="28"/>
        </w:rPr>
        <w:t>;</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пользоваться компьютерной обработкой фотоснимка при исправлении отдельных недочетов и случайностей;</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понимать и объяснять синтетическую природу фильма;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применять первоначальные навыки в создании сценария и замысла фильма;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применять полученные ранее знания по композиции и построению кадра;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использовать первоначальные навыки операторской грамоты, техники съемки и компьютерного монтажа;</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применять сценарно-режиссерские навыки при построении текстового и изобразительного сюжета, а также звукового ряда своей компьютерной анимации;</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смотреть и анализировать с точки зрения режиссерского, монтажно-операторского искусства фильмы мастеров кино;</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713C8E">
        <w:rPr>
          <w:rFonts w:ascii="Times New Roman" w:hAnsi="Times New Roman"/>
          <w:i/>
          <w:iCs/>
          <w:sz w:val="28"/>
          <w:szCs w:val="28"/>
        </w:rPr>
        <w:t>использовать опыт документальной съемки и тележурналистики для формирования школьного телевидения;</w:t>
      </w:r>
    </w:p>
    <w:p w:rsidR="00E53743" w:rsidRPr="00713C8E" w:rsidRDefault="00E53743">
      <w:pPr>
        <w:pStyle w:val="a8"/>
        <w:numPr>
          <w:ilvl w:val="0"/>
          <w:numId w:val="338"/>
        </w:numPr>
        <w:tabs>
          <w:tab w:val="left" w:pos="993"/>
        </w:tabs>
        <w:autoSpaceDE w:val="0"/>
        <w:autoSpaceDN w:val="0"/>
        <w:adjustRightInd w:val="0"/>
        <w:spacing w:line="360" w:lineRule="auto"/>
        <w:ind w:left="0" w:firstLine="709"/>
        <w:jc w:val="both"/>
        <w:rPr>
          <w:rFonts w:ascii="Times New Roman" w:hAnsi="Times New Roman"/>
          <w:sz w:val="28"/>
          <w:szCs w:val="28"/>
        </w:rPr>
      </w:pPr>
      <w:r w:rsidRPr="00713C8E">
        <w:rPr>
          <w:rFonts w:ascii="Times New Roman" w:hAnsi="Times New Roman"/>
          <w:i/>
          <w:iCs/>
          <w:sz w:val="28"/>
          <w:szCs w:val="28"/>
        </w:rPr>
        <w:t>реализовывать сценарно-режиссерскую и операторскую грамоту в практике создания видео-этюда.</w:t>
      </w:r>
    </w:p>
    <w:p w:rsidR="00E53743" w:rsidRPr="00713C8E" w:rsidRDefault="00E53743">
      <w:pPr>
        <w:spacing w:after="0" w:line="360" w:lineRule="auto"/>
        <w:ind w:firstLine="709"/>
        <w:jc w:val="both"/>
        <w:rPr>
          <w:rFonts w:ascii="Times New Roman" w:hAnsi="Times New Roman" w:cs="Times New Roman"/>
          <w:sz w:val="28"/>
          <w:szCs w:val="28"/>
        </w:rPr>
      </w:pPr>
    </w:p>
    <w:p w:rsidR="00B540EE" w:rsidRPr="00713C8E" w:rsidRDefault="00243C14" w:rsidP="00941C6C">
      <w:pPr>
        <w:pStyle w:val="3"/>
        <w:spacing w:before="0" w:beforeAutospacing="0" w:after="0" w:afterAutospacing="0" w:line="360" w:lineRule="auto"/>
        <w:ind w:firstLine="709"/>
        <w:rPr>
          <w:sz w:val="28"/>
          <w:szCs w:val="28"/>
        </w:rPr>
      </w:pPr>
      <w:bookmarkStart w:id="84" w:name="_Toc409691644"/>
      <w:bookmarkStart w:id="85" w:name="_Toc410653967"/>
      <w:bookmarkStart w:id="86" w:name="_Toc284663355"/>
      <w:r w:rsidRPr="00713C8E">
        <w:rPr>
          <w:sz w:val="28"/>
          <w:szCs w:val="28"/>
        </w:rPr>
        <w:t xml:space="preserve">1.2.3.15. </w:t>
      </w:r>
      <w:r w:rsidR="00B540EE" w:rsidRPr="00713C8E">
        <w:rPr>
          <w:sz w:val="28"/>
          <w:szCs w:val="28"/>
        </w:rPr>
        <w:t>Музыка</w:t>
      </w:r>
      <w:bookmarkEnd w:id="84"/>
      <w:bookmarkEnd w:id="85"/>
      <w:bookmarkEnd w:id="86"/>
    </w:p>
    <w:p w:rsidR="00E53743" w:rsidRPr="00713C8E" w:rsidRDefault="00E53743" w:rsidP="00941C6C">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научится:</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понимать значение интонации в музыке как носитель образного смысла;</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анализировать средства музыкальной выразительности: мелодию, ритм, темп, динамику, лад;</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понимать значимость музыки в творчестве писателей и поэтов;</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знать жанры вокальной, инструментальной, вокально-инструментальной, камерно-инструментальной, симфонической музыки;</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знать формы построения музыки (двухчастную, трехчастную, вариации, рондо);</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определять характер музыкальных образов (лирических, драматических, героических, романтических, эпических);</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выявлять общее и особенное при сравнении музыкальных произведений на основе полученных знаний об интонационной природе музыки;</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передавать свои музыкальные впечатления в устной или письменной форме;</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распознавать художественные направления, стили и жанры классической и современной музыки;</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определять основные признаки исторических эпох, стилевых направлений в русской музыке;</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выявлять общее и особенное при сравнении музыкальных произведений на основе полученных знаний о стилевых направлениях;</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определять основные признаки исторических эпох, стилевых направлений и национальных школ в западноевропейской музыке;</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обосновывать собственные предпочтения, касающиеся музыкальных произведений различных стилей и жанров;</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творчески интерпретировать содержание музыкальных произведений;</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понимать взаимодействие музыки и литературы на основе осознания специфики языка каждого из них;</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находить ассоциативные связи между художественными образами музыки и литературы;</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понимать значимость музыки в творчестве писателей и поэтов;</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владеть навыками вокально-хорового музицирования;</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владеть музыкальными терминами в пределах изучаемой темы;</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участвовать в коллективной исполнительской деятельности;</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размышлять о знакомом музыкальном произведении, высказывать суждения об основной идее, о средствах и формах е</w:t>
      </w:r>
      <w:r w:rsidR="00245F1D" w:rsidRPr="00713C8E">
        <w:rPr>
          <w:rFonts w:ascii="Times New Roman" w:eastAsia="Calibri" w:hAnsi="Times New Roman" w:cs="Times New Roman"/>
          <w:sz w:val="28"/>
          <w:szCs w:val="28"/>
        </w:rPr>
        <w:t>е</w:t>
      </w:r>
      <w:r w:rsidRPr="00713C8E">
        <w:rPr>
          <w:rFonts w:ascii="Times New Roman" w:eastAsia="Calibri" w:hAnsi="Times New Roman" w:cs="Times New Roman"/>
          <w:sz w:val="28"/>
          <w:szCs w:val="28"/>
        </w:rPr>
        <w:t xml:space="preserve"> воплощения;</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передавать свои музыкальные впечатления в устной форме;</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узнавать на слух изученные произведения русской и зарубежной классики, образцы народного музыкального творчества, произведения современных композиторов;</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находить ассоциативные связи между музыкой и изобразительным искусством;</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понимать взаимодействие музыки и живописи;</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находить жанровые параллели между музыкой и другими видами искусств;</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сравнивать интонации музыкального, живописного и литературного произведений;</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творчески интерпретировать содержание музыкального произведения в пении;</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анализировать различные трактовки одного и того же произведения, аргументируя исполнительскую интерпретацию замысла композитора;</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выявлять особенности взаимодействия музыки с другими видами искусства;</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проявлять творческую инициативу, участвуя в музыкально-эстетической деятельности;</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понимать значение музыки в жизни каждого человека и человеческого общества в целом;</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эмоционально проживать исторические события и судьбы защитников Отечества, воплощаемые в музыкальных произведениях;</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определять характерные особенности музыкального языка;</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эмоционально-образно воспринимать и характеризовать музыкальные произведения;</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понимать жизненно-образное содержание музыкальных произведений разных жанров;</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различать и характеризовать приемы взаимодействия и развития образов музыкальных произведений;</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определять многообразие музыкальных образов и способов их развития;</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проводить интонационно-образный анализ музыкального произведения;</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понимать основной принцип развития и построения музыки – сходство и различие;</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анализировать взаимосвязь жизненного содержания музыки и музыкальных образов;</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приводить примеры известных музыкальных исполнителей и исполнительских коллективов;</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определять тембры музыкальных инструментов;</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анализировать единство жизненного содержания и художественной формы в различных музыкальных образах;</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понимать взаимосвязь профессиональной композиторской музыки и народного музыкального творчества;</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анализировать произведения выдающихся композиторов прошлого и современности;</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называть основные жанры светской музыки: соната, симфония, концерт, опера, балет;</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понимать стилевые черты русской классической музыкальной школы;</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понимать значение устного народного музыкального творчества в развитии общей культуры народа;</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определять основные жанры русской народной музыки: былины, лирические песни, частушки, разновидности обрядовых песен;</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понимать специфику перевоплощения народной музыки в произведениях композиторов;</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называть имена и определять на слух произведения всемирно известных отечественных и зарубежных композиторов академического направления XX века;</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слышать переинтонирование классической музыки в современных обработках;</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определять характерные признаки современной популярной музыки;</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называть стили рок музыки и е</w:t>
      </w:r>
      <w:r w:rsidR="00245F1D" w:rsidRPr="00713C8E">
        <w:rPr>
          <w:rFonts w:ascii="Times New Roman" w:eastAsia="Calibri" w:hAnsi="Times New Roman" w:cs="Times New Roman"/>
          <w:sz w:val="28"/>
          <w:szCs w:val="28"/>
        </w:rPr>
        <w:t>е</w:t>
      </w:r>
      <w:r w:rsidRPr="00713C8E">
        <w:rPr>
          <w:rFonts w:ascii="Times New Roman" w:eastAsia="Calibri" w:hAnsi="Times New Roman" w:cs="Times New Roman"/>
          <w:sz w:val="28"/>
          <w:szCs w:val="28"/>
        </w:rPr>
        <w:t xml:space="preserve"> отдельных направлений: рок-оперы, рок-н-ролла и др.;</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анализировать творчество исполнителей авторской песни;</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применять современные информационно-коммуникационные технологии для записи и воспроизведения музыки;</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называть и определять на слух певческие голоса: мужские (тенор, баритон, бас) и женские (сопрано, меццо-сопрано, альт);</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применять навыки вокально-хоровой работы, петь с музыкальным сопровождением и без сопровождения (</w:t>
      </w:r>
      <w:r w:rsidRPr="00713C8E">
        <w:rPr>
          <w:rFonts w:ascii="Times New Roman" w:eastAsia="Calibri" w:hAnsi="Times New Roman" w:cs="Times New Roman"/>
          <w:sz w:val="28"/>
          <w:szCs w:val="28"/>
          <w:lang w:val="en-US"/>
        </w:rPr>
        <w:t>a</w:t>
      </w:r>
      <w:r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sz w:val="28"/>
          <w:szCs w:val="28"/>
          <w:lang w:val="en-US"/>
        </w:rPr>
        <w:t>cappella</w:t>
      </w:r>
      <w:r w:rsidRPr="00713C8E">
        <w:rPr>
          <w:rFonts w:ascii="Times New Roman" w:eastAsia="Calibri" w:hAnsi="Times New Roman" w:cs="Times New Roman"/>
          <w:sz w:val="28"/>
          <w:szCs w:val="28"/>
        </w:rPr>
        <w:t>);</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определять разновидности хоровых коллективов по стилю (манере) исполнения: народные, академические;</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называть и определять звучание музыкальных инструментов: духовых, струнных, ударных, современных электронных;</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определять виды оркестров: симфонического, духового, камерного, оркестра народных инструментов, эстрадно-джазового оркестра;</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называть современных выдающихся отечественных и зарубежных исполнителей и исполнительские коллективы;</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понимать специфику музыки как вида искусства;</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осознавать значение музыки в художественной культуре;</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понимать возможности музыкального искусства в отражении «вечных» тем жизни;</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узнавать характерные черты и образцы творчества крупнейших русских и зарубежных композиторов;</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называть имена выдающихся композиторов и музыкантов-исполнителей;</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распознавать на слух мелодии изученных произведений;</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размышлять о знакомом музыкальном произведении, высказывая суждения об основной идее, средствах е</w:t>
      </w:r>
      <w:r w:rsidR="00245F1D" w:rsidRPr="00713C8E">
        <w:rPr>
          <w:rFonts w:ascii="Times New Roman" w:eastAsia="Calibri" w:hAnsi="Times New Roman" w:cs="Times New Roman"/>
          <w:sz w:val="28"/>
          <w:szCs w:val="28"/>
        </w:rPr>
        <w:t>е</w:t>
      </w:r>
      <w:r w:rsidRPr="00713C8E">
        <w:rPr>
          <w:rFonts w:ascii="Times New Roman" w:eastAsia="Calibri" w:hAnsi="Times New Roman" w:cs="Times New Roman"/>
          <w:sz w:val="28"/>
          <w:szCs w:val="28"/>
        </w:rPr>
        <w:t xml:space="preserve"> воплощения, интонационных особенностях, жанре, исполнителях;</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выявлять особенности интерпретации одной и той же художественной идеи, сюжета в творчестве различных композиторов;</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использовать различные формы индивидуального и группового музицирования;</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использовать знания о музыке и музыкантах, полученные на занятиях, при составлении домашней фонотеки, видеотеки;</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распознавать стили классической и современной музыки, особенности музыкального языка и музыкальной драматургии;</w:t>
      </w:r>
    </w:p>
    <w:p w:rsidR="00E53743" w:rsidRPr="00713C8E" w:rsidRDefault="00E53743" w:rsidP="00941C6C">
      <w:pPr>
        <w:numPr>
          <w:ilvl w:val="0"/>
          <w:numId w:val="337"/>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использовать приобретенные знания и умения в практической деятельности и повседневной жизни.</w:t>
      </w:r>
    </w:p>
    <w:p w:rsidR="00E53743" w:rsidRPr="00713C8E" w:rsidRDefault="00E53743" w:rsidP="00941C6C">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Выпускник получит возможность научиться:</w:t>
      </w:r>
    </w:p>
    <w:p w:rsidR="00E53743" w:rsidRPr="00713C8E" w:rsidRDefault="00E53743" w:rsidP="00941C6C">
      <w:pPr>
        <w:numPr>
          <w:ilvl w:val="0"/>
          <w:numId w:val="336"/>
        </w:numPr>
        <w:tabs>
          <w:tab w:val="left" w:pos="993"/>
        </w:tabs>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знать формы построения музыки (сонатно-симфонический цикл, сюита);</w:t>
      </w:r>
    </w:p>
    <w:p w:rsidR="00E53743" w:rsidRPr="00713C8E" w:rsidRDefault="00E53743" w:rsidP="00941C6C">
      <w:pPr>
        <w:numPr>
          <w:ilvl w:val="0"/>
          <w:numId w:val="336"/>
        </w:numPr>
        <w:tabs>
          <w:tab w:val="left" w:pos="993"/>
        </w:tabs>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понимать истоки и интонационное своеобразие, характерные черты и признаки, традиций, обрядов музыкального фольклора разных стран мира;</w:t>
      </w:r>
    </w:p>
    <w:p w:rsidR="00E53743" w:rsidRPr="00713C8E" w:rsidRDefault="00E53743" w:rsidP="00941C6C">
      <w:pPr>
        <w:numPr>
          <w:ilvl w:val="0"/>
          <w:numId w:val="336"/>
        </w:numPr>
        <w:tabs>
          <w:tab w:val="left" w:pos="993"/>
        </w:tabs>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понимать особенности языка западноевропейской музыки на примере мадригала, мотета, кантаты, прелюдии, фуги, мессы, реквиема;</w:t>
      </w:r>
    </w:p>
    <w:p w:rsidR="00E53743" w:rsidRPr="00713C8E" w:rsidRDefault="00E53743" w:rsidP="00941C6C">
      <w:pPr>
        <w:numPr>
          <w:ilvl w:val="0"/>
          <w:numId w:val="336"/>
        </w:numPr>
        <w:tabs>
          <w:tab w:val="left" w:pos="993"/>
        </w:tabs>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понимать особенности языка отечественной духовной и светской музыкальной культуры на примере канта, хорового концерта;</w:t>
      </w:r>
    </w:p>
    <w:p w:rsidR="00E53743" w:rsidRPr="00713C8E" w:rsidRDefault="00E53743" w:rsidP="00941C6C">
      <w:pPr>
        <w:numPr>
          <w:ilvl w:val="0"/>
          <w:numId w:val="336"/>
        </w:numPr>
        <w:tabs>
          <w:tab w:val="left" w:pos="993"/>
        </w:tabs>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определять специфику духовной музыки в эпоху Средневековья;</w:t>
      </w:r>
    </w:p>
    <w:p w:rsidR="00E53743" w:rsidRPr="00713C8E" w:rsidRDefault="00E53743" w:rsidP="00941C6C">
      <w:pPr>
        <w:numPr>
          <w:ilvl w:val="0"/>
          <w:numId w:val="336"/>
        </w:numPr>
        <w:tabs>
          <w:tab w:val="left" w:pos="993"/>
        </w:tabs>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распознавать мелодику знаменного распева – основы древнерусской церковной музыки;</w:t>
      </w:r>
    </w:p>
    <w:p w:rsidR="00E53743" w:rsidRPr="00713C8E" w:rsidRDefault="00E53743" w:rsidP="00941C6C">
      <w:pPr>
        <w:numPr>
          <w:ilvl w:val="0"/>
          <w:numId w:val="336"/>
        </w:numPr>
        <w:tabs>
          <w:tab w:val="left" w:pos="993"/>
        </w:tabs>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различать формы построения музыки (сонатно-симфонический цикл, сюита), понимать их возможности в воплощении и развитии музыкальных образов;</w:t>
      </w:r>
    </w:p>
    <w:p w:rsidR="00E53743" w:rsidRPr="00713C8E" w:rsidRDefault="00E53743" w:rsidP="00941C6C">
      <w:pPr>
        <w:numPr>
          <w:ilvl w:val="0"/>
          <w:numId w:val="336"/>
        </w:numPr>
        <w:tabs>
          <w:tab w:val="left" w:pos="993"/>
        </w:tabs>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исполнять свою партию в хоре в простейших двухголосных произведениях, в том числе с ориентацией на нотную запись;</w:t>
      </w:r>
    </w:p>
    <w:p w:rsidR="00E53743" w:rsidRPr="00713C8E" w:rsidRDefault="00E53743" w:rsidP="00941C6C">
      <w:pPr>
        <w:numPr>
          <w:ilvl w:val="0"/>
          <w:numId w:val="336"/>
        </w:numPr>
        <w:tabs>
          <w:tab w:val="left" w:pos="993"/>
        </w:tabs>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активно использовать язык музыки для освоения содержания различных учебных предметов (литературы, окружающего мира, технологии и др.);</w:t>
      </w:r>
    </w:p>
    <w:p w:rsidR="00E53743" w:rsidRPr="00713C8E" w:rsidRDefault="00E53743" w:rsidP="00941C6C">
      <w:pPr>
        <w:numPr>
          <w:ilvl w:val="0"/>
          <w:numId w:val="336"/>
        </w:numPr>
        <w:tabs>
          <w:tab w:val="left" w:pos="993"/>
        </w:tabs>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различать и передавать в художественно-творческой деятельности характер, эмоциональное состояние и свое отношение к природе, человеку, обществу; </w:t>
      </w:r>
    </w:p>
    <w:p w:rsidR="00E53743" w:rsidRPr="00713C8E" w:rsidRDefault="00E53743" w:rsidP="00941C6C">
      <w:pPr>
        <w:numPr>
          <w:ilvl w:val="0"/>
          <w:numId w:val="336"/>
        </w:numPr>
        <w:tabs>
          <w:tab w:val="left" w:pos="993"/>
        </w:tabs>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выделять признаки для установления стилевых связей в процессе изучения музыкального искусства;</w:t>
      </w:r>
    </w:p>
    <w:p w:rsidR="00E53743" w:rsidRPr="00713C8E" w:rsidRDefault="00E53743" w:rsidP="00941C6C">
      <w:pPr>
        <w:numPr>
          <w:ilvl w:val="0"/>
          <w:numId w:val="336"/>
        </w:numPr>
        <w:tabs>
          <w:tab w:val="left" w:pos="993"/>
        </w:tabs>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определять типы художественного общения (хоровое, соревновательное, сказительное);</w:t>
      </w:r>
    </w:p>
    <w:p w:rsidR="00E53743" w:rsidRPr="00713C8E" w:rsidRDefault="00E53743" w:rsidP="00941C6C">
      <w:pPr>
        <w:numPr>
          <w:ilvl w:val="0"/>
          <w:numId w:val="336"/>
        </w:numPr>
        <w:tabs>
          <w:tab w:val="left" w:pos="993"/>
        </w:tabs>
        <w:spacing w:after="0" w:line="360" w:lineRule="auto"/>
        <w:ind w:left="0" w:firstLine="709"/>
        <w:contextualSpacing/>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использовать в учебных целях информацию музыкального искусства</w:t>
      </w:r>
      <w:r w:rsidR="007A41C0" w:rsidRPr="00713C8E">
        <w:rPr>
          <w:rFonts w:ascii="Times New Roman" w:eastAsia="Calibri" w:hAnsi="Times New Roman" w:cs="Times New Roman"/>
          <w:i/>
          <w:sz w:val="28"/>
          <w:szCs w:val="28"/>
        </w:rPr>
        <w:t>.</w:t>
      </w:r>
    </w:p>
    <w:p w:rsidR="006C7538" w:rsidRPr="00713C8E" w:rsidRDefault="006C7538" w:rsidP="00C953A7">
      <w:pPr>
        <w:pStyle w:val="3"/>
        <w:spacing w:before="0" w:beforeAutospacing="0" w:after="0" w:afterAutospacing="0" w:line="360" w:lineRule="auto"/>
        <w:ind w:firstLine="709"/>
        <w:rPr>
          <w:rFonts w:eastAsia="Calibri"/>
          <w:i/>
          <w:sz w:val="28"/>
          <w:szCs w:val="28"/>
        </w:rPr>
      </w:pPr>
    </w:p>
    <w:p w:rsidR="00B540EE" w:rsidRPr="00713C8E" w:rsidRDefault="00243C14" w:rsidP="00941C6C">
      <w:pPr>
        <w:pStyle w:val="3"/>
        <w:spacing w:before="0" w:beforeAutospacing="0" w:after="0" w:afterAutospacing="0" w:line="360" w:lineRule="auto"/>
        <w:ind w:firstLine="709"/>
        <w:rPr>
          <w:sz w:val="28"/>
          <w:szCs w:val="28"/>
        </w:rPr>
      </w:pPr>
      <w:bookmarkStart w:id="87" w:name="_Toc409691645"/>
      <w:bookmarkStart w:id="88" w:name="_Toc410653968"/>
      <w:bookmarkStart w:id="89" w:name="_Toc284663356"/>
      <w:r w:rsidRPr="00713C8E">
        <w:rPr>
          <w:sz w:val="28"/>
          <w:szCs w:val="28"/>
        </w:rPr>
        <w:t>1.2.3.1</w:t>
      </w:r>
      <w:r w:rsidR="00A50ED3" w:rsidRPr="00713C8E">
        <w:rPr>
          <w:sz w:val="28"/>
          <w:szCs w:val="28"/>
        </w:rPr>
        <w:t>6</w:t>
      </w:r>
      <w:r w:rsidRPr="00713C8E">
        <w:rPr>
          <w:sz w:val="28"/>
          <w:szCs w:val="28"/>
        </w:rPr>
        <w:t xml:space="preserve">. </w:t>
      </w:r>
      <w:r w:rsidR="00B540EE" w:rsidRPr="00713C8E">
        <w:rPr>
          <w:sz w:val="28"/>
          <w:szCs w:val="28"/>
        </w:rPr>
        <w:t>Технология</w:t>
      </w:r>
      <w:bookmarkEnd w:id="87"/>
      <w:bookmarkEnd w:id="88"/>
      <w:bookmarkEnd w:id="89"/>
    </w:p>
    <w:p w:rsidR="00E53743" w:rsidRPr="00713C8E" w:rsidRDefault="00E53743" w:rsidP="00941C6C">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 соответствии с требованиями Федерального государственного образовательного стандарта основного </w:t>
      </w:r>
      <w:r w:rsidR="00F32B1F" w:rsidRPr="00713C8E">
        <w:rPr>
          <w:rFonts w:ascii="Times New Roman" w:hAnsi="Times New Roman" w:cs="Times New Roman"/>
          <w:sz w:val="28"/>
          <w:szCs w:val="28"/>
        </w:rPr>
        <w:t xml:space="preserve">общего образования </w:t>
      </w:r>
      <w:r w:rsidRPr="00713C8E">
        <w:rPr>
          <w:rFonts w:ascii="Times New Roman" w:hAnsi="Times New Roman" w:cs="Times New Roman"/>
          <w:sz w:val="28"/>
          <w:szCs w:val="28"/>
        </w:rPr>
        <w:t xml:space="preserve">к результатам предметной области «Технология», планируемые результаты освоения предмета «Технология» отражают: </w:t>
      </w:r>
    </w:p>
    <w:p w:rsidR="00E53743" w:rsidRPr="00713C8E" w:rsidRDefault="00E53743">
      <w:pPr>
        <w:pStyle w:val="a8"/>
        <w:numPr>
          <w:ilvl w:val="0"/>
          <w:numId w:val="27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осознание роли техники и технологий для прогрессивного развития общества; формирование целостного представления о техносфере, сущности технологической культуры и культуры труда; уяснение социальных и экологических последствий развития технологий промышленного и сельскохозяйственного производства, энергетики и транспорта; </w:t>
      </w:r>
    </w:p>
    <w:p w:rsidR="00E53743" w:rsidRPr="00713C8E" w:rsidRDefault="00E53743">
      <w:pPr>
        <w:pStyle w:val="a8"/>
        <w:numPr>
          <w:ilvl w:val="0"/>
          <w:numId w:val="27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овладение методами учебно-исследовательской и проектной деятельности, решения творческих задач, моделирования, конструирования и эстетического оформления изделий, обеспечения сохранности продуктов труда; </w:t>
      </w:r>
    </w:p>
    <w:p w:rsidR="00E53743" w:rsidRPr="00713C8E" w:rsidRDefault="00E53743">
      <w:pPr>
        <w:pStyle w:val="a8"/>
        <w:numPr>
          <w:ilvl w:val="0"/>
          <w:numId w:val="27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овладение средствами и формами графического отображения объектов или процессов, правилами выполнения графической документации; </w:t>
      </w:r>
    </w:p>
    <w:p w:rsidR="00E53743" w:rsidRPr="00713C8E" w:rsidRDefault="00E53743">
      <w:pPr>
        <w:pStyle w:val="a8"/>
        <w:numPr>
          <w:ilvl w:val="0"/>
          <w:numId w:val="27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формирование умений устанавливать взаимосвязь знаний по разным учебным предметам для решения прикладных учебных задач;</w:t>
      </w:r>
    </w:p>
    <w:p w:rsidR="00E53743" w:rsidRPr="00713C8E" w:rsidRDefault="00E53743">
      <w:pPr>
        <w:pStyle w:val="a8"/>
        <w:numPr>
          <w:ilvl w:val="0"/>
          <w:numId w:val="27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формирование представлений о мире профессий, связанных с изучаемыми технологиями, их востребованности на рынке труда.</w:t>
      </w:r>
    </w:p>
    <w:p w:rsidR="00E53743" w:rsidRPr="00713C8E" w:rsidRDefault="00E53743" w:rsidP="00941C6C">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 формировании перечня планируемых результатов освоения предмета «Технология» учтены требования Федерального государственного образовательного стандарта основного образования к личностным и метапредметным результатам и требования индивидуализации обучения, в связи с чем в программу включены результаты базового уровня, обязательного к освоению всеми обучающимися, и повышенного уровня (в списке выделены курсивом).</w:t>
      </w:r>
    </w:p>
    <w:p w:rsidR="00E53743" w:rsidRPr="00713C8E" w:rsidRDefault="00E53743" w:rsidP="00941C6C">
      <w:pPr>
        <w:pStyle w:val="-11"/>
        <w:spacing w:line="360" w:lineRule="auto"/>
        <w:ind w:left="0" w:firstLine="709"/>
        <w:jc w:val="both"/>
        <w:rPr>
          <w:b/>
          <w:sz w:val="28"/>
          <w:szCs w:val="28"/>
          <w:lang w:eastAsia="en-US"/>
        </w:rPr>
      </w:pPr>
      <w:r w:rsidRPr="00713C8E">
        <w:rPr>
          <w:b/>
          <w:sz w:val="28"/>
          <w:szCs w:val="28"/>
          <w:lang w:eastAsia="en-US"/>
        </w:rPr>
        <w:t>Результаты, заявленные образовательной программой «Технология» по блокам содержания</w:t>
      </w:r>
    </w:p>
    <w:p w:rsidR="00E53743" w:rsidRPr="00713C8E" w:rsidRDefault="00E53743" w:rsidP="00941C6C">
      <w:pPr>
        <w:pStyle w:val="-11"/>
        <w:spacing w:line="360" w:lineRule="auto"/>
        <w:ind w:left="0" w:firstLine="709"/>
        <w:jc w:val="both"/>
        <w:rPr>
          <w:b/>
          <w:sz w:val="28"/>
          <w:szCs w:val="28"/>
          <w:lang w:eastAsia="en-US"/>
        </w:rPr>
      </w:pPr>
      <w:r w:rsidRPr="00713C8E">
        <w:rPr>
          <w:b/>
          <w:sz w:val="28"/>
          <w:szCs w:val="28"/>
          <w:lang w:eastAsia="en-US"/>
        </w:rPr>
        <w:t>Современные материальные, информационные и гуманитарные технологии и перспективы их развития</w:t>
      </w:r>
    </w:p>
    <w:p w:rsidR="00E53743" w:rsidRPr="00713C8E" w:rsidRDefault="00051A23" w:rsidP="00941C6C">
      <w:pPr>
        <w:spacing w:after="0" w:line="360" w:lineRule="auto"/>
        <w:ind w:firstLine="709"/>
        <w:jc w:val="both"/>
        <w:rPr>
          <w:rFonts w:ascii="Times New Roman" w:eastAsia="MS Mincho" w:hAnsi="Times New Roman" w:cs="Times New Roman"/>
          <w:sz w:val="28"/>
          <w:szCs w:val="28"/>
        </w:rPr>
      </w:pPr>
      <w:r w:rsidRPr="00713C8E">
        <w:rPr>
          <w:rFonts w:ascii="Times New Roman" w:hAnsi="Times New Roman" w:cs="Times New Roman"/>
          <w:sz w:val="28"/>
          <w:szCs w:val="28"/>
        </w:rPr>
        <w:t>В</w:t>
      </w:r>
      <w:r w:rsidR="00E53743" w:rsidRPr="00713C8E">
        <w:rPr>
          <w:rFonts w:ascii="Times New Roman" w:hAnsi="Times New Roman" w:cs="Times New Roman"/>
          <w:sz w:val="28"/>
          <w:szCs w:val="28"/>
        </w:rPr>
        <w:t>ыпускник</w:t>
      </w:r>
      <w:r w:rsidRPr="00713C8E">
        <w:rPr>
          <w:rFonts w:ascii="Times New Roman" w:hAnsi="Times New Roman" w:cs="Times New Roman"/>
          <w:sz w:val="28"/>
          <w:szCs w:val="28"/>
        </w:rPr>
        <w:t xml:space="preserve"> научится</w:t>
      </w:r>
      <w:r w:rsidR="00E53743" w:rsidRPr="00713C8E">
        <w:rPr>
          <w:rFonts w:ascii="Times New Roman" w:hAnsi="Times New Roman" w:cs="Times New Roman"/>
          <w:sz w:val="28"/>
          <w:szCs w:val="28"/>
        </w:rPr>
        <w:t>:</w:t>
      </w:r>
    </w:p>
    <w:p w:rsidR="00E53743" w:rsidRPr="00713C8E" w:rsidRDefault="00E53743">
      <w:pPr>
        <w:pStyle w:val="-11"/>
        <w:numPr>
          <w:ilvl w:val="0"/>
          <w:numId w:val="255"/>
        </w:numPr>
        <w:tabs>
          <w:tab w:val="left" w:pos="993"/>
        </w:tabs>
        <w:spacing w:line="360" w:lineRule="auto"/>
        <w:ind w:left="0" w:firstLine="709"/>
        <w:jc w:val="both"/>
        <w:rPr>
          <w:sz w:val="28"/>
          <w:szCs w:val="28"/>
          <w:lang w:eastAsia="en-US"/>
        </w:rPr>
      </w:pPr>
      <w:r w:rsidRPr="00713C8E">
        <w:rPr>
          <w:sz w:val="28"/>
          <w:szCs w:val="28"/>
          <w:lang w:eastAsia="en-US"/>
        </w:rPr>
        <w:t>называет и характеризует актуальные управленческие, медицинские, информационные технологии, технологии производства и обработки материалов, машиностроения, биотехнологии, нанотехнологии</w:t>
      </w:r>
      <w:r w:rsidR="006C7538" w:rsidRPr="00713C8E">
        <w:rPr>
          <w:sz w:val="28"/>
          <w:szCs w:val="28"/>
          <w:lang w:eastAsia="en-US"/>
        </w:rPr>
        <w:t>;</w:t>
      </w:r>
    </w:p>
    <w:p w:rsidR="00E53743" w:rsidRPr="00713C8E" w:rsidRDefault="00E53743">
      <w:pPr>
        <w:pStyle w:val="-11"/>
        <w:numPr>
          <w:ilvl w:val="0"/>
          <w:numId w:val="255"/>
        </w:numPr>
        <w:tabs>
          <w:tab w:val="left" w:pos="993"/>
        </w:tabs>
        <w:spacing w:line="360" w:lineRule="auto"/>
        <w:ind w:left="0" w:firstLine="709"/>
        <w:jc w:val="both"/>
        <w:rPr>
          <w:sz w:val="28"/>
          <w:szCs w:val="28"/>
          <w:lang w:eastAsia="en-US"/>
        </w:rPr>
      </w:pPr>
      <w:r w:rsidRPr="00713C8E">
        <w:rPr>
          <w:sz w:val="28"/>
          <w:szCs w:val="28"/>
          <w:lang w:eastAsia="en-US"/>
        </w:rPr>
        <w:t>называет и характеризует перспективные управленческие, медицинские, информационные технологии, технологии производства и обработки материалов, машиностроения, биотехнологии, нанотехнологии</w:t>
      </w:r>
      <w:r w:rsidR="006C7538" w:rsidRPr="00713C8E">
        <w:rPr>
          <w:sz w:val="28"/>
          <w:szCs w:val="28"/>
          <w:lang w:eastAsia="en-US"/>
        </w:rPr>
        <w:t>;</w:t>
      </w:r>
    </w:p>
    <w:p w:rsidR="00E53743" w:rsidRPr="00713C8E" w:rsidRDefault="00E53743">
      <w:pPr>
        <w:pStyle w:val="-11"/>
        <w:numPr>
          <w:ilvl w:val="0"/>
          <w:numId w:val="255"/>
        </w:numPr>
        <w:tabs>
          <w:tab w:val="left" w:pos="993"/>
        </w:tabs>
        <w:spacing w:line="360" w:lineRule="auto"/>
        <w:ind w:left="0" w:firstLine="709"/>
        <w:jc w:val="both"/>
        <w:rPr>
          <w:sz w:val="28"/>
          <w:szCs w:val="28"/>
          <w:lang w:eastAsia="en-US"/>
        </w:rPr>
      </w:pPr>
      <w:r w:rsidRPr="00713C8E">
        <w:rPr>
          <w:sz w:val="28"/>
          <w:szCs w:val="28"/>
          <w:lang w:eastAsia="en-US"/>
        </w:rPr>
        <w:t>объясняет на произвольно избранных примерах принципиальные отличия современных технологий производства материальных продуктов от традиционных технологий, связывая свои объяснения с принципиальными алгоритмами, способами обработки ресурсов, свойствами продуктов современных производственных технологий и мерой их</w:t>
      </w:r>
      <w:r w:rsidR="00245F1D" w:rsidRPr="00713C8E">
        <w:rPr>
          <w:sz w:val="28"/>
          <w:szCs w:val="28"/>
          <w:lang w:eastAsia="en-US"/>
        </w:rPr>
        <w:t xml:space="preserve"> </w:t>
      </w:r>
      <w:r w:rsidRPr="00713C8E">
        <w:rPr>
          <w:sz w:val="28"/>
          <w:szCs w:val="28"/>
          <w:lang w:eastAsia="en-US"/>
        </w:rPr>
        <w:t>технологической</w:t>
      </w:r>
      <w:r w:rsidR="00245F1D" w:rsidRPr="00713C8E">
        <w:rPr>
          <w:sz w:val="28"/>
          <w:szCs w:val="28"/>
          <w:lang w:eastAsia="en-US"/>
        </w:rPr>
        <w:t xml:space="preserve"> </w:t>
      </w:r>
      <w:r w:rsidRPr="00713C8E">
        <w:rPr>
          <w:sz w:val="28"/>
          <w:szCs w:val="28"/>
          <w:lang w:eastAsia="en-US"/>
        </w:rPr>
        <w:t>чистоты</w:t>
      </w:r>
      <w:r w:rsidR="006C7538" w:rsidRPr="00713C8E">
        <w:rPr>
          <w:sz w:val="28"/>
          <w:szCs w:val="28"/>
          <w:lang w:eastAsia="en-US"/>
        </w:rPr>
        <w:t>;</w:t>
      </w:r>
    </w:p>
    <w:p w:rsidR="00E53743" w:rsidRPr="00713C8E" w:rsidRDefault="00E53743">
      <w:pPr>
        <w:pStyle w:val="-11"/>
        <w:numPr>
          <w:ilvl w:val="0"/>
          <w:numId w:val="255"/>
        </w:numPr>
        <w:tabs>
          <w:tab w:val="left" w:pos="993"/>
        </w:tabs>
        <w:spacing w:line="360" w:lineRule="auto"/>
        <w:ind w:left="0" w:firstLine="709"/>
        <w:jc w:val="both"/>
        <w:rPr>
          <w:sz w:val="28"/>
          <w:szCs w:val="28"/>
          <w:lang w:eastAsia="en-US"/>
        </w:rPr>
      </w:pPr>
      <w:r w:rsidRPr="00713C8E">
        <w:rPr>
          <w:sz w:val="28"/>
          <w:szCs w:val="28"/>
          <w:lang w:eastAsia="en-US"/>
        </w:rPr>
        <w:t>получил опыт мониторинга развития технологий произвольно избранной отрасли на основе работы с информационными источниками различных видов.</w:t>
      </w:r>
    </w:p>
    <w:p w:rsidR="00E53743" w:rsidRPr="00713C8E" w:rsidRDefault="00E53743" w:rsidP="00941C6C">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получит возможность научиться:</w:t>
      </w:r>
    </w:p>
    <w:p w:rsidR="00E53743" w:rsidRPr="00713C8E" w:rsidRDefault="00E53743">
      <w:pPr>
        <w:pStyle w:val="-11"/>
        <w:numPr>
          <w:ilvl w:val="0"/>
          <w:numId w:val="255"/>
        </w:numPr>
        <w:tabs>
          <w:tab w:val="left" w:pos="993"/>
        </w:tabs>
        <w:spacing w:line="360" w:lineRule="auto"/>
        <w:ind w:left="0" w:firstLine="709"/>
        <w:jc w:val="both"/>
        <w:rPr>
          <w:i/>
          <w:sz w:val="28"/>
          <w:szCs w:val="28"/>
          <w:lang w:eastAsia="en-US"/>
        </w:rPr>
      </w:pPr>
      <w:r w:rsidRPr="00713C8E">
        <w:rPr>
          <w:i/>
          <w:sz w:val="28"/>
          <w:szCs w:val="28"/>
          <w:lang w:eastAsia="en-US"/>
        </w:rPr>
        <w:t>приводит</w:t>
      </w:r>
      <w:r w:rsidR="006C7538" w:rsidRPr="00713C8E">
        <w:rPr>
          <w:i/>
          <w:sz w:val="28"/>
          <w:szCs w:val="28"/>
          <w:lang w:eastAsia="en-US"/>
        </w:rPr>
        <w:t>ь</w:t>
      </w:r>
      <w:r w:rsidRPr="00713C8E">
        <w:rPr>
          <w:i/>
          <w:sz w:val="28"/>
          <w:szCs w:val="28"/>
          <w:lang w:eastAsia="en-US"/>
        </w:rPr>
        <w:t xml:space="preserve"> рассуждения, содержащие аргументированные оценки и прогнозы развития технологий в сферах медицины, производства и обработки материалов, машиностроения, производства продуктов питания, сервиса, информационной сфере.</w:t>
      </w:r>
    </w:p>
    <w:p w:rsidR="00E53743" w:rsidRPr="00713C8E" w:rsidRDefault="00E53743" w:rsidP="00941C6C">
      <w:pPr>
        <w:pStyle w:val="-11"/>
        <w:spacing w:line="360" w:lineRule="auto"/>
        <w:ind w:left="0" w:firstLine="709"/>
        <w:jc w:val="both"/>
        <w:rPr>
          <w:b/>
          <w:sz w:val="28"/>
          <w:szCs w:val="28"/>
          <w:lang w:eastAsia="en-US"/>
        </w:rPr>
      </w:pPr>
      <w:r w:rsidRPr="00713C8E">
        <w:rPr>
          <w:b/>
          <w:sz w:val="28"/>
          <w:szCs w:val="28"/>
          <w:lang w:eastAsia="en-US"/>
        </w:rPr>
        <w:t>Формирование технологической культуры и проектно-технологического мышления обучающихся</w:t>
      </w:r>
    </w:p>
    <w:p w:rsidR="00051A23" w:rsidRPr="00713C8E" w:rsidRDefault="00051A23" w:rsidP="00051A23">
      <w:pPr>
        <w:spacing w:line="360" w:lineRule="auto"/>
        <w:jc w:val="both"/>
        <w:rPr>
          <w:rFonts w:ascii="Times New Roman" w:eastAsia="MS Mincho" w:hAnsi="Times New Roman"/>
          <w:sz w:val="28"/>
          <w:szCs w:val="28"/>
        </w:rPr>
      </w:pPr>
      <w:r w:rsidRPr="00713C8E">
        <w:rPr>
          <w:rFonts w:ascii="Times New Roman" w:hAnsi="Times New Roman"/>
          <w:sz w:val="28"/>
          <w:szCs w:val="28"/>
        </w:rPr>
        <w:t>Выпускник научится:</w:t>
      </w:r>
    </w:p>
    <w:p w:rsidR="00E53743" w:rsidRPr="00713C8E" w:rsidRDefault="00E53743">
      <w:pPr>
        <w:pStyle w:val="-11"/>
        <w:numPr>
          <w:ilvl w:val="1"/>
          <w:numId w:val="275"/>
        </w:numPr>
        <w:tabs>
          <w:tab w:val="left" w:pos="993"/>
        </w:tabs>
        <w:spacing w:line="360" w:lineRule="auto"/>
        <w:ind w:left="0" w:firstLine="709"/>
        <w:jc w:val="both"/>
        <w:rPr>
          <w:sz w:val="28"/>
          <w:szCs w:val="28"/>
          <w:lang w:eastAsia="en-US"/>
        </w:rPr>
      </w:pPr>
      <w:r w:rsidRPr="00713C8E">
        <w:rPr>
          <w:sz w:val="28"/>
          <w:szCs w:val="28"/>
          <w:lang w:eastAsia="en-US"/>
        </w:rPr>
        <w:t>следует технологии, в том числе в процессе изготовления субъективно нового продукта</w:t>
      </w:r>
      <w:r w:rsidR="006C7538" w:rsidRPr="00713C8E">
        <w:rPr>
          <w:sz w:val="28"/>
          <w:szCs w:val="28"/>
          <w:lang w:eastAsia="en-US"/>
        </w:rPr>
        <w:t>;</w:t>
      </w:r>
    </w:p>
    <w:p w:rsidR="00E53743" w:rsidRPr="00713C8E" w:rsidRDefault="00E53743">
      <w:pPr>
        <w:pStyle w:val="-11"/>
        <w:numPr>
          <w:ilvl w:val="1"/>
          <w:numId w:val="275"/>
        </w:numPr>
        <w:tabs>
          <w:tab w:val="left" w:pos="993"/>
        </w:tabs>
        <w:spacing w:line="360" w:lineRule="auto"/>
        <w:ind w:left="0" w:firstLine="709"/>
        <w:jc w:val="both"/>
        <w:rPr>
          <w:sz w:val="28"/>
          <w:szCs w:val="28"/>
          <w:lang w:eastAsia="en-US"/>
        </w:rPr>
      </w:pPr>
      <w:r w:rsidRPr="00713C8E">
        <w:rPr>
          <w:sz w:val="28"/>
          <w:szCs w:val="28"/>
          <w:lang w:eastAsia="en-US"/>
        </w:rPr>
        <w:t>оценивает условия применимости технологии в том числе с позиций экологической защищенности</w:t>
      </w:r>
      <w:r w:rsidR="006C7538" w:rsidRPr="00713C8E">
        <w:rPr>
          <w:sz w:val="28"/>
          <w:szCs w:val="28"/>
          <w:lang w:eastAsia="en-US"/>
        </w:rPr>
        <w:t>;</w:t>
      </w:r>
    </w:p>
    <w:p w:rsidR="00E53743" w:rsidRPr="00713C8E" w:rsidRDefault="00E53743">
      <w:pPr>
        <w:pStyle w:val="-11"/>
        <w:numPr>
          <w:ilvl w:val="1"/>
          <w:numId w:val="275"/>
        </w:numPr>
        <w:tabs>
          <w:tab w:val="left" w:pos="993"/>
        </w:tabs>
        <w:spacing w:line="360" w:lineRule="auto"/>
        <w:ind w:left="0" w:firstLine="709"/>
        <w:jc w:val="both"/>
        <w:rPr>
          <w:sz w:val="28"/>
          <w:szCs w:val="28"/>
          <w:lang w:eastAsia="en-US"/>
        </w:rPr>
      </w:pPr>
      <w:r w:rsidRPr="00713C8E">
        <w:rPr>
          <w:sz w:val="28"/>
          <w:szCs w:val="28"/>
          <w:lang w:eastAsia="en-US"/>
        </w:rPr>
        <w:t>прогнозирует по известной технологии выходы (характеристики продукта) в зависимости от изменения входов / параметров / ресурсов, проверяет прогнозы опытно-экспериментальным пут</w:t>
      </w:r>
      <w:r w:rsidR="00245F1D" w:rsidRPr="00713C8E">
        <w:rPr>
          <w:sz w:val="28"/>
          <w:szCs w:val="28"/>
          <w:lang w:eastAsia="en-US"/>
        </w:rPr>
        <w:t>е</w:t>
      </w:r>
      <w:r w:rsidRPr="00713C8E">
        <w:rPr>
          <w:sz w:val="28"/>
          <w:szCs w:val="28"/>
          <w:lang w:eastAsia="en-US"/>
        </w:rPr>
        <w:t>м, в том числе самостоятельно планируя такого рода эксперименты</w:t>
      </w:r>
      <w:r w:rsidR="006C7538" w:rsidRPr="00713C8E">
        <w:rPr>
          <w:sz w:val="28"/>
          <w:szCs w:val="28"/>
          <w:lang w:eastAsia="en-US"/>
        </w:rPr>
        <w:t>;</w:t>
      </w:r>
    </w:p>
    <w:p w:rsidR="00E53743" w:rsidRPr="00713C8E" w:rsidRDefault="00E53743">
      <w:pPr>
        <w:pStyle w:val="-11"/>
        <w:numPr>
          <w:ilvl w:val="1"/>
          <w:numId w:val="275"/>
        </w:numPr>
        <w:tabs>
          <w:tab w:val="left" w:pos="993"/>
        </w:tabs>
        <w:spacing w:line="360" w:lineRule="auto"/>
        <w:ind w:left="0" w:firstLine="709"/>
        <w:jc w:val="both"/>
        <w:rPr>
          <w:sz w:val="28"/>
          <w:szCs w:val="28"/>
          <w:lang w:eastAsia="en-US"/>
        </w:rPr>
      </w:pPr>
      <w:r w:rsidRPr="00713C8E">
        <w:rPr>
          <w:sz w:val="28"/>
          <w:szCs w:val="28"/>
          <w:lang w:eastAsia="en-US"/>
        </w:rPr>
        <w:t>в зависимости от ситуации оптимизирует базовые технологии (затратность – качество), проводит анализ альтернативных ресурсов, соединяет в единый план несколько технологий без их видоизменения для получения сложносоставного материального или информационного продукта</w:t>
      </w:r>
      <w:r w:rsidR="006C7538" w:rsidRPr="00713C8E">
        <w:rPr>
          <w:sz w:val="28"/>
          <w:szCs w:val="28"/>
          <w:lang w:eastAsia="en-US"/>
        </w:rPr>
        <w:t>;</w:t>
      </w:r>
    </w:p>
    <w:p w:rsidR="00E53743" w:rsidRPr="00713C8E" w:rsidRDefault="00E53743">
      <w:pPr>
        <w:pStyle w:val="-11"/>
        <w:numPr>
          <w:ilvl w:val="1"/>
          <w:numId w:val="275"/>
        </w:numPr>
        <w:tabs>
          <w:tab w:val="left" w:pos="993"/>
        </w:tabs>
        <w:spacing w:line="360" w:lineRule="auto"/>
        <w:ind w:left="0" w:firstLine="709"/>
        <w:jc w:val="both"/>
        <w:rPr>
          <w:sz w:val="28"/>
          <w:szCs w:val="28"/>
          <w:lang w:eastAsia="en-US"/>
        </w:rPr>
      </w:pPr>
      <w:r w:rsidRPr="00713C8E">
        <w:rPr>
          <w:sz w:val="28"/>
          <w:szCs w:val="28"/>
          <w:lang w:eastAsia="en-US"/>
        </w:rPr>
        <w:t>проводит оценку и испытание полученного продукта</w:t>
      </w:r>
      <w:r w:rsidR="006C7538" w:rsidRPr="00713C8E">
        <w:rPr>
          <w:sz w:val="28"/>
          <w:szCs w:val="28"/>
          <w:lang w:eastAsia="en-US"/>
        </w:rPr>
        <w:t>;</w:t>
      </w:r>
    </w:p>
    <w:p w:rsidR="00E53743" w:rsidRPr="00713C8E" w:rsidRDefault="00E53743">
      <w:pPr>
        <w:pStyle w:val="-11"/>
        <w:numPr>
          <w:ilvl w:val="1"/>
          <w:numId w:val="275"/>
        </w:numPr>
        <w:tabs>
          <w:tab w:val="left" w:pos="993"/>
        </w:tabs>
        <w:spacing w:line="360" w:lineRule="auto"/>
        <w:ind w:left="0" w:firstLine="709"/>
        <w:jc w:val="both"/>
        <w:rPr>
          <w:sz w:val="28"/>
          <w:szCs w:val="28"/>
          <w:lang w:eastAsia="en-US"/>
        </w:rPr>
      </w:pPr>
      <w:r w:rsidRPr="00713C8E">
        <w:rPr>
          <w:sz w:val="28"/>
          <w:szCs w:val="28"/>
          <w:lang w:eastAsia="en-US"/>
        </w:rPr>
        <w:t>проводит анализ потребностей в тех или иных материальных или информационных продуктах</w:t>
      </w:r>
      <w:r w:rsidR="006C7538" w:rsidRPr="00713C8E">
        <w:rPr>
          <w:sz w:val="28"/>
          <w:szCs w:val="28"/>
          <w:lang w:eastAsia="en-US"/>
        </w:rPr>
        <w:t>;</w:t>
      </w:r>
    </w:p>
    <w:p w:rsidR="00E53743" w:rsidRPr="00713C8E" w:rsidRDefault="00E53743">
      <w:pPr>
        <w:pStyle w:val="-11"/>
        <w:numPr>
          <w:ilvl w:val="1"/>
          <w:numId w:val="275"/>
        </w:numPr>
        <w:tabs>
          <w:tab w:val="left" w:pos="993"/>
        </w:tabs>
        <w:spacing w:line="360" w:lineRule="auto"/>
        <w:ind w:left="0" w:firstLine="709"/>
        <w:jc w:val="both"/>
        <w:rPr>
          <w:sz w:val="28"/>
          <w:szCs w:val="28"/>
          <w:lang w:eastAsia="en-US"/>
        </w:rPr>
      </w:pPr>
      <w:r w:rsidRPr="00713C8E">
        <w:rPr>
          <w:sz w:val="28"/>
          <w:szCs w:val="28"/>
          <w:lang w:eastAsia="en-US"/>
        </w:rPr>
        <w:t>описывает технологическое решение с помощью текста, рисунков, графического изображения</w:t>
      </w:r>
      <w:r w:rsidR="006C7538" w:rsidRPr="00713C8E">
        <w:rPr>
          <w:sz w:val="28"/>
          <w:szCs w:val="28"/>
          <w:lang w:eastAsia="en-US"/>
        </w:rPr>
        <w:t>;</w:t>
      </w:r>
    </w:p>
    <w:p w:rsidR="00E53743" w:rsidRPr="00713C8E" w:rsidRDefault="00E53743">
      <w:pPr>
        <w:pStyle w:val="-11"/>
        <w:numPr>
          <w:ilvl w:val="1"/>
          <w:numId w:val="275"/>
        </w:numPr>
        <w:tabs>
          <w:tab w:val="left" w:pos="993"/>
        </w:tabs>
        <w:spacing w:line="360" w:lineRule="auto"/>
        <w:ind w:left="0" w:firstLine="709"/>
        <w:jc w:val="both"/>
        <w:rPr>
          <w:sz w:val="28"/>
          <w:szCs w:val="28"/>
          <w:lang w:eastAsia="en-US"/>
        </w:rPr>
      </w:pPr>
      <w:r w:rsidRPr="00713C8E">
        <w:rPr>
          <w:sz w:val="28"/>
          <w:szCs w:val="28"/>
          <w:lang w:eastAsia="en-US"/>
        </w:rPr>
        <w:t>анализирует возможные технологические решения, определять их достоинства и недостатки в контексте заданной ситуации</w:t>
      </w:r>
      <w:r w:rsidR="006C7538" w:rsidRPr="00713C8E">
        <w:rPr>
          <w:sz w:val="28"/>
          <w:szCs w:val="28"/>
          <w:lang w:eastAsia="en-US"/>
        </w:rPr>
        <w:t>;</w:t>
      </w:r>
    </w:p>
    <w:p w:rsidR="00E53743" w:rsidRPr="00713C8E" w:rsidRDefault="00E53743">
      <w:pPr>
        <w:pStyle w:val="-11"/>
        <w:numPr>
          <w:ilvl w:val="1"/>
          <w:numId w:val="275"/>
        </w:numPr>
        <w:tabs>
          <w:tab w:val="left" w:pos="993"/>
        </w:tabs>
        <w:spacing w:line="360" w:lineRule="auto"/>
        <w:ind w:left="0" w:firstLine="709"/>
        <w:jc w:val="both"/>
        <w:rPr>
          <w:sz w:val="28"/>
          <w:szCs w:val="28"/>
          <w:lang w:eastAsia="en-US"/>
        </w:rPr>
      </w:pPr>
      <w:r w:rsidRPr="00713C8E">
        <w:rPr>
          <w:sz w:val="28"/>
          <w:szCs w:val="28"/>
          <w:lang w:eastAsia="en-US"/>
        </w:rPr>
        <w:t>получил и проанализировал опыт разработки и / или реализации прикладных проектов, предполагающих:</w:t>
      </w:r>
    </w:p>
    <w:p w:rsidR="00E53743" w:rsidRPr="00713C8E" w:rsidRDefault="00E53743" w:rsidP="00941C6C">
      <w:pPr>
        <w:pStyle w:val="-11"/>
        <w:numPr>
          <w:ilvl w:val="1"/>
          <w:numId w:val="478"/>
        </w:numPr>
        <w:spacing w:line="360" w:lineRule="auto"/>
        <w:ind w:left="709" w:firstLine="11"/>
        <w:jc w:val="both"/>
        <w:rPr>
          <w:sz w:val="28"/>
          <w:szCs w:val="28"/>
          <w:lang w:eastAsia="en-US"/>
        </w:rPr>
      </w:pPr>
      <w:r w:rsidRPr="00713C8E">
        <w:rPr>
          <w:sz w:val="28"/>
          <w:szCs w:val="28"/>
          <w:lang w:eastAsia="en-US"/>
        </w:rPr>
        <w:t>изготовление материального продукта на основе технологической документации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w:t>
      </w:r>
    </w:p>
    <w:p w:rsidR="00E53743" w:rsidRPr="00713C8E" w:rsidRDefault="00E53743" w:rsidP="00941C6C">
      <w:pPr>
        <w:pStyle w:val="-11"/>
        <w:numPr>
          <w:ilvl w:val="1"/>
          <w:numId w:val="478"/>
        </w:numPr>
        <w:spacing w:line="360" w:lineRule="auto"/>
        <w:ind w:left="709" w:firstLine="11"/>
        <w:jc w:val="both"/>
        <w:rPr>
          <w:sz w:val="28"/>
          <w:szCs w:val="28"/>
          <w:lang w:eastAsia="en-US"/>
        </w:rPr>
      </w:pPr>
      <w:r w:rsidRPr="00713C8E">
        <w:rPr>
          <w:sz w:val="28"/>
          <w:szCs w:val="28"/>
          <w:lang w:eastAsia="en-US"/>
        </w:rPr>
        <w:t>модификацию материального продукта по технической документации и изменения параметров технологического процесса для получения заданных свойств материального продукта;</w:t>
      </w:r>
    </w:p>
    <w:p w:rsidR="00E53743" w:rsidRPr="00713C8E" w:rsidRDefault="00E53743" w:rsidP="00941C6C">
      <w:pPr>
        <w:pStyle w:val="-11"/>
        <w:numPr>
          <w:ilvl w:val="1"/>
          <w:numId w:val="478"/>
        </w:numPr>
        <w:spacing w:line="360" w:lineRule="auto"/>
        <w:ind w:left="709" w:firstLine="11"/>
        <w:jc w:val="both"/>
        <w:rPr>
          <w:sz w:val="28"/>
          <w:szCs w:val="28"/>
          <w:lang w:eastAsia="en-US"/>
        </w:rPr>
      </w:pPr>
      <w:r w:rsidRPr="00713C8E">
        <w:rPr>
          <w:sz w:val="28"/>
          <w:szCs w:val="28"/>
          <w:lang w:eastAsia="en-US"/>
        </w:rPr>
        <w:t>определение характеристик и разработку материального продукта, включая его моделирование в информационной среде (конструкторе);</w:t>
      </w:r>
    </w:p>
    <w:p w:rsidR="00E53743" w:rsidRPr="00713C8E" w:rsidRDefault="00E53743" w:rsidP="00941C6C">
      <w:pPr>
        <w:pStyle w:val="-11"/>
        <w:numPr>
          <w:ilvl w:val="1"/>
          <w:numId w:val="478"/>
        </w:numPr>
        <w:spacing w:line="360" w:lineRule="auto"/>
        <w:ind w:left="709" w:firstLine="11"/>
        <w:jc w:val="both"/>
        <w:rPr>
          <w:sz w:val="28"/>
          <w:szCs w:val="28"/>
          <w:lang w:eastAsia="en-US"/>
        </w:rPr>
      </w:pPr>
      <w:r w:rsidRPr="00713C8E">
        <w:rPr>
          <w:sz w:val="28"/>
          <w:szCs w:val="28"/>
          <w:lang w:eastAsia="en-US"/>
        </w:rPr>
        <w:t>встраивание созданного информационного продукта в заданную оболочку;</w:t>
      </w:r>
    </w:p>
    <w:p w:rsidR="00E53743" w:rsidRPr="00713C8E" w:rsidRDefault="00E53743" w:rsidP="00941C6C">
      <w:pPr>
        <w:pStyle w:val="-11"/>
        <w:numPr>
          <w:ilvl w:val="1"/>
          <w:numId w:val="478"/>
        </w:numPr>
        <w:spacing w:line="360" w:lineRule="auto"/>
        <w:ind w:left="709" w:firstLine="11"/>
        <w:jc w:val="both"/>
        <w:rPr>
          <w:sz w:val="28"/>
          <w:szCs w:val="28"/>
          <w:lang w:eastAsia="en-US"/>
        </w:rPr>
      </w:pPr>
      <w:r w:rsidRPr="00713C8E">
        <w:rPr>
          <w:sz w:val="28"/>
          <w:szCs w:val="28"/>
          <w:lang w:eastAsia="en-US"/>
        </w:rPr>
        <w:t>изготовление информационного продукта по заданному алгоритму в заданной оболочке</w:t>
      </w:r>
      <w:r w:rsidR="006C7538" w:rsidRPr="00713C8E">
        <w:rPr>
          <w:sz w:val="28"/>
          <w:szCs w:val="28"/>
          <w:lang w:eastAsia="en-US"/>
        </w:rPr>
        <w:t>;</w:t>
      </w:r>
    </w:p>
    <w:p w:rsidR="00E53743" w:rsidRPr="00713C8E" w:rsidRDefault="00E53743">
      <w:pPr>
        <w:pStyle w:val="-11"/>
        <w:numPr>
          <w:ilvl w:val="1"/>
          <w:numId w:val="275"/>
        </w:numPr>
        <w:tabs>
          <w:tab w:val="left" w:pos="993"/>
        </w:tabs>
        <w:spacing w:line="360" w:lineRule="auto"/>
        <w:ind w:left="0" w:firstLine="709"/>
        <w:jc w:val="both"/>
        <w:rPr>
          <w:sz w:val="28"/>
          <w:szCs w:val="28"/>
          <w:lang w:eastAsia="en-US"/>
        </w:rPr>
      </w:pPr>
      <w:r w:rsidRPr="00713C8E">
        <w:rPr>
          <w:sz w:val="28"/>
          <w:szCs w:val="28"/>
          <w:lang w:eastAsia="en-US"/>
        </w:rPr>
        <w:t>получил и проанализировал опыт разработки и / или реализации технологических проектов, предполагающих:</w:t>
      </w:r>
    </w:p>
    <w:p w:rsidR="00E53743" w:rsidRPr="00713C8E" w:rsidRDefault="00E53743" w:rsidP="00941C6C">
      <w:pPr>
        <w:pStyle w:val="-11"/>
        <w:numPr>
          <w:ilvl w:val="1"/>
          <w:numId w:val="478"/>
        </w:numPr>
        <w:spacing w:line="360" w:lineRule="auto"/>
        <w:ind w:left="709" w:firstLine="11"/>
        <w:jc w:val="both"/>
        <w:rPr>
          <w:sz w:val="28"/>
          <w:szCs w:val="28"/>
          <w:lang w:eastAsia="en-US"/>
        </w:rPr>
      </w:pPr>
      <w:r w:rsidRPr="00713C8E">
        <w:rPr>
          <w:sz w:val="28"/>
          <w:szCs w:val="28"/>
          <w:lang w:eastAsia="en-US"/>
        </w:rPr>
        <w:t>оптимизацию заданного способа (технологии) получения требующегося материального продукта (после его применения в собственной практике);</w:t>
      </w:r>
    </w:p>
    <w:p w:rsidR="00E53743" w:rsidRPr="00713C8E" w:rsidRDefault="00E53743" w:rsidP="00941C6C">
      <w:pPr>
        <w:pStyle w:val="-11"/>
        <w:numPr>
          <w:ilvl w:val="1"/>
          <w:numId w:val="478"/>
        </w:numPr>
        <w:spacing w:line="360" w:lineRule="auto"/>
        <w:ind w:left="709" w:firstLine="11"/>
        <w:jc w:val="both"/>
        <w:rPr>
          <w:sz w:val="28"/>
          <w:szCs w:val="28"/>
          <w:lang w:eastAsia="en-US"/>
        </w:rPr>
      </w:pPr>
      <w:r w:rsidRPr="00713C8E">
        <w:rPr>
          <w:sz w:val="28"/>
          <w:szCs w:val="28"/>
          <w:lang w:eastAsia="en-US"/>
        </w:rPr>
        <w:t>обобщение прецедентов получения продуктов одной группы различными субъектами (опыта), анализ потребительских свойств данных продуктов, запросов групп их потребителей, условий производства с выработкой (процессированием, регламентацией) технологии производства данного продукта и е</w:t>
      </w:r>
      <w:r w:rsidR="00245F1D" w:rsidRPr="00713C8E">
        <w:rPr>
          <w:sz w:val="28"/>
          <w:szCs w:val="28"/>
          <w:lang w:eastAsia="en-US"/>
        </w:rPr>
        <w:t>е</w:t>
      </w:r>
      <w:r w:rsidRPr="00713C8E">
        <w:rPr>
          <w:sz w:val="28"/>
          <w:szCs w:val="28"/>
          <w:lang w:eastAsia="en-US"/>
        </w:rPr>
        <w:t xml:space="preserve"> пилотного применения; разработку инструкций, технологических карт для исполнителей, согласование с заинтересованными субъектами;</w:t>
      </w:r>
    </w:p>
    <w:p w:rsidR="00E53743" w:rsidRPr="00713C8E" w:rsidRDefault="00E53743" w:rsidP="00941C6C">
      <w:pPr>
        <w:pStyle w:val="-11"/>
        <w:numPr>
          <w:ilvl w:val="1"/>
          <w:numId w:val="478"/>
        </w:numPr>
        <w:spacing w:line="360" w:lineRule="auto"/>
        <w:ind w:left="709" w:firstLine="11"/>
        <w:jc w:val="both"/>
        <w:rPr>
          <w:sz w:val="28"/>
          <w:szCs w:val="28"/>
          <w:lang w:eastAsia="en-US"/>
        </w:rPr>
      </w:pPr>
      <w:r w:rsidRPr="00713C8E">
        <w:rPr>
          <w:sz w:val="28"/>
          <w:szCs w:val="28"/>
          <w:lang w:eastAsia="en-US"/>
        </w:rPr>
        <w:t>разработку (комбинирование, изменение параметров и требований к ресурсам) технологии получения материального и информационного продукта с заданными свойствами</w:t>
      </w:r>
      <w:r w:rsidR="006C7538" w:rsidRPr="00713C8E">
        <w:rPr>
          <w:sz w:val="28"/>
          <w:szCs w:val="28"/>
          <w:lang w:eastAsia="en-US"/>
        </w:rPr>
        <w:t>;</w:t>
      </w:r>
    </w:p>
    <w:p w:rsidR="00E53743" w:rsidRPr="00713C8E" w:rsidRDefault="00E53743">
      <w:pPr>
        <w:pStyle w:val="-11"/>
        <w:numPr>
          <w:ilvl w:val="1"/>
          <w:numId w:val="275"/>
        </w:numPr>
        <w:tabs>
          <w:tab w:val="left" w:pos="993"/>
        </w:tabs>
        <w:spacing w:line="360" w:lineRule="auto"/>
        <w:ind w:left="0" w:firstLine="709"/>
        <w:jc w:val="both"/>
        <w:rPr>
          <w:sz w:val="28"/>
          <w:szCs w:val="28"/>
          <w:lang w:eastAsia="en-US"/>
        </w:rPr>
      </w:pPr>
      <w:r w:rsidRPr="00713C8E">
        <w:rPr>
          <w:sz w:val="28"/>
          <w:szCs w:val="28"/>
          <w:lang w:eastAsia="en-US"/>
        </w:rPr>
        <w:t>получил и проанализировал опыт разработки и / или реализации проектов, предполагающих:</w:t>
      </w:r>
    </w:p>
    <w:p w:rsidR="00E53743" w:rsidRPr="00713C8E" w:rsidRDefault="00E53743" w:rsidP="00941C6C">
      <w:pPr>
        <w:pStyle w:val="-11"/>
        <w:numPr>
          <w:ilvl w:val="1"/>
          <w:numId w:val="478"/>
        </w:numPr>
        <w:spacing w:line="360" w:lineRule="auto"/>
        <w:ind w:left="709" w:firstLine="11"/>
        <w:jc w:val="both"/>
        <w:rPr>
          <w:sz w:val="28"/>
          <w:szCs w:val="28"/>
          <w:lang w:eastAsia="en-US"/>
        </w:rPr>
      </w:pPr>
      <w:r w:rsidRPr="00713C8E">
        <w:rPr>
          <w:sz w:val="28"/>
          <w:szCs w:val="28"/>
          <w:lang w:eastAsia="en-US"/>
        </w:rPr>
        <w:t>планирование (разработку) материального продукта в соответствии с задачей собственной деятельности (включая моделирование и разработку документации);</w:t>
      </w:r>
    </w:p>
    <w:p w:rsidR="00E53743" w:rsidRPr="00713C8E" w:rsidRDefault="00E53743" w:rsidP="00941C6C">
      <w:pPr>
        <w:pStyle w:val="-11"/>
        <w:numPr>
          <w:ilvl w:val="1"/>
          <w:numId w:val="478"/>
        </w:numPr>
        <w:spacing w:line="360" w:lineRule="auto"/>
        <w:ind w:left="709" w:firstLine="11"/>
        <w:jc w:val="both"/>
        <w:rPr>
          <w:sz w:val="28"/>
          <w:szCs w:val="28"/>
          <w:lang w:eastAsia="en-US"/>
        </w:rPr>
      </w:pPr>
      <w:r w:rsidRPr="00713C8E">
        <w:rPr>
          <w:sz w:val="28"/>
          <w:szCs w:val="28"/>
          <w:lang w:eastAsia="en-US"/>
        </w:rPr>
        <w:t>планирование (разработку) материального продукта на основе самостоятельно провед</w:t>
      </w:r>
      <w:r w:rsidR="00245F1D" w:rsidRPr="00713C8E">
        <w:rPr>
          <w:sz w:val="28"/>
          <w:szCs w:val="28"/>
          <w:lang w:eastAsia="en-US"/>
        </w:rPr>
        <w:t>е</w:t>
      </w:r>
      <w:r w:rsidRPr="00713C8E">
        <w:rPr>
          <w:sz w:val="28"/>
          <w:szCs w:val="28"/>
          <w:lang w:eastAsia="en-US"/>
        </w:rPr>
        <w:t>нных исследований потребительских интересов;</w:t>
      </w:r>
    </w:p>
    <w:p w:rsidR="00E53743" w:rsidRPr="00713C8E" w:rsidRDefault="00E53743" w:rsidP="00941C6C">
      <w:pPr>
        <w:pStyle w:val="-11"/>
        <w:numPr>
          <w:ilvl w:val="1"/>
          <w:numId w:val="478"/>
        </w:numPr>
        <w:spacing w:line="360" w:lineRule="auto"/>
        <w:ind w:left="709" w:firstLine="11"/>
        <w:jc w:val="both"/>
        <w:rPr>
          <w:sz w:val="28"/>
          <w:szCs w:val="28"/>
          <w:lang w:eastAsia="en-US"/>
        </w:rPr>
      </w:pPr>
      <w:r w:rsidRPr="00713C8E">
        <w:rPr>
          <w:sz w:val="28"/>
          <w:szCs w:val="28"/>
          <w:lang w:eastAsia="en-US"/>
        </w:rPr>
        <w:t>разработку плана продвижения продукта</w:t>
      </w:r>
      <w:r w:rsidR="006C7538" w:rsidRPr="00713C8E">
        <w:rPr>
          <w:sz w:val="28"/>
          <w:szCs w:val="28"/>
          <w:lang w:eastAsia="en-US"/>
        </w:rPr>
        <w:t>;</w:t>
      </w:r>
    </w:p>
    <w:p w:rsidR="00E53743" w:rsidRPr="00713C8E" w:rsidRDefault="00E53743">
      <w:pPr>
        <w:pStyle w:val="-11"/>
        <w:numPr>
          <w:ilvl w:val="1"/>
          <w:numId w:val="275"/>
        </w:numPr>
        <w:tabs>
          <w:tab w:val="left" w:pos="993"/>
        </w:tabs>
        <w:spacing w:line="360" w:lineRule="auto"/>
        <w:ind w:left="0" w:firstLine="709"/>
        <w:jc w:val="both"/>
        <w:rPr>
          <w:sz w:val="28"/>
          <w:szCs w:val="28"/>
          <w:lang w:eastAsia="en-US"/>
        </w:rPr>
      </w:pPr>
      <w:r w:rsidRPr="00713C8E">
        <w:rPr>
          <w:sz w:val="28"/>
          <w:szCs w:val="28"/>
          <w:lang w:eastAsia="en-US"/>
        </w:rPr>
        <w:t>получил и проанализировал опыт конструирования конкретных механизмов, позволяющих решить конкретные задачи (с помощью стандартных простых механизмов, с помощью материального или виртуального конструктора).</w:t>
      </w:r>
    </w:p>
    <w:p w:rsidR="00E53743" w:rsidRPr="00713C8E" w:rsidRDefault="00E53743" w:rsidP="00941C6C">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получит возможность научиться:</w:t>
      </w:r>
    </w:p>
    <w:p w:rsidR="00E53743" w:rsidRPr="00713C8E" w:rsidRDefault="006C7538">
      <w:pPr>
        <w:pStyle w:val="-11"/>
        <w:numPr>
          <w:ilvl w:val="1"/>
          <w:numId w:val="258"/>
        </w:numPr>
        <w:tabs>
          <w:tab w:val="left" w:pos="993"/>
        </w:tabs>
        <w:spacing w:line="360" w:lineRule="auto"/>
        <w:ind w:left="0" w:firstLine="709"/>
        <w:jc w:val="both"/>
        <w:rPr>
          <w:i/>
          <w:sz w:val="28"/>
          <w:szCs w:val="28"/>
          <w:lang w:eastAsia="en-US"/>
        </w:rPr>
      </w:pPr>
      <w:r w:rsidRPr="00713C8E">
        <w:rPr>
          <w:i/>
          <w:sz w:val="28"/>
          <w:szCs w:val="28"/>
          <w:lang w:eastAsia="en-US"/>
        </w:rPr>
        <w:t xml:space="preserve">выявлять </w:t>
      </w:r>
      <w:r w:rsidR="00E53743" w:rsidRPr="00713C8E">
        <w:rPr>
          <w:i/>
          <w:sz w:val="28"/>
          <w:szCs w:val="28"/>
          <w:lang w:eastAsia="en-US"/>
        </w:rPr>
        <w:t xml:space="preserve">и </w:t>
      </w:r>
      <w:r w:rsidRPr="00713C8E">
        <w:rPr>
          <w:i/>
          <w:sz w:val="28"/>
          <w:szCs w:val="28"/>
          <w:lang w:eastAsia="en-US"/>
        </w:rPr>
        <w:t xml:space="preserve">формулировать </w:t>
      </w:r>
      <w:r w:rsidR="00E53743" w:rsidRPr="00713C8E">
        <w:rPr>
          <w:i/>
          <w:sz w:val="28"/>
          <w:szCs w:val="28"/>
          <w:lang w:eastAsia="en-US"/>
        </w:rPr>
        <w:t>проблему, требующую технологического решения</w:t>
      </w:r>
      <w:r w:rsidRPr="00713C8E">
        <w:rPr>
          <w:i/>
          <w:sz w:val="28"/>
          <w:szCs w:val="28"/>
          <w:lang w:eastAsia="en-US"/>
        </w:rPr>
        <w:t>;</w:t>
      </w:r>
    </w:p>
    <w:p w:rsidR="00E53743" w:rsidRPr="00713C8E" w:rsidRDefault="006C7538">
      <w:pPr>
        <w:pStyle w:val="-11"/>
        <w:numPr>
          <w:ilvl w:val="1"/>
          <w:numId w:val="258"/>
        </w:numPr>
        <w:tabs>
          <w:tab w:val="left" w:pos="993"/>
        </w:tabs>
        <w:spacing w:line="360" w:lineRule="auto"/>
        <w:ind w:left="0" w:firstLine="709"/>
        <w:jc w:val="both"/>
        <w:rPr>
          <w:i/>
          <w:sz w:val="28"/>
          <w:szCs w:val="28"/>
          <w:lang w:eastAsia="en-US"/>
        </w:rPr>
      </w:pPr>
      <w:r w:rsidRPr="00713C8E">
        <w:rPr>
          <w:i/>
          <w:sz w:val="28"/>
          <w:szCs w:val="28"/>
          <w:lang w:eastAsia="en-US"/>
        </w:rPr>
        <w:t xml:space="preserve">модифицировать </w:t>
      </w:r>
      <w:r w:rsidR="00E53743" w:rsidRPr="00713C8E">
        <w:rPr>
          <w:i/>
          <w:sz w:val="28"/>
          <w:szCs w:val="28"/>
          <w:lang w:eastAsia="en-US"/>
        </w:rPr>
        <w:t xml:space="preserve">имеющиеся продукты в соответствии с ситуацией / заказом / потребностью / задачей деятельности и в соответствии с их характеристиками </w:t>
      </w:r>
      <w:r w:rsidRPr="00713C8E">
        <w:rPr>
          <w:i/>
          <w:sz w:val="28"/>
          <w:szCs w:val="28"/>
          <w:lang w:eastAsia="en-US"/>
        </w:rPr>
        <w:t xml:space="preserve">разрабатывать </w:t>
      </w:r>
      <w:r w:rsidR="00E53743" w:rsidRPr="00713C8E">
        <w:rPr>
          <w:i/>
          <w:sz w:val="28"/>
          <w:szCs w:val="28"/>
          <w:lang w:eastAsia="en-US"/>
        </w:rPr>
        <w:t>технологию на основе базовой технологи</w:t>
      </w:r>
      <w:r w:rsidRPr="00713C8E">
        <w:rPr>
          <w:i/>
          <w:sz w:val="28"/>
          <w:szCs w:val="28"/>
          <w:lang w:eastAsia="en-US"/>
        </w:rPr>
        <w:t>и;</w:t>
      </w:r>
    </w:p>
    <w:p w:rsidR="00E53743" w:rsidRPr="00713C8E" w:rsidRDefault="006C7538">
      <w:pPr>
        <w:pStyle w:val="-11"/>
        <w:numPr>
          <w:ilvl w:val="1"/>
          <w:numId w:val="258"/>
        </w:numPr>
        <w:tabs>
          <w:tab w:val="left" w:pos="993"/>
        </w:tabs>
        <w:spacing w:line="360" w:lineRule="auto"/>
        <w:ind w:left="0" w:firstLine="709"/>
        <w:jc w:val="both"/>
        <w:rPr>
          <w:i/>
          <w:sz w:val="28"/>
          <w:szCs w:val="28"/>
          <w:lang w:eastAsia="en-US"/>
        </w:rPr>
      </w:pPr>
      <w:r w:rsidRPr="00713C8E">
        <w:rPr>
          <w:i/>
          <w:sz w:val="28"/>
          <w:szCs w:val="28"/>
          <w:lang w:eastAsia="en-US"/>
        </w:rPr>
        <w:t xml:space="preserve">технологизировать </w:t>
      </w:r>
      <w:r w:rsidR="00E53743" w:rsidRPr="00713C8E">
        <w:rPr>
          <w:i/>
          <w:sz w:val="28"/>
          <w:szCs w:val="28"/>
          <w:lang w:eastAsia="en-US"/>
        </w:rPr>
        <w:t xml:space="preserve">свой опыт, </w:t>
      </w:r>
      <w:r w:rsidRPr="00713C8E">
        <w:rPr>
          <w:i/>
          <w:sz w:val="28"/>
          <w:szCs w:val="28"/>
          <w:lang w:eastAsia="en-US"/>
        </w:rPr>
        <w:t xml:space="preserve">представлять </w:t>
      </w:r>
      <w:r w:rsidR="00E53743" w:rsidRPr="00713C8E">
        <w:rPr>
          <w:i/>
          <w:sz w:val="28"/>
          <w:szCs w:val="28"/>
          <w:lang w:eastAsia="en-US"/>
        </w:rPr>
        <w:t>на основе ретроспективного анализа и унификации деятельности описание в виде инструкции или технологической карты</w:t>
      </w:r>
      <w:r w:rsidRPr="00713C8E">
        <w:rPr>
          <w:i/>
          <w:sz w:val="28"/>
          <w:szCs w:val="28"/>
          <w:lang w:eastAsia="en-US"/>
        </w:rPr>
        <w:t>;</w:t>
      </w:r>
    </w:p>
    <w:p w:rsidR="00E53743" w:rsidRPr="00713C8E" w:rsidRDefault="006C7538">
      <w:pPr>
        <w:pStyle w:val="-11"/>
        <w:numPr>
          <w:ilvl w:val="1"/>
          <w:numId w:val="258"/>
        </w:numPr>
        <w:tabs>
          <w:tab w:val="left" w:pos="993"/>
        </w:tabs>
        <w:spacing w:line="360" w:lineRule="auto"/>
        <w:ind w:left="0" w:firstLine="709"/>
        <w:jc w:val="both"/>
        <w:rPr>
          <w:sz w:val="28"/>
          <w:szCs w:val="28"/>
          <w:lang w:eastAsia="en-US"/>
        </w:rPr>
      </w:pPr>
      <w:r w:rsidRPr="00713C8E">
        <w:rPr>
          <w:i/>
          <w:sz w:val="28"/>
          <w:szCs w:val="28"/>
          <w:lang w:eastAsia="en-US"/>
        </w:rPr>
        <w:t xml:space="preserve">оценивать </w:t>
      </w:r>
      <w:r w:rsidR="00E53743" w:rsidRPr="00713C8E">
        <w:rPr>
          <w:i/>
          <w:sz w:val="28"/>
          <w:szCs w:val="28"/>
          <w:lang w:eastAsia="en-US"/>
        </w:rPr>
        <w:t>коммерческий потенциал продукта и / или технологии</w:t>
      </w:r>
      <w:r w:rsidR="00E53743" w:rsidRPr="00713C8E">
        <w:rPr>
          <w:sz w:val="28"/>
          <w:szCs w:val="28"/>
          <w:lang w:eastAsia="en-US"/>
        </w:rPr>
        <w:t>.</w:t>
      </w:r>
    </w:p>
    <w:p w:rsidR="00E53743" w:rsidRPr="00713C8E" w:rsidRDefault="00E53743" w:rsidP="00941C6C">
      <w:pPr>
        <w:pStyle w:val="-11"/>
        <w:spacing w:line="360" w:lineRule="auto"/>
        <w:ind w:left="0" w:firstLine="709"/>
        <w:jc w:val="both"/>
        <w:rPr>
          <w:b/>
          <w:sz w:val="28"/>
          <w:szCs w:val="28"/>
          <w:lang w:eastAsia="en-US"/>
        </w:rPr>
      </w:pPr>
      <w:r w:rsidRPr="00713C8E">
        <w:rPr>
          <w:b/>
          <w:sz w:val="28"/>
          <w:szCs w:val="28"/>
          <w:lang w:eastAsia="en-US"/>
        </w:rPr>
        <w:t>Построение образовательных траекторий и планов в области профессионального самоопределения</w:t>
      </w:r>
    </w:p>
    <w:p w:rsidR="00051A23" w:rsidRPr="00713C8E" w:rsidRDefault="00051A23" w:rsidP="00051A23">
      <w:pPr>
        <w:spacing w:line="360" w:lineRule="auto"/>
        <w:jc w:val="both"/>
        <w:rPr>
          <w:rFonts w:ascii="Times New Roman" w:eastAsia="MS Mincho" w:hAnsi="Times New Roman"/>
          <w:sz w:val="28"/>
          <w:szCs w:val="28"/>
        </w:rPr>
      </w:pPr>
      <w:r w:rsidRPr="00713C8E">
        <w:rPr>
          <w:rFonts w:ascii="Times New Roman" w:hAnsi="Times New Roman"/>
          <w:sz w:val="28"/>
          <w:szCs w:val="28"/>
        </w:rPr>
        <w:t>Выпускник научится:</w:t>
      </w:r>
    </w:p>
    <w:p w:rsidR="00E53743" w:rsidRPr="00713C8E" w:rsidRDefault="00E53743">
      <w:pPr>
        <w:pStyle w:val="-11"/>
        <w:numPr>
          <w:ilvl w:val="1"/>
          <w:numId w:val="257"/>
        </w:numPr>
        <w:tabs>
          <w:tab w:val="left" w:pos="993"/>
        </w:tabs>
        <w:spacing w:line="360" w:lineRule="auto"/>
        <w:ind w:left="0" w:firstLine="709"/>
        <w:jc w:val="both"/>
        <w:rPr>
          <w:sz w:val="28"/>
          <w:szCs w:val="28"/>
          <w:lang w:eastAsia="en-US"/>
        </w:rPr>
      </w:pPr>
      <w:r w:rsidRPr="00713C8E">
        <w:rPr>
          <w:sz w:val="28"/>
          <w:szCs w:val="28"/>
          <w:lang w:eastAsia="en-US"/>
        </w:rPr>
        <w:t>характеризует группы профессий, обслуживающих технологии в сферах медицины, производства и обработки материалов, машиностроения, производства продуктов питания, сервиса, информационной сфере, описывает тенденции их развития,</w:t>
      </w:r>
    </w:p>
    <w:p w:rsidR="00E53743" w:rsidRPr="00713C8E" w:rsidRDefault="00E53743">
      <w:pPr>
        <w:pStyle w:val="-11"/>
        <w:numPr>
          <w:ilvl w:val="1"/>
          <w:numId w:val="257"/>
        </w:numPr>
        <w:tabs>
          <w:tab w:val="left" w:pos="993"/>
        </w:tabs>
        <w:spacing w:line="360" w:lineRule="auto"/>
        <w:ind w:left="0" w:firstLine="709"/>
        <w:jc w:val="both"/>
        <w:rPr>
          <w:sz w:val="28"/>
          <w:szCs w:val="28"/>
          <w:lang w:eastAsia="en-US"/>
        </w:rPr>
      </w:pPr>
      <w:r w:rsidRPr="00713C8E">
        <w:rPr>
          <w:sz w:val="28"/>
          <w:szCs w:val="28"/>
          <w:lang w:eastAsia="en-US"/>
        </w:rPr>
        <w:t>характеризует ситуацию на региональном рынке труда, называет тенденции е</w:t>
      </w:r>
      <w:r w:rsidR="00245F1D" w:rsidRPr="00713C8E">
        <w:rPr>
          <w:sz w:val="28"/>
          <w:szCs w:val="28"/>
          <w:lang w:eastAsia="en-US"/>
        </w:rPr>
        <w:t>е</w:t>
      </w:r>
      <w:r w:rsidRPr="00713C8E">
        <w:rPr>
          <w:sz w:val="28"/>
          <w:szCs w:val="28"/>
          <w:lang w:eastAsia="en-US"/>
        </w:rPr>
        <w:t xml:space="preserve"> развития,</w:t>
      </w:r>
    </w:p>
    <w:p w:rsidR="00E53743" w:rsidRPr="00713C8E" w:rsidRDefault="00E53743">
      <w:pPr>
        <w:pStyle w:val="-11"/>
        <w:numPr>
          <w:ilvl w:val="1"/>
          <w:numId w:val="257"/>
        </w:numPr>
        <w:tabs>
          <w:tab w:val="left" w:pos="993"/>
        </w:tabs>
        <w:spacing w:line="360" w:lineRule="auto"/>
        <w:ind w:left="0" w:firstLine="709"/>
        <w:jc w:val="both"/>
        <w:rPr>
          <w:sz w:val="28"/>
          <w:szCs w:val="28"/>
          <w:lang w:eastAsia="en-US"/>
        </w:rPr>
      </w:pPr>
      <w:r w:rsidRPr="00713C8E">
        <w:rPr>
          <w:sz w:val="28"/>
          <w:szCs w:val="28"/>
          <w:lang w:eastAsia="en-US"/>
        </w:rPr>
        <w:t>разъясняет социальное значение групп профессий, востребованных на региональном рынке труда,</w:t>
      </w:r>
    </w:p>
    <w:p w:rsidR="00E53743" w:rsidRPr="00713C8E" w:rsidRDefault="00E53743">
      <w:pPr>
        <w:pStyle w:val="-11"/>
        <w:numPr>
          <w:ilvl w:val="1"/>
          <w:numId w:val="257"/>
        </w:numPr>
        <w:tabs>
          <w:tab w:val="left" w:pos="993"/>
        </w:tabs>
        <w:spacing w:line="360" w:lineRule="auto"/>
        <w:ind w:left="0" w:firstLine="709"/>
        <w:jc w:val="both"/>
        <w:rPr>
          <w:sz w:val="28"/>
          <w:szCs w:val="28"/>
          <w:lang w:eastAsia="en-US"/>
        </w:rPr>
      </w:pPr>
      <w:r w:rsidRPr="00713C8E">
        <w:rPr>
          <w:sz w:val="28"/>
          <w:szCs w:val="28"/>
          <w:lang w:eastAsia="en-US"/>
        </w:rPr>
        <w:t>характеризует группы предприятий региона проживания,</w:t>
      </w:r>
    </w:p>
    <w:p w:rsidR="00E53743" w:rsidRPr="00713C8E" w:rsidRDefault="00E53743">
      <w:pPr>
        <w:pStyle w:val="-11"/>
        <w:numPr>
          <w:ilvl w:val="1"/>
          <w:numId w:val="257"/>
        </w:numPr>
        <w:tabs>
          <w:tab w:val="left" w:pos="993"/>
        </w:tabs>
        <w:spacing w:line="360" w:lineRule="auto"/>
        <w:ind w:left="0" w:firstLine="709"/>
        <w:jc w:val="both"/>
        <w:rPr>
          <w:sz w:val="28"/>
          <w:szCs w:val="28"/>
          <w:lang w:eastAsia="en-US"/>
        </w:rPr>
      </w:pPr>
      <w:r w:rsidRPr="00713C8E">
        <w:rPr>
          <w:sz w:val="28"/>
          <w:szCs w:val="28"/>
          <w:lang w:eastAsia="en-US"/>
        </w:rPr>
        <w:t xml:space="preserve">характеризует </w:t>
      </w:r>
      <w:r w:rsidR="004C4581" w:rsidRPr="00713C8E">
        <w:rPr>
          <w:sz w:val="28"/>
          <w:szCs w:val="28"/>
          <w:lang w:eastAsia="en-US"/>
        </w:rPr>
        <w:t>организации</w:t>
      </w:r>
      <w:r w:rsidRPr="00713C8E">
        <w:rPr>
          <w:sz w:val="28"/>
          <w:szCs w:val="28"/>
          <w:lang w:eastAsia="en-US"/>
        </w:rPr>
        <w:t xml:space="preserve"> профессионального образования различного уровня, расположенные на территории проживания обучающегося, об оказываемых ими образовательных услугах, условиях поступления и особенностях обучения,</w:t>
      </w:r>
    </w:p>
    <w:p w:rsidR="00E53743" w:rsidRPr="00713C8E" w:rsidRDefault="00E53743">
      <w:pPr>
        <w:pStyle w:val="-11"/>
        <w:numPr>
          <w:ilvl w:val="1"/>
          <w:numId w:val="257"/>
        </w:numPr>
        <w:tabs>
          <w:tab w:val="left" w:pos="993"/>
        </w:tabs>
        <w:spacing w:line="360" w:lineRule="auto"/>
        <w:ind w:left="0" w:firstLine="709"/>
        <w:jc w:val="both"/>
        <w:rPr>
          <w:sz w:val="28"/>
          <w:szCs w:val="28"/>
          <w:lang w:eastAsia="en-US"/>
        </w:rPr>
      </w:pPr>
      <w:r w:rsidRPr="00713C8E">
        <w:rPr>
          <w:sz w:val="28"/>
          <w:szCs w:val="28"/>
          <w:lang w:eastAsia="en-US"/>
        </w:rPr>
        <w:t>анализирует свои мотивы и причины принятия тех или иных решений,</w:t>
      </w:r>
    </w:p>
    <w:p w:rsidR="00E53743" w:rsidRPr="00713C8E" w:rsidRDefault="00E53743">
      <w:pPr>
        <w:pStyle w:val="-11"/>
        <w:numPr>
          <w:ilvl w:val="1"/>
          <w:numId w:val="257"/>
        </w:numPr>
        <w:tabs>
          <w:tab w:val="left" w:pos="993"/>
        </w:tabs>
        <w:spacing w:line="360" w:lineRule="auto"/>
        <w:ind w:left="0" w:firstLine="709"/>
        <w:jc w:val="both"/>
        <w:rPr>
          <w:sz w:val="28"/>
          <w:szCs w:val="28"/>
          <w:lang w:eastAsia="en-US"/>
        </w:rPr>
      </w:pPr>
      <w:r w:rsidRPr="00713C8E">
        <w:rPr>
          <w:sz w:val="28"/>
          <w:szCs w:val="28"/>
          <w:lang w:eastAsia="en-US"/>
        </w:rPr>
        <w:t>анализирует результаты и последствия своих решений, связанных с выбором и реализацией образовательной траектории,</w:t>
      </w:r>
    </w:p>
    <w:p w:rsidR="00E53743" w:rsidRPr="00713C8E" w:rsidRDefault="00E53743">
      <w:pPr>
        <w:pStyle w:val="-11"/>
        <w:numPr>
          <w:ilvl w:val="1"/>
          <w:numId w:val="257"/>
        </w:numPr>
        <w:tabs>
          <w:tab w:val="left" w:pos="993"/>
        </w:tabs>
        <w:spacing w:line="360" w:lineRule="auto"/>
        <w:ind w:left="0" w:firstLine="709"/>
        <w:jc w:val="both"/>
        <w:rPr>
          <w:sz w:val="28"/>
          <w:szCs w:val="28"/>
          <w:lang w:eastAsia="en-US"/>
        </w:rPr>
      </w:pPr>
      <w:r w:rsidRPr="00713C8E">
        <w:rPr>
          <w:sz w:val="28"/>
          <w:szCs w:val="28"/>
          <w:lang w:eastAsia="en-US"/>
        </w:rPr>
        <w:t>анализирует свои возможности и предпочтения, связанные с освоением определ</w:t>
      </w:r>
      <w:r w:rsidR="00245F1D" w:rsidRPr="00713C8E">
        <w:rPr>
          <w:sz w:val="28"/>
          <w:szCs w:val="28"/>
          <w:lang w:eastAsia="en-US"/>
        </w:rPr>
        <w:t>е</w:t>
      </w:r>
      <w:r w:rsidRPr="00713C8E">
        <w:rPr>
          <w:sz w:val="28"/>
          <w:szCs w:val="28"/>
          <w:lang w:eastAsia="en-US"/>
        </w:rPr>
        <w:t>нного уровня образовательных программ и реализацией тех или иных видов деятельности,</w:t>
      </w:r>
    </w:p>
    <w:p w:rsidR="00E53743" w:rsidRPr="00713C8E" w:rsidRDefault="00E53743">
      <w:pPr>
        <w:pStyle w:val="-11"/>
        <w:numPr>
          <w:ilvl w:val="1"/>
          <w:numId w:val="257"/>
        </w:numPr>
        <w:tabs>
          <w:tab w:val="left" w:pos="993"/>
        </w:tabs>
        <w:spacing w:line="360" w:lineRule="auto"/>
        <w:ind w:left="0" w:firstLine="709"/>
        <w:jc w:val="both"/>
        <w:rPr>
          <w:sz w:val="28"/>
          <w:szCs w:val="28"/>
          <w:lang w:eastAsia="en-US"/>
        </w:rPr>
      </w:pPr>
      <w:r w:rsidRPr="00713C8E">
        <w:rPr>
          <w:sz w:val="28"/>
          <w:szCs w:val="28"/>
          <w:lang w:eastAsia="en-US"/>
        </w:rPr>
        <w:t>получил опыт наблюдения (изучения), ознакомления с современными производствами в сферах медицины, производства и обработки материалов, машиностроения, производства продуктов питания, сервиса, информационной сфере и деятельностью занятых в них работников,</w:t>
      </w:r>
    </w:p>
    <w:p w:rsidR="00E53743" w:rsidRPr="00713C8E" w:rsidRDefault="00E53743">
      <w:pPr>
        <w:pStyle w:val="-11"/>
        <w:numPr>
          <w:ilvl w:val="1"/>
          <w:numId w:val="257"/>
        </w:numPr>
        <w:tabs>
          <w:tab w:val="left" w:pos="993"/>
        </w:tabs>
        <w:spacing w:line="360" w:lineRule="auto"/>
        <w:ind w:left="0" w:firstLine="709"/>
        <w:jc w:val="both"/>
        <w:rPr>
          <w:sz w:val="28"/>
          <w:szCs w:val="28"/>
          <w:lang w:eastAsia="en-US"/>
        </w:rPr>
      </w:pPr>
      <w:r w:rsidRPr="00713C8E">
        <w:rPr>
          <w:sz w:val="28"/>
          <w:szCs w:val="28"/>
          <w:lang w:eastAsia="en-US"/>
        </w:rPr>
        <w:t>получил опыт поиска, извлечения, структурирования и обработки информации о перспективах развития современных производств в регионе проживания, а также информации об актуальном состоянии и перспективах развития регионального рынка труда.</w:t>
      </w:r>
    </w:p>
    <w:p w:rsidR="00E53743" w:rsidRPr="00713C8E" w:rsidRDefault="00E53743" w:rsidP="00941C6C">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Выпускник получит возможность научиться:</w:t>
      </w:r>
    </w:p>
    <w:p w:rsidR="00E53743" w:rsidRPr="00713C8E" w:rsidRDefault="006C7538">
      <w:pPr>
        <w:pStyle w:val="-11"/>
        <w:numPr>
          <w:ilvl w:val="1"/>
          <w:numId w:val="256"/>
        </w:numPr>
        <w:tabs>
          <w:tab w:val="left" w:pos="284"/>
          <w:tab w:val="left" w:pos="993"/>
        </w:tabs>
        <w:spacing w:line="360" w:lineRule="auto"/>
        <w:ind w:left="0" w:firstLine="709"/>
        <w:jc w:val="both"/>
        <w:rPr>
          <w:i/>
          <w:sz w:val="28"/>
          <w:szCs w:val="28"/>
          <w:lang w:eastAsia="en-US"/>
        </w:rPr>
      </w:pPr>
      <w:r w:rsidRPr="00713C8E">
        <w:rPr>
          <w:i/>
          <w:sz w:val="28"/>
          <w:szCs w:val="28"/>
          <w:lang w:eastAsia="en-US"/>
        </w:rPr>
        <w:t xml:space="preserve">предлагать </w:t>
      </w:r>
      <w:r w:rsidR="00E53743" w:rsidRPr="00713C8E">
        <w:rPr>
          <w:i/>
          <w:sz w:val="28"/>
          <w:szCs w:val="28"/>
          <w:lang w:eastAsia="en-US"/>
        </w:rPr>
        <w:t>альтернативные варианты траекторий профессионального образования для занятия заданных должностей</w:t>
      </w:r>
      <w:r w:rsidRPr="00713C8E">
        <w:rPr>
          <w:i/>
          <w:sz w:val="28"/>
          <w:szCs w:val="28"/>
          <w:lang w:eastAsia="en-US"/>
        </w:rPr>
        <w:t>;</w:t>
      </w:r>
    </w:p>
    <w:p w:rsidR="00E53743" w:rsidRPr="00713C8E" w:rsidRDefault="006C7538">
      <w:pPr>
        <w:pStyle w:val="-11"/>
        <w:numPr>
          <w:ilvl w:val="1"/>
          <w:numId w:val="254"/>
        </w:numPr>
        <w:tabs>
          <w:tab w:val="left" w:pos="284"/>
          <w:tab w:val="left" w:pos="993"/>
        </w:tabs>
        <w:spacing w:line="360" w:lineRule="auto"/>
        <w:ind w:left="0" w:firstLine="709"/>
        <w:jc w:val="both"/>
        <w:rPr>
          <w:sz w:val="28"/>
          <w:szCs w:val="28"/>
          <w:lang w:eastAsia="en-US"/>
        </w:rPr>
      </w:pPr>
      <w:r w:rsidRPr="00713C8E">
        <w:rPr>
          <w:i/>
          <w:sz w:val="28"/>
          <w:szCs w:val="28"/>
          <w:lang w:eastAsia="en-US"/>
        </w:rPr>
        <w:t xml:space="preserve">анализировать </w:t>
      </w:r>
      <w:r w:rsidR="00E53743" w:rsidRPr="00713C8E">
        <w:rPr>
          <w:i/>
          <w:sz w:val="28"/>
          <w:szCs w:val="28"/>
          <w:lang w:eastAsia="en-US"/>
        </w:rPr>
        <w:t>социальный статус произвольно заданной социально-профессиональной группы из числа профессий, обслуживающих технологии в сферах медицины, производства и обработки материалов, машиностроения, производства продуктов питания, сервиса, информационной сфере</w:t>
      </w:r>
      <w:r w:rsidR="00E53743" w:rsidRPr="00713C8E">
        <w:rPr>
          <w:sz w:val="28"/>
          <w:szCs w:val="28"/>
          <w:lang w:eastAsia="en-US"/>
        </w:rPr>
        <w:t>.</w:t>
      </w:r>
    </w:p>
    <w:p w:rsidR="00E53743" w:rsidRPr="00713C8E" w:rsidRDefault="00E53743" w:rsidP="00941C6C">
      <w:pPr>
        <w:pStyle w:val="afff8"/>
        <w:ind w:firstLine="709"/>
        <w:outlineLvl w:val="0"/>
        <w:rPr>
          <w:b/>
          <w:szCs w:val="28"/>
        </w:rPr>
      </w:pPr>
      <w:bookmarkStart w:id="90" w:name="_Toc409691646"/>
      <w:bookmarkStart w:id="91" w:name="_Toc410653969"/>
      <w:bookmarkStart w:id="92" w:name="_Toc410702973"/>
      <w:r w:rsidRPr="00713C8E">
        <w:rPr>
          <w:b/>
          <w:szCs w:val="28"/>
        </w:rPr>
        <w:t>По годам обучения результаты могут быть структурированы и конкретизированы следующим образом:</w:t>
      </w:r>
      <w:bookmarkEnd w:id="90"/>
      <w:bookmarkEnd w:id="91"/>
      <w:bookmarkEnd w:id="92"/>
      <w:r w:rsidRPr="00713C8E">
        <w:rPr>
          <w:b/>
          <w:szCs w:val="28"/>
        </w:rPr>
        <w:t xml:space="preserve"> </w:t>
      </w:r>
    </w:p>
    <w:p w:rsidR="00E53743" w:rsidRPr="00713C8E" w:rsidRDefault="00E53743" w:rsidP="00941C6C">
      <w:pPr>
        <w:tabs>
          <w:tab w:val="left" w:pos="851"/>
        </w:tabs>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5 класс</w:t>
      </w:r>
    </w:p>
    <w:p w:rsidR="00E53743" w:rsidRPr="00713C8E" w:rsidRDefault="00E53743" w:rsidP="00941C6C">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По завершении учебного года обучающийся:</w:t>
      </w:r>
    </w:p>
    <w:p w:rsidR="00E53743" w:rsidRPr="00713C8E" w:rsidRDefault="00E53743" w:rsidP="00941C6C">
      <w:pPr>
        <w:numPr>
          <w:ilvl w:val="1"/>
          <w:numId w:val="254"/>
        </w:numPr>
        <w:tabs>
          <w:tab w:val="left" w:pos="284"/>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характеризует рекламу как средство формирования потребностей</w:t>
      </w:r>
      <w:r w:rsidR="006C7538" w:rsidRPr="00713C8E">
        <w:rPr>
          <w:rFonts w:ascii="Times New Roman" w:hAnsi="Times New Roman" w:cs="Times New Roman"/>
          <w:sz w:val="28"/>
          <w:szCs w:val="28"/>
        </w:rPr>
        <w:t>;</w:t>
      </w:r>
    </w:p>
    <w:p w:rsidR="00E53743" w:rsidRPr="00713C8E" w:rsidRDefault="00E53743" w:rsidP="00941C6C">
      <w:pPr>
        <w:numPr>
          <w:ilvl w:val="1"/>
          <w:numId w:val="254"/>
        </w:numPr>
        <w:tabs>
          <w:tab w:val="left" w:pos="284"/>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характеризует виды ресурсов, объясняет место ресурсов в проектировании и реализации технологического процесса</w:t>
      </w:r>
      <w:r w:rsidR="006C7538" w:rsidRPr="00713C8E">
        <w:rPr>
          <w:rFonts w:ascii="Times New Roman" w:hAnsi="Times New Roman" w:cs="Times New Roman"/>
          <w:sz w:val="28"/>
          <w:szCs w:val="28"/>
        </w:rPr>
        <w:t>;</w:t>
      </w:r>
    </w:p>
    <w:p w:rsidR="00E53743" w:rsidRPr="00713C8E" w:rsidRDefault="00E53743" w:rsidP="00941C6C">
      <w:pPr>
        <w:numPr>
          <w:ilvl w:val="1"/>
          <w:numId w:val="254"/>
        </w:numPr>
        <w:tabs>
          <w:tab w:val="left" w:pos="284"/>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называет предприятия региона проживания, работающие на основе современных производственных технологий, приводит примеры функций работников этих предприятий</w:t>
      </w:r>
      <w:r w:rsidR="006C7538" w:rsidRPr="00713C8E">
        <w:rPr>
          <w:rFonts w:ascii="Times New Roman" w:hAnsi="Times New Roman" w:cs="Times New Roman"/>
          <w:sz w:val="28"/>
          <w:szCs w:val="28"/>
        </w:rPr>
        <w:t>;</w:t>
      </w:r>
    </w:p>
    <w:p w:rsidR="00E53743" w:rsidRPr="00713C8E" w:rsidRDefault="00E53743" w:rsidP="00941C6C">
      <w:pPr>
        <w:numPr>
          <w:ilvl w:val="1"/>
          <w:numId w:val="254"/>
        </w:numPr>
        <w:tabs>
          <w:tab w:val="left" w:pos="284"/>
          <w:tab w:val="left" w:pos="993"/>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разъясняет содержание понятий «технология», «технологический процесс», «потребность», «конструкция», «механизм», «проект» и адекватно пользуется этими понятиями</w:t>
      </w:r>
      <w:r w:rsidR="006C7538" w:rsidRPr="00713C8E">
        <w:rPr>
          <w:rFonts w:ascii="Times New Roman" w:hAnsi="Times New Roman" w:cs="Times New Roman"/>
          <w:sz w:val="28"/>
          <w:szCs w:val="28"/>
        </w:rPr>
        <w:t>;</w:t>
      </w:r>
    </w:p>
    <w:p w:rsidR="00E53743" w:rsidRPr="00713C8E" w:rsidRDefault="00E53743" w:rsidP="00941C6C">
      <w:pPr>
        <w:numPr>
          <w:ilvl w:val="1"/>
          <w:numId w:val="254"/>
        </w:numPr>
        <w:tabs>
          <w:tab w:val="left" w:pos="284"/>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объясняет основания развития технологий, опираясь на произвольно избранную группу потребностей, которые удовлетворяют эти технологии</w:t>
      </w:r>
      <w:r w:rsidR="006C7538" w:rsidRPr="00713C8E">
        <w:rPr>
          <w:rFonts w:ascii="Times New Roman" w:hAnsi="Times New Roman" w:cs="Times New Roman"/>
          <w:sz w:val="28"/>
          <w:szCs w:val="28"/>
        </w:rPr>
        <w:t>;</w:t>
      </w:r>
    </w:p>
    <w:p w:rsidR="00E53743" w:rsidRPr="00713C8E" w:rsidRDefault="00E53743" w:rsidP="00941C6C">
      <w:pPr>
        <w:numPr>
          <w:ilvl w:val="1"/>
          <w:numId w:val="254"/>
        </w:numPr>
        <w:tabs>
          <w:tab w:val="left" w:pos="284"/>
          <w:tab w:val="left" w:pos="993"/>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приводит произвольные примеры производственных технологий и технологий в сфере быта</w:t>
      </w:r>
      <w:r w:rsidR="006C7538" w:rsidRPr="00713C8E">
        <w:rPr>
          <w:rFonts w:ascii="Times New Roman" w:hAnsi="Times New Roman" w:cs="Times New Roman"/>
          <w:sz w:val="28"/>
          <w:szCs w:val="28"/>
        </w:rPr>
        <w:t>;</w:t>
      </w:r>
    </w:p>
    <w:p w:rsidR="00E53743" w:rsidRPr="00713C8E" w:rsidRDefault="00E53743" w:rsidP="00941C6C">
      <w:pPr>
        <w:numPr>
          <w:ilvl w:val="1"/>
          <w:numId w:val="254"/>
        </w:numPr>
        <w:tabs>
          <w:tab w:val="left" w:pos="284"/>
          <w:tab w:val="left" w:pos="993"/>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объясняет, приводя примеры, принципиальную технологическую схему, в том числе характеризуя негативные эффекты</w:t>
      </w:r>
      <w:r w:rsidR="006C7538" w:rsidRPr="00713C8E">
        <w:rPr>
          <w:rFonts w:ascii="Times New Roman" w:hAnsi="Times New Roman" w:cs="Times New Roman"/>
          <w:sz w:val="28"/>
          <w:szCs w:val="28"/>
        </w:rPr>
        <w:t>;</w:t>
      </w:r>
    </w:p>
    <w:p w:rsidR="00E53743" w:rsidRPr="00713C8E" w:rsidRDefault="00E53743" w:rsidP="00941C6C">
      <w:pPr>
        <w:numPr>
          <w:ilvl w:val="1"/>
          <w:numId w:val="254"/>
        </w:numPr>
        <w:tabs>
          <w:tab w:val="left" w:pos="284"/>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составляет техническое задание, памятку, инструкцию, технологическую карту</w:t>
      </w:r>
      <w:r w:rsidR="006C7538" w:rsidRPr="00713C8E">
        <w:rPr>
          <w:rFonts w:ascii="Times New Roman" w:hAnsi="Times New Roman" w:cs="Times New Roman"/>
          <w:sz w:val="28"/>
          <w:szCs w:val="28"/>
        </w:rPr>
        <w:t>;</w:t>
      </w:r>
    </w:p>
    <w:p w:rsidR="00E53743" w:rsidRPr="00713C8E" w:rsidRDefault="00E53743" w:rsidP="00941C6C">
      <w:pPr>
        <w:numPr>
          <w:ilvl w:val="1"/>
          <w:numId w:val="254"/>
        </w:numPr>
        <w:tabs>
          <w:tab w:val="left" w:pos="284"/>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осуществляет сборку моделей с помощью образовательного конструктора по инструкции</w:t>
      </w:r>
      <w:r w:rsidR="006C7538" w:rsidRPr="00713C8E">
        <w:rPr>
          <w:rFonts w:ascii="Times New Roman" w:hAnsi="Times New Roman" w:cs="Times New Roman"/>
          <w:sz w:val="28"/>
          <w:szCs w:val="28"/>
        </w:rPr>
        <w:t>;</w:t>
      </w:r>
    </w:p>
    <w:p w:rsidR="00E53743" w:rsidRPr="00713C8E" w:rsidRDefault="00E53743" w:rsidP="00941C6C">
      <w:pPr>
        <w:numPr>
          <w:ilvl w:val="1"/>
          <w:numId w:val="254"/>
        </w:numPr>
        <w:tabs>
          <w:tab w:val="left" w:pos="284"/>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осуществляет выбор товара в модельной ситуации</w:t>
      </w:r>
      <w:r w:rsidR="006C7538" w:rsidRPr="00713C8E">
        <w:rPr>
          <w:rFonts w:ascii="Times New Roman" w:hAnsi="Times New Roman" w:cs="Times New Roman"/>
          <w:sz w:val="28"/>
          <w:szCs w:val="28"/>
        </w:rPr>
        <w:t>;</w:t>
      </w:r>
    </w:p>
    <w:p w:rsidR="00E53743" w:rsidRPr="00713C8E" w:rsidRDefault="00E53743" w:rsidP="00941C6C">
      <w:pPr>
        <w:numPr>
          <w:ilvl w:val="1"/>
          <w:numId w:val="254"/>
        </w:numPr>
        <w:tabs>
          <w:tab w:val="left" w:pos="284"/>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 осуществляет сохранение информации в формах описания, схемы, эскиза, фотографии</w:t>
      </w:r>
      <w:r w:rsidR="006C7538" w:rsidRPr="00713C8E">
        <w:rPr>
          <w:rFonts w:ascii="Times New Roman" w:hAnsi="Times New Roman" w:cs="Times New Roman"/>
          <w:sz w:val="28"/>
          <w:szCs w:val="28"/>
        </w:rPr>
        <w:t>;</w:t>
      </w:r>
    </w:p>
    <w:p w:rsidR="00E53743" w:rsidRPr="00713C8E" w:rsidRDefault="00E53743" w:rsidP="00941C6C">
      <w:pPr>
        <w:numPr>
          <w:ilvl w:val="1"/>
          <w:numId w:val="254"/>
        </w:numPr>
        <w:tabs>
          <w:tab w:val="left" w:pos="284"/>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конструирует модель по заданному прототипу</w:t>
      </w:r>
      <w:r w:rsidR="006C7538" w:rsidRPr="00713C8E">
        <w:rPr>
          <w:rFonts w:ascii="Times New Roman" w:hAnsi="Times New Roman" w:cs="Times New Roman"/>
          <w:sz w:val="28"/>
          <w:szCs w:val="28"/>
        </w:rPr>
        <w:t>;</w:t>
      </w:r>
      <w:r w:rsidRPr="00713C8E">
        <w:rPr>
          <w:rFonts w:ascii="Times New Roman" w:hAnsi="Times New Roman" w:cs="Times New Roman"/>
          <w:sz w:val="28"/>
          <w:szCs w:val="28"/>
        </w:rPr>
        <w:t xml:space="preserve"> </w:t>
      </w:r>
    </w:p>
    <w:p w:rsidR="00E53743" w:rsidRPr="00713C8E" w:rsidRDefault="00E53743" w:rsidP="00941C6C">
      <w:pPr>
        <w:numPr>
          <w:ilvl w:val="1"/>
          <w:numId w:val="254"/>
        </w:numPr>
        <w:tabs>
          <w:tab w:val="left" w:pos="284"/>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осуществляет корректное применение / хранение произвольно заданного продукта на основе информации производителя (инструкции, памятки, этикетки)</w:t>
      </w:r>
      <w:r w:rsidR="006C7538" w:rsidRPr="00713C8E">
        <w:rPr>
          <w:rFonts w:ascii="Times New Roman" w:hAnsi="Times New Roman" w:cs="Times New Roman"/>
          <w:sz w:val="28"/>
          <w:szCs w:val="28"/>
        </w:rPr>
        <w:t>;</w:t>
      </w:r>
    </w:p>
    <w:p w:rsidR="00E53743" w:rsidRPr="00713C8E" w:rsidRDefault="00E53743" w:rsidP="00941C6C">
      <w:pPr>
        <w:numPr>
          <w:ilvl w:val="1"/>
          <w:numId w:val="254"/>
        </w:numPr>
        <w:tabs>
          <w:tab w:val="left" w:pos="284"/>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и проанализировал опыт изучения потребностей ближайшего социального окружения на основе самостоятельно разработанной программы</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284"/>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и проанализировал опыт проведения испытания, анализа, модернизации модели</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284"/>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и проанализировал опыт разработки оригинальных конструкций в заданной ситуации: нахождение вариантов, отбор решений, проектирование и конструирование, испытания, анализ, способы модернизации, альтернативные решения</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284"/>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и проанализировал опыт изготовления информационного продукта по заданному алгоритму</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284"/>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и проанализировал опыт изготовления материального продукта на основе технологической документации с применением элементарных (не требующих регулирования) рабочих инструментов</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284"/>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и проанализировал опыт разработки или оптимизации и введение технологии на примере организации д</w:t>
      </w:r>
      <w:r w:rsidR="00243C14" w:rsidRPr="00713C8E">
        <w:rPr>
          <w:rFonts w:ascii="Times New Roman" w:hAnsi="Times New Roman" w:cs="Times New Roman"/>
          <w:sz w:val="28"/>
          <w:szCs w:val="28"/>
        </w:rPr>
        <w:t>ействий и взаимодействия в быту.</w:t>
      </w:r>
    </w:p>
    <w:p w:rsidR="00E53743" w:rsidRPr="00713C8E" w:rsidRDefault="00E53743" w:rsidP="00941C6C">
      <w:pPr>
        <w:tabs>
          <w:tab w:val="left" w:pos="851"/>
        </w:tabs>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6 класс</w:t>
      </w:r>
    </w:p>
    <w:p w:rsidR="00E53743" w:rsidRPr="00713C8E" w:rsidRDefault="00E53743" w:rsidP="00941C6C">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По завершении учебного года обучающийся:</w:t>
      </w:r>
    </w:p>
    <w:p w:rsidR="00E53743" w:rsidRPr="00713C8E" w:rsidRDefault="00E53743" w:rsidP="00941C6C">
      <w:pPr>
        <w:numPr>
          <w:ilvl w:val="1"/>
          <w:numId w:val="254"/>
        </w:numPr>
        <w:tabs>
          <w:tab w:val="left" w:pos="426"/>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называет и характеризует актуальные технологии возведения зданий и сооружений, профессии в области строительства, характеризует строительную отрасль региона проживания</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426"/>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описывает жизненный цикл технологии, приводя примеры</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426"/>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оперирует понятием «технологическая система» при описании средств удовлетворения потребностей человека</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426"/>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проводит морфологический и функциональный анализ технологической системы</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426"/>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проводит анализ технологической системы – надсистемы – подсистемы в процессе проектирования продукта</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426"/>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читает элементарные чертежи и эскизы</w:t>
      </w:r>
      <w:r w:rsidR="00523BF1" w:rsidRPr="00713C8E">
        <w:rPr>
          <w:rFonts w:ascii="Times New Roman" w:hAnsi="Times New Roman" w:cs="Times New Roman"/>
          <w:sz w:val="28"/>
          <w:szCs w:val="28"/>
        </w:rPr>
        <w:t>;</w:t>
      </w:r>
    </w:p>
    <w:p w:rsidR="00523BF1" w:rsidRPr="00713C8E" w:rsidRDefault="00E53743" w:rsidP="00941C6C">
      <w:pPr>
        <w:numPr>
          <w:ilvl w:val="1"/>
          <w:numId w:val="254"/>
        </w:numPr>
        <w:tabs>
          <w:tab w:val="left" w:pos="426"/>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выполняет эскизы механизмов, интерьера</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426"/>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освоил техники обработки материалов (по выбору обучающегося в соответствии с содержанием проектной деятельности)</w:t>
      </w:r>
      <w:r w:rsidR="00523BF1" w:rsidRPr="00713C8E">
        <w:rPr>
          <w:rFonts w:ascii="Times New Roman" w:hAnsi="Times New Roman" w:cs="Times New Roman"/>
          <w:sz w:val="28"/>
          <w:szCs w:val="28"/>
        </w:rPr>
        <w:t xml:space="preserve"> ;</w:t>
      </w:r>
    </w:p>
    <w:p w:rsidR="00E53743" w:rsidRPr="00713C8E" w:rsidRDefault="00E53743" w:rsidP="00941C6C">
      <w:pPr>
        <w:numPr>
          <w:ilvl w:val="1"/>
          <w:numId w:val="254"/>
        </w:numPr>
        <w:tabs>
          <w:tab w:val="left" w:pos="426"/>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применяет простые механизмы для решения поставленных задач по модернизации / проектированию технологических систем</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426"/>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строит модель механизма, состоящего из нескольких простых механизмов по кинематической схеме</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426"/>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и проанализировал опыт исследования способов жизнеобеспечения и состояния жилых зданий микрорайона / поселения</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426"/>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и проанализировал опыт решения задач на взаимодействие со службами ЖКХ</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426"/>
          <w:tab w:val="left" w:pos="993"/>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опыт мониторинга развития технологий произвольно избранной отрасли, удовлетворяющих произвольно избранную группу потребностей на основе работы с информационными источниками различных видов</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426"/>
          <w:tab w:val="left" w:pos="993"/>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и проанализировал опыт модификации механизмов (на основе технической документации) для получения заданных свойств (решение задачи)</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426"/>
          <w:tab w:val="left" w:pos="993"/>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и проанализировал опыт планирования (разработки) получения материального продукта в соответствии с собственными задачами (включая моделирование и разработку документации) или на основе самостоятельно провед</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нных исследований потребительских интересов.</w:t>
      </w:r>
    </w:p>
    <w:p w:rsidR="00E53743" w:rsidRPr="00713C8E" w:rsidRDefault="00E53743" w:rsidP="00941C6C">
      <w:pPr>
        <w:tabs>
          <w:tab w:val="left" w:pos="851"/>
        </w:tabs>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7 класс</w:t>
      </w:r>
    </w:p>
    <w:p w:rsidR="00E53743" w:rsidRPr="00713C8E" w:rsidRDefault="00E53743" w:rsidP="00941C6C">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По завершении учебного года обучающийся:</w:t>
      </w:r>
    </w:p>
    <w:p w:rsidR="00E53743" w:rsidRPr="00713C8E" w:rsidRDefault="00E53743" w:rsidP="00941C6C">
      <w:pPr>
        <w:numPr>
          <w:ilvl w:val="1"/>
          <w:numId w:val="254"/>
        </w:numPr>
        <w:tabs>
          <w:tab w:val="left" w:pos="993"/>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называет и характеризует актуальные и перспективные технологии в области энергетики, характеризует профессии в сфере энергетики, энергетику региона проживания</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993"/>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называет и характеризует актуальные и перспективные информационные технологии, характеризует профессии в сфере информационных технологий</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характеризует автоматизацию производства на примере региона проживания, профессии, обслуживающие автоматизированные производства, приводит произвольные примеры автоматизации в деятельности представителей различных профессий</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993"/>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перечисляет, характеризует и распознает устройства для накопления энергии, для передачи энергии</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993"/>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объясняет понятие «машина», характеризует технологические системы, преобразующие энергию в вид, необходимый потребителю</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объясняет сущность управления в технологических системах, характеризует автоматические и саморегулируемые системы</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осуществляет сборку электрических цепей по электрической схеме, проводит анализ неполадок электрической цепи</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осуществляет модификацию заданной электрической цепи в соответствии с поставленной задачей, конструирование электрических цепей в соответствии с поставленной задачей</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выполняет базовые операции редактора компьютерного тр</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хмерного проектирования (на выбор образовательной организации)</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конструирует простые системы с обратной связью на основе технических конструкторов</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следует технологии, в том числе, в процессе изготовления субъективно нового продукта</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и проанализировал опыт разработки проекта освещения выбранного помещения, включая отбор конкретных приборов, составление схемы электропроводки</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и проанализировал опыт разработки и создания изделия средствами учебного станка, управляемого программой компьютерного тр</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хмерного проектирования</w:t>
      </w:r>
      <w:r w:rsidR="00523BF1" w:rsidRPr="00713C8E">
        <w:rPr>
          <w:rFonts w:ascii="Times New Roman" w:hAnsi="Times New Roman" w:cs="Times New Roman"/>
          <w:sz w:val="28"/>
          <w:szCs w:val="28"/>
        </w:rPr>
        <w:t>;</w:t>
      </w:r>
    </w:p>
    <w:p w:rsidR="00E53743" w:rsidRPr="00713C8E" w:rsidRDefault="00E53743" w:rsidP="00941C6C">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и проанализировал опыт оптимизации заданного способа (технологии) получения материального продукта (на основании собственной практики использования этого способа).</w:t>
      </w:r>
    </w:p>
    <w:p w:rsidR="00E53743" w:rsidRPr="00713C8E" w:rsidRDefault="00E53743" w:rsidP="001E2A07">
      <w:pPr>
        <w:tabs>
          <w:tab w:val="left" w:pos="851"/>
        </w:tabs>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8 класс</w:t>
      </w:r>
    </w:p>
    <w:p w:rsidR="00E53743" w:rsidRPr="00713C8E" w:rsidRDefault="00E53743" w:rsidP="001E2A07">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По завершении учебного года обучающийся:</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называет и характеризует актуальные и перспективные технологии обработки материалов, технологии получения материалов с заданными свойствами</w:t>
      </w:r>
      <w:r w:rsidR="00523BF1" w:rsidRPr="00713C8E">
        <w:rPr>
          <w:rFonts w:ascii="Times New Roman" w:hAnsi="Times New Roman" w:cs="Times New Roman"/>
          <w:sz w:val="28"/>
          <w:szCs w:val="28"/>
        </w:rPr>
        <w:t>;</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характеризует современную индустрию питания, в том числе в регионе проживания, и перспективы е</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 развития</w:t>
      </w:r>
      <w:r w:rsidR="00523BF1" w:rsidRPr="00713C8E">
        <w:rPr>
          <w:rFonts w:ascii="Times New Roman" w:hAnsi="Times New Roman" w:cs="Times New Roman"/>
          <w:sz w:val="28"/>
          <w:szCs w:val="28"/>
        </w:rPr>
        <w:t>;</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называет и характеризует актуальные и перспективные технологии транспорта</w:t>
      </w:r>
      <w:r w:rsidR="00523BF1" w:rsidRPr="00713C8E">
        <w:rPr>
          <w:rFonts w:ascii="Times New Roman" w:hAnsi="Times New Roman" w:cs="Times New Roman"/>
          <w:sz w:val="28"/>
          <w:szCs w:val="28"/>
        </w:rPr>
        <w:t>;</w:t>
      </w:r>
      <w:r w:rsidRPr="00713C8E">
        <w:rPr>
          <w:rFonts w:ascii="Times New Roman" w:hAnsi="Times New Roman" w:cs="Times New Roman"/>
          <w:sz w:val="28"/>
          <w:szCs w:val="28"/>
        </w:rPr>
        <w:t>,</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называет характеристики современного рынка труда, описывает цикл жизни профессии, характеризует новые и умирающие профессии, в том числе на предприятиях региона проживания,</w:t>
      </w:r>
    </w:p>
    <w:p w:rsidR="00E53743" w:rsidRPr="00713C8E" w:rsidRDefault="00E53743" w:rsidP="001E2A07">
      <w:pPr>
        <w:numPr>
          <w:ilvl w:val="1"/>
          <w:numId w:val="254"/>
        </w:numPr>
        <w:tabs>
          <w:tab w:val="left" w:pos="993"/>
          <w:tab w:val="left" w:pos="1134"/>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характеризует ситуацию на региональном рынке труда, называет тенденции её развития;</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перечисляет и характеризует виды технической и технологической документации</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характеризует произвольно заданный материал в соответствии с задачей деятельности, называя его свойства (внешний вид, механические, электрические, термические, возможность обработки), экономические характеристики, экологичность (с использованием произвольно избранных источников информации),</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объясняет специфику социальных технологий, пользуясь произвольно избранными примерами, характеризует тенденции развития социальных технологий в 21 веке, характеризует профессии, связанные с реализацией социальных технологий, </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разъясняет функции модели и принципы моделирования,</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создаёт модель, адекватную практической задаче,</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отбирает материал в соответствии с техническим решением или по заданным критериям,</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составляет рацион питания, адекватный ситуации,</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планирует продвижение продукта,</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регламентирует заданный процесс в заданной форме,</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проводит оценку и испытание полученного продукта,</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описывает технологическое решение с помощью текста, рисунков, графического изображения,</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и проанализировал опыт лабораторного исследования продуктов питания,</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и проанализировал опыт разработки организационного проекта и решения логистических задач,</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и проанализировал опыт компьютерного моделирования / проведения виртуального эксперимента по избранной обучающимся характеристике транспортного средства,</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получил и проанализировал опыт выявления проблем транспортной логистики населённого пункта / трассы на основе самостоятельно спланированного наблюдения, </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и проанализировал опыт моделирования транспортных потоков,</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опыт анализа объявлений, предлагающих работу</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 получил и проанализировал опыт проектирования и изготовления материального продукта на основе технологической документации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и проанализировал опыт создания информационного продукта и его встраивания в заданную оболочку,</w:t>
      </w:r>
    </w:p>
    <w:p w:rsidR="00E53743" w:rsidRPr="00713C8E" w:rsidRDefault="00E53743" w:rsidP="001E2A07">
      <w:pPr>
        <w:numPr>
          <w:ilvl w:val="1"/>
          <w:numId w:val="254"/>
        </w:numPr>
        <w:tabs>
          <w:tab w:val="left" w:pos="993"/>
          <w:tab w:val="left" w:pos="1134"/>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и проанализировал опыт разработки (комбинирование, изменение параметров и требований к ресурсам) технологии получения материального и информационного продукта с заданными свойствами.</w:t>
      </w:r>
    </w:p>
    <w:p w:rsidR="00E53743" w:rsidRPr="00713C8E" w:rsidRDefault="00E53743" w:rsidP="001E2A07">
      <w:pPr>
        <w:tabs>
          <w:tab w:val="left" w:pos="851"/>
        </w:tabs>
        <w:spacing w:after="0" w:line="360" w:lineRule="auto"/>
        <w:ind w:firstLine="851"/>
        <w:jc w:val="both"/>
        <w:rPr>
          <w:rFonts w:ascii="Times New Roman" w:hAnsi="Times New Roman" w:cs="Times New Roman"/>
          <w:b/>
          <w:sz w:val="28"/>
          <w:szCs w:val="28"/>
        </w:rPr>
      </w:pPr>
      <w:r w:rsidRPr="00713C8E">
        <w:rPr>
          <w:rFonts w:ascii="Times New Roman" w:hAnsi="Times New Roman" w:cs="Times New Roman"/>
          <w:b/>
          <w:sz w:val="28"/>
          <w:szCs w:val="28"/>
        </w:rPr>
        <w:t xml:space="preserve">9 класс </w:t>
      </w:r>
    </w:p>
    <w:p w:rsidR="00E53743" w:rsidRPr="00713C8E" w:rsidRDefault="00E53743" w:rsidP="001E2A07">
      <w:pPr>
        <w:tabs>
          <w:tab w:val="left" w:pos="851"/>
        </w:tabs>
        <w:spacing w:after="0" w:line="360" w:lineRule="auto"/>
        <w:ind w:firstLine="851"/>
        <w:jc w:val="both"/>
        <w:rPr>
          <w:rFonts w:ascii="Times New Roman" w:hAnsi="Times New Roman" w:cs="Times New Roman"/>
          <w:sz w:val="28"/>
          <w:szCs w:val="28"/>
        </w:rPr>
      </w:pPr>
      <w:r w:rsidRPr="00713C8E">
        <w:rPr>
          <w:rFonts w:ascii="Times New Roman" w:hAnsi="Times New Roman" w:cs="Times New Roman"/>
          <w:sz w:val="28"/>
          <w:szCs w:val="28"/>
        </w:rPr>
        <w:t>По завершении учебного года обучающийся:</w:t>
      </w:r>
    </w:p>
    <w:p w:rsidR="00E53743" w:rsidRPr="00713C8E" w:rsidRDefault="00E53743" w:rsidP="009A6CBC">
      <w:pPr>
        <w:numPr>
          <w:ilvl w:val="1"/>
          <w:numId w:val="254"/>
        </w:numPr>
        <w:tabs>
          <w:tab w:val="left" w:pos="426"/>
          <w:tab w:val="left" w:pos="993"/>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называет и характеризует актуальные и перспективные медицинские технологии,  </w:t>
      </w:r>
    </w:p>
    <w:p w:rsidR="00E53743" w:rsidRPr="00713C8E" w:rsidRDefault="00E53743" w:rsidP="009A6CBC">
      <w:pPr>
        <w:numPr>
          <w:ilvl w:val="1"/>
          <w:numId w:val="254"/>
        </w:numPr>
        <w:tabs>
          <w:tab w:val="left" w:pos="426"/>
          <w:tab w:val="left" w:pos="993"/>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называет и характеризует технологии в области электроники, тенденции их развития и новые продукты на их основе,</w:t>
      </w:r>
    </w:p>
    <w:p w:rsidR="00E53743" w:rsidRPr="00713C8E" w:rsidRDefault="00E53743" w:rsidP="009A6CBC">
      <w:pPr>
        <w:numPr>
          <w:ilvl w:val="1"/>
          <w:numId w:val="254"/>
        </w:numPr>
        <w:tabs>
          <w:tab w:val="left" w:pos="426"/>
          <w:tab w:val="left" w:pos="993"/>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объясняет закономерности технологического развития цивилизации,</w:t>
      </w:r>
    </w:p>
    <w:p w:rsidR="00E53743" w:rsidRPr="00713C8E" w:rsidRDefault="00E53743" w:rsidP="009A6CBC">
      <w:pPr>
        <w:numPr>
          <w:ilvl w:val="1"/>
          <w:numId w:val="254"/>
        </w:numPr>
        <w:tabs>
          <w:tab w:val="left" w:pos="426"/>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разъясняет социальное значение групп профессий, востребованных на региональном рынке труда,</w:t>
      </w:r>
    </w:p>
    <w:p w:rsidR="00E53743" w:rsidRPr="00713C8E" w:rsidRDefault="00E53743" w:rsidP="009A6CBC">
      <w:pPr>
        <w:numPr>
          <w:ilvl w:val="1"/>
          <w:numId w:val="254"/>
        </w:numPr>
        <w:tabs>
          <w:tab w:val="left" w:pos="426"/>
          <w:tab w:val="left" w:pos="993"/>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оценивает условия использования технологии в том числе с позиций экологической защищённости,</w:t>
      </w:r>
    </w:p>
    <w:p w:rsidR="00E53743" w:rsidRPr="00713C8E" w:rsidRDefault="00E53743" w:rsidP="009A6CBC">
      <w:pPr>
        <w:numPr>
          <w:ilvl w:val="1"/>
          <w:numId w:val="254"/>
        </w:numPr>
        <w:tabs>
          <w:tab w:val="left" w:pos="426"/>
          <w:tab w:val="left" w:pos="993"/>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прогнозирует по известной технологии выходы (характеристики продукта) в зависимости от изменения входов / параметров / ресурсов, проверяет прогнозы опытно-экспериментальным путём, в том числе самостоятельно планируя такого рода эксперименты,</w:t>
      </w:r>
    </w:p>
    <w:p w:rsidR="00E53743" w:rsidRPr="00713C8E" w:rsidRDefault="00E53743" w:rsidP="009A6CBC">
      <w:pPr>
        <w:numPr>
          <w:ilvl w:val="1"/>
          <w:numId w:val="254"/>
        </w:numPr>
        <w:tabs>
          <w:tab w:val="left" w:pos="426"/>
          <w:tab w:val="left" w:pos="993"/>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анализирует возможные технологические решения, определяет их достоинства и недостатки в контексте заданной ситуации, </w:t>
      </w:r>
    </w:p>
    <w:p w:rsidR="00E53743" w:rsidRPr="00713C8E" w:rsidRDefault="00E53743" w:rsidP="009A6CBC">
      <w:pPr>
        <w:numPr>
          <w:ilvl w:val="1"/>
          <w:numId w:val="254"/>
        </w:numPr>
        <w:tabs>
          <w:tab w:val="left" w:pos="426"/>
          <w:tab w:val="left" w:pos="993"/>
          <w:tab w:val="left" w:pos="2410"/>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 зависимости от ситуации оптимизирует базовые технологии (затратность – качество), проводит анализ альтернативных ресурсов, соединяет в единый план несколько технологий без их видоизменения для получения сложносоставного материального или информационного продукта,</w:t>
      </w:r>
    </w:p>
    <w:p w:rsidR="00E53743" w:rsidRPr="00713C8E" w:rsidRDefault="00E53743" w:rsidP="009A6CBC">
      <w:pPr>
        <w:numPr>
          <w:ilvl w:val="1"/>
          <w:numId w:val="254"/>
        </w:numPr>
        <w:tabs>
          <w:tab w:val="left" w:pos="426"/>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анализирует результаты и последствия своих решений, связанных с выбором и реализацией собственной образовательной траектории,</w:t>
      </w:r>
    </w:p>
    <w:p w:rsidR="00E53743" w:rsidRPr="00713C8E" w:rsidRDefault="00E53743" w:rsidP="009A6CBC">
      <w:pPr>
        <w:numPr>
          <w:ilvl w:val="1"/>
          <w:numId w:val="254"/>
        </w:numPr>
        <w:tabs>
          <w:tab w:val="left" w:pos="426"/>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анализирует свои возможности и предпочтения, связанные с освоением определённого уровня образовательных программ и реализацией тех или иных видов деятельности,</w:t>
      </w:r>
    </w:p>
    <w:p w:rsidR="00E53743" w:rsidRPr="00713C8E" w:rsidRDefault="00E53743" w:rsidP="009A6CBC">
      <w:pPr>
        <w:numPr>
          <w:ilvl w:val="1"/>
          <w:numId w:val="254"/>
        </w:numPr>
        <w:tabs>
          <w:tab w:val="left" w:pos="426"/>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и проанализировал опыт наблюдения (изучения), ознакомления с современными производствами в сферах медицины, производства и обработки материалов, машиностроения, производства продуктов питания, сервиса, информационной сфере и деятельностью занятых в них работников,</w:t>
      </w:r>
    </w:p>
    <w:p w:rsidR="00E53743" w:rsidRPr="00713C8E" w:rsidRDefault="00E53743" w:rsidP="009A6CBC">
      <w:pPr>
        <w:numPr>
          <w:ilvl w:val="1"/>
          <w:numId w:val="254"/>
        </w:numPr>
        <w:tabs>
          <w:tab w:val="left" w:pos="426"/>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опыт поиска, извлечения, структурирования и обработки информации о перспективах развития современных производств в регионе проживания, а также информации об актуальном состоянии и перспективах развития регионального рынка труда,</w:t>
      </w:r>
    </w:p>
    <w:p w:rsidR="00E53743" w:rsidRPr="00713C8E" w:rsidRDefault="00E53743" w:rsidP="009A6CBC">
      <w:pPr>
        <w:numPr>
          <w:ilvl w:val="1"/>
          <w:numId w:val="254"/>
        </w:numPr>
        <w:tabs>
          <w:tab w:val="left" w:pos="426"/>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и проанализировал опыт предпрофессиональных проб,</w:t>
      </w:r>
    </w:p>
    <w:p w:rsidR="00E53743" w:rsidRPr="00713C8E" w:rsidRDefault="00E53743" w:rsidP="009A6CBC">
      <w:pPr>
        <w:numPr>
          <w:ilvl w:val="1"/>
          <w:numId w:val="254"/>
        </w:numPr>
        <w:tabs>
          <w:tab w:val="left" w:pos="426"/>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получил и проанализировал опыт разработки и / или реализации специализированного проекта.</w:t>
      </w:r>
    </w:p>
    <w:p w:rsidR="00B540EE" w:rsidRPr="00713C8E" w:rsidRDefault="00B540EE">
      <w:pPr>
        <w:spacing w:after="0" w:line="360" w:lineRule="auto"/>
        <w:ind w:firstLine="709"/>
        <w:jc w:val="both"/>
        <w:rPr>
          <w:rFonts w:ascii="Times New Roman" w:hAnsi="Times New Roman" w:cs="Times New Roman"/>
          <w:sz w:val="28"/>
          <w:szCs w:val="28"/>
        </w:rPr>
      </w:pPr>
    </w:p>
    <w:p w:rsidR="00B540EE" w:rsidRPr="00713C8E" w:rsidRDefault="00243C14" w:rsidP="001E2A07">
      <w:pPr>
        <w:pStyle w:val="3"/>
        <w:rPr>
          <w:sz w:val="28"/>
          <w:szCs w:val="28"/>
        </w:rPr>
      </w:pPr>
      <w:bookmarkStart w:id="93" w:name="_Toc409691647"/>
      <w:bookmarkStart w:id="94" w:name="_Toc410653970"/>
      <w:bookmarkStart w:id="95" w:name="_Toc284663357"/>
      <w:r w:rsidRPr="00713C8E">
        <w:rPr>
          <w:sz w:val="28"/>
          <w:szCs w:val="28"/>
        </w:rPr>
        <w:t xml:space="preserve">1.2.3.17. </w:t>
      </w:r>
      <w:r w:rsidR="00B540EE" w:rsidRPr="00713C8E">
        <w:rPr>
          <w:sz w:val="28"/>
          <w:szCs w:val="28"/>
        </w:rPr>
        <w:t>Физическая культура</w:t>
      </w:r>
      <w:bookmarkEnd w:id="93"/>
      <w:bookmarkEnd w:id="94"/>
      <w:bookmarkEnd w:id="95"/>
    </w:p>
    <w:p w:rsidR="00E53743" w:rsidRPr="00713C8E" w:rsidRDefault="00E53743" w:rsidP="001E2A07">
      <w:pPr>
        <w:spacing w:after="0" w:line="360" w:lineRule="auto"/>
        <w:ind w:right="-5"/>
        <w:jc w:val="both"/>
        <w:rPr>
          <w:rFonts w:ascii="Times New Roman" w:hAnsi="Times New Roman" w:cs="Times New Roman"/>
          <w:color w:val="000000"/>
          <w:sz w:val="28"/>
          <w:szCs w:val="28"/>
        </w:rPr>
      </w:pPr>
      <w:r w:rsidRPr="00713C8E">
        <w:rPr>
          <w:rFonts w:ascii="Times New Roman" w:hAnsi="Times New Roman" w:cs="Times New Roman"/>
          <w:b/>
          <w:color w:val="000000"/>
          <w:sz w:val="28"/>
          <w:szCs w:val="28"/>
        </w:rPr>
        <w:t xml:space="preserve">Выпускник научится: </w:t>
      </w:r>
    </w:p>
    <w:p w:rsidR="00E53743" w:rsidRPr="00713C8E" w:rsidRDefault="00E53743" w:rsidP="009A6CBC">
      <w:pPr>
        <w:numPr>
          <w:ilvl w:val="0"/>
          <w:numId w:val="330"/>
        </w:numPr>
        <w:tabs>
          <w:tab w:val="left" w:pos="709"/>
        </w:tabs>
        <w:spacing w:after="0" w:line="360" w:lineRule="auto"/>
        <w:ind w:left="0" w:right="-5" w:firstLine="709"/>
        <w:contextualSpacing/>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рассматривать физическую культуру как явление культуры, выделять исторические этапы ее развития, характеризовать основные направления и формы ее организации в современном обществе;</w:t>
      </w:r>
    </w:p>
    <w:p w:rsidR="00E53743" w:rsidRPr="00713C8E" w:rsidRDefault="00E53743" w:rsidP="009A6CBC">
      <w:pPr>
        <w:numPr>
          <w:ilvl w:val="0"/>
          <w:numId w:val="330"/>
        </w:numPr>
        <w:tabs>
          <w:tab w:val="left" w:pos="709"/>
        </w:tabs>
        <w:spacing w:after="0" w:line="360" w:lineRule="auto"/>
        <w:ind w:left="0" w:right="-5" w:firstLine="709"/>
        <w:contextualSpacing/>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характеризовать содержательные основы здорового образа жизни, раскрывать его взаимосвязь со здоровьем, гармоничным физическим развитием и физической подготовленностью, формированием качеств личности и профилактикой вредных привычек;</w:t>
      </w:r>
    </w:p>
    <w:p w:rsidR="00E53743" w:rsidRPr="00713C8E" w:rsidRDefault="00E53743" w:rsidP="009A6CBC">
      <w:pPr>
        <w:numPr>
          <w:ilvl w:val="0"/>
          <w:numId w:val="330"/>
        </w:numPr>
        <w:tabs>
          <w:tab w:val="left" w:pos="709"/>
        </w:tabs>
        <w:spacing w:after="0" w:line="360" w:lineRule="auto"/>
        <w:ind w:left="0" w:right="-5" w:firstLine="709"/>
        <w:contextualSpacing/>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раскрывать базовые понятия и термины физической культуры, применять их в процессе совместных занятий физическими упражнениями со своими сверстниками, излагать с их помощью особенности техники двигательных действий и физических упражнений, развития физических качеств;</w:t>
      </w:r>
    </w:p>
    <w:p w:rsidR="00E53743" w:rsidRPr="00713C8E" w:rsidRDefault="00E53743" w:rsidP="009A6CBC">
      <w:pPr>
        <w:numPr>
          <w:ilvl w:val="0"/>
          <w:numId w:val="330"/>
        </w:numPr>
        <w:tabs>
          <w:tab w:val="left" w:pos="709"/>
        </w:tabs>
        <w:spacing w:after="0" w:line="360" w:lineRule="auto"/>
        <w:ind w:left="0" w:right="-5" w:firstLine="709"/>
        <w:contextualSpacing/>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разрабатывать содержание самостоятельных занятий с физическими упражнениями, определять их направленность и формулировать задачи, рационально планировать режим дня и учебной недели;</w:t>
      </w:r>
    </w:p>
    <w:p w:rsidR="00E53743" w:rsidRPr="00713C8E" w:rsidRDefault="00E53743" w:rsidP="009A6CBC">
      <w:pPr>
        <w:numPr>
          <w:ilvl w:val="0"/>
          <w:numId w:val="330"/>
        </w:numPr>
        <w:tabs>
          <w:tab w:val="left" w:pos="709"/>
        </w:tabs>
        <w:spacing w:after="0" w:line="360" w:lineRule="auto"/>
        <w:ind w:left="0" w:right="-5" w:firstLine="709"/>
        <w:contextualSpacing/>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руководствоваться правилами профилактики травматизма и подготовки мест занятий, правильного выбора обуви и формы одежды в зависимости от времени года и погодных условий;</w:t>
      </w:r>
    </w:p>
    <w:p w:rsidR="00E53743" w:rsidRPr="00713C8E" w:rsidRDefault="00E53743" w:rsidP="009A6CBC">
      <w:pPr>
        <w:numPr>
          <w:ilvl w:val="0"/>
          <w:numId w:val="330"/>
        </w:numPr>
        <w:tabs>
          <w:tab w:val="left" w:pos="709"/>
        </w:tabs>
        <w:spacing w:after="0" w:line="360" w:lineRule="auto"/>
        <w:ind w:left="0" w:right="-5" w:firstLine="709"/>
        <w:contextualSpacing/>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руководствоваться правилами оказания первой помощи при травмах и ушибах во время самостоятельных занятий физическими упражнениями; использовать занятия физической культурой, спортивные игры и спортивные соревнования для организации индивидуального отдыха и досуга, укрепления собственного здоровья, повышения уровня физических кондиций;</w:t>
      </w:r>
    </w:p>
    <w:p w:rsidR="00E53743" w:rsidRPr="00713C8E" w:rsidRDefault="00E53743" w:rsidP="009A6CBC">
      <w:pPr>
        <w:numPr>
          <w:ilvl w:val="0"/>
          <w:numId w:val="330"/>
        </w:numPr>
        <w:tabs>
          <w:tab w:val="left" w:pos="709"/>
        </w:tabs>
        <w:spacing w:after="0" w:line="360" w:lineRule="auto"/>
        <w:ind w:left="0" w:right="-5" w:firstLine="709"/>
        <w:contextualSpacing/>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составлять комплексы физических упражнений оздоровительной, тренирующей и корригирующей направленности, подбирать индивидуальную нагрузку с учетом функциональных особенностей и возможностей собственного организма;</w:t>
      </w:r>
    </w:p>
    <w:p w:rsidR="00E53743" w:rsidRPr="00713C8E" w:rsidRDefault="00E53743" w:rsidP="009A6CBC">
      <w:pPr>
        <w:numPr>
          <w:ilvl w:val="0"/>
          <w:numId w:val="330"/>
        </w:numPr>
        <w:tabs>
          <w:tab w:val="left" w:pos="709"/>
        </w:tabs>
        <w:spacing w:after="0" w:line="360" w:lineRule="auto"/>
        <w:ind w:left="0" w:right="-5" w:firstLine="709"/>
        <w:contextualSpacing/>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классифицировать физические упражнения по их функциональной направленности, планировать их последовательность и дозировку в процессе самостоятельных занятий по укреплению здоровья и развитию физических качеств;</w:t>
      </w:r>
    </w:p>
    <w:p w:rsidR="00E53743" w:rsidRPr="00713C8E" w:rsidRDefault="00E53743" w:rsidP="009A6CBC">
      <w:pPr>
        <w:numPr>
          <w:ilvl w:val="0"/>
          <w:numId w:val="330"/>
        </w:numPr>
        <w:tabs>
          <w:tab w:val="left" w:pos="709"/>
        </w:tabs>
        <w:spacing w:after="0" w:line="360" w:lineRule="auto"/>
        <w:ind w:left="0" w:right="-5" w:firstLine="709"/>
        <w:contextualSpacing/>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самостоятельно проводить занятия по обучению двигательным действиям, анализировать особенности их выполнения, выявлять ошибки и своевременно устранять их;</w:t>
      </w:r>
    </w:p>
    <w:p w:rsidR="00E53743" w:rsidRPr="00713C8E" w:rsidRDefault="00E53743" w:rsidP="009A6CBC">
      <w:pPr>
        <w:numPr>
          <w:ilvl w:val="0"/>
          <w:numId w:val="330"/>
        </w:numPr>
        <w:tabs>
          <w:tab w:val="left" w:pos="709"/>
        </w:tabs>
        <w:spacing w:after="0" w:line="360" w:lineRule="auto"/>
        <w:ind w:left="0" w:right="-5" w:firstLine="709"/>
        <w:contextualSpacing/>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тестировать показатели физического развития и основных физических качеств, сравнивать их с возрастными стандартами, контролировать особенности их динамики в процессе самостоятельных занятий физической подготовкой;</w:t>
      </w:r>
    </w:p>
    <w:p w:rsidR="00E53743" w:rsidRPr="00713C8E" w:rsidRDefault="00E53743" w:rsidP="009A6CBC">
      <w:pPr>
        <w:numPr>
          <w:ilvl w:val="0"/>
          <w:numId w:val="330"/>
        </w:numPr>
        <w:tabs>
          <w:tab w:val="left" w:pos="709"/>
        </w:tabs>
        <w:spacing w:after="0" w:line="360" w:lineRule="auto"/>
        <w:ind w:left="0" w:right="-5" w:firstLine="709"/>
        <w:contextualSpacing/>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выполнять комплексы упражнений по профилактике утомления и перенапряжения организма, повышению его работоспособности в процессе трудовой и учебной деятельности;</w:t>
      </w:r>
    </w:p>
    <w:p w:rsidR="00E53743" w:rsidRPr="00713C8E" w:rsidRDefault="00E53743" w:rsidP="009A6CBC">
      <w:pPr>
        <w:numPr>
          <w:ilvl w:val="0"/>
          <w:numId w:val="330"/>
        </w:numPr>
        <w:tabs>
          <w:tab w:val="left" w:pos="709"/>
        </w:tabs>
        <w:spacing w:after="0" w:line="360" w:lineRule="auto"/>
        <w:ind w:left="0" w:right="-5" w:firstLine="709"/>
        <w:contextualSpacing/>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выполнять общеразвивающие упражнения, целенаправленно воздействующие на развитие основных физических качеств (силы, быстроты, выносливости, гибкости и координации движений);</w:t>
      </w:r>
    </w:p>
    <w:p w:rsidR="00E53743" w:rsidRPr="00713C8E" w:rsidRDefault="00E53743" w:rsidP="009A6CBC">
      <w:pPr>
        <w:numPr>
          <w:ilvl w:val="0"/>
          <w:numId w:val="330"/>
        </w:numPr>
        <w:tabs>
          <w:tab w:val="left" w:pos="709"/>
        </w:tabs>
        <w:spacing w:after="0" w:line="360" w:lineRule="auto"/>
        <w:ind w:left="0" w:right="-5" w:firstLine="709"/>
        <w:contextualSpacing/>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выполнять акробатические комбинации из числа хорошо освоенных упражнений;</w:t>
      </w:r>
    </w:p>
    <w:p w:rsidR="00E53743" w:rsidRPr="00713C8E" w:rsidRDefault="00E53743" w:rsidP="009A6CBC">
      <w:pPr>
        <w:numPr>
          <w:ilvl w:val="0"/>
          <w:numId w:val="330"/>
        </w:numPr>
        <w:tabs>
          <w:tab w:val="left" w:pos="709"/>
        </w:tabs>
        <w:spacing w:after="0" w:line="360" w:lineRule="auto"/>
        <w:ind w:left="0" w:right="-5" w:firstLine="709"/>
        <w:contextualSpacing/>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выполнять гимнастические комбинации на спортивных снарядах из числа хорошо освоенных упражнений;</w:t>
      </w:r>
    </w:p>
    <w:p w:rsidR="00E53743" w:rsidRPr="00713C8E" w:rsidRDefault="00E53743" w:rsidP="009A6CBC">
      <w:pPr>
        <w:numPr>
          <w:ilvl w:val="0"/>
          <w:numId w:val="330"/>
        </w:numPr>
        <w:tabs>
          <w:tab w:val="left" w:pos="709"/>
        </w:tabs>
        <w:spacing w:after="0" w:line="360" w:lineRule="auto"/>
        <w:ind w:left="0" w:right="-5" w:firstLine="709"/>
        <w:contextualSpacing/>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выполнять легкоатлетические упражнения в беге и в прыжках (в длину и высоту);</w:t>
      </w:r>
    </w:p>
    <w:p w:rsidR="00E53743" w:rsidRPr="00713C8E" w:rsidRDefault="00E53743" w:rsidP="009A6CBC">
      <w:pPr>
        <w:numPr>
          <w:ilvl w:val="0"/>
          <w:numId w:val="330"/>
        </w:numPr>
        <w:tabs>
          <w:tab w:val="left" w:pos="709"/>
        </w:tabs>
        <w:spacing w:after="0" w:line="360" w:lineRule="auto"/>
        <w:ind w:left="0" w:right="-5" w:firstLine="709"/>
        <w:contextualSpacing/>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выполнять спуски и торможения на лыжах с пологого склона;</w:t>
      </w:r>
    </w:p>
    <w:p w:rsidR="00E53743" w:rsidRPr="00713C8E" w:rsidRDefault="00E53743" w:rsidP="009A6CBC">
      <w:pPr>
        <w:numPr>
          <w:ilvl w:val="0"/>
          <w:numId w:val="330"/>
        </w:numPr>
        <w:tabs>
          <w:tab w:val="left" w:pos="709"/>
        </w:tabs>
        <w:spacing w:after="0" w:line="360" w:lineRule="auto"/>
        <w:ind w:left="0" w:right="-5" w:firstLine="709"/>
        <w:contextualSpacing/>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выполнять основные технические действия и приемы игры в футбол, волейбол, баскетбол в условиях учебной и игровой деятельности;</w:t>
      </w:r>
    </w:p>
    <w:p w:rsidR="00E53743" w:rsidRPr="00713C8E" w:rsidRDefault="00E53743" w:rsidP="009A6CBC">
      <w:pPr>
        <w:numPr>
          <w:ilvl w:val="0"/>
          <w:numId w:val="330"/>
        </w:numPr>
        <w:tabs>
          <w:tab w:val="left" w:pos="709"/>
        </w:tabs>
        <w:spacing w:after="0" w:line="360" w:lineRule="auto"/>
        <w:ind w:left="0" w:right="-5" w:firstLine="709"/>
        <w:contextualSpacing/>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выполнять передвижения на лыжах различными способами, демонстрировать технику последовательного чередования их в процессе прохождения тренировочных дистанций;</w:t>
      </w:r>
    </w:p>
    <w:p w:rsidR="00E53743" w:rsidRPr="00713C8E" w:rsidRDefault="00E53743" w:rsidP="009A6CBC">
      <w:pPr>
        <w:numPr>
          <w:ilvl w:val="0"/>
          <w:numId w:val="330"/>
        </w:numPr>
        <w:tabs>
          <w:tab w:val="left" w:pos="709"/>
        </w:tabs>
        <w:spacing w:after="0" w:line="360" w:lineRule="auto"/>
        <w:ind w:left="0" w:right="-5" w:firstLine="709"/>
        <w:contextualSpacing/>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 xml:space="preserve">выполнять тестовые упражнения для оценки уровня индивидуального </w:t>
      </w:r>
      <w:r w:rsidR="009A6CBC" w:rsidRPr="00713C8E">
        <w:rPr>
          <w:rFonts w:ascii="Times New Roman" w:hAnsi="Times New Roman" w:cs="Times New Roman"/>
          <w:color w:val="000000"/>
          <w:sz w:val="28"/>
          <w:szCs w:val="28"/>
        </w:rPr>
        <w:t xml:space="preserve"> </w:t>
      </w:r>
      <w:r w:rsidRPr="00713C8E">
        <w:rPr>
          <w:rFonts w:ascii="Times New Roman" w:hAnsi="Times New Roman" w:cs="Times New Roman"/>
          <w:color w:val="000000"/>
          <w:sz w:val="28"/>
          <w:szCs w:val="28"/>
        </w:rPr>
        <w:t>развития основных физических качеств.</w:t>
      </w:r>
    </w:p>
    <w:p w:rsidR="00E53743" w:rsidRPr="00713C8E" w:rsidRDefault="00E53743" w:rsidP="001E2A07">
      <w:pPr>
        <w:spacing w:after="0" w:line="360" w:lineRule="auto"/>
        <w:ind w:right="-5"/>
        <w:jc w:val="both"/>
        <w:rPr>
          <w:rFonts w:ascii="Times New Roman" w:hAnsi="Times New Roman" w:cs="Times New Roman"/>
          <w:color w:val="000000"/>
          <w:sz w:val="28"/>
          <w:szCs w:val="28"/>
        </w:rPr>
      </w:pPr>
      <w:r w:rsidRPr="00713C8E">
        <w:rPr>
          <w:rFonts w:ascii="Times New Roman" w:hAnsi="Times New Roman" w:cs="Times New Roman"/>
          <w:b/>
          <w:color w:val="000000"/>
          <w:sz w:val="28"/>
          <w:szCs w:val="28"/>
        </w:rPr>
        <w:t>Выпускник получит возможность научиться:</w:t>
      </w:r>
    </w:p>
    <w:p w:rsidR="00E53743" w:rsidRPr="00713C8E" w:rsidRDefault="00E53743" w:rsidP="001E2A07">
      <w:pPr>
        <w:numPr>
          <w:ilvl w:val="0"/>
          <w:numId w:val="331"/>
        </w:numPr>
        <w:tabs>
          <w:tab w:val="left" w:pos="993"/>
        </w:tabs>
        <w:spacing w:after="0" w:line="360" w:lineRule="auto"/>
        <w:ind w:left="0" w:firstLine="709"/>
        <w:contextualSpacing/>
        <w:jc w:val="both"/>
        <w:rPr>
          <w:rFonts w:ascii="Times New Roman" w:hAnsi="Times New Roman" w:cs="Times New Roman"/>
          <w:i/>
          <w:color w:val="000000"/>
          <w:sz w:val="28"/>
          <w:szCs w:val="28"/>
        </w:rPr>
      </w:pPr>
      <w:r w:rsidRPr="00713C8E">
        <w:rPr>
          <w:rFonts w:ascii="Times New Roman" w:hAnsi="Times New Roman" w:cs="Times New Roman"/>
          <w:i/>
          <w:color w:val="000000"/>
          <w:sz w:val="28"/>
          <w:szCs w:val="28"/>
        </w:rPr>
        <w:t>характеризовать цель возрождения Олимпийских игр и роль Пьера де Кубертена в становлении современного олимпийского движения, объяснять смысл символики и ритуалов Олимпийских игр;</w:t>
      </w:r>
    </w:p>
    <w:p w:rsidR="00E53743" w:rsidRPr="00713C8E" w:rsidRDefault="00E53743" w:rsidP="001E2A07">
      <w:pPr>
        <w:numPr>
          <w:ilvl w:val="0"/>
          <w:numId w:val="331"/>
        </w:numPr>
        <w:tabs>
          <w:tab w:val="left" w:pos="993"/>
        </w:tabs>
        <w:spacing w:after="0" w:line="360" w:lineRule="auto"/>
        <w:ind w:left="0" w:firstLine="709"/>
        <w:contextualSpacing/>
        <w:jc w:val="both"/>
        <w:rPr>
          <w:rFonts w:ascii="Times New Roman" w:hAnsi="Times New Roman" w:cs="Times New Roman"/>
          <w:i/>
          <w:color w:val="000000"/>
          <w:sz w:val="28"/>
          <w:szCs w:val="28"/>
        </w:rPr>
      </w:pPr>
      <w:r w:rsidRPr="00713C8E">
        <w:rPr>
          <w:rFonts w:ascii="Times New Roman" w:hAnsi="Times New Roman" w:cs="Times New Roman"/>
          <w:i/>
          <w:color w:val="000000"/>
          <w:sz w:val="28"/>
          <w:szCs w:val="28"/>
        </w:rPr>
        <w:t>характеризовать исторические вехи развития отечественного спортивного движения, великих спортсменов, принесших славу российскому спорту;</w:t>
      </w:r>
    </w:p>
    <w:p w:rsidR="00E53743" w:rsidRPr="00713C8E" w:rsidRDefault="00E53743" w:rsidP="00F17097">
      <w:pPr>
        <w:numPr>
          <w:ilvl w:val="0"/>
          <w:numId w:val="331"/>
        </w:numPr>
        <w:tabs>
          <w:tab w:val="left" w:pos="993"/>
        </w:tabs>
        <w:spacing w:after="0" w:line="360" w:lineRule="auto"/>
        <w:ind w:left="0" w:firstLine="709"/>
        <w:contextualSpacing/>
        <w:jc w:val="both"/>
        <w:rPr>
          <w:rFonts w:ascii="Times New Roman" w:hAnsi="Times New Roman" w:cs="Times New Roman"/>
          <w:i/>
          <w:color w:val="000000"/>
          <w:sz w:val="28"/>
          <w:szCs w:val="28"/>
        </w:rPr>
      </w:pPr>
      <w:r w:rsidRPr="00713C8E">
        <w:rPr>
          <w:rFonts w:ascii="Times New Roman" w:hAnsi="Times New Roman" w:cs="Times New Roman"/>
          <w:i/>
          <w:color w:val="000000"/>
          <w:sz w:val="28"/>
          <w:szCs w:val="28"/>
        </w:rPr>
        <w:t>определять признаки положительного влияния занятий физической подготовкой на укрепление здоровья, устанавливать связь между развитием физических качеств и основных систем организма;</w:t>
      </w:r>
    </w:p>
    <w:p w:rsidR="00E53743" w:rsidRPr="00713C8E" w:rsidRDefault="00E53743" w:rsidP="001E2A07">
      <w:pPr>
        <w:numPr>
          <w:ilvl w:val="0"/>
          <w:numId w:val="331"/>
        </w:numPr>
        <w:tabs>
          <w:tab w:val="left" w:pos="993"/>
        </w:tabs>
        <w:spacing w:after="0" w:line="360" w:lineRule="auto"/>
        <w:ind w:left="0" w:firstLine="709"/>
        <w:contextualSpacing/>
        <w:jc w:val="both"/>
        <w:rPr>
          <w:rFonts w:ascii="Times New Roman" w:hAnsi="Times New Roman" w:cs="Times New Roman"/>
          <w:i/>
          <w:color w:val="000000"/>
          <w:sz w:val="28"/>
          <w:szCs w:val="28"/>
        </w:rPr>
      </w:pPr>
      <w:r w:rsidRPr="00713C8E">
        <w:rPr>
          <w:rFonts w:ascii="Times New Roman" w:hAnsi="Times New Roman" w:cs="Times New Roman"/>
          <w:i/>
          <w:color w:val="000000"/>
          <w:sz w:val="28"/>
          <w:szCs w:val="28"/>
        </w:rPr>
        <w:t>вести дневник по физкультурной деятельности, включать в него оформление планов проведения самостоятельных занятий с физическими упражнениями разной функциональной направленности, данные контроля динамики индивидуального физического развития и физической подготовленности;</w:t>
      </w:r>
    </w:p>
    <w:p w:rsidR="00E53743" w:rsidRPr="00713C8E" w:rsidRDefault="00E53743" w:rsidP="001E2A07">
      <w:pPr>
        <w:numPr>
          <w:ilvl w:val="0"/>
          <w:numId w:val="331"/>
        </w:numPr>
        <w:tabs>
          <w:tab w:val="left" w:pos="993"/>
        </w:tabs>
        <w:spacing w:after="0" w:line="360" w:lineRule="auto"/>
        <w:ind w:left="0" w:firstLine="709"/>
        <w:contextualSpacing/>
        <w:jc w:val="both"/>
        <w:rPr>
          <w:rFonts w:ascii="Times New Roman" w:hAnsi="Times New Roman" w:cs="Times New Roman"/>
          <w:i/>
          <w:color w:val="000000"/>
          <w:sz w:val="28"/>
          <w:szCs w:val="28"/>
        </w:rPr>
      </w:pPr>
      <w:r w:rsidRPr="00713C8E">
        <w:rPr>
          <w:rFonts w:ascii="Times New Roman" w:hAnsi="Times New Roman" w:cs="Times New Roman"/>
          <w:i/>
          <w:color w:val="000000"/>
          <w:sz w:val="28"/>
          <w:szCs w:val="28"/>
        </w:rPr>
        <w:t>проводить занятия физической культурой с использованием оздоровительной ходьбы и бега, лыжных прогулок и туристических походов, обеспечивать их оздоровительную направленность;</w:t>
      </w:r>
    </w:p>
    <w:p w:rsidR="00E53743" w:rsidRPr="00713C8E" w:rsidRDefault="00E53743" w:rsidP="001E2A07">
      <w:pPr>
        <w:numPr>
          <w:ilvl w:val="0"/>
          <w:numId w:val="331"/>
        </w:numPr>
        <w:tabs>
          <w:tab w:val="left" w:pos="993"/>
        </w:tabs>
        <w:spacing w:after="0" w:line="360" w:lineRule="auto"/>
        <w:ind w:left="0" w:firstLine="709"/>
        <w:contextualSpacing/>
        <w:jc w:val="both"/>
        <w:rPr>
          <w:rFonts w:ascii="Times New Roman" w:hAnsi="Times New Roman" w:cs="Times New Roman"/>
          <w:i/>
          <w:color w:val="000000"/>
          <w:sz w:val="28"/>
          <w:szCs w:val="28"/>
        </w:rPr>
      </w:pPr>
      <w:r w:rsidRPr="00713C8E">
        <w:rPr>
          <w:rFonts w:ascii="Times New Roman" w:hAnsi="Times New Roman" w:cs="Times New Roman"/>
          <w:i/>
          <w:color w:val="000000"/>
          <w:sz w:val="28"/>
          <w:szCs w:val="28"/>
        </w:rPr>
        <w:t>проводить восстановительные мероприятия с использованием банных процедур и сеансов оздоровительного массажа;</w:t>
      </w:r>
    </w:p>
    <w:p w:rsidR="00E53743" w:rsidRPr="00713C8E" w:rsidRDefault="00E53743" w:rsidP="001E2A07">
      <w:pPr>
        <w:numPr>
          <w:ilvl w:val="0"/>
          <w:numId w:val="331"/>
        </w:numPr>
        <w:tabs>
          <w:tab w:val="left" w:pos="993"/>
        </w:tabs>
        <w:spacing w:after="0" w:line="360" w:lineRule="auto"/>
        <w:ind w:left="0" w:firstLine="709"/>
        <w:contextualSpacing/>
        <w:jc w:val="both"/>
        <w:rPr>
          <w:rFonts w:ascii="Times New Roman" w:hAnsi="Times New Roman" w:cs="Times New Roman"/>
          <w:i/>
          <w:color w:val="000000"/>
          <w:sz w:val="28"/>
          <w:szCs w:val="28"/>
        </w:rPr>
      </w:pPr>
      <w:r w:rsidRPr="00713C8E">
        <w:rPr>
          <w:rFonts w:ascii="Times New Roman" w:hAnsi="Times New Roman" w:cs="Times New Roman"/>
          <w:i/>
          <w:color w:val="000000"/>
          <w:sz w:val="28"/>
          <w:szCs w:val="28"/>
        </w:rPr>
        <w:t>выполнять комплексы упражнений лечебной физической культуры с учетом имеющихся индивидуальных отклонений в показателях здоровья;</w:t>
      </w:r>
    </w:p>
    <w:p w:rsidR="00E53743" w:rsidRPr="00713C8E" w:rsidRDefault="00E53743" w:rsidP="001E2A07">
      <w:pPr>
        <w:numPr>
          <w:ilvl w:val="0"/>
          <w:numId w:val="331"/>
        </w:numPr>
        <w:tabs>
          <w:tab w:val="left" w:pos="993"/>
        </w:tabs>
        <w:spacing w:after="0" w:line="360" w:lineRule="auto"/>
        <w:ind w:left="0" w:firstLine="709"/>
        <w:contextualSpacing/>
        <w:jc w:val="both"/>
        <w:rPr>
          <w:rFonts w:ascii="Times New Roman" w:hAnsi="Times New Roman" w:cs="Times New Roman"/>
          <w:i/>
          <w:color w:val="000000"/>
          <w:sz w:val="28"/>
          <w:szCs w:val="28"/>
        </w:rPr>
      </w:pPr>
      <w:r w:rsidRPr="00713C8E">
        <w:rPr>
          <w:rFonts w:ascii="Times New Roman" w:hAnsi="Times New Roman" w:cs="Times New Roman"/>
          <w:i/>
          <w:color w:val="000000"/>
          <w:sz w:val="28"/>
          <w:szCs w:val="28"/>
        </w:rPr>
        <w:t>преодолевать естественные и искусственные препятствия с помощью разнообразных способов лазания, прыжков и бега;</w:t>
      </w:r>
    </w:p>
    <w:p w:rsidR="00E53743" w:rsidRPr="00713C8E" w:rsidRDefault="00E53743" w:rsidP="001E2A07">
      <w:pPr>
        <w:numPr>
          <w:ilvl w:val="0"/>
          <w:numId w:val="331"/>
        </w:numPr>
        <w:tabs>
          <w:tab w:val="left" w:pos="993"/>
        </w:tabs>
        <w:spacing w:after="0" w:line="360" w:lineRule="auto"/>
        <w:ind w:left="0" w:firstLine="709"/>
        <w:contextualSpacing/>
        <w:jc w:val="both"/>
        <w:rPr>
          <w:rFonts w:ascii="Times New Roman" w:hAnsi="Times New Roman" w:cs="Times New Roman"/>
          <w:i/>
          <w:color w:val="000000"/>
          <w:sz w:val="28"/>
          <w:szCs w:val="28"/>
        </w:rPr>
      </w:pPr>
      <w:r w:rsidRPr="00713C8E">
        <w:rPr>
          <w:rFonts w:ascii="Times New Roman" w:hAnsi="Times New Roman" w:cs="Times New Roman"/>
          <w:i/>
          <w:color w:val="000000"/>
          <w:sz w:val="28"/>
          <w:szCs w:val="28"/>
        </w:rPr>
        <w:t xml:space="preserve">осуществлять судейство по одному из осваиваемых видов спорта; </w:t>
      </w:r>
    </w:p>
    <w:p w:rsidR="00E53743" w:rsidRPr="00713C8E" w:rsidRDefault="00E53743" w:rsidP="001E2A07">
      <w:pPr>
        <w:numPr>
          <w:ilvl w:val="0"/>
          <w:numId w:val="331"/>
        </w:numPr>
        <w:tabs>
          <w:tab w:val="left" w:pos="993"/>
        </w:tabs>
        <w:spacing w:after="0" w:line="360" w:lineRule="auto"/>
        <w:ind w:left="0" w:firstLine="709"/>
        <w:contextualSpacing/>
        <w:jc w:val="both"/>
        <w:rPr>
          <w:rFonts w:ascii="Times New Roman" w:hAnsi="Times New Roman" w:cs="Times New Roman"/>
          <w:i/>
          <w:color w:val="000000"/>
          <w:sz w:val="28"/>
          <w:szCs w:val="28"/>
        </w:rPr>
      </w:pPr>
      <w:r w:rsidRPr="00713C8E">
        <w:rPr>
          <w:rFonts w:ascii="Times New Roman" w:hAnsi="Times New Roman" w:cs="Times New Roman"/>
          <w:i/>
          <w:color w:val="000000"/>
          <w:sz w:val="28"/>
          <w:szCs w:val="28"/>
        </w:rPr>
        <w:t>выполнять тестовые нормативы Всероссийского физкультурно-спортивного комплекса «Готов к труду и обороне»;</w:t>
      </w:r>
    </w:p>
    <w:p w:rsidR="00E53743" w:rsidRPr="00713C8E" w:rsidRDefault="00E53743" w:rsidP="001E2A07">
      <w:pPr>
        <w:numPr>
          <w:ilvl w:val="0"/>
          <w:numId w:val="331"/>
        </w:numPr>
        <w:tabs>
          <w:tab w:val="left" w:pos="993"/>
        </w:tabs>
        <w:spacing w:after="0" w:line="360" w:lineRule="auto"/>
        <w:ind w:left="0" w:firstLine="709"/>
        <w:contextualSpacing/>
        <w:jc w:val="both"/>
        <w:rPr>
          <w:rFonts w:ascii="Times New Roman" w:hAnsi="Times New Roman" w:cs="Times New Roman"/>
          <w:i/>
          <w:color w:val="000000"/>
          <w:sz w:val="28"/>
          <w:szCs w:val="28"/>
        </w:rPr>
      </w:pPr>
      <w:r w:rsidRPr="00713C8E">
        <w:rPr>
          <w:rFonts w:ascii="Times New Roman" w:hAnsi="Times New Roman" w:cs="Times New Roman"/>
          <w:i/>
          <w:color w:val="000000"/>
          <w:sz w:val="28"/>
          <w:szCs w:val="28"/>
        </w:rPr>
        <w:t>проплывать учебную дистанцию вольным стилем.</w:t>
      </w:r>
    </w:p>
    <w:p w:rsidR="00B540EE" w:rsidRPr="00713C8E" w:rsidRDefault="00B540EE">
      <w:pPr>
        <w:spacing w:after="0" w:line="360" w:lineRule="auto"/>
        <w:ind w:firstLine="709"/>
        <w:jc w:val="both"/>
        <w:rPr>
          <w:rFonts w:ascii="Times New Roman" w:hAnsi="Times New Roman" w:cs="Times New Roman"/>
          <w:b/>
          <w:sz w:val="28"/>
          <w:szCs w:val="28"/>
        </w:rPr>
      </w:pPr>
    </w:p>
    <w:p w:rsidR="00B540EE" w:rsidRPr="00713C8E" w:rsidRDefault="00523BF1" w:rsidP="001E2A07">
      <w:pPr>
        <w:pStyle w:val="3"/>
        <w:spacing w:before="0" w:beforeAutospacing="0" w:after="0" w:afterAutospacing="0" w:line="360" w:lineRule="auto"/>
        <w:ind w:firstLine="709"/>
        <w:rPr>
          <w:sz w:val="28"/>
          <w:szCs w:val="28"/>
        </w:rPr>
      </w:pPr>
      <w:bookmarkStart w:id="96" w:name="_Toc409691648"/>
      <w:bookmarkStart w:id="97" w:name="_Toc410653971"/>
      <w:bookmarkStart w:id="98" w:name="_Toc284663358"/>
      <w:r w:rsidRPr="00713C8E">
        <w:rPr>
          <w:sz w:val="28"/>
          <w:szCs w:val="28"/>
        </w:rPr>
        <w:t xml:space="preserve">1.2.3.18. </w:t>
      </w:r>
      <w:r w:rsidR="00B540EE" w:rsidRPr="00713C8E">
        <w:rPr>
          <w:sz w:val="28"/>
          <w:szCs w:val="28"/>
        </w:rPr>
        <w:t>Основы безопасности жизнедеятельности</w:t>
      </w:r>
      <w:bookmarkEnd w:id="96"/>
      <w:bookmarkEnd w:id="97"/>
      <w:bookmarkEnd w:id="98"/>
    </w:p>
    <w:p w:rsidR="00E53743" w:rsidRPr="00713C8E" w:rsidRDefault="00E53743" w:rsidP="001E2A07">
      <w:pPr>
        <w:spacing w:after="0" w:line="360" w:lineRule="auto"/>
        <w:ind w:firstLine="709"/>
        <w:jc w:val="both"/>
        <w:rPr>
          <w:rFonts w:ascii="Times New Roman" w:eastAsia="Calibri" w:hAnsi="Times New Roman" w:cs="Times New Roman"/>
          <w:b/>
          <w:bCs/>
          <w:color w:val="000000"/>
          <w:sz w:val="28"/>
          <w:szCs w:val="28"/>
          <w:shd w:val="clear" w:color="auto" w:fill="FFFFFF"/>
        </w:rPr>
      </w:pPr>
      <w:r w:rsidRPr="00713C8E">
        <w:rPr>
          <w:rFonts w:ascii="Times New Roman" w:eastAsia="Calibri" w:hAnsi="Times New Roman" w:cs="Times New Roman"/>
          <w:b/>
          <w:bCs/>
          <w:color w:val="000000"/>
          <w:sz w:val="28"/>
          <w:szCs w:val="28"/>
          <w:shd w:val="clear" w:color="auto" w:fill="FFFFFF"/>
        </w:rPr>
        <w:t>Выпускник научится:</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iCs/>
          <w:sz w:val="28"/>
          <w:szCs w:val="28"/>
        </w:rPr>
      </w:pPr>
      <w:r w:rsidRPr="00713C8E">
        <w:rPr>
          <w:rFonts w:ascii="Times New Roman" w:eastAsia="Calibri" w:hAnsi="Times New Roman" w:cs="Times New Roman"/>
          <w:sz w:val="28"/>
          <w:szCs w:val="28"/>
        </w:rPr>
        <w:t>классифицировать и характеризовать</w:t>
      </w:r>
      <w:r w:rsidRPr="00713C8E">
        <w:rPr>
          <w:rFonts w:ascii="Times New Roman" w:eastAsia="Calibri" w:hAnsi="Times New Roman" w:cs="Times New Roman"/>
          <w:iCs/>
          <w:sz w:val="28"/>
          <w:szCs w:val="28"/>
        </w:rPr>
        <w:t xml:space="preserve"> условия экологической безопасности;</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iCs/>
          <w:sz w:val="28"/>
          <w:szCs w:val="28"/>
        </w:rPr>
      </w:pPr>
      <w:r w:rsidRPr="00713C8E">
        <w:rPr>
          <w:rFonts w:ascii="Times New Roman" w:eastAsia="Calibri" w:hAnsi="Times New Roman" w:cs="Times New Roman"/>
          <w:iCs/>
          <w:sz w:val="28"/>
          <w:szCs w:val="28"/>
        </w:rPr>
        <w:t>использовать знания о предельно допустимых концентрациях вредных веществ в атмосфере, воде и почве;</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bCs/>
          <w:iCs/>
          <w:sz w:val="28"/>
          <w:szCs w:val="28"/>
        </w:rPr>
      </w:pPr>
      <w:r w:rsidRPr="00713C8E">
        <w:rPr>
          <w:rFonts w:ascii="Times New Roman" w:eastAsia="Calibri" w:hAnsi="Times New Roman" w:cs="Times New Roman"/>
          <w:iCs/>
          <w:sz w:val="28"/>
          <w:szCs w:val="28"/>
        </w:rPr>
        <w:t>использовать знания о способах контроля качества окружающей среды и продуктов питания с использованием бытовых приборов;</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классифицировать и характеризовать причины и последствия опасных ситуаций при использовании бытовых приборов контроля качества окружающей среды и продуктов питания;</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безопасно, использовать бытовые приборы контроля качества окружающей среды и продуктов питания;</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безопасно использовать бытовые приборы;</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безопасно использовать средства бытовой химии;</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безопасно использовать средства коммуникации;</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классифицировать и характеризовать опасные ситуации криминогенного характера;</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b/>
          <w:sz w:val="28"/>
          <w:szCs w:val="28"/>
        </w:rPr>
      </w:pPr>
      <w:r w:rsidRPr="00713C8E">
        <w:rPr>
          <w:rFonts w:ascii="Times New Roman" w:eastAsia="Calibri" w:hAnsi="Times New Roman" w:cs="Times New Roman"/>
          <w:sz w:val="28"/>
          <w:szCs w:val="28"/>
        </w:rPr>
        <w:t>предвидеть причины возникновения возможных опасных ситуаций криминогенного характера;</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безопасно вести и применять способы самозащиты в криминогенной ситуации на улице;</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безопасно вести и применять способы самозащиты в криминогенной ситуации в подъезде;</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безопасно вести и применять способы самозащиты в криминогенной ситуации в лифте;</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безопасно вести и применять способы самозащиты в криминогенной ситуации в квартире;</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безопасно вести и применять способы самозащиты при карманной краже;</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безопасно вести и применять способы самозащиты при попытке мошенничества;</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адекватно оценивать ситуацию дорожного движения;</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адекватно оценивать ситуацию и безопасно действовать при пожаре;</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безопасно использовать средства индивидуальной защиты при пожаре;</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безопасно применять первичные средства пожаротушения;</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соблюдать правила безопасности дорожного движения пешехода;</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соблюдать правила безопасности дорожного движения велосипедиста;</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соблюдать правила безопасности дорожного движения пассажира транспортного средства;</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классифицировать и характеризовать причины и последствия опасных ситуаций на воде;</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адекватно оценивать ситуацию и безопасно вести у воды и на воде;</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использовать средства и способы само- и взаимопомощи на воде;</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классифицировать и характеризовать причины и последствия опасных ситуаций в туристических походах;</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готовиться к туристическим походам;</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sz w:val="28"/>
          <w:szCs w:val="28"/>
        </w:rPr>
        <w:t xml:space="preserve">адекватно оценивать </w:t>
      </w:r>
      <w:r w:rsidRPr="00713C8E">
        <w:rPr>
          <w:rFonts w:ascii="Times New Roman" w:eastAsia="Calibri" w:hAnsi="Times New Roman" w:cs="Times New Roman"/>
          <w:color w:val="000000"/>
          <w:sz w:val="28"/>
          <w:szCs w:val="28"/>
        </w:rPr>
        <w:t>ситуацию и безопасно вести в туристических походах;</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адекватно оценивать ситуацию и ориентироваться на местности;</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добывать и поддерживать огонь в автономных условиях;</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добывать и очищать воду в автономных условиях;</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добывать и готовить пищу в автономных условиях; сооружать (обустраивать) временное жилище в автономных условиях;</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подавать сигналы бедствия и отвечать на них;</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характеризовать причины и последствия чрезвычайных ситуаций природного характера для личности, общества и государства;</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классифицировать мероприятия по защите населения от чрезвычайных ситуаций природного характера;</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предвидеть опасности и правильно действовать в случае чрезвычайных ситуаций геологического происхождения;</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предвидеть опасности и правильно действовать в случае чрезвычайных ситуаций метеорологического происхождения;</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предвидеть опасности и правильно действовать в случае в чрезвычайных ситуаций гидрологического происхождения;</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предвидеть опасности и правильно действовать в случае чрезвычайных ситуаций биологического происхождения;</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 xml:space="preserve">безопасно использовать средства индивидуальной защиты; </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характеризовать причины и последствия чрезвычайных ситуаций техногенного характера для личности, общества и государства;</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классифицировать мероприятия по защите населения от чрезвычайных ситуаций техногенного характера;</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предвидеть опасности и правильно действовать в случае аварии на радиационно, химически опасном объекте;</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безопасно действовать по сигналу «Внимание всем!»;</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предвидеть опасности и правильно действовать в случае аварии на пожароопасном и взрывоопасном объекте экономики;</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безопасно использовать средства индивидуальной защиты;</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предвидеть опасности и правильно действовать в случае аварии на транспорте;</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предвидеть опасности и правильно действовать в случае аварии на гидротехнических сооружениях;</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комплектовать минимально необходимый набор вещей (документов, продуктов) в случае эвакуации;</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классифицировать и характеризовать явления терроризма, экстремизма, наркотизма и последствия данных явлений для личности, общества и государства;</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классифицировать мероприятия по защите населения от терроризма, экстремизма, наркотизма;</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sz w:val="28"/>
          <w:szCs w:val="28"/>
        </w:rPr>
        <w:t xml:space="preserve">адекватно </w:t>
      </w:r>
      <w:r w:rsidRPr="00713C8E">
        <w:rPr>
          <w:rFonts w:ascii="Times New Roman" w:eastAsia="Calibri" w:hAnsi="Times New Roman" w:cs="Times New Roman"/>
          <w:color w:val="000000"/>
          <w:sz w:val="28"/>
          <w:szCs w:val="28"/>
        </w:rPr>
        <w:t>оценивать ситуацию и безопасно действовать при обнаружении неизвестного предмета, возможной угрозе взрыва (при взрыве) взрывного устройства;</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адекватно оценивать ситуацию и безопасно действовать при похищении или захвате в заложники (попытки похищения) и при проведении мероприятий по освобождению заложников;</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классифицировать и характеризовать основные положения законодательных актов, регламентирующих ответственность несовершеннолетних за правонарушения;</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классифицировать и характеризовать опасные ситуации в местах большого скопления людей;</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предвидеть причины возникновения возможных опасных ситуаций в местах большого скопления людей;</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адекватно оценивать ситуацию и безопасно действовать в местах массового скопления людей;</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оповещать (вызывать) экстренные службы при чрезвычайной ситуации;</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характеризовать безопасный и здоровый образ жизни, его составляющие и значение для личности, общества и государства;</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bCs/>
          <w:sz w:val="28"/>
          <w:szCs w:val="28"/>
        </w:rPr>
      </w:pPr>
      <w:r w:rsidRPr="00713C8E">
        <w:rPr>
          <w:rFonts w:ascii="Times New Roman" w:eastAsia="Calibri" w:hAnsi="Times New Roman" w:cs="Times New Roman"/>
          <w:sz w:val="28"/>
          <w:szCs w:val="28"/>
        </w:rPr>
        <w:t>классифицировать мероприятия и факторы, укрепляющие и разрушающие здоровье;</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bCs/>
          <w:sz w:val="28"/>
          <w:szCs w:val="28"/>
        </w:rPr>
      </w:pPr>
      <w:r w:rsidRPr="00713C8E">
        <w:rPr>
          <w:rFonts w:ascii="Times New Roman" w:eastAsia="Calibri" w:hAnsi="Times New Roman" w:cs="Times New Roman"/>
          <w:bCs/>
          <w:sz w:val="28"/>
          <w:szCs w:val="28"/>
        </w:rPr>
        <w:t>планировать профилактические мероприятия по сохранению и укреплению своего здоровья;</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sz w:val="28"/>
          <w:szCs w:val="28"/>
        </w:rPr>
        <w:t xml:space="preserve">адекватно оценивать нагрузку и профилактические занятия по </w:t>
      </w:r>
      <w:r w:rsidRPr="00713C8E">
        <w:rPr>
          <w:rFonts w:ascii="Times New Roman" w:eastAsia="Calibri" w:hAnsi="Times New Roman" w:cs="Times New Roman"/>
          <w:color w:val="000000"/>
          <w:sz w:val="28"/>
          <w:szCs w:val="28"/>
        </w:rPr>
        <w:t>укреплению здоровья;</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планировать распорядок дня с учетом нагрузок;</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определять состояния оказания неотложной помощи;</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bCs/>
          <w:sz w:val="28"/>
          <w:szCs w:val="28"/>
        </w:rPr>
      </w:pPr>
      <w:r w:rsidRPr="00713C8E">
        <w:rPr>
          <w:rFonts w:ascii="Times New Roman" w:eastAsia="Calibri" w:hAnsi="Times New Roman" w:cs="Times New Roman"/>
          <w:bCs/>
          <w:sz w:val="28"/>
          <w:szCs w:val="28"/>
        </w:rPr>
        <w:t>использовать алгоритм действий по оказанию первой помощи;</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bCs/>
          <w:sz w:val="28"/>
          <w:szCs w:val="28"/>
        </w:rPr>
        <w:t xml:space="preserve">классифицировать </w:t>
      </w:r>
      <w:r w:rsidRPr="00713C8E">
        <w:rPr>
          <w:rFonts w:ascii="Times New Roman" w:eastAsia="Calibri" w:hAnsi="Times New Roman" w:cs="Times New Roman"/>
          <w:sz w:val="28"/>
          <w:szCs w:val="28"/>
        </w:rPr>
        <w:t>средства оказания первой помощи;</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sz w:val="28"/>
          <w:szCs w:val="28"/>
        </w:rPr>
        <w:t xml:space="preserve">оказывать первую помощь при наружном </w:t>
      </w:r>
      <w:r w:rsidRPr="00713C8E">
        <w:rPr>
          <w:rFonts w:ascii="Times New Roman" w:eastAsia="Calibri" w:hAnsi="Times New Roman" w:cs="Times New Roman"/>
          <w:color w:val="000000"/>
          <w:sz w:val="28"/>
          <w:szCs w:val="28"/>
        </w:rPr>
        <w:t>и внутреннем кровотечении;</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оказывать первую помощь при ушибах;</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оказывать первую помощь при растяжениях;</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оказывать первую помощь при вывихах;</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оказывать первую помощь при переломах;</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оказывать первую помощь при ожогах;</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оказывать первую помощь при обморожениях;</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color w:val="000000"/>
          <w:sz w:val="28"/>
          <w:szCs w:val="28"/>
        </w:rPr>
      </w:pPr>
      <w:r w:rsidRPr="00713C8E">
        <w:rPr>
          <w:rFonts w:ascii="Times New Roman" w:eastAsia="Calibri" w:hAnsi="Times New Roman" w:cs="Times New Roman"/>
          <w:color w:val="000000"/>
          <w:sz w:val="28"/>
          <w:szCs w:val="28"/>
        </w:rPr>
        <w:t>оказывать первую помощь при отравлениях;</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оказывать первую помощь при тепловом (солнечном) ударе;</w:t>
      </w:r>
    </w:p>
    <w:p w:rsidR="00E53743" w:rsidRPr="00713C8E" w:rsidRDefault="00E53743" w:rsidP="001E2A07">
      <w:pPr>
        <w:numPr>
          <w:ilvl w:val="0"/>
          <w:numId w:val="334"/>
        </w:numPr>
        <w:tabs>
          <w:tab w:val="left" w:pos="993"/>
        </w:tabs>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713C8E">
        <w:rPr>
          <w:rFonts w:ascii="Times New Roman" w:hAnsi="Times New Roman" w:cs="Times New Roman"/>
          <w:sz w:val="28"/>
          <w:szCs w:val="28"/>
        </w:rPr>
        <w:t>оказывать первую помощь при укусе насекомых;</w:t>
      </w:r>
    </w:p>
    <w:p w:rsidR="00E53743" w:rsidRPr="00713C8E" w:rsidRDefault="00E53743" w:rsidP="001E2A07">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color w:val="000000"/>
          <w:sz w:val="28"/>
          <w:szCs w:val="28"/>
        </w:rPr>
        <w:t xml:space="preserve">Выпускник </w:t>
      </w:r>
      <w:r w:rsidRPr="00713C8E">
        <w:rPr>
          <w:rFonts w:ascii="Times New Roman" w:eastAsia="Calibri" w:hAnsi="Times New Roman" w:cs="Times New Roman"/>
          <w:b/>
          <w:sz w:val="28"/>
          <w:szCs w:val="28"/>
        </w:rPr>
        <w:t>получит возможность научиться:</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безопасно использовать средства индивидуальной защиты велосипедиста; </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классифицировать и характеризовать причины и последствия опасных ситуаций в туристических поездках; </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i/>
          <w:sz w:val="28"/>
          <w:szCs w:val="28"/>
        </w:rPr>
        <w:t>готовиться к туристическим поездкам;</w:t>
      </w:r>
      <w:r w:rsidRPr="00713C8E">
        <w:rPr>
          <w:rFonts w:ascii="Times New Roman" w:eastAsia="Calibri" w:hAnsi="Times New Roman" w:cs="Times New Roman"/>
          <w:sz w:val="28"/>
          <w:szCs w:val="28"/>
        </w:rPr>
        <w:t xml:space="preserve"> </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адекватно оценивать ситуацию и безопасно вести в туристических поездках; </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анализировать последствия возможных опасных ситуаций в местах большого скопления людей; </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анализировать последствия возможных опасных ситуаций криминогенного характера; </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i/>
          <w:sz w:val="28"/>
          <w:szCs w:val="28"/>
        </w:rPr>
        <w:t>безопасно вести и применять права покупателя;</w:t>
      </w:r>
      <w:r w:rsidRPr="00713C8E">
        <w:rPr>
          <w:rFonts w:ascii="Times New Roman" w:eastAsia="Calibri" w:hAnsi="Times New Roman" w:cs="Times New Roman"/>
          <w:sz w:val="28"/>
          <w:szCs w:val="28"/>
        </w:rPr>
        <w:t xml:space="preserve"> </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i/>
          <w:sz w:val="28"/>
          <w:szCs w:val="28"/>
        </w:rPr>
        <w:t>безопасно использовать ресурсы интернета;</w:t>
      </w:r>
      <w:r w:rsidRPr="00713C8E">
        <w:rPr>
          <w:rFonts w:ascii="Times New Roman" w:eastAsia="Calibri" w:hAnsi="Times New Roman" w:cs="Times New Roman"/>
          <w:sz w:val="28"/>
          <w:szCs w:val="28"/>
        </w:rPr>
        <w:t xml:space="preserve"> </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i/>
          <w:sz w:val="28"/>
          <w:szCs w:val="28"/>
        </w:rPr>
        <w:t>использовать способы профилактики игромании;</w:t>
      </w:r>
      <w:r w:rsidRPr="00713C8E">
        <w:rPr>
          <w:rFonts w:ascii="Times New Roman" w:eastAsia="Calibri" w:hAnsi="Times New Roman" w:cs="Times New Roman"/>
          <w:sz w:val="28"/>
          <w:szCs w:val="28"/>
        </w:rPr>
        <w:t xml:space="preserve"> </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b/>
          <w:i/>
          <w:sz w:val="28"/>
          <w:szCs w:val="28"/>
        </w:rPr>
      </w:pPr>
      <w:r w:rsidRPr="00713C8E">
        <w:rPr>
          <w:rFonts w:ascii="Times New Roman" w:eastAsia="Calibri" w:hAnsi="Times New Roman" w:cs="Times New Roman"/>
          <w:i/>
          <w:sz w:val="28"/>
          <w:szCs w:val="28"/>
        </w:rPr>
        <w:t>анализировать последствия проявления терроризма, экстремизма, наркотизма;</w:t>
      </w:r>
      <w:r w:rsidRPr="00713C8E">
        <w:rPr>
          <w:rFonts w:ascii="Times New Roman" w:eastAsia="Calibri" w:hAnsi="Times New Roman" w:cs="Times New Roman"/>
          <w:b/>
          <w:i/>
          <w:sz w:val="28"/>
          <w:szCs w:val="28"/>
        </w:rPr>
        <w:t xml:space="preserve"> </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предвидеть пути и средства возможного вовлечения в террористическую, экстремистскую и наркотическую деятельность;</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bCs/>
          <w:i/>
          <w:sz w:val="28"/>
          <w:szCs w:val="28"/>
        </w:rPr>
      </w:pPr>
      <w:r w:rsidRPr="00713C8E">
        <w:rPr>
          <w:rFonts w:ascii="Times New Roman" w:eastAsia="Calibri" w:hAnsi="Times New Roman" w:cs="Times New Roman"/>
          <w:bCs/>
          <w:i/>
          <w:sz w:val="28"/>
          <w:szCs w:val="28"/>
        </w:rPr>
        <w:t>выявлять мероприятия и факторы, потенциально опасные для здоровья;</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bCs/>
          <w:i/>
          <w:sz w:val="28"/>
          <w:szCs w:val="28"/>
        </w:rPr>
      </w:pPr>
      <w:r w:rsidRPr="00713C8E">
        <w:rPr>
          <w:rFonts w:ascii="Times New Roman" w:eastAsia="Calibri" w:hAnsi="Times New Roman" w:cs="Times New Roman"/>
          <w:bCs/>
          <w:i/>
          <w:sz w:val="28"/>
          <w:szCs w:val="28"/>
        </w:rPr>
        <w:t xml:space="preserve">анализировать влияние вредных привычек и факторов и на состояние своего здоровья; </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bCs/>
          <w:i/>
          <w:sz w:val="28"/>
          <w:szCs w:val="28"/>
        </w:rPr>
      </w:pPr>
      <w:r w:rsidRPr="00713C8E">
        <w:rPr>
          <w:rFonts w:ascii="Times New Roman" w:eastAsia="Calibri" w:hAnsi="Times New Roman" w:cs="Times New Roman"/>
          <w:bCs/>
          <w:i/>
          <w:sz w:val="28"/>
          <w:szCs w:val="28"/>
        </w:rPr>
        <w:t xml:space="preserve">анализировать состояние своего здоровья; </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bCs/>
          <w:i/>
          <w:sz w:val="28"/>
          <w:szCs w:val="28"/>
        </w:rPr>
        <w:t xml:space="preserve">характеризовать </w:t>
      </w:r>
      <w:r w:rsidRPr="00713C8E">
        <w:rPr>
          <w:rFonts w:ascii="Times New Roman" w:eastAsia="Calibri" w:hAnsi="Times New Roman" w:cs="Times New Roman"/>
          <w:i/>
          <w:sz w:val="28"/>
          <w:szCs w:val="28"/>
        </w:rPr>
        <w:t xml:space="preserve">роль семьи в жизни личности и общества и ее влияние на здоровье человека; </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классифицировать и характеризовать основные положения</w:t>
      </w:r>
      <w:r w:rsidRPr="00713C8E">
        <w:rPr>
          <w:rFonts w:ascii="Times New Roman" w:eastAsia="Calibri" w:hAnsi="Times New Roman" w:cs="Times New Roman"/>
          <w:b/>
          <w:i/>
          <w:sz w:val="28"/>
          <w:szCs w:val="28"/>
        </w:rPr>
        <w:t xml:space="preserve"> </w:t>
      </w:r>
      <w:r w:rsidRPr="00713C8E">
        <w:rPr>
          <w:rFonts w:ascii="Times New Roman" w:eastAsia="Calibri" w:hAnsi="Times New Roman" w:cs="Times New Roman"/>
          <w:i/>
          <w:sz w:val="28"/>
          <w:szCs w:val="28"/>
        </w:rPr>
        <w:t xml:space="preserve">законодательных актов, регулирующих права и обязанности супругов, и защищающих права ребенка; </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владеть основами самоконтроля, самооценки, принятия решений и осуществления осознанного выбора в учебной и познавательной деятельности при формировании современной культуры безопасности жизнедеятельности;</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i/>
          <w:sz w:val="28"/>
          <w:szCs w:val="28"/>
        </w:rPr>
        <w:t>классифицировать основные правовые аспекты оказания первой помощи;</w:t>
      </w:r>
      <w:r w:rsidRPr="00713C8E">
        <w:rPr>
          <w:rFonts w:ascii="Times New Roman" w:eastAsia="Calibri" w:hAnsi="Times New Roman" w:cs="Times New Roman"/>
          <w:sz w:val="28"/>
          <w:szCs w:val="28"/>
        </w:rPr>
        <w:t xml:space="preserve"> </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оказывать первую помощь при не инфекционных заболеваниях; </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оказывать первую помощь при инфекционных заболеваниях; </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оказывать первую помощь при остановке сердечной деятельности;</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оказывать первую помощь при коме; </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оказывать первую помощь при поражении электрическим током; </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использовать для решения коммуникативных задач в области безопасности жизнедеятельности различные источники информации, включая Интернет-ресурсы и другие базы данных; </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усваивать приемы действий в различных опасных и чрезвычайных ситуациях; </w:t>
      </w:r>
    </w:p>
    <w:p w:rsidR="00E53743"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 xml:space="preserve">исследовать различные ситуации в повседневной жизнедеятельности, опасные и чрезвычайные ситуации, выдвигать предположения и проводить несложные эксперименты для доказательства предположений обеспечения личной безопасности; </w:t>
      </w:r>
    </w:p>
    <w:p w:rsidR="001E5C7E" w:rsidRPr="00713C8E" w:rsidRDefault="00E53743" w:rsidP="001E2A07">
      <w:pPr>
        <w:numPr>
          <w:ilvl w:val="0"/>
          <w:numId w:val="335"/>
        </w:numPr>
        <w:tabs>
          <w:tab w:val="left" w:pos="993"/>
        </w:tabs>
        <w:autoSpaceDE w:val="0"/>
        <w:autoSpaceDN w:val="0"/>
        <w:adjustRightInd w:val="0"/>
        <w:spacing w:after="0" w:line="360" w:lineRule="auto"/>
        <w:ind w:left="0" w:firstLine="709"/>
        <w:jc w:val="both"/>
        <w:rPr>
          <w:rFonts w:ascii="Times New Roman" w:eastAsia="Calibri" w:hAnsi="Times New Roman" w:cs="Times New Roman"/>
          <w:i/>
          <w:sz w:val="28"/>
          <w:szCs w:val="28"/>
        </w:rPr>
      </w:pPr>
      <w:r w:rsidRPr="00713C8E">
        <w:rPr>
          <w:rFonts w:ascii="Times New Roman" w:eastAsia="Calibri" w:hAnsi="Times New Roman" w:cs="Times New Roman"/>
          <w:i/>
          <w:sz w:val="28"/>
          <w:szCs w:val="28"/>
        </w:rPr>
        <w:t>творчески решать моделируемые ситуации и практические задачи в области безопасности жизнедеятельности.</w:t>
      </w:r>
      <w:bookmarkStart w:id="99" w:name="_Toc406058984"/>
      <w:bookmarkStart w:id="100" w:name="_Toc409691649"/>
    </w:p>
    <w:p w:rsidR="00A50ED3" w:rsidRPr="00713C8E" w:rsidRDefault="00A50ED3" w:rsidP="001E2A07">
      <w:pPr>
        <w:tabs>
          <w:tab w:val="left" w:pos="993"/>
        </w:tabs>
        <w:autoSpaceDE w:val="0"/>
        <w:autoSpaceDN w:val="0"/>
        <w:adjustRightInd w:val="0"/>
        <w:spacing w:after="0" w:line="360" w:lineRule="auto"/>
        <w:ind w:firstLine="709"/>
        <w:jc w:val="both"/>
        <w:rPr>
          <w:rFonts w:ascii="Times New Roman" w:eastAsia="Calibri" w:hAnsi="Times New Roman" w:cs="Times New Roman"/>
          <w:i/>
          <w:sz w:val="28"/>
          <w:szCs w:val="28"/>
        </w:rPr>
      </w:pPr>
    </w:p>
    <w:p w:rsidR="00523BF1" w:rsidRPr="00713C8E" w:rsidRDefault="00523BF1">
      <w:pPr>
        <w:rPr>
          <w:rFonts w:ascii="Times New Roman" w:eastAsia="Times New Roman" w:hAnsi="Times New Roman" w:cs="Times New Roman"/>
          <w:b/>
          <w:bCs/>
          <w:sz w:val="28"/>
          <w:szCs w:val="28"/>
          <w:lang w:eastAsia="ru-RU"/>
        </w:rPr>
      </w:pPr>
      <w:r w:rsidRPr="00713C8E">
        <w:rPr>
          <w:rFonts w:ascii="Times New Roman" w:hAnsi="Times New Roman" w:cs="Times New Roman"/>
          <w:sz w:val="28"/>
          <w:szCs w:val="28"/>
        </w:rPr>
        <w:br w:type="page"/>
      </w:r>
    </w:p>
    <w:p w:rsidR="00B540EE" w:rsidRPr="00713C8E" w:rsidRDefault="001E2A07" w:rsidP="00B327FE">
      <w:pPr>
        <w:pStyle w:val="2"/>
      </w:pPr>
      <w:bookmarkStart w:id="101" w:name="_Toc410653972"/>
      <w:bookmarkStart w:id="102" w:name="_Toc284663359"/>
      <w:r w:rsidRPr="00713C8E">
        <w:t xml:space="preserve">1.3. </w:t>
      </w:r>
      <w:r w:rsidR="00B540EE" w:rsidRPr="00713C8E">
        <w:t xml:space="preserve">Система оценки </w:t>
      </w:r>
      <w:bookmarkEnd w:id="99"/>
      <w:r w:rsidR="000D4F24" w:rsidRPr="00713C8E">
        <w:t>достижения планируемых результатов освоения основной образовательной программы основного общего образования</w:t>
      </w:r>
      <w:bookmarkEnd w:id="100"/>
      <w:bookmarkEnd w:id="101"/>
      <w:bookmarkEnd w:id="102"/>
    </w:p>
    <w:p w:rsidR="00523BF1" w:rsidRPr="00713C8E" w:rsidRDefault="00523BF1" w:rsidP="00B327FE">
      <w:pPr>
        <w:pStyle w:val="2"/>
      </w:pPr>
    </w:p>
    <w:p w:rsidR="001E2A07" w:rsidRPr="00713C8E" w:rsidRDefault="001E2A07" w:rsidP="001E2A07">
      <w:pPr>
        <w:pStyle w:val="3"/>
        <w:spacing w:before="0" w:beforeAutospacing="0" w:after="0" w:afterAutospacing="0" w:line="360" w:lineRule="auto"/>
        <w:ind w:firstLine="709"/>
        <w:jc w:val="both"/>
        <w:rPr>
          <w:sz w:val="28"/>
          <w:szCs w:val="28"/>
        </w:rPr>
      </w:pPr>
      <w:bookmarkStart w:id="103" w:name="_Toc410653973"/>
      <w:bookmarkStart w:id="104" w:name="_Toc284663360"/>
      <w:bookmarkStart w:id="105" w:name="_Toc409691650"/>
      <w:r w:rsidRPr="00713C8E">
        <w:rPr>
          <w:sz w:val="28"/>
          <w:szCs w:val="28"/>
        </w:rPr>
        <w:t>1.3.1. Общие положения</w:t>
      </w:r>
      <w:bookmarkEnd w:id="103"/>
      <w:bookmarkEnd w:id="104"/>
    </w:p>
    <w:p w:rsidR="00B540EE" w:rsidRPr="00713C8E" w:rsidRDefault="00B540EE" w:rsidP="001E2A07">
      <w:pPr>
        <w:pStyle w:val="3"/>
        <w:spacing w:before="0" w:beforeAutospacing="0" w:after="0" w:afterAutospacing="0" w:line="360" w:lineRule="auto"/>
        <w:ind w:firstLine="709"/>
        <w:jc w:val="both"/>
        <w:rPr>
          <w:sz w:val="28"/>
          <w:szCs w:val="28"/>
        </w:rPr>
      </w:pPr>
      <w:bookmarkStart w:id="106" w:name="_Toc410653974"/>
      <w:bookmarkStart w:id="107" w:name="_Toc410702978"/>
      <w:bookmarkStart w:id="108" w:name="_Toc284662735"/>
      <w:bookmarkStart w:id="109" w:name="_Toc284663361"/>
      <w:r w:rsidRPr="00713C8E">
        <w:rPr>
          <w:sz w:val="28"/>
          <w:szCs w:val="28"/>
        </w:rPr>
        <w:t>Законодательные и методологические основы примерной системы оценки достижения планируемых результатов освоения образовательной программ</w:t>
      </w:r>
      <w:r w:rsidR="00E53743" w:rsidRPr="00713C8E">
        <w:rPr>
          <w:sz w:val="28"/>
          <w:szCs w:val="28"/>
        </w:rPr>
        <w:t>ы основного общего образования</w:t>
      </w:r>
      <w:bookmarkEnd w:id="105"/>
      <w:bookmarkEnd w:id="106"/>
      <w:bookmarkEnd w:id="107"/>
      <w:bookmarkEnd w:id="108"/>
      <w:bookmarkEnd w:id="109"/>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8"/>
          <w:sz w:val="28"/>
          <w:szCs w:val="28"/>
        </w:rPr>
        <w:t>При оценке достижений планируемых результатов освоения образовательной программы основного общего образования необходимо основываться на соответствующих положениях закона «Об образовании в Российской Федерации», Федерального государственного образовательного стандарта основного общего образования.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Качество образования - комплексная характеристика образовательной деятельности и подготовки обучающегося, выражающая степень их соответствия федеральным государственным образовательным стандартам, образовательным стандартам, федеральным государственным требованиям и (или) потребностям физического или юридического лица, в интересах которого осуществляется образовательная деятельность, в том числе степень достижения планируемых результатов освоения образовательной программы.</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Качество образования, в том числе степень достижения планируемых результатов освоения образовательной программы, оценивается в рамках процедур государственной и общественной аккредитации, информационной открытости системы образования (раскрытия информации), мониторинга системы образования, государственного контроля (надзора) в сфере образования и независимой оценки качества образования.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Федеральный государственный образовательный стандарт основного общего образования</w:t>
      </w:r>
      <w:r w:rsidR="00245F1D" w:rsidRPr="00713C8E">
        <w:rPr>
          <w:rFonts w:ascii="Times New Roman" w:hAnsi="Times New Roman" w:cs="Times New Roman"/>
          <w:spacing w:val="-8"/>
          <w:sz w:val="28"/>
          <w:szCs w:val="28"/>
        </w:rPr>
        <w:t xml:space="preserve"> </w:t>
      </w:r>
      <w:r w:rsidRPr="00713C8E">
        <w:rPr>
          <w:rFonts w:ascii="Times New Roman" w:hAnsi="Times New Roman" w:cs="Times New Roman"/>
          <w:spacing w:val="-8"/>
          <w:sz w:val="28"/>
          <w:szCs w:val="28"/>
        </w:rPr>
        <w:t xml:space="preserve">устанавливает требования к результатам освоения обучающимися основной образовательной программы основного общего образования: </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личностным, включающим готовность и способность обучающихся к саморазвитию и личностному самоопределению, сформированность их мотивации к обучению и целенаправленной познавательной деятельности, системы значимых социальных и межличностных отношений, ценностно-смысловых установок, отражающих личностные и гражданские позиции в деятельности, социальные компетенции, правосознание, способность ставить цели и строить жизненные планы, способность к осознанию российской идентичности в поликультурном социуме;</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метапредметным, включающим освоенные обучающимися межпредметные понятия и универсальные учебные действия (регулятивные, познавательные, коммуникативные), способность их использования в учебной, познавательной и социальной практике, самостоятельность планирования и осуществления учебной деятельности и организации учебного сотрудничества с педагогами и сверстниками, построение индивидуальной образовательной траектории;</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предметным,</w:t>
      </w:r>
      <w:r w:rsidR="00245F1D" w:rsidRPr="00713C8E">
        <w:rPr>
          <w:rFonts w:ascii="Times New Roman" w:hAnsi="Times New Roman" w:cs="Times New Roman"/>
          <w:spacing w:val="-8"/>
          <w:sz w:val="28"/>
          <w:szCs w:val="28"/>
        </w:rPr>
        <w:t xml:space="preserve"> </w:t>
      </w:r>
      <w:r w:rsidRPr="00713C8E">
        <w:rPr>
          <w:rFonts w:ascii="Times New Roman" w:hAnsi="Times New Roman" w:cs="Times New Roman"/>
          <w:spacing w:val="-8"/>
          <w:sz w:val="28"/>
          <w:szCs w:val="28"/>
        </w:rPr>
        <w:t>включающим освоенные обучающимися в ходе изучения учебного предмета умения специфические для данной предметной области, виды деятельности по получению нового знания в рамках учебного предмета, его преобразованию и применению в учебных, учебно-проектных и социально-проектных ситуациях, формирование научного типа мышления, научных представлений о ключевых теориях, типах и видах отношений, владение научной терминологией, ключевыми понятиями, методами и приемами.</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Федеральный государственный образовательный стандарт основного общего образования направлен, в числе обязательного прочего,</w:t>
      </w:r>
      <w:r w:rsidR="00245F1D" w:rsidRPr="00713C8E">
        <w:rPr>
          <w:rFonts w:ascii="Times New Roman" w:hAnsi="Times New Roman" w:cs="Times New Roman"/>
          <w:spacing w:val="-8"/>
          <w:sz w:val="28"/>
          <w:szCs w:val="28"/>
        </w:rPr>
        <w:t xml:space="preserve"> </w:t>
      </w:r>
      <w:r w:rsidRPr="00713C8E">
        <w:rPr>
          <w:rFonts w:ascii="Times New Roman" w:hAnsi="Times New Roman" w:cs="Times New Roman"/>
          <w:spacing w:val="-8"/>
          <w:sz w:val="28"/>
          <w:szCs w:val="28"/>
        </w:rPr>
        <w:t>на формирование основы оценки результатов освоения обучающимися образовательной программы основного общего образования, деятельности педагогических работников, образовательных организаций, функционирования системы образования в целом.</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Федеральный государственный образовательный стандарт основного общего образования должен быть положен, в числе обязательного прочего, в основу деятельности сотрудников организаций, осуществляющих оценку качества образования, в том числе общественных организаций, объединений и профессиональных сообществ, осуществляющих общественную экспертизу качества образования в организации, осуществляющей образовательную деятельность.</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Целевой раздел образовательной программы основного общего образования должен содержит, в числе обязательного прочего, систему оценки достижения планируемых результатов освоения образовательной программы основного общего образования.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Система оценки достижения планируемых результатов освоения образовательной программы основного общего образования: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закрепляет основные направления и цели оценочной деятельности, ориентированной на управление качеством образования, описывать объект и содержание оценки, критерии, процедуры и состав инструментария оценивания, формы представления результатов, условия и границы применения системы оценки;</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ориентирует образовательную деятельность на духовно-нравственное развитие и воспитание обучающихся, реализацию требований к результатам освоения образовательной программы основного общего образования;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обеспечивает комплексный подход к оценке результатов освоения образовательной программы основного общего образования, позволяющий вести оценку предметных, метапредметных и личностных результатов;</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обеспечивает оценку динамики индивидуальных достижений обучающихся в процессе освоения образовательной программы основного общего образования;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предусматривает использование разнообразных методов и форм, взаимно дополняющих друг друга (стандартизированные письменные и устные работы, проекты, конкурсы, практические работы, творческие работы, самоанализ и самооценка, наблюдения, испытания (тесты) и др.);</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позволяет использовать результаты итоговой аттестации обучающихся, характеризующие уровень достижения планируемых результатов освоения образовательной программы основного общего образования, как основы для оценки деятельности организации, осуществляющей образовательную деятельность, педагогических работников.</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Система оценки достижения планируемых результатов освоения образовательной программы основного общего образования включает описание организации и содержания государственной итоговой аттестации обучающихся, промежуточной аттестации обучающихся в рамках урочной и внеурочной деятельности, текущего контроля успеваемости по учебным предметам, оценки проектной, учебно-исследовательской деятельности обучающихся.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 xml:space="preserve">Система оценки результатов освоения общеобразовательных программ конкретизирует как сами требования, так и планируемые результаты образования, выражая их на языке, понятном и доступном не только профессионалам (педагогам, администраторам образования, методистам, специалистам в области измерений, разработчикам программ и др.), но и основным категориям непрофессиональных участников </w:t>
      </w:r>
      <w:r w:rsidR="00581743" w:rsidRPr="00713C8E">
        <w:rPr>
          <w:rFonts w:ascii="Times New Roman" w:hAnsi="Times New Roman" w:cs="Times New Roman"/>
          <w:spacing w:val="-8"/>
          <w:sz w:val="28"/>
          <w:szCs w:val="28"/>
        </w:rPr>
        <w:t>образовательной деятельности</w:t>
      </w:r>
      <w:r w:rsidRPr="00713C8E">
        <w:rPr>
          <w:rFonts w:ascii="Times New Roman" w:hAnsi="Times New Roman" w:cs="Times New Roman"/>
          <w:spacing w:val="-8"/>
          <w:sz w:val="28"/>
          <w:szCs w:val="28"/>
        </w:rPr>
        <w:t xml:space="preserve"> – детям и родителям.</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Основными функциями системы оценки достижения планируемых результатов освоения образовательной программы основного общего образования являются: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 xml:space="preserve">ориентация </w:t>
      </w:r>
      <w:r w:rsidR="00581743" w:rsidRPr="00713C8E">
        <w:rPr>
          <w:rFonts w:ascii="Times New Roman" w:hAnsi="Times New Roman" w:cs="Times New Roman"/>
          <w:spacing w:val="-8"/>
          <w:sz w:val="28"/>
          <w:szCs w:val="28"/>
        </w:rPr>
        <w:t>образовательной деятельности</w:t>
      </w:r>
      <w:r w:rsidRPr="00713C8E">
        <w:rPr>
          <w:rFonts w:ascii="Times New Roman" w:hAnsi="Times New Roman" w:cs="Times New Roman"/>
          <w:spacing w:val="-8"/>
          <w:sz w:val="28"/>
          <w:szCs w:val="28"/>
        </w:rPr>
        <w:t xml:space="preserve"> на духовно-нравственное развитие и воспитание школьников, достижение планируемых результатов освоения основной образовательной программы основного общего образования;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обеспечение эффективной «обратной связи», позволяющей осуществлять регулирование (управление) системы образования на основании полученной информации о достижении системой образования, образовательными организациями, обучающимися планируемых результатов освоения основной образовательной программы основного общего образования в рамках сферы своей ответственности.</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 xml:space="preserve">система оценки достижения планируемых результатов включает в себя две согласованные между собой системы оценок: внешнюю оценку (или оценку, осуществляемую внешними по отношению к школе службами), и внутреннюю оценку (или оценку, осуществляемую самой школой – учениками, педагогами, администрацией). При этом именно внешняя оценка задает общее понимание того, что подлежит оценке; как – в каких форматах, с помощью каких заданий – наиболее целесообразно вести оценку; какие ответы следует (или допустимо) считать верными и </w:t>
      </w:r>
      <w:r w:rsidR="00245F1D" w:rsidRPr="00713C8E">
        <w:rPr>
          <w:rFonts w:ascii="Times New Roman" w:hAnsi="Times New Roman" w:cs="Times New Roman"/>
          <w:spacing w:val="-8"/>
          <w:sz w:val="28"/>
          <w:szCs w:val="28"/>
        </w:rPr>
        <w:t>т. д.</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Внутренняя оценка строится на той же содержательной и критериальной основе, что и внешняя – на основе планируемых результатов освоения основной образовательной программы основного общего образования.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Согласованность внутренней и внешней оценки повышает доверие к внутренней оценке, позволяет сделать е</w:t>
      </w:r>
      <w:r w:rsidR="00245F1D" w:rsidRPr="00713C8E">
        <w:rPr>
          <w:rFonts w:ascii="Times New Roman" w:hAnsi="Times New Roman" w:cs="Times New Roman"/>
          <w:spacing w:val="-8"/>
          <w:sz w:val="28"/>
          <w:szCs w:val="28"/>
        </w:rPr>
        <w:t>е</w:t>
      </w:r>
      <w:r w:rsidRPr="00713C8E">
        <w:rPr>
          <w:rFonts w:ascii="Times New Roman" w:hAnsi="Times New Roman" w:cs="Times New Roman"/>
          <w:spacing w:val="-8"/>
          <w:sz w:val="28"/>
          <w:szCs w:val="28"/>
        </w:rPr>
        <w:t xml:space="preserve"> более надежной, способствует упрощению различных аттестационных процедур. В частности, становится возможным использовать накопленную в ходе текуще</w:t>
      </w:r>
      <w:r w:rsidR="00581743" w:rsidRPr="00713C8E">
        <w:rPr>
          <w:rFonts w:ascii="Times New Roman" w:hAnsi="Times New Roman" w:cs="Times New Roman"/>
          <w:spacing w:val="-8"/>
          <w:sz w:val="28"/>
          <w:szCs w:val="28"/>
        </w:rPr>
        <w:t>й</w:t>
      </w:r>
      <w:r w:rsidRPr="00713C8E">
        <w:rPr>
          <w:rFonts w:ascii="Times New Roman" w:hAnsi="Times New Roman" w:cs="Times New Roman"/>
          <w:spacing w:val="-8"/>
          <w:sz w:val="28"/>
          <w:szCs w:val="28"/>
        </w:rPr>
        <w:t xml:space="preserve"> </w:t>
      </w:r>
      <w:r w:rsidR="00581743" w:rsidRPr="00713C8E">
        <w:rPr>
          <w:rFonts w:ascii="Times New Roman" w:hAnsi="Times New Roman" w:cs="Times New Roman"/>
          <w:spacing w:val="-8"/>
          <w:sz w:val="28"/>
          <w:szCs w:val="28"/>
        </w:rPr>
        <w:t>образовательной деятельности</w:t>
      </w:r>
      <w:r w:rsidRPr="00713C8E">
        <w:rPr>
          <w:rFonts w:ascii="Times New Roman" w:hAnsi="Times New Roman" w:cs="Times New Roman"/>
          <w:spacing w:val="-8"/>
          <w:sz w:val="28"/>
          <w:szCs w:val="28"/>
        </w:rPr>
        <w:t xml:space="preserve"> оценку, представленную, например, в форме портфеля достижений, для итоговой оценки выпускников, для оценки динамики индивидуальных образовательных достижений учащихся. </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 xml:space="preserve">Оценка как средство обеспечения качества образования предполагает вовлеченность в оценочную деятельность не только педагогов, но и самих учащихся. Оценка на единой критериальной основе, формирование навыков рефлексии, самоанализа, самоконтроля, само- и взаимооценки дают возможность учащимся не только освоить эффективные средства управления своей учебной деятельностью, но и способствуют развитию самосознания, готовности открыто выражать и отстаивать свою позицию, развитию готовности к самостоятельным поступкам и действиям, принятию ответственности за их результаты. С этой точки зрения особенностью системы оценки является ее «естественная встроенность» в </w:t>
      </w:r>
      <w:r w:rsidR="00581743" w:rsidRPr="00713C8E">
        <w:rPr>
          <w:rFonts w:ascii="Times New Roman" w:hAnsi="Times New Roman" w:cs="Times New Roman"/>
          <w:spacing w:val="-8"/>
          <w:sz w:val="28"/>
          <w:szCs w:val="28"/>
        </w:rPr>
        <w:t>образовательную деятельность</w:t>
      </w:r>
      <w:r w:rsidRPr="00713C8E">
        <w:rPr>
          <w:rFonts w:ascii="Times New Roman" w:hAnsi="Times New Roman" w:cs="Times New Roman"/>
          <w:spacing w:val="-8"/>
          <w:sz w:val="28"/>
          <w:szCs w:val="28"/>
        </w:rPr>
        <w:t>.</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Основными направлениями и целями оценочной деятельности в соответствии с требованиями Федерального государственного образовательного стандарта основного общего образования являются: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оценка результатов деятельности общероссийской, региональной и муниципальной систем образования с целью получения, обработки и предоставления информации о состоянии и тенденциях развития системы образования;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оценка результатов деятельности образовательных организаций и работников образования с целью получения, обработки и предоставления информации о качестве образовательных услуг и эффективности деятельности образовательных организаций и работников образования;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оценка образовательных достижений учащихся с целью осуществления итоговой оценки.</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Планируемые результаты образования формулируются на основании требований к результатам освоения основных общеобразовательных программ.</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Требования к результатам освоения основных общеобразовательных программ являются: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основой для итоговой оценки образовательных результатов обучающихся, завершивших основн</w:t>
      </w:r>
      <w:r w:rsidR="00523895" w:rsidRPr="00713C8E">
        <w:rPr>
          <w:rFonts w:ascii="Times New Roman" w:hAnsi="Times New Roman" w:cs="Times New Roman"/>
          <w:spacing w:val="-8"/>
          <w:sz w:val="28"/>
          <w:szCs w:val="28"/>
        </w:rPr>
        <w:t>ой</w:t>
      </w:r>
      <w:r w:rsidRPr="00713C8E">
        <w:rPr>
          <w:rFonts w:ascii="Times New Roman" w:hAnsi="Times New Roman" w:cs="Times New Roman"/>
          <w:spacing w:val="-8"/>
          <w:sz w:val="28"/>
          <w:szCs w:val="28"/>
        </w:rPr>
        <w:t xml:space="preserve"> </w:t>
      </w:r>
      <w:r w:rsidR="00523895" w:rsidRPr="00713C8E">
        <w:rPr>
          <w:rFonts w:ascii="Times New Roman" w:hAnsi="Times New Roman" w:cs="Times New Roman"/>
          <w:spacing w:val="-8"/>
          <w:sz w:val="28"/>
          <w:szCs w:val="28"/>
        </w:rPr>
        <w:t>уровень</w:t>
      </w:r>
      <w:r w:rsidRPr="00713C8E">
        <w:rPr>
          <w:rFonts w:ascii="Times New Roman" w:hAnsi="Times New Roman" w:cs="Times New Roman"/>
          <w:spacing w:val="-8"/>
          <w:sz w:val="28"/>
          <w:szCs w:val="28"/>
        </w:rPr>
        <w:t xml:space="preserve"> общего образования, для разработки процедур, материалов и формата итоговой оценки;</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 xml:space="preserve">основой для аттестации работников основной школы; </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 xml:space="preserve">основой для аттестации </w:t>
      </w:r>
      <w:r w:rsidR="00D17264" w:rsidRPr="00713C8E">
        <w:rPr>
          <w:rFonts w:ascii="Times New Roman" w:hAnsi="Times New Roman" w:cs="Times New Roman"/>
          <w:spacing w:val="-8"/>
          <w:sz w:val="28"/>
          <w:szCs w:val="28"/>
        </w:rPr>
        <w:t>организаций</w:t>
      </w:r>
      <w:r w:rsidRPr="00713C8E">
        <w:rPr>
          <w:rFonts w:ascii="Times New Roman" w:hAnsi="Times New Roman" w:cs="Times New Roman"/>
          <w:spacing w:val="-8"/>
          <w:sz w:val="28"/>
          <w:szCs w:val="28"/>
        </w:rPr>
        <w:t xml:space="preserve"> основного общего образования;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критериальной базой оценки состояния и тенденций развития системы основного общего образования на муниципальном, региональном и федеральном уровнях.</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 xml:space="preserve">Основными результатами образования в основной школе являются: </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формирование опорной системы знаний, предметных и универсальных способов действий, обеспечивающих возможность продолжения образования в старшей школе;</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подготовка к осознанному и обоснованному выбору дальнейшей образовательной траектории;</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опыт проектирования и организации эффективной учебной и социально-творческой деятельности: индивидуальной и коллективной;</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приобретение знаний о мере своих прав и обязанностей;</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индивидуальный прогресс в основных сферах личностного развития.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Отличительными особенностями примерной системы оценки являются: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комплексный подход к оценке результатов образования (оценка предметных, метапредметных и личностных результатов общего образования);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использование планируемых результатов освоения основных образовательных программ в качестве содержательной и критериальной базы оценки;</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оценка успешности освоения содержания отдельных учебных предметов на основе системно-деятельностного подхода, проявляющегося в способности к выполнению учебно-практических задач;</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оценка динамики образовательных достижений учащихся;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сочетание внешней и внутренней оценки как механизма обеспечения качества образования;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использование персонифицированных процедур в целях итоговой оценки и аттестации обучающихся и неперсонифицированных процедур в целях оценки состояния и тенденций развития системы образования, а также в иных аттестационных целях;</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уровневый подход к разработке планируемых результатов, инструментария и представлению данных;</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использование накопительной системы оценивания (портфолио), характеризующей динамику индивидуальных образовательных достижений;</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использование наряду со стандартизированными письменными или устными работами таких методов оценки, как проекты, практические работы, творческие работы, самоанализ и самооценка, наблюдения и др.;</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использование контекстной информации об условиях и особенностях реализации образовательных программ при интерпретации результатов педагогических измерений.</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Учитывая вышеперечисленные подходы, разрабатывается комплекс методов оценки индивидуальных образовательных достижений учащихся (объективных и субъективных) как основы перехода к следующему уровню образования.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b/>
          <w:spacing w:val="-8"/>
          <w:sz w:val="28"/>
          <w:szCs w:val="28"/>
        </w:rPr>
      </w:pPr>
      <w:r w:rsidRPr="00713C8E">
        <w:rPr>
          <w:rFonts w:ascii="Times New Roman" w:hAnsi="Times New Roman" w:cs="Times New Roman"/>
          <w:spacing w:val="-8"/>
          <w:sz w:val="28"/>
          <w:szCs w:val="28"/>
        </w:rPr>
        <w:t>Объектом оценки достижения планируемых результатов является</w:t>
      </w:r>
      <w:r w:rsidRPr="00713C8E">
        <w:rPr>
          <w:rFonts w:ascii="Times New Roman" w:hAnsi="Times New Roman" w:cs="Times New Roman"/>
          <w:b/>
          <w:spacing w:val="-8"/>
          <w:sz w:val="28"/>
          <w:szCs w:val="28"/>
        </w:rPr>
        <w:t xml:space="preserve"> </w:t>
      </w:r>
      <w:r w:rsidRPr="00713C8E">
        <w:rPr>
          <w:rFonts w:ascii="Times New Roman" w:hAnsi="Times New Roman" w:cs="Times New Roman"/>
          <w:spacing w:val="-8"/>
          <w:sz w:val="28"/>
          <w:szCs w:val="28"/>
        </w:rPr>
        <w:t>качество образования в широком его понимании, а в более узком понимании - образовательные достижения учащихся, определенные в требованиях к результатам освоения основных образовательных программ.</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 xml:space="preserve">Предметом оценки выступают реализуемые в </w:t>
      </w:r>
      <w:r w:rsidR="00581743" w:rsidRPr="00713C8E">
        <w:rPr>
          <w:rFonts w:ascii="Times New Roman" w:hAnsi="Times New Roman" w:cs="Times New Roman"/>
          <w:spacing w:val="-8"/>
          <w:sz w:val="28"/>
          <w:szCs w:val="28"/>
        </w:rPr>
        <w:t>образовательной деятельности</w:t>
      </w:r>
      <w:r w:rsidRPr="00713C8E">
        <w:rPr>
          <w:rFonts w:ascii="Times New Roman" w:hAnsi="Times New Roman" w:cs="Times New Roman"/>
          <w:spacing w:val="-8"/>
          <w:sz w:val="28"/>
          <w:szCs w:val="28"/>
        </w:rPr>
        <w:t xml:space="preserve"> и достигаемые выпускниками результаты освоения основных общеобразовательных программ и их соответствие планируемым результатам образования.</w:t>
      </w:r>
    </w:p>
    <w:p w:rsidR="00833D36" w:rsidRPr="00713C8E" w:rsidRDefault="00833D36" w:rsidP="001E2A07">
      <w:pPr>
        <w:widowControl w:val="0"/>
        <w:shd w:val="clear" w:color="auto" w:fill="FFFFFF"/>
        <w:autoSpaceDE w:val="0"/>
        <w:autoSpaceDN w:val="0"/>
        <w:adjustRightInd w:val="0"/>
        <w:spacing w:after="0" w:line="360" w:lineRule="auto"/>
        <w:ind w:firstLine="709"/>
        <w:jc w:val="center"/>
        <w:rPr>
          <w:rFonts w:ascii="Times New Roman" w:hAnsi="Times New Roman" w:cs="Times New Roman"/>
          <w:b/>
          <w:i/>
          <w:sz w:val="28"/>
          <w:szCs w:val="28"/>
        </w:rPr>
      </w:pPr>
    </w:p>
    <w:p w:rsidR="00833D36" w:rsidRPr="00713C8E" w:rsidRDefault="001E2A07" w:rsidP="001E2A07">
      <w:pPr>
        <w:pStyle w:val="3"/>
        <w:spacing w:before="0" w:beforeAutospacing="0" w:after="0" w:afterAutospacing="0" w:line="360" w:lineRule="auto"/>
        <w:ind w:firstLine="709"/>
        <w:jc w:val="both"/>
        <w:rPr>
          <w:sz w:val="28"/>
          <w:szCs w:val="28"/>
        </w:rPr>
      </w:pPr>
      <w:bookmarkStart w:id="110" w:name="_Toc409691651"/>
      <w:bookmarkStart w:id="111" w:name="_Toc410653975"/>
      <w:bookmarkStart w:id="112" w:name="_Toc284663362"/>
      <w:r w:rsidRPr="00713C8E">
        <w:rPr>
          <w:sz w:val="28"/>
          <w:szCs w:val="28"/>
        </w:rPr>
        <w:t xml:space="preserve">1.3.2. </w:t>
      </w:r>
      <w:r w:rsidR="00B540EE" w:rsidRPr="00713C8E">
        <w:rPr>
          <w:sz w:val="28"/>
          <w:szCs w:val="28"/>
        </w:rPr>
        <w:t>Содержание и структура системы оценки достижения планируемых результатов освоения образовательной программ</w:t>
      </w:r>
      <w:r w:rsidR="00833D36" w:rsidRPr="00713C8E">
        <w:rPr>
          <w:sz w:val="28"/>
          <w:szCs w:val="28"/>
        </w:rPr>
        <w:t>ы основного общего образования</w:t>
      </w:r>
      <w:bookmarkEnd w:id="110"/>
      <w:bookmarkEnd w:id="111"/>
      <w:bookmarkEnd w:id="112"/>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 xml:space="preserve">Оценка достижения требований стандарта ведется на основе планируемых результатов, которые призваны обеспечить связь между требованиями стандарта, с одной стороны, и </w:t>
      </w:r>
      <w:r w:rsidR="00581743" w:rsidRPr="00713C8E">
        <w:rPr>
          <w:rFonts w:ascii="Times New Roman" w:hAnsi="Times New Roman" w:cs="Times New Roman"/>
          <w:spacing w:val="-8"/>
          <w:sz w:val="28"/>
          <w:szCs w:val="28"/>
        </w:rPr>
        <w:t>образовательной деятельностью</w:t>
      </w:r>
      <w:r w:rsidRPr="00713C8E">
        <w:rPr>
          <w:rFonts w:ascii="Times New Roman" w:hAnsi="Times New Roman" w:cs="Times New Roman"/>
          <w:spacing w:val="-8"/>
          <w:sz w:val="28"/>
          <w:szCs w:val="28"/>
        </w:rPr>
        <w:t xml:space="preserve"> и системой оценки, с другой.</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 xml:space="preserve">Раскрывая целевые установки стандарта в адрес всей системы общего образования, планируемые результаты служат нормативной основой одновременно и для различных оценочных процедур, и для определения содержания и организации </w:t>
      </w:r>
      <w:r w:rsidR="00581743" w:rsidRPr="00713C8E">
        <w:rPr>
          <w:rFonts w:ascii="Times New Roman" w:hAnsi="Times New Roman" w:cs="Times New Roman"/>
          <w:spacing w:val="-8"/>
          <w:sz w:val="28"/>
          <w:szCs w:val="28"/>
        </w:rPr>
        <w:t>образовательной деятельности</w:t>
      </w:r>
      <w:r w:rsidRPr="00713C8E">
        <w:rPr>
          <w:rFonts w:ascii="Times New Roman" w:hAnsi="Times New Roman" w:cs="Times New Roman"/>
          <w:spacing w:val="-8"/>
          <w:sz w:val="28"/>
          <w:szCs w:val="28"/>
        </w:rPr>
        <w:t>.</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 xml:space="preserve">Такая постановка проблемы предъявляет дополнительные требования к формированию планируемых результатов. Так, их структура и содержание должны не только адекватно выражать требования стандарта и передавать специфику </w:t>
      </w:r>
      <w:r w:rsidR="00581743" w:rsidRPr="00713C8E">
        <w:rPr>
          <w:rFonts w:ascii="Times New Roman" w:hAnsi="Times New Roman" w:cs="Times New Roman"/>
          <w:spacing w:val="-8"/>
          <w:sz w:val="28"/>
          <w:szCs w:val="28"/>
        </w:rPr>
        <w:t>образовательной деятельности</w:t>
      </w:r>
      <w:r w:rsidRPr="00713C8E">
        <w:rPr>
          <w:rFonts w:ascii="Times New Roman" w:hAnsi="Times New Roman" w:cs="Times New Roman"/>
          <w:spacing w:val="-8"/>
          <w:sz w:val="28"/>
          <w:szCs w:val="28"/>
        </w:rPr>
        <w:t xml:space="preserve"> (в частности – специфику целей изучения отдельных предметов), но и отвечать требованиям корректных педагогических измерений.</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 xml:space="preserve">В планируемых результатах должно быть уточнено и конкретизировано общее понимание личностных, метапредметных и предметных результатов – как с позиций организации процесса их достижения в </w:t>
      </w:r>
      <w:r w:rsidR="00581743" w:rsidRPr="00713C8E">
        <w:rPr>
          <w:rFonts w:ascii="Times New Roman" w:hAnsi="Times New Roman" w:cs="Times New Roman"/>
          <w:spacing w:val="-8"/>
          <w:sz w:val="28"/>
          <w:szCs w:val="28"/>
        </w:rPr>
        <w:t>образовательной деятельности</w:t>
      </w:r>
      <w:r w:rsidRPr="00713C8E">
        <w:rPr>
          <w:rFonts w:ascii="Times New Roman" w:hAnsi="Times New Roman" w:cs="Times New Roman"/>
          <w:spacing w:val="-8"/>
          <w:sz w:val="28"/>
          <w:szCs w:val="28"/>
        </w:rPr>
        <w:t>, так и с позиций оценки этих результатов. Это требование должно найти отражение не только в содержании, но и в структуре планируемых результатов.</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 xml:space="preserve">Структура планируемых результатов должна ориентировать в средствах решения поставленной задачи – в соответствии с логикой организации </w:t>
      </w:r>
      <w:r w:rsidR="00581743" w:rsidRPr="00713C8E">
        <w:rPr>
          <w:rFonts w:ascii="Times New Roman" w:hAnsi="Times New Roman" w:cs="Times New Roman"/>
          <w:spacing w:val="-8"/>
          <w:sz w:val="28"/>
          <w:szCs w:val="28"/>
        </w:rPr>
        <w:t>образовательной деятельности</w:t>
      </w:r>
      <w:r w:rsidRPr="00713C8E">
        <w:rPr>
          <w:rFonts w:ascii="Times New Roman" w:hAnsi="Times New Roman" w:cs="Times New Roman"/>
          <w:spacing w:val="-8"/>
          <w:sz w:val="28"/>
          <w:szCs w:val="28"/>
        </w:rPr>
        <w:t xml:space="preserve">. Поэтому в структуре планируемых результатов выделены в особый раздел личностные и метапредметные результаты, достижение которых обеспечивается всей совокупностью учебных предметов, а также планируемые результаты, достижение которых обеспечивается преимущественно за счет освоения учебных программ по отдельным предметам, составляющим учебный план. </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В структуре предметных результатов отражена логика организации отдельных предметов: планируемые результаты соотносятся с ведущими содержательными линиями и разделами изучаемых курсов. Это позволяет учителю, авторам программ и учебников соотносить конечные итоговые результаты с внутренней логикой развертывания учебного процесса, реализуемого в рамках той или иной дидактической или методической схемы; целенаправленно проектировать на этой основе постепенное продвижение учащихся в освоении планируемых результатов, соотнося его как с этапами формирования учебных действий и опорного учебного материала, так и с требованиями системы оценки.</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В соответствии с требованиями стандарта, структура планируемых результатов строится с учетом:</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необходимости определения динамической картины развития обучающихся на основе выделения уровня актуального развития и ближайшей перспективы развития – зоны ближайшего развития ребенка;</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 xml:space="preserve">выделения основных направлений оценочной деятельности – оценки результатов деятельности системы образования, образовательных </w:t>
      </w:r>
      <w:r w:rsidR="00D17264" w:rsidRPr="00713C8E">
        <w:rPr>
          <w:rFonts w:ascii="Times New Roman" w:hAnsi="Times New Roman" w:cs="Times New Roman"/>
          <w:spacing w:val="-8"/>
          <w:sz w:val="28"/>
          <w:szCs w:val="28"/>
        </w:rPr>
        <w:t>организаций</w:t>
      </w:r>
      <w:r w:rsidRPr="00713C8E">
        <w:rPr>
          <w:rFonts w:ascii="Times New Roman" w:hAnsi="Times New Roman" w:cs="Times New Roman"/>
          <w:spacing w:val="-8"/>
          <w:sz w:val="28"/>
          <w:szCs w:val="28"/>
        </w:rPr>
        <w:t xml:space="preserve"> и педагогов, выпускников.</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С этой целью в структуре планируемых результатов по каждой учебной программе – как предметной, так и междисциплинарной – выделяются три уровня (блока) описания.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В первом блоке представлены цели-ориентиры, определяющие ведущие целевые установки и основные ожидаемые результаты изучения данного учебного предмета. Таким образом, если направлением оценки являются «результаты деятельности системы образования», то предмет, содержание и критерии оценки должны соотноситься в основном с первым блоком планируемых результатов.</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Во втором блоке («Выпускник научится») отражены цели (представленные как ожидаемые результаты), характеризующие систему учебных действий, необходимых для последующего обучения и релевантных опорной системе знаний, умений и компетенций. Именно этот блок определяет те индивидуальные достижения, которые сущностно необходимы для дальнейшего успешного образования, и потому служит основой при определении содержания и предмета итоговой оценки выпускников. Поэтому при разработке инструментария итоговой оценки необходимо ориентироваться на планируемые результаты, представленные в блоке «Выпускник научится».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Третий блок планируемых результатов («Выпускники получат возможность научиться») отражает ожидаемые результаты, характеризующие систему учебных действий в отношении знаний, умений, навыков, расширяющих и углубляющих опорную систему, или выступающих как пропедевтика для дальнейшего изучения данного предмета. Выделение этого блока планируемых результатов призвано отразить задачи школы по опережающему формированию и развитию интересов и способностей учащихся в пределах зоны ближайшего развития, по поддержке разнообразия индивидуальных познавательных потребностей учащихся за счет реализации потенциальных возможностей учебных и междисциплинарных программ. Достижение планируемых результатов, отнесенных к этому блоку, не является предметом итоговой оценки выпускников, но может служить объектом неперсонифицированных исследований, направленных на оценку результатов деятельности системы образования и образовательных организаций – с позиций оценки качества предоставляемых образовательных услуг, гарантированных стандартом общего образования.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Как вытекает из сказанного, предмет, содержание и критериальная база процедур, направленных на оценку особенностей и результатов деятельности педагогов и образовательных организаций, представлены преимущественно в двух последних блоках планируемых результатов.</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 xml:space="preserve">Система оценки предъявляет ряд требований и к формулировке планируемых результатов. Они должны либо однозначно описывать предмет и критерии оценки, либо допускать возможность последующего уточнения и конкретизации при разработке измерителей, шкал и критериев оценивания, при определении способов представления результатов. Такое уточнение и конкретизация проводится в ходе процесса операционализации планируемых результатов. </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Так, при оценке результатов деятельности систем образования основным объектом оценки, е</w:t>
      </w:r>
      <w:r w:rsidR="00245F1D" w:rsidRPr="00713C8E">
        <w:rPr>
          <w:rFonts w:ascii="Times New Roman" w:hAnsi="Times New Roman" w:cs="Times New Roman"/>
          <w:spacing w:val="-8"/>
          <w:sz w:val="28"/>
          <w:szCs w:val="28"/>
        </w:rPr>
        <w:t>е</w:t>
      </w:r>
      <w:r w:rsidRPr="00713C8E">
        <w:rPr>
          <w:rFonts w:ascii="Times New Roman" w:hAnsi="Times New Roman" w:cs="Times New Roman"/>
          <w:spacing w:val="-8"/>
          <w:sz w:val="28"/>
          <w:szCs w:val="28"/>
        </w:rPr>
        <w:t xml:space="preserve"> содержательной и критериальной базой выступают цели-ориентиры, определяющие ведущие целевые установки и основные ожидаемые результаты изучения каждой междисциплинарной или предметной учебной программы, составляющие содержание первого блока планируемых результатов для каждой учебной программы.</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При оценке результатов деятельности образовательных организаций и работников образования основным объектом оценки, е</w:t>
      </w:r>
      <w:r w:rsidR="00245F1D" w:rsidRPr="00713C8E">
        <w:rPr>
          <w:rFonts w:ascii="Times New Roman" w:hAnsi="Times New Roman" w:cs="Times New Roman"/>
          <w:spacing w:val="-8"/>
          <w:sz w:val="28"/>
          <w:szCs w:val="28"/>
        </w:rPr>
        <w:t>е</w:t>
      </w:r>
      <w:r w:rsidRPr="00713C8E">
        <w:rPr>
          <w:rFonts w:ascii="Times New Roman" w:hAnsi="Times New Roman" w:cs="Times New Roman"/>
          <w:spacing w:val="-8"/>
          <w:sz w:val="28"/>
          <w:szCs w:val="28"/>
        </w:rPr>
        <w:t xml:space="preserve"> содержательной и критериальной базой выступают планируемые результаты освоения основной образовательной программы, составляющие содержание блоков «Выпускники научатся» и «Выпускники получат возможность научиться» для каждой учебной программы.</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Оценка результатов деятельности федеральной, региональных и муниципальных систем образования проводится на основе мониторинга образовательных достижений выпускников с учетом условий деятельности образовательных систем.</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 xml:space="preserve">В случае если для проведения итоговых работ используется единый, централизованно разработанный инструментарий, наиболее целесообразной формой является регулярный мониторинг результатов выполнения трех итоговых работ: по русскому языку, по математике и итоговой комплексной работы на межпредметной (междисциплинарной) основе. </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Мониторинг может проводиться на основе выборки, представительной для Российской Федерации и для регионов России или на основе генеральной совокупности (для муниципальных систем образования).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По запросу органов управления образованием в число объектов мониторинга могут быть включены результаты итоговых работы и по иным предметам основной школы.</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 xml:space="preserve">С целью выявления факторов, которые необходимо учитывать при принятии управленческих решений, мониторинг образовательных достижений сопровождается сбором и анализом контекстной информации, отражающей особенности и условия деятельности образовательных систем (расположение образовательных организации, особенности структуры сети образовательных организаций, особенности организации </w:t>
      </w:r>
      <w:r w:rsidR="00581743" w:rsidRPr="00713C8E">
        <w:rPr>
          <w:rFonts w:ascii="Times New Roman" w:hAnsi="Times New Roman" w:cs="Times New Roman"/>
          <w:spacing w:val="-8"/>
          <w:sz w:val="28"/>
          <w:szCs w:val="28"/>
        </w:rPr>
        <w:t>образовательной деятельности</w:t>
      </w:r>
      <w:r w:rsidRPr="00713C8E">
        <w:rPr>
          <w:rFonts w:ascii="Times New Roman" w:hAnsi="Times New Roman" w:cs="Times New Roman"/>
          <w:spacing w:val="-8"/>
          <w:sz w:val="28"/>
          <w:szCs w:val="28"/>
        </w:rPr>
        <w:t>, ресурсное обеспечение и др.). При необходимости выявления влияния дополнительных факторов (например, учебно-методических комплектов) могут быть сформированы дополнительные выборки.</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Оценка результатов деятельности образовательных организаций основного общего образования осуществляется в ходе их аккредитации, а также в рамках аттестации работников образования. Она проводится на основе результатов итоговой оценки достижения планируемых результатов освоения основной образовательной программы основного общего образования с учетом:</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результатов мониторинговых исследований разного уровня (федерального, регионального, муниципального);</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условий реализации основной образовательной программы основного общего образования;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особенностей контингента обучающихся.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Предметом оценки в ходе данных процедур является также внутренняя оценочная деятельность образовательных организаций и педагогов, и, в частности, – отслеживание динамики образовательных достижений выпускников основной школы образовательно</w:t>
      </w:r>
      <w:r w:rsidR="004C4581" w:rsidRPr="00713C8E">
        <w:rPr>
          <w:rFonts w:ascii="Times New Roman" w:hAnsi="Times New Roman" w:cs="Times New Roman"/>
          <w:spacing w:val="-8"/>
          <w:sz w:val="28"/>
          <w:szCs w:val="28"/>
        </w:rPr>
        <w:t>й</w:t>
      </w:r>
      <w:r w:rsidRPr="00713C8E">
        <w:rPr>
          <w:rFonts w:ascii="Times New Roman" w:hAnsi="Times New Roman" w:cs="Times New Roman"/>
          <w:spacing w:val="-8"/>
          <w:sz w:val="28"/>
          <w:szCs w:val="28"/>
        </w:rPr>
        <w:t xml:space="preserve"> </w:t>
      </w:r>
      <w:r w:rsidR="004C4581" w:rsidRPr="00713C8E">
        <w:rPr>
          <w:rFonts w:ascii="Times New Roman" w:hAnsi="Times New Roman" w:cs="Times New Roman"/>
          <w:spacing w:val="-8"/>
          <w:sz w:val="28"/>
          <w:szCs w:val="28"/>
        </w:rPr>
        <w:t>организации</w:t>
      </w:r>
      <w:r w:rsidRPr="00713C8E">
        <w:rPr>
          <w:rFonts w:ascii="Times New Roman" w:hAnsi="Times New Roman" w:cs="Times New Roman"/>
          <w:spacing w:val="-8"/>
          <w:sz w:val="28"/>
          <w:szCs w:val="28"/>
        </w:rPr>
        <w:t>.</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Критерии оценки достижения планируемых результатов.</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 xml:space="preserve">В качестве критериев оценки достижения планируемых результатов выступают операционализированные планируемые результаты освоения основных образовательных программ. </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Критерии должны описывать реальные результаты, которые могут быть продемонстрированы учеником в процессе оценки, и которые явно свидетельствуют о достижении планируемых результатов освоения образовательной программы. Критерии должны дифференцировать результаты деятельности учащегося на базовом и повышенном уровнях. Они также должны описывать результаты деятельности учащегося, достаточные для принятия решения о достижении данного (базового или повышенного) уровня овладения учебным материалом.</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Критерии могут формулироваться в связи с оценкой достижения отдельного результата (одного элемента планируемого результата), комплексных результатов освоения отдельных областей содержания или компетенций (например, освоения изученной темы, раздела или области или сформированности, например, коммуникативной компетенции), а также итоговых результатов освоения учебной программы.</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Форма представления критериев оценки достижения планируемых результатов может быть различной, она зависит от того, какой результат оценивается, как проводится итоговая оценка, какой тип заданий используется в итоговой работе, а также от того, с какой целью эти критерии используются (например, для пояснения учителям или родителям, как оценивается данный результат или в проверочной работе для итоговой оценки).</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При использовании заданий с выбором ответа или кратким ответом чаще всего критерием достижения является только правильный ответ (например, выбор или самостоятельная запись ответа по математике). По русскому языку при оценке освоения, например, орфограмм или правил, нельзя делать вывод о достижении этого результата на основе единичных случаев их применения. Поэтому в заданиях, как правило, дается набор специально подобранных слов или словосочетаний. Планируемый результат считается достигнутым, если проверяемая орфограмма или правило правильно используется более чем в 65% представленных случаев.</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К заданиям с развернутым ответом всегда разрабатываются критерии оценивания. Можно выделить два подхода для разработки критериев: аналитический (при котором ответ ученика разбивается на части по содержанию или проверяемым умениям и оценка определяется в соответствии с числом элементов в ответе ученика) или интегральный (при котором весь ответ оценивается по полноте и правильности). В зависимости от особенностей планируемых результатов в отдельных случаях в критериях даются ограничения, например, дается комментарий о том, что запись пояснений необязательна.</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p>
    <w:p w:rsidR="00833D36" w:rsidRPr="00713C8E" w:rsidRDefault="001E2A07" w:rsidP="00C953A7">
      <w:pPr>
        <w:pStyle w:val="3"/>
        <w:spacing w:before="0" w:beforeAutospacing="0" w:after="0" w:afterAutospacing="0" w:line="360" w:lineRule="auto"/>
        <w:ind w:firstLine="709"/>
        <w:jc w:val="both"/>
        <w:rPr>
          <w:sz w:val="28"/>
          <w:szCs w:val="28"/>
        </w:rPr>
      </w:pPr>
      <w:bookmarkStart w:id="113" w:name="_Toc409691652"/>
      <w:bookmarkStart w:id="114" w:name="_Toc410653976"/>
      <w:bookmarkStart w:id="115" w:name="_Toc284663363"/>
      <w:r w:rsidRPr="00713C8E">
        <w:rPr>
          <w:sz w:val="28"/>
          <w:szCs w:val="28"/>
        </w:rPr>
        <w:t xml:space="preserve">1.3.3. </w:t>
      </w:r>
      <w:r w:rsidR="00B540EE" w:rsidRPr="00713C8E">
        <w:rPr>
          <w:sz w:val="28"/>
          <w:szCs w:val="28"/>
        </w:rPr>
        <w:t>Формы представления планируемых результатов. Интерпретац</w:t>
      </w:r>
      <w:r w:rsidR="00833D36" w:rsidRPr="00713C8E">
        <w:rPr>
          <w:sz w:val="28"/>
          <w:szCs w:val="28"/>
        </w:rPr>
        <w:t>ия и использование результатов</w:t>
      </w:r>
      <w:bookmarkEnd w:id="113"/>
      <w:bookmarkEnd w:id="114"/>
      <w:bookmarkEnd w:id="115"/>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Предоставление и использование персонифицированной информации возможно только в рамках процедур итоговой оценки выпускников с четко регламентированным инструментарием. Во всех иных процедурах допустимо предоставление и использование исключительно неперсонифицированной (анонимной) информации о достигаемых обучающимся образовательных результатах.</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Интерпретация результатов оценки, осуществляемой в рамках любой из вышеназванных процедур, ведется на основе контекстной информации об условиях и особенностях деятельности образовательной организации. В частности, итоговая оценка обучающихся определяется с учетом их стартового уровня и динамики образовательных достижений.</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Итоговая оценка выпускника формируется на основе накопленной оценки по всем учебным предметам и оценок за выполнение, как минимум, трех итоговых работ (по русскому языку, математике и комплексной работы на межпредметной основе).</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При этом накопленная оценка характеризует выполнение всей совокупности планируемых результатов, а также динамику образовательных достижений учащихся за период обучения. А оценки за итоговые работы характеризуют, как минимум, уровень усвоения учащимися опорной системы знаний по русскому языку и математике, а также уровень овладения метапредметными действиями.</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На основании этих оценок по каждому предмету и по программе формирования универсальных учебных действий делаются следующие выводы о достижении планируемых результатов:</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1)</w:t>
      </w:r>
      <w:r w:rsidRPr="00713C8E">
        <w:rPr>
          <w:rFonts w:ascii="Times New Roman" w:hAnsi="Times New Roman" w:cs="Times New Roman"/>
          <w:spacing w:val="-8"/>
          <w:sz w:val="28"/>
          <w:szCs w:val="28"/>
        </w:rPr>
        <w:tab/>
        <w:t>Выпускник овладел опорной системой знаний и учебными действиями, необходимыми для продолжения образования на следующе</w:t>
      </w:r>
      <w:r w:rsidR="00523895" w:rsidRPr="00713C8E">
        <w:rPr>
          <w:rFonts w:ascii="Times New Roman" w:hAnsi="Times New Roman" w:cs="Times New Roman"/>
          <w:spacing w:val="-8"/>
          <w:sz w:val="28"/>
          <w:szCs w:val="28"/>
        </w:rPr>
        <w:t>м</w:t>
      </w:r>
      <w:r w:rsidRPr="00713C8E">
        <w:rPr>
          <w:rFonts w:ascii="Times New Roman" w:hAnsi="Times New Roman" w:cs="Times New Roman"/>
          <w:spacing w:val="-8"/>
          <w:sz w:val="28"/>
          <w:szCs w:val="28"/>
        </w:rPr>
        <w:t xml:space="preserve"> </w:t>
      </w:r>
      <w:r w:rsidR="00523895" w:rsidRPr="00713C8E">
        <w:rPr>
          <w:rFonts w:ascii="Times New Roman" w:hAnsi="Times New Roman" w:cs="Times New Roman"/>
          <w:spacing w:val="-8"/>
          <w:sz w:val="28"/>
          <w:szCs w:val="28"/>
        </w:rPr>
        <w:t>уровне</w:t>
      </w:r>
      <w:r w:rsidRPr="00713C8E">
        <w:rPr>
          <w:rFonts w:ascii="Times New Roman" w:hAnsi="Times New Roman" w:cs="Times New Roman"/>
          <w:spacing w:val="-8"/>
          <w:sz w:val="28"/>
          <w:szCs w:val="28"/>
        </w:rPr>
        <w:t>, и способен использовать их для решения простых учебно-познавательных и учебно-практических задач средствами данного предмета.</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Такой вывод делается, если в материалах накопительной системы оценки зафиксировано достижение планируемых результатов по всем основным разделам учебной программы как минимум с оценкой «зачтено» (или «удовлетворительно»), а результаты выполнения итоговых работ свидетельствуют о правильном выполнении не менее 50% заданий базового уровня.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2)</w:t>
      </w:r>
      <w:r w:rsidRPr="00713C8E">
        <w:rPr>
          <w:rFonts w:ascii="Times New Roman" w:hAnsi="Times New Roman" w:cs="Times New Roman"/>
          <w:spacing w:val="-8"/>
          <w:sz w:val="28"/>
          <w:szCs w:val="28"/>
        </w:rPr>
        <w:tab/>
        <w:t>Выпускник овладел опорной системой знаний, необходимой для продолжения образования на следующе</w:t>
      </w:r>
      <w:r w:rsidR="00523895" w:rsidRPr="00713C8E">
        <w:rPr>
          <w:rFonts w:ascii="Times New Roman" w:hAnsi="Times New Roman" w:cs="Times New Roman"/>
          <w:spacing w:val="-8"/>
          <w:sz w:val="28"/>
          <w:szCs w:val="28"/>
        </w:rPr>
        <w:t>м</w:t>
      </w:r>
      <w:r w:rsidRPr="00713C8E">
        <w:rPr>
          <w:rFonts w:ascii="Times New Roman" w:hAnsi="Times New Roman" w:cs="Times New Roman"/>
          <w:spacing w:val="-8"/>
          <w:sz w:val="28"/>
          <w:szCs w:val="28"/>
        </w:rPr>
        <w:t xml:space="preserve"> </w:t>
      </w:r>
      <w:r w:rsidR="00523895" w:rsidRPr="00713C8E">
        <w:rPr>
          <w:rFonts w:ascii="Times New Roman" w:hAnsi="Times New Roman" w:cs="Times New Roman"/>
          <w:color w:val="FF0000"/>
          <w:spacing w:val="-8"/>
          <w:sz w:val="28"/>
          <w:szCs w:val="28"/>
        </w:rPr>
        <w:t>уровне</w:t>
      </w:r>
      <w:r w:rsidRPr="00713C8E">
        <w:rPr>
          <w:rFonts w:ascii="Times New Roman" w:hAnsi="Times New Roman" w:cs="Times New Roman"/>
          <w:color w:val="FF0000"/>
          <w:spacing w:val="-8"/>
          <w:sz w:val="28"/>
          <w:szCs w:val="28"/>
        </w:rPr>
        <w:t>, на уровне</w:t>
      </w:r>
      <w:r w:rsidRPr="00713C8E">
        <w:rPr>
          <w:rFonts w:ascii="Times New Roman" w:hAnsi="Times New Roman" w:cs="Times New Roman"/>
          <w:spacing w:val="-8"/>
          <w:sz w:val="28"/>
          <w:szCs w:val="28"/>
        </w:rPr>
        <w:t xml:space="preserve"> осознанного произвольного овладения учебными действиями.</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Такой вывод делается, если в материалах накопительной системы оценки зафиксировано достижение планируемых результатов по всем основным разделам учебной программы, причем не менее, чем по половине разделов выставлена оценка «хорошо» или «отлично», а результаты выполнения итоговых работ свидетельствуют о правильном выполнении не менее 65% заданий базового уровня и получении не менее 50% от максимального балла за выполнение заданий повышенного уровня.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3)</w:t>
      </w:r>
      <w:r w:rsidRPr="00713C8E">
        <w:rPr>
          <w:rFonts w:ascii="Times New Roman" w:hAnsi="Times New Roman" w:cs="Times New Roman"/>
          <w:spacing w:val="-8"/>
          <w:sz w:val="28"/>
          <w:szCs w:val="28"/>
        </w:rPr>
        <w:tab/>
        <w:t>Выпускник не овладел опорной системой знаний и учебными действиями, необходимыми для продолжения образования на следующе</w:t>
      </w:r>
      <w:r w:rsidR="00523895" w:rsidRPr="00713C8E">
        <w:rPr>
          <w:rFonts w:ascii="Times New Roman" w:hAnsi="Times New Roman" w:cs="Times New Roman"/>
          <w:spacing w:val="-8"/>
          <w:sz w:val="28"/>
          <w:szCs w:val="28"/>
        </w:rPr>
        <w:t>м</w:t>
      </w:r>
      <w:r w:rsidRPr="00713C8E">
        <w:rPr>
          <w:rFonts w:ascii="Times New Roman" w:hAnsi="Times New Roman" w:cs="Times New Roman"/>
          <w:spacing w:val="-8"/>
          <w:sz w:val="28"/>
          <w:szCs w:val="28"/>
        </w:rPr>
        <w:t xml:space="preserve"> </w:t>
      </w:r>
      <w:r w:rsidR="00523895" w:rsidRPr="00713C8E">
        <w:rPr>
          <w:rFonts w:ascii="Times New Roman" w:hAnsi="Times New Roman" w:cs="Times New Roman"/>
          <w:spacing w:val="-8"/>
          <w:sz w:val="28"/>
          <w:szCs w:val="28"/>
        </w:rPr>
        <w:t>уровне</w:t>
      </w:r>
      <w:r w:rsidRPr="00713C8E">
        <w:rPr>
          <w:rFonts w:ascii="Times New Roman" w:hAnsi="Times New Roman" w:cs="Times New Roman"/>
          <w:spacing w:val="-8"/>
          <w:sz w:val="28"/>
          <w:szCs w:val="28"/>
        </w:rPr>
        <w:t>.</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Такой вывод делается, если в материалах накопительной системы оценки не зафиксировано достижение планируемых результатов по всем основным разделам учебной программы, а результаты выполнения итоговых работ свидетельствуют о правильном выполнении менее 50% заданий базового уровня.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Решение об успешном освоении обучающимся основной образовательной программы основного общего образования и переводе его на следующ</w:t>
      </w:r>
      <w:r w:rsidR="00523895" w:rsidRPr="00713C8E">
        <w:rPr>
          <w:rFonts w:ascii="Times New Roman" w:hAnsi="Times New Roman" w:cs="Times New Roman"/>
          <w:spacing w:val="-8"/>
          <w:sz w:val="28"/>
          <w:szCs w:val="28"/>
        </w:rPr>
        <w:t>ий</w:t>
      </w:r>
      <w:r w:rsidRPr="00713C8E">
        <w:rPr>
          <w:rFonts w:ascii="Times New Roman" w:hAnsi="Times New Roman" w:cs="Times New Roman"/>
          <w:spacing w:val="-8"/>
          <w:sz w:val="28"/>
          <w:szCs w:val="28"/>
        </w:rPr>
        <w:t xml:space="preserve"> </w:t>
      </w:r>
      <w:r w:rsidR="00523895" w:rsidRPr="00713C8E">
        <w:rPr>
          <w:rFonts w:ascii="Times New Roman" w:hAnsi="Times New Roman" w:cs="Times New Roman"/>
          <w:spacing w:val="-8"/>
          <w:sz w:val="28"/>
          <w:szCs w:val="28"/>
        </w:rPr>
        <w:t>уровень</w:t>
      </w:r>
      <w:r w:rsidRPr="00713C8E">
        <w:rPr>
          <w:rFonts w:ascii="Times New Roman" w:hAnsi="Times New Roman" w:cs="Times New Roman"/>
          <w:spacing w:val="-8"/>
          <w:sz w:val="28"/>
          <w:szCs w:val="28"/>
        </w:rPr>
        <w:t xml:space="preserve"> общего образования принимается педагогическим советом образовательной организации на основе сделанных выводов о достижении планируемых результатов освоения основной образовательной программы основного общего образования.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В случае, если полученные обучающимся итоговые оценки не позволяют сделать однозначного вывода о достижении планируемых результатов, решение о переводе выпускника на следующ</w:t>
      </w:r>
      <w:r w:rsidR="00523895" w:rsidRPr="00713C8E">
        <w:rPr>
          <w:rFonts w:ascii="Times New Roman" w:hAnsi="Times New Roman" w:cs="Times New Roman"/>
          <w:spacing w:val="-8"/>
          <w:sz w:val="28"/>
          <w:szCs w:val="28"/>
        </w:rPr>
        <w:t>ий</w:t>
      </w:r>
      <w:r w:rsidRPr="00713C8E">
        <w:rPr>
          <w:rFonts w:ascii="Times New Roman" w:hAnsi="Times New Roman" w:cs="Times New Roman"/>
          <w:spacing w:val="-8"/>
          <w:sz w:val="28"/>
          <w:szCs w:val="28"/>
        </w:rPr>
        <w:t xml:space="preserve"> </w:t>
      </w:r>
      <w:r w:rsidR="00523895" w:rsidRPr="00713C8E">
        <w:rPr>
          <w:rFonts w:ascii="Times New Roman" w:hAnsi="Times New Roman" w:cs="Times New Roman"/>
          <w:spacing w:val="-8"/>
          <w:sz w:val="28"/>
          <w:szCs w:val="28"/>
        </w:rPr>
        <w:t>уровень</w:t>
      </w:r>
      <w:r w:rsidRPr="00713C8E">
        <w:rPr>
          <w:rFonts w:ascii="Times New Roman" w:hAnsi="Times New Roman" w:cs="Times New Roman"/>
          <w:spacing w:val="-8"/>
          <w:sz w:val="28"/>
          <w:szCs w:val="28"/>
        </w:rPr>
        <w:t xml:space="preserve"> общего образования принимается педагогическим советом с учетом динамики образовательных достижений выпускника и контекстной информации об условиях и особенностях обучения данного выпускника в рамках регламентированных процедур, устанавливаемых Министерством образования и науки Российской Федерации.</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Решение педагогического совета о переводе выпускника принимается одновременно с рассмотрением и утверждением характеристики выпускника основной школы, в которой:</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отмечаются образовательные достижения и положительные качества выпускника;</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определяются приоритетные задачи и направления личностного развития с учетом как достижений, так и психологических трудностей развития ребенка;</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даются психолого-педагогические рекомендации, призванные обеспечить успешную реализацию намеченных задач на следующ</w:t>
      </w:r>
      <w:r w:rsidR="00523895" w:rsidRPr="00713C8E">
        <w:rPr>
          <w:rFonts w:ascii="Times New Roman" w:hAnsi="Times New Roman" w:cs="Times New Roman"/>
          <w:spacing w:val="-8"/>
          <w:sz w:val="28"/>
          <w:szCs w:val="28"/>
        </w:rPr>
        <w:t>ем</w:t>
      </w:r>
      <w:r w:rsidRPr="00713C8E">
        <w:rPr>
          <w:rFonts w:ascii="Times New Roman" w:hAnsi="Times New Roman" w:cs="Times New Roman"/>
          <w:spacing w:val="-8"/>
          <w:sz w:val="28"/>
          <w:szCs w:val="28"/>
        </w:rPr>
        <w:t xml:space="preserve"> </w:t>
      </w:r>
      <w:r w:rsidR="00523895" w:rsidRPr="00713C8E">
        <w:rPr>
          <w:rFonts w:ascii="Times New Roman" w:hAnsi="Times New Roman" w:cs="Times New Roman"/>
          <w:spacing w:val="-8"/>
          <w:sz w:val="28"/>
          <w:szCs w:val="28"/>
        </w:rPr>
        <w:t>уровне</w:t>
      </w:r>
      <w:r w:rsidRPr="00713C8E">
        <w:rPr>
          <w:rFonts w:ascii="Times New Roman" w:hAnsi="Times New Roman" w:cs="Times New Roman"/>
          <w:spacing w:val="-8"/>
          <w:sz w:val="28"/>
          <w:szCs w:val="28"/>
        </w:rPr>
        <w:t xml:space="preserve"> обучения.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Все выводы и оценки, включаемые в характеристику, должны быть подтверждены материалами портфеля достижений и другими объективными показателями.</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Образовательные организации информируют органы управления в установленной регламентом форме:</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о результатах выполнения итоговых работ по русскому языку, математике и итоговой комплексной работке на межпредметной основе;</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 xml:space="preserve">о количестве учащихся, завершивших обучение на </w:t>
      </w:r>
      <w:r w:rsidR="00523895" w:rsidRPr="00713C8E">
        <w:rPr>
          <w:rFonts w:ascii="Times New Roman" w:hAnsi="Times New Roman" w:cs="Times New Roman"/>
          <w:spacing w:val="-8"/>
          <w:sz w:val="28"/>
          <w:szCs w:val="28"/>
        </w:rPr>
        <w:t>уровне</w:t>
      </w:r>
      <w:r w:rsidRPr="00713C8E">
        <w:rPr>
          <w:rFonts w:ascii="Times New Roman" w:hAnsi="Times New Roman" w:cs="Times New Roman"/>
          <w:spacing w:val="-8"/>
          <w:sz w:val="28"/>
          <w:szCs w:val="28"/>
        </w:rPr>
        <w:t xml:space="preserve"> основного общего образования и переведенных на следующ</w:t>
      </w:r>
      <w:r w:rsidR="00523895" w:rsidRPr="00713C8E">
        <w:rPr>
          <w:rFonts w:ascii="Times New Roman" w:hAnsi="Times New Roman" w:cs="Times New Roman"/>
          <w:spacing w:val="-8"/>
          <w:sz w:val="28"/>
          <w:szCs w:val="28"/>
        </w:rPr>
        <w:t>ий</w:t>
      </w:r>
      <w:r w:rsidRPr="00713C8E">
        <w:rPr>
          <w:rFonts w:ascii="Times New Roman" w:hAnsi="Times New Roman" w:cs="Times New Roman"/>
          <w:spacing w:val="-8"/>
          <w:sz w:val="28"/>
          <w:szCs w:val="28"/>
        </w:rPr>
        <w:t xml:space="preserve"> </w:t>
      </w:r>
      <w:r w:rsidR="00523895" w:rsidRPr="00713C8E">
        <w:rPr>
          <w:rFonts w:ascii="Times New Roman" w:hAnsi="Times New Roman" w:cs="Times New Roman"/>
          <w:spacing w:val="-8"/>
          <w:sz w:val="28"/>
          <w:szCs w:val="28"/>
        </w:rPr>
        <w:t>уровень</w:t>
      </w:r>
      <w:r w:rsidRPr="00713C8E">
        <w:rPr>
          <w:rFonts w:ascii="Times New Roman" w:hAnsi="Times New Roman" w:cs="Times New Roman"/>
          <w:spacing w:val="-8"/>
          <w:sz w:val="28"/>
          <w:szCs w:val="28"/>
        </w:rPr>
        <w:t xml:space="preserve"> общего образования.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p>
    <w:p w:rsidR="00B540EE" w:rsidRPr="00713C8E" w:rsidRDefault="00140CF3" w:rsidP="00C953A7">
      <w:pPr>
        <w:pStyle w:val="3"/>
        <w:spacing w:before="0" w:beforeAutospacing="0" w:after="0" w:afterAutospacing="0" w:line="360" w:lineRule="auto"/>
        <w:ind w:firstLine="709"/>
        <w:jc w:val="both"/>
        <w:rPr>
          <w:sz w:val="28"/>
          <w:szCs w:val="28"/>
        </w:rPr>
      </w:pPr>
      <w:bookmarkStart w:id="116" w:name="_Toc409691653"/>
      <w:bookmarkStart w:id="117" w:name="_Toc410653977"/>
      <w:bookmarkStart w:id="118" w:name="_Toc284663364"/>
      <w:r w:rsidRPr="00713C8E">
        <w:rPr>
          <w:sz w:val="28"/>
          <w:szCs w:val="28"/>
        </w:rPr>
        <w:t xml:space="preserve">1.3.4. </w:t>
      </w:r>
      <w:r w:rsidR="00B540EE" w:rsidRPr="00713C8E">
        <w:rPr>
          <w:sz w:val="28"/>
          <w:szCs w:val="28"/>
        </w:rPr>
        <w:t>Примерные критерии оценки личностных результатов обучения</w:t>
      </w:r>
      <w:bookmarkEnd w:id="116"/>
      <w:bookmarkEnd w:id="117"/>
      <w:bookmarkEnd w:id="118"/>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Критериями оценки сформированности личностных универсальных действий учащихся основной школы должны стать:</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соответствие возрастно-психологическим</w:t>
      </w:r>
      <w:r w:rsidR="00245F1D" w:rsidRPr="00713C8E">
        <w:rPr>
          <w:rFonts w:ascii="Times New Roman" w:hAnsi="Times New Roman" w:cs="Times New Roman"/>
          <w:spacing w:val="-8"/>
          <w:sz w:val="28"/>
          <w:szCs w:val="28"/>
        </w:rPr>
        <w:t xml:space="preserve"> </w:t>
      </w:r>
      <w:r w:rsidRPr="00713C8E">
        <w:rPr>
          <w:rFonts w:ascii="Times New Roman" w:hAnsi="Times New Roman" w:cs="Times New Roman"/>
          <w:spacing w:val="-8"/>
          <w:sz w:val="28"/>
          <w:szCs w:val="28"/>
        </w:rPr>
        <w:t>нормативным требованиям;</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 xml:space="preserve">соответствие социально желательным свойствам личности (качественным характеристикам). </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Возрастно-психологические нормативы формулируются для каждого из видов универсальных личностных действий с учетом стадиальности их развития.</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 xml:space="preserve">В таблице 1 представлен перечень существенных для возрастного развития учащихся основной школы личностных универсальных учебных действий и приведены основные критерии их оценивания. Перечень включает лишь наиболее существенные «ключевые» с точки зрения динамики и прогресса психического развития на данной возрастной стадии личностные действия и может быть расширен и дополнен в соответствии с конкретным запросом. </w:t>
      </w:r>
    </w:p>
    <w:p w:rsidR="00B540EE" w:rsidRPr="00713C8E" w:rsidRDefault="00B540EE" w:rsidP="001E2A07">
      <w:pPr>
        <w:widowControl w:val="0"/>
        <w:shd w:val="clear" w:color="auto" w:fill="FFFFFF"/>
        <w:autoSpaceDE w:val="0"/>
        <w:autoSpaceDN w:val="0"/>
        <w:adjustRightInd w:val="0"/>
        <w:spacing w:after="0" w:line="360" w:lineRule="auto"/>
        <w:ind w:firstLine="709"/>
        <w:jc w:val="right"/>
        <w:rPr>
          <w:rFonts w:ascii="Times New Roman" w:hAnsi="Times New Roman" w:cs="Times New Roman"/>
          <w:spacing w:val="-8"/>
          <w:sz w:val="28"/>
          <w:szCs w:val="28"/>
        </w:rPr>
      </w:pPr>
      <w:r w:rsidRPr="00713C8E">
        <w:rPr>
          <w:rFonts w:ascii="Times New Roman" w:hAnsi="Times New Roman" w:cs="Times New Roman"/>
          <w:spacing w:val="-8"/>
          <w:sz w:val="28"/>
          <w:szCs w:val="28"/>
        </w:rPr>
        <w:t>Таблица 1.</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4"/>
        <w:gridCol w:w="7654"/>
      </w:tblGrid>
      <w:tr w:rsidR="00B540EE" w:rsidRPr="00713C8E" w:rsidTr="00314F0F">
        <w:trPr>
          <w:trHeight w:val="1200"/>
        </w:trPr>
        <w:tc>
          <w:tcPr>
            <w:tcW w:w="2014" w:type="dxa"/>
            <w:tcBorders>
              <w:top w:val="single" w:sz="4" w:space="0" w:color="auto"/>
              <w:left w:val="single" w:sz="4" w:space="0" w:color="auto"/>
              <w:bottom w:val="single" w:sz="4" w:space="0" w:color="auto"/>
              <w:right w:val="single" w:sz="4" w:space="0" w:color="auto"/>
            </w:tcBorders>
            <w:vAlign w:val="center"/>
            <w:hideMark/>
          </w:tcPr>
          <w:p w:rsidR="00B540EE" w:rsidRPr="00713C8E" w:rsidRDefault="00B540EE" w:rsidP="00140CF3">
            <w:pPr>
              <w:spacing w:after="0" w:line="360" w:lineRule="auto"/>
              <w:ind w:firstLine="34"/>
              <w:jc w:val="center"/>
              <w:rPr>
                <w:rFonts w:ascii="Times New Roman" w:hAnsi="Times New Roman" w:cs="Times New Roman"/>
                <w:sz w:val="28"/>
                <w:szCs w:val="28"/>
                <w:lang w:bidi="en-US"/>
              </w:rPr>
            </w:pPr>
            <w:r w:rsidRPr="00713C8E">
              <w:rPr>
                <w:rFonts w:ascii="Times New Roman" w:hAnsi="Times New Roman" w:cs="Times New Roman"/>
                <w:sz w:val="28"/>
                <w:szCs w:val="28"/>
                <w:lang w:bidi="en-US"/>
              </w:rPr>
              <w:t>Показатели развития</w:t>
            </w:r>
          </w:p>
        </w:tc>
        <w:tc>
          <w:tcPr>
            <w:tcW w:w="7654" w:type="dxa"/>
            <w:tcBorders>
              <w:top w:val="single" w:sz="4" w:space="0" w:color="auto"/>
              <w:left w:val="single" w:sz="4" w:space="0" w:color="auto"/>
              <w:bottom w:val="single" w:sz="4" w:space="0" w:color="auto"/>
              <w:right w:val="single" w:sz="4" w:space="0" w:color="auto"/>
            </w:tcBorders>
            <w:vAlign w:val="center"/>
            <w:hideMark/>
          </w:tcPr>
          <w:p w:rsidR="00B540EE" w:rsidRPr="00713C8E" w:rsidRDefault="00B540EE" w:rsidP="001E2A07">
            <w:pPr>
              <w:spacing w:after="0" w:line="360" w:lineRule="auto"/>
              <w:ind w:firstLine="709"/>
              <w:jc w:val="center"/>
              <w:rPr>
                <w:rFonts w:ascii="Times New Roman" w:hAnsi="Times New Roman" w:cs="Times New Roman"/>
                <w:sz w:val="28"/>
                <w:szCs w:val="28"/>
                <w:lang w:bidi="en-US"/>
              </w:rPr>
            </w:pPr>
            <w:r w:rsidRPr="00713C8E">
              <w:rPr>
                <w:rFonts w:ascii="Times New Roman" w:hAnsi="Times New Roman" w:cs="Times New Roman"/>
                <w:sz w:val="28"/>
                <w:szCs w:val="28"/>
                <w:lang w:bidi="en-US"/>
              </w:rPr>
              <w:t>Основные критерии оценивания</w:t>
            </w:r>
          </w:p>
        </w:tc>
      </w:tr>
      <w:tr w:rsidR="00B540EE" w:rsidRPr="00713C8E" w:rsidTr="00314F0F">
        <w:trPr>
          <w:trHeight w:val="529"/>
        </w:trPr>
        <w:tc>
          <w:tcPr>
            <w:tcW w:w="9668" w:type="dxa"/>
            <w:gridSpan w:val="2"/>
            <w:tcBorders>
              <w:top w:val="single" w:sz="4" w:space="0" w:color="auto"/>
              <w:left w:val="single" w:sz="4" w:space="0" w:color="auto"/>
              <w:bottom w:val="single" w:sz="4" w:space="0" w:color="auto"/>
              <w:right w:val="single" w:sz="4" w:space="0" w:color="auto"/>
            </w:tcBorders>
            <w:vAlign w:val="center"/>
            <w:hideMark/>
          </w:tcPr>
          <w:p w:rsidR="00B540EE" w:rsidRPr="00713C8E" w:rsidRDefault="00B540EE" w:rsidP="00140CF3">
            <w:pPr>
              <w:spacing w:after="0" w:line="360" w:lineRule="auto"/>
              <w:ind w:firstLine="34"/>
              <w:jc w:val="center"/>
              <w:rPr>
                <w:rFonts w:ascii="Times New Roman" w:hAnsi="Times New Roman" w:cs="Times New Roman"/>
                <w:sz w:val="28"/>
                <w:szCs w:val="28"/>
                <w:lang w:val="en-US" w:bidi="en-US"/>
              </w:rPr>
            </w:pPr>
            <w:r w:rsidRPr="00713C8E">
              <w:rPr>
                <w:rFonts w:ascii="Times New Roman" w:hAnsi="Times New Roman" w:cs="Times New Roman"/>
                <w:sz w:val="28"/>
                <w:szCs w:val="28"/>
                <w:lang w:val="en-US" w:bidi="en-US"/>
              </w:rPr>
              <w:t>Самоопределение.</w:t>
            </w:r>
          </w:p>
        </w:tc>
      </w:tr>
      <w:tr w:rsidR="00B540EE" w:rsidRPr="00713C8E" w:rsidTr="00314F0F">
        <w:trPr>
          <w:trHeight w:val="841"/>
        </w:trPr>
        <w:tc>
          <w:tcPr>
            <w:tcW w:w="2014" w:type="dxa"/>
            <w:tcBorders>
              <w:top w:val="single" w:sz="4" w:space="0" w:color="auto"/>
              <w:left w:val="single" w:sz="4" w:space="0" w:color="auto"/>
              <w:bottom w:val="single" w:sz="4" w:space="0" w:color="auto"/>
              <w:right w:val="single" w:sz="4" w:space="0" w:color="auto"/>
            </w:tcBorders>
            <w:vAlign w:val="center"/>
            <w:hideMark/>
          </w:tcPr>
          <w:p w:rsidR="00B540EE" w:rsidRPr="00713C8E" w:rsidRDefault="00B540EE" w:rsidP="00140CF3">
            <w:pPr>
              <w:spacing w:after="0" w:line="360" w:lineRule="auto"/>
              <w:ind w:firstLine="34"/>
              <w:rPr>
                <w:rFonts w:ascii="Times New Roman" w:hAnsi="Times New Roman" w:cs="Times New Roman"/>
                <w:sz w:val="28"/>
                <w:szCs w:val="28"/>
                <w:lang w:bidi="en-US"/>
              </w:rPr>
            </w:pPr>
            <w:r w:rsidRPr="00713C8E">
              <w:rPr>
                <w:rFonts w:ascii="Times New Roman" w:hAnsi="Times New Roman" w:cs="Times New Roman"/>
                <w:sz w:val="28"/>
                <w:szCs w:val="28"/>
                <w:lang w:bidi="en-US"/>
              </w:rPr>
              <w:t>Готовность к выбору предпрофильного и профильного образования</w:t>
            </w:r>
          </w:p>
        </w:tc>
        <w:tc>
          <w:tcPr>
            <w:tcW w:w="7654" w:type="dxa"/>
            <w:tcBorders>
              <w:top w:val="single" w:sz="4" w:space="0" w:color="auto"/>
              <w:left w:val="single" w:sz="4" w:space="0" w:color="auto"/>
              <w:bottom w:val="single" w:sz="4" w:space="0" w:color="auto"/>
              <w:right w:val="single" w:sz="4" w:space="0" w:color="auto"/>
            </w:tcBorders>
            <w:vAlign w:val="center"/>
            <w:hideMark/>
          </w:tcPr>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Предварительное профессиональное самоопределение как выбор профессиональной сферы деятельности.</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Осознание собственных интересов, мотивов и ценностей. </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Рефлексия собственных способностей в их отношении к требованиям профессии.</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Построение личной профессиональной перспективы.</w:t>
            </w:r>
          </w:p>
        </w:tc>
      </w:tr>
      <w:tr w:rsidR="00B540EE" w:rsidRPr="00713C8E" w:rsidTr="00314F0F">
        <w:trPr>
          <w:trHeight w:val="841"/>
        </w:trPr>
        <w:tc>
          <w:tcPr>
            <w:tcW w:w="2014" w:type="dxa"/>
            <w:tcBorders>
              <w:top w:val="single" w:sz="4" w:space="0" w:color="auto"/>
              <w:left w:val="single" w:sz="4" w:space="0" w:color="auto"/>
              <w:bottom w:val="single" w:sz="4" w:space="0" w:color="auto"/>
              <w:right w:val="single" w:sz="4" w:space="0" w:color="auto"/>
            </w:tcBorders>
            <w:vAlign w:val="center"/>
            <w:hideMark/>
          </w:tcPr>
          <w:p w:rsidR="00B540EE" w:rsidRPr="00713C8E" w:rsidRDefault="00B540EE" w:rsidP="00140CF3">
            <w:pPr>
              <w:spacing w:after="0" w:line="360" w:lineRule="auto"/>
              <w:ind w:firstLine="34"/>
              <w:rPr>
                <w:rFonts w:ascii="Times New Roman" w:hAnsi="Times New Roman" w:cs="Times New Roman"/>
                <w:sz w:val="28"/>
                <w:szCs w:val="28"/>
                <w:lang w:bidi="en-US"/>
              </w:rPr>
            </w:pPr>
            <w:r w:rsidRPr="00713C8E">
              <w:rPr>
                <w:rFonts w:ascii="Times New Roman" w:hAnsi="Times New Roman" w:cs="Times New Roman"/>
                <w:sz w:val="28"/>
                <w:szCs w:val="28"/>
                <w:lang w:bidi="en-US"/>
              </w:rPr>
              <w:t>Основы гражданской идентичности личности - осознание личностью своей принадлежности к сообществу граждан определенного государства на общекультурной основе, имеющая определенный личностный смысл</w:t>
            </w:r>
          </w:p>
        </w:tc>
        <w:tc>
          <w:tcPr>
            <w:tcW w:w="7654" w:type="dxa"/>
            <w:tcBorders>
              <w:top w:val="single" w:sz="4" w:space="0" w:color="auto"/>
              <w:left w:val="single" w:sz="4" w:space="0" w:color="auto"/>
              <w:bottom w:val="single" w:sz="4" w:space="0" w:color="auto"/>
              <w:right w:val="single" w:sz="4" w:space="0" w:color="auto"/>
            </w:tcBorders>
            <w:vAlign w:val="center"/>
            <w:hideMark/>
          </w:tcPr>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Когнитивный компонент:</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 историко-географический образ, включая представление о территории и границах России, ее географических особенностях, знание основных исторических событий развития государственности и общества; </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знание истории и географии края, его достижений и культурных традиций;</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образ социально-политического устройства – представление о государственной организации России, знание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государственной символики (герб, флаг, гимн), знание государственных праздников;</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знание положений Конституции РФ, основных прав и обязанностей гражданина, ориентация в правовом пространстве государственно-общественных отношений;</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знание о своей этнической принадлежности, освоение национальных ценностей, традиций, культуры, знание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 xml:space="preserve">о народах и этнических группах; </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освоение общекультурного наследия России и общемирового культурного наследия;</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 ориентация в системе моральных норм и ценностей и их иерархизация, понимание конвенционального характера морали; </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основы социально-критического мышления, ориентация в особенностях социальных отношений и взаимодействий, установление взаимосвязи между общественными и политическими событиями;</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экологическое сознание, признание высокой ценности жизни во всех ее проявлениях; знание основных принципов и правил отношения к природе, знание основ здорового образа жизни и здоровьесберегающих технологий; правил поведения в чрезвычайных ситуациях.</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Ценностно- эмоциональный компонент:</w:t>
            </w:r>
          </w:p>
          <w:p w:rsidR="00B540EE" w:rsidRPr="00713C8E" w:rsidRDefault="00B540EE" w:rsidP="001E2A07">
            <w:pPr>
              <w:shd w:val="clear" w:color="auto" w:fill="FFFFFF"/>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гражданский патриотизм, любви к Родине, чувство гордости за свою страну;</w:t>
            </w:r>
          </w:p>
          <w:p w:rsidR="00B540EE" w:rsidRPr="00713C8E" w:rsidRDefault="00B540EE" w:rsidP="001E2A07">
            <w:pPr>
              <w:shd w:val="clear" w:color="auto" w:fill="FFFFFF"/>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уважение истории, культурных и исторических памятников;</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эмоционально положительное принятие своей этнической идентичности;</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уважение и принятие других народов России и мира, межэтническая толерантность, готовность к равноправному сотрудничеству;</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уважение личности и ее достоинства, доброжелательное отношение к окружающим, нетерпимость к любым видам насилия и готовность противостоять им;</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уважение ценностей семьи, любовь к природе, признание ценности здоровья, своего и других людей, оптимизм в восприятии мира;</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потребность в самовыражении и самореализации, социальном признании;</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позитивная моральная самооценка и моральные чувства - чувство гордости при следовании моральным нормам, переживание стыда и вины при их нарушении.</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Деятельностный компонент: </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участие в школьном самоуправлении в пределах возрастных компетенций (дежурство в школе и классе, участие в детских и молодежных общественных организациях, школьных и внешкольных мероприятиях просоциального характера);</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выполнение норм и требований школьной жизни, прав и обязанностей ученика;</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 умение вести диалог на основе равноправных отношений и взаимного уважения и принятия; </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конструктивно разрешать конфликты;</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выполнение моральных норм в отношении взрослых и сверстников в школе, дома, во внеучебных видах деятельности;</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участие в общественной жизни (благотворительные акции, ориентация в событиях в стране и мире, посещение культурных мероприятий – театров, музеев, библиотек, реализация установок здорового образа жизни);</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строить жизненные планы с учетом конкретных социально-исторических, политических и экономических условий.</w:t>
            </w:r>
          </w:p>
        </w:tc>
      </w:tr>
      <w:tr w:rsidR="00B540EE" w:rsidRPr="00713C8E" w:rsidTr="00314F0F">
        <w:trPr>
          <w:trHeight w:val="679"/>
        </w:trPr>
        <w:tc>
          <w:tcPr>
            <w:tcW w:w="2014" w:type="dxa"/>
            <w:tcBorders>
              <w:top w:val="single" w:sz="4" w:space="0" w:color="auto"/>
              <w:left w:val="single" w:sz="4" w:space="0" w:color="auto"/>
              <w:bottom w:val="single" w:sz="4" w:space="0" w:color="auto"/>
              <w:right w:val="single" w:sz="4" w:space="0" w:color="auto"/>
            </w:tcBorders>
            <w:vAlign w:val="center"/>
          </w:tcPr>
          <w:p w:rsidR="00B540EE" w:rsidRPr="00713C8E" w:rsidRDefault="00B540EE" w:rsidP="00140CF3">
            <w:pPr>
              <w:spacing w:after="0" w:line="360" w:lineRule="auto"/>
              <w:ind w:firstLine="34"/>
              <w:rPr>
                <w:rFonts w:ascii="Times New Roman" w:hAnsi="Times New Roman" w:cs="Times New Roman"/>
                <w:sz w:val="28"/>
                <w:szCs w:val="28"/>
                <w:lang w:bidi="en-US"/>
              </w:rPr>
            </w:pPr>
            <w:r w:rsidRPr="00713C8E">
              <w:rPr>
                <w:rFonts w:ascii="Times New Roman" w:hAnsi="Times New Roman" w:cs="Times New Roman"/>
                <w:sz w:val="28"/>
                <w:szCs w:val="28"/>
                <w:lang w:bidi="en-US"/>
              </w:rPr>
              <w:t>Самооценка</w:t>
            </w:r>
          </w:p>
          <w:p w:rsidR="00B540EE" w:rsidRPr="00713C8E" w:rsidRDefault="00B540EE" w:rsidP="00140CF3">
            <w:pPr>
              <w:spacing w:after="0" w:line="360" w:lineRule="auto"/>
              <w:ind w:firstLine="34"/>
              <w:rPr>
                <w:rFonts w:ascii="Times New Roman" w:hAnsi="Times New Roman" w:cs="Times New Roman"/>
                <w:sz w:val="28"/>
                <w:szCs w:val="28"/>
                <w:lang w:bidi="en-US"/>
              </w:rPr>
            </w:pPr>
            <w:r w:rsidRPr="00713C8E">
              <w:rPr>
                <w:rFonts w:ascii="Times New Roman" w:hAnsi="Times New Roman" w:cs="Times New Roman"/>
                <w:sz w:val="28"/>
                <w:szCs w:val="28"/>
                <w:lang w:bidi="en-US"/>
              </w:rPr>
              <w:t>- когнитивный компонент – дифференцированность,</w:t>
            </w:r>
          </w:p>
          <w:p w:rsidR="00B540EE" w:rsidRPr="00713C8E" w:rsidRDefault="00B540EE" w:rsidP="00140CF3">
            <w:pPr>
              <w:spacing w:after="0" w:line="360" w:lineRule="auto"/>
              <w:ind w:firstLine="34"/>
              <w:rPr>
                <w:rFonts w:ascii="Times New Roman" w:hAnsi="Times New Roman" w:cs="Times New Roman"/>
                <w:sz w:val="28"/>
                <w:szCs w:val="28"/>
                <w:lang w:bidi="en-US"/>
              </w:rPr>
            </w:pPr>
            <w:r w:rsidRPr="00713C8E">
              <w:rPr>
                <w:rFonts w:ascii="Times New Roman" w:hAnsi="Times New Roman" w:cs="Times New Roman"/>
                <w:sz w:val="28"/>
                <w:szCs w:val="28"/>
                <w:lang w:bidi="en-US"/>
              </w:rPr>
              <w:t>рефлексивность</w:t>
            </w:r>
          </w:p>
          <w:p w:rsidR="00B540EE" w:rsidRPr="00713C8E" w:rsidRDefault="00B540EE" w:rsidP="00140CF3">
            <w:pPr>
              <w:spacing w:after="0" w:line="360" w:lineRule="auto"/>
              <w:ind w:firstLine="34"/>
              <w:rPr>
                <w:rFonts w:ascii="Times New Roman" w:hAnsi="Times New Roman" w:cs="Times New Roman"/>
                <w:sz w:val="28"/>
                <w:szCs w:val="28"/>
                <w:lang w:bidi="en-US"/>
              </w:rPr>
            </w:pPr>
            <w:r w:rsidRPr="00713C8E">
              <w:rPr>
                <w:rFonts w:ascii="Times New Roman" w:hAnsi="Times New Roman" w:cs="Times New Roman"/>
                <w:sz w:val="28"/>
                <w:szCs w:val="28"/>
                <w:lang w:bidi="en-US"/>
              </w:rPr>
              <w:t>- регулятивный компонент</w:t>
            </w:r>
          </w:p>
          <w:p w:rsidR="00B540EE" w:rsidRPr="00713C8E" w:rsidRDefault="00B540EE" w:rsidP="00140CF3">
            <w:pPr>
              <w:spacing w:after="0" w:line="360" w:lineRule="auto"/>
              <w:ind w:firstLine="34"/>
              <w:jc w:val="both"/>
              <w:rPr>
                <w:rFonts w:ascii="Times New Roman" w:hAnsi="Times New Roman" w:cs="Times New Roman"/>
                <w:sz w:val="28"/>
                <w:szCs w:val="28"/>
                <w:lang w:bidi="en-US"/>
              </w:rPr>
            </w:pPr>
          </w:p>
        </w:tc>
        <w:tc>
          <w:tcPr>
            <w:tcW w:w="7654" w:type="dxa"/>
            <w:tcBorders>
              <w:top w:val="single" w:sz="4" w:space="0" w:color="auto"/>
              <w:left w:val="single" w:sz="4" w:space="0" w:color="auto"/>
              <w:bottom w:val="single" w:sz="4" w:space="0" w:color="auto"/>
              <w:right w:val="single" w:sz="4" w:space="0" w:color="auto"/>
            </w:tcBorders>
            <w:vAlign w:val="center"/>
            <w:hideMark/>
          </w:tcPr>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Когнитивный компонент:</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широта диапазона оценок;</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обобщенность категорий оценок;</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представленность в Я-концепции всего диапазона социальных ролей учащегося, включая гендерную роль;</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 рефлексивность как адекватное осознанное представление о своих качествах; </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осознание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своих возможностей в учебной деятельности, общении, других значимых видах деятельности;</w:t>
            </w:r>
            <w:r w:rsidR="00245F1D" w:rsidRPr="00713C8E">
              <w:rPr>
                <w:rFonts w:ascii="Times New Roman" w:hAnsi="Times New Roman" w:cs="Times New Roman"/>
                <w:sz w:val="28"/>
                <w:szCs w:val="28"/>
                <w:lang w:bidi="en-US"/>
              </w:rPr>
              <w:t xml:space="preserve"> </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 осознание потребности в самосовершенствования. </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Регулятивный компонент:</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способность адекватно судить о причинах своего успеха/неуспеха в учении,</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 xml:space="preserve">связывая успех с усилиями, трудолюбием, старанием; </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самоэффективность как представление о своих возможностях и ресурсном потенциале;</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готовность прилагать волевые усилия для достижения целей.</w:t>
            </w:r>
          </w:p>
        </w:tc>
      </w:tr>
      <w:tr w:rsidR="00B540EE" w:rsidRPr="00713C8E" w:rsidTr="00314F0F">
        <w:trPr>
          <w:trHeight w:val="679"/>
        </w:trPr>
        <w:tc>
          <w:tcPr>
            <w:tcW w:w="2014" w:type="dxa"/>
            <w:tcBorders>
              <w:top w:val="single" w:sz="4" w:space="0" w:color="auto"/>
              <w:left w:val="single" w:sz="4" w:space="0" w:color="auto"/>
              <w:bottom w:val="single" w:sz="4" w:space="0" w:color="auto"/>
              <w:right w:val="single" w:sz="4" w:space="0" w:color="auto"/>
            </w:tcBorders>
            <w:vAlign w:val="center"/>
          </w:tcPr>
          <w:p w:rsidR="00B540EE" w:rsidRPr="00713C8E" w:rsidRDefault="00B540EE" w:rsidP="00140CF3">
            <w:pPr>
              <w:spacing w:after="0" w:line="360" w:lineRule="auto"/>
              <w:ind w:firstLine="34"/>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 Смыслообразование.</w:t>
            </w:r>
          </w:p>
          <w:p w:rsidR="00B540EE" w:rsidRPr="00713C8E" w:rsidRDefault="00B540EE" w:rsidP="00140CF3">
            <w:pPr>
              <w:spacing w:after="0" w:line="360" w:lineRule="auto"/>
              <w:ind w:firstLine="34"/>
              <w:rPr>
                <w:rFonts w:ascii="Times New Roman" w:hAnsi="Times New Roman" w:cs="Times New Roman"/>
                <w:sz w:val="28"/>
                <w:szCs w:val="28"/>
                <w:lang w:bidi="en-US"/>
              </w:rPr>
            </w:pPr>
            <w:r w:rsidRPr="00713C8E">
              <w:rPr>
                <w:rFonts w:ascii="Times New Roman" w:hAnsi="Times New Roman" w:cs="Times New Roman"/>
                <w:sz w:val="28"/>
                <w:szCs w:val="28"/>
                <w:lang w:bidi="en-US"/>
              </w:rPr>
              <w:t>Мотивация учебной деятельности</w:t>
            </w:r>
          </w:p>
          <w:p w:rsidR="00B540EE" w:rsidRPr="00713C8E" w:rsidRDefault="00B540EE" w:rsidP="00140CF3">
            <w:pPr>
              <w:spacing w:after="0" w:line="360" w:lineRule="auto"/>
              <w:ind w:firstLine="34"/>
              <w:rPr>
                <w:rFonts w:ascii="Times New Roman" w:hAnsi="Times New Roman" w:cs="Times New Roman"/>
                <w:sz w:val="28"/>
                <w:szCs w:val="28"/>
                <w:lang w:bidi="en-US"/>
              </w:rPr>
            </w:pPr>
          </w:p>
        </w:tc>
        <w:tc>
          <w:tcPr>
            <w:tcW w:w="7654" w:type="dxa"/>
            <w:tcBorders>
              <w:top w:val="single" w:sz="4" w:space="0" w:color="auto"/>
              <w:left w:val="single" w:sz="4" w:space="0" w:color="auto"/>
              <w:bottom w:val="single" w:sz="4" w:space="0" w:color="auto"/>
              <w:right w:val="single" w:sz="4" w:space="0" w:color="auto"/>
            </w:tcBorders>
            <w:vAlign w:val="center"/>
            <w:hideMark/>
          </w:tcPr>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сформированность познавательных мотивов – интерес к новому содержанию и новым способам действия;</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сформированность учебных мотивов;</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стремление к самоизменению и самосовершенствованию – приобретению новых знаний и умений, компетенций;</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мотивация достижения;</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порождение нового личностного смысла учения на основе установления связи между учением и будущей профессиональной деятельностью.</w:t>
            </w:r>
          </w:p>
        </w:tc>
      </w:tr>
      <w:tr w:rsidR="00B540EE" w:rsidRPr="00713C8E" w:rsidTr="00314F0F">
        <w:trPr>
          <w:trHeight w:val="679"/>
        </w:trPr>
        <w:tc>
          <w:tcPr>
            <w:tcW w:w="9668" w:type="dxa"/>
            <w:gridSpan w:val="2"/>
            <w:tcBorders>
              <w:top w:val="single" w:sz="4" w:space="0" w:color="auto"/>
              <w:left w:val="single" w:sz="4" w:space="0" w:color="auto"/>
              <w:bottom w:val="single" w:sz="4" w:space="0" w:color="auto"/>
              <w:right w:val="single" w:sz="4" w:space="0" w:color="auto"/>
            </w:tcBorders>
            <w:vAlign w:val="center"/>
            <w:hideMark/>
          </w:tcPr>
          <w:p w:rsidR="00B540EE" w:rsidRPr="00713C8E" w:rsidRDefault="00B540EE" w:rsidP="00140CF3">
            <w:pPr>
              <w:spacing w:after="0" w:line="360" w:lineRule="auto"/>
              <w:ind w:firstLine="34"/>
              <w:jc w:val="center"/>
              <w:rPr>
                <w:rFonts w:ascii="Times New Roman" w:hAnsi="Times New Roman" w:cs="Times New Roman"/>
                <w:sz w:val="28"/>
                <w:szCs w:val="28"/>
                <w:lang w:bidi="en-US"/>
              </w:rPr>
            </w:pPr>
            <w:r w:rsidRPr="00713C8E">
              <w:rPr>
                <w:rFonts w:ascii="Times New Roman" w:hAnsi="Times New Roman" w:cs="Times New Roman"/>
                <w:sz w:val="28"/>
                <w:szCs w:val="28"/>
                <w:lang w:bidi="en-US"/>
              </w:rPr>
              <w:t>Действие морально-этической ориентации и оценивания</w:t>
            </w:r>
          </w:p>
        </w:tc>
      </w:tr>
      <w:tr w:rsidR="00B540EE" w:rsidRPr="00713C8E" w:rsidTr="00314F0F">
        <w:trPr>
          <w:trHeight w:val="679"/>
        </w:trPr>
        <w:tc>
          <w:tcPr>
            <w:tcW w:w="2014" w:type="dxa"/>
            <w:tcBorders>
              <w:top w:val="single" w:sz="4" w:space="0" w:color="auto"/>
              <w:left w:val="single" w:sz="4" w:space="0" w:color="auto"/>
              <w:bottom w:val="single" w:sz="4" w:space="0" w:color="auto"/>
              <w:right w:val="single" w:sz="4" w:space="0" w:color="auto"/>
            </w:tcBorders>
            <w:vAlign w:val="center"/>
            <w:hideMark/>
          </w:tcPr>
          <w:p w:rsidR="00B540EE" w:rsidRPr="00713C8E" w:rsidRDefault="00B540EE" w:rsidP="00140CF3">
            <w:pPr>
              <w:spacing w:after="0" w:line="360" w:lineRule="auto"/>
              <w:ind w:firstLine="34"/>
              <w:rPr>
                <w:rFonts w:ascii="Times New Roman" w:hAnsi="Times New Roman" w:cs="Times New Roman"/>
                <w:sz w:val="28"/>
                <w:szCs w:val="28"/>
                <w:lang w:bidi="en-US"/>
              </w:rPr>
            </w:pPr>
            <w:r w:rsidRPr="00713C8E">
              <w:rPr>
                <w:rFonts w:ascii="Times New Roman" w:hAnsi="Times New Roman" w:cs="Times New Roman"/>
                <w:sz w:val="28"/>
                <w:szCs w:val="28"/>
                <w:lang w:bidi="en-US"/>
              </w:rPr>
              <w:t>Развитие морального сознания и моральной компетентности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B540EE" w:rsidRPr="00713C8E" w:rsidRDefault="00B540EE" w:rsidP="001E2A07">
            <w:pPr>
              <w:spacing w:after="0" w:line="360" w:lineRule="auto"/>
              <w:ind w:firstLine="709"/>
              <w:rPr>
                <w:rFonts w:ascii="Times New Roman" w:hAnsi="Times New Roman" w:cs="Times New Roman"/>
                <w:sz w:val="28"/>
                <w:szCs w:val="28"/>
                <w:lang w:bidi="en-US"/>
              </w:rPr>
            </w:pPr>
            <w:r w:rsidRPr="00713C8E">
              <w:rPr>
                <w:rFonts w:ascii="Times New Roman" w:hAnsi="Times New Roman" w:cs="Times New Roman"/>
                <w:sz w:val="28"/>
                <w:szCs w:val="28"/>
                <w:lang w:bidi="en-US"/>
              </w:rPr>
              <w:t>- развитие морального сознания на конвенциональном уровне;</w:t>
            </w:r>
          </w:p>
          <w:p w:rsidR="00B540EE" w:rsidRPr="00713C8E" w:rsidRDefault="00B540EE" w:rsidP="001E2A07">
            <w:pPr>
              <w:spacing w:after="0" w:line="360" w:lineRule="auto"/>
              <w:ind w:firstLine="709"/>
              <w:rPr>
                <w:rFonts w:ascii="Times New Roman" w:hAnsi="Times New Roman" w:cs="Times New Roman"/>
                <w:sz w:val="28"/>
                <w:szCs w:val="28"/>
                <w:lang w:bidi="en-US"/>
              </w:rPr>
            </w:pPr>
            <w:r w:rsidRPr="00713C8E">
              <w:rPr>
                <w:rFonts w:ascii="Times New Roman" w:hAnsi="Times New Roman" w:cs="Times New Roman"/>
                <w:sz w:val="28"/>
                <w:szCs w:val="28"/>
                <w:lang w:bidi="en-US"/>
              </w:rPr>
              <w:t>- способность к решению моральных дилемм на основе учета позиций участников дилеммы, ориентации на их мотивы и чувства и моральной децентрации.</w:t>
            </w:r>
          </w:p>
        </w:tc>
      </w:tr>
      <w:tr w:rsidR="00B540EE" w:rsidRPr="00713C8E" w:rsidTr="00314F0F">
        <w:trPr>
          <w:trHeight w:val="679"/>
        </w:trPr>
        <w:tc>
          <w:tcPr>
            <w:tcW w:w="2014" w:type="dxa"/>
            <w:tcBorders>
              <w:top w:val="single" w:sz="4" w:space="0" w:color="auto"/>
              <w:left w:val="single" w:sz="4" w:space="0" w:color="auto"/>
              <w:bottom w:val="single" w:sz="4" w:space="0" w:color="auto"/>
              <w:right w:val="single" w:sz="4" w:space="0" w:color="auto"/>
            </w:tcBorders>
            <w:vAlign w:val="center"/>
            <w:hideMark/>
          </w:tcPr>
          <w:p w:rsidR="00B540EE" w:rsidRPr="00713C8E" w:rsidRDefault="00B540EE" w:rsidP="00140CF3">
            <w:pPr>
              <w:spacing w:after="0" w:line="360" w:lineRule="auto"/>
              <w:ind w:firstLine="34"/>
              <w:rPr>
                <w:rFonts w:ascii="Times New Roman" w:hAnsi="Times New Roman" w:cs="Times New Roman"/>
                <w:sz w:val="28"/>
                <w:szCs w:val="28"/>
                <w:lang w:bidi="en-US"/>
              </w:rPr>
            </w:pPr>
            <w:r w:rsidRPr="00713C8E">
              <w:rPr>
                <w:rFonts w:ascii="Times New Roman" w:hAnsi="Times New Roman" w:cs="Times New Roman"/>
                <w:sz w:val="28"/>
                <w:szCs w:val="28"/>
                <w:lang w:bidi="en-US"/>
              </w:rPr>
              <w:t>Просоциальное и моральное поведение</w:t>
            </w:r>
          </w:p>
        </w:tc>
        <w:tc>
          <w:tcPr>
            <w:tcW w:w="7654" w:type="dxa"/>
            <w:tcBorders>
              <w:top w:val="single" w:sz="4" w:space="0" w:color="auto"/>
              <w:left w:val="single" w:sz="4" w:space="0" w:color="auto"/>
              <w:bottom w:val="single" w:sz="4" w:space="0" w:color="auto"/>
              <w:right w:val="single" w:sz="4" w:space="0" w:color="auto"/>
            </w:tcBorders>
            <w:vAlign w:val="center"/>
            <w:hideMark/>
          </w:tcPr>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устойчивое следование в поведении моральным нормам и этическим требованиям;</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проявление альтруизма, готовности к помощи тем, кто в этом нуждается</w:t>
            </w:r>
          </w:p>
        </w:tc>
      </w:tr>
      <w:tr w:rsidR="00B540EE" w:rsidRPr="00713C8E" w:rsidTr="00314F0F">
        <w:trPr>
          <w:trHeight w:val="679"/>
        </w:trPr>
        <w:tc>
          <w:tcPr>
            <w:tcW w:w="2014" w:type="dxa"/>
            <w:tcBorders>
              <w:top w:val="single" w:sz="4" w:space="0" w:color="auto"/>
              <w:left w:val="single" w:sz="4" w:space="0" w:color="auto"/>
              <w:bottom w:val="single" w:sz="4" w:space="0" w:color="auto"/>
              <w:right w:val="single" w:sz="4" w:space="0" w:color="auto"/>
            </w:tcBorders>
            <w:vAlign w:val="center"/>
            <w:hideMark/>
          </w:tcPr>
          <w:p w:rsidR="00B540EE" w:rsidRPr="00713C8E" w:rsidRDefault="00B540EE" w:rsidP="00140CF3">
            <w:pPr>
              <w:spacing w:after="0" w:line="360" w:lineRule="auto"/>
              <w:ind w:firstLine="34"/>
              <w:rPr>
                <w:rFonts w:ascii="Times New Roman" w:hAnsi="Times New Roman" w:cs="Times New Roman"/>
                <w:sz w:val="28"/>
                <w:szCs w:val="28"/>
                <w:lang w:bidi="en-US"/>
              </w:rPr>
            </w:pPr>
            <w:r w:rsidRPr="00713C8E">
              <w:rPr>
                <w:rFonts w:ascii="Times New Roman" w:hAnsi="Times New Roman" w:cs="Times New Roman"/>
                <w:sz w:val="28"/>
                <w:szCs w:val="28"/>
                <w:lang w:bidi="en-US"/>
              </w:rPr>
              <w:t>Развитие моральных чувств</w:t>
            </w:r>
          </w:p>
        </w:tc>
        <w:tc>
          <w:tcPr>
            <w:tcW w:w="7654" w:type="dxa"/>
            <w:tcBorders>
              <w:top w:val="single" w:sz="4" w:space="0" w:color="auto"/>
              <w:left w:val="single" w:sz="4" w:space="0" w:color="auto"/>
              <w:bottom w:val="single" w:sz="4" w:space="0" w:color="auto"/>
              <w:right w:val="single" w:sz="4" w:space="0" w:color="auto"/>
            </w:tcBorders>
            <w:vAlign w:val="center"/>
            <w:hideMark/>
          </w:tcPr>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развитие эмпатии как осознанного понимания и сопереживания чувствам другим, выражающееся в поступках, направленных на помощь и обеспечение благополучия;</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развитие моральных чувств – чувства совести, ответственности, стыда и вины как регуляторов морального поведения учащихся</w:t>
            </w:r>
          </w:p>
        </w:tc>
      </w:tr>
      <w:tr w:rsidR="00B540EE" w:rsidRPr="00713C8E" w:rsidTr="00314F0F">
        <w:trPr>
          <w:trHeight w:val="679"/>
        </w:trPr>
        <w:tc>
          <w:tcPr>
            <w:tcW w:w="2014" w:type="dxa"/>
            <w:tcBorders>
              <w:top w:val="single" w:sz="4" w:space="0" w:color="auto"/>
              <w:left w:val="single" w:sz="4" w:space="0" w:color="auto"/>
              <w:bottom w:val="single" w:sz="4" w:space="0" w:color="auto"/>
              <w:right w:val="single" w:sz="4" w:space="0" w:color="auto"/>
            </w:tcBorders>
            <w:vAlign w:val="center"/>
            <w:hideMark/>
          </w:tcPr>
          <w:p w:rsidR="00B540EE" w:rsidRPr="00713C8E" w:rsidRDefault="00B540EE" w:rsidP="00140CF3">
            <w:pPr>
              <w:spacing w:after="0" w:line="360" w:lineRule="auto"/>
              <w:ind w:firstLine="34"/>
              <w:rPr>
                <w:rFonts w:ascii="Times New Roman" w:hAnsi="Times New Roman" w:cs="Times New Roman"/>
                <w:sz w:val="28"/>
                <w:szCs w:val="28"/>
                <w:lang w:bidi="en-US"/>
              </w:rPr>
            </w:pPr>
            <w:r w:rsidRPr="00713C8E">
              <w:rPr>
                <w:rFonts w:ascii="Times New Roman" w:hAnsi="Times New Roman" w:cs="Times New Roman"/>
                <w:sz w:val="28"/>
                <w:szCs w:val="28"/>
                <w:lang w:bidi="en-US"/>
              </w:rPr>
              <w:t>Развитие моральной самооценки</w:t>
            </w:r>
          </w:p>
        </w:tc>
        <w:tc>
          <w:tcPr>
            <w:tcW w:w="7654" w:type="dxa"/>
            <w:tcBorders>
              <w:top w:val="single" w:sz="4" w:space="0" w:color="auto"/>
              <w:left w:val="single" w:sz="4" w:space="0" w:color="auto"/>
              <w:bottom w:val="single" w:sz="4" w:space="0" w:color="auto"/>
              <w:right w:val="single" w:sz="4" w:space="0" w:color="auto"/>
            </w:tcBorders>
            <w:vAlign w:val="center"/>
            <w:hideMark/>
          </w:tcPr>
          <w:p w:rsidR="00B540EE" w:rsidRPr="00713C8E" w:rsidRDefault="00B540EE" w:rsidP="001E2A07">
            <w:pPr>
              <w:spacing w:after="0" w:line="360" w:lineRule="auto"/>
              <w:ind w:firstLine="709"/>
              <w:rPr>
                <w:rFonts w:ascii="Times New Roman" w:hAnsi="Times New Roman" w:cs="Times New Roman"/>
                <w:sz w:val="28"/>
                <w:szCs w:val="28"/>
                <w:lang w:bidi="en-US"/>
              </w:rPr>
            </w:pPr>
            <w:r w:rsidRPr="00713C8E">
              <w:rPr>
                <w:rFonts w:ascii="Times New Roman" w:hAnsi="Times New Roman" w:cs="Times New Roman"/>
                <w:sz w:val="28"/>
                <w:szCs w:val="28"/>
                <w:lang w:bidi="en-US"/>
              </w:rPr>
              <w:t>Формирование адекватной системы представлений о своих моральных качествах, моральных ценностях и идеалах.</w:t>
            </w:r>
          </w:p>
        </w:tc>
      </w:tr>
    </w:tbl>
    <w:p w:rsidR="00B540EE" w:rsidRPr="00713C8E" w:rsidRDefault="00B540EE">
      <w:pPr>
        <w:pStyle w:val="ConsPlusNormal"/>
        <w:spacing w:line="360" w:lineRule="auto"/>
        <w:ind w:firstLine="709"/>
        <w:jc w:val="both"/>
        <w:rPr>
          <w:rFonts w:ascii="Times New Roman" w:eastAsia="Times New Roman" w:hAnsi="Times New Roman" w:cs="Times New Roman"/>
          <w:sz w:val="28"/>
          <w:szCs w:val="28"/>
        </w:rPr>
      </w:pPr>
    </w:p>
    <w:p w:rsidR="00B540EE" w:rsidRPr="00713C8E" w:rsidRDefault="00140CF3" w:rsidP="00F17097">
      <w:pPr>
        <w:pStyle w:val="3"/>
        <w:spacing w:before="0" w:beforeAutospacing="0" w:after="0" w:afterAutospacing="0" w:line="360" w:lineRule="auto"/>
        <w:ind w:firstLine="709"/>
        <w:jc w:val="both"/>
        <w:rPr>
          <w:sz w:val="28"/>
          <w:szCs w:val="28"/>
        </w:rPr>
      </w:pPr>
      <w:bookmarkStart w:id="119" w:name="_Toc409691654"/>
      <w:bookmarkStart w:id="120" w:name="_Toc410653978"/>
      <w:bookmarkStart w:id="121" w:name="_Toc284663365"/>
      <w:r w:rsidRPr="00713C8E">
        <w:rPr>
          <w:sz w:val="28"/>
          <w:szCs w:val="28"/>
        </w:rPr>
        <w:t xml:space="preserve">1.3.5. </w:t>
      </w:r>
      <w:r w:rsidR="00B540EE" w:rsidRPr="00713C8E">
        <w:rPr>
          <w:sz w:val="28"/>
          <w:szCs w:val="28"/>
        </w:rPr>
        <w:t>Примерные критерии оценки метапредметных результатов обучения</w:t>
      </w:r>
      <w:bookmarkEnd w:id="119"/>
      <w:bookmarkEnd w:id="120"/>
      <w:bookmarkEnd w:id="121"/>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Критериями оценки метапредметных результатов обучения учащихся основной школы должны стать:</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адекватный психологическому возрасту уровень сформированности общеучебных познавательных, регулятивных и коммуникативных учебных действий;</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способность учащегося к организации и управлению своей учебной и познавательной деятельностью на основе целостной системы универсальных учебных действий, обеспечивающих компетенцию «умение учиться».</w:t>
      </w:r>
      <w:r w:rsidR="00245F1D" w:rsidRPr="00713C8E">
        <w:rPr>
          <w:rFonts w:ascii="Times New Roman" w:hAnsi="Times New Roman" w:cs="Times New Roman"/>
          <w:spacing w:val="-8"/>
          <w:sz w:val="28"/>
          <w:szCs w:val="28"/>
        </w:rPr>
        <w:t xml:space="preserve"> </w:t>
      </w:r>
    </w:p>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hAnsi="Times New Roman" w:cs="Times New Roman"/>
          <w:spacing w:val="-8"/>
          <w:sz w:val="28"/>
          <w:szCs w:val="28"/>
        </w:rPr>
      </w:pPr>
      <w:r w:rsidRPr="00713C8E">
        <w:rPr>
          <w:rFonts w:ascii="Times New Roman" w:hAnsi="Times New Roman" w:cs="Times New Roman"/>
          <w:spacing w:val="-8"/>
          <w:sz w:val="28"/>
          <w:szCs w:val="28"/>
        </w:rPr>
        <w:t>В таблице 2 представлены основные виды регулятивных, познавательных и коммуникативных универсальных учебных действий учащихся основной школы, составляющие метапредметные результаты обучения, и приведены основные критерии их оценивания. Отметим, что перечень включает лишь наиболее существенные «ключевые» с точки зрения содержания возрастного нормативного развития ребенка универсальные учебные действия и может быть расширен и дополнен в соответствии с конкретными задачами.</w:t>
      </w:r>
    </w:p>
    <w:p w:rsidR="00B540EE" w:rsidRPr="00713C8E" w:rsidRDefault="00B540EE" w:rsidP="001E2A07">
      <w:pPr>
        <w:widowControl w:val="0"/>
        <w:shd w:val="clear" w:color="auto" w:fill="FFFFFF"/>
        <w:autoSpaceDE w:val="0"/>
        <w:autoSpaceDN w:val="0"/>
        <w:adjustRightInd w:val="0"/>
        <w:spacing w:after="0" w:line="360" w:lineRule="auto"/>
        <w:ind w:firstLine="709"/>
        <w:jc w:val="right"/>
        <w:rPr>
          <w:rFonts w:ascii="Times New Roman" w:hAnsi="Times New Roman" w:cs="Times New Roman"/>
          <w:spacing w:val="-8"/>
          <w:sz w:val="28"/>
          <w:szCs w:val="28"/>
        </w:rPr>
      </w:pPr>
      <w:r w:rsidRPr="00713C8E">
        <w:rPr>
          <w:rFonts w:ascii="Times New Roman" w:hAnsi="Times New Roman" w:cs="Times New Roman"/>
          <w:spacing w:val="-8"/>
          <w:sz w:val="28"/>
          <w:szCs w:val="28"/>
        </w:rPr>
        <w:t>Таблица 2.</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7"/>
        <w:gridCol w:w="7229"/>
      </w:tblGrid>
      <w:tr w:rsidR="00B540EE" w:rsidRPr="00713C8E" w:rsidTr="00314F0F">
        <w:trPr>
          <w:trHeight w:val="798"/>
        </w:trPr>
        <w:tc>
          <w:tcPr>
            <w:tcW w:w="2297"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40CF3">
            <w:pPr>
              <w:spacing w:after="0" w:line="360" w:lineRule="auto"/>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Метапредметные результаты </w:t>
            </w:r>
          </w:p>
        </w:tc>
        <w:tc>
          <w:tcPr>
            <w:tcW w:w="7229" w:type="dxa"/>
            <w:tcBorders>
              <w:top w:val="single" w:sz="4" w:space="0" w:color="auto"/>
              <w:left w:val="single" w:sz="4" w:space="0" w:color="auto"/>
              <w:bottom w:val="single" w:sz="4" w:space="0" w:color="auto"/>
              <w:right w:val="single" w:sz="4" w:space="0" w:color="auto"/>
            </w:tcBorders>
            <w:vAlign w:val="center"/>
            <w:hideMark/>
          </w:tcPr>
          <w:p w:rsidR="00B540EE" w:rsidRPr="00713C8E" w:rsidRDefault="00B540EE" w:rsidP="001E2A07">
            <w:pPr>
              <w:spacing w:after="0" w:line="360" w:lineRule="auto"/>
              <w:ind w:firstLine="709"/>
              <w:rPr>
                <w:rFonts w:ascii="Times New Roman" w:hAnsi="Times New Roman" w:cs="Times New Roman"/>
                <w:sz w:val="28"/>
                <w:szCs w:val="28"/>
                <w:lang w:bidi="en-US"/>
              </w:rPr>
            </w:pPr>
            <w:r w:rsidRPr="00713C8E">
              <w:rPr>
                <w:rFonts w:ascii="Times New Roman" w:hAnsi="Times New Roman" w:cs="Times New Roman"/>
                <w:sz w:val="28"/>
                <w:szCs w:val="28"/>
                <w:lang w:bidi="en-US"/>
              </w:rPr>
              <w:t>Основные критерии оценивания</w:t>
            </w:r>
          </w:p>
        </w:tc>
      </w:tr>
      <w:tr w:rsidR="00B540EE" w:rsidRPr="00713C8E" w:rsidTr="00314F0F">
        <w:trPr>
          <w:trHeight w:val="422"/>
        </w:trPr>
        <w:tc>
          <w:tcPr>
            <w:tcW w:w="9526" w:type="dxa"/>
            <w:gridSpan w:val="2"/>
            <w:tcBorders>
              <w:top w:val="single" w:sz="4" w:space="0" w:color="auto"/>
              <w:left w:val="single" w:sz="4" w:space="0" w:color="auto"/>
              <w:bottom w:val="single" w:sz="4" w:space="0" w:color="auto"/>
              <w:right w:val="single" w:sz="4" w:space="0" w:color="auto"/>
            </w:tcBorders>
            <w:hideMark/>
          </w:tcPr>
          <w:p w:rsidR="00B540EE" w:rsidRPr="00713C8E" w:rsidRDefault="00B540EE" w:rsidP="001E2A07">
            <w:pPr>
              <w:spacing w:after="0" w:line="360" w:lineRule="auto"/>
              <w:ind w:firstLine="709"/>
              <w:jc w:val="center"/>
              <w:rPr>
                <w:rFonts w:ascii="Times New Roman" w:hAnsi="Times New Roman" w:cs="Times New Roman"/>
                <w:sz w:val="28"/>
                <w:szCs w:val="28"/>
                <w:lang w:val="en-US" w:bidi="en-US"/>
              </w:rPr>
            </w:pPr>
            <w:r w:rsidRPr="00713C8E">
              <w:rPr>
                <w:rFonts w:ascii="Times New Roman" w:hAnsi="Times New Roman" w:cs="Times New Roman"/>
                <w:sz w:val="28"/>
                <w:szCs w:val="28"/>
                <w:lang w:val="en-US" w:bidi="en-US"/>
              </w:rPr>
              <w:t>Регулятивные универсальные учебные действия</w:t>
            </w:r>
          </w:p>
        </w:tc>
      </w:tr>
      <w:tr w:rsidR="00B540EE" w:rsidRPr="00713C8E" w:rsidTr="00314F0F">
        <w:trPr>
          <w:trHeight w:val="841"/>
        </w:trPr>
        <w:tc>
          <w:tcPr>
            <w:tcW w:w="2297"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40CF3">
            <w:pPr>
              <w:spacing w:after="0" w:line="360" w:lineRule="auto"/>
              <w:rPr>
                <w:rFonts w:ascii="Times New Roman" w:hAnsi="Times New Roman" w:cs="Times New Roman"/>
                <w:sz w:val="28"/>
                <w:szCs w:val="28"/>
                <w:lang w:bidi="en-US"/>
              </w:rPr>
            </w:pPr>
            <w:r w:rsidRPr="00713C8E">
              <w:rPr>
                <w:rFonts w:ascii="Times New Roman" w:hAnsi="Times New Roman" w:cs="Times New Roman"/>
                <w:sz w:val="28"/>
                <w:szCs w:val="28"/>
                <w:lang w:bidi="en-US"/>
              </w:rPr>
              <w:t>Целеполагание</w:t>
            </w:r>
          </w:p>
        </w:tc>
        <w:tc>
          <w:tcPr>
            <w:tcW w:w="7229"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принятие познавательной задачи и ее сохранение, регуляция учащимся учебных действий на основе принятой познавательной задачи;</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переопределение практической задачи в теоретическую;</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самостоятельная постановка новых учебных целей и задач;</w:t>
            </w:r>
          </w:p>
          <w:p w:rsidR="00B540EE" w:rsidRPr="00713C8E" w:rsidRDefault="00B540EE" w:rsidP="001E2A07">
            <w:pPr>
              <w:tabs>
                <w:tab w:val="left" w:pos="360"/>
              </w:tabs>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устанавливать целевые приоритеты.</w:t>
            </w:r>
          </w:p>
        </w:tc>
      </w:tr>
      <w:tr w:rsidR="00B540EE" w:rsidRPr="00713C8E" w:rsidTr="00314F0F">
        <w:trPr>
          <w:trHeight w:val="611"/>
        </w:trPr>
        <w:tc>
          <w:tcPr>
            <w:tcW w:w="2297"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40CF3">
            <w:pPr>
              <w:spacing w:after="0" w:line="360" w:lineRule="auto"/>
              <w:rPr>
                <w:rFonts w:ascii="Times New Roman" w:hAnsi="Times New Roman" w:cs="Times New Roman"/>
                <w:sz w:val="28"/>
                <w:szCs w:val="28"/>
                <w:lang w:bidi="en-US"/>
              </w:rPr>
            </w:pPr>
            <w:r w:rsidRPr="00713C8E">
              <w:rPr>
                <w:rFonts w:ascii="Times New Roman" w:hAnsi="Times New Roman" w:cs="Times New Roman"/>
                <w:sz w:val="28"/>
                <w:szCs w:val="28"/>
                <w:lang w:bidi="en-US"/>
              </w:rPr>
              <w:t>Прогнозирование</w:t>
            </w:r>
          </w:p>
        </w:tc>
        <w:tc>
          <w:tcPr>
            <w:tcW w:w="7229"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Владение основами прогнозирования как предвидения будущих событий и развития процесса</w:t>
            </w:r>
          </w:p>
        </w:tc>
      </w:tr>
      <w:tr w:rsidR="00B540EE" w:rsidRPr="00713C8E" w:rsidTr="000D4F24">
        <w:trPr>
          <w:trHeight w:val="983"/>
        </w:trPr>
        <w:tc>
          <w:tcPr>
            <w:tcW w:w="2297"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40CF3">
            <w:pPr>
              <w:spacing w:after="0" w:line="360" w:lineRule="auto"/>
              <w:rPr>
                <w:rFonts w:ascii="Times New Roman" w:hAnsi="Times New Roman" w:cs="Times New Roman"/>
                <w:sz w:val="28"/>
                <w:szCs w:val="28"/>
                <w:lang w:bidi="en-US"/>
              </w:rPr>
            </w:pPr>
            <w:r w:rsidRPr="00713C8E">
              <w:rPr>
                <w:rFonts w:ascii="Times New Roman" w:hAnsi="Times New Roman" w:cs="Times New Roman"/>
                <w:sz w:val="28"/>
                <w:szCs w:val="28"/>
                <w:lang w:bidi="en-US"/>
              </w:rPr>
              <w:t>Планирование и организация действий</w:t>
            </w:r>
          </w:p>
        </w:tc>
        <w:tc>
          <w:tcPr>
            <w:tcW w:w="7229"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планировать пути</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достижения целей;</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самостоятельно анализировать условия достижения цели на основе учета выделенных учителем ориентиров действия в новом учебном материале;</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принимать решения в проблемной ситуации на</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основе переговоров;</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 умение при планировании достижения целей самостоятельно, полно и адекватно учитывать условия и средства их достижения; </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выделять альтернативные способы достижения цели и</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выбирать</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наиболее эффективный способ;</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осуществлять учебную и познавательную деятельность как «поленезависимую», устойчивую в отношении помех;</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осуществлять познавательную рефлексию в отношении действий</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по решению учебных и познавательных задач;</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владение основами саморегуляции эмоциональных состояний;</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прилагать волевые усилия и преодолевать трудности и препятствия на пути достижения целей.</w:t>
            </w:r>
          </w:p>
        </w:tc>
      </w:tr>
      <w:tr w:rsidR="00B540EE" w:rsidRPr="00713C8E" w:rsidTr="00314F0F">
        <w:trPr>
          <w:trHeight w:val="415"/>
        </w:trPr>
        <w:tc>
          <w:tcPr>
            <w:tcW w:w="2297"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40CF3">
            <w:pPr>
              <w:spacing w:after="0" w:line="360" w:lineRule="auto"/>
              <w:rPr>
                <w:rFonts w:ascii="Times New Roman" w:hAnsi="Times New Roman" w:cs="Times New Roman"/>
                <w:sz w:val="28"/>
                <w:szCs w:val="28"/>
                <w:lang w:bidi="en-US"/>
              </w:rPr>
            </w:pPr>
            <w:r w:rsidRPr="00713C8E">
              <w:rPr>
                <w:rFonts w:ascii="Times New Roman" w:hAnsi="Times New Roman" w:cs="Times New Roman"/>
                <w:sz w:val="28"/>
                <w:szCs w:val="28"/>
                <w:lang w:bidi="en-US"/>
              </w:rPr>
              <w:t>Контроль</w:t>
            </w:r>
          </w:p>
        </w:tc>
        <w:tc>
          <w:tcPr>
            <w:tcW w:w="7229"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 умение осуществлять констатирующий и предвосхищающий контроль по результату и по способу действия; </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актуальный контроль на уровне произвольного внимания;</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самостоятельно контролировать свое время и управлять им;</w:t>
            </w:r>
            <w:r w:rsidR="00245F1D" w:rsidRPr="00713C8E">
              <w:rPr>
                <w:rFonts w:ascii="Times New Roman" w:hAnsi="Times New Roman" w:cs="Times New Roman"/>
                <w:sz w:val="28"/>
                <w:szCs w:val="28"/>
                <w:lang w:bidi="en-US"/>
              </w:rPr>
              <w:t xml:space="preserve"> </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владение основами саморегуляции в учебной и познавательной деятельности в форме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осознанного управления своим поведением и деятельностью, направленной на достижение поставленных целей</w:t>
            </w:r>
          </w:p>
        </w:tc>
      </w:tr>
      <w:tr w:rsidR="00B540EE" w:rsidRPr="00713C8E" w:rsidTr="00314F0F">
        <w:trPr>
          <w:trHeight w:val="841"/>
        </w:trPr>
        <w:tc>
          <w:tcPr>
            <w:tcW w:w="2297"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40CF3">
            <w:pPr>
              <w:spacing w:after="0" w:line="360" w:lineRule="auto"/>
              <w:rPr>
                <w:rFonts w:ascii="Times New Roman" w:hAnsi="Times New Roman" w:cs="Times New Roman"/>
                <w:sz w:val="28"/>
                <w:szCs w:val="28"/>
                <w:lang w:bidi="en-US"/>
              </w:rPr>
            </w:pPr>
            <w:r w:rsidRPr="00713C8E">
              <w:rPr>
                <w:rFonts w:ascii="Times New Roman" w:hAnsi="Times New Roman" w:cs="Times New Roman"/>
                <w:sz w:val="28"/>
                <w:szCs w:val="28"/>
                <w:lang w:bidi="en-US"/>
              </w:rPr>
              <w:t>Оценка</w:t>
            </w:r>
          </w:p>
        </w:tc>
        <w:tc>
          <w:tcPr>
            <w:tcW w:w="7229"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самостоятельно и аргументировано оценить свои действия и действия одноклассников, содержательно обосновать правильность или ошибочность результата и способа действия;</w:t>
            </w:r>
          </w:p>
          <w:p w:rsidR="00B540EE" w:rsidRPr="00713C8E" w:rsidRDefault="00B540EE" w:rsidP="001E2A07">
            <w:pPr>
              <w:keepNext/>
              <w:tabs>
                <w:tab w:val="left" w:pos="360"/>
              </w:tabs>
              <w:spacing w:after="0" w:line="360" w:lineRule="auto"/>
              <w:ind w:firstLine="709"/>
              <w:jc w:val="both"/>
              <w:outlineLvl w:val="1"/>
              <w:rPr>
                <w:rFonts w:ascii="Times New Roman" w:hAnsi="Times New Roman" w:cs="Times New Roman"/>
                <w:sz w:val="28"/>
                <w:szCs w:val="28"/>
                <w:lang w:bidi="en-US"/>
              </w:rPr>
            </w:pPr>
            <w:bookmarkStart w:id="122" w:name="_Toc406058985"/>
            <w:bookmarkStart w:id="123" w:name="_Toc409682182"/>
            <w:bookmarkStart w:id="124" w:name="_Toc409691655"/>
            <w:bookmarkStart w:id="125" w:name="_Toc410653979"/>
            <w:bookmarkStart w:id="126" w:name="_Toc410702983"/>
            <w:r w:rsidRPr="00713C8E">
              <w:rPr>
                <w:rFonts w:ascii="Times New Roman" w:hAnsi="Times New Roman" w:cs="Times New Roman"/>
                <w:sz w:val="28"/>
                <w:szCs w:val="28"/>
                <w:lang w:bidi="en-US"/>
              </w:rPr>
              <w:t>- умение адекватно самостоятельно оценивать правильность выполнения действия и вносить необходимые коррективы в исполнение и способ действия, как в конце действия, так и по ходу его реализации;</w:t>
            </w:r>
            <w:bookmarkEnd w:id="122"/>
            <w:bookmarkEnd w:id="123"/>
            <w:bookmarkEnd w:id="124"/>
            <w:bookmarkEnd w:id="125"/>
            <w:bookmarkEnd w:id="126"/>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адекватно оценивать объективную трудность как меру фактического или предполагаемого расхода ресурсов на решение задачи;</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адекватно оценивать свои возможности достижения цели определенной сложности в различных сферах самостоятельной деятельности.</w:t>
            </w:r>
          </w:p>
        </w:tc>
      </w:tr>
      <w:tr w:rsidR="00B540EE" w:rsidRPr="00713C8E" w:rsidTr="00314F0F">
        <w:trPr>
          <w:trHeight w:val="453"/>
        </w:trPr>
        <w:tc>
          <w:tcPr>
            <w:tcW w:w="9526" w:type="dxa"/>
            <w:gridSpan w:val="2"/>
            <w:tcBorders>
              <w:top w:val="single" w:sz="4" w:space="0" w:color="auto"/>
              <w:left w:val="single" w:sz="4" w:space="0" w:color="auto"/>
              <w:bottom w:val="single" w:sz="4" w:space="0" w:color="auto"/>
              <w:right w:val="single" w:sz="4" w:space="0" w:color="auto"/>
            </w:tcBorders>
            <w:hideMark/>
          </w:tcPr>
          <w:p w:rsidR="00B540EE" w:rsidRPr="00713C8E" w:rsidRDefault="00B540EE" w:rsidP="001E2A07">
            <w:pPr>
              <w:spacing w:after="0" w:line="360" w:lineRule="auto"/>
              <w:ind w:firstLine="709"/>
              <w:jc w:val="center"/>
              <w:rPr>
                <w:rFonts w:ascii="Times New Roman" w:hAnsi="Times New Roman" w:cs="Times New Roman"/>
                <w:sz w:val="28"/>
                <w:szCs w:val="28"/>
                <w:lang w:val="en-US" w:bidi="en-US"/>
              </w:rPr>
            </w:pPr>
            <w:r w:rsidRPr="00713C8E">
              <w:rPr>
                <w:rFonts w:ascii="Times New Roman" w:hAnsi="Times New Roman" w:cs="Times New Roman"/>
                <w:sz w:val="28"/>
                <w:szCs w:val="28"/>
                <w:lang w:val="en-US" w:bidi="en-US"/>
              </w:rPr>
              <w:t>Познавательные метапредметные действия</w:t>
            </w:r>
          </w:p>
        </w:tc>
      </w:tr>
      <w:tr w:rsidR="00B540EE" w:rsidRPr="00713C8E" w:rsidTr="00314F0F">
        <w:trPr>
          <w:trHeight w:val="841"/>
        </w:trPr>
        <w:tc>
          <w:tcPr>
            <w:tcW w:w="2297"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40CF3">
            <w:pPr>
              <w:spacing w:after="0" w:line="360" w:lineRule="auto"/>
              <w:rPr>
                <w:rFonts w:ascii="Times New Roman" w:hAnsi="Times New Roman" w:cs="Times New Roman"/>
                <w:sz w:val="28"/>
                <w:szCs w:val="28"/>
                <w:lang w:bidi="en-US"/>
              </w:rPr>
            </w:pPr>
            <w:r w:rsidRPr="00713C8E">
              <w:rPr>
                <w:rFonts w:ascii="Times New Roman" w:hAnsi="Times New Roman" w:cs="Times New Roman"/>
                <w:sz w:val="28"/>
                <w:szCs w:val="28"/>
                <w:lang w:bidi="en-US"/>
              </w:rPr>
              <w:t>Общеучебные исследовательско-проектные действия</w:t>
            </w:r>
          </w:p>
        </w:tc>
        <w:tc>
          <w:tcPr>
            <w:tcW w:w="7229"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 владение основами реализации учебной проектно-исследовательской деятельности; </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проводить наблюдение и эксперимент под руководством учителя и самостоятельно;</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 умение осуществлять расширенный поиск информации с использованием ресурсов библиотек и сети Интернет; </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структурировать и хранить информацию;</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ставить проблему, аргументировать ее актуальность;</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выдвигать гипотезы о связях и закономерностях событий, процессов, объектов;</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организовывать исследование с целью проверки гипотез.</w:t>
            </w:r>
          </w:p>
        </w:tc>
      </w:tr>
      <w:tr w:rsidR="00B540EE" w:rsidRPr="00713C8E" w:rsidTr="00314F0F">
        <w:trPr>
          <w:trHeight w:val="341"/>
        </w:trPr>
        <w:tc>
          <w:tcPr>
            <w:tcW w:w="2297"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40CF3">
            <w:pPr>
              <w:spacing w:after="0" w:line="360" w:lineRule="auto"/>
              <w:rPr>
                <w:rFonts w:ascii="Times New Roman" w:hAnsi="Times New Roman" w:cs="Times New Roman"/>
                <w:sz w:val="28"/>
                <w:szCs w:val="28"/>
                <w:lang w:bidi="en-US"/>
              </w:rPr>
            </w:pPr>
            <w:r w:rsidRPr="00713C8E">
              <w:rPr>
                <w:rFonts w:ascii="Times New Roman" w:hAnsi="Times New Roman" w:cs="Times New Roman"/>
                <w:sz w:val="28"/>
                <w:szCs w:val="28"/>
                <w:lang w:bidi="en-US"/>
              </w:rPr>
              <w:t>Логические действия</w:t>
            </w:r>
          </w:p>
        </w:tc>
        <w:tc>
          <w:tcPr>
            <w:tcW w:w="7229"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давать определение понятиям;</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устанавливать причинно-следственные связи;</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работать с метафорами</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 понимать</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переносный</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смысл выражений, понимать и строить обороты речи, построенные на скрытом уподоблении, образном сближении слов;</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осуществлять логическую операцию установления родо-видовых отношений, ограничение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понятия;</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обобщать понятия – осуществлять логическую операцию перехода от</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видовых признаков к родовому понятию, от понятия с меньшим объемом к понятию с большим</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объемом;</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осуществлять сравнение, сериацию и классификацию, самостоятельно выбирая основания и критерии для указанных логических операций;</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строить классификацию на основе дихотомического деления (на основе отрицания);</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строить логическое рассуждение, включающее установление причинно-следственных связей;</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объяснять явления, процессы, связи и отношения, выявляемые в ходе исследования;</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делать умозаключения (индуктивное, дедуктивное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и по аналогии) и выводы на основе аргументации.</w:t>
            </w:r>
          </w:p>
        </w:tc>
      </w:tr>
      <w:tr w:rsidR="00B540EE" w:rsidRPr="00713C8E" w:rsidTr="00314F0F">
        <w:trPr>
          <w:trHeight w:val="841"/>
        </w:trPr>
        <w:tc>
          <w:tcPr>
            <w:tcW w:w="2297"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40CF3">
            <w:pPr>
              <w:spacing w:after="0" w:line="360" w:lineRule="auto"/>
              <w:rPr>
                <w:rFonts w:ascii="Times New Roman" w:hAnsi="Times New Roman" w:cs="Times New Roman"/>
                <w:sz w:val="28"/>
                <w:szCs w:val="28"/>
                <w:lang w:bidi="en-US"/>
              </w:rPr>
            </w:pPr>
            <w:r w:rsidRPr="00713C8E">
              <w:rPr>
                <w:rFonts w:ascii="Times New Roman" w:hAnsi="Times New Roman" w:cs="Times New Roman"/>
                <w:sz w:val="28"/>
                <w:szCs w:val="28"/>
                <w:lang w:bidi="en-US"/>
              </w:rPr>
              <w:t>Знаково-символические действия</w:t>
            </w:r>
          </w:p>
        </w:tc>
        <w:tc>
          <w:tcPr>
            <w:tcW w:w="7229"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создавать и применять знаково-символические средства для решения задач;</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создавать и преобразовывать модели и схемы для решения задач.</w:t>
            </w:r>
          </w:p>
        </w:tc>
      </w:tr>
      <w:tr w:rsidR="00B540EE" w:rsidRPr="00713C8E" w:rsidTr="00314F0F">
        <w:trPr>
          <w:trHeight w:val="841"/>
        </w:trPr>
        <w:tc>
          <w:tcPr>
            <w:tcW w:w="2297"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40CF3">
            <w:pPr>
              <w:spacing w:after="0" w:line="360" w:lineRule="auto"/>
              <w:rPr>
                <w:rFonts w:ascii="Times New Roman" w:hAnsi="Times New Roman" w:cs="Times New Roman"/>
                <w:sz w:val="28"/>
                <w:szCs w:val="28"/>
                <w:lang w:bidi="en-US"/>
              </w:rPr>
            </w:pPr>
            <w:r w:rsidRPr="00713C8E">
              <w:rPr>
                <w:rFonts w:ascii="Times New Roman" w:hAnsi="Times New Roman" w:cs="Times New Roman"/>
                <w:sz w:val="28"/>
                <w:szCs w:val="28"/>
                <w:lang w:bidi="en-US"/>
              </w:rPr>
              <w:t>Понимание текста</w:t>
            </w:r>
          </w:p>
        </w:tc>
        <w:tc>
          <w:tcPr>
            <w:tcW w:w="7229"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структурировать тексты, включая умение выделять главное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и второстепенное, главную идею текста, выстраивать последовательность описываемых событий;</w:t>
            </w:r>
          </w:p>
          <w:p w:rsidR="00B540EE" w:rsidRPr="00713C8E" w:rsidRDefault="00B540EE" w:rsidP="001E2A07">
            <w:pPr>
              <w:tabs>
                <w:tab w:val="left" w:pos="360"/>
              </w:tabs>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владение основами ознакомительного, изучающего, усваивающего</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и поискового чтения;</w:t>
            </w:r>
          </w:p>
          <w:p w:rsidR="00B540EE" w:rsidRPr="00713C8E" w:rsidRDefault="00B540EE" w:rsidP="001E2A07">
            <w:pPr>
              <w:tabs>
                <w:tab w:val="left" w:pos="360"/>
              </w:tabs>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владение основами рефлексивного чтения;</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сочинение оригинального текста.</w:t>
            </w:r>
          </w:p>
        </w:tc>
      </w:tr>
      <w:tr w:rsidR="00B540EE" w:rsidRPr="00713C8E" w:rsidTr="00314F0F">
        <w:trPr>
          <w:trHeight w:val="519"/>
        </w:trPr>
        <w:tc>
          <w:tcPr>
            <w:tcW w:w="9526" w:type="dxa"/>
            <w:gridSpan w:val="2"/>
            <w:tcBorders>
              <w:top w:val="single" w:sz="4" w:space="0" w:color="auto"/>
              <w:left w:val="single" w:sz="4" w:space="0" w:color="auto"/>
              <w:bottom w:val="single" w:sz="4" w:space="0" w:color="auto"/>
              <w:right w:val="single" w:sz="4" w:space="0" w:color="auto"/>
            </w:tcBorders>
            <w:hideMark/>
          </w:tcPr>
          <w:p w:rsidR="00B540EE" w:rsidRPr="00713C8E" w:rsidRDefault="00B540EE" w:rsidP="001E2A07">
            <w:pPr>
              <w:spacing w:after="0" w:line="360" w:lineRule="auto"/>
              <w:ind w:firstLine="709"/>
              <w:jc w:val="center"/>
              <w:rPr>
                <w:rFonts w:ascii="Times New Roman" w:hAnsi="Times New Roman" w:cs="Times New Roman"/>
                <w:sz w:val="28"/>
                <w:szCs w:val="28"/>
                <w:lang w:val="en-US" w:bidi="en-US"/>
              </w:rPr>
            </w:pPr>
            <w:r w:rsidRPr="00713C8E">
              <w:rPr>
                <w:rFonts w:ascii="Times New Roman" w:hAnsi="Times New Roman" w:cs="Times New Roman"/>
                <w:sz w:val="28"/>
                <w:szCs w:val="28"/>
                <w:lang w:val="en-US" w:bidi="en-US"/>
              </w:rPr>
              <w:t>Коммуникативные действия</w:t>
            </w:r>
          </w:p>
        </w:tc>
      </w:tr>
      <w:tr w:rsidR="00B540EE" w:rsidRPr="00713C8E" w:rsidTr="00314F0F">
        <w:trPr>
          <w:trHeight w:val="699"/>
        </w:trPr>
        <w:tc>
          <w:tcPr>
            <w:tcW w:w="2297"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40CF3">
            <w:pPr>
              <w:spacing w:after="0" w:line="360" w:lineRule="auto"/>
              <w:rPr>
                <w:rFonts w:ascii="Times New Roman" w:hAnsi="Times New Roman" w:cs="Times New Roman"/>
                <w:sz w:val="28"/>
                <w:szCs w:val="28"/>
                <w:lang w:bidi="en-US"/>
              </w:rPr>
            </w:pPr>
            <w:r w:rsidRPr="00713C8E">
              <w:rPr>
                <w:rFonts w:ascii="Times New Roman" w:hAnsi="Times New Roman" w:cs="Times New Roman"/>
                <w:sz w:val="28"/>
                <w:szCs w:val="28"/>
                <w:lang w:bidi="en-US"/>
              </w:rPr>
              <w:t>Взаимодействие с партнером</w:t>
            </w:r>
          </w:p>
        </w:tc>
        <w:tc>
          <w:tcPr>
            <w:tcW w:w="7229"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учитывать разные мнения и стремиться к координации различных позиций в сотрудничестве при выработке общего решения в совместной деятельности;</w:t>
            </w:r>
          </w:p>
          <w:p w:rsidR="00B540EE" w:rsidRPr="00713C8E" w:rsidRDefault="00B540EE" w:rsidP="001E2A07">
            <w:pPr>
              <w:widowControl w:val="0"/>
              <w:shd w:val="clear" w:color="auto" w:fill="FFFFFF"/>
              <w:tabs>
                <w:tab w:val="left" w:pos="571"/>
              </w:tabs>
              <w:autoSpaceDE w:val="0"/>
              <w:autoSpaceDN w:val="0"/>
              <w:adjustRightInd w:val="0"/>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устанавливать и сравнивать разные точки зрения прежде, чем принимать решения и делать выборы;</w:t>
            </w:r>
          </w:p>
          <w:p w:rsidR="00B540EE" w:rsidRPr="00713C8E" w:rsidRDefault="00B540EE" w:rsidP="001E2A07">
            <w:pPr>
              <w:widowControl w:val="0"/>
              <w:shd w:val="clear" w:color="auto" w:fill="FFFFFF"/>
              <w:tabs>
                <w:tab w:val="left" w:pos="571"/>
              </w:tabs>
              <w:autoSpaceDE w:val="0"/>
              <w:autoSpaceDN w:val="0"/>
              <w:adjustRightInd w:val="0"/>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аргументировать свою точку зрения, спорить и отстаивать свою позицию не враждебным для оппонентов образом;</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договариваться и приходить к общему решению в совместной деятельности, в том числе в ситуации столкновения интересов;</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задавать вопросы необходимые для организации собственной деятельности и сотрудничества с партнером;</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управлять поведением партнера, осуществляя</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контроль, коррекцию, оценку действий партнера, уметь убеждать.</w:t>
            </w:r>
          </w:p>
        </w:tc>
      </w:tr>
      <w:tr w:rsidR="00B540EE" w:rsidRPr="00713C8E" w:rsidTr="00314F0F">
        <w:trPr>
          <w:trHeight w:val="1125"/>
        </w:trPr>
        <w:tc>
          <w:tcPr>
            <w:tcW w:w="2297"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40CF3">
            <w:pPr>
              <w:spacing w:after="0" w:line="360" w:lineRule="auto"/>
              <w:rPr>
                <w:rFonts w:ascii="Times New Roman" w:hAnsi="Times New Roman" w:cs="Times New Roman"/>
                <w:sz w:val="28"/>
                <w:szCs w:val="28"/>
                <w:lang w:bidi="en-US"/>
              </w:rPr>
            </w:pPr>
            <w:r w:rsidRPr="00713C8E">
              <w:rPr>
                <w:rFonts w:ascii="Times New Roman" w:hAnsi="Times New Roman" w:cs="Times New Roman"/>
                <w:sz w:val="28"/>
                <w:szCs w:val="28"/>
                <w:lang w:bidi="en-US"/>
              </w:rPr>
              <w:t>Сотрудничество, совместная деятельность, кооперация</w:t>
            </w:r>
          </w:p>
        </w:tc>
        <w:tc>
          <w:tcPr>
            <w:tcW w:w="7229"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организовывать</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и планировать учебное сотрудничество с учителем и сверстниками, определять</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цели и функции участников, способы взаимодействия; планировать общие способы работы;</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работать в группе - устанавливать рабочие отношения, эффективно сотрудничать и способствовать продуктивной кооперации, интегрироваться в группу сверстников и строить продуктивное взаимодействие со сверстниками и взрослыми;</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планировать общую цель и пути ее достижения;</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договариваться и вырабатывать общую позицию в отношении целей и способов действия, распределения функций и ролей в совместной деятельности;</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формулировать собственное мнение и позицию, аргументировать ее и</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координировать ее с позициями партнеров в сотрудничестве;</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задавать вопросы, необходимые для организации собственной деятельности и сотрудничества с партнером;</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брать на себя инициативу в организации совместного действия (деловое лидерство);</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продуктивно разрешать конфликты на основе учета интересов и позиций всех его участников, поиска и оценки альтернативных способов разрешения конфликтов;</w:t>
            </w:r>
            <w:r w:rsidR="00245F1D" w:rsidRPr="00713C8E">
              <w:rPr>
                <w:rFonts w:ascii="Times New Roman" w:hAnsi="Times New Roman" w:cs="Times New Roman"/>
                <w:sz w:val="28"/>
                <w:szCs w:val="28"/>
                <w:lang w:bidi="en-US"/>
              </w:rPr>
              <w:t xml:space="preserve"> </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договариваться и приходить к общему решению в совместной деятельности, в том числе в ситуации столкновения интересов;</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осуществлять взаимный контроль в совместной деятельности</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и оказывать в сотрудничестве необходимую взаимопомощь;</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оказывать поддержку и содействие тем, от кого зависит достижение цели в совместной деятельности;</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адекватно оценивать собственное поведение и поведение партнера и вносить необходимые коррективы в интересах достижения общего результата.</w:t>
            </w:r>
          </w:p>
        </w:tc>
      </w:tr>
      <w:tr w:rsidR="00B540EE" w:rsidRPr="00713C8E" w:rsidTr="00314F0F">
        <w:trPr>
          <w:trHeight w:val="341"/>
        </w:trPr>
        <w:tc>
          <w:tcPr>
            <w:tcW w:w="2297"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40CF3">
            <w:pPr>
              <w:spacing w:after="0" w:line="360" w:lineRule="auto"/>
              <w:rPr>
                <w:rFonts w:ascii="Times New Roman" w:hAnsi="Times New Roman" w:cs="Times New Roman"/>
                <w:sz w:val="28"/>
                <w:szCs w:val="28"/>
                <w:lang w:bidi="en-US"/>
              </w:rPr>
            </w:pPr>
            <w:r w:rsidRPr="00713C8E">
              <w:rPr>
                <w:rFonts w:ascii="Times New Roman" w:hAnsi="Times New Roman" w:cs="Times New Roman"/>
                <w:sz w:val="28"/>
                <w:szCs w:val="28"/>
                <w:lang w:bidi="en-US"/>
              </w:rPr>
              <w:t>Планирующая и регулирующая функция речи</w:t>
            </w:r>
          </w:p>
        </w:tc>
        <w:tc>
          <w:tcPr>
            <w:tcW w:w="7229" w:type="dxa"/>
            <w:tcBorders>
              <w:top w:val="single" w:sz="4" w:space="0" w:color="auto"/>
              <w:left w:val="single" w:sz="4" w:space="0" w:color="auto"/>
              <w:bottom w:val="single" w:sz="4" w:space="0" w:color="auto"/>
              <w:right w:val="single" w:sz="4" w:space="0" w:color="auto"/>
            </w:tcBorders>
            <w:hideMark/>
          </w:tcPr>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отображать в речи (описание, объяснение) содержания совершаемых действий как в форме громкой социализированной речи, так и в форме внутренней речи;</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умение использовать адекватные языковые средства для отображения своих чувств, мыслей, мотивов и потребностей;</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 умение адекватно использовать речевые средства для решения различных коммуникативных задач; </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владение устной и письменной речью, умение строить монологическое контекстное высказывании;</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 умение адекватно использовать речь для планирования и регуляции своей деятельности; </w:t>
            </w:r>
          </w:p>
          <w:p w:rsidR="00B540EE" w:rsidRPr="00713C8E" w:rsidRDefault="00B540EE" w:rsidP="001E2A07">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владение основами коммуникативной рефлексии.</w:t>
            </w:r>
          </w:p>
        </w:tc>
      </w:tr>
    </w:tbl>
    <w:p w:rsidR="00B540EE" w:rsidRPr="00713C8E" w:rsidRDefault="00B540EE" w:rsidP="001E2A07">
      <w:pPr>
        <w:widowControl w:val="0"/>
        <w:shd w:val="clear" w:color="auto" w:fill="FFFFFF"/>
        <w:autoSpaceDE w:val="0"/>
        <w:autoSpaceDN w:val="0"/>
        <w:adjustRightInd w:val="0"/>
        <w:spacing w:after="0" w:line="360" w:lineRule="auto"/>
        <w:ind w:firstLine="709"/>
        <w:jc w:val="both"/>
        <w:rPr>
          <w:rFonts w:ascii="Times New Roman" w:eastAsia="Times New Roman" w:hAnsi="Times New Roman" w:cs="Times New Roman"/>
          <w:spacing w:val="-8"/>
          <w:sz w:val="28"/>
          <w:szCs w:val="28"/>
          <w:lang w:eastAsia="ru-RU"/>
        </w:rPr>
      </w:pPr>
      <w:r w:rsidRPr="00713C8E">
        <w:rPr>
          <w:rFonts w:ascii="Times New Roman" w:eastAsia="Times New Roman" w:hAnsi="Times New Roman" w:cs="Times New Roman"/>
          <w:spacing w:val="-8"/>
          <w:sz w:val="28"/>
          <w:szCs w:val="28"/>
          <w:lang w:eastAsia="ru-RU"/>
        </w:rPr>
        <w:br w:type="page"/>
      </w:r>
    </w:p>
    <w:p w:rsidR="00CB2E36" w:rsidRPr="00713C8E" w:rsidRDefault="00B540EE" w:rsidP="001E2A07">
      <w:pPr>
        <w:pStyle w:val="1"/>
        <w:numPr>
          <w:ilvl w:val="0"/>
          <w:numId w:val="254"/>
        </w:numPr>
        <w:spacing w:before="0" w:line="360" w:lineRule="auto"/>
        <w:jc w:val="center"/>
        <w:rPr>
          <w:rFonts w:ascii="Times New Roman" w:hAnsi="Times New Roman" w:cs="Times New Roman"/>
          <w:b/>
          <w:color w:val="auto"/>
          <w:sz w:val="28"/>
          <w:szCs w:val="28"/>
        </w:rPr>
      </w:pPr>
      <w:bookmarkStart w:id="127" w:name="_Toc409691656"/>
      <w:bookmarkStart w:id="128" w:name="_Toc410653980"/>
      <w:bookmarkStart w:id="129" w:name="_Toc284663366"/>
      <w:r w:rsidRPr="00713C8E">
        <w:rPr>
          <w:rFonts w:ascii="Times New Roman" w:hAnsi="Times New Roman" w:cs="Times New Roman"/>
          <w:b/>
          <w:color w:val="auto"/>
          <w:sz w:val="28"/>
          <w:szCs w:val="28"/>
        </w:rPr>
        <w:t>Содержательный раздел</w:t>
      </w:r>
      <w:bookmarkEnd w:id="127"/>
      <w:r w:rsidR="0081481A" w:rsidRPr="00713C8E">
        <w:rPr>
          <w:rFonts w:ascii="Times New Roman" w:hAnsi="Times New Roman" w:cs="Times New Roman"/>
          <w:b/>
          <w:color w:val="auto"/>
          <w:sz w:val="28"/>
          <w:szCs w:val="28"/>
        </w:rPr>
        <w:t xml:space="preserve"> примерной основной образовательной программы основного общего образования</w:t>
      </w:r>
      <w:bookmarkEnd w:id="128"/>
      <w:bookmarkEnd w:id="129"/>
    </w:p>
    <w:p w:rsidR="00B540EE" w:rsidRPr="00713C8E" w:rsidRDefault="001E2A07" w:rsidP="00731D9E">
      <w:pPr>
        <w:pStyle w:val="2"/>
      </w:pPr>
      <w:bookmarkStart w:id="130" w:name="_Toc406059004"/>
      <w:bookmarkStart w:id="131" w:name="_Toc409691657"/>
      <w:bookmarkStart w:id="132" w:name="_Toc410653981"/>
      <w:bookmarkStart w:id="133" w:name="_Toc284663367"/>
      <w:r w:rsidRPr="00713C8E">
        <w:t xml:space="preserve">2.1. </w:t>
      </w:r>
      <w:r w:rsidR="00B540EE" w:rsidRPr="00713C8E">
        <w:t>Программа развития универсальных учебных действий, включающ</w:t>
      </w:r>
      <w:r w:rsidR="00CB2E36" w:rsidRPr="00713C8E">
        <w:t>ая</w:t>
      </w:r>
      <w:r w:rsidR="00B540EE" w:rsidRPr="00713C8E">
        <w:t xml:space="preserve"> формирование компетенций обучающихся в области использования информационно-коммуникационных технологий, учебно-исследовательской и проектной деятельности</w:t>
      </w:r>
      <w:bookmarkEnd w:id="130"/>
      <w:bookmarkEnd w:id="131"/>
      <w:bookmarkEnd w:id="132"/>
      <w:bookmarkEnd w:id="133"/>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 xml:space="preserve">Структура настоящей программы развития универсальных учебных действий (УУД) сформирована в соответствии с ФГОС и содержит в том числе значимую информацию о целях, понятиях и характеристиках УУД, планируемых результатах развития компетентности обучающихся, а также описания особенностей реализации направления учебно-исследовательской и проектной деятельности и описание содержания и форм организации учебной деятельности по развитию ИКТ-компетентности. Также в содержание программы включено описание форм взаимодействия участников </w:t>
      </w:r>
      <w:r w:rsidR="00581743" w:rsidRPr="00713C8E">
        <w:rPr>
          <w:rFonts w:ascii="Times New Roman" w:hAnsi="Times New Roman"/>
          <w:sz w:val="28"/>
          <w:szCs w:val="28"/>
        </w:rPr>
        <w:t>образовательной деятельности</w:t>
      </w:r>
      <w:r w:rsidRPr="00713C8E">
        <w:rPr>
          <w:rFonts w:ascii="Times New Roman" w:hAnsi="Times New Roman"/>
          <w:sz w:val="28"/>
          <w:szCs w:val="28"/>
        </w:rPr>
        <w:t>, которое представляет собой рекомендации по организации работы над созданием и реализацией программы. Такой раздел программы может быть скорректирован и дополнен в соответствии с конкретными особенностями и текущими условиями функционирования образовательной организации.</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p>
    <w:p w:rsidR="00B540EE" w:rsidRPr="00713C8E" w:rsidRDefault="00B540EE">
      <w:pPr>
        <w:pStyle w:val="a7"/>
        <w:widowControl w:val="0"/>
        <w:tabs>
          <w:tab w:val="left" w:pos="567"/>
        </w:tabs>
        <w:spacing w:before="0" w:beforeAutospacing="0" w:after="0" w:afterAutospacing="0" w:line="360" w:lineRule="auto"/>
        <w:ind w:firstLine="709"/>
        <w:jc w:val="center"/>
        <w:rPr>
          <w:rFonts w:ascii="Times New Roman" w:hAnsi="Times New Roman"/>
          <w:b/>
          <w:sz w:val="28"/>
          <w:szCs w:val="28"/>
        </w:rPr>
      </w:pPr>
      <w:r w:rsidRPr="00713C8E">
        <w:rPr>
          <w:rFonts w:ascii="Times New Roman" w:hAnsi="Times New Roman"/>
          <w:b/>
          <w:sz w:val="28"/>
          <w:szCs w:val="28"/>
        </w:rPr>
        <w:t xml:space="preserve">Формы взаимодействия участников </w:t>
      </w:r>
      <w:r w:rsidR="00581743" w:rsidRPr="00713C8E">
        <w:rPr>
          <w:rFonts w:ascii="Times New Roman" w:hAnsi="Times New Roman"/>
          <w:b/>
          <w:sz w:val="28"/>
          <w:szCs w:val="28"/>
        </w:rPr>
        <w:t>образовательной деятельности</w:t>
      </w:r>
      <w:r w:rsidRPr="00713C8E">
        <w:rPr>
          <w:rFonts w:ascii="Times New Roman" w:hAnsi="Times New Roman"/>
          <w:b/>
          <w:sz w:val="28"/>
          <w:szCs w:val="28"/>
        </w:rPr>
        <w:t xml:space="preserve"> при создании и реализации программы развития УУД</w:t>
      </w:r>
    </w:p>
    <w:p w:rsidR="00B540EE" w:rsidRPr="00713C8E" w:rsidRDefault="00B540EE" w:rsidP="001E2A07">
      <w:pPr>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 xml:space="preserve">C целью разработки и реализации Программы по УУД в образовательной организации может быть создана рабочая группа под руководством заместителя директора по учебно-воспитательной работе (УВР) или руководителя образовательной организации, или других представителей образовательной организации (учителей-предметников, психолога), осуществляющих деятельность в сфере формирования и реализации программы развития УУД. </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shd w:val="clear" w:color="auto" w:fill="FFFFFF"/>
        </w:rPr>
        <w:t>Список направлений деятельности рабочей группы может включить:</w:t>
      </w:r>
    </w:p>
    <w:p w:rsidR="00B540EE" w:rsidRPr="00713C8E" w:rsidRDefault="00B540EE" w:rsidP="00140CF3">
      <w:pPr>
        <w:pStyle w:val="a7"/>
        <w:widowControl w:val="0"/>
        <w:numPr>
          <w:ilvl w:val="0"/>
          <w:numId w:val="141"/>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shd w:val="clear" w:color="auto" w:fill="FFFFFF"/>
        </w:rPr>
        <w:t xml:space="preserve">разработку планируемых образовательных метапредметных результатов как для всех обучающихся </w:t>
      </w:r>
      <w:r w:rsidR="00D47489" w:rsidRPr="00713C8E">
        <w:rPr>
          <w:rFonts w:ascii="Times New Roman" w:hAnsi="Times New Roman"/>
          <w:sz w:val="28"/>
          <w:szCs w:val="28"/>
          <w:shd w:val="clear" w:color="auto" w:fill="FFFFFF"/>
        </w:rPr>
        <w:t>уровня</w:t>
      </w:r>
      <w:r w:rsidRPr="00713C8E">
        <w:rPr>
          <w:rFonts w:ascii="Times New Roman" w:hAnsi="Times New Roman"/>
          <w:sz w:val="28"/>
          <w:szCs w:val="28"/>
          <w:shd w:val="clear" w:color="auto" w:fill="FFFFFF"/>
        </w:rPr>
        <w:t>, так и для групп с особыми образовательными потребностями;</w:t>
      </w:r>
    </w:p>
    <w:p w:rsidR="00B540EE" w:rsidRPr="00713C8E" w:rsidRDefault="00B540EE" w:rsidP="00140CF3">
      <w:pPr>
        <w:pStyle w:val="a7"/>
        <w:widowControl w:val="0"/>
        <w:numPr>
          <w:ilvl w:val="0"/>
          <w:numId w:val="141"/>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shd w:val="clear" w:color="auto" w:fill="FFFFFF"/>
        </w:rPr>
        <w:t xml:space="preserve">разработку основных подходов к обеспечению связи универсальных учебных действий с </w:t>
      </w:r>
      <w:r w:rsidRPr="00713C8E">
        <w:rPr>
          <w:rFonts w:ascii="Times New Roman" w:hAnsi="Times New Roman"/>
          <w:sz w:val="28"/>
          <w:szCs w:val="28"/>
        </w:rPr>
        <w:t xml:space="preserve">содержанием отдельных учебных предметов, внеурочной и внешкольной деятельностью, а также места отдельных компонентов универсальных учебных действий в структуре </w:t>
      </w:r>
      <w:r w:rsidR="00581743" w:rsidRPr="00713C8E">
        <w:rPr>
          <w:rFonts w:ascii="Times New Roman" w:hAnsi="Times New Roman"/>
          <w:sz w:val="28"/>
          <w:szCs w:val="28"/>
        </w:rPr>
        <w:t>образовательной деятельности</w:t>
      </w:r>
      <w:r w:rsidRPr="00713C8E">
        <w:rPr>
          <w:rFonts w:ascii="Times New Roman" w:hAnsi="Times New Roman"/>
          <w:sz w:val="28"/>
          <w:szCs w:val="28"/>
        </w:rPr>
        <w:t>;</w:t>
      </w:r>
    </w:p>
    <w:p w:rsidR="00B540EE" w:rsidRPr="00713C8E" w:rsidRDefault="00B540EE" w:rsidP="00140CF3">
      <w:pPr>
        <w:pStyle w:val="a7"/>
        <w:widowControl w:val="0"/>
        <w:numPr>
          <w:ilvl w:val="0"/>
          <w:numId w:val="141"/>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разработку основных подходов к конструированию задач на применение универсальных учебных действий;</w:t>
      </w:r>
    </w:p>
    <w:p w:rsidR="00B540EE" w:rsidRPr="00713C8E" w:rsidRDefault="00B540EE" w:rsidP="00140CF3">
      <w:pPr>
        <w:pStyle w:val="a7"/>
        <w:widowControl w:val="0"/>
        <w:numPr>
          <w:ilvl w:val="0"/>
          <w:numId w:val="141"/>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shd w:val="clear" w:color="auto" w:fill="FFFFFF"/>
        </w:rPr>
        <w:t xml:space="preserve">разработку основных подходов к </w:t>
      </w:r>
      <w:r w:rsidRPr="00713C8E">
        <w:rPr>
          <w:rFonts w:ascii="Times New Roman" w:hAnsi="Times New Roman"/>
          <w:sz w:val="28"/>
          <w:szCs w:val="28"/>
        </w:rPr>
        <w:t>организации учебно-исследовательской и проектной деятельности в рамках урочной и внеурочной деятельности по таким направлениям, как: исследовательское, инженерное, прикладное, информационное, социальное, игровое, творческое направление проектов;</w:t>
      </w:r>
    </w:p>
    <w:p w:rsidR="00B540EE" w:rsidRPr="00713C8E" w:rsidRDefault="00B540EE" w:rsidP="00140CF3">
      <w:pPr>
        <w:pStyle w:val="a7"/>
        <w:widowControl w:val="0"/>
        <w:numPr>
          <w:ilvl w:val="0"/>
          <w:numId w:val="141"/>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shd w:val="clear" w:color="auto" w:fill="FFFFFF"/>
        </w:rPr>
        <w:t xml:space="preserve">разработку основных подходов к </w:t>
      </w:r>
      <w:r w:rsidRPr="00713C8E">
        <w:rPr>
          <w:rFonts w:ascii="Times New Roman" w:hAnsi="Times New Roman"/>
          <w:sz w:val="28"/>
          <w:szCs w:val="28"/>
        </w:rPr>
        <w:t>организации учебной деятельности по формированию и развитию ИКТ-компетенций;</w:t>
      </w:r>
    </w:p>
    <w:p w:rsidR="00B540EE" w:rsidRPr="00713C8E" w:rsidRDefault="00B540EE" w:rsidP="00140CF3">
      <w:pPr>
        <w:pStyle w:val="a7"/>
        <w:widowControl w:val="0"/>
        <w:numPr>
          <w:ilvl w:val="0"/>
          <w:numId w:val="141"/>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shd w:val="clear" w:color="auto" w:fill="FFFFFF"/>
        </w:rPr>
        <w:t xml:space="preserve">разработку системы мер по организации </w:t>
      </w:r>
      <w:r w:rsidRPr="00713C8E">
        <w:rPr>
          <w:rFonts w:ascii="Times New Roman" w:hAnsi="Times New Roman"/>
          <w:sz w:val="28"/>
          <w:szCs w:val="28"/>
        </w:rPr>
        <w:t>взаимодействия с учебными, научными и социальными организациями, формы привлечения консультантов, экспертов и научных руководителей;</w:t>
      </w:r>
    </w:p>
    <w:p w:rsidR="00B540EE" w:rsidRPr="00713C8E" w:rsidRDefault="00B540EE" w:rsidP="00140CF3">
      <w:pPr>
        <w:pStyle w:val="a7"/>
        <w:widowControl w:val="0"/>
        <w:numPr>
          <w:ilvl w:val="0"/>
          <w:numId w:val="141"/>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shd w:val="clear" w:color="auto" w:fill="FFFFFF"/>
        </w:rPr>
        <w:t xml:space="preserve">разработку системы мер по обеспечению </w:t>
      </w:r>
      <w:r w:rsidRPr="00713C8E">
        <w:rPr>
          <w:rFonts w:ascii="Times New Roman" w:hAnsi="Times New Roman"/>
          <w:sz w:val="28"/>
          <w:szCs w:val="28"/>
        </w:rPr>
        <w:t>условий для развития универсальных учебных действий у обучающихся, в том числе информационно-методического обеспечения, подготовки кадров;</w:t>
      </w:r>
    </w:p>
    <w:p w:rsidR="00B540EE" w:rsidRPr="00713C8E" w:rsidRDefault="00B540EE" w:rsidP="00140CF3">
      <w:pPr>
        <w:pStyle w:val="a7"/>
        <w:widowControl w:val="0"/>
        <w:numPr>
          <w:ilvl w:val="0"/>
          <w:numId w:val="141"/>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разработку комплекса мер по организации системы оценки деятельности образовательной организации по формированию и развитию универсальных учебных действий у обучающихся;</w:t>
      </w:r>
    </w:p>
    <w:p w:rsidR="00B540EE" w:rsidRPr="00713C8E" w:rsidRDefault="00B540EE" w:rsidP="00140CF3">
      <w:pPr>
        <w:pStyle w:val="a7"/>
        <w:widowControl w:val="0"/>
        <w:numPr>
          <w:ilvl w:val="0"/>
          <w:numId w:val="141"/>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разработку методики и инструментария мониторинга успешности освоения и применения обучающимися универсальных учебных действий;</w:t>
      </w:r>
    </w:p>
    <w:p w:rsidR="00B540EE" w:rsidRPr="00713C8E" w:rsidRDefault="00B540EE" w:rsidP="00140CF3">
      <w:pPr>
        <w:pStyle w:val="a7"/>
        <w:widowControl w:val="0"/>
        <w:numPr>
          <w:ilvl w:val="0"/>
          <w:numId w:val="141"/>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shd w:val="clear" w:color="auto" w:fill="FFFFFF"/>
        </w:rPr>
        <w:t>разработку основных подходов к созданию рабочих программ по предметам с учетом требований развития и применения универсальных учебных действий;</w:t>
      </w:r>
    </w:p>
    <w:p w:rsidR="00B540EE" w:rsidRPr="00713C8E" w:rsidRDefault="00B540EE" w:rsidP="00140CF3">
      <w:pPr>
        <w:pStyle w:val="a7"/>
        <w:widowControl w:val="0"/>
        <w:numPr>
          <w:ilvl w:val="0"/>
          <w:numId w:val="141"/>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shd w:val="clear" w:color="auto" w:fill="FFFFFF"/>
        </w:rPr>
        <w:t>разработку рекомендаций педагогам по конструированию уроков и иных учебных занятий с учетом требований развития и применения УУД;</w:t>
      </w:r>
    </w:p>
    <w:p w:rsidR="00B540EE" w:rsidRPr="00713C8E" w:rsidRDefault="00B540EE" w:rsidP="00140CF3">
      <w:pPr>
        <w:pStyle w:val="a7"/>
        <w:widowControl w:val="0"/>
        <w:numPr>
          <w:ilvl w:val="0"/>
          <w:numId w:val="141"/>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shd w:val="clear" w:color="auto" w:fill="FFFFFF"/>
        </w:rPr>
        <w:t xml:space="preserve">организацию и проведение серии семинаров с учителями, работающими на </w:t>
      </w:r>
      <w:r w:rsidR="00D47489" w:rsidRPr="00713C8E">
        <w:rPr>
          <w:rFonts w:ascii="Times New Roman" w:hAnsi="Times New Roman"/>
          <w:sz w:val="28"/>
          <w:szCs w:val="28"/>
          <w:shd w:val="clear" w:color="auto" w:fill="FFFFFF"/>
        </w:rPr>
        <w:t>уровне</w:t>
      </w:r>
      <w:r w:rsidRPr="00713C8E">
        <w:rPr>
          <w:rFonts w:ascii="Times New Roman" w:hAnsi="Times New Roman"/>
          <w:sz w:val="28"/>
          <w:szCs w:val="28"/>
          <w:shd w:val="clear" w:color="auto" w:fill="FFFFFF"/>
        </w:rPr>
        <w:t xml:space="preserve"> начального общего образования в целях реализации принципа преемственности в плане развития УУД;</w:t>
      </w:r>
    </w:p>
    <w:p w:rsidR="00B540EE" w:rsidRPr="00713C8E" w:rsidRDefault="00B540EE" w:rsidP="00140CF3">
      <w:pPr>
        <w:pStyle w:val="a7"/>
        <w:widowControl w:val="0"/>
        <w:numPr>
          <w:ilvl w:val="0"/>
          <w:numId w:val="141"/>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shd w:val="clear" w:color="auto" w:fill="FFFFFF"/>
        </w:rPr>
        <w:t xml:space="preserve">организацию и проведение систематических консультаций с педагогами-предметниками по проблемам, связанным с развитием универсальных учебных действий в </w:t>
      </w:r>
      <w:r w:rsidR="00581743" w:rsidRPr="00713C8E">
        <w:rPr>
          <w:rFonts w:ascii="Times New Roman" w:hAnsi="Times New Roman"/>
          <w:sz w:val="28"/>
          <w:szCs w:val="28"/>
          <w:shd w:val="clear" w:color="auto" w:fill="FFFFFF"/>
        </w:rPr>
        <w:t>образовательной деятельности</w:t>
      </w:r>
      <w:r w:rsidRPr="00713C8E">
        <w:rPr>
          <w:rFonts w:ascii="Times New Roman" w:hAnsi="Times New Roman"/>
          <w:sz w:val="28"/>
          <w:szCs w:val="28"/>
          <w:shd w:val="clear" w:color="auto" w:fill="FFFFFF"/>
        </w:rPr>
        <w:t>;</w:t>
      </w:r>
    </w:p>
    <w:p w:rsidR="00B540EE" w:rsidRPr="00713C8E" w:rsidRDefault="00B540EE" w:rsidP="00140CF3">
      <w:pPr>
        <w:pStyle w:val="a7"/>
        <w:widowControl w:val="0"/>
        <w:numPr>
          <w:ilvl w:val="0"/>
          <w:numId w:val="141"/>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shd w:val="clear" w:color="auto" w:fill="FFFFFF"/>
        </w:rPr>
        <w:t xml:space="preserve">организацию и проведение методических семинаров с педагогами-предметниками и школьными психологами (возможно привлечение заинтересованных представителей органа государственного общественного участия) по анализу и способам минимизации рисков развития УУД у учащихся </w:t>
      </w:r>
      <w:r w:rsidR="00D47489" w:rsidRPr="00713C8E">
        <w:rPr>
          <w:rFonts w:ascii="Times New Roman" w:hAnsi="Times New Roman"/>
          <w:sz w:val="28"/>
          <w:szCs w:val="28"/>
          <w:shd w:val="clear" w:color="auto" w:fill="FFFFFF"/>
        </w:rPr>
        <w:t>уровня</w:t>
      </w:r>
      <w:r w:rsidRPr="00713C8E">
        <w:rPr>
          <w:rFonts w:ascii="Times New Roman" w:hAnsi="Times New Roman"/>
          <w:sz w:val="28"/>
          <w:szCs w:val="28"/>
          <w:shd w:val="clear" w:color="auto" w:fill="FFFFFF"/>
        </w:rPr>
        <w:t>;</w:t>
      </w:r>
    </w:p>
    <w:p w:rsidR="00B540EE" w:rsidRPr="00713C8E" w:rsidRDefault="00B540EE" w:rsidP="00D47489">
      <w:pPr>
        <w:pStyle w:val="a7"/>
        <w:widowControl w:val="0"/>
        <w:numPr>
          <w:ilvl w:val="0"/>
          <w:numId w:val="141"/>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shd w:val="clear" w:color="auto" w:fill="FFFFFF"/>
        </w:rPr>
        <w:t xml:space="preserve">организацию разъяснительной / просветительской работы с родителями по проблемам развития УУД у учащихся </w:t>
      </w:r>
      <w:r w:rsidR="00D47489" w:rsidRPr="00713C8E">
        <w:rPr>
          <w:rFonts w:ascii="Times New Roman" w:hAnsi="Times New Roman"/>
          <w:sz w:val="28"/>
          <w:szCs w:val="28"/>
          <w:shd w:val="clear" w:color="auto" w:fill="FFFFFF"/>
        </w:rPr>
        <w:t>уровня</w:t>
      </w:r>
      <w:r w:rsidRPr="00713C8E">
        <w:rPr>
          <w:rFonts w:ascii="Times New Roman" w:hAnsi="Times New Roman"/>
          <w:sz w:val="28"/>
          <w:szCs w:val="28"/>
          <w:shd w:val="clear" w:color="auto" w:fill="FFFFFF"/>
        </w:rPr>
        <w:t>;</w:t>
      </w:r>
    </w:p>
    <w:p w:rsidR="00B540EE" w:rsidRPr="00713C8E" w:rsidRDefault="00B540EE" w:rsidP="00140CF3">
      <w:pPr>
        <w:pStyle w:val="a7"/>
        <w:widowControl w:val="0"/>
        <w:numPr>
          <w:ilvl w:val="0"/>
          <w:numId w:val="141"/>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shd w:val="clear" w:color="auto" w:fill="FFFFFF"/>
        </w:rPr>
        <w:t>организацию отражения результатов работы по формированию УУД учащихся на сайте образовательной организации.</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Для подготовки содержания разделов программы по развитию УУД, определенных</w:t>
      </w:r>
      <w:r w:rsidR="00D21562" w:rsidRPr="00713C8E">
        <w:rPr>
          <w:rFonts w:ascii="Times New Roman" w:hAnsi="Times New Roman"/>
          <w:sz w:val="28"/>
          <w:szCs w:val="28"/>
        </w:rPr>
        <w:t>.</w:t>
      </w:r>
      <w:r w:rsidRPr="00713C8E">
        <w:rPr>
          <w:rFonts w:ascii="Times New Roman" w:hAnsi="Times New Roman"/>
          <w:sz w:val="28"/>
          <w:szCs w:val="28"/>
        </w:rPr>
        <w:t xml:space="preserve"> рабочей группой может быть реализовано несколько этапов с соблюдением необходимых процедур контроля, коррекции и согласования (конкретные процедуры разрабатываются рабочей группой и утверждаются руководителем).</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 xml:space="preserve">На подготовительном этапе команда образовательной организации может провести следующие аналитические работы: </w:t>
      </w:r>
    </w:p>
    <w:p w:rsidR="00B540EE" w:rsidRPr="00713C8E" w:rsidRDefault="00B540EE" w:rsidP="00140CF3">
      <w:pPr>
        <w:pStyle w:val="a7"/>
        <w:widowControl w:val="0"/>
        <w:numPr>
          <w:ilvl w:val="0"/>
          <w:numId w:val="142"/>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анализируется, какая образовательная предметность может быть положена в основу работы по развитию УУД (ряд дисциплин, междисциплинарный материал);</w:t>
      </w:r>
    </w:p>
    <w:p w:rsidR="00B540EE" w:rsidRPr="00713C8E" w:rsidRDefault="00B540EE" w:rsidP="00140CF3">
      <w:pPr>
        <w:pStyle w:val="a7"/>
        <w:widowControl w:val="0"/>
        <w:numPr>
          <w:ilvl w:val="0"/>
          <w:numId w:val="142"/>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рассматривается, какие рекомендательные, теоретические, методические материалы могут быть использованы в данной образовательной организации для наиболее эффективного выполнения задач программы;</w:t>
      </w:r>
    </w:p>
    <w:p w:rsidR="00B540EE" w:rsidRPr="00713C8E" w:rsidRDefault="00B540EE" w:rsidP="00140CF3">
      <w:pPr>
        <w:pStyle w:val="a7"/>
        <w:widowControl w:val="0"/>
        <w:numPr>
          <w:ilvl w:val="0"/>
          <w:numId w:val="142"/>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определяется состав детей с особыми образовательными потребностями, в том числе одаренных детей, детей с ограниченными возможностями здоровья, а также возможности построения их индивидуальных образовательных траекторий;</w:t>
      </w:r>
    </w:p>
    <w:p w:rsidR="00B540EE" w:rsidRPr="00713C8E" w:rsidRDefault="00B540EE" w:rsidP="00140CF3">
      <w:pPr>
        <w:pStyle w:val="a7"/>
        <w:widowControl w:val="0"/>
        <w:numPr>
          <w:ilvl w:val="0"/>
          <w:numId w:val="142"/>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анализируются результаты учащихся по линии развития УУД на предыдуще</w:t>
      </w:r>
      <w:r w:rsidR="00D47489" w:rsidRPr="00713C8E">
        <w:rPr>
          <w:rFonts w:ascii="Times New Roman" w:hAnsi="Times New Roman"/>
          <w:sz w:val="28"/>
          <w:szCs w:val="28"/>
        </w:rPr>
        <w:t>го</w:t>
      </w:r>
      <w:r w:rsidRPr="00713C8E">
        <w:rPr>
          <w:rFonts w:ascii="Times New Roman" w:hAnsi="Times New Roman"/>
          <w:sz w:val="28"/>
          <w:szCs w:val="28"/>
        </w:rPr>
        <w:t xml:space="preserve"> </w:t>
      </w:r>
      <w:r w:rsidR="00D47489" w:rsidRPr="00713C8E">
        <w:rPr>
          <w:rFonts w:ascii="Times New Roman" w:hAnsi="Times New Roman"/>
          <w:sz w:val="28"/>
          <w:szCs w:val="28"/>
        </w:rPr>
        <w:t>уровня</w:t>
      </w:r>
      <w:r w:rsidRPr="00713C8E">
        <w:rPr>
          <w:rFonts w:ascii="Times New Roman" w:hAnsi="Times New Roman"/>
          <w:sz w:val="28"/>
          <w:szCs w:val="28"/>
        </w:rPr>
        <w:t>;</w:t>
      </w:r>
    </w:p>
    <w:p w:rsidR="00B540EE" w:rsidRPr="00713C8E" w:rsidRDefault="00B540EE" w:rsidP="00140CF3">
      <w:pPr>
        <w:pStyle w:val="a7"/>
        <w:widowControl w:val="0"/>
        <w:numPr>
          <w:ilvl w:val="0"/>
          <w:numId w:val="142"/>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анализируется и обсуждается опыт применения успешных практик, в том числе с использованием информационных ресурсов образовательной организации.</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На основном этапе может быть проведена работа по разработке общей стратегии по развитию УУД, организации и механизма реализации задач программы, раскрыты направления и ожидаемые результаты работы по развитию УУД, описаны специальные требования к условиям реализации программы по развитию УУД. Список указанных активностей может быть расширен. Особенности содержания индивидуально ориентированной работы рекомендуется представить в рабочих программах педагогов.</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На заключительном этапе может осуществляться внутренняя экспертиза программы, возможна ее доработка, также может проводиться обсуждение хода реализации программы на школьных методических семинарах (возможно, с привлечением внешних консультантов из других образовательных, научных, социальных организаций).</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Итоговый текст программы по развитию УУД рекомендуется согласовать с членами органа государственно-общественного управления. После согласования текст программы утверждается руководителем образовательной организации. Периодически рекомендуется проанализировать результаты и внести необходимые коррективы, обсудив их предварительно с педагогами-предметниками в рамках индивидуальных консультаций.</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Среди возможных форм взаимодействия можно назвать педагогические советы, совещания и встречи рабочих групп, проводимые регулярно, онлайн-мероприятия и взаимодействие. Список указанных форм может быть дополнен и изменен образовательной организацией.</w:t>
      </w:r>
    </w:p>
    <w:p w:rsidR="00B540EE" w:rsidRPr="00713C8E" w:rsidRDefault="00B540EE">
      <w:pPr>
        <w:pStyle w:val="a7"/>
        <w:widowControl w:val="0"/>
        <w:tabs>
          <w:tab w:val="left" w:pos="567"/>
        </w:tabs>
        <w:spacing w:before="0" w:beforeAutospacing="0" w:after="0" w:afterAutospacing="0" w:line="360" w:lineRule="auto"/>
        <w:ind w:firstLine="709"/>
        <w:jc w:val="center"/>
        <w:rPr>
          <w:rFonts w:ascii="Times New Roman" w:hAnsi="Times New Roman"/>
          <w:sz w:val="28"/>
          <w:szCs w:val="28"/>
        </w:rPr>
      </w:pPr>
    </w:p>
    <w:p w:rsidR="00B540EE" w:rsidRPr="00713C8E" w:rsidRDefault="00B540EE">
      <w:pPr>
        <w:pStyle w:val="a7"/>
        <w:widowControl w:val="0"/>
        <w:tabs>
          <w:tab w:val="left" w:pos="567"/>
        </w:tabs>
        <w:spacing w:before="0" w:beforeAutospacing="0" w:after="0" w:afterAutospacing="0" w:line="360" w:lineRule="auto"/>
        <w:ind w:firstLine="709"/>
        <w:jc w:val="center"/>
        <w:rPr>
          <w:rFonts w:ascii="Times New Roman" w:hAnsi="Times New Roman"/>
          <w:b/>
          <w:sz w:val="28"/>
          <w:szCs w:val="28"/>
        </w:rPr>
      </w:pPr>
      <w:r w:rsidRPr="00713C8E">
        <w:rPr>
          <w:rFonts w:ascii="Times New Roman" w:hAnsi="Times New Roman"/>
          <w:b/>
          <w:sz w:val="28"/>
          <w:szCs w:val="28"/>
        </w:rPr>
        <w:t>Цели и задачи программы, описание ее места и роли в реализации требований ФГОС</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b/>
          <w:bCs/>
          <w:sz w:val="28"/>
          <w:szCs w:val="28"/>
        </w:rPr>
        <w:t>Целью программы</w:t>
      </w:r>
      <w:r w:rsidRPr="00713C8E">
        <w:rPr>
          <w:rFonts w:ascii="Times New Roman" w:hAnsi="Times New Roman"/>
          <w:sz w:val="28"/>
          <w:szCs w:val="28"/>
        </w:rPr>
        <w:t xml:space="preserve"> развития универсальных учебных действий является обеспечение организационно-методических условий для реализации системно-деятельностного подхода, положенного в основу ФГОС, с тем, чтобы сформировать у учащихся основной школы способности к самостоятельному учебному целеполаганию и учебному сотрудничеству.</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 xml:space="preserve">В соответствии с указанной целью программа развития универсальных учебных действий (УУД) в основной школе определяет следующие </w:t>
      </w:r>
      <w:r w:rsidRPr="00713C8E">
        <w:rPr>
          <w:rFonts w:ascii="Times New Roman" w:hAnsi="Times New Roman"/>
          <w:b/>
          <w:bCs/>
          <w:sz w:val="28"/>
          <w:szCs w:val="28"/>
        </w:rPr>
        <w:t>задачи</w:t>
      </w:r>
      <w:r w:rsidRPr="00713C8E">
        <w:rPr>
          <w:rFonts w:ascii="Times New Roman" w:hAnsi="Times New Roman"/>
          <w:sz w:val="28"/>
          <w:szCs w:val="28"/>
        </w:rPr>
        <w:t>:</w:t>
      </w:r>
    </w:p>
    <w:p w:rsidR="00B540EE" w:rsidRPr="00713C8E" w:rsidRDefault="00B540EE" w:rsidP="00140CF3">
      <w:pPr>
        <w:pStyle w:val="a7"/>
        <w:widowControl w:val="0"/>
        <w:numPr>
          <w:ilvl w:val="0"/>
          <w:numId w:val="143"/>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организация взаимодействия педагогов и обучающихся и их родителей по развитию универсальных учебных действий в основной школе;</w:t>
      </w:r>
    </w:p>
    <w:p w:rsidR="00B540EE" w:rsidRPr="00713C8E" w:rsidRDefault="00B540EE" w:rsidP="00140CF3">
      <w:pPr>
        <w:pStyle w:val="a7"/>
        <w:widowControl w:val="0"/>
        <w:numPr>
          <w:ilvl w:val="0"/>
          <w:numId w:val="143"/>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реализация основных подходов, обеспечивающих эффективное освоение УУД обучающимися, взаимосвязь способов организации урочной и внеурочной деятельности обучающихся по развитию УУД, в том числе на материале содержания учебных предметов;</w:t>
      </w:r>
    </w:p>
    <w:p w:rsidR="00B540EE" w:rsidRPr="00713C8E" w:rsidRDefault="00B540EE" w:rsidP="00140CF3">
      <w:pPr>
        <w:pStyle w:val="a7"/>
        <w:widowControl w:val="0"/>
        <w:numPr>
          <w:ilvl w:val="0"/>
          <w:numId w:val="143"/>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включение развивающих задач как в урочную, так и внеурочную деятельность обучающихся;</w:t>
      </w:r>
    </w:p>
    <w:p w:rsidR="00B540EE" w:rsidRPr="00713C8E" w:rsidRDefault="00B540EE" w:rsidP="00140CF3">
      <w:pPr>
        <w:pStyle w:val="a7"/>
        <w:widowControl w:val="0"/>
        <w:numPr>
          <w:ilvl w:val="0"/>
          <w:numId w:val="143"/>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обеспечение преемственности и особенностей программы развития универсальных учебных действий при переходе от начального к основному общему образованию.</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Формирование системы универсальных учебных действий осуществляется с учетом возрастных особенностей развития личностной и познавательной сфер обучающегося. Универсальные учебные действия представляют собой целостную взаимосвязанную систему, определяемую общей логикой возрастного развития.</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Исходя из того, что в подростковом возрасте ведущей становится деятельность межличностного общения, приоритетное значение в развитии УУД в этот период приобретают коммуникативные учебные действия. В этом смысле задача начальной школы «учить ученика учиться» должна быть трансформирована в новую задачу для основной школы – «инициировать учебное сотрудничество».</w:t>
      </w:r>
    </w:p>
    <w:p w:rsidR="00B540EE" w:rsidRPr="00713C8E" w:rsidRDefault="00B540EE">
      <w:pPr>
        <w:pStyle w:val="a7"/>
        <w:widowControl w:val="0"/>
        <w:tabs>
          <w:tab w:val="left" w:pos="567"/>
        </w:tabs>
        <w:spacing w:before="0" w:beforeAutospacing="0" w:after="0" w:afterAutospacing="0" w:line="360" w:lineRule="auto"/>
        <w:ind w:firstLine="709"/>
        <w:jc w:val="center"/>
        <w:rPr>
          <w:rFonts w:ascii="Times New Roman" w:hAnsi="Times New Roman"/>
          <w:b/>
          <w:sz w:val="28"/>
          <w:szCs w:val="28"/>
        </w:rPr>
      </w:pPr>
    </w:p>
    <w:p w:rsidR="00B540EE" w:rsidRPr="00713C8E" w:rsidRDefault="00B540EE">
      <w:pPr>
        <w:pStyle w:val="a7"/>
        <w:widowControl w:val="0"/>
        <w:tabs>
          <w:tab w:val="left" w:pos="567"/>
        </w:tabs>
        <w:spacing w:before="0" w:beforeAutospacing="0" w:after="0" w:afterAutospacing="0" w:line="360" w:lineRule="auto"/>
        <w:ind w:firstLine="709"/>
        <w:jc w:val="center"/>
        <w:rPr>
          <w:rFonts w:ascii="Times New Roman" w:hAnsi="Times New Roman"/>
          <w:b/>
          <w:sz w:val="28"/>
          <w:szCs w:val="28"/>
        </w:rPr>
      </w:pPr>
      <w:r w:rsidRPr="00713C8E">
        <w:rPr>
          <w:rFonts w:ascii="Times New Roman" w:hAnsi="Times New Roman"/>
          <w:b/>
          <w:sz w:val="28"/>
          <w:szCs w:val="28"/>
        </w:rPr>
        <w:t xml:space="preserve">Описание понятий, функций, состава и характеристик универсальных учебных действий (личностных, регулятивных, познавательных и коммуникативных) и их связи с содержанием отдельных учебных предметов, внеурочной и внешкольной деятельностью, а также места отдельных компонентов универсальных учебных действий в структуре </w:t>
      </w:r>
      <w:r w:rsidR="00581743" w:rsidRPr="00713C8E">
        <w:rPr>
          <w:rFonts w:ascii="Times New Roman" w:hAnsi="Times New Roman"/>
          <w:b/>
          <w:sz w:val="28"/>
          <w:szCs w:val="28"/>
        </w:rPr>
        <w:t>образовательной деятельности</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К принципам формирования УУД в основной школе можно отнести следующие:</w:t>
      </w:r>
    </w:p>
    <w:p w:rsidR="00B540EE" w:rsidRPr="00713C8E" w:rsidRDefault="00B540EE" w:rsidP="00140CF3">
      <w:pPr>
        <w:pStyle w:val="a7"/>
        <w:widowControl w:val="0"/>
        <w:numPr>
          <w:ilvl w:val="0"/>
          <w:numId w:val="144"/>
        </w:numPr>
        <w:tabs>
          <w:tab w:val="clear" w:pos="720"/>
          <w:tab w:val="left" w:pos="1134"/>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формирование УУД – задача, сквозная для все</w:t>
      </w:r>
      <w:r w:rsidR="00581743" w:rsidRPr="00713C8E">
        <w:rPr>
          <w:rFonts w:ascii="Times New Roman" w:hAnsi="Times New Roman"/>
          <w:sz w:val="28"/>
          <w:szCs w:val="28"/>
        </w:rPr>
        <w:t>й</w:t>
      </w:r>
      <w:r w:rsidRPr="00713C8E">
        <w:rPr>
          <w:rFonts w:ascii="Times New Roman" w:hAnsi="Times New Roman"/>
          <w:sz w:val="28"/>
          <w:szCs w:val="28"/>
        </w:rPr>
        <w:t xml:space="preserve"> </w:t>
      </w:r>
      <w:r w:rsidR="00581743" w:rsidRPr="00713C8E">
        <w:rPr>
          <w:rFonts w:ascii="Times New Roman" w:hAnsi="Times New Roman"/>
          <w:sz w:val="28"/>
          <w:szCs w:val="28"/>
        </w:rPr>
        <w:t>образовательной деятельности</w:t>
      </w:r>
      <w:r w:rsidRPr="00713C8E">
        <w:rPr>
          <w:rFonts w:ascii="Times New Roman" w:hAnsi="Times New Roman"/>
          <w:sz w:val="28"/>
          <w:szCs w:val="28"/>
        </w:rPr>
        <w:t xml:space="preserve"> (урочная, внеурочная деятельность);</w:t>
      </w:r>
    </w:p>
    <w:p w:rsidR="00B540EE" w:rsidRPr="00713C8E" w:rsidRDefault="00B540EE" w:rsidP="00140CF3">
      <w:pPr>
        <w:pStyle w:val="a7"/>
        <w:widowControl w:val="0"/>
        <w:numPr>
          <w:ilvl w:val="0"/>
          <w:numId w:val="144"/>
        </w:numPr>
        <w:tabs>
          <w:tab w:val="clear" w:pos="720"/>
          <w:tab w:val="left" w:pos="1134"/>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формирование УУД обязательно требует работы с предметным или междисципдинарным содержанием;</w:t>
      </w:r>
    </w:p>
    <w:p w:rsidR="00B540EE" w:rsidRPr="00713C8E" w:rsidRDefault="00B540EE" w:rsidP="00140CF3">
      <w:pPr>
        <w:pStyle w:val="a7"/>
        <w:widowControl w:val="0"/>
        <w:numPr>
          <w:ilvl w:val="0"/>
          <w:numId w:val="144"/>
        </w:numPr>
        <w:tabs>
          <w:tab w:val="clear" w:pos="720"/>
          <w:tab w:val="left" w:pos="1134"/>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образовательная организация в рамках своей ООП может определять, на каком именно материале (в том числе в рамках учебной и внеучебной деятельности) реализовывать программу по развитию УУД;</w:t>
      </w:r>
    </w:p>
    <w:p w:rsidR="00B540EE" w:rsidRPr="00713C8E" w:rsidRDefault="00B540EE" w:rsidP="00140CF3">
      <w:pPr>
        <w:pStyle w:val="a7"/>
        <w:widowControl w:val="0"/>
        <w:numPr>
          <w:ilvl w:val="0"/>
          <w:numId w:val="144"/>
        </w:numPr>
        <w:tabs>
          <w:tab w:val="clear" w:pos="720"/>
          <w:tab w:val="left" w:pos="1134"/>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преемственность по отношению к начальной школе, но с учетом специфики подросткового возраста. Специфика подросткового возраста заключается в том, что возрастает значимость различных социальных практик, исследовательской и проектной деятельности, использования ИКТ;</w:t>
      </w:r>
    </w:p>
    <w:p w:rsidR="00B540EE" w:rsidRPr="00713C8E" w:rsidRDefault="00B540EE" w:rsidP="00140CF3">
      <w:pPr>
        <w:pStyle w:val="a7"/>
        <w:widowControl w:val="0"/>
        <w:numPr>
          <w:ilvl w:val="0"/>
          <w:numId w:val="144"/>
        </w:numPr>
        <w:tabs>
          <w:tab w:val="clear" w:pos="720"/>
          <w:tab w:val="left" w:pos="1134"/>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отход от понимания урока как ключевой единицы </w:t>
      </w:r>
      <w:r w:rsidR="00581743" w:rsidRPr="00713C8E">
        <w:rPr>
          <w:rFonts w:ascii="Times New Roman" w:hAnsi="Times New Roman"/>
          <w:sz w:val="28"/>
          <w:szCs w:val="28"/>
        </w:rPr>
        <w:t>образовательной деятельности</w:t>
      </w:r>
      <w:r w:rsidRPr="00713C8E">
        <w:rPr>
          <w:rFonts w:ascii="Times New Roman" w:hAnsi="Times New Roman"/>
          <w:sz w:val="28"/>
          <w:szCs w:val="28"/>
        </w:rPr>
        <w:t xml:space="preserve"> (как правило, говорить о формировании УУД можно в рамках серии учебных занятий при том, что гибко сочетаются урочные, внеурочные формы, а также самостоятельная работа учащегося);</w:t>
      </w:r>
    </w:p>
    <w:p w:rsidR="00B540EE" w:rsidRPr="00713C8E" w:rsidRDefault="00B540EE" w:rsidP="00140CF3">
      <w:pPr>
        <w:pStyle w:val="a7"/>
        <w:widowControl w:val="0"/>
        <w:numPr>
          <w:ilvl w:val="0"/>
          <w:numId w:val="144"/>
        </w:numPr>
        <w:tabs>
          <w:tab w:val="clear" w:pos="720"/>
          <w:tab w:val="left" w:pos="1134"/>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при составлении учебного плана и расписания должен быть сделан акцент на нелинейность, наличие элективных компонентов, вариативность, индивидуализацию. </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 xml:space="preserve">По отношению к начальной школе программа развития УУД должна сохранять преемственность, однако следует учитывать, что учебная деятельность в основной школе должна уже приближаться к самостоятельному поиску теоретических знаний и общих способов действий. В этом смысле, работая на этапе основной школы, педагог должен удерживать два фокуса: индивидуализацию </w:t>
      </w:r>
      <w:r w:rsidR="00581743" w:rsidRPr="00713C8E">
        <w:rPr>
          <w:rFonts w:ascii="Times New Roman" w:hAnsi="Times New Roman"/>
          <w:sz w:val="28"/>
          <w:szCs w:val="28"/>
        </w:rPr>
        <w:t>образовательной деятельности</w:t>
      </w:r>
      <w:r w:rsidRPr="00713C8E">
        <w:rPr>
          <w:rFonts w:ascii="Times New Roman" w:hAnsi="Times New Roman"/>
          <w:sz w:val="28"/>
          <w:szCs w:val="28"/>
        </w:rPr>
        <w:t xml:space="preserve"> и умение инициативно разворачивать учебное сотрудничество с другими людьми. </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 xml:space="preserve">В результате изучения базовых и дополнительных учебных предметов, а также в ходе внеурочной деятельности у выпускников основной школы будут сформированы личностные, познавательные, коммуникативные и регулятивные универсальные учебные действия как основа учебного сотрудничества и умения учиться в общении. </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Так же как и в начальной школе, в основе развития УУД в основной школе лежит системно-деятельностный подход. В соответствии с ним именно активность обучающегося признается основой достижения развивающих целей образования – знания не передаются в готовом виде, а добываются самими обучающимися в процессе познавательной деятельности. В образовательной практике отмечается переход от обучения как презентации системы знаний к активной работе обучающихся над заданиями, непосредственно связанными с практическими ситуациями, которые встречаются в жизни обучающегося. Признание активной роли обучающегося в учении приводит к изменению представлений о содержании взаимодействия обучающегося с учителем и одноклассниками. Оно принимает характер сотрудничества. Единоличное руководство учителя в этом сотрудничестве замещается активным участием обучающихся в выборе методов обучения. Все это придает особую актуальность задаче развития в основной школе универсальных учебных действий.</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 xml:space="preserve">Для успешной деятельности по развитию УУД можно проводить занятия в разнообразных формах: уроки одновозрастные и разновозрастные; занятия, тренинги, проекты, практики, конференции, выездные сессии (школы) и пр., с постепенным расширением возможностей обучающихся осуществлять выбор уровня и характера самостоятельной работы. </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Решение задачи формирования универсальных учебных действий в основной школе происходит не только на занятиях по отдельным учебным предметам, но и в ходе внеурочной деятельности, а также в рамках факультативов, кружков, элективов.</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Описание планируемых метапредметных результатов формирования универсальных учебных действий представлено в пункте «Планируемые результаты освоения обучающимися основной образовательной программы основного общего образования» целевого раздела настоящей программы.</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 xml:space="preserve">Описание места отдельных компонентов в структуре </w:t>
      </w:r>
      <w:r w:rsidR="00581743" w:rsidRPr="00713C8E">
        <w:rPr>
          <w:rFonts w:ascii="Times New Roman" w:hAnsi="Times New Roman"/>
          <w:sz w:val="28"/>
          <w:szCs w:val="28"/>
        </w:rPr>
        <w:t>образовательной деятельности</w:t>
      </w:r>
      <w:r w:rsidRPr="00713C8E">
        <w:rPr>
          <w:rFonts w:ascii="Times New Roman" w:hAnsi="Times New Roman"/>
          <w:sz w:val="28"/>
          <w:szCs w:val="28"/>
        </w:rPr>
        <w:t>, а также связь с содержанием отдельных предметов представлена в программах отдельных учебных предметов, курсов содержательного раздела настоящей программы.</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p>
    <w:p w:rsidR="00B540EE" w:rsidRPr="00713C8E" w:rsidRDefault="00B540EE">
      <w:pPr>
        <w:pStyle w:val="a7"/>
        <w:widowControl w:val="0"/>
        <w:tabs>
          <w:tab w:val="left" w:pos="567"/>
        </w:tabs>
        <w:spacing w:before="0" w:beforeAutospacing="0" w:after="0" w:afterAutospacing="0" w:line="360" w:lineRule="auto"/>
        <w:ind w:firstLine="709"/>
        <w:jc w:val="center"/>
        <w:rPr>
          <w:rFonts w:ascii="Times New Roman" w:hAnsi="Times New Roman"/>
          <w:b/>
          <w:sz w:val="28"/>
          <w:szCs w:val="28"/>
        </w:rPr>
      </w:pPr>
      <w:r w:rsidRPr="00713C8E">
        <w:rPr>
          <w:rFonts w:ascii="Times New Roman" w:hAnsi="Times New Roman"/>
          <w:b/>
          <w:sz w:val="28"/>
          <w:szCs w:val="28"/>
        </w:rPr>
        <w:t>Типовые задачи применения универсальных учебных действий</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Задачи на применение УУД могут строиться как на материале учебных предметов, так и на практических ситуациях, встречающихся в жизни обучающегося и имеющих для него значение (экология, молодежные субкультуры, бытовые практико-ориентированные ситуации, логистика и др.).</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Различаются два типа заданий, связанных с УУД:</w:t>
      </w:r>
    </w:p>
    <w:p w:rsidR="00B540EE" w:rsidRPr="00713C8E" w:rsidRDefault="00B540EE" w:rsidP="00140CF3">
      <w:pPr>
        <w:pStyle w:val="a7"/>
        <w:widowControl w:val="0"/>
        <w:numPr>
          <w:ilvl w:val="0"/>
          <w:numId w:val="153"/>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задания, позволяющие в рамках </w:t>
      </w:r>
      <w:r w:rsidR="00581743" w:rsidRPr="00713C8E">
        <w:rPr>
          <w:rFonts w:ascii="Times New Roman" w:hAnsi="Times New Roman"/>
          <w:sz w:val="28"/>
          <w:szCs w:val="28"/>
        </w:rPr>
        <w:t>образовательной деятельности</w:t>
      </w:r>
      <w:r w:rsidRPr="00713C8E">
        <w:rPr>
          <w:rFonts w:ascii="Times New Roman" w:hAnsi="Times New Roman"/>
          <w:sz w:val="28"/>
          <w:szCs w:val="28"/>
        </w:rPr>
        <w:t xml:space="preserve"> сформировать УУД;</w:t>
      </w:r>
    </w:p>
    <w:p w:rsidR="00B540EE" w:rsidRPr="00713C8E" w:rsidRDefault="00B540EE" w:rsidP="00140CF3">
      <w:pPr>
        <w:pStyle w:val="a7"/>
        <w:widowControl w:val="0"/>
        <w:numPr>
          <w:ilvl w:val="0"/>
          <w:numId w:val="153"/>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задания, позволяющие диагностировать уровень сформированности УУД.</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В первом случае задание может быть направлено на формирование целой группы связанных друг с другом универсальных учебных действий. Действия могут относиться как к одной категории (например, регулятивные), так и к разным.</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Во втором случае задание может быть сконструировано таким образом, чтобы проявлять способность учащегося применять какое-то конкретное универсальное учебное действие.</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В основной школе возможно использовать в том числе следующие типы задач:</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1. Задачи, формирующие личностные универсальные учебные действия:</w:t>
      </w:r>
    </w:p>
    <w:p w:rsidR="00B540EE" w:rsidRPr="00713C8E" w:rsidRDefault="00B540EE" w:rsidP="00140CF3">
      <w:pPr>
        <w:pStyle w:val="a7"/>
        <w:widowControl w:val="0"/>
        <w:numPr>
          <w:ilvl w:val="0"/>
          <w:numId w:val="15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на личностное самоопределение;</w:t>
      </w:r>
    </w:p>
    <w:p w:rsidR="00B540EE" w:rsidRPr="00713C8E" w:rsidRDefault="00B540EE" w:rsidP="00140CF3">
      <w:pPr>
        <w:pStyle w:val="a7"/>
        <w:widowControl w:val="0"/>
        <w:numPr>
          <w:ilvl w:val="0"/>
          <w:numId w:val="15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развитие Я-концепции;</w:t>
      </w:r>
    </w:p>
    <w:p w:rsidR="00B540EE" w:rsidRPr="00713C8E" w:rsidRDefault="00B540EE" w:rsidP="00140CF3">
      <w:pPr>
        <w:pStyle w:val="a7"/>
        <w:widowControl w:val="0"/>
        <w:numPr>
          <w:ilvl w:val="0"/>
          <w:numId w:val="15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смыслообразование;</w:t>
      </w:r>
    </w:p>
    <w:p w:rsidR="00B540EE" w:rsidRPr="00713C8E" w:rsidRDefault="00B540EE" w:rsidP="00140CF3">
      <w:pPr>
        <w:pStyle w:val="a7"/>
        <w:widowControl w:val="0"/>
        <w:numPr>
          <w:ilvl w:val="0"/>
          <w:numId w:val="15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мотивацию;</w:t>
      </w:r>
    </w:p>
    <w:p w:rsidR="00B540EE" w:rsidRPr="00713C8E" w:rsidRDefault="00B540EE" w:rsidP="00140CF3">
      <w:pPr>
        <w:pStyle w:val="a7"/>
        <w:widowControl w:val="0"/>
        <w:numPr>
          <w:ilvl w:val="0"/>
          <w:numId w:val="15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нравственно-этическое оценивание.</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2. Задачи, формирующие коммуникативные универсальные учебные действия:</w:t>
      </w:r>
    </w:p>
    <w:p w:rsidR="00B540EE" w:rsidRPr="00713C8E" w:rsidRDefault="00B540EE" w:rsidP="00140CF3">
      <w:pPr>
        <w:pStyle w:val="a7"/>
        <w:widowControl w:val="0"/>
        <w:numPr>
          <w:ilvl w:val="0"/>
          <w:numId w:val="15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на учет позиции партнера;</w:t>
      </w:r>
    </w:p>
    <w:p w:rsidR="00B540EE" w:rsidRPr="00713C8E" w:rsidRDefault="00B540EE" w:rsidP="00140CF3">
      <w:pPr>
        <w:pStyle w:val="a7"/>
        <w:widowControl w:val="0"/>
        <w:numPr>
          <w:ilvl w:val="0"/>
          <w:numId w:val="15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на организацию и осуществление сотрудничества;</w:t>
      </w:r>
    </w:p>
    <w:p w:rsidR="00B540EE" w:rsidRPr="00713C8E" w:rsidRDefault="00B540EE" w:rsidP="00140CF3">
      <w:pPr>
        <w:pStyle w:val="a7"/>
        <w:widowControl w:val="0"/>
        <w:numPr>
          <w:ilvl w:val="0"/>
          <w:numId w:val="15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на передачу информации и отображение предметного содержания;</w:t>
      </w:r>
    </w:p>
    <w:p w:rsidR="00B540EE" w:rsidRPr="00713C8E" w:rsidRDefault="00B540EE" w:rsidP="00140CF3">
      <w:pPr>
        <w:pStyle w:val="a7"/>
        <w:widowControl w:val="0"/>
        <w:numPr>
          <w:ilvl w:val="0"/>
          <w:numId w:val="15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тренинги коммуникативных навыков;</w:t>
      </w:r>
    </w:p>
    <w:p w:rsidR="00B540EE" w:rsidRPr="00713C8E" w:rsidRDefault="00B540EE" w:rsidP="00140CF3">
      <w:pPr>
        <w:pStyle w:val="a7"/>
        <w:widowControl w:val="0"/>
        <w:numPr>
          <w:ilvl w:val="0"/>
          <w:numId w:val="15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ролевые игры.</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3. Задачи, формирующие познавательные универсальные учебные действия:</w:t>
      </w:r>
    </w:p>
    <w:p w:rsidR="00B540EE" w:rsidRPr="00713C8E" w:rsidRDefault="00B540EE" w:rsidP="00140CF3">
      <w:pPr>
        <w:pStyle w:val="a7"/>
        <w:widowControl w:val="0"/>
        <w:numPr>
          <w:ilvl w:val="0"/>
          <w:numId w:val="15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проекты на выстраивание стратегии поиска решения задач;</w:t>
      </w:r>
    </w:p>
    <w:p w:rsidR="00B540EE" w:rsidRPr="00713C8E" w:rsidRDefault="00B540EE" w:rsidP="00140CF3">
      <w:pPr>
        <w:pStyle w:val="a7"/>
        <w:widowControl w:val="0"/>
        <w:numPr>
          <w:ilvl w:val="0"/>
          <w:numId w:val="15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задачи на сериацию, сравнение, оценивание;</w:t>
      </w:r>
    </w:p>
    <w:p w:rsidR="00B540EE" w:rsidRPr="00713C8E" w:rsidRDefault="00B540EE" w:rsidP="00140CF3">
      <w:pPr>
        <w:pStyle w:val="a7"/>
        <w:widowControl w:val="0"/>
        <w:numPr>
          <w:ilvl w:val="0"/>
          <w:numId w:val="15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проведение эмпирического исследования;</w:t>
      </w:r>
    </w:p>
    <w:p w:rsidR="00B540EE" w:rsidRPr="00713C8E" w:rsidRDefault="00B540EE" w:rsidP="00140CF3">
      <w:pPr>
        <w:pStyle w:val="a7"/>
        <w:widowControl w:val="0"/>
        <w:numPr>
          <w:ilvl w:val="0"/>
          <w:numId w:val="15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проведение теоретического исследования;</w:t>
      </w:r>
    </w:p>
    <w:p w:rsidR="00B540EE" w:rsidRPr="00713C8E" w:rsidRDefault="00B540EE" w:rsidP="00140CF3">
      <w:pPr>
        <w:pStyle w:val="a7"/>
        <w:widowControl w:val="0"/>
        <w:numPr>
          <w:ilvl w:val="0"/>
          <w:numId w:val="15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смысловое чтение.</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4. Задачи, формирующие регулятивные универсальные учебные действия:</w:t>
      </w:r>
    </w:p>
    <w:p w:rsidR="00B540EE" w:rsidRPr="00713C8E" w:rsidRDefault="00B540EE" w:rsidP="00140CF3">
      <w:pPr>
        <w:pStyle w:val="a7"/>
        <w:widowControl w:val="0"/>
        <w:numPr>
          <w:ilvl w:val="0"/>
          <w:numId w:val="15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на планирование;</w:t>
      </w:r>
    </w:p>
    <w:p w:rsidR="00B540EE" w:rsidRPr="00713C8E" w:rsidRDefault="00B540EE" w:rsidP="00140CF3">
      <w:pPr>
        <w:pStyle w:val="a7"/>
        <w:widowControl w:val="0"/>
        <w:numPr>
          <w:ilvl w:val="0"/>
          <w:numId w:val="15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ориентировку в ситуации;</w:t>
      </w:r>
    </w:p>
    <w:p w:rsidR="00B540EE" w:rsidRPr="00713C8E" w:rsidRDefault="00B540EE" w:rsidP="00140CF3">
      <w:pPr>
        <w:pStyle w:val="a7"/>
        <w:widowControl w:val="0"/>
        <w:numPr>
          <w:ilvl w:val="0"/>
          <w:numId w:val="15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прогнозирование;</w:t>
      </w:r>
    </w:p>
    <w:p w:rsidR="00B540EE" w:rsidRPr="00713C8E" w:rsidRDefault="00B540EE" w:rsidP="00140CF3">
      <w:pPr>
        <w:pStyle w:val="a7"/>
        <w:widowControl w:val="0"/>
        <w:numPr>
          <w:ilvl w:val="0"/>
          <w:numId w:val="15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целеполагание;</w:t>
      </w:r>
    </w:p>
    <w:p w:rsidR="00B540EE" w:rsidRPr="00713C8E" w:rsidRDefault="00B540EE" w:rsidP="00140CF3">
      <w:pPr>
        <w:pStyle w:val="a7"/>
        <w:widowControl w:val="0"/>
        <w:numPr>
          <w:ilvl w:val="0"/>
          <w:numId w:val="15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принятие решения;</w:t>
      </w:r>
    </w:p>
    <w:p w:rsidR="00B540EE" w:rsidRPr="00713C8E" w:rsidRDefault="00B540EE" w:rsidP="00140CF3">
      <w:pPr>
        <w:pStyle w:val="a7"/>
        <w:widowControl w:val="0"/>
        <w:numPr>
          <w:ilvl w:val="0"/>
          <w:numId w:val="15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самоконтроль.</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 xml:space="preserve">Развитию регулятивных универсальных учебных действий способствует также использование в учебном процессе системы таких индивидуальных или групповых учебных заданий, которые наделяют обучающихся функциями организации их выполнения: планирования этапов выполнения работы, отслеживания продвижения в выполнении задания, соблюдения графика подготовки и предоставления материалов, поиска необходимых ресурсов, распределения обязанностей и контроля качества выполнения работы, – при минимизации пошагового контроля со стороны учителя. </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 xml:space="preserve">Распределение материала и типовых задач по различным предметам не является жестким, начальное освоение одних и тех же универсальных учебных действий и закрепление освоенного может происходить в ходе занятий по разным предметам. Распределение типовых задач внутри предмета должно быть направлено на достижение баланса между временем освоения и временем использования соответствующих действий. </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Задачи на применение УУД могут носить как открытый, так и закрытый характер. При работе с задачами на применение УУД для оценивания результативности возможно практиковать технологии «формирующего оценивания», в том числе бинарную и критериальную оценки.</w:t>
      </w:r>
    </w:p>
    <w:p w:rsidR="00B540EE" w:rsidRPr="00713C8E" w:rsidRDefault="00B540EE">
      <w:pPr>
        <w:pStyle w:val="a7"/>
        <w:widowControl w:val="0"/>
        <w:tabs>
          <w:tab w:val="left" w:pos="567"/>
        </w:tabs>
        <w:spacing w:before="0" w:beforeAutospacing="0" w:after="0" w:afterAutospacing="0" w:line="360" w:lineRule="auto"/>
        <w:ind w:firstLine="709"/>
        <w:jc w:val="center"/>
        <w:rPr>
          <w:rFonts w:ascii="Times New Roman" w:hAnsi="Times New Roman"/>
          <w:sz w:val="28"/>
          <w:szCs w:val="28"/>
        </w:rPr>
      </w:pPr>
    </w:p>
    <w:p w:rsidR="00C66CE5" w:rsidRPr="00713C8E" w:rsidRDefault="00C66CE5" w:rsidP="00C66CE5">
      <w:pPr>
        <w:pStyle w:val="a7"/>
        <w:widowControl w:val="0"/>
        <w:tabs>
          <w:tab w:val="left" w:pos="567"/>
        </w:tabs>
        <w:spacing w:before="0" w:beforeAutospacing="0" w:after="0" w:afterAutospacing="0" w:line="360" w:lineRule="auto"/>
        <w:ind w:firstLine="709"/>
        <w:jc w:val="center"/>
        <w:rPr>
          <w:rFonts w:ascii="Times New Roman" w:hAnsi="Times New Roman"/>
          <w:b/>
          <w:sz w:val="28"/>
          <w:szCs w:val="28"/>
        </w:rPr>
      </w:pPr>
      <w:r w:rsidRPr="00713C8E">
        <w:rPr>
          <w:rFonts w:ascii="Times New Roman" w:hAnsi="Times New Roman"/>
          <w:b/>
          <w:sz w:val="28"/>
          <w:szCs w:val="28"/>
        </w:rPr>
        <w:t>Описание особенностей, основных направлений и планируемых результатов учебно-исследовательской и проектной деятельности обучающихся (исследовательское, инженерное, прикладное, информационное, социальное, игровое, творческое направление проектов) в рамках урочной и внеурочной деятельности по каждому из направлений, а также особенностей формирования ИКТ-компетенций</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Одним из путей формирования УУД в основной школе является включение обучающихся в учебно-исследовательскую и проектную деятельность, которая может осуществляться в рамках реализации программы учебно-исследовательской и проектной деятельности. Программа ориентирована на использование в рамках урочной и внеурочной деятельности для всех видов образовательных организаций, осуществляющих образовательную деятельность на уровне основного общего образования.</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Специфика</w:t>
      </w:r>
      <w:r w:rsidRPr="00713C8E">
        <w:rPr>
          <w:rFonts w:ascii="Times New Roman" w:hAnsi="Times New Roman"/>
          <w:b/>
          <w:bCs/>
          <w:sz w:val="28"/>
          <w:szCs w:val="28"/>
        </w:rPr>
        <w:t xml:space="preserve"> проектной деятельности обучающихся </w:t>
      </w:r>
      <w:r w:rsidRPr="00713C8E">
        <w:rPr>
          <w:rFonts w:ascii="Times New Roman" w:hAnsi="Times New Roman"/>
          <w:sz w:val="28"/>
          <w:szCs w:val="28"/>
        </w:rPr>
        <w:t>в значительной степени связана с ориентацией на получение проектного результата, обеспечивающего решение прикладной задачи и имеющего конкретное выражение. Проектная деятельность обучающегося рассматривается с нескольких сторон: продукт как материализованный результат, процесс как работа по выполнению проекта, защита проекта как иллюстрация образовательного достижения обучающегося. Она ориентирована на формирование и развитие метапредметных и личностных результатов обучающихся.</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 xml:space="preserve">Особенностью </w:t>
      </w:r>
      <w:r w:rsidRPr="00713C8E">
        <w:rPr>
          <w:rFonts w:ascii="Times New Roman" w:hAnsi="Times New Roman"/>
          <w:b/>
          <w:bCs/>
          <w:sz w:val="28"/>
          <w:szCs w:val="28"/>
        </w:rPr>
        <w:t xml:space="preserve">учебно-исследовательской деятельности </w:t>
      </w:r>
      <w:r w:rsidRPr="00713C8E">
        <w:rPr>
          <w:rFonts w:ascii="Times New Roman" w:hAnsi="Times New Roman"/>
          <w:sz w:val="28"/>
          <w:szCs w:val="28"/>
        </w:rPr>
        <w:t>является «приращение» в компетенциях обучающегося. Ценность учебно-исследовательской работы определяется возможностью обучающихся посмотреть на различные проблемы с позиции ученых, занимающихся научным исследованием.</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Учебно-исследовательская работа учащихся может быть организована по двум направлениям:</w:t>
      </w:r>
    </w:p>
    <w:p w:rsidR="00B540EE" w:rsidRPr="00713C8E" w:rsidRDefault="00B540EE" w:rsidP="00140CF3">
      <w:pPr>
        <w:pStyle w:val="a7"/>
        <w:widowControl w:val="0"/>
        <w:numPr>
          <w:ilvl w:val="0"/>
          <w:numId w:val="145"/>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урочная учебно-исследовательская деятельность учащихся: проблемные уроки; семинары; практические и лабораторные занятия, др.; </w:t>
      </w:r>
    </w:p>
    <w:p w:rsidR="00B540EE" w:rsidRPr="00713C8E" w:rsidRDefault="00B540EE" w:rsidP="00140CF3">
      <w:pPr>
        <w:pStyle w:val="a7"/>
        <w:widowControl w:val="0"/>
        <w:numPr>
          <w:ilvl w:val="0"/>
          <w:numId w:val="145"/>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внеурочная учебно-исследовательская деятельность учащихся, которая является логическим продолжением урочной деятельности: научно-исследовательская и реферативная работа, интеллектуальные марафоны, конференции, др.</w:t>
      </w:r>
    </w:p>
    <w:p w:rsidR="00B540EE" w:rsidRPr="00713C8E" w:rsidRDefault="00E5382A">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У</w:t>
      </w:r>
      <w:r w:rsidR="00B540EE" w:rsidRPr="00713C8E">
        <w:rPr>
          <w:rFonts w:ascii="Times New Roman" w:hAnsi="Times New Roman"/>
          <w:sz w:val="28"/>
          <w:szCs w:val="28"/>
        </w:rPr>
        <w:t>чебно-исследовательская и проектная деятельность обучающихся может проводиться в том числе по таким направлениям, как:</w:t>
      </w:r>
    </w:p>
    <w:p w:rsidR="00B540EE" w:rsidRPr="00713C8E" w:rsidRDefault="00B540EE" w:rsidP="00140CF3">
      <w:pPr>
        <w:pStyle w:val="a7"/>
        <w:widowControl w:val="0"/>
        <w:numPr>
          <w:ilvl w:val="0"/>
          <w:numId w:val="154"/>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исследовательское;</w:t>
      </w:r>
    </w:p>
    <w:p w:rsidR="00B540EE" w:rsidRPr="00713C8E" w:rsidRDefault="00B540EE" w:rsidP="00140CF3">
      <w:pPr>
        <w:pStyle w:val="a7"/>
        <w:widowControl w:val="0"/>
        <w:numPr>
          <w:ilvl w:val="0"/>
          <w:numId w:val="154"/>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инженерное;</w:t>
      </w:r>
    </w:p>
    <w:p w:rsidR="00B540EE" w:rsidRPr="00713C8E" w:rsidRDefault="00B540EE" w:rsidP="00140CF3">
      <w:pPr>
        <w:pStyle w:val="a7"/>
        <w:widowControl w:val="0"/>
        <w:numPr>
          <w:ilvl w:val="0"/>
          <w:numId w:val="154"/>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прикладное;</w:t>
      </w:r>
    </w:p>
    <w:p w:rsidR="00B540EE" w:rsidRPr="00713C8E" w:rsidRDefault="00B540EE" w:rsidP="00140CF3">
      <w:pPr>
        <w:pStyle w:val="a7"/>
        <w:widowControl w:val="0"/>
        <w:numPr>
          <w:ilvl w:val="0"/>
          <w:numId w:val="154"/>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информационное;</w:t>
      </w:r>
    </w:p>
    <w:p w:rsidR="00B540EE" w:rsidRPr="00713C8E" w:rsidRDefault="00B540EE" w:rsidP="00140CF3">
      <w:pPr>
        <w:pStyle w:val="a7"/>
        <w:widowControl w:val="0"/>
        <w:numPr>
          <w:ilvl w:val="0"/>
          <w:numId w:val="154"/>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социальное;</w:t>
      </w:r>
    </w:p>
    <w:p w:rsidR="00B540EE" w:rsidRPr="00713C8E" w:rsidRDefault="00B540EE" w:rsidP="00140CF3">
      <w:pPr>
        <w:pStyle w:val="a7"/>
        <w:widowControl w:val="0"/>
        <w:numPr>
          <w:ilvl w:val="0"/>
          <w:numId w:val="154"/>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игровое;</w:t>
      </w:r>
    </w:p>
    <w:p w:rsidR="00B540EE" w:rsidRPr="00713C8E" w:rsidRDefault="00B540EE" w:rsidP="00140CF3">
      <w:pPr>
        <w:pStyle w:val="a7"/>
        <w:widowControl w:val="0"/>
        <w:numPr>
          <w:ilvl w:val="0"/>
          <w:numId w:val="154"/>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творческое.</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В рамках каждого из направлений могут быть определены общие принципы, виды и формы реализации учебно-исследовательской и проектной деятельности, которые могут быть дополнены и расширены с учетом конкретных особенностей и условий образовательной организации, а также характеристики рабочей предметной программы.</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В ходе реализации настоящей программы могут применяться такие виды проектов (по преобладающему виду деятельности), как: информационный, исследовательский, творческий, социальный, прикладной, игровой, инновационный.</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Проекты могут быть реализованы как в рамках одного предмета, так и на содержании нескольких. Количество участников в проекте может варьироваться, так, может быть индивидуальный или групповой проект. Проект может быть реализован как в короткие сроки, к примеру, за один урок, так и в течение более длительного промежутка времени. В состав участников проектной работы могут войти не только сами обучающиеся (одного или разных возрастов), но и родители, и учителя.</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Особое значение для развития УУД в основной школе имеет индивидуальный проект, представляющий собой самостоятельную работу, осуществляемую обучающимся на протяжении длительного периода, возможно, в течение всего учебного года. В ходе такой работы обучающийся – автор проекта – самостоятельно или с небольшой помощью педагога получает возможность научиться планировать и работать по плану – это один из важнейших не только учебных, но и социальных навыков, которым должен овладеть школьник.</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Формы организации учебно-исследовательской деятельности на урочных занятиях могут быть следующими:</w:t>
      </w:r>
    </w:p>
    <w:p w:rsidR="00B540EE" w:rsidRPr="00713C8E" w:rsidRDefault="00B540EE" w:rsidP="00140CF3">
      <w:pPr>
        <w:pStyle w:val="a7"/>
        <w:widowControl w:val="0"/>
        <w:numPr>
          <w:ilvl w:val="0"/>
          <w:numId w:val="146"/>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урок-исследование, урок-лаборатория, урок – творческий отчет, урок изобретательства, урок «Удивительное рядом», урок – рассказ об ученых, урок – защита исследовательских проектов, урок-экспертиза, урок «Патент на открытие», урок открытых мыслей;</w:t>
      </w:r>
    </w:p>
    <w:p w:rsidR="00B540EE" w:rsidRPr="00713C8E" w:rsidRDefault="00B540EE" w:rsidP="00140CF3">
      <w:pPr>
        <w:pStyle w:val="a7"/>
        <w:widowControl w:val="0"/>
        <w:numPr>
          <w:ilvl w:val="0"/>
          <w:numId w:val="146"/>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учебный эксперимент, который позволяет организовать освоение таких элементов исследовательской деятельности, как планирование и проведение эксперимента, обработка и анализ его результатов;</w:t>
      </w:r>
    </w:p>
    <w:p w:rsidR="00B540EE" w:rsidRPr="00713C8E" w:rsidRDefault="00B540EE" w:rsidP="00140CF3">
      <w:pPr>
        <w:pStyle w:val="a7"/>
        <w:widowControl w:val="0"/>
        <w:numPr>
          <w:ilvl w:val="0"/>
          <w:numId w:val="146"/>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домашнее задание исследовательского характера может сочетать в себе разнообразные виды, причем позволяет провести учебное исследование, достаточно протяженное во времени.</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Формы организации учебно-исследовательской деятельности на внеурочных занятиях могут быть следующими:</w:t>
      </w:r>
    </w:p>
    <w:p w:rsidR="00B540EE" w:rsidRPr="00713C8E" w:rsidRDefault="00B540EE" w:rsidP="00140CF3">
      <w:pPr>
        <w:pStyle w:val="a7"/>
        <w:widowControl w:val="0"/>
        <w:numPr>
          <w:ilvl w:val="0"/>
          <w:numId w:val="146"/>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исследовательская практика обучающихся;</w:t>
      </w:r>
    </w:p>
    <w:p w:rsidR="00B540EE" w:rsidRPr="00713C8E" w:rsidRDefault="00B540EE" w:rsidP="00140CF3">
      <w:pPr>
        <w:pStyle w:val="a7"/>
        <w:widowControl w:val="0"/>
        <w:numPr>
          <w:ilvl w:val="0"/>
          <w:numId w:val="146"/>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образовательные экспедиции – походы, поездки, экскурсии с четко обозначенными образовательными целями, программой деятельности, продуманными формами контроля. Образовательные экспедиции предусматривают активную образовательную деятельность школьников, в том числе и исследовательского характера;</w:t>
      </w:r>
    </w:p>
    <w:p w:rsidR="00B540EE" w:rsidRPr="00713C8E" w:rsidRDefault="00B540EE" w:rsidP="00140CF3">
      <w:pPr>
        <w:pStyle w:val="a7"/>
        <w:widowControl w:val="0"/>
        <w:numPr>
          <w:ilvl w:val="0"/>
          <w:numId w:val="146"/>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факультативные занятия, предполагающие углубленное изучение предмета, дают большие возможности для реализации на них учебно-исследовательской деятельности обучающихся;</w:t>
      </w:r>
    </w:p>
    <w:p w:rsidR="00B540EE" w:rsidRPr="00713C8E" w:rsidRDefault="00B540EE" w:rsidP="00140CF3">
      <w:pPr>
        <w:pStyle w:val="a7"/>
        <w:widowControl w:val="0"/>
        <w:numPr>
          <w:ilvl w:val="0"/>
          <w:numId w:val="146"/>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ученическое научно-исследовательское общество – форма внеурочной деятельности, которая сочетает в себе работу над учебными исследованиями, коллективное обсуждение промежуточных и итоговых результатов этой работы, организацию круглых столов, дискуссий, дебатов, интеллектуальных игр, публичных защит, конференций и др., а также встречи с представителями науки и образования, экскурсии в учреждения науки и образования, сотрудничество с УНИО других школ;</w:t>
      </w:r>
    </w:p>
    <w:p w:rsidR="00B540EE" w:rsidRPr="00713C8E" w:rsidRDefault="00B540EE" w:rsidP="00140CF3">
      <w:pPr>
        <w:pStyle w:val="a7"/>
        <w:widowControl w:val="0"/>
        <w:numPr>
          <w:ilvl w:val="0"/>
          <w:numId w:val="146"/>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участие обучающихся в олимпиадах, конкурсах, конференциях, в том числе дистанционных, предметных неделях, интеллектуальных марафонах предполагает выполнение ими учебных исследований или их элементов в рамках данных мероприятий.</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Среди возможных форм представления результатов проектной деятельности можно выделить следующий список:</w:t>
      </w:r>
    </w:p>
    <w:p w:rsidR="00B540EE" w:rsidRPr="00713C8E" w:rsidRDefault="00B540EE" w:rsidP="00140CF3">
      <w:pPr>
        <w:pStyle w:val="a7"/>
        <w:widowControl w:val="0"/>
        <w:numPr>
          <w:ilvl w:val="0"/>
          <w:numId w:val="155"/>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макеты, модели, рабочие установки, схемы, план-карта;</w:t>
      </w:r>
    </w:p>
    <w:p w:rsidR="00B540EE" w:rsidRPr="00713C8E" w:rsidRDefault="00B540EE" w:rsidP="00140CF3">
      <w:pPr>
        <w:pStyle w:val="a7"/>
        <w:widowControl w:val="0"/>
        <w:numPr>
          <w:ilvl w:val="0"/>
          <w:numId w:val="155"/>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постеры, презентации;</w:t>
      </w:r>
    </w:p>
    <w:p w:rsidR="00B540EE" w:rsidRPr="00713C8E" w:rsidRDefault="00B540EE" w:rsidP="00140CF3">
      <w:pPr>
        <w:pStyle w:val="a7"/>
        <w:widowControl w:val="0"/>
        <w:numPr>
          <w:ilvl w:val="0"/>
          <w:numId w:val="155"/>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альбомы, буклеты, брошюры, книги;</w:t>
      </w:r>
    </w:p>
    <w:p w:rsidR="00B540EE" w:rsidRPr="00713C8E" w:rsidRDefault="00B540EE" w:rsidP="00140CF3">
      <w:pPr>
        <w:pStyle w:val="a7"/>
        <w:widowControl w:val="0"/>
        <w:numPr>
          <w:ilvl w:val="0"/>
          <w:numId w:val="155"/>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реконструкции событий;</w:t>
      </w:r>
    </w:p>
    <w:p w:rsidR="00B540EE" w:rsidRPr="00713C8E" w:rsidRDefault="00B540EE" w:rsidP="00140CF3">
      <w:pPr>
        <w:pStyle w:val="a7"/>
        <w:widowControl w:val="0"/>
        <w:numPr>
          <w:ilvl w:val="0"/>
          <w:numId w:val="155"/>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эссе, рассказы, стихи, рисунки;</w:t>
      </w:r>
    </w:p>
    <w:p w:rsidR="00B540EE" w:rsidRPr="00713C8E" w:rsidRDefault="00B540EE" w:rsidP="00140CF3">
      <w:pPr>
        <w:pStyle w:val="a7"/>
        <w:widowControl w:val="0"/>
        <w:numPr>
          <w:ilvl w:val="0"/>
          <w:numId w:val="155"/>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результаты исследовательских экспедиций, обработки архивов и мемуаров;</w:t>
      </w:r>
    </w:p>
    <w:p w:rsidR="00B540EE" w:rsidRPr="00713C8E" w:rsidRDefault="00B540EE" w:rsidP="00140CF3">
      <w:pPr>
        <w:pStyle w:val="a7"/>
        <w:widowControl w:val="0"/>
        <w:numPr>
          <w:ilvl w:val="0"/>
          <w:numId w:val="155"/>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документальные фильмы, мультфильмы;</w:t>
      </w:r>
    </w:p>
    <w:p w:rsidR="00B540EE" w:rsidRPr="00713C8E" w:rsidRDefault="00B540EE" w:rsidP="00140CF3">
      <w:pPr>
        <w:pStyle w:val="a7"/>
        <w:widowControl w:val="0"/>
        <w:numPr>
          <w:ilvl w:val="0"/>
          <w:numId w:val="155"/>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выставки, игры, тематические вечера, концерты;</w:t>
      </w:r>
    </w:p>
    <w:p w:rsidR="00B540EE" w:rsidRPr="00713C8E" w:rsidRDefault="00B540EE" w:rsidP="00140CF3">
      <w:pPr>
        <w:pStyle w:val="a7"/>
        <w:widowControl w:val="0"/>
        <w:numPr>
          <w:ilvl w:val="0"/>
          <w:numId w:val="155"/>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сценарии мероприятий;</w:t>
      </w:r>
    </w:p>
    <w:p w:rsidR="00B540EE" w:rsidRPr="00713C8E" w:rsidRDefault="00B540EE" w:rsidP="00140CF3">
      <w:pPr>
        <w:pStyle w:val="a7"/>
        <w:widowControl w:val="0"/>
        <w:numPr>
          <w:ilvl w:val="0"/>
          <w:numId w:val="155"/>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веб-сайты, программное обеспечение, компакт-диски (или другие цифровые носители) и др.</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Результаты также могут быть представлены в ходе проведения конференций, семинаров и круглых столов.</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Итоги учебно-исследовательской деятельности могут быть в том числе представлены в виде статей, обзоров, отчетов и заключений по итогам исследований, проводимых в рамках исследовательских экспедиций, обработки архивов и мемуаров, исследований по различным предметным областям, а также в виде прототипов, моделей, образцов.</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В приложении к Программе представлены возможные критерии и формы оценивания проектной и исследовательской работы.</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p>
    <w:p w:rsidR="00B540EE" w:rsidRPr="00713C8E" w:rsidRDefault="00B540EE">
      <w:pPr>
        <w:pStyle w:val="a7"/>
        <w:widowControl w:val="0"/>
        <w:tabs>
          <w:tab w:val="left" w:pos="567"/>
        </w:tabs>
        <w:spacing w:before="0" w:beforeAutospacing="0" w:after="0" w:afterAutospacing="0" w:line="360" w:lineRule="auto"/>
        <w:ind w:firstLine="709"/>
        <w:jc w:val="center"/>
        <w:rPr>
          <w:rFonts w:ascii="Times New Roman" w:hAnsi="Times New Roman"/>
          <w:b/>
          <w:sz w:val="28"/>
          <w:szCs w:val="28"/>
        </w:rPr>
      </w:pPr>
      <w:r w:rsidRPr="00713C8E">
        <w:rPr>
          <w:rFonts w:ascii="Times New Roman" w:hAnsi="Times New Roman"/>
          <w:b/>
          <w:sz w:val="28"/>
          <w:szCs w:val="28"/>
        </w:rPr>
        <w:t>Описание содержания, видов и форм организации учебной деятельности по развитию ИКТ</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 xml:space="preserve">В содержании программы развития УУД отдельно указана компетенция обучающегося в области использования информационно-коммуникационных технологий. </w:t>
      </w:r>
      <w:r w:rsidR="00E5382A" w:rsidRPr="00713C8E">
        <w:rPr>
          <w:rFonts w:ascii="Times New Roman" w:hAnsi="Times New Roman"/>
          <w:sz w:val="28"/>
          <w:szCs w:val="28"/>
        </w:rPr>
        <w:t>П</w:t>
      </w:r>
      <w:r w:rsidRPr="00713C8E">
        <w:rPr>
          <w:rFonts w:ascii="Times New Roman" w:hAnsi="Times New Roman"/>
          <w:sz w:val="28"/>
          <w:szCs w:val="28"/>
        </w:rPr>
        <w:t xml:space="preserve">рограмма развития УУД должна обеспечивать в структуре ИКТ-компетенции, в том числе владение поиском и передачей информации, презентационными навыками, основами информационной безопасности. </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 xml:space="preserve">Важным является универсальный и межпредметный характер ИКТ-компетенции, что на практике дает возможность осуществлять ее формирование не только и не столько в рамках учебного предмета информатика, но в ходе обучения практически по всем предметным областям. </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 xml:space="preserve">В настоящее время значительно присутствие компьютерных и Интернет-технологий в повседневной деятельности обучающегося, в том числе вне времени нахождения в образовательной организации. В этой связи обучающийся может обладать целым рядом ИКТ-компетентностей, полученных им вне образовательной организации. В этом контексте важным направлением деятельности образовательной организации в сфере формирования ИКТ-компетенций становятся поддержка и развитие обучающегося. Данный подход имеет значение при определении планируемых результатов в сфере формирования ИКТ-компетенций. </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 xml:space="preserve">Для реализации указанных направлений в деятельности образовательной организации необходимо указать возможные виды и формы организации учебной деятельности. Также в соответствии со структурой программы развития УУД, обозначенной в ФГОС, необходимо представить перечень и описание основных элементов ИКТ-компетенции и инструментов их использования, а также планируемые результаты формирования и развития компетентности обучающихся в области использования ИКТ. </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Список основных форм организации учебной деятельности по формированию ИКТ-компетенции обучающихся может включить в себя:</w:t>
      </w:r>
    </w:p>
    <w:p w:rsidR="00B540EE" w:rsidRPr="00713C8E" w:rsidRDefault="00B540EE" w:rsidP="00140CF3">
      <w:pPr>
        <w:pStyle w:val="a7"/>
        <w:widowControl w:val="0"/>
        <w:numPr>
          <w:ilvl w:val="0"/>
          <w:numId w:val="15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уроки по информатике и другим предметам;</w:t>
      </w:r>
    </w:p>
    <w:p w:rsidR="00B540EE" w:rsidRPr="00713C8E" w:rsidRDefault="00B540EE" w:rsidP="00140CF3">
      <w:pPr>
        <w:pStyle w:val="a7"/>
        <w:widowControl w:val="0"/>
        <w:numPr>
          <w:ilvl w:val="0"/>
          <w:numId w:val="15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факультативы;</w:t>
      </w:r>
    </w:p>
    <w:p w:rsidR="00B540EE" w:rsidRPr="00713C8E" w:rsidRDefault="00B540EE" w:rsidP="00140CF3">
      <w:pPr>
        <w:pStyle w:val="a7"/>
        <w:widowControl w:val="0"/>
        <w:numPr>
          <w:ilvl w:val="0"/>
          <w:numId w:val="15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кружки;</w:t>
      </w:r>
    </w:p>
    <w:p w:rsidR="00B540EE" w:rsidRPr="00713C8E" w:rsidRDefault="00B540EE" w:rsidP="00140CF3">
      <w:pPr>
        <w:pStyle w:val="a7"/>
        <w:widowControl w:val="0"/>
        <w:numPr>
          <w:ilvl w:val="0"/>
          <w:numId w:val="15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интегративные межпредметные проекты;</w:t>
      </w:r>
    </w:p>
    <w:p w:rsidR="00B540EE" w:rsidRPr="00713C8E" w:rsidRDefault="00B540EE" w:rsidP="00140CF3">
      <w:pPr>
        <w:pStyle w:val="a7"/>
        <w:widowControl w:val="0"/>
        <w:numPr>
          <w:ilvl w:val="0"/>
          <w:numId w:val="15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внеурочные и внешкольные активности. </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 xml:space="preserve">Среди видов учебной деятельности, обеспечивающих формирование ИКТ-компетенции обучающихся, можно выделить в том числе такие, как: </w:t>
      </w:r>
    </w:p>
    <w:p w:rsidR="00B540EE" w:rsidRPr="00713C8E" w:rsidRDefault="00B540EE" w:rsidP="00140CF3">
      <w:pPr>
        <w:pStyle w:val="a7"/>
        <w:widowControl w:val="0"/>
        <w:numPr>
          <w:ilvl w:val="0"/>
          <w:numId w:val="15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выполняемые на уроках, дома и в рамках внеурочной деятельности задания, предполагающие использование электронных образовательных ресурсов; </w:t>
      </w:r>
    </w:p>
    <w:p w:rsidR="00B540EE" w:rsidRPr="00713C8E" w:rsidRDefault="00B540EE" w:rsidP="00140CF3">
      <w:pPr>
        <w:pStyle w:val="a7"/>
        <w:widowControl w:val="0"/>
        <w:numPr>
          <w:ilvl w:val="0"/>
          <w:numId w:val="15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создание и редактирование текстов; </w:t>
      </w:r>
    </w:p>
    <w:p w:rsidR="00B540EE" w:rsidRPr="00713C8E" w:rsidRDefault="00B540EE" w:rsidP="00140CF3">
      <w:pPr>
        <w:pStyle w:val="a7"/>
        <w:widowControl w:val="0"/>
        <w:numPr>
          <w:ilvl w:val="0"/>
          <w:numId w:val="15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создание и редактирование электронных таблиц; </w:t>
      </w:r>
    </w:p>
    <w:p w:rsidR="00B540EE" w:rsidRPr="00713C8E" w:rsidRDefault="00B540EE" w:rsidP="00140CF3">
      <w:pPr>
        <w:pStyle w:val="a7"/>
        <w:widowControl w:val="0"/>
        <w:numPr>
          <w:ilvl w:val="0"/>
          <w:numId w:val="15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использование средств для построения диаграмм, графиков, блок-схем, других графических объектов; </w:t>
      </w:r>
    </w:p>
    <w:p w:rsidR="00B540EE" w:rsidRPr="00713C8E" w:rsidRDefault="00B540EE" w:rsidP="00140CF3">
      <w:pPr>
        <w:pStyle w:val="a7"/>
        <w:widowControl w:val="0"/>
        <w:numPr>
          <w:ilvl w:val="0"/>
          <w:numId w:val="15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создание и редактирование презентаций; </w:t>
      </w:r>
    </w:p>
    <w:p w:rsidR="00B540EE" w:rsidRPr="00713C8E" w:rsidRDefault="00B540EE" w:rsidP="00140CF3">
      <w:pPr>
        <w:pStyle w:val="a7"/>
        <w:widowControl w:val="0"/>
        <w:numPr>
          <w:ilvl w:val="0"/>
          <w:numId w:val="15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создание и редактирование графики и фото; </w:t>
      </w:r>
    </w:p>
    <w:p w:rsidR="00B540EE" w:rsidRPr="00713C8E" w:rsidRDefault="00B540EE" w:rsidP="00140CF3">
      <w:pPr>
        <w:pStyle w:val="a7"/>
        <w:widowControl w:val="0"/>
        <w:numPr>
          <w:ilvl w:val="0"/>
          <w:numId w:val="15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создание и редактирование видео; </w:t>
      </w:r>
    </w:p>
    <w:p w:rsidR="00B540EE" w:rsidRPr="00713C8E" w:rsidRDefault="00B540EE" w:rsidP="00140CF3">
      <w:pPr>
        <w:pStyle w:val="a7"/>
        <w:widowControl w:val="0"/>
        <w:numPr>
          <w:ilvl w:val="0"/>
          <w:numId w:val="15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создание музыкальных и звуковых объектов; </w:t>
      </w:r>
    </w:p>
    <w:p w:rsidR="00B540EE" w:rsidRPr="00713C8E" w:rsidRDefault="00B540EE" w:rsidP="00140CF3">
      <w:pPr>
        <w:pStyle w:val="a7"/>
        <w:widowControl w:val="0"/>
        <w:numPr>
          <w:ilvl w:val="0"/>
          <w:numId w:val="15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поиск и анализ информации в Интернете; </w:t>
      </w:r>
    </w:p>
    <w:p w:rsidR="00B540EE" w:rsidRPr="00713C8E" w:rsidRDefault="00B540EE" w:rsidP="00140CF3">
      <w:pPr>
        <w:pStyle w:val="a7"/>
        <w:widowControl w:val="0"/>
        <w:numPr>
          <w:ilvl w:val="0"/>
          <w:numId w:val="15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моделирование, проектирование и управление; </w:t>
      </w:r>
    </w:p>
    <w:p w:rsidR="00B540EE" w:rsidRPr="00713C8E" w:rsidRDefault="00B540EE" w:rsidP="00140CF3">
      <w:pPr>
        <w:pStyle w:val="a7"/>
        <w:widowControl w:val="0"/>
        <w:numPr>
          <w:ilvl w:val="0"/>
          <w:numId w:val="15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математическая обработка и визуализация данных; </w:t>
      </w:r>
    </w:p>
    <w:p w:rsidR="00B540EE" w:rsidRPr="00713C8E" w:rsidRDefault="00B540EE" w:rsidP="00140CF3">
      <w:pPr>
        <w:pStyle w:val="a7"/>
        <w:widowControl w:val="0"/>
        <w:numPr>
          <w:ilvl w:val="0"/>
          <w:numId w:val="15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создание web-страниц и сайтов; </w:t>
      </w:r>
    </w:p>
    <w:p w:rsidR="00B540EE" w:rsidRPr="00713C8E" w:rsidRDefault="00B540EE" w:rsidP="00140CF3">
      <w:pPr>
        <w:pStyle w:val="a7"/>
        <w:widowControl w:val="0"/>
        <w:numPr>
          <w:ilvl w:val="0"/>
          <w:numId w:val="15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сетевая коммуникация между учениками и (или) учителем.</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 xml:space="preserve">Эффективное формирование ИКТ-компетенции обучающихся может быть обеспечено усилиями команды учителей-предметников, согласование действий которых обеспечивается в ходе регулярных рабочих совещаний по данному вопросу. </w:t>
      </w:r>
    </w:p>
    <w:p w:rsidR="00B540EE" w:rsidRPr="00713C8E" w:rsidRDefault="00B540EE" w:rsidP="00EA6974">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p>
    <w:p w:rsidR="00B540EE" w:rsidRPr="00713C8E" w:rsidRDefault="00B540EE" w:rsidP="00EA6974">
      <w:pPr>
        <w:pStyle w:val="a7"/>
        <w:widowControl w:val="0"/>
        <w:tabs>
          <w:tab w:val="left" w:pos="567"/>
        </w:tabs>
        <w:spacing w:before="0" w:beforeAutospacing="0" w:after="0" w:afterAutospacing="0" w:line="360" w:lineRule="auto"/>
        <w:ind w:firstLine="709"/>
        <w:jc w:val="center"/>
        <w:rPr>
          <w:rFonts w:ascii="Times New Roman" w:hAnsi="Times New Roman"/>
          <w:b/>
          <w:sz w:val="28"/>
          <w:szCs w:val="28"/>
        </w:rPr>
      </w:pPr>
      <w:r w:rsidRPr="00713C8E">
        <w:rPr>
          <w:rFonts w:ascii="Times New Roman" w:hAnsi="Times New Roman"/>
          <w:b/>
          <w:sz w:val="28"/>
          <w:szCs w:val="28"/>
        </w:rPr>
        <w:t>Перечень и описание основных элементов ИКТ-компетенции и инструментов их использования</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b/>
          <w:bCs/>
          <w:i/>
          <w:iCs/>
          <w:sz w:val="28"/>
          <w:szCs w:val="28"/>
        </w:rPr>
        <w:t xml:space="preserve">Обращение с устройствами ИКТ. </w:t>
      </w:r>
      <w:r w:rsidRPr="00713C8E">
        <w:rPr>
          <w:rFonts w:ascii="Times New Roman" w:hAnsi="Times New Roman"/>
          <w:sz w:val="28"/>
          <w:szCs w:val="28"/>
        </w:rPr>
        <w:t>Соединение устройств ИКТ (блоки компьютера, устройства сетей, принтер, проектор, сканер, измерительные устройства и т. д.) с использованием проводных и беспроводных технологий; включение и выключение устройств ИКТ; получение информации о характеристиках компьютера; осуществление информационного подключения к локальной сети и глобальной сети Интернет; выполнение базовых операций с основными элементами пользовательского интерфейса: работа с меню, запуск прикладных программ, обращение за справкой; вход в информационную среду образовательной организации, в том числе через Интернет, размещение в информационной среде различных информационных объектов; оценивание числовых параметров информационных процессов (объем памяти, необходимой для хранения информации; скорость передачи информации, пропускная способность выбранного канала и пр.); вывод информации на бумагу, работа с расходными материалами; соблюдение требований к организации компьютерного рабочего места, техника безопасности, гигиены, эргономики и ресурсосбережения при работе с устройствами ИКТ.</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b/>
          <w:bCs/>
          <w:i/>
          <w:iCs/>
          <w:sz w:val="28"/>
          <w:szCs w:val="28"/>
        </w:rPr>
        <w:t xml:space="preserve">Фиксация и обработка изображений и звуков. </w:t>
      </w:r>
      <w:r w:rsidRPr="00713C8E">
        <w:rPr>
          <w:rFonts w:ascii="Times New Roman" w:hAnsi="Times New Roman"/>
          <w:sz w:val="28"/>
          <w:szCs w:val="28"/>
        </w:rPr>
        <w:t>Выбор технических средств ИКТ для фиксации изображений и звуков в соответствии с поставленной целью; осуществление фиксации изображений и звуков в ходе процесса обсуждения, проведения эксперимента, природного процесса, фиксации хода и результатов проектной деятельности; создание презентаций на основе цифровых фотографий; осуществление видеосъемки и монтажа отснятого материала с использованием возможностей специальных компьютерных инструментов; осуществление обработки цифровых фотографий с использованием возможностей специальных компьютерных инструментов; осуществление обработки цифровых звукозаписей с использованием возможностей специальных компьютерных инструментов; понимание и учет смысла и содержания деятельности при организации фиксации, выделение для фиксации отдельных элементов объектов и процессов, обеспечение качества фиксации существенных элементов.</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b/>
          <w:bCs/>
          <w:i/>
          <w:iCs/>
          <w:sz w:val="28"/>
          <w:szCs w:val="28"/>
        </w:rPr>
        <w:t xml:space="preserve">Поиск и организация хранения информации. </w:t>
      </w:r>
      <w:r w:rsidRPr="00713C8E">
        <w:rPr>
          <w:rFonts w:ascii="Times New Roman" w:hAnsi="Times New Roman"/>
          <w:sz w:val="28"/>
          <w:szCs w:val="28"/>
        </w:rPr>
        <w:t>Использование приемов поиска информации на персональном компьютере, в информационной среде организации и в образовательном пространстве; использование различных приемов поиска информации в Интернете (поисковые системы, справочные разделы, предметные рубрики); осуществление поиска информации в сети Интернет с использованием простых запросов (по одному признаку); построение запросов для поиска информации с использованием логических операций и анализ результатов поиска; сохранение для индивидуального использования найденных в сети Интернет информационных объектов и ссылок на них; использование различных библиотечных, в том числе электронных, каталогов для поиска необходимых книг; поиск информации в различных базах данных, создание и заполнение баз данных, в частности, использование различных определителей; формирование собственного информационного пространства: создание системы папок и размещение в них нужных информационных источников, размещение информации в Интернете.</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b/>
          <w:bCs/>
          <w:i/>
          <w:iCs/>
          <w:sz w:val="28"/>
          <w:szCs w:val="28"/>
        </w:rPr>
        <w:t xml:space="preserve">Создание письменных сообщений. </w:t>
      </w:r>
      <w:r w:rsidRPr="00713C8E">
        <w:rPr>
          <w:rFonts w:ascii="Times New Roman" w:hAnsi="Times New Roman"/>
          <w:sz w:val="28"/>
          <w:szCs w:val="28"/>
        </w:rPr>
        <w:t>Создание текстовых документов на русском, родном и иностранном языках посредством квалифицированного клавиатурного письма с использованием базовых средств текстовых редакторов; осуществление редактирования и структурирования текста в соответствии с его смыслом средствами текстового редактора (выделение, перемещение и удаление фрагментов текста; создание текстов с повторяющимися фрагментами; создание таблиц и списков; осуществление орфографического контроля в текстовом документе с помощью средств текстового процессора); оформление текста в соответствии с заданными требованиями к шрифту, его начертанию, размеру и цвету, к выравниванию текста; установка параметров страницы документа; форматирование символов и абзацев; вставка колонтитулов и номеров страниц; вставка в документ формул, таблиц, списков, изображений; участие в коллективном создании текстового документа; создание гипертекстовых документов; сканирование текста и осуществление распознавания сканированного текста; использование ссылок и цитирование источников при создании на их основе собственных информационных объектов.</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b/>
          <w:bCs/>
          <w:i/>
          <w:iCs/>
          <w:sz w:val="28"/>
          <w:szCs w:val="28"/>
        </w:rPr>
        <w:t xml:space="preserve">Создание графических объектов. </w:t>
      </w:r>
      <w:r w:rsidRPr="00713C8E">
        <w:rPr>
          <w:rFonts w:ascii="Times New Roman" w:hAnsi="Times New Roman"/>
          <w:sz w:val="28"/>
          <w:szCs w:val="28"/>
        </w:rPr>
        <w:t>Создание и редактирование изображений с помощью инструментов графического редактора; создание графических объектов с повторяющимися и(или) преобразованными фрагментами; создание графических объектов проведением рукой произвольных линий с использованием специализированных компьютерных инструментов и устройств; создание различных геометрических объектов и чертежей с использованием возможностей специальных компьютерных инструментов; создание диаграмм различных видов (алгоритмических, концептуальных, классификационных, организационных, родства и др.) в соответствии с решаемыми задачами; создание движущихся изображений с использованием возможностей специальных компьютерных инструментов; создание объектов трехмерной графики.</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b/>
          <w:bCs/>
          <w:i/>
          <w:iCs/>
          <w:sz w:val="28"/>
          <w:szCs w:val="28"/>
        </w:rPr>
        <w:t xml:space="preserve">Создание музыкальных и звуковых объектов. </w:t>
      </w:r>
      <w:r w:rsidRPr="00713C8E">
        <w:rPr>
          <w:rFonts w:ascii="Times New Roman" w:hAnsi="Times New Roman"/>
          <w:sz w:val="28"/>
          <w:szCs w:val="28"/>
        </w:rPr>
        <w:t>Использование звуковых и музыкальных редакторов; использование клавишных и кинестетических синтезаторов; использование программ звукозаписи и микрофонов; запись звуковых файлов с различным качеством звучания (глубиной кодирования и частотой дискретизации).</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b/>
          <w:bCs/>
          <w:i/>
          <w:iCs/>
          <w:sz w:val="28"/>
          <w:szCs w:val="28"/>
        </w:rPr>
        <w:t xml:space="preserve">Восприятие, использование и создание гипертекстовых и мультимедийных информационных объектов. </w:t>
      </w:r>
      <w:r w:rsidRPr="00713C8E">
        <w:rPr>
          <w:rFonts w:ascii="Times New Roman" w:hAnsi="Times New Roman"/>
          <w:sz w:val="28"/>
          <w:szCs w:val="28"/>
        </w:rPr>
        <w:t>«Чтение» таблиц, графиков, диаграмм, схем и т. д., самостоятельное перекодирование информации из одной знаковой системы в другую; использование при восприятии сообщений содержащихся в них внутренних и внешних ссылок; формулирование вопросов к сообщению, создание краткого описания сообщения; цитирование фрагментов сообщений; использование при восприятии сообщений различных инструментов поиска, справочных источников (включая двуязычные); проведение деконструкции сообщений, выделение в них структуры, элементов и фрагментов; работа с особыми видами сообщений: диаграммами (алгоритмические, концептуальные, классификационные, организационные, родства и др.), картами и спутниковыми фотографиями, в том числе в системах глобального позиционирования; избирательное отношение к информации в окружающем информационном пространстве, отказ от потребления ненужной информации; проектирование дизайна сообщения в соответствии с задачами; создание на заданную тему мультимедийной презентации с гиперссылками, слайды которой содержат тексты, звуки, графические изображения; организация сообщения в виде линейного или включающего ссылки представления для самостоятельного просмотра через браузер; оценивание размеров файлов, подготовленных с использованием различных устройств ввода информации в заданный интервал времени (клавиатура, сканер, микрофон, фотокамера, видеокамера); использование программ-архиваторов.</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b/>
          <w:bCs/>
          <w:i/>
          <w:iCs/>
          <w:sz w:val="28"/>
          <w:szCs w:val="28"/>
        </w:rPr>
        <w:t xml:space="preserve">Анализ информации, математическая обработка данных в исследовании. </w:t>
      </w:r>
      <w:r w:rsidRPr="00713C8E">
        <w:rPr>
          <w:rFonts w:ascii="Times New Roman" w:hAnsi="Times New Roman"/>
          <w:sz w:val="28"/>
          <w:szCs w:val="28"/>
        </w:rPr>
        <w:t>Проведение естественнонаучных и социальных измерений, ввод результатов измерений и других цифровых данных и их обработка, в том числе статистически и с помощью визуализации; проведение экспериментов и исследований в виртуальных лабораториях по естественным наукам, математике и информатике; анализ результатов своей деятельности и затрачиваемых ресурсов.</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b/>
          <w:bCs/>
          <w:i/>
          <w:iCs/>
          <w:sz w:val="28"/>
          <w:szCs w:val="28"/>
        </w:rPr>
        <w:t xml:space="preserve">Моделирование, проектирование и управление. </w:t>
      </w:r>
      <w:r w:rsidRPr="00713C8E">
        <w:rPr>
          <w:rFonts w:ascii="Times New Roman" w:hAnsi="Times New Roman"/>
          <w:sz w:val="28"/>
          <w:szCs w:val="28"/>
        </w:rPr>
        <w:t>Построение с помощью компьютерных инструментов разнообразных информационных структур для описания объектов; построение математических моделей изучаемых объектов и процессов; разработка алгоритмов по управлению учебным исполнителем; конструирование и моделирование с использованием материальных конструкторов с компьютерным управлением и обратной связью; моделирование с использованием виртуальных конструкторов; моделирование с использованием средств программирования; проектирование виртуальных и реальных объектов и процессов, использование системы автоматизированного проектирования.</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b/>
          <w:bCs/>
          <w:i/>
          <w:iCs/>
          <w:sz w:val="28"/>
          <w:szCs w:val="28"/>
        </w:rPr>
        <w:t xml:space="preserve">Коммуникация и социальное взаимодействие. </w:t>
      </w:r>
      <w:r w:rsidRPr="00713C8E">
        <w:rPr>
          <w:rFonts w:ascii="Times New Roman" w:hAnsi="Times New Roman"/>
          <w:sz w:val="28"/>
          <w:szCs w:val="28"/>
        </w:rPr>
        <w:t>Осуществление образовательного взаимодействия в информационном пространстве образовательной организации (получение и выполнение заданий, получение комментариев, совершенствование своей работы, формирование портфолио); использование возможностей электронной почты для информационного обмена; ведение личного дневника (блога) с использованием возможностей Интернета; работа в группе над сообщением; участие в форумах в социальных образовательных сетях; выступления перед аудиторией в целях представления ей результатов своей работы с помощью средств ИКТ; соблюдение норм информационной культуры, этики и права; уважительное отношение к частной информации и информационным правам других людей.</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b/>
          <w:bCs/>
          <w:i/>
          <w:iCs/>
          <w:sz w:val="28"/>
          <w:szCs w:val="28"/>
        </w:rPr>
        <w:t xml:space="preserve">Информационная безопасность. </w:t>
      </w:r>
      <w:r w:rsidRPr="00713C8E">
        <w:rPr>
          <w:rFonts w:ascii="Times New Roman" w:hAnsi="Times New Roman"/>
          <w:sz w:val="28"/>
          <w:szCs w:val="28"/>
        </w:rPr>
        <w:t>Осуществление защиты информации от компьютерных вирусов с помощью антивирусных программ; соблюдение правил безопасного поведения в Интернете; использование полезных ресурсов Интернета и отказ от использования ресурсов, содержание которых несовместимо с задачами воспитания и образования или нежелательно.</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p>
    <w:p w:rsidR="00B540EE" w:rsidRPr="00713C8E" w:rsidRDefault="00B540EE" w:rsidP="00140CF3">
      <w:pPr>
        <w:pStyle w:val="a7"/>
        <w:widowControl w:val="0"/>
        <w:tabs>
          <w:tab w:val="left" w:pos="567"/>
        </w:tabs>
        <w:spacing w:before="0" w:beforeAutospacing="0" w:after="0" w:afterAutospacing="0" w:line="360" w:lineRule="auto"/>
        <w:ind w:firstLine="709"/>
        <w:jc w:val="center"/>
        <w:rPr>
          <w:rFonts w:ascii="Times New Roman" w:hAnsi="Times New Roman"/>
          <w:b/>
          <w:sz w:val="28"/>
          <w:szCs w:val="28"/>
        </w:rPr>
      </w:pPr>
      <w:r w:rsidRPr="00713C8E">
        <w:rPr>
          <w:rFonts w:ascii="Times New Roman" w:hAnsi="Times New Roman"/>
          <w:b/>
          <w:sz w:val="28"/>
          <w:szCs w:val="28"/>
        </w:rPr>
        <w:t xml:space="preserve"> Планируемые результаты формирования и развития компетентности обучающихся в области использования ИКТ</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Представленные планируемые результаты развития компетентности обучающихся в области использования ИКТ учитывают существующие знания и компетенции, полученные обучающимися вне образовательной организации. Вместе с тем планируемые результаты могут быть адаптированы и под обучающихся, кому требуется более полное сопровождение в сфере формирования ИКТ-компетенций.</w:t>
      </w:r>
    </w:p>
    <w:p w:rsidR="00B540EE" w:rsidRPr="00713C8E" w:rsidRDefault="00B540EE" w:rsidP="00731D9E">
      <w:pPr>
        <w:pStyle w:val="2"/>
        <w:tabs>
          <w:tab w:val="left" w:pos="567"/>
        </w:tabs>
      </w:pPr>
      <w:bookmarkStart w:id="134" w:name="_Toc405145662"/>
      <w:bookmarkStart w:id="135" w:name="_Toc406059005"/>
      <w:bookmarkStart w:id="136" w:name="_Toc409682184"/>
      <w:bookmarkStart w:id="137" w:name="_Toc409691658"/>
      <w:bookmarkStart w:id="138" w:name="_Toc410653982"/>
      <w:bookmarkStart w:id="139" w:name="_Toc410702986"/>
      <w:bookmarkStart w:id="140" w:name="_Toc284662742"/>
      <w:bookmarkStart w:id="141" w:name="_Toc284663368"/>
      <w:r w:rsidRPr="00713C8E">
        <w:rPr>
          <w:b w:val="0"/>
        </w:rPr>
        <w:t>В рамках направления обращение с устройствами ИКТ в качестве основных планируемых результатов возможен следующий список того, что обучающийся сможет:</w:t>
      </w:r>
      <w:bookmarkEnd w:id="134"/>
      <w:bookmarkEnd w:id="135"/>
      <w:bookmarkEnd w:id="136"/>
      <w:bookmarkEnd w:id="137"/>
      <w:bookmarkEnd w:id="138"/>
      <w:bookmarkEnd w:id="139"/>
      <w:bookmarkEnd w:id="140"/>
      <w:bookmarkEnd w:id="141"/>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осуществлять информационное подключение к локальной сети и глобальной сети Интернет;</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получать информацию о характеристиках компьютера;</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оценивать числовые параметры информационных процессов (объем памяти, необходимой для хранения информации; скорость передачи информации, пропускную способность выбранного канала и пр.);</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соединять устройства ИКТ (блоки компьютера, устройства сетей, принтер, проектор, сканер, измерительные устройства и т. д.) с использованием проводных и беспроводных технологий;</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входить в информационную среду образовательной организации, в том числе через Интернет, размещать в информационной среде различные информационные объекты;</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соблюдать требования техники безопасности, гигиены, эргономики и ресурсосбережения при работе с устройствами ИКТ.</w:t>
      </w:r>
    </w:p>
    <w:p w:rsidR="00B540EE" w:rsidRPr="00713C8E" w:rsidRDefault="00731D9E" w:rsidP="00731D9E">
      <w:pPr>
        <w:pStyle w:val="2"/>
        <w:tabs>
          <w:tab w:val="left" w:pos="567"/>
        </w:tabs>
        <w:ind w:firstLine="0"/>
      </w:pPr>
      <w:bookmarkStart w:id="142" w:name="_Toc405145663"/>
      <w:bookmarkStart w:id="143" w:name="_Toc406059006"/>
      <w:bookmarkStart w:id="144" w:name="_Toc409682185"/>
      <w:bookmarkStart w:id="145" w:name="_Toc409691659"/>
      <w:bookmarkStart w:id="146" w:name="_Toc410653983"/>
      <w:bookmarkStart w:id="147" w:name="_Toc410702987"/>
      <w:r w:rsidRPr="00713C8E">
        <w:rPr>
          <w:b w:val="0"/>
        </w:rPr>
        <w:tab/>
      </w:r>
      <w:bookmarkStart w:id="148" w:name="_Toc284662743"/>
      <w:bookmarkStart w:id="149" w:name="_Toc284663369"/>
      <w:r w:rsidR="00B540EE" w:rsidRPr="00713C8E">
        <w:rPr>
          <w:b w:val="0"/>
        </w:rPr>
        <w:t>В рамках направления «Фиксация и обработка изображений и звуков» в качестве основных планируемых результатов возможен, но не ограничивается следующим, список того, что обучающийся сможет:</w:t>
      </w:r>
      <w:bookmarkEnd w:id="142"/>
      <w:bookmarkEnd w:id="143"/>
      <w:bookmarkEnd w:id="144"/>
      <w:bookmarkEnd w:id="145"/>
      <w:bookmarkEnd w:id="146"/>
      <w:bookmarkEnd w:id="147"/>
      <w:bookmarkEnd w:id="148"/>
      <w:bookmarkEnd w:id="149"/>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создавать презентации на основе цифровых фотографий;</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проводить обработку цифровых фотографий с использованием возможностей специальных компьютерных инструментов;</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проводить обработку цифровых звукозаписей с использованием возможностей специальных компьютерных инструментов;</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осуществлять видеосъемку и проводить монтаж отснятого материала с использованием возможностей специальных компьютерных инструментов.</w:t>
      </w:r>
    </w:p>
    <w:p w:rsidR="00B540EE" w:rsidRPr="00713C8E" w:rsidRDefault="00731D9E" w:rsidP="00731D9E">
      <w:pPr>
        <w:pStyle w:val="2"/>
        <w:tabs>
          <w:tab w:val="left" w:pos="567"/>
        </w:tabs>
        <w:ind w:firstLine="0"/>
      </w:pPr>
      <w:bookmarkStart w:id="150" w:name="_Toc405145664"/>
      <w:bookmarkStart w:id="151" w:name="_Toc406059007"/>
      <w:bookmarkStart w:id="152" w:name="_Toc409682186"/>
      <w:bookmarkStart w:id="153" w:name="_Toc409691660"/>
      <w:bookmarkStart w:id="154" w:name="_Toc410653984"/>
      <w:bookmarkStart w:id="155" w:name="_Toc410702988"/>
      <w:r w:rsidRPr="00713C8E">
        <w:rPr>
          <w:b w:val="0"/>
        </w:rPr>
        <w:tab/>
      </w:r>
      <w:bookmarkStart w:id="156" w:name="_Toc284662744"/>
      <w:bookmarkStart w:id="157" w:name="_Toc284663370"/>
      <w:r w:rsidR="00B540EE" w:rsidRPr="00713C8E">
        <w:rPr>
          <w:b w:val="0"/>
        </w:rPr>
        <w:t>В рамках направления «Поиск и организация хранения информации» в качестве основных планируемых результатов возможен, но не ограничивается следующим, список того, что обучающийся сможет:</w:t>
      </w:r>
      <w:bookmarkEnd w:id="150"/>
      <w:bookmarkEnd w:id="151"/>
      <w:bookmarkEnd w:id="152"/>
      <w:bookmarkEnd w:id="153"/>
      <w:bookmarkEnd w:id="154"/>
      <w:bookmarkEnd w:id="155"/>
      <w:bookmarkEnd w:id="156"/>
      <w:bookmarkEnd w:id="157"/>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использовать различные приемы поиска информации в Интернете (поисковые системы, справочные разделы, предметные рубрики);</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строить запросы для поиска информации с использованием логических операций и анализировать результаты поиска;</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использовать различные библиотечные, в том числе электронные, каталоги для поиска необходимых книг;</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искать информацию в различных базах данных, создавать и заполнять базы данных, в частности, использовать различные определители;</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сохранять для индивидуального использования найденные в сети Интернет информационные объекты и ссылки на них.</w:t>
      </w:r>
    </w:p>
    <w:p w:rsidR="00B540EE" w:rsidRPr="00713C8E" w:rsidRDefault="00731D9E" w:rsidP="00731D9E">
      <w:pPr>
        <w:pStyle w:val="2"/>
        <w:tabs>
          <w:tab w:val="left" w:pos="567"/>
        </w:tabs>
        <w:ind w:firstLine="0"/>
      </w:pPr>
      <w:bookmarkStart w:id="158" w:name="_Toc405145665"/>
      <w:bookmarkStart w:id="159" w:name="_Toc406059008"/>
      <w:bookmarkStart w:id="160" w:name="_Toc409682187"/>
      <w:bookmarkStart w:id="161" w:name="_Toc409691661"/>
      <w:bookmarkStart w:id="162" w:name="_Toc410653985"/>
      <w:bookmarkStart w:id="163" w:name="_Toc410702989"/>
      <w:r w:rsidRPr="00713C8E">
        <w:rPr>
          <w:b w:val="0"/>
        </w:rPr>
        <w:tab/>
      </w:r>
      <w:bookmarkStart w:id="164" w:name="_Toc284662745"/>
      <w:bookmarkStart w:id="165" w:name="_Toc284663371"/>
      <w:r w:rsidR="00B540EE" w:rsidRPr="00713C8E">
        <w:rPr>
          <w:b w:val="0"/>
        </w:rPr>
        <w:t>В рамках направления «Создание письменных сообщений» в качестве основных планируемых результатов возможен, но не ограничивается следующим, список того, что обучающийся сможет:</w:t>
      </w:r>
      <w:bookmarkEnd w:id="158"/>
      <w:bookmarkEnd w:id="159"/>
      <w:bookmarkEnd w:id="160"/>
      <w:bookmarkEnd w:id="161"/>
      <w:bookmarkEnd w:id="162"/>
      <w:bookmarkEnd w:id="163"/>
      <w:bookmarkEnd w:id="164"/>
      <w:bookmarkEnd w:id="165"/>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осуществлять редактирование и структурирование текста в соответствии с его смыслом средствами текстового редактора;</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форматировать текстовые документы (установка параметров страницы документа; форматирование символов и абзацев; вставка колонтитулов и номеров страниц);</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вставлять в документ формулы, таблицы, списки, изображения;</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участвовать в коллективном создании текстового документа;</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создавать гипертекстовые документы.</w:t>
      </w:r>
    </w:p>
    <w:p w:rsidR="00B540EE" w:rsidRPr="00713C8E" w:rsidRDefault="00731D9E" w:rsidP="00731D9E">
      <w:pPr>
        <w:pStyle w:val="2"/>
        <w:tabs>
          <w:tab w:val="left" w:pos="567"/>
        </w:tabs>
        <w:ind w:firstLine="0"/>
      </w:pPr>
      <w:bookmarkStart w:id="166" w:name="_Toc405145666"/>
      <w:bookmarkStart w:id="167" w:name="_Toc406059009"/>
      <w:bookmarkStart w:id="168" w:name="_Toc409682188"/>
      <w:bookmarkStart w:id="169" w:name="_Toc409691662"/>
      <w:bookmarkStart w:id="170" w:name="_Toc410653986"/>
      <w:bookmarkStart w:id="171" w:name="_Toc410702990"/>
      <w:r w:rsidRPr="00713C8E">
        <w:rPr>
          <w:b w:val="0"/>
        </w:rPr>
        <w:tab/>
      </w:r>
      <w:bookmarkStart w:id="172" w:name="_Toc284662746"/>
      <w:bookmarkStart w:id="173" w:name="_Toc284663372"/>
      <w:r w:rsidR="00B540EE" w:rsidRPr="00713C8E">
        <w:rPr>
          <w:b w:val="0"/>
        </w:rPr>
        <w:t>В рамках направления «Создание графических объектов» в качестве основных планируемых результатов возможен, но не ограничивается следующим, список того, что обучающийся сможет:</w:t>
      </w:r>
      <w:bookmarkEnd w:id="166"/>
      <w:bookmarkEnd w:id="167"/>
      <w:bookmarkEnd w:id="168"/>
      <w:bookmarkEnd w:id="169"/>
      <w:bookmarkEnd w:id="170"/>
      <w:bookmarkEnd w:id="171"/>
      <w:bookmarkEnd w:id="172"/>
      <w:bookmarkEnd w:id="173"/>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создавать и редактировать изображения с помощью инструментов графического редактора;</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создавать различные геометрические объекты и чертежи с использованием возможностей специальных компьютерных инструментов;</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создавать диаграммы различных видов (алгоритмические, концептуальные, классификационные, организационные, родства и др.) в соответствии с решаемыми задачами.</w:t>
      </w:r>
    </w:p>
    <w:p w:rsidR="00B540EE" w:rsidRPr="00713C8E" w:rsidRDefault="00731D9E" w:rsidP="00731D9E">
      <w:pPr>
        <w:pStyle w:val="2"/>
        <w:tabs>
          <w:tab w:val="left" w:pos="567"/>
        </w:tabs>
        <w:ind w:firstLine="0"/>
      </w:pPr>
      <w:bookmarkStart w:id="174" w:name="_Toc405145667"/>
      <w:bookmarkStart w:id="175" w:name="_Toc406059010"/>
      <w:bookmarkStart w:id="176" w:name="_Toc409682189"/>
      <w:bookmarkStart w:id="177" w:name="_Toc409691663"/>
      <w:bookmarkStart w:id="178" w:name="_Toc410653987"/>
      <w:bookmarkStart w:id="179" w:name="_Toc410702991"/>
      <w:r w:rsidRPr="00713C8E">
        <w:rPr>
          <w:b w:val="0"/>
        </w:rPr>
        <w:tab/>
      </w:r>
      <w:bookmarkStart w:id="180" w:name="_Toc284662747"/>
      <w:bookmarkStart w:id="181" w:name="_Toc284663373"/>
      <w:r w:rsidR="00B540EE" w:rsidRPr="00713C8E">
        <w:rPr>
          <w:b w:val="0"/>
        </w:rPr>
        <w:t>В рамках направления «Создание музыкальных и звуковых объектов» в качестве основных планируемых результатов возможен, но не ограничивается следующим, список того, что обучающийся сможет:</w:t>
      </w:r>
      <w:bookmarkEnd w:id="174"/>
      <w:bookmarkEnd w:id="175"/>
      <w:bookmarkEnd w:id="176"/>
      <w:bookmarkEnd w:id="177"/>
      <w:bookmarkEnd w:id="178"/>
      <w:bookmarkEnd w:id="179"/>
      <w:bookmarkEnd w:id="180"/>
      <w:bookmarkEnd w:id="181"/>
    </w:p>
    <w:p w:rsidR="00B540EE" w:rsidRPr="00713C8E" w:rsidRDefault="00B540EE" w:rsidP="00C66CE5">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записывать звуковые файлы с различным качеством звучания (глубиной кодирования и частотой дискретизации);</w:t>
      </w:r>
    </w:p>
    <w:p w:rsidR="00B540EE" w:rsidRPr="00713C8E" w:rsidRDefault="00B540EE" w:rsidP="00C66CE5">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использовать музыкальные редакторы, клавишные и кинетические синтезаторы для решения творческих задач.</w:t>
      </w:r>
    </w:p>
    <w:p w:rsidR="00B540EE" w:rsidRPr="00713C8E" w:rsidRDefault="00731D9E" w:rsidP="00731D9E">
      <w:pPr>
        <w:pStyle w:val="2"/>
        <w:tabs>
          <w:tab w:val="left" w:pos="567"/>
        </w:tabs>
        <w:ind w:firstLine="0"/>
      </w:pPr>
      <w:bookmarkStart w:id="182" w:name="_Toc405145668"/>
      <w:bookmarkStart w:id="183" w:name="_Toc406059011"/>
      <w:bookmarkStart w:id="184" w:name="_Toc409682190"/>
      <w:bookmarkStart w:id="185" w:name="_Toc409691664"/>
      <w:bookmarkStart w:id="186" w:name="_Toc410653988"/>
      <w:bookmarkStart w:id="187" w:name="_Toc410702992"/>
      <w:r w:rsidRPr="00713C8E">
        <w:rPr>
          <w:b w:val="0"/>
        </w:rPr>
        <w:tab/>
      </w:r>
      <w:bookmarkStart w:id="188" w:name="_Toc284662748"/>
      <w:bookmarkStart w:id="189" w:name="_Toc284663374"/>
      <w:r w:rsidR="00B540EE" w:rsidRPr="00713C8E">
        <w:rPr>
          <w:b w:val="0"/>
        </w:rPr>
        <w:t>В рамках направления «Восприятие, использование и создание гипертекстовых и мультимедийных информационных объектов» в качестве основных планируемых результатов возможен, но не ограничивается следующим, список того, что обучающийся сможет:</w:t>
      </w:r>
      <w:bookmarkEnd w:id="182"/>
      <w:bookmarkEnd w:id="183"/>
      <w:bookmarkEnd w:id="184"/>
      <w:bookmarkEnd w:id="185"/>
      <w:bookmarkEnd w:id="186"/>
      <w:bookmarkEnd w:id="187"/>
      <w:bookmarkEnd w:id="188"/>
      <w:bookmarkEnd w:id="189"/>
    </w:p>
    <w:p w:rsidR="00B540EE" w:rsidRPr="00713C8E" w:rsidRDefault="00B540EE" w:rsidP="00C66CE5">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создавать на заданную тему мультимедийную презентацию с гиперссылками, слайды которой содержат тексты, звуки, графические изображения; </w:t>
      </w:r>
    </w:p>
    <w:p w:rsidR="00B540EE" w:rsidRPr="00713C8E" w:rsidRDefault="00B540EE" w:rsidP="00C66CE5">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работать с особыми видами сообщений: диаграммами (алгоритмические, концептуальные, классификационные, организационные, родства и др.), картами (географические, хронологические) и спутниковыми фотографиями, в том числе в системах глобального позиционирования;</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оценивать размеры файлов, подготовленных с использованием различных устройств ввода информации в заданный интервал времени (клавиатура, сканер, микрофон, фотокамера, видеокамера);</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использовать программы-архиваторы.</w:t>
      </w:r>
    </w:p>
    <w:p w:rsidR="00B540EE" w:rsidRPr="00713C8E" w:rsidRDefault="00731D9E" w:rsidP="00731D9E">
      <w:pPr>
        <w:pStyle w:val="2"/>
        <w:tabs>
          <w:tab w:val="left" w:pos="567"/>
        </w:tabs>
        <w:ind w:firstLine="0"/>
      </w:pPr>
      <w:bookmarkStart w:id="190" w:name="_Toc405145669"/>
      <w:bookmarkStart w:id="191" w:name="_Toc406059012"/>
      <w:bookmarkStart w:id="192" w:name="_Toc409682191"/>
      <w:bookmarkStart w:id="193" w:name="_Toc409691665"/>
      <w:bookmarkStart w:id="194" w:name="_Toc410653989"/>
      <w:bookmarkStart w:id="195" w:name="_Toc410702993"/>
      <w:r w:rsidRPr="00713C8E">
        <w:rPr>
          <w:b w:val="0"/>
        </w:rPr>
        <w:tab/>
      </w:r>
      <w:bookmarkStart w:id="196" w:name="_Toc284662749"/>
      <w:bookmarkStart w:id="197" w:name="_Toc284663375"/>
      <w:r w:rsidR="00B540EE" w:rsidRPr="00713C8E">
        <w:rPr>
          <w:b w:val="0"/>
        </w:rPr>
        <w:t>В рамках направления «Анализ информации, математическая обработка данных в исследовании» в качестве основных планируемых результатов возможен, но не ограничивается следующим, список того, что обучающийся сможет:</w:t>
      </w:r>
      <w:bookmarkEnd w:id="190"/>
      <w:bookmarkEnd w:id="191"/>
      <w:bookmarkEnd w:id="192"/>
      <w:bookmarkEnd w:id="193"/>
      <w:bookmarkEnd w:id="194"/>
      <w:bookmarkEnd w:id="195"/>
      <w:bookmarkEnd w:id="196"/>
      <w:bookmarkEnd w:id="197"/>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проводить простые эксперименты и исследования в виртуальных лабораториях;</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вводить результаты измерений и другие цифровые данные для их обработки, в том числе статистической и визуализации; </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проводить эксперименты и исследования в виртуальных лабораториях по естественным наукам, математике и информатике.</w:t>
      </w:r>
    </w:p>
    <w:p w:rsidR="00B540EE" w:rsidRPr="00713C8E" w:rsidRDefault="00731D9E" w:rsidP="00731D9E">
      <w:pPr>
        <w:pStyle w:val="2"/>
        <w:tabs>
          <w:tab w:val="left" w:pos="567"/>
        </w:tabs>
        <w:ind w:firstLine="0"/>
      </w:pPr>
      <w:bookmarkStart w:id="198" w:name="_Toc405145670"/>
      <w:bookmarkStart w:id="199" w:name="_Toc406059013"/>
      <w:bookmarkStart w:id="200" w:name="_Toc409682192"/>
      <w:bookmarkStart w:id="201" w:name="_Toc409691666"/>
      <w:bookmarkStart w:id="202" w:name="_Toc410653990"/>
      <w:bookmarkStart w:id="203" w:name="_Toc410702994"/>
      <w:r w:rsidRPr="00713C8E">
        <w:rPr>
          <w:b w:val="0"/>
        </w:rPr>
        <w:tab/>
      </w:r>
      <w:bookmarkStart w:id="204" w:name="_Toc284662750"/>
      <w:bookmarkStart w:id="205" w:name="_Toc284663376"/>
      <w:r w:rsidR="00B540EE" w:rsidRPr="00713C8E">
        <w:rPr>
          <w:b w:val="0"/>
        </w:rPr>
        <w:t>В рамках направления «Моделирование, проектирование и управление» в качестве основных планируемых результатов возможен, но не ограничивается следующим, список того, что обучающийся сможет:</w:t>
      </w:r>
      <w:bookmarkEnd w:id="198"/>
      <w:bookmarkEnd w:id="199"/>
      <w:bookmarkEnd w:id="200"/>
      <w:bookmarkEnd w:id="201"/>
      <w:bookmarkEnd w:id="202"/>
      <w:bookmarkEnd w:id="203"/>
      <w:bookmarkEnd w:id="204"/>
      <w:bookmarkEnd w:id="205"/>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строить с помощью компьютерных инструментов разнообразные информационные структуры для описания объектов; </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конструировать и моделировать с использованием материальных конструкторов с компьютерным управлением и обратной связью;</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моделировать с использованием виртуальных конструкторов;</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моделировать с использованием средств программирования.</w:t>
      </w:r>
    </w:p>
    <w:p w:rsidR="00B540EE" w:rsidRPr="00713C8E" w:rsidRDefault="00731D9E" w:rsidP="00731D9E">
      <w:pPr>
        <w:pStyle w:val="2"/>
        <w:tabs>
          <w:tab w:val="left" w:pos="567"/>
        </w:tabs>
        <w:ind w:firstLine="0"/>
      </w:pPr>
      <w:bookmarkStart w:id="206" w:name="_Toc405145671"/>
      <w:bookmarkStart w:id="207" w:name="_Toc406059014"/>
      <w:bookmarkStart w:id="208" w:name="_Toc409682193"/>
      <w:bookmarkStart w:id="209" w:name="_Toc409691667"/>
      <w:bookmarkStart w:id="210" w:name="_Toc410653991"/>
      <w:bookmarkStart w:id="211" w:name="_Toc410702995"/>
      <w:r w:rsidRPr="00713C8E">
        <w:rPr>
          <w:b w:val="0"/>
        </w:rPr>
        <w:tab/>
      </w:r>
      <w:bookmarkStart w:id="212" w:name="_Toc284662751"/>
      <w:bookmarkStart w:id="213" w:name="_Toc284663377"/>
      <w:r w:rsidR="00B540EE" w:rsidRPr="00713C8E">
        <w:rPr>
          <w:b w:val="0"/>
        </w:rPr>
        <w:t>В рамках направления «Коммуникация и социальное взаимодействие» в качестве основных планируемых результатов возможен, но не ограничивается следующим, список того, что обучающийся сможет:</w:t>
      </w:r>
      <w:bookmarkEnd w:id="206"/>
      <w:bookmarkEnd w:id="207"/>
      <w:bookmarkEnd w:id="208"/>
      <w:bookmarkEnd w:id="209"/>
      <w:bookmarkEnd w:id="210"/>
      <w:bookmarkEnd w:id="211"/>
      <w:bookmarkEnd w:id="212"/>
      <w:bookmarkEnd w:id="213"/>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осуществлять образовательное взаимодействие в информационном пространстве образовательной организации (получение и выполнение заданий, получение комментариев, совершенствование своей работы, формирование портфолио);</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использовать возможности электронной почты, Интернет-мессенджеров и социальных сетей для обучения;</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вести личный дневник (блог) с использованием возможностей Интернета;</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соблюдать нормы информационной культуры, этики и права; с уважением относиться к частной информации и информационным правам других людей;</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осуществлять защиту от троянских вирусов, фишинговых атак, информации от компьютерных вирусов с помощью антивирусных программ; </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соблюдать правила безопасного поведения в Интернете;</w:t>
      </w:r>
    </w:p>
    <w:p w:rsidR="00B540EE" w:rsidRPr="00713C8E" w:rsidRDefault="00B540EE" w:rsidP="00140CF3">
      <w:pPr>
        <w:pStyle w:val="a7"/>
        <w:widowControl w:val="0"/>
        <w:numPr>
          <w:ilvl w:val="0"/>
          <w:numId w:val="15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различать безопасные ресурсы Интернета и ресурсы, содержание которых несовместимо с задачами воспитания и образования или нежелательно.</w:t>
      </w:r>
    </w:p>
    <w:p w:rsidR="00B540EE" w:rsidRPr="00713C8E" w:rsidRDefault="00B540EE" w:rsidP="00140CF3">
      <w:pPr>
        <w:pStyle w:val="a7"/>
        <w:widowControl w:val="0"/>
        <w:tabs>
          <w:tab w:val="left" w:pos="993"/>
        </w:tabs>
        <w:spacing w:before="0" w:beforeAutospacing="0" w:after="0" w:afterAutospacing="0" w:line="360" w:lineRule="auto"/>
        <w:ind w:firstLine="709"/>
        <w:jc w:val="both"/>
        <w:textAlignment w:val="baseline"/>
        <w:rPr>
          <w:rFonts w:ascii="Times New Roman" w:hAnsi="Times New Roman"/>
          <w:sz w:val="28"/>
          <w:szCs w:val="28"/>
        </w:rPr>
      </w:pPr>
    </w:p>
    <w:p w:rsidR="00B540EE" w:rsidRPr="00713C8E" w:rsidRDefault="00B540EE" w:rsidP="00140CF3">
      <w:pPr>
        <w:pStyle w:val="a7"/>
        <w:widowControl w:val="0"/>
        <w:tabs>
          <w:tab w:val="left" w:pos="993"/>
        </w:tabs>
        <w:spacing w:before="0" w:beforeAutospacing="0" w:after="0" w:afterAutospacing="0" w:line="360" w:lineRule="auto"/>
        <w:ind w:firstLine="709"/>
        <w:jc w:val="center"/>
        <w:textAlignment w:val="baseline"/>
        <w:rPr>
          <w:rFonts w:ascii="Times New Roman" w:hAnsi="Times New Roman"/>
          <w:b/>
          <w:sz w:val="28"/>
          <w:szCs w:val="28"/>
        </w:rPr>
      </w:pPr>
      <w:r w:rsidRPr="00713C8E">
        <w:rPr>
          <w:rFonts w:ascii="Times New Roman" w:hAnsi="Times New Roman"/>
          <w:b/>
          <w:sz w:val="28"/>
          <w:szCs w:val="28"/>
        </w:rPr>
        <w:t>Виды взаимодействия с учебными, научными и социальными организациями, формы привлечения консультантов, экспертов и научных руководителей</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Формы привлечения консультантов, экспертов и научных руководителей могут строиться на основе договорных отношений, отношений взаимовыгодного сотрудничества. Такие формы могут в себя включать, но не ограничиваться следующим:</w:t>
      </w:r>
    </w:p>
    <w:p w:rsidR="00B540EE" w:rsidRPr="00713C8E" w:rsidRDefault="00B540EE" w:rsidP="00140CF3">
      <w:pPr>
        <w:pStyle w:val="a7"/>
        <w:widowControl w:val="0"/>
        <w:numPr>
          <w:ilvl w:val="0"/>
          <w:numId w:val="147"/>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договор с университетом о взаимовыгодном сотрудничестве (привлечение научных сотрудников, преподавателей университетов в качестве экспертов, консультантов, научных руководителей в обмен на предоставление возможности прохождения практики студентам или возможности проведения исследований на базе организации);</w:t>
      </w:r>
    </w:p>
    <w:p w:rsidR="00B540EE" w:rsidRPr="00713C8E" w:rsidRDefault="00B540EE" w:rsidP="00140CF3">
      <w:pPr>
        <w:pStyle w:val="a7"/>
        <w:widowControl w:val="0"/>
        <w:numPr>
          <w:ilvl w:val="0"/>
          <w:numId w:val="147"/>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договор о сотрудничестве может основываться на оплате услуг экспертов, консультантов, научных руководителей;</w:t>
      </w:r>
    </w:p>
    <w:p w:rsidR="00B540EE" w:rsidRPr="00713C8E" w:rsidRDefault="00B540EE" w:rsidP="00140CF3">
      <w:pPr>
        <w:pStyle w:val="a7"/>
        <w:widowControl w:val="0"/>
        <w:numPr>
          <w:ilvl w:val="0"/>
          <w:numId w:val="147"/>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экспертная, научная и консультационная поддержка может осуществляться в рамках сетевого взаимодействия образовательных организаций основного общего образования;</w:t>
      </w:r>
    </w:p>
    <w:p w:rsidR="00B540EE" w:rsidRPr="00713C8E" w:rsidRDefault="00B540EE" w:rsidP="00140CF3">
      <w:pPr>
        <w:pStyle w:val="a7"/>
        <w:widowControl w:val="0"/>
        <w:numPr>
          <w:ilvl w:val="0"/>
          <w:numId w:val="147"/>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консультационная, экспертная, научная поддержка может осуществляться в рамках организации повышения квалификации на базе стажировочных площадок (школ), применяющих современные образовательные технологии, имеющих высокие образовательные результаты обучающихся, реализующих эффективные модели финансово-экономического управления.</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Взаимодействие с учебными, научными и социальными организациями может включать проведение: единовременного или регулярного научного семинара; научно-практической конференции; консультаций; круглых столов; вебинаров; мастер-классов, тренингов и др.</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Приведенные списки направлений и форм взаимодействия носят рекомендательный характер и могут быть скорректированы и дополнены образовательной организацией с учетом конкретных особенностей и текущей ситуации.</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p>
    <w:p w:rsidR="00C66CE5" w:rsidRPr="00713C8E" w:rsidRDefault="00C66CE5" w:rsidP="00C66CE5">
      <w:pPr>
        <w:pStyle w:val="a7"/>
        <w:widowControl w:val="0"/>
        <w:tabs>
          <w:tab w:val="left" w:pos="567"/>
        </w:tabs>
        <w:spacing w:before="0" w:beforeAutospacing="0" w:after="0" w:afterAutospacing="0" w:line="360" w:lineRule="auto"/>
        <w:ind w:firstLine="709"/>
        <w:jc w:val="center"/>
        <w:rPr>
          <w:rFonts w:ascii="Times New Roman" w:hAnsi="Times New Roman"/>
          <w:b/>
          <w:sz w:val="28"/>
          <w:szCs w:val="28"/>
        </w:rPr>
      </w:pPr>
      <w:r w:rsidRPr="00713C8E">
        <w:rPr>
          <w:rFonts w:ascii="Times New Roman" w:hAnsi="Times New Roman"/>
          <w:b/>
          <w:sz w:val="28"/>
          <w:szCs w:val="28"/>
        </w:rPr>
        <w:t>Описание условий, обеспечивающих развитие универсальных учебных действий у обучающихся, в том числе организационно-методического и ресурсного обеспечения учебно-исследовательской и проектной деятельности обучающихся</w:t>
      </w:r>
    </w:p>
    <w:p w:rsidR="00B540EE" w:rsidRPr="00713C8E" w:rsidRDefault="004E6316">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У</w:t>
      </w:r>
      <w:r w:rsidR="00B540EE" w:rsidRPr="00713C8E">
        <w:rPr>
          <w:rFonts w:ascii="Times New Roman" w:hAnsi="Times New Roman"/>
          <w:sz w:val="28"/>
          <w:szCs w:val="28"/>
        </w:rPr>
        <w:t>словия реализации основной образовательной программы, в том числе программы УУД, должны обеспечить участникам овладение ключевыми компетенциями, включая формирование опыта проектно-исследовательской деятельности и ИКТ-компетенций.</w:t>
      </w:r>
    </w:p>
    <w:p w:rsidR="00B540EE" w:rsidRPr="00713C8E" w:rsidRDefault="004E6316">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Т</w:t>
      </w:r>
      <w:r w:rsidR="00B540EE" w:rsidRPr="00713C8E">
        <w:rPr>
          <w:rFonts w:ascii="Times New Roman" w:hAnsi="Times New Roman"/>
          <w:sz w:val="28"/>
          <w:szCs w:val="28"/>
        </w:rPr>
        <w:t>ребования к условиям включают:</w:t>
      </w:r>
    </w:p>
    <w:p w:rsidR="00B540EE" w:rsidRPr="00713C8E" w:rsidRDefault="00B540EE" w:rsidP="00140CF3">
      <w:pPr>
        <w:pStyle w:val="a7"/>
        <w:widowControl w:val="0"/>
        <w:numPr>
          <w:ilvl w:val="0"/>
          <w:numId w:val="148"/>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укомплектованность образовательной организации педагогическими, руководящими и иными работниками;</w:t>
      </w:r>
    </w:p>
    <w:p w:rsidR="00B540EE" w:rsidRPr="00713C8E" w:rsidRDefault="00B540EE" w:rsidP="00140CF3">
      <w:pPr>
        <w:pStyle w:val="a7"/>
        <w:widowControl w:val="0"/>
        <w:numPr>
          <w:ilvl w:val="0"/>
          <w:numId w:val="148"/>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уровень квалификации педагогических и иных работников образовательной организации;</w:t>
      </w:r>
    </w:p>
    <w:p w:rsidR="00B540EE" w:rsidRPr="00713C8E" w:rsidRDefault="00B540EE" w:rsidP="00140CF3">
      <w:pPr>
        <w:pStyle w:val="a7"/>
        <w:widowControl w:val="0"/>
        <w:numPr>
          <w:ilvl w:val="0"/>
          <w:numId w:val="148"/>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непрерывность профессионального развития педагогических работников образовательной организации, реализующей образовательную программу основного общего образования. </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Педагогические кадры имеют необходимый уровень подготовки для реализации программы УУД, что может включать в себя следующее:</w:t>
      </w:r>
    </w:p>
    <w:p w:rsidR="00B540EE" w:rsidRPr="00713C8E" w:rsidRDefault="00B540EE" w:rsidP="00140CF3">
      <w:pPr>
        <w:pStyle w:val="a7"/>
        <w:widowControl w:val="0"/>
        <w:numPr>
          <w:ilvl w:val="0"/>
          <w:numId w:val="149"/>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педагоги владеют представлениями о возрастных особенностях учащихся начальной, основной и старшей школы;</w:t>
      </w:r>
    </w:p>
    <w:p w:rsidR="00B540EE" w:rsidRPr="00713C8E" w:rsidRDefault="00B540EE" w:rsidP="00140CF3">
      <w:pPr>
        <w:pStyle w:val="a7"/>
        <w:widowControl w:val="0"/>
        <w:numPr>
          <w:ilvl w:val="0"/>
          <w:numId w:val="149"/>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педагоги прошли курсы повышения квалификации, посвященные ФГОС;</w:t>
      </w:r>
    </w:p>
    <w:p w:rsidR="00B540EE" w:rsidRPr="00713C8E" w:rsidRDefault="00B540EE" w:rsidP="00140CF3">
      <w:pPr>
        <w:pStyle w:val="a7"/>
        <w:widowControl w:val="0"/>
        <w:numPr>
          <w:ilvl w:val="0"/>
          <w:numId w:val="149"/>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педагоги участвовали в разработке собственной программы по формированию УУД или участвовали во внутришкольном семинаре, посвященном особенностям применения выбранной программы по УУД;</w:t>
      </w:r>
    </w:p>
    <w:p w:rsidR="00B540EE" w:rsidRPr="00713C8E" w:rsidRDefault="00B540EE" w:rsidP="00140CF3">
      <w:pPr>
        <w:pStyle w:val="a7"/>
        <w:widowControl w:val="0"/>
        <w:numPr>
          <w:ilvl w:val="0"/>
          <w:numId w:val="149"/>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педагоги могут строить </w:t>
      </w:r>
      <w:r w:rsidR="00581743" w:rsidRPr="00713C8E">
        <w:rPr>
          <w:rFonts w:ascii="Times New Roman" w:hAnsi="Times New Roman"/>
          <w:sz w:val="28"/>
          <w:szCs w:val="28"/>
        </w:rPr>
        <w:t>образовательную деятельность</w:t>
      </w:r>
      <w:r w:rsidRPr="00713C8E">
        <w:rPr>
          <w:rFonts w:ascii="Times New Roman" w:hAnsi="Times New Roman"/>
          <w:sz w:val="28"/>
          <w:szCs w:val="28"/>
        </w:rPr>
        <w:t xml:space="preserve"> в рамках учебного предмета в соответствии с особенностями формирования конкретных УУД;</w:t>
      </w:r>
    </w:p>
    <w:p w:rsidR="00B540EE" w:rsidRPr="00713C8E" w:rsidRDefault="00B540EE" w:rsidP="00140CF3">
      <w:pPr>
        <w:pStyle w:val="a7"/>
        <w:widowControl w:val="0"/>
        <w:numPr>
          <w:ilvl w:val="0"/>
          <w:numId w:val="149"/>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педагоги осуществляют формирование УУД в рамках проектной, исследовательской деятельностей;</w:t>
      </w:r>
    </w:p>
    <w:p w:rsidR="00B540EE" w:rsidRPr="00713C8E" w:rsidRDefault="00B540EE" w:rsidP="00140CF3">
      <w:pPr>
        <w:pStyle w:val="a7"/>
        <w:widowControl w:val="0"/>
        <w:numPr>
          <w:ilvl w:val="0"/>
          <w:numId w:val="149"/>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характер взаимодействия педагога и обучающегося не противоречит представлениям об условиях формирования УУД;</w:t>
      </w:r>
    </w:p>
    <w:p w:rsidR="00B540EE" w:rsidRPr="00713C8E" w:rsidRDefault="00B540EE" w:rsidP="00140CF3">
      <w:pPr>
        <w:pStyle w:val="a7"/>
        <w:widowControl w:val="0"/>
        <w:numPr>
          <w:ilvl w:val="0"/>
          <w:numId w:val="149"/>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педагоги владеют навыками формирующего оценивания;</w:t>
      </w:r>
    </w:p>
    <w:p w:rsidR="00B540EE" w:rsidRPr="00713C8E" w:rsidRDefault="00B540EE" w:rsidP="00140CF3">
      <w:pPr>
        <w:pStyle w:val="a7"/>
        <w:widowControl w:val="0"/>
        <w:numPr>
          <w:ilvl w:val="0"/>
          <w:numId w:val="149"/>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наличие позиции тьютора или педагоги владеют навыками тьюторского сопровождения обучающихся;</w:t>
      </w:r>
    </w:p>
    <w:p w:rsidR="00B540EE" w:rsidRPr="00713C8E" w:rsidRDefault="00B540EE" w:rsidP="00140CF3">
      <w:pPr>
        <w:pStyle w:val="a7"/>
        <w:widowControl w:val="0"/>
        <w:numPr>
          <w:ilvl w:val="0"/>
          <w:numId w:val="149"/>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педагоги умеют применять диагностический инструментарий для оценки качества формирования УУД как в рамках предметной, так и внепредметной деятельности.</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Информационно-методическое обеспечение может также включать в себя, но не ограничиваться работой по описанным ниже направлениям, в том числе учебное сотрудничество, совместную деятельность, разновозрастное сотрудничество, дискуссию, тренинги, групповую игру, освоение культуры аргументации, рефлексию, педагогическое общение.</w:t>
      </w:r>
    </w:p>
    <w:p w:rsidR="00B540EE" w:rsidRPr="00713C8E" w:rsidRDefault="00C66CE5" w:rsidP="00C66CE5">
      <w:pPr>
        <w:pStyle w:val="a7"/>
        <w:widowControl w:val="0"/>
        <w:tabs>
          <w:tab w:val="left" w:pos="567"/>
        </w:tabs>
        <w:spacing w:before="0" w:beforeAutospacing="0" w:after="0" w:afterAutospacing="0" w:line="360" w:lineRule="auto"/>
        <w:jc w:val="center"/>
        <w:rPr>
          <w:rFonts w:ascii="Times New Roman" w:hAnsi="Times New Roman"/>
          <w:sz w:val="28"/>
          <w:szCs w:val="28"/>
        </w:rPr>
      </w:pPr>
      <w:r w:rsidRPr="00713C8E">
        <w:rPr>
          <w:rFonts w:ascii="Times New Roman" w:hAnsi="Times New Roman"/>
          <w:b/>
          <w:sz w:val="28"/>
          <w:szCs w:val="28"/>
        </w:rPr>
        <w:t>Методика и инструментарий оценки успешности освоения и применения обучающимися универсальных учебных действий</w:t>
      </w:r>
    </w:p>
    <w:p w:rsidR="00C66CE5" w:rsidRPr="00713C8E" w:rsidRDefault="00C66CE5" w:rsidP="00EA6974">
      <w:pPr>
        <w:pStyle w:val="a7"/>
        <w:widowControl w:val="0"/>
        <w:tabs>
          <w:tab w:val="left" w:pos="567"/>
        </w:tabs>
        <w:spacing w:before="0" w:beforeAutospacing="0" w:after="0" w:afterAutospacing="0" w:line="360" w:lineRule="auto"/>
        <w:jc w:val="center"/>
        <w:rPr>
          <w:rFonts w:ascii="Times New Roman" w:hAnsi="Times New Roman"/>
          <w:b/>
          <w:sz w:val="28"/>
          <w:szCs w:val="28"/>
        </w:rPr>
      </w:pPr>
    </w:p>
    <w:p w:rsidR="00B540EE" w:rsidRPr="00713C8E" w:rsidRDefault="00B540EE" w:rsidP="00EA6974">
      <w:pPr>
        <w:pStyle w:val="a7"/>
        <w:widowControl w:val="0"/>
        <w:tabs>
          <w:tab w:val="left" w:pos="567"/>
        </w:tabs>
        <w:spacing w:before="0" w:beforeAutospacing="0" w:after="0" w:afterAutospacing="0" w:line="360" w:lineRule="auto"/>
        <w:jc w:val="center"/>
        <w:rPr>
          <w:rFonts w:ascii="Times New Roman" w:hAnsi="Times New Roman"/>
          <w:b/>
          <w:sz w:val="28"/>
          <w:szCs w:val="28"/>
        </w:rPr>
      </w:pPr>
      <w:r w:rsidRPr="00713C8E">
        <w:rPr>
          <w:rFonts w:ascii="Times New Roman" w:hAnsi="Times New Roman"/>
          <w:b/>
          <w:sz w:val="28"/>
          <w:szCs w:val="28"/>
        </w:rPr>
        <w:t>Система оценки деятельности образовательной организации по формированию и развитию универсальных учебных действий у обучающихся</w:t>
      </w:r>
    </w:p>
    <w:p w:rsidR="00B540EE" w:rsidRPr="00713C8E" w:rsidRDefault="004E6316">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С</w:t>
      </w:r>
      <w:r w:rsidR="00B540EE" w:rsidRPr="00713C8E">
        <w:rPr>
          <w:rFonts w:ascii="Times New Roman" w:hAnsi="Times New Roman"/>
          <w:sz w:val="28"/>
          <w:szCs w:val="28"/>
        </w:rPr>
        <w:t>истема оценки деятельности образовательной организации по формированию и развитию универсальных учебных действий у обучающихся также описана в пункте «Система оценки достижения планируемых результатов освоения основной образовательной программы общего образования» целевого раздела.</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Система оценки в сфере УУД может включать в себя следующие принципы и характеристики:</w:t>
      </w:r>
    </w:p>
    <w:p w:rsidR="00B540EE" w:rsidRPr="00713C8E" w:rsidRDefault="00B540EE" w:rsidP="00140CF3">
      <w:pPr>
        <w:pStyle w:val="a7"/>
        <w:widowControl w:val="0"/>
        <w:numPr>
          <w:ilvl w:val="0"/>
          <w:numId w:val="150"/>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систематичность сбора и анализа информации;</w:t>
      </w:r>
    </w:p>
    <w:p w:rsidR="00B540EE" w:rsidRPr="00713C8E" w:rsidRDefault="00B540EE" w:rsidP="00140CF3">
      <w:pPr>
        <w:pStyle w:val="a7"/>
        <w:widowControl w:val="0"/>
        <w:numPr>
          <w:ilvl w:val="0"/>
          <w:numId w:val="150"/>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совокупность показателей и индикаторов оценивания должна учитывать интересы всех участников </w:t>
      </w:r>
      <w:r w:rsidR="00581743" w:rsidRPr="00713C8E">
        <w:rPr>
          <w:rFonts w:ascii="Times New Roman" w:hAnsi="Times New Roman"/>
          <w:sz w:val="28"/>
          <w:szCs w:val="28"/>
        </w:rPr>
        <w:t>образовательной деятельности</w:t>
      </w:r>
      <w:r w:rsidRPr="00713C8E">
        <w:rPr>
          <w:rFonts w:ascii="Times New Roman" w:hAnsi="Times New Roman"/>
          <w:sz w:val="28"/>
          <w:szCs w:val="28"/>
        </w:rPr>
        <w:t>, то есть быть информативной для управленцев, педагогов, родителей, учащихся;</w:t>
      </w:r>
    </w:p>
    <w:p w:rsidR="00B540EE" w:rsidRPr="00713C8E" w:rsidRDefault="00B540EE" w:rsidP="00140CF3">
      <w:pPr>
        <w:pStyle w:val="a7"/>
        <w:widowControl w:val="0"/>
        <w:numPr>
          <w:ilvl w:val="0"/>
          <w:numId w:val="150"/>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доступность и прозрачность данных о результатах оценивания для всех участников </w:t>
      </w:r>
      <w:r w:rsidR="00581743" w:rsidRPr="00713C8E">
        <w:rPr>
          <w:rFonts w:ascii="Times New Roman" w:hAnsi="Times New Roman"/>
          <w:sz w:val="28"/>
          <w:szCs w:val="28"/>
        </w:rPr>
        <w:t>образовательной деятельности</w:t>
      </w:r>
      <w:r w:rsidRPr="00713C8E">
        <w:rPr>
          <w:rFonts w:ascii="Times New Roman" w:hAnsi="Times New Roman"/>
          <w:sz w:val="28"/>
          <w:szCs w:val="28"/>
        </w:rPr>
        <w:t>.</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Оценка деятельности образовательной организации по формированию и развитию УУД у учащихся может учитывать работу по обеспечению кадровых, методических, материально-технических условий.</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p>
    <w:p w:rsidR="00B540EE" w:rsidRPr="00713C8E" w:rsidRDefault="00B540EE" w:rsidP="00EA6974">
      <w:pPr>
        <w:pStyle w:val="a7"/>
        <w:widowControl w:val="0"/>
        <w:tabs>
          <w:tab w:val="left" w:pos="567"/>
        </w:tabs>
        <w:spacing w:before="0" w:beforeAutospacing="0" w:after="0" w:afterAutospacing="0" w:line="360" w:lineRule="auto"/>
        <w:jc w:val="center"/>
        <w:rPr>
          <w:rFonts w:ascii="Times New Roman" w:hAnsi="Times New Roman"/>
          <w:b/>
          <w:sz w:val="28"/>
          <w:szCs w:val="28"/>
        </w:rPr>
      </w:pPr>
      <w:r w:rsidRPr="00713C8E">
        <w:rPr>
          <w:rFonts w:ascii="Times New Roman" w:hAnsi="Times New Roman"/>
          <w:b/>
          <w:sz w:val="28"/>
          <w:szCs w:val="28"/>
        </w:rPr>
        <w:t>Методика и инструментарий мониторинга успешности освоения и применения обучающимися универсальных учебных действий</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В процессе реализации мониторинга успешности освоения и применения УУД могут быть учтены следующие этапы освоения УУД:</w:t>
      </w:r>
    </w:p>
    <w:p w:rsidR="00B540EE" w:rsidRPr="00713C8E" w:rsidRDefault="00B540EE" w:rsidP="00140CF3">
      <w:pPr>
        <w:pStyle w:val="a7"/>
        <w:widowControl w:val="0"/>
        <w:numPr>
          <w:ilvl w:val="0"/>
          <w:numId w:val="151"/>
        </w:numPr>
        <w:tabs>
          <w:tab w:val="clear" w:pos="720"/>
          <w:tab w:val="left" w:pos="567"/>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универсальное учебное действие не сформировано (школьник может выполнить лишь отдельные операции, может только копировать действия учителя, не планирует и не контролирует своих действий, подменяет учебную задачу задачей буквального заучивания и воспроизведения);</w:t>
      </w:r>
    </w:p>
    <w:p w:rsidR="00B540EE" w:rsidRPr="00713C8E" w:rsidRDefault="00B540EE" w:rsidP="00140CF3">
      <w:pPr>
        <w:pStyle w:val="a7"/>
        <w:widowControl w:val="0"/>
        <w:numPr>
          <w:ilvl w:val="0"/>
          <w:numId w:val="151"/>
        </w:numPr>
        <w:tabs>
          <w:tab w:val="clear" w:pos="720"/>
          <w:tab w:val="left" w:pos="567"/>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учебное действие может быть выполнено в сотрудничестве с педагогом, тьютором (требуются разъяснения для установления связи отдельных операций и условий задачи, ученик может выполнять действия по уже усвоенному алгоритму);</w:t>
      </w:r>
    </w:p>
    <w:p w:rsidR="00B540EE" w:rsidRPr="00713C8E" w:rsidRDefault="00B540EE" w:rsidP="00140CF3">
      <w:pPr>
        <w:pStyle w:val="a7"/>
        <w:widowControl w:val="0"/>
        <w:numPr>
          <w:ilvl w:val="0"/>
          <w:numId w:val="151"/>
        </w:numPr>
        <w:tabs>
          <w:tab w:val="clear" w:pos="720"/>
          <w:tab w:val="left" w:pos="567"/>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неадекватный перенос учебных действий на новые виды задач (при изменении условий задачи не может самостоятельно внести коррективы в действия);</w:t>
      </w:r>
    </w:p>
    <w:p w:rsidR="00B540EE" w:rsidRPr="00713C8E" w:rsidRDefault="00B540EE" w:rsidP="00140CF3">
      <w:pPr>
        <w:pStyle w:val="a7"/>
        <w:widowControl w:val="0"/>
        <w:numPr>
          <w:ilvl w:val="0"/>
          <w:numId w:val="151"/>
        </w:numPr>
        <w:tabs>
          <w:tab w:val="clear" w:pos="720"/>
          <w:tab w:val="left" w:pos="567"/>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адекватный перенос учебных действий (самостоятельное обнаружение учеником несоответствия между условиями задачами и имеющимися способами ее решения и правильное изменение способа в сотрудничестве с учителем);</w:t>
      </w:r>
    </w:p>
    <w:p w:rsidR="00B540EE" w:rsidRPr="00713C8E" w:rsidRDefault="00B540EE" w:rsidP="00140CF3">
      <w:pPr>
        <w:pStyle w:val="a7"/>
        <w:widowControl w:val="0"/>
        <w:numPr>
          <w:ilvl w:val="0"/>
          <w:numId w:val="151"/>
        </w:numPr>
        <w:tabs>
          <w:tab w:val="clear" w:pos="720"/>
          <w:tab w:val="left" w:pos="567"/>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самостоятельное построение учебных целей (самостоятельное построение новых учебных действий на основе развернутого, тщательного анализа условий задачи и ранее усвоенных способов действия);</w:t>
      </w:r>
    </w:p>
    <w:p w:rsidR="00B540EE" w:rsidRPr="00713C8E" w:rsidRDefault="00B540EE" w:rsidP="00140CF3">
      <w:pPr>
        <w:pStyle w:val="a7"/>
        <w:widowControl w:val="0"/>
        <w:numPr>
          <w:ilvl w:val="0"/>
          <w:numId w:val="151"/>
        </w:numPr>
        <w:tabs>
          <w:tab w:val="clear" w:pos="720"/>
          <w:tab w:val="left" w:pos="567"/>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обобщение учебных действий на основе выявления общих принципов.</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Система оценки универсальных учебных действий может быть:</w:t>
      </w:r>
    </w:p>
    <w:p w:rsidR="00B540EE" w:rsidRPr="00713C8E" w:rsidRDefault="00B540EE" w:rsidP="00140CF3">
      <w:pPr>
        <w:pStyle w:val="a7"/>
        <w:widowControl w:val="0"/>
        <w:numPr>
          <w:ilvl w:val="0"/>
          <w:numId w:val="151"/>
        </w:numPr>
        <w:tabs>
          <w:tab w:val="clear" w:pos="720"/>
          <w:tab w:val="left" w:pos="567"/>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уровневой (определяются уровни владения универсальными учебными действиями);</w:t>
      </w:r>
    </w:p>
    <w:p w:rsidR="00B540EE" w:rsidRPr="00713C8E" w:rsidRDefault="00B540EE" w:rsidP="00140CF3">
      <w:pPr>
        <w:pStyle w:val="a7"/>
        <w:widowControl w:val="0"/>
        <w:numPr>
          <w:ilvl w:val="0"/>
          <w:numId w:val="151"/>
        </w:numPr>
        <w:tabs>
          <w:tab w:val="clear" w:pos="720"/>
          <w:tab w:val="left" w:pos="567"/>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713C8E">
        <w:rPr>
          <w:rFonts w:ascii="Times New Roman" w:hAnsi="Times New Roman"/>
          <w:sz w:val="28"/>
          <w:szCs w:val="28"/>
        </w:rPr>
        <w:t xml:space="preserve">позиционной – не только учителя производят оценивание, оценка формируется на основе рефлексивных отчетов разных участников </w:t>
      </w:r>
      <w:r w:rsidR="00581743" w:rsidRPr="00713C8E">
        <w:rPr>
          <w:rFonts w:ascii="Times New Roman" w:hAnsi="Times New Roman"/>
          <w:sz w:val="28"/>
          <w:szCs w:val="28"/>
        </w:rPr>
        <w:t>образовательной деятельности</w:t>
      </w:r>
      <w:r w:rsidRPr="00713C8E">
        <w:rPr>
          <w:rFonts w:ascii="Times New Roman" w:hAnsi="Times New Roman"/>
          <w:sz w:val="28"/>
          <w:szCs w:val="28"/>
        </w:rPr>
        <w:t>: родителей, представителей общественности, принимающей участие в отдельном проекте или виде социальной практики, сверстников, самого обучающегося – в результате появляется некоторая карта самооценивания и позиционного внешнего оценивания.</w:t>
      </w:r>
    </w:p>
    <w:p w:rsidR="00B540EE" w:rsidRPr="00713C8E"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713C8E">
        <w:rPr>
          <w:rFonts w:ascii="Times New Roman" w:hAnsi="Times New Roman"/>
          <w:sz w:val="28"/>
          <w:szCs w:val="28"/>
        </w:rPr>
        <w:t>Не рекомендуется при оценивании развития УУД применять пятибалльную шкалу. Рекомендуется применение технологий формирующего (развивающего оценивания), в том числе бинарное, критериальное, экспертное оценивание, текст самооценки. При разработке настоящего раздела образовательной программы рекомендуется опираться на передовой международный и отечественный опыт оценивания, в том числе в части отслеживания динамики индивидуальных достижений.</w:t>
      </w:r>
    </w:p>
    <w:p w:rsidR="00B540EE" w:rsidRPr="00713C8E" w:rsidRDefault="00B540EE">
      <w:pPr>
        <w:pStyle w:val="Osnova"/>
        <w:tabs>
          <w:tab w:val="left" w:pos="567"/>
          <w:tab w:val="left" w:leader="dot" w:pos="624"/>
        </w:tabs>
        <w:spacing w:line="360" w:lineRule="auto"/>
        <w:ind w:firstLine="709"/>
        <w:rPr>
          <w:rStyle w:val="Zag11"/>
          <w:rFonts w:ascii="Times New Roman" w:eastAsia="@Arial Unicode MS" w:hAnsi="Times New Roman" w:cs="Times New Roman"/>
          <w:color w:val="auto"/>
          <w:sz w:val="28"/>
          <w:szCs w:val="28"/>
          <w:lang w:val="ru-RU"/>
        </w:rPr>
      </w:pPr>
      <w:r w:rsidRPr="00713C8E">
        <w:rPr>
          <w:rFonts w:ascii="Times New Roman" w:hAnsi="Times New Roman" w:cs="Times New Roman"/>
          <w:color w:val="auto"/>
          <w:sz w:val="28"/>
          <w:szCs w:val="28"/>
          <w:lang w:val="ru-RU"/>
        </w:rPr>
        <w:t>Представленные формы и методы мониторинга носят рекомендательный характер и могут быть скорректированы и дополнены образовательной организацией в соответствии с конкретными особенностями и характеристиками текущей ситуации.</w:t>
      </w:r>
      <w:r w:rsidRPr="00713C8E">
        <w:rPr>
          <w:rStyle w:val="Zag11"/>
          <w:rFonts w:ascii="Times New Roman" w:eastAsia="@Arial Unicode MS" w:hAnsi="Times New Roman" w:cs="Times New Roman"/>
          <w:color w:val="auto"/>
          <w:sz w:val="28"/>
          <w:szCs w:val="28"/>
          <w:lang w:val="ru-RU"/>
        </w:rPr>
        <w:t xml:space="preserve"> </w:t>
      </w:r>
    </w:p>
    <w:p w:rsidR="00940641" w:rsidRPr="00713C8E" w:rsidRDefault="00940641">
      <w:pPr>
        <w:pStyle w:val="3"/>
        <w:spacing w:before="0" w:beforeAutospacing="0" w:after="0" w:afterAutospacing="0" w:line="360" w:lineRule="auto"/>
        <w:ind w:firstLine="709"/>
        <w:rPr>
          <w:b w:val="0"/>
          <w:i/>
          <w:sz w:val="28"/>
          <w:szCs w:val="28"/>
        </w:rPr>
      </w:pPr>
      <w:bookmarkStart w:id="214" w:name="_Toc406059015"/>
    </w:p>
    <w:p w:rsidR="00B540EE" w:rsidRPr="00713C8E" w:rsidRDefault="00140CF3" w:rsidP="00140CF3">
      <w:pPr>
        <w:pStyle w:val="2"/>
      </w:pPr>
      <w:bookmarkStart w:id="215" w:name="_Toc409691668"/>
      <w:bookmarkStart w:id="216" w:name="_Toc410653992"/>
      <w:bookmarkStart w:id="217" w:name="_Toc284663378"/>
      <w:r w:rsidRPr="00713C8E">
        <w:t xml:space="preserve">2.2. </w:t>
      </w:r>
      <w:r w:rsidR="00B540EE" w:rsidRPr="00713C8E">
        <w:t>Примерные программы учебных предметов, курсов</w:t>
      </w:r>
      <w:bookmarkEnd w:id="215"/>
      <w:bookmarkEnd w:id="216"/>
      <w:bookmarkEnd w:id="217"/>
      <w:r w:rsidR="00B540EE" w:rsidRPr="00713C8E">
        <w:t xml:space="preserve"> </w:t>
      </w:r>
      <w:bookmarkEnd w:id="214"/>
    </w:p>
    <w:p w:rsidR="00140CF3" w:rsidRPr="00713C8E" w:rsidRDefault="00533ABE" w:rsidP="00533ABE">
      <w:pPr>
        <w:pStyle w:val="2"/>
        <w:rPr>
          <w:b w:val="0"/>
        </w:rPr>
      </w:pPr>
      <w:bookmarkStart w:id="218" w:name="_Toc284663379"/>
      <w:r w:rsidRPr="00713C8E">
        <w:t>2.2.1 Общие положения</w:t>
      </w:r>
      <w:bookmarkEnd w:id="218"/>
    </w:p>
    <w:p w:rsidR="001E5C7E" w:rsidRPr="00713C8E" w:rsidRDefault="001E5C7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Примерные программы учебных предметов на уровне основного общего образования составлены в соответствии с требованиями к результатам основного общего образования, утвержденными Федеральным государственным образовательным стандартом основного общего образования.</w:t>
      </w:r>
    </w:p>
    <w:p w:rsidR="001E5C7E" w:rsidRPr="00713C8E" w:rsidRDefault="001E5C7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Программы разработана с учетом актуальных задач воспитания, обучения и развития обучающихся и условий, необходимых для развития их личностных и познавательных качеств, психологических, возрастных и других особенностей обучающихся.</w:t>
      </w:r>
    </w:p>
    <w:p w:rsidR="004E6316" w:rsidRPr="00713C8E" w:rsidRDefault="001E5C7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Примерные программы учебных предметов не определяют количество часов на изучение учебного предмета и не ограничивают возможность его изучения в том или ином классе. Они</w:t>
      </w:r>
      <w:r w:rsidR="004E6316" w:rsidRPr="00713C8E">
        <w:rPr>
          <w:rFonts w:ascii="Times New Roman" w:hAnsi="Times New Roman" w:cs="Times New Roman"/>
          <w:sz w:val="28"/>
          <w:szCs w:val="28"/>
        </w:rPr>
        <w:t xml:space="preserve"> являются ориентиром для составления рабочих программ: они определяет инвариантную (обязательную) и вариативную части учебного курса. Авторы рабочих программ могут по своему усмотрению структурировать учебный материал, определять последовательность его изучения, расширения объема содержания. </w:t>
      </w:r>
    </w:p>
    <w:p w:rsidR="004E6316" w:rsidRPr="00713C8E" w:rsidRDefault="004E631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Курсивом в примерных программах учебных предметов выделены элементы содержания, относящиеся к результатам, которым учащиеся «получат возможность научиться».</w:t>
      </w:r>
    </w:p>
    <w:p w:rsidR="004E6316" w:rsidRPr="00713C8E" w:rsidRDefault="004E6316" w:rsidP="00140CF3">
      <w:pPr>
        <w:pStyle w:val="2"/>
      </w:pPr>
    </w:p>
    <w:p w:rsidR="00140CF3" w:rsidRPr="00713C8E" w:rsidRDefault="00140CF3" w:rsidP="00140CF3">
      <w:pPr>
        <w:pStyle w:val="2"/>
      </w:pPr>
      <w:bookmarkStart w:id="219" w:name="_Toc410653993"/>
      <w:bookmarkStart w:id="220" w:name="_Toc284663380"/>
      <w:r w:rsidRPr="00713C8E">
        <w:t xml:space="preserve">2.2.2. Основное содержание </w:t>
      </w:r>
      <w:r w:rsidR="0048158A" w:rsidRPr="00713C8E">
        <w:t xml:space="preserve">учебных предметов на </w:t>
      </w:r>
      <w:r w:rsidR="00D47489" w:rsidRPr="00713C8E">
        <w:t>уровне</w:t>
      </w:r>
      <w:r w:rsidR="0048158A" w:rsidRPr="00713C8E">
        <w:t xml:space="preserve"> основн</w:t>
      </w:r>
      <w:r w:rsidR="00731D9E" w:rsidRPr="00713C8E">
        <w:t>о</w:t>
      </w:r>
      <w:r w:rsidR="0048158A" w:rsidRPr="00713C8E">
        <w:t>го общего образования</w:t>
      </w:r>
      <w:bookmarkEnd w:id="219"/>
      <w:bookmarkEnd w:id="220"/>
    </w:p>
    <w:p w:rsidR="00B540EE" w:rsidRPr="00713C8E" w:rsidRDefault="0048158A" w:rsidP="00140CF3">
      <w:pPr>
        <w:pStyle w:val="3"/>
        <w:spacing w:before="0" w:beforeAutospacing="0" w:after="0" w:afterAutospacing="0" w:line="360" w:lineRule="auto"/>
        <w:ind w:firstLine="709"/>
        <w:rPr>
          <w:sz w:val="28"/>
          <w:szCs w:val="28"/>
        </w:rPr>
      </w:pPr>
      <w:bookmarkStart w:id="221" w:name="_Toc409691669"/>
      <w:bookmarkStart w:id="222" w:name="_Toc410653994"/>
      <w:bookmarkStart w:id="223" w:name="_Toc284663381"/>
      <w:r w:rsidRPr="00713C8E">
        <w:rPr>
          <w:sz w:val="28"/>
          <w:szCs w:val="28"/>
        </w:rPr>
        <w:t xml:space="preserve">2.2.2.1. </w:t>
      </w:r>
      <w:r w:rsidR="00B540EE" w:rsidRPr="00713C8E">
        <w:rPr>
          <w:sz w:val="28"/>
          <w:szCs w:val="28"/>
        </w:rPr>
        <w:t>Русский язык</w:t>
      </w:r>
      <w:bookmarkEnd w:id="221"/>
      <w:bookmarkEnd w:id="222"/>
      <w:bookmarkEnd w:id="223"/>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Русский язык – родной язык русского народа и государственный язык Российской Федерации, являющийся также средством межнационального общения. Изучение предмета «Русский язык» на уровне основного общего образования нацелено на личностное развитие обучающихся, так как формирует представление о единстве и многообразии языкового и культурного пространства России, о русском языке как духовной, нравственной и культурной ценности народа.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Изучение русского языка направлено на развитие и совершенствование коммуникативной, языковой и культуроведческой компетенций.</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Коммуникативная компетенция – овладение всеми видами речевой деятельности и основами культуры устной и письменной речи, умениями и навыками использования языка в различных сферах и ситуациях общения, соответствующих опыту, интересам, психологическим особенностям обучающихся основной школы.</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Языковая и лингвистическая (языковедческая) компетенции – освоение знаний о языке как знаковой системе и общественном явлении, его устройстве, развитии и функционировании; общих сведений о лингвистике как науке и ученых-русистах; овладение основными нормами русского литературного языка, обогащение словарного запаса и грамматического строя речи обучающихся; формирование способности к анализу и оценке языковых явлений и фактов; овладение умением пользоваться различными лингвистическими словарями.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Культуроведческая компетенция – осознание языка как формы выражения национальной культуры, взаимосвязи языка и истории народа, национально-культурной специфики русского языка, овладение нормами русского речевого этикета, культурой межнационального общения.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 процессе изучения русского языка создаются предпосылки для восприятия и понимания художественной литературы как искусства слова, закладываются основы, необходимые для изучения иностранных языков.</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Владение русским языком, умение общаться, добиваться успеха в процессе коммуникации являются теми характеристиками личности, которые во многом определяют достижения обучающихся практически во всех областях жизни, способствуют их социальной адаптации к изменяющимся условиям современного мира.</w:t>
      </w:r>
    </w:p>
    <w:p w:rsidR="00B540EE" w:rsidRPr="00713C8E" w:rsidRDefault="00B540EE" w:rsidP="00EA6974">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Речь. Речевая деятельность</w:t>
      </w:r>
    </w:p>
    <w:p w:rsidR="00B540EE" w:rsidRPr="00713C8E" w:rsidRDefault="00B540EE" w:rsidP="00EA6974">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Речь</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Язык и речь. Речевое общение. Виды речи (устная и письменная, диалогическая и монологическая). Тексты устные и письменные.</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Основные особенности разговорной речи, функциональных стилей (научного, публицистического, официально-делового), языка художественной литературы. Основные жанры разговорной речи (рассказ, беседа, спор), научного (отзыв, выступление, </w:t>
      </w:r>
      <w:r w:rsidRPr="00713C8E">
        <w:rPr>
          <w:rFonts w:ascii="Times New Roman" w:hAnsi="Times New Roman" w:cs="Times New Roman"/>
          <w:i/>
          <w:sz w:val="28"/>
          <w:szCs w:val="28"/>
        </w:rPr>
        <w:t>доклад, реферат, статья, рецензия</w:t>
      </w:r>
      <w:r w:rsidRPr="00713C8E">
        <w:rPr>
          <w:rFonts w:ascii="Times New Roman" w:hAnsi="Times New Roman" w:cs="Times New Roman"/>
          <w:sz w:val="28"/>
          <w:szCs w:val="28"/>
        </w:rPr>
        <w:t xml:space="preserve">), публицистического (выступление, </w:t>
      </w:r>
      <w:r w:rsidRPr="00713C8E">
        <w:rPr>
          <w:rFonts w:ascii="Times New Roman" w:hAnsi="Times New Roman" w:cs="Times New Roman"/>
          <w:i/>
          <w:sz w:val="28"/>
          <w:szCs w:val="28"/>
        </w:rPr>
        <w:t>статья, интервью, очерк</w:t>
      </w:r>
      <w:r w:rsidRPr="00713C8E">
        <w:rPr>
          <w:rFonts w:ascii="Times New Roman" w:hAnsi="Times New Roman" w:cs="Times New Roman"/>
          <w:sz w:val="28"/>
          <w:szCs w:val="28"/>
        </w:rPr>
        <w:t xml:space="preserve">), официально-делового (расписка, </w:t>
      </w:r>
      <w:r w:rsidRPr="00713C8E">
        <w:rPr>
          <w:rFonts w:ascii="Times New Roman" w:hAnsi="Times New Roman" w:cs="Times New Roman"/>
          <w:i/>
          <w:sz w:val="28"/>
          <w:szCs w:val="28"/>
        </w:rPr>
        <w:t>доверенность,</w:t>
      </w:r>
      <w:r w:rsidRPr="00713C8E">
        <w:rPr>
          <w:rFonts w:ascii="Times New Roman" w:hAnsi="Times New Roman" w:cs="Times New Roman"/>
          <w:sz w:val="28"/>
          <w:szCs w:val="28"/>
        </w:rPr>
        <w:t xml:space="preserve"> заявление, </w:t>
      </w:r>
      <w:r w:rsidRPr="00713C8E">
        <w:rPr>
          <w:rFonts w:ascii="Times New Roman" w:hAnsi="Times New Roman" w:cs="Times New Roman"/>
          <w:i/>
          <w:sz w:val="28"/>
          <w:szCs w:val="28"/>
        </w:rPr>
        <w:t>резюме</w:t>
      </w:r>
      <w:r w:rsidRPr="00713C8E">
        <w:rPr>
          <w:rFonts w:ascii="Times New Roman" w:hAnsi="Times New Roman" w:cs="Times New Roman"/>
          <w:sz w:val="28"/>
          <w:szCs w:val="28"/>
        </w:rPr>
        <w:t>) стилей.</w:t>
      </w:r>
    </w:p>
    <w:p w:rsidR="00B540EE" w:rsidRPr="00713C8E" w:rsidRDefault="00B540E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Текст как продукт речевой деятельности. Функционально-смысловые разновидности текста (повествование, описание, рассуждение). </w:t>
      </w:r>
      <w:r w:rsidRPr="00713C8E">
        <w:rPr>
          <w:rFonts w:ascii="Times New Roman" w:hAnsi="Times New Roman" w:cs="Times New Roman"/>
          <w:i/>
          <w:sz w:val="28"/>
          <w:szCs w:val="28"/>
        </w:rPr>
        <w:t>Функциональные разновидности языка.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Анализ текста с точки зрения его темы, цели, основной мысли, основной и дополнительной информации, принадлежности к функционально-смысловому типу и функциональной разновидности языка.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Информационная переработка текста (план, конспект, аннотация).</w:t>
      </w:r>
    </w:p>
    <w:p w:rsidR="00B540EE" w:rsidRPr="00713C8E" w:rsidRDefault="00B540EE" w:rsidP="00EA6974">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Речевая деятельность</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Виды речевой деятельности (говорение, слушание, письмо, чтение).</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Речевая ситуация и ее компоненты. Речевой акт и его разновидности (сообщения, побуждения, вопросы, объявления, выражения эмоций, выражения речевого этикета и т. д.). Диалоги разного характера (этикетный, диалог-расспрос, диалог-побуждение, диалог – обмен мнениями и др.; сочетание разных видов диалога). Полилог. Свободная беседа, обсуждение, дискуссия.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Адекватное понимание устной и письменной речи в соответствии с условиями и целями общения.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Овладение различными видами чтения (ознакомительным, изучающим, просмотровым), приемами работы с учебной книгой и другими информационными источниками, включая СМИ и ресурсы Интернета.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Создание устных монологических и диалогических высказываний разной коммуникативной направленности в зависимости от целей, сферы и ситуации общения.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Изложение содержания прослушанного или прочитанного текста (подробное, сжатое, выборочное). Написание сочинений; создание письменных текстов разных стилей и жанров (</w:t>
      </w:r>
      <w:r w:rsidRPr="00713C8E">
        <w:rPr>
          <w:rFonts w:ascii="Times New Roman" w:hAnsi="Times New Roman" w:cs="Times New Roman"/>
          <w:i/>
          <w:sz w:val="28"/>
          <w:szCs w:val="28"/>
        </w:rPr>
        <w:t>тезисов</w:t>
      </w:r>
      <w:r w:rsidRPr="00713C8E">
        <w:rPr>
          <w:rFonts w:ascii="Times New Roman" w:hAnsi="Times New Roman" w:cs="Times New Roman"/>
          <w:sz w:val="28"/>
          <w:szCs w:val="28"/>
        </w:rPr>
        <w:t xml:space="preserve">, конспекта, отзыва, </w:t>
      </w:r>
      <w:r w:rsidRPr="00713C8E">
        <w:rPr>
          <w:rFonts w:ascii="Times New Roman" w:hAnsi="Times New Roman" w:cs="Times New Roman"/>
          <w:i/>
          <w:sz w:val="28"/>
          <w:szCs w:val="28"/>
        </w:rPr>
        <w:t>рецензии</w:t>
      </w:r>
      <w:r w:rsidRPr="00713C8E">
        <w:rPr>
          <w:rFonts w:ascii="Times New Roman" w:hAnsi="Times New Roman" w:cs="Times New Roman"/>
          <w:sz w:val="28"/>
          <w:szCs w:val="28"/>
        </w:rPr>
        <w:t xml:space="preserve">, аннотации; письма; расписки, </w:t>
      </w:r>
      <w:r w:rsidRPr="00713C8E">
        <w:rPr>
          <w:rFonts w:ascii="Times New Roman" w:hAnsi="Times New Roman" w:cs="Times New Roman"/>
          <w:i/>
          <w:sz w:val="28"/>
          <w:szCs w:val="28"/>
        </w:rPr>
        <w:t>доверенности</w:t>
      </w:r>
      <w:r w:rsidRPr="00713C8E">
        <w:rPr>
          <w:rFonts w:ascii="Times New Roman" w:hAnsi="Times New Roman" w:cs="Times New Roman"/>
          <w:sz w:val="28"/>
          <w:szCs w:val="28"/>
        </w:rPr>
        <w:t>, заявления).</w:t>
      </w:r>
    </w:p>
    <w:p w:rsidR="00B540EE" w:rsidRPr="00713C8E" w:rsidRDefault="00B540EE" w:rsidP="00EA6974">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 xml:space="preserve"> Культура речи</w:t>
      </w:r>
    </w:p>
    <w:p w:rsidR="00B540EE" w:rsidRPr="00713C8E" w:rsidRDefault="00B540E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Культура речи и ее основные аспекты: нормативный, коммуникативный, этический. </w:t>
      </w:r>
      <w:r w:rsidRPr="00713C8E">
        <w:rPr>
          <w:rFonts w:ascii="Times New Roman" w:hAnsi="Times New Roman" w:cs="Times New Roman"/>
          <w:i/>
          <w:sz w:val="28"/>
          <w:szCs w:val="28"/>
        </w:rPr>
        <w:t>Основные критерии культуры речи.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Языковая норма, ее функции. Основные нормы русского литературного языка (орфоэпические, лексические, грамматические, стилистические, орфографические, пунктуационные). Варианты норм. Оценка правильности, коммуникативных качеств и эффективности речи. Виды лингвистических словарей и их роль в овладении словарным богатством и нормами современного русского литературного языка.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Речевой этикет. Культура межнационального общения. Овладение национально-культурными нормами речевого и неречевого поведения в различных ситуациях формального и неформального межличностного и межкультурного общения.</w:t>
      </w:r>
    </w:p>
    <w:p w:rsidR="00B540EE" w:rsidRPr="00713C8E" w:rsidRDefault="00B540EE" w:rsidP="00EA6974">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Общие сведения о языке. Основные разделы науки о языке</w:t>
      </w:r>
    </w:p>
    <w:p w:rsidR="00B540EE" w:rsidRPr="00713C8E" w:rsidRDefault="00B540EE" w:rsidP="00EA6974">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Общие сведения о языке</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Роль языка в жизни человека и общества. Русский язык – национальный язык русского народа, государственный язык Российской Федерации и язык межнационального общения. Русский язык в современном мире. Русский язык как развивающееся явление.</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Русский язык как один из индоевропейских языков. Русский язык в кругу других славянских языков. Роль старославянского языка в развитии русского языка.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Формы функционирования современного русского языка (литературный язык, понятие о русском литературном языке и его нормах), территориальные диалекты, просторечие, профессиональные разновидности, жаргон).</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Взаимосвязь языка и культуры. Отражение в языке культуры и истории народа</w:t>
      </w:r>
      <w:r w:rsidRPr="00713C8E">
        <w:rPr>
          <w:rFonts w:ascii="Times New Roman" w:hAnsi="Times New Roman" w:cs="Times New Roman"/>
          <w:i/>
          <w:sz w:val="28"/>
          <w:szCs w:val="28"/>
        </w:rPr>
        <w:t>. Взаимообогащение языков народов России.</w:t>
      </w:r>
      <w:r w:rsidRPr="00713C8E">
        <w:rPr>
          <w:rFonts w:ascii="Times New Roman" w:hAnsi="Times New Roman" w:cs="Times New Roman"/>
          <w:sz w:val="28"/>
          <w:szCs w:val="28"/>
        </w:rPr>
        <w:t xml:space="preserve"> Выявление единиц языка с национально-культурным компонентом значения в произведениях устного народного творчества, в художественной литературе и исторических текстах; объяснение их значения с помощью лингвистических словарей. Пословицы, поговорки, афоризмы и крылатые слова.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Русский язык – язык русской художественной литературы. Основные изобразительно-выразительные средства русского языка и их использование в речи (метафора, эпитет, сравнение, гипербола, олицетворение, фразеологизм и др.).</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Основные лингвистические словари. Извлечение необходимой информации из словарей.</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Выдающиеся отечественные лингвисты.</w:t>
      </w:r>
      <w:r w:rsidRPr="00713C8E">
        <w:rPr>
          <w:rFonts w:ascii="Times New Roman" w:hAnsi="Times New Roman" w:cs="Times New Roman"/>
          <w:sz w:val="28"/>
          <w:szCs w:val="28"/>
        </w:rPr>
        <w:t xml:space="preserve"> </w:t>
      </w:r>
    </w:p>
    <w:p w:rsidR="00B540EE" w:rsidRPr="00713C8E" w:rsidRDefault="00B540EE" w:rsidP="00EA6974">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Фонетика, орфоэпия и графика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Звук как единица языка. Система гласных звуков. Система согласных звуков. Изменение звуков в речевом потоке. </w:t>
      </w:r>
      <w:r w:rsidRPr="00713C8E">
        <w:rPr>
          <w:rFonts w:ascii="Times New Roman" w:hAnsi="Times New Roman" w:cs="Times New Roman"/>
          <w:i/>
          <w:sz w:val="28"/>
          <w:szCs w:val="28"/>
        </w:rPr>
        <w:t>Фонетическая транскрипция</w:t>
      </w:r>
      <w:r w:rsidRPr="00713C8E">
        <w:rPr>
          <w:rFonts w:ascii="Times New Roman" w:hAnsi="Times New Roman" w:cs="Times New Roman"/>
          <w:sz w:val="28"/>
          <w:szCs w:val="28"/>
        </w:rPr>
        <w:t>. Слог. Ударение, его смыслоразличительная роль, подвижность ударения при формо- и словообразовании. Фонетический анализ слова.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Соотношение звука и буквы. Состав русского алфавита, названия букв. Обозначение на письме твердости и мягкости согласных. Способы обозначения [j’] на письме.</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Интонация, ее функции. Основные элементы интонации.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Орфоэпия как раздел лингвистики. Основные нормы произношения и ударения.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Связь фонетики с графикой и орфографией.</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Основные нормы произношения слов (нормы, определяющие произношение гласных звуков и произношение согласных звуков; ударение в отдельных грамматических формах) и интонирования предложений. Оценка собственной и чужой речи с точки зрения орфоэпических норм. Применение знаний и умений по фонетике в практике правописания.</w:t>
      </w:r>
    </w:p>
    <w:p w:rsidR="00B540EE" w:rsidRPr="00713C8E" w:rsidRDefault="00B540EE" w:rsidP="00EA6974">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Морфемика и словообразование</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Состав слова. Морфема как минимальная значимая единица языка. Основа слова и окончание. Виды морфем: корень, приставка, суффикс, окончание. Чередование звуков в морфемах. Морфемный анализ слова.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Основные способы образования слов. Исходная (производящая) основа и словообразующая морфема. Словообразовательная пара. </w:t>
      </w:r>
      <w:r w:rsidRPr="00713C8E">
        <w:rPr>
          <w:rFonts w:ascii="Times New Roman" w:hAnsi="Times New Roman" w:cs="Times New Roman"/>
          <w:i/>
          <w:sz w:val="28"/>
          <w:szCs w:val="28"/>
        </w:rPr>
        <w:t>Словообразовательная цепочка. Словообразовательное гнездо.</w:t>
      </w:r>
      <w:r w:rsidRPr="00713C8E">
        <w:rPr>
          <w:rFonts w:ascii="Times New Roman" w:hAnsi="Times New Roman" w:cs="Times New Roman"/>
          <w:sz w:val="28"/>
          <w:szCs w:val="28"/>
        </w:rPr>
        <w:t xml:space="preserve"> Словообразовательный анализ слова.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Применение знаний и умений по морфемике и словообразованию в практике правописания.</w:t>
      </w:r>
    </w:p>
    <w:p w:rsidR="00B540EE" w:rsidRPr="00713C8E" w:rsidRDefault="00B540EE" w:rsidP="00EA6974">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Лексикология и фразеология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Слово как единица языка. Лексическое и грамматическое значение слова. Однозначные и многозначные слова; прямое и переносное значения слова. Лексическая сочетаемость. Синонимы. Антонимы. Омонимы. Паронимы. Активный и пассивный словарный запас. Архаизмы, историзмы, неологизмы. Сферы употребления русской лексики. Стилистические пласты лексики (книжный, нейтральный, сниженный). Исконно русские и заимствованные слова. Фразеологизмы и их признаки. Основные лексические нормы современного русского литературного языка (нормы употребления слова в соответствии с его точным лексическим значением, различение в речи омонимов, антонимов, синонимов, многозначных слов; нормы лексической сочетаемости и др.). Лексический анализ.</w:t>
      </w:r>
    </w:p>
    <w:p w:rsidR="00B540EE" w:rsidRPr="00713C8E" w:rsidRDefault="00B540E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Понятие об этимологии как науке о происхождении слов и фразеологизмов.</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Оценка своей и чужой речи с точки зрения точного, уместного и выразительного словоупотребления.</w:t>
      </w:r>
    </w:p>
    <w:p w:rsidR="00B540EE" w:rsidRPr="00713C8E" w:rsidRDefault="00B540EE" w:rsidP="00EA6974">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Морфология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Части речи как лексико-грамматические разряды слов. Классификация частей речи. Самостоятельные (знаменательные) части речи. Общекатегориальное значение, морфологические и синтаксические свойства каждой самостоятельной (знаменательной) части речи. Служебные части речи. Междометия и звукоподражательные слова.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Морфологический анализ слова.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Омонимия слов разных частей речи.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Основные морфологические нормы русского литературного языка (нормы образования форм им</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н прилагательных, им</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н существительных, местоимений, глаголов, причастий и деепричастий, числительных и др.).</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Применение знаний и умений по морфологии в практике правописания.</w:t>
      </w:r>
    </w:p>
    <w:p w:rsidR="00B540EE" w:rsidRPr="00713C8E" w:rsidRDefault="00B540EE" w:rsidP="00EA6974">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Синтаксис</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Единицы синтаксиса русского языка. Словосочетание как синтаксическая единица, его типы. Виды связи в словосочетании. Типы предложений по цели высказывания и эмоциональной окраске. Грамматическая основа предложения. Главные и второстепенные члены, способы их выражения. Типы сказуемого. Предложения простые и сложные. Структурные типы простых предложений (двусоставные и односоставные, распространенные – нераспространенные, предложения осложненной и неосложненной структуры, полные и неполные). Типы односоставных предложений. Однородные члены предложения, обособленные члены предложения; обращение; вводные и вставные конструкции. Сложные предложения. Типы сложных предложений. Средства выражения синтаксических отношений между частями сложного предложения. Сложные предложения с различными видами связи.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Способы передачи чужой речи.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Синтаксический анализ простого и сложного предложения.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Понятие текста, основные признаки текста (членимость, смысловая цельность, связность).</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Основные синтаксические нормы современного русского литературного языка (нормы употребления однородных членов в составе простого предложения, нормы построения сложносочиненного предложения; нормы построения сложноподчиненного предложения; место придаточного определительного в сложноподчин</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нном предложении; построение сложноподчин</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нного предложения с придаточным изъяснительным, присоедин</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нным к главной части союзом чтобы, союзными словами какой, который; нормы построения бессоюзного предложения; нормы построения предложений с прямой</w:t>
      </w:r>
      <w:r w:rsidR="00245F1D" w:rsidRPr="00713C8E">
        <w:rPr>
          <w:rFonts w:ascii="Times New Roman" w:hAnsi="Times New Roman" w:cs="Times New Roman"/>
          <w:sz w:val="28"/>
          <w:szCs w:val="28"/>
        </w:rPr>
        <w:t xml:space="preserve"> </w:t>
      </w:r>
      <w:r w:rsidRPr="00713C8E">
        <w:rPr>
          <w:rFonts w:ascii="Times New Roman" w:hAnsi="Times New Roman" w:cs="Times New Roman"/>
          <w:sz w:val="28"/>
          <w:szCs w:val="28"/>
        </w:rPr>
        <w:t>и косвенной речью (цитирование в предложении с косвенной речью и др.).</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Применение знаний и умений по синтаксису в практике правописания.</w:t>
      </w:r>
    </w:p>
    <w:p w:rsidR="00B540EE" w:rsidRPr="00713C8E" w:rsidRDefault="00B540EE" w:rsidP="00EA6974">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Правописание: орфография и пунктуация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Орфография. Понятие орфограммы. Правописание гласных и согласных в составе морфем. Правописание ъ и ь. Слитные, дефисные и раздельные написания. Прописная и строчная буквы. Перенос слов. Соблюдение основных орфографических норм.</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Пунктуация. Знаки препинания и их функции. Одиночные и парные знаки препинания. Знаки препинания в конце предложения, в простом и сложном предложениях, при прямой речи и цитировании, в диалоге. Сочетание знаков препинания. Соблюдение основных пунктуационных норм.</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Орфографический анализ слова и пунктуационный анализ предложения.</w:t>
      </w:r>
    </w:p>
    <w:p w:rsidR="00B540EE" w:rsidRPr="00713C8E" w:rsidRDefault="00B540EE">
      <w:pPr>
        <w:spacing w:after="0" w:line="360" w:lineRule="auto"/>
        <w:ind w:firstLine="709"/>
        <w:jc w:val="both"/>
        <w:rPr>
          <w:rFonts w:ascii="Times New Roman" w:hAnsi="Times New Roman" w:cs="Times New Roman"/>
          <w:sz w:val="28"/>
          <w:szCs w:val="28"/>
        </w:rPr>
      </w:pPr>
    </w:p>
    <w:p w:rsidR="00B540EE" w:rsidRPr="00713C8E" w:rsidRDefault="0048158A" w:rsidP="00EA6974">
      <w:pPr>
        <w:pStyle w:val="3"/>
        <w:spacing w:before="0" w:beforeAutospacing="0" w:after="0" w:afterAutospacing="0" w:line="360" w:lineRule="auto"/>
        <w:ind w:firstLine="709"/>
        <w:rPr>
          <w:sz w:val="28"/>
          <w:szCs w:val="28"/>
        </w:rPr>
      </w:pPr>
      <w:bookmarkStart w:id="224" w:name="_Toc409691670"/>
      <w:bookmarkStart w:id="225" w:name="_Toc410653995"/>
      <w:bookmarkStart w:id="226" w:name="_Toc284663382"/>
      <w:r w:rsidRPr="00713C8E">
        <w:rPr>
          <w:sz w:val="28"/>
          <w:szCs w:val="28"/>
        </w:rPr>
        <w:t xml:space="preserve">2.2.2.2. </w:t>
      </w:r>
      <w:r w:rsidR="00B540EE" w:rsidRPr="00713C8E">
        <w:rPr>
          <w:sz w:val="28"/>
          <w:szCs w:val="28"/>
        </w:rPr>
        <w:t>Литература</w:t>
      </w:r>
      <w:bookmarkEnd w:id="224"/>
      <w:bookmarkEnd w:id="225"/>
      <w:bookmarkEnd w:id="226"/>
    </w:p>
    <w:p w:rsidR="00B540EE" w:rsidRPr="00713C8E" w:rsidRDefault="00B540EE" w:rsidP="00EA6974">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Цели и задачи литературного образования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Литература – учебный предмет, направленный на получение знаний о содержании, смыслах и языке произведений словесного творчества, освоение общекультурных навыков чтения, восприятия и понимания литературных произведений, выражения себя в слове, а также на развитие эмоциональной сферы личности, образного, ассоциативного и логического мышления. Через литературу осуществляется передача от поколения к поколению нравственных и эстетических традиций русской и мировой культуры.</w:t>
      </w:r>
    </w:p>
    <w:p w:rsidR="00B540EE" w:rsidRPr="00713C8E" w:rsidRDefault="00B540EE">
      <w:pPr>
        <w:pStyle w:val="34"/>
        <w:spacing w:after="0"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Знакомство с фольклорными и литературными произведениями разных времен и народов, их, обсуждение, анализ и интерпретация предоставляют обучающимся возможность эстетического и этического самоопределения, приобщают их к миру многообразных идей и представлений, выработанных человечеством, способствуют формированию гражданской позиции и национально-культурной идентичности, а также умению воспринимать родную культуру в контексте мировой. </w:t>
      </w:r>
    </w:p>
    <w:p w:rsidR="00B540EE" w:rsidRPr="00713C8E" w:rsidRDefault="00B540EE">
      <w:pPr>
        <w:pStyle w:val="34"/>
        <w:spacing w:after="0" w:line="360" w:lineRule="auto"/>
        <w:ind w:left="0" w:firstLine="709"/>
        <w:jc w:val="both"/>
        <w:rPr>
          <w:rFonts w:ascii="Times New Roman" w:hAnsi="Times New Roman"/>
          <w:sz w:val="28"/>
          <w:szCs w:val="28"/>
        </w:rPr>
      </w:pPr>
      <w:r w:rsidRPr="00713C8E">
        <w:rPr>
          <w:rFonts w:ascii="Times New Roman" w:hAnsi="Times New Roman"/>
          <w:b/>
          <w:sz w:val="28"/>
          <w:szCs w:val="28"/>
        </w:rPr>
        <w:t>Стратегическая</w:t>
      </w:r>
      <w:r w:rsidRPr="00713C8E">
        <w:rPr>
          <w:rFonts w:ascii="Times New Roman" w:hAnsi="Times New Roman"/>
          <w:sz w:val="28"/>
          <w:szCs w:val="28"/>
        </w:rPr>
        <w:t xml:space="preserve"> </w:t>
      </w:r>
      <w:r w:rsidRPr="00713C8E">
        <w:rPr>
          <w:rFonts w:ascii="Times New Roman" w:hAnsi="Times New Roman"/>
          <w:b/>
          <w:bCs/>
          <w:sz w:val="28"/>
          <w:szCs w:val="28"/>
        </w:rPr>
        <w:t>цель</w:t>
      </w:r>
      <w:r w:rsidRPr="00713C8E">
        <w:rPr>
          <w:rFonts w:ascii="Times New Roman" w:hAnsi="Times New Roman"/>
          <w:sz w:val="28"/>
          <w:szCs w:val="28"/>
        </w:rPr>
        <w:t xml:space="preserve"> </w:t>
      </w:r>
      <w:r w:rsidRPr="00713C8E">
        <w:rPr>
          <w:rFonts w:ascii="Times New Roman" w:hAnsi="Times New Roman"/>
          <w:b/>
          <w:sz w:val="28"/>
          <w:szCs w:val="28"/>
        </w:rPr>
        <w:t>изучения</w:t>
      </w:r>
      <w:r w:rsidRPr="00713C8E">
        <w:rPr>
          <w:rFonts w:ascii="Times New Roman" w:hAnsi="Times New Roman"/>
          <w:sz w:val="28"/>
          <w:szCs w:val="28"/>
        </w:rPr>
        <w:t xml:space="preserve"> </w:t>
      </w:r>
      <w:r w:rsidRPr="00713C8E">
        <w:rPr>
          <w:rFonts w:ascii="Times New Roman" w:hAnsi="Times New Roman"/>
          <w:b/>
          <w:sz w:val="28"/>
          <w:szCs w:val="28"/>
        </w:rPr>
        <w:t>литературы</w:t>
      </w:r>
      <w:r w:rsidRPr="00713C8E">
        <w:rPr>
          <w:rFonts w:ascii="Times New Roman" w:hAnsi="Times New Roman"/>
          <w:sz w:val="28"/>
          <w:szCs w:val="28"/>
        </w:rPr>
        <w:t xml:space="preserve"> в школе – формирование потребности в качественном чтении, культуры читательского восприятия и понимания литературных текстов. Это предполагает постижение художественной литературы как вида искусства, целенаправленное развитие способности обучающегося к адекватному восприятию и пониманию смысла самых различных литературных произведений и самостоятельному истолкованию прочитанного в устной и письменной форме. На основе формируемого при этом навыка у обучающихся развивается умение пользоваться литературным языком как инструментом для выражения собственных мыслей и ощущений, воспитывается потребность в чтении, рефлексии, формируется художественный вкус. Изучение литературы в основной школе (5-9 классы) закладывает для достижения этих целей необходимый фундамент. </w:t>
      </w:r>
    </w:p>
    <w:p w:rsidR="00B540EE" w:rsidRPr="00713C8E" w:rsidRDefault="00B540EE">
      <w:pPr>
        <w:spacing w:after="0" w:line="360" w:lineRule="auto"/>
        <w:ind w:firstLine="709"/>
        <w:jc w:val="both"/>
        <w:rPr>
          <w:rFonts w:ascii="Times New Roman" w:hAnsi="Times New Roman" w:cs="Times New Roman"/>
          <w:bCs/>
          <w:sz w:val="28"/>
          <w:szCs w:val="28"/>
        </w:rPr>
      </w:pPr>
      <w:r w:rsidRPr="00713C8E">
        <w:rPr>
          <w:rFonts w:ascii="Times New Roman" w:hAnsi="Times New Roman" w:cs="Times New Roman"/>
          <w:bCs/>
          <w:sz w:val="28"/>
          <w:szCs w:val="28"/>
        </w:rPr>
        <w:t xml:space="preserve">Основным </w:t>
      </w:r>
      <w:r w:rsidRPr="00713C8E">
        <w:rPr>
          <w:rFonts w:ascii="Times New Roman" w:hAnsi="Times New Roman" w:cs="Times New Roman"/>
          <w:b/>
          <w:bCs/>
          <w:sz w:val="28"/>
          <w:szCs w:val="28"/>
        </w:rPr>
        <w:t xml:space="preserve">объектом изучения литературы как школьного предмета </w:t>
      </w:r>
      <w:r w:rsidRPr="00713C8E">
        <w:rPr>
          <w:rFonts w:ascii="Times New Roman" w:hAnsi="Times New Roman" w:cs="Times New Roman"/>
          <w:bCs/>
          <w:sz w:val="28"/>
          <w:szCs w:val="28"/>
        </w:rPr>
        <w:t xml:space="preserve">является литературное произведение в его жанрово-родовой и историко-культурной специфике, а </w:t>
      </w:r>
      <w:r w:rsidRPr="00713C8E">
        <w:rPr>
          <w:rFonts w:ascii="Times New Roman" w:hAnsi="Times New Roman" w:cs="Times New Roman"/>
          <w:b/>
          <w:bCs/>
          <w:sz w:val="28"/>
          <w:szCs w:val="28"/>
        </w:rPr>
        <w:t>предметом</w:t>
      </w:r>
      <w:r w:rsidRPr="00713C8E">
        <w:rPr>
          <w:rFonts w:ascii="Times New Roman" w:hAnsi="Times New Roman" w:cs="Times New Roman"/>
          <w:bCs/>
          <w:sz w:val="28"/>
          <w:szCs w:val="28"/>
        </w:rPr>
        <w:t xml:space="preserve"> </w:t>
      </w:r>
      <w:r w:rsidRPr="00713C8E">
        <w:rPr>
          <w:rFonts w:ascii="Times New Roman" w:hAnsi="Times New Roman" w:cs="Times New Roman"/>
          <w:b/>
          <w:bCs/>
          <w:sz w:val="28"/>
          <w:szCs w:val="28"/>
        </w:rPr>
        <w:t>литературного</w:t>
      </w:r>
      <w:r w:rsidRPr="00713C8E">
        <w:rPr>
          <w:rFonts w:ascii="Times New Roman" w:hAnsi="Times New Roman" w:cs="Times New Roman"/>
          <w:bCs/>
          <w:sz w:val="28"/>
          <w:szCs w:val="28"/>
        </w:rPr>
        <w:t xml:space="preserve"> </w:t>
      </w:r>
      <w:r w:rsidRPr="00713C8E">
        <w:rPr>
          <w:rFonts w:ascii="Times New Roman" w:hAnsi="Times New Roman" w:cs="Times New Roman"/>
          <w:b/>
          <w:bCs/>
          <w:sz w:val="28"/>
          <w:szCs w:val="28"/>
        </w:rPr>
        <w:t>образования</w:t>
      </w:r>
      <w:r w:rsidRPr="00713C8E">
        <w:rPr>
          <w:rFonts w:ascii="Times New Roman" w:hAnsi="Times New Roman" w:cs="Times New Roman"/>
          <w:bCs/>
          <w:sz w:val="28"/>
          <w:szCs w:val="28"/>
        </w:rPr>
        <w:t xml:space="preserve"> в целом – системная деятельность школьников по освоению навыков культурного чтения и письма, последовательно формирующихся на уроках литературы.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Изучение литературы в школе решает следующие образовательные </w:t>
      </w:r>
      <w:r w:rsidRPr="00713C8E">
        <w:rPr>
          <w:rFonts w:ascii="Times New Roman" w:hAnsi="Times New Roman" w:cs="Times New Roman"/>
          <w:b/>
          <w:bCs/>
          <w:sz w:val="28"/>
          <w:szCs w:val="28"/>
        </w:rPr>
        <w:t>задачи</w:t>
      </w:r>
      <w:r w:rsidRPr="00713C8E">
        <w:rPr>
          <w:rFonts w:ascii="Times New Roman" w:hAnsi="Times New Roman" w:cs="Times New Roman"/>
          <w:sz w:val="28"/>
          <w:szCs w:val="28"/>
        </w:rPr>
        <w:t>:</w:t>
      </w:r>
    </w:p>
    <w:p w:rsidR="00B540EE" w:rsidRPr="00713C8E" w:rsidRDefault="00B540EE">
      <w:pPr>
        <w:pStyle w:val="a8"/>
        <w:widowControl w:val="0"/>
        <w:numPr>
          <w:ilvl w:val="0"/>
          <w:numId w:val="159"/>
        </w:numPr>
        <w:autoSpaceDE w:val="0"/>
        <w:autoSpaceDN w:val="0"/>
        <w:adjustRightInd w:val="0"/>
        <w:spacing w:line="360" w:lineRule="auto"/>
        <w:ind w:left="0" w:firstLine="709"/>
        <w:jc w:val="both"/>
        <w:rPr>
          <w:rFonts w:ascii="Times New Roman" w:eastAsiaTheme="minorEastAsia" w:hAnsi="Times New Roman"/>
          <w:sz w:val="28"/>
          <w:szCs w:val="28"/>
        </w:rPr>
      </w:pPr>
      <w:r w:rsidRPr="00713C8E">
        <w:rPr>
          <w:rFonts w:ascii="Times New Roman" w:hAnsi="Times New Roman"/>
          <w:sz w:val="28"/>
          <w:szCs w:val="28"/>
        </w:rPr>
        <w:t xml:space="preserve">формирование потребности в систематическом чтении как средстве познания мира и себя в этом мире, </w:t>
      </w:r>
      <w:r w:rsidRPr="00713C8E">
        <w:rPr>
          <w:rFonts w:ascii="Times New Roman" w:eastAsiaTheme="minorEastAsia" w:hAnsi="Times New Roman"/>
          <w:sz w:val="28"/>
          <w:szCs w:val="28"/>
        </w:rPr>
        <w:t xml:space="preserve">гармонизации отношений человека и общества, </w:t>
      </w:r>
      <w:r w:rsidRPr="00713C8E">
        <w:rPr>
          <w:rFonts w:ascii="Times New Roman" w:hAnsi="Times New Roman"/>
          <w:sz w:val="28"/>
          <w:szCs w:val="28"/>
        </w:rPr>
        <w:t xml:space="preserve">многоаспектного диалога с автором произведения, с разнообразными читательскими позициями; </w:t>
      </w:r>
      <w:r w:rsidRPr="00713C8E">
        <w:rPr>
          <w:rFonts w:ascii="Times New Roman" w:eastAsiaTheme="minorEastAsia" w:hAnsi="Times New Roman"/>
          <w:sz w:val="28"/>
          <w:szCs w:val="28"/>
        </w:rPr>
        <w:t>осознание значимости чтения и изучения литературы для своего дальнейшего развития;</w:t>
      </w:r>
    </w:p>
    <w:p w:rsidR="00B540EE" w:rsidRPr="00713C8E" w:rsidRDefault="00B540EE">
      <w:pPr>
        <w:pStyle w:val="a8"/>
        <w:widowControl w:val="0"/>
        <w:numPr>
          <w:ilvl w:val="0"/>
          <w:numId w:val="159"/>
        </w:numPr>
        <w:autoSpaceDE w:val="0"/>
        <w:autoSpaceDN w:val="0"/>
        <w:adjustRightInd w:val="0"/>
        <w:spacing w:line="360" w:lineRule="auto"/>
        <w:ind w:left="0" w:firstLine="709"/>
        <w:jc w:val="both"/>
        <w:rPr>
          <w:rFonts w:ascii="Times New Roman" w:eastAsiaTheme="minorEastAsia" w:hAnsi="Times New Roman"/>
          <w:sz w:val="28"/>
          <w:szCs w:val="28"/>
        </w:rPr>
      </w:pPr>
      <w:r w:rsidRPr="00713C8E">
        <w:rPr>
          <w:rFonts w:ascii="Times New Roman" w:hAnsi="Times New Roman"/>
          <w:sz w:val="28"/>
          <w:szCs w:val="28"/>
        </w:rPr>
        <w:t>формирование отношения к литературе как к одной из основных национально-культурных ценностей народа</w:t>
      </w:r>
      <w:r w:rsidRPr="00713C8E">
        <w:rPr>
          <w:rFonts w:ascii="Times New Roman" w:eastAsiaTheme="minorEastAsia" w:hAnsi="Times New Roman"/>
          <w:sz w:val="28"/>
          <w:szCs w:val="28"/>
        </w:rPr>
        <w:t>, к особому способу познания жизни;</w:t>
      </w:r>
    </w:p>
    <w:p w:rsidR="00B540EE" w:rsidRPr="00713C8E" w:rsidRDefault="00B540EE">
      <w:pPr>
        <w:pStyle w:val="a8"/>
        <w:numPr>
          <w:ilvl w:val="0"/>
          <w:numId w:val="159"/>
        </w:numPr>
        <w:spacing w:line="360" w:lineRule="auto"/>
        <w:ind w:left="0" w:firstLine="709"/>
        <w:jc w:val="both"/>
        <w:rPr>
          <w:rFonts w:ascii="Times New Roman" w:hAnsi="Times New Roman"/>
          <w:b/>
          <w:bCs/>
          <w:sz w:val="28"/>
          <w:szCs w:val="28"/>
        </w:rPr>
      </w:pPr>
      <w:r w:rsidRPr="00713C8E">
        <w:rPr>
          <w:rFonts w:ascii="Times New Roman" w:hAnsi="Times New Roman"/>
          <w:sz w:val="28"/>
          <w:szCs w:val="28"/>
        </w:rPr>
        <w:t>обеспечение культурной самоидентификации, осознание коммуникативно-эстетических возможностей языка на основе изучения выдающихся произведений российской культуры, культуры своего народа, мировой культуры;</w:t>
      </w:r>
    </w:p>
    <w:p w:rsidR="00B540EE" w:rsidRPr="00713C8E" w:rsidRDefault="00B540EE">
      <w:pPr>
        <w:pStyle w:val="a8"/>
        <w:numPr>
          <w:ilvl w:val="0"/>
          <w:numId w:val="159"/>
        </w:numPr>
        <w:spacing w:line="360" w:lineRule="auto"/>
        <w:ind w:left="0" w:firstLine="709"/>
        <w:jc w:val="both"/>
        <w:rPr>
          <w:rFonts w:ascii="Times New Roman" w:hAnsi="Times New Roman"/>
          <w:i/>
          <w:sz w:val="28"/>
          <w:szCs w:val="28"/>
        </w:rPr>
      </w:pPr>
      <w:r w:rsidRPr="00713C8E">
        <w:rPr>
          <w:rFonts w:ascii="Times New Roman" w:hAnsi="Times New Roman"/>
          <w:sz w:val="28"/>
          <w:szCs w:val="28"/>
        </w:rPr>
        <w:t>развитие представлений о литературном произведении как о художественном мире, особым образом построенном автором;</w:t>
      </w:r>
      <w:r w:rsidRPr="00713C8E">
        <w:rPr>
          <w:rFonts w:ascii="Times New Roman" w:hAnsi="Times New Roman"/>
          <w:b/>
          <w:bCs/>
          <w:sz w:val="28"/>
          <w:szCs w:val="28"/>
        </w:rPr>
        <w:t xml:space="preserve"> </w:t>
      </w:r>
      <w:r w:rsidRPr="00713C8E">
        <w:rPr>
          <w:rFonts w:ascii="Times New Roman" w:eastAsiaTheme="minorEastAsia" w:hAnsi="Times New Roman"/>
          <w:sz w:val="28"/>
          <w:szCs w:val="28"/>
        </w:rPr>
        <w:t>овладение процедурами смыслового и эстетического анализа текста на основе понимания принципиальных отличий литературного художественного текста от научного, делового, публицистического и т. п.;</w:t>
      </w:r>
    </w:p>
    <w:p w:rsidR="00B540EE" w:rsidRPr="00713C8E" w:rsidRDefault="00B540EE">
      <w:pPr>
        <w:pStyle w:val="a8"/>
        <w:numPr>
          <w:ilvl w:val="0"/>
          <w:numId w:val="159"/>
        </w:numPr>
        <w:spacing w:line="360" w:lineRule="auto"/>
        <w:ind w:left="0" w:firstLine="709"/>
        <w:jc w:val="both"/>
        <w:rPr>
          <w:rFonts w:ascii="Times New Roman" w:hAnsi="Times New Roman"/>
          <w:i/>
          <w:sz w:val="28"/>
          <w:szCs w:val="28"/>
        </w:rPr>
      </w:pPr>
      <w:r w:rsidRPr="00713C8E">
        <w:rPr>
          <w:rFonts w:ascii="Times New Roman" w:eastAsiaTheme="minorEastAsia" w:hAnsi="Times New Roman"/>
          <w:sz w:val="28"/>
          <w:szCs w:val="28"/>
        </w:rPr>
        <w:t>формирование умений воспринимать, анализировать, критически оценивать и интерпретировать прочитанное, осознавать художественную картину жизни, отраж</w:t>
      </w:r>
      <w:r w:rsidR="00245F1D" w:rsidRPr="00713C8E">
        <w:rPr>
          <w:rFonts w:ascii="Times New Roman" w:eastAsiaTheme="minorEastAsia" w:hAnsi="Times New Roman"/>
          <w:sz w:val="28"/>
          <w:szCs w:val="28"/>
        </w:rPr>
        <w:t>е</w:t>
      </w:r>
      <w:r w:rsidRPr="00713C8E">
        <w:rPr>
          <w:rFonts w:ascii="Times New Roman" w:eastAsiaTheme="minorEastAsia" w:hAnsi="Times New Roman"/>
          <w:sz w:val="28"/>
          <w:szCs w:val="28"/>
        </w:rPr>
        <w:t>нную в литературном произведении, на уровне не только эмоционального восприятия, но и интеллектуального осмысления;</w:t>
      </w:r>
    </w:p>
    <w:p w:rsidR="00B540EE" w:rsidRPr="00713C8E" w:rsidRDefault="00B540EE">
      <w:pPr>
        <w:pStyle w:val="a8"/>
        <w:numPr>
          <w:ilvl w:val="0"/>
          <w:numId w:val="159"/>
        </w:numPr>
        <w:spacing w:line="360" w:lineRule="auto"/>
        <w:ind w:left="0" w:firstLine="709"/>
        <w:jc w:val="both"/>
        <w:rPr>
          <w:rFonts w:ascii="Times New Roman" w:hAnsi="Times New Roman"/>
          <w:b/>
          <w:bCs/>
          <w:sz w:val="28"/>
          <w:szCs w:val="28"/>
        </w:rPr>
      </w:pPr>
      <w:r w:rsidRPr="00713C8E">
        <w:rPr>
          <w:rFonts w:ascii="Times New Roman" w:eastAsiaTheme="minorEastAsia" w:hAnsi="Times New Roman"/>
          <w:sz w:val="28"/>
          <w:szCs w:val="28"/>
        </w:rPr>
        <w:t xml:space="preserve">воспитание квалифицированного читателя со сформированным эстетическим вкусом; </w:t>
      </w:r>
      <w:r w:rsidRPr="00713C8E">
        <w:rPr>
          <w:rFonts w:ascii="Times New Roman" w:hAnsi="Times New Roman"/>
          <w:sz w:val="28"/>
          <w:szCs w:val="28"/>
        </w:rPr>
        <w:t xml:space="preserve">воспитание культуры понимания чужой позиции; ответственного отношения к разнообразным художественным смыслам, а также к ценностным позициям других людей, к культуре других эпох и народов; </w:t>
      </w:r>
      <w:r w:rsidRPr="00713C8E">
        <w:rPr>
          <w:rFonts w:ascii="Times New Roman" w:eastAsiaTheme="minorEastAsia" w:hAnsi="Times New Roman"/>
          <w:sz w:val="28"/>
          <w:szCs w:val="28"/>
        </w:rPr>
        <w:t>развитие способности понимать литературные художественные произведения, отражающие разные этнокультурные традиции;</w:t>
      </w:r>
    </w:p>
    <w:p w:rsidR="00B540EE" w:rsidRPr="00713C8E" w:rsidRDefault="00B540EE">
      <w:pPr>
        <w:pStyle w:val="a8"/>
        <w:numPr>
          <w:ilvl w:val="0"/>
          <w:numId w:val="159"/>
        </w:numPr>
        <w:spacing w:line="360" w:lineRule="auto"/>
        <w:ind w:left="0" w:firstLine="709"/>
        <w:jc w:val="both"/>
        <w:rPr>
          <w:rFonts w:ascii="Times New Roman" w:hAnsi="Times New Roman"/>
          <w:i/>
          <w:sz w:val="28"/>
          <w:szCs w:val="28"/>
        </w:rPr>
      </w:pPr>
      <w:r w:rsidRPr="00713C8E">
        <w:rPr>
          <w:rFonts w:ascii="Times New Roman" w:hAnsi="Times New Roman"/>
          <w:sz w:val="28"/>
          <w:szCs w:val="28"/>
        </w:rPr>
        <w:t xml:space="preserve">воспитание у читателя культуры выражения собственной позиции, </w:t>
      </w:r>
      <w:r w:rsidRPr="00713C8E">
        <w:rPr>
          <w:rFonts w:ascii="Times New Roman" w:eastAsiaTheme="minorEastAsia" w:hAnsi="Times New Roman"/>
          <w:sz w:val="28"/>
          <w:szCs w:val="28"/>
        </w:rPr>
        <w:t>способности аргументировать сво</w:t>
      </w:r>
      <w:r w:rsidR="00245F1D" w:rsidRPr="00713C8E">
        <w:rPr>
          <w:rFonts w:ascii="Times New Roman" w:eastAsiaTheme="minorEastAsia" w:hAnsi="Times New Roman"/>
          <w:sz w:val="28"/>
          <w:szCs w:val="28"/>
        </w:rPr>
        <w:t>е</w:t>
      </w:r>
      <w:r w:rsidRPr="00713C8E">
        <w:rPr>
          <w:rFonts w:ascii="Times New Roman" w:eastAsiaTheme="minorEastAsia" w:hAnsi="Times New Roman"/>
          <w:sz w:val="28"/>
          <w:szCs w:val="28"/>
        </w:rPr>
        <w:t xml:space="preserve"> мнение и оформлять его словесно в устных и письменных высказываниях разных жанров, создавать разв</w:t>
      </w:r>
      <w:r w:rsidR="00245F1D" w:rsidRPr="00713C8E">
        <w:rPr>
          <w:rFonts w:ascii="Times New Roman" w:eastAsiaTheme="minorEastAsia" w:hAnsi="Times New Roman"/>
          <w:sz w:val="28"/>
          <w:szCs w:val="28"/>
        </w:rPr>
        <w:t>е</w:t>
      </w:r>
      <w:r w:rsidRPr="00713C8E">
        <w:rPr>
          <w:rFonts w:ascii="Times New Roman" w:eastAsiaTheme="minorEastAsia" w:hAnsi="Times New Roman"/>
          <w:sz w:val="28"/>
          <w:szCs w:val="28"/>
        </w:rPr>
        <w:t>рнутые высказывания аналитического и интерпретирующего характера, участвовать в</w:t>
      </w:r>
      <w:r w:rsidR="00245F1D" w:rsidRPr="00713C8E">
        <w:rPr>
          <w:rFonts w:ascii="Times New Roman" w:eastAsiaTheme="minorEastAsia" w:hAnsi="Times New Roman"/>
          <w:sz w:val="28"/>
          <w:szCs w:val="28"/>
        </w:rPr>
        <w:t xml:space="preserve"> </w:t>
      </w:r>
      <w:r w:rsidRPr="00713C8E">
        <w:rPr>
          <w:rFonts w:ascii="Times New Roman" w:eastAsiaTheme="minorEastAsia" w:hAnsi="Times New Roman"/>
          <w:sz w:val="28"/>
          <w:szCs w:val="28"/>
        </w:rPr>
        <w:t>обсуждении прочитанного, сознательно планировать сво</w:t>
      </w:r>
      <w:r w:rsidR="00245F1D" w:rsidRPr="00713C8E">
        <w:rPr>
          <w:rFonts w:ascii="Times New Roman" w:eastAsiaTheme="minorEastAsia" w:hAnsi="Times New Roman"/>
          <w:sz w:val="28"/>
          <w:szCs w:val="28"/>
        </w:rPr>
        <w:t>е</w:t>
      </w:r>
      <w:r w:rsidRPr="00713C8E">
        <w:rPr>
          <w:rFonts w:ascii="Times New Roman" w:eastAsiaTheme="minorEastAsia" w:hAnsi="Times New Roman"/>
          <w:sz w:val="28"/>
          <w:szCs w:val="28"/>
        </w:rPr>
        <w:t xml:space="preserve"> досуговое чтение; </w:t>
      </w:r>
      <w:r w:rsidRPr="00713C8E">
        <w:rPr>
          <w:rFonts w:ascii="Times New Roman" w:hAnsi="Times New Roman"/>
          <w:sz w:val="28"/>
          <w:szCs w:val="28"/>
        </w:rPr>
        <w:t>развитие коммуникативно-эстетических способностей через активизацию речи, творческого мышления и воображения, исследовательской и творческой рефлексии.</w:t>
      </w:r>
    </w:p>
    <w:p w:rsidR="00B540EE" w:rsidRPr="00713C8E" w:rsidRDefault="00B540E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Процесс обучения в основной школе должен быть построен так, чтобы его вектор был направлен на решение этих задач, которое может быть условно завершено лишь в старшей школе. Следует учитывать, что и само решение этих задач – специфично, достигаемый результат – не четкий и окончательный; скорее результатом будет создание условий для протекания постоянного процесса (именно поэтому многие задачи описываются через термины «формирование», «развитие», которые предполагают процессуальность). </w:t>
      </w:r>
    </w:p>
    <w:p w:rsidR="00B540EE" w:rsidRPr="00713C8E" w:rsidRDefault="00B540EE">
      <w:pPr>
        <w:spacing w:after="0" w:line="360" w:lineRule="auto"/>
        <w:ind w:firstLine="709"/>
        <w:jc w:val="both"/>
        <w:rPr>
          <w:rFonts w:ascii="Times New Roman" w:hAnsi="Times New Roman" w:cs="Times New Roman"/>
          <w:sz w:val="28"/>
          <w:szCs w:val="28"/>
        </w:rPr>
      </w:pPr>
    </w:p>
    <w:p w:rsidR="00B540EE" w:rsidRPr="00713C8E" w:rsidRDefault="00B540EE" w:rsidP="00EA6974">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Особенности примерной программы по литературе</w:t>
      </w:r>
    </w:p>
    <w:p w:rsidR="00B540EE" w:rsidRPr="00713C8E" w:rsidRDefault="00B540EE">
      <w:pPr>
        <w:pStyle w:val="4"/>
        <w:spacing w:before="0" w:line="360" w:lineRule="auto"/>
        <w:ind w:firstLine="709"/>
        <w:jc w:val="both"/>
        <w:rPr>
          <w:rFonts w:ascii="Times New Roman" w:hAnsi="Times New Roman" w:cs="Times New Roman"/>
          <w:b w:val="0"/>
          <w:color w:val="auto"/>
          <w:sz w:val="28"/>
          <w:szCs w:val="28"/>
        </w:rPr>
      </w:pPr>
      <w:r w:rsidRPr="00713C8E">
        <w:rPr>
          <w:rFonts w:ascii="Times New Roman" w:hAnsi="Times New Roman" w:cs="Times New Roman"/>
          <w:b w:val="0"/>
          <w:color w:val="auto"/>
          <w:sz w:val="28"/>
          <w:szCs w:val="28"/>
        </w:rPr>
        <w:tab/>
      </w:r>
      <w:bookmarkStart w:id="227" w:name="_Toc410653996"/>
      <w:bookmarkStart w:id="228" w:name="_Toc410703000"/>
      <w:bookmarkStart w:id="229" w:name="_Toc284662756"/>
      <w:bookmarkStart w:id="230" w:name="_Toc284663383"/>
      <w:r w:rsidRPr="00713C8E">
        <w:rPr>
          <w:rFonts w:ascii="Times New Roman" w:hAnsi="Times New Roman" w:cs="Times New Roman"/>
          <w:b w:val="0"/>
          <w:color w:val="auto"/>
          <w:sz w:val="28"/>
          <w:szCs w:val="28"/>
        </w:rPr>
        <w:t>Примерная программа по литературе строится с учетом:</w:t>
      </w:r>
      <w:bookmarkEnd w:id="227"/>
      <w:bookmarkEnd w:id="228"/>
      <w:bookmarkEnd w:id="229"/>
      <w:bookmarkEnd w:id="230"/>
    </w:p>
    <w:p w:rsidR="00B540EE" w:rsidRPr="00713C8E" w:rsidRDefault="00B540EE" w:rsidP="00EA6974">
      <w:pPr>
        <w:numPr>
          <w:ilvl w:val="0"/>
          <w:numId w:val="158"/>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b/>
          <w:sz w:val="28"/>
          <w:szCs w:val="28"/>
        </w:rPr>
        <w:t>лучших традиций</w:t>
      </w:r>
      <w:r w:rsidRPr="00713C8E">
        <w:rPr>
          <w:rFonts w:ascii="Times New Roman" w:hAnsi="Times New Roman" w:cs="Times New Roman"/>
          <w:sz w:val="28"/>
          <w:szCs w:val="28"/>
        </w:rPr>
        <w:t xml:space="preserve"> отечественной </w:t>
      </w:r>
      <w:r w:rsidRPr="00713C8E">
        <w:rPr>
          <w:rFonts w:ascii="Times New Roman" w:hAnsi="Times New Roman" w:cs="Times New Roman"/>
          <w:b/>
          <w:sz w:val="28"/>
          <w:szCs w:val="28"/>
        </w:rPr>
        <w:t>методики</w:t>
      </w:r>
      <w:r w:rsidRPr="00713C8E">
        <w:rPr>
          <w:rFonts w:ascii="Times New Roman" w:hAnsi="Times New Roman" w:cs="Times New Roman"/>
          <w:sz w:val="28"/>
          <w:szCs w:val="28"/>
        </w:rPr>
        <w:t xml:space="preserve"> </w:t>
      </w:r>
      <w:r w:rsidRPr="00713C8E">
        <w:rPr>
          <w:rFonts w:ascii="Times New Roman" w:hAnsi="Times New Roman" w:cs="Times New Roman"/>
          <w:b/>
          <w:sz w:val="28"/>
          <w:szCs w:val="28"/>
        </w:rPr>
        <w:t>преподавания</w:t>
      </w:r>
      <w:r w:rsidRPr="00713C8E">
        <w:rPr>
          <w:rFonts w:ascii="Times New Roman" w:hAnsi="Times New Roman" w:cs="Times New Roman"/>
          <w:sz w:val="28"/>
          <w:szCs w:val="28"/>
        </w:rPr>
        <w:t xml:space="preserve"> литературы;</w:t>
      </w:r>
    </w:p>
    <w:p w:rsidR="00B540EE" w:rsidRPr="00713C8E" w:rsidRDefault="00B540EE" w:rsidP="00EA6974">
      <w:pPr>
        <w:numPr>
          <w:ilvl w:val="0"/>
          <w:numId w:val="158"/>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b/>
          <w:sz w:val="28"/>
          <w:szCs w:val="28"/>
        </w:rPr>
        <w:t>традиций</w:t>
      </w:r>
      <w:r w:rsidRPr="00713C8E">
        <w:rPr>
          <w:rFonts w:ascii="Times New Roman" w:hAnsi="Times New Roman" w:cs="Times New Roman"/>
          <w:sz w:val="28"/>
          <w:szCs w:val="28"/>
        </w:rPr>
        <w:t xml:space="preserve"> </w:t>
      </w:r>
      <w:r w:rsidRPr="00713C8E">
        <w:rPr>
          <w:rFonts w:ascii="Times New Roman" w:hAnsi="Times New Roman" w:cs="Times New Roman"/>
          <w:b/>
          <w:sz w:val="28"/>
          <w:szCs w:val="28"/>
        </w:rPr>
        <w:t>изучения</w:t>
      </w:r>
      <w:r w:rsidRPr="00713C8E">
        <w:rPr>
          <w:rFonts w:ascii="Times New Roman" w:hAnsi="Times New Roman" w:cs="Times New Roman"/>
          <w:sz w:val="28"/>
          <w:szCs w:val="28"/>
        </w:rPr>
        <w:t xml:space="preserve"> </w:t>
      </w:r>
      <w:r w:rsidRPr="00713C8E">
        <w:rPr>
          <w:rFonts w:ascii="Times New Roman" w:hAnsi="Times New Roman" w:cs="Times New Roman"/>
          <w:b/>
          <w:sz w:val="28"/>
          <w:szCs w:val="28"/>
        </w:rPr>
        <w:t>конкретных</w:t>
      </w:r>
      <w:r w:rsidRPr="00713C8E">
        <w:rPr>
          <w:rFonts w:ascii="Times New Roman" w:hAnsi="Times New Roman" w:cs="Times New Roman"/>
          <w:sz w:val="28"/>
          <w:szCs w:val="28"/>
        </w:rPr>
        <w:t xml:space="preserve"> </w:t>
      </w:r>
      <w:r w:rsidRPr="00713C8E">
        <w:rPr>
          <w:rFonts w:ascii="Times New Roman" w:hAnsi="Times New Roman" w:cs="Times New Roman"/>
          <w:b/>
          <w:sz w:val="28"/>
          <w:szCs w:val="28"/>
        </w:rPr>
        <w:t>произведений</w:t>
      </w:r>
      <w:r w:rsidRPr="00713C8E">
        <w:rPr>
          <w:rFonts w:ascii="Times New Roman" w:hAnsi="Times New Roman" w:cs="Times New Roman"/>
          <w:sz w:val="28"/>
          <w:szCs w:val="28"/>
        </w:rPr>
        <w:t xml:space="preserve"> (прежде всего русской и зарубежной классики), сложившихся в школьной практике;</w:t>
      </w:r>
    </w:p>
    <w:p w:rsidR="00B540EE" w:rsidRPr="00713C8E" w:rsidRDefault="00B540EE" w:rsidP="00EA6974">
      <w:pPr>
        <w:numPr>
          <w:ilvl w:val="0"/>
          <w:numId w:val="158"/>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b/>
          <w:sz w:val="28"/>
          <w:szCs w:val="28"/>
        </w:rPr>
        <w:t xml:space="preserve">традиций научного анализа, </w:t>
      </w:r>
      <w:r w:rsidRPr="00713C8E">
        <w:rPr>
          <w:rFonts w:ascii="Times New Roman" w:hAnsi="Times New Roman" w:cs="Times New Roman"/>
          <w:sz w:val="28"/>
          <w:szCs w:val="28"/>
        </w:rPr>
        <w:t>а также</w:t>
      </w:r>
      <w:r w:rsidRPr="00713C8E">
        <w:rPr>
          <w:rFonts w:ascii="Times New Roman" w:hAnsi="Times New Roman" w:cs="Times New Roman"/>
          <w:b/>
          <w:sz w:val="28"/>
          <w:szCs w:val="28"/>
        </w:rPr>
        <w:t xml:space="preserve"> художественной интерпретации </w:t>
      </w:r>
      <w:r w:rsidRPr="00713C8E">
        <w:rPr>
          <w:rFonts w:ascii="Times New Roman" w:hAnsi="Times New Roman" w:cs="Times New Roman"/>
          <w:sz w:val="28"/>
          <w:szCs w:val="28"/>
        </w:rPr>
        <w:t>средствами</w:t>
      </w:r>
      <w:r w:rsidRPr="00713C8E">
        <w:rPr>
          <w:rFonts w:ascii="Times New Roman" w:hAnsi="Times New Roman" w:cs="Times New Roman"/>
          <w:b/>
          <w:sz w:val="28"/>
          <w:szCs w:val="28"/>
        </w:rPr>
        <w:t xml:space="preserve"> литературы и других видов искусств </w:t>
      </w:r>
      <w:r w:rsidRPr="00713C8E">
        <w:rPr>
          <w:rFonts w:ascii="Times New Roman" w:hAnsi="Times New Roman" w:cs="Times New Roman"/>
          <w:sz w:val="28"/>
          <w:szCs w:val="28"/>
        </w:rPr>
        <w:t>литературных произведений,</w:t>
      </w:r>
      <w:r w:rsidRPr="00713C8E">
        <w:rPr>
          <w:rFonts w:ascii="Times New Roman" w:hAnsi="Times New Roman" w:cs="Times New Roman"/>
          <w:b/>
          <w:sz w:val="28"/>
          <w:szCs w:val="28"/>
        </w:rPr>
        <w:t xml:space="preserve"> </w:t>
      </w:r>
      <w:r w:rsidRPr="00713C8E">
        <w:rPr>
          <w:rFonts w:ascii="Times New Roman" w:hAnsi="Times New Roman" w:cs="Times New Roman"/>
          <w:sz w:val="28"/>
          <w:szCs w:val="28"/>
        </w:rPr>
        <w:t>входящих в</w:t>
      </w:r>
      <w:r w:rsidRPr="00713C8E">
        <w:rPr>
          <w:rFonts w:ascii="Times New Roman" w:hAnsi="Times New Roman" w:cs="Times New Roman"/>
          <w:b/>
          <w:sz w:val="28"/>
          <w:szCs w:val="28"/>
        </w:rPr>
        <w:t xml:space="preserve"> национальный литературный канон; </w:t>
      </w:r>
    </w:p>
    <w:p w:rsidR="00B540EE" w:rsidRPr="00713C8E" w:rsidRDefault="00B540EE" w:rsidP="00EA6974">
      <w:pPr>
        <w:numPr>
          <w:ilvl w:val="0"/>
          <w:numId w:val="158"/>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необходимой </w:t>
      </w:r>
      <w:r w:rsidRPr="00713C8E">
        <w:rPr>
          <w:rFonts w:ascii="Times New Roman" w:hAnsi="Times New Roman" w:cs="Times New Roman"/>
          <w:b/>
          <w:sz w:val="28"/>
          <w:szCs w:val="28"/>
        </w:rPr>
        <w:t>вариативности</w:t>
      </w:r>
      <w:r w:rsidRPr="00713C8E">
        <w:rPr>
          <w:rFonts w:ascii="Times New Roman" w:hAnsi="Times New Roman" w:cs="Times New Roman"/>
          <w:sz w:val="28"/>
          <w:szCs w:val="28"/>
        </w:rPr>
        <w:t xml:space="preserve"> любой программы по литературе при сохранении обязательных базовых элементов содержания;</w:t>
      </w:r>
    </w:p>
    <w:p w:rsidR="00B540EE" w:rsidRPr="00713C8E" w:rsidRDefault="00B540EE" w:rsidP="00EA6974">
      <w:pPr>
        <w:numPr>
          <w:ilvl w:val="0"/>
          <w:numId w:val="158"/>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соответствия рекомендуемых к изучению литературных произведений </w:t>
      </w:r>
      <w:r w:rsidRPr="00713C8E">
        <w:rPr>
          <w:rFonts w:ascii="Times New Roman" w:hAnsi="Times New Roman" w:cs="Times New Roman"/>
          <w:b/>
          <w:sz w:val="28"/>
          <w:szCs w:val="28"/>
        </w:rPr>
        <w:t>возрастным и психологическим</w:t>
      </w:r>
      <w:r w:rsidRPr="00713C8E">
        <w:rPr>
          <w:rFonts w:ascii="Times New Roman" w:hAnsi="Times New Roman" w:cs="Times New Roman"/>
          <w:sz w:val="28"/>
          <w:szCs w:val="28"/>
        </w:rPr>
        <w:t xml:space="preserve"> особенностям обучающихся;</w:t>
      </w:r>
    </w:p>
    <w:p w:rsidR="00B540EE" w:rsidRPr="00713C8E" w:rsidRDefault="00B540EE" w:rsidP="00EA6974">
      <w:pPr>
        <w:numPr>
          <w:ilvl w:val="0"/>
          <w:numId w:val="158"/>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требований современного </w:t>
      </w:r>
      <w:r w:rsidRPr="00713C8E">
        <w:rPr>
          <w:rFonts w:ascii="Times New Roman" w:hAnsi="Times New Roman" w:cs="Times New Roman"/>
          <w:b/>
          <w:sz w:val="28"/>
          <w:szCs w:val="28"/>
        </w:rPr>
        <w:t>исторического контекста</w:t>
      </w:r>
      <w:r w:rsidRPr="00713C8E">
        <w:rPr>
          <w:rFonts w:ascii="Times New Roman" w:hAnsi="Times New Roman" w:cs="Times New Roman"/>
          <w:sz w:val="28"/>
          <w:szCs w:val="28"/>
        </w:rPr>
        <w:t>;</w:t>
      </w:r>
    </w:p>
    <w:p w:rsidR="00B540EE" w:rsidRPr="00713C8E" w:rsidRDefault="00B540EE" w:rsidP="00EA6974">
      <w:pPr>
        <w:numPr>
          <w:ilvl w:val="0"/>
          <w:numId w:val="158"/>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b/>
          <w:sz w:val="28"/>
          <w:szCs w:val="28"/>
        </w:rPr>
        <w:t>количества учебного времени</w:t>
      </w:r>
      <w:r w:rsidRPr="00713C8E">
        <w:rPr>
          <w:rFonts w:ascii="Times New Roman" w:hAnsi="Times New Roman" w:cs="Times New Roman"/>
          <w:sz w:val="28"/>
          <w:szCs w:val="28"/>
        </w:rPr>
        <w:t xml:space="preserve">, отведенного на изучение литературы.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Примерная программа по литературе должна быть, прежде всего, </w:t>
      </w:r>
      <w:r w:rsidRPr="00713C8E">
        <w:rPr>
          <w:rFonts w:ascii="Times New Roman" w:hAnsi="Times New Roman" w:cs="Times New Roman"/>
          <w:b/>
          <w:sz w:val="28"/>
          <w:szCs w:val="28"/>
        </w:rPr>
        <w:t>реалистичной по объему и выполнимой</w:t>
      </w:r>
      <w:r w:rsidRPr="00713C8E">
        <w:rPr>
          <w:rFonts w:ascii="Times New Roman" w:hAnsi="Times New Roman" w:cs="Times New Roman"/>
          <w:sz w:val="28"/>
          <w:szCs w:val="28"/>
        </w:rPr>
        <w:t>. Всего на изучение литературы в основной школе в соответствии с примерным учебным планом планируется отвести 408-442 часа (5 класс – 3 часа в неделю, 6 класс – 2-3 часа в неделю, 7 класс – 2 часа в неделю, 8 класс – 2 часа в неделю, 9 класс – 3 часа в неделю). Ввиду того, что на изучение одного эпического (лироэпического, драматического) произведения (в зависимости от его объема) уходит в среднем 3-5 часов (в реальности – от 1 часа до 10-12 часов, если речь идет о крупной эпической форме), а на изучение одного лирического произведения – около 1 часа, количество произведений для включения в программу должно соответствовать выделенному количеству часов. Оптимальное количество произведений (на пять лет основной школы): примерно 70-75 эпических (драматических, лироэпических) произведений и 60-65 лирических произведений. Такое количество текстов позволит, с одной стороны, достаточно полно представить русскую и зарубежную классику и современную литературу разных родов и жанров, а с другой – действительно прочитать рекомендуемые произведения, а не только поговорить о них в общих чертах, успевая ознакомиться с ними лишь в сокращении или не успевая сделать даже этого.</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Примерная программа дает автору рабочей программы свободу в распределении материала по годам обучения и четвертям, в выстраивании собственной логики его компоновки. Программа построена как своего рода </w:t>
      </w:r>
      <w:r w:rsidRPr="00713C8E">
        <w:rPr>
          <w:rFonts w:ascii="Times New Roman" w:hAnsi="Times New Roman" w:cs="Times New Roman"/>
          <w:b/>
          <w:sz w:val="28"/>
          <w:szCs w:val="28"/>
        </w:rPr>
        <w:t>конструктор</w:t>
      </w:r>
      <w:r w:rsidRPr="00713C8E">
        <w:rPr>
          <w:rFonts w:ascii="Times New Roman" w:hAnsi="Times New Roman" w:cs="Times New Roman"/>
          <w:sz w:val="28"/>
          <w:szCs w:val="28"/>
        </w:rPr>
        <w:t xml:space="preserve">, из общих блоков которого можно собирать собственную конструкцию. Общность инвариантных разделов программы обеспечит преемственность в изучении литературы и единство обязательного содержания программы во всех образовательных </w:t>
      </w:r>
      <w:r w:rsidR="004C4581" w:rsidRPr="00713C8E">
        <w:rPr>
          <w:rFonts w:ascii="Times New Roman" w:hAnsi="Times New Roman" w:cs="Times New Roman"/>
          <w:sz w:val="28"/>
          <w:szCs w:val="28"/>
        </w:rPr>
        <w:t>организац</w:t>
      </w:r>
      <w:r w:rsidRPr="00713C8E">
        <w:rPr>
          <w:rFonts w:ascii="Times New Roman" w:hAnsi="Times New Roman" w:cs="Times New Roman"/>
          <w:sz w:val="28"/>
          <w:szCs w:val="28"/>
        </w:rPr>
        <w:t xml:space="preserve">иях, возможности компоновки – необходимую вариативность. Программу рекомендуется составлять с учетом возрастных и психологических особенностей учеников и с опорой на отечественные традиции преподавания литературы в школе. Так, например, изучение романа «Евгений Онегин» и поэмы «Мертвые души» в силу их сложности для подростков имеет смысл проводить при завершении основного общего образования в 9 классе.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 соответствии с действующим законодательством «образовательные программы самостоятельно разрабатываются и утверждаются организацией, осуществляющей образовательную деятельность». Это значит, что конкретный учитель, опираясь на ФГОС и примерную программу, разрабатывает собственную рабочую программу в соответствии с локальными нормативными правовыми актами образовательной организации. Он может также воспользоваться программами других авторов (например, авторов того или иного учебника), при необходимости доработав их. При этом он имеет право опираться на какую-то одну линию учебников, использовать несколько учебников или учебных пособий. Законодательство требует соответствия разработанной программы Федеральному государственному образовательному стандарту и уч</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та положений данной примерной образовательной программы.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Содержание программы по литературе включает в себя указание литературных произведений и их авторов. Также в программе присутствуют единицы более высокого порядка (жанрово-тематические объединения произведений; группы авторов, обзоры). Отдельно вынесен список теоретических понятий, подлежащих освоению в основной школе.</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Рабочая программа учебного курса строится на произведениях из </w:t>
      </w:r>
      <w:r w:rsidRPr="00713C8E">
        <w:rPr>
          <w:rFonts w:ascii="Times New Roman" w:hAnsi="Times New Roman" w:cs="Times New Roman"/>
          <w:b/>
          <w:sz w:val="28"/>
          <w:szCs w:val="28"/>
        </w:rPr>
        <w:t>трех списков</w:t>
      </w:r>
      <w:r w:rsidRPr="00713C8E">
        <w:rPr>
          <w:rFonts w:ascii="Times New Roman" w:hAnsi="Times New Roman" w:cs="Times New Roman"/>
          <w:sz w:val="28"/>
          <w:szCs w:val="28"/>
        </w:rPr>
        <w:t>: А, В и С (см. таблицу ниже). Особо подчеркнем, что все эти три списка равноправны по статусу (то есть произведения из них должны быть представлены в рабочих программах); разница их в том, что они включают в себя элементы разных порядков.</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Список А</w:t>
      </w:r>
      <w:r w:rsidRPr="00713C8E">
        <w:rPr>
          <w:rFonts w:ascii="Times New Roman" w:hAnsi="Times New Roman" w:cs="Times New Roman"/>
          <w:sz w:val="28"/>
          <w:szCs w:val="28"/>
        </w:rPr>
        <w:t xml:space="preserve"> представляет собой </w:t>
      </w:r>
      <w:r w:rsidRPr="00713C8E">
        <w:rPr>
          <w:rFonts w:ascii="Times New Roman" w:hAnsi="Times New Roman" w:cs="Times New Roman"/>
          <w:b/>
          <w:bCs/>
          <w:sz w:val="28"/>
          <w:szCs w:val="28"/>
        </w:rPr>
        <w:t>перечень конкретных произведений</w:t>
      </w:r>
      <w:r w:rsidRPr="00713C8E">
        <w:rPr>
          <w:rFonts w:ascii="Times New Roman" w:hAnsi="Times New Roman" w:cs="Times New Roman"/>
          <w:sz w:val="28"/>
          <w:szCs w:val="28"/>
        </w:rPr>
        <w:t xml:space="preserve"> (например: </w:t>
      </w:r>
      <w:r w:rsidRPr="00713C8E">
        <w:rPr>
          <w:rFonts w:ascii="Times New Roman" w:hAnsi="Times New Roman" w:cs="Times New Roman"/>
          <w:i/>
          <w:iCs/>
          <w:sz w:val="28"/>
          <w:szCs w:val="28"/>
        </w:rPr>
        <w:t>А.С.Пушкин «Евгений Онегин», Н.В.Гоголь «Мертвые души»</w:t>
      </w:r>
      <w:r w:rsidRPr="00713C8E">
        <w:rPr>
          <w:rFonts w:ascii="Times New Roman" w:hAnsi="Times New Roman" w:cs="Times New Roman"/>
          <w:sz w:val="28"/>
          <w:szCs w:val="28"/>
        </w:rPr>
        <w:t xml:space="preserve"> и </w:t>
      </w:r>
      <w:r w:rsidR="00245F1D" w:rsidRPr="00713C8E">
        <w:rPr>
          <w:rFonts w:ascii="Times New Roman" w:hAnsi="Times New Roman" w:cs="Times New Roman"/>
          <w:sz w:val="28"/>
          <w:szCs w:val="28"/>
        </w:rPr>
        <w:t>т. д.</w:t>
      </w:r>
      <w:r w:rsidRPr="00713C8E">
        <w:rPr>
          <w:rFonts w:ascii="Times New Roman" w:hAnsi="Times New Roman" w:cs="Times New Roman"/>
          <w:sz w:val="28"/>
          <w:szCs w:val="28"/>
        </w:rPr>
        <w:t>). В инвариантные блоки программ включаются все указанные в списке А произведения. В этот список попадают ключевые, базовые произведения литературы, предназначенные для обязательного изучения. Вариативной части в списке А нет.</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Список В</w:t>
      </w:r>
      <w:r w:rsidRPr="00713C8E">
        <w:rPr>
          <w:rFonts w:ascii="Times New Roman" w:hAnsi="Times New Roman" w:cs="Times New Roman"/>
          <w:sz w:val="28"/>
          <w:szCs w:val="28"/>
        </w:rPr>
        <w:t xml:space="preserve"> представляет собой </w:t>
      </w:r>
      <w:r w:rsidRPr="00713C8E">
        <w:rPr>
          <w:rFonts w:ascii="Times New Roman" w:hAnsi="Times New Roman" w:cs="Times New Roman"/>
          <w:b/>
          <w:bCs/>
          <w:sz w:val="28"/>
          <w:szCs w:val="28"/>
        </w:rPr>
        <w:t>перечень</w:t>
      </w:r>
      <w:r w:rsidRPr="00713C8E">
        <w:rPr>
          <w:rFonts w:ascii="Times New Roman" w:hAnsi="Times New Roman" w:cs="Times New Roman"/>
          <w:sz w:val="28"/>
          <w:szCs w:val="28"/>
        </w:rPr>
        <w:t xml:space="preserve"> </w:t>
      </w:r>
      <w:r w:rsidRPr="00713C8E">
        <w:rPr>
          <w:rFonts w:ascii="Times New Roman" w:hAnsi="Times New Roman" w:cs="Times New Roman"/>
          <w:b/>
          <w:bCs/>
          <w:sz w:val="28"/>
          <w:szCs w:val="28"/>
        </w:rPr>
        <w:t>авторов</w:t>
      </w:r>
      <w:r w:rsidRPr="00713C8E">
        <w:rPr>
          <w:rFonts w:ascii="Times New Roman" w:hAnsi="Times New Roman" w:cs="Times New Roman"/>
          <w:sz w:val="28"/>
          <w:szCs w:val="28"/>
        </w:rPr>
        <w:t xml:space="preserve">; конкретное произведение выбирается составителем программ (минимальное количество произведений указано, например: </w:t>
      </w:r>
      <w:r w:rsidRPr="00713C8E">
        <w:rPr>
          <w:rFonts w:ascii="Times New Roman" w:hAnsi="Times New Roman" w:cs="Times New Roman"/>
          <w:i/>
          <w:iCs/>
          <w:sz w:val="28"/>
          <w:szCs w:val="28"/>
        </w:rPr>
        <w:t>А.Блок. 1</w:t>
      </w:r>
      <w:r w:rsidRPr="00713C8E">
        <w:rPr>
          <w:rFonts w:ascii="Times New Roman" w:hAnsi="Times New Roman" w:cs="Times New Roman"/>
          <w:sz w:val="28"/>
          <w:szCs w:val="28"/>
        </w:rPr>
        <w:t xml:space="preserve"> </w:t>
      </w:r>
      <w:r w:rsidRPr="00713C8E">
        <w:rPr>
          <w:rFonts w:ascii="Times New Roman" w:hAnsi="Times New Roman" w:cs="Times New Roman"/>
          <w:i/>
          <w:iCs/>
          <w:sz w:val="28"/>
          <w:szCs w:val="28"/>
        </w:rPr>
        <w:t>стихотворение; М.Булгаков. 1 повесть</w:t>
      </w:r>
      <w:r w:rsidRPr="00713C8E">
        <w:rPr>
          <w:rFonts w:ascii="Times New Roman" w:hAnsi="Times New Roman" w:cs="Times New Roman"/>
          <w:sz w:val="28"/>
          <w:szCs w:val="28"/>
        </w:rPr>
        <w:t xml:space="preserve">). Иногда в списке В названо произведение – в таком случае речь идет о выборе его фрагментов (например </w:t>
      </w:r>
      <w:r w:rsidRPr="00713C8E">
        <w:rPr>
          <w:rFonts w:ascii="Times New Roman" w:hAnsi="Times New Roman" w:cs="Times New Roman"/>
          <w:i/>
          <w:iCs/>
          <w:sz w:val="28"/>
          <w:szCs w:val="28"/>
        </w:rPr>
        <w:t>А.Твардовский. «Василий Теркин», главы по выбору</w:t>
      </w:r>
      <w:r w:rsidRPr="00713C8E">
        <w:rPr>
          <w:rFonts w:ascii="Times New Roman" w:hAnsi="Times New Roman" w:cs="Times New Roman"/>
          <w:sz w:val="28"/>
          <w:szCs w:val="28"/>
        </w:rPr>
        <w:t xml:space="preserve">). В программах представляются произведения всех указанных в списке В авторов. В этот список попадают ключевые, базовые для культуры авторы, знакомство с которыми обязательно в школе и в творчестве которых можно выбрать те или иные произведения исходя из потребностей конкретного класса. Единство списков в разных рабочих программах скрепляется в списке В фигурой автора; вариативная часть – конкретное произведение, выбор которого оказывается тоже во многом предопределен (традицией изучения в школе, жанром, разработанностью методических подходов и </w:t>
      </w:r>
      <w:r w:rsidR="00245F1D" w:rsidRPr="00713C8E">
        <w:rPr>
          <w:rFonts w:ascii="Times New Roman" w:hAnsi="Times New Roman" w:cs="Times New Roman"/>
          <w:sz w:val="28"/>
          <w:szCs w:val="28"/>
        </w:rPr>
        <w:t>т. п.</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Список С</w:t>
      </w:r>
      <w:r w:rsidRPr="00713C8E">
        <w:rPr>
          <w:rFonts w:ascii="Times New Roman" w:hAnsi="Times New Roman" w:cs="Times New Roman"/>
          <w:sz w:val="28"/>
          <w:szCs w:val="28"/>
        </w:rPr>
        <w:t xml:space="preserve"> представляет собой </w:t>
      </w:r>
      <w:r w:rsidRPr="00713C8E">
        <w:rPr>
          <w:rFonts w:ascii="Times New Roman" w:hAnsi="Times New Roman" w:cs="Times New Roman"/>
          <w:b/>
          <w:bCs/>
          <w:sz w:val="28"/>
          <w:szCs w:val="28"/>
        </w:rPr>
        <w:t>перечень авторов</w:t>
      </w:r>
      <w:r w:rsidRPr="00713C8E">
        <w:rPr>
          <w:rFonts w:ascii="Times New Roman" w:hAnsi="Times New Roman" w:cs="Times New Roman"/>
          <w:sz w:val="28"/>
          <w:szCs w:val="28"/>
        </w:rPr>
        <w:t xml:space="preserve">, </w:t>
      </w:r>
      <w:r w:rsidRPr="00713C8E">
        <w:rPr>
          <w:rFonts w:ascii="Times New Roman" w:hAnsi="Times New Roman" w:cs="Times New Roman"/>
          <w:b/>
          <w:bCs/>
          <w:sz w:val="28"/>
          <w:szCs w:val="28"/>
        </w:rPr>
        <w:t>сгруппированных по определенному</w:t>
      </w:r>
      <w:r w:rsidRPr="00713C8E">
        <w:rPr>
          <w:rFonts w:ascii="Times New Roman" w:hAnsi="Times New Roman" w:cs="Times New Roman"/>
          <w:sz w:val="28"/>
          <w:szCs w:val="28"/>
        </w:rPr>
        <w:t xml:space="preserve"> </w:t>
      </w:r>
      <w:r w:rsidRPr="00713C8E">
        <w:rPr>
          <w:rFonts w:ascii="Times New Roman" w:hAnsi="Times New Roman" w:cs="Times New Roman"/>
          <w:b/>
          <w:bCs/>
          <w:sz w:val="28"/>
          <w:szCs w:val="28"/>
        </w:rPr>
        <w:t>принципу</w:t>
      </w:r>
      <w:r w:rsidRPr="00713C8E">
        <w:rPr>
          <w:rFonts w:ascii="Times New Roman" w:hAnsi="Times New Roman" w:cs="Times New Roman"/>
          <w:sz w:val="28"/>
          <w:szCs w:val="28"/>
        </w:rPr>
        <w:t xml:space="preserve"> (тематическому, хронологическому, жанровому и </w:t>
      </w:r>
      <w:r w:rsidR="00245F1D" w:rsidRPr="00713C8E">
        <w:rPr>
          <w:rFonts w:ascii="Times New Roman" w:hAnsi="Times New Roman" w:cs="Times New Roman"/>
          <w:sz w:val="28"/>
          <w:szCs w:val="28"/>
        </w:rPr>
        <w:t>т. п.</w:t>
      </w:r>
      <w:r w:rsidRPr="00713C8E">
        <w:rPr>
          <w:rFonts w:ascii="Times New Roman" w:hAnsi="Times New Roman" w:cs="Times New Roman"/>
          <w:sz w:val="28"/>
          <w:szCs w:val="28"/>
        </w:rPr>
        <w:t xml:space="preserve">); конкретного автора и произведение выбирает составитель программы (минимальное количество произведений указано, например: </w:t>
      </w:r>
      <w:r w:rsidRPr="00713C8E">
        <w:rPr>
          <w:rFonts w:ascii="Times New Roman" w:hAnsi="Times New Roman" w:cs="Times New Roman"/>
          <w:i/>
          <w:iCs/>
          <w:sz w:val="28"/>
          <w:szCs w:val="28"/>
        </w:rPr>
        <w:t>Поэты пушкинской поры: К.Н.Батюшков, А.А.Дельвиг, Н.М.Языков, Е.А.Баратынский (2-3 стихотворения на выбор)</w:t>
      </w:r>
      <w:r w:rsidRPr="00713C8E">
        <w:rPr>
          <w:rFonts w:ascii="Times New Roman" w:hAnsi="Times New Roman" w:cs="Times New Roman"/>
          <w:sz w:val="28"/>
          <w:szCs w:val="28"/>
        </w:rPr>
        <w:t>). В программах указываются произведения писателей всех групп авторов из списка С. Этот жанрово-тематический список строится вокруг важных смысловых точек литературного процесса, знакомство с которыми для учеников в школе обязательно. Поскольку эти «точки сборки» притягивают к себе нескольких авторов, конкретный выбор произведений остается за составителем программ. Единство рабочих программ скрепляется в списке С проблемно-тематическими и жанровыми блоками; вариативность касается наполнения этих блоков, тоже во многом предопределенного (традицией изучения в школе, разработанностью методических подходов и пр.).</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Таким образом, видно, что инвариантная часть программы очень высока и становится средством обеспечения единого образовательного пространства. Единство прошивает программу на разных уровнях: это общие для изучения произведения, общие авторы, общие проблемно-тематические и жанровые блоки. Кроме того – и это самое важное – </w:t>
      </w:r>
      <w:r w:rsidRPr="00713C8E">
        <w:rPr>
          <w:rFonts w:ascii="Times New Roman" w:hAnsi="Times New Roman" w:cs="Times New Roman"/>
          <w:b/>
          <w:sz w:val="28"/>
          <w:szCs w:val="28"/>
        </w:rPr>
        <w:t>в логике ФГОС единство образовательного пространства достигается за счет формирования общих компетенций</w:t>
      </w:r>
      <w:r w:rsidRPr="00713C8E">
        <w:rPr>
          <w:rFonts w:ascii="Times New Roman" w:hAnsi="Times New Roman" w:cs="Times New Roman"/>
          <w:sz w:val="28"/>
          <w:szCs w:val="28"/>
        </w:rPr>
        <w:t>. При смене образовательно</w:t>
      </w:r>
      <w:r w:rsidR="004C4581" w:rsidRPr="00713C8E">
        <w:rPr>
          <w:rFonts w:ascii="Times New Roman" w:hAnsi="Times New Roman" w:cs="Times New Roman"/>
          <w:sz w:val="28"/>
          <w:szCs w:val="28"/>
        </w:rPr>
        <w:t>й</w:t>
      </w:r>
      <w:r w:rsidRPr="00713C8E">
        <w:rPr>
          <w:rFonts w:ascii="Times New Roman" w:hAnsi="Times New Roman" w:cs="Times New Roman"/>
          <w:sz w:val="28"/>
          <w:szCs w:val="28"/>
        </w:rPr>
        <w:t xml:space="preserve"> </w:t>
      </w:r>
      <w:r w:rsidR="004C4581" w:rsidRPr="00713C8E">
        <w:rPr>
          <w:rFonts w:ascii="Times New Roman" w:hAnsi="Times New Roman" w:cs="Times New Roman"/>
          <w:sz w:val="28"/>
          <w:szCs w:val="28"/>
        </w:rPr>
        <w:t>организации</w:t>
      </w:r>
      <w:r w:rsidRPr="00713C8E">
        <w:rPr>
          <w:rFonts w:ascii="Times New Roman" w:hAnsi="Times New Roman" w:cs="Times New Roman"/>
          <w:sz w:val="28"/>
          <w:szCs w:val="28"/>
        </w:rPr>
        <w:t xml:space="preserve"> обучающийся должен попасть не «в то же произведение», которое он оставил в предыдущей школе (при наличии нескольких программ по литературе это физически невозможно и стремиться к достижению такого единства – утопия), а «в ту же систему сформированных умений», на т</w:t>
      </w:r>
      <w:r w:rsidR="00D47489" w:rsidRPr="00713C8E">
        <w:rPr>
          <w:rFonts w:ascii="Times New Roman" w:hAnsi="Times New Roman" w:cs="Times New Roman"/>
          <w:sz w:val="28"/>
          <w:szCs w:val="28"/>
        </w:rPr>
        <w:t>от</w:t>
      </w:r>
      <w:r w:rsidRPr="00713C8E">
        <w:rPr>
          <w:rFonts w:ascii="Times New Roman" w:hAnsi="Times New Roman" w:cs="Times New Roman"/>
          <w:sz w:val="28"/>
          <w:szCs w:val="28"/>
        </w:rPr>
        <w:t xml:space="preserve"> же </w:t>
      </w:r>
      <w:r w:rsidR="00D47489" w:rsidRPr="00713C8E">
        <w:rPr>
          <w:rFonts w:ascii="Times New Roman" w:hAnsi="Times New Roman" w:cs="Times New Roman"/>
          <w:sz w:val="28"/>
          <w:szCs w:val="28"/>
        </w:rPr>
        <w:t>уровень</w:t>
      </w:r>
      <w:r w:rsidRPr="00713C8E">
        <w:rPr>
          <w:rFonts w:ascii="Times New Roman" w:hAnsi="Times New Roman" w:cs="Times New Roman"/>
          <w:sz w:val="28"/>
          <w:szCs w:val="28"/>
        </w:rPr>
        <w:t xml:space="preserve"> владения базовыми предметными компетенциями.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Дополнительно составители программ могут самостоятельно выбрать литературные произведения (не из списков) для изучения при условии освоения необходимого минимума произведений из всех трех указанных списков. Весьма полезно предложить сделать свой выбор и обучающимся; если в течение года на уроках литературы будет рассмотрено хотя бы одно произведение по выбору самих школьников, это может серьезно повысить интерес к предмету и мотивацию к чтению.</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Предложенная структура списка позволит обеспечить единство инвариантной части всех программ и одновременно удовлетворить потребности обучающихся и учителей разных образовательных организаций в самостоятельном выборе произведений.</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Особо подчеркнем, что общность изучаемого списка резко возрастет в старшей школе, где происходит освоение историко-литературного курса (это происходит уже и в 9 классе, где такой курс начинается). В итоге литературного образования у обучающихся из разных школ разных регионов страны окажется прочитанным значительный и значимый для культуры список общих произведений. Средние же классы школы более вариативны по своей природе. Гибкость, вариативность нужны здесь потому, что именно в этих классах падает интерес детей к чтению. Одна из причин такого падения интереса состоит как раз в том, что предлагаемое детям чтение не всегда учитывает их собственные потребности и интересы.</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Отнесенность произведения к конкретному списку учитывается при разработке промежуточного и итогового контроля. Ввиду того что изучаются произведения из всех трех списков, контрольно-измерительные материалы в рамках государственной итоговой аттестации будут опираться на использование материала произведений всех указанных списков. Однако сам характер вопросов (тем), предлагаемых для экзамена, различен в зависимости от списка. По произведениям из списка А будут формулироваться конкретные вопросы в соответствии с изучаемыми произведениями (примеры тем: «Особенности композиции романа «Герой нашего времени», «Тема чести и долга в «Капитанской дочке» и </w:t>
      </w:r>
      <w:r w:rsidR="00245F1D" w:rsidRPr="00713C8E">
        <w:rPr>
          <w:rFonts w:ascii="Times New Roman" w:hAnsi="Times New Roman" w:cs="Times New Roman"/>
          <w:sz w:val="28"/>
          <w:szCs w:val="28"/>
        </w:rPr>
        <w:t>т. п.</w:t>
      </w:r>
      <w:r w:rsidRPr="00713C8E">
        <w:rPr>
          <w:rFonts w:ascii="Times New Roman" w:hAnsi="Times New Roman" w:cs="Times New Roman"/>
          <w:sz w:val="28"/>
          <w:szCs w:val="28"/>
        </w:rPr>
        <w:t xml:space="preserve">). Списки В и С предполагают выбор в заданных границах, поэтому темы и вопросы будут носить более общий характер, с тем чтобы обучающийся для ответа мог самостоятельно выбрать материал (примеры тем: «Тема поэта и поэзии в лирике А.С.Пушкина», «Проблема нравственного выбора в прозе о Великой Отечественной войне», «Особенности басен И.А.Крылова» и </w:t>
      </w:r>
      <w:r w:rsidR="00245F1D" w:rsidRPr="00713C8E">
        <w:rPr>
          <w:rFonts w:ascii="Times New Roman" w:hAnsi="Times New Roman" w:cs="Times New Roman"/>
          <w:sz w:val="28"/>
          <w:szCs w:val="28"/>
        </w:rPr>
        <w:t>т. п.</w:t>
      </w:r>
      <w:r w:rsidRPr="00713C8E">
        <w:rPr>
          <w:rFonts w:ascii="Times New Roman" w:hAnsi="Times New Roman" w:cs="Times New Roman"/>
          <w:sz w:val="28"/>
          <w:szCs w:val="28"/>
        </w:rPr>
        <w:t xml:space="preserve">). Такой подход согласуется с идеей возвращаемого в старшие классы сочинения, работая над которым обучающиеся определяют необходимый для раскрытия темы материал сами. Принципы формирования рабочих программ, заложенные в примерную программу, позволяют заранее готовиться к итоговому сочинению. </w:t>
      </w:r>
    </w:p>
    <w:p w:rsidR="00B540EE" w:rsidRPr="00713C8E" w:rsidRDefault="00B540EE" w:rsidP="00EA6974">
      <w:pPr>
        <w:pStyle w:val="24"/>
        <w:spacing w:line="360" w:lineRule="auto"/>
        <w:ind w:right="0" w:firstLine="709"/>
        <w:rPr>
          <w:szCs w:val="28"/>
        </w:rPr>
      </w:pPr>
      <w:r w:rsidRPr="00713C8E">
        <w:rPr>
          <w:szCs w:val="28"/>
        </w:rPr>
        <w:t>При формировании списков учитывались эстетическая значимость произведения, соответствие его возрастным и психологическим особенностям школьников, а также сложившиеся в образовательной отечественной практике традиции преподавания литературы. В таблице представлены списки в кратком виде, чтобы легче было увидеть принцип; более детализированные списки представлены после таблицы. В скобках указывается класс, в котором обращение к тому или иному произведению, автору, проблемно-тематическому или жанровому блоку наиболее целесообразно.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90"/>
        <w:gridCol w:w="2588"/>
        <w:gridCol w:w="3793"/>
      </w:tblGrid>
      <w:tr w:rsidR="00B540EE" w:rsidRPr="00713C8E" w:rsidTr="00314F0F">
        <w:tc>
          <w:tcPr>
            <w:tcW w:w="3190" w:type="dxa"/>
          </w:tcPr>
          <w:p w:rsidR="00B540EE" w:rsidRPr="00713C8E" w:rsidRDefault="00B540EE" w:rsidP="0048158A">
            <w:pPr>
              <w:spacing w:after="0" w:line="360" w:lineRule="auto"/>
              <w:jc w:val="center"/>
              <w:rPr>
                <w:rFonts w:ascii="Times New Roman" w:hAnsi="Times New Roman" w:cs="Times New Roman"/>
                <w:b/>
                <w:bCs/>
                <w:sz w:val="28"/>
                <w:szCs w:val="28"/>
              </w:rPr>
            </w:pPr>
            <w:r w:rsidRPr="00713C8E">
              <w:rPr>
                <w:rFonts w:ascii="Times New Roman" w:hAnsi="Times New Roman" w:cs="Times New Roman"/>
                <w:b/>
                <w:bCs/>
                <w:sz w:val="28"/>
                <w:szCs w:val="28"/>
              </w:rPr>
              <w:t>Список А</w:t>
            </w:r>
          </w:p>
        </w:tc>
        <w:tc>
          <w:tcPr>
            <w:tcW w:w="2588" w:type="dxa"/>
          </w:tcPr>
          <w:p w:rsidR="00B540EE" w:rsidRPr="00713C8E" w:rsidRDefault="00B540EE" w:rsidP="0048158A">
            <w:pPr>
              <w:spacing w:after="0" w:line="360" w:lineRule="auto"/>
              <w:jc w:val="center"/>
              <w:rPr>
                <w:rFonts w:ascii="Times New Roman" w:hAnsi="Times New Roman" w:cs="Times New Roman"/>
                <w:b/>
                <w:bCs/>
                <w:sz w:val="28"/>
                <w:szCs w:val="28"/>
              </w:rPr>
            </w:pPr>
            <w:r w:rsidRPr="00713C8E">
              <w:rPr>
                <w:rFonts w:ascii="Times New Roman" w:hAnsi="Times New Roman" w:cs="Times New Roman"/>
                <w:b/>
                <w:bCs/>
                <w:sz w:val="28"/>
                <w:szCs w:val="28"/>
              </w:rPr>
              <w:t>Список В</w:t>
            </w:r>
          </w:p>
        </w:tc>
        <w:tc>
          <w:tcPr>
            <w:tcW w:w="3793" w:type="dxa"/>
          </w:tcPr>
          <w:p w:rsidR="00B540EE" w:rsidRPr="00713C8E" w:rsidRDefault="00B540EE" w:rsidP="0048158A">
            <w:pPr>
              <w:spacing w:after="0" w:line="360" w:lineRule="auto"/>
              <w:jc w:val="center"/>
              <w:rPr>
                <w:rFonts w:ascii="Times New Roman" w:hAnsi="Times New Roman" w:cs="Times New Roman"/>
                <w:b/>
                <w:bCs/>
                <w:sz w:val="28"/>
                <w:szCs w:val="28"/>
              </w:rPr>
            </w:pPr>
            <w:r w:rsidRPr="00713C8E">
              <w:rPr>
                <w:rFonts w:ascii="Times New Roman" w:hAnsi="Times New Roman" w:cs="Times New Roman"/>
                <w:b/>
                <w:bCs/>
                <w:sz w:val="28"/>
                <w:szCs w:val="28"/>
              </w:rPr>
              <w:t>Список С</w:t>
            </w:r>
          </w:p>
        </w:tc>
      </w:tr>
      <w:tr w:rsidR="00B540EE" w:rsidRPr="00713C8E" w:rsidTr="00314F0F">
        <w:trPr>
          <w:trHeight w:val="274"/>
        </w:trPr>
        <w:tc>
          <w:tcPr>
            <w:tcW w:w="3190" w:type="dxa"/>
          </w:tcPr>
          <w:p w:rsidR="00B540EE" w:rsidRPr="00713C8E" w:rsidRDefault="00B540EE" w:rsidP="0048158A">
            <w:pPr>
              <w:spacing w:after="0" w:line="360" w:lineRule="auto"/>
              <w:jc w:val="center"/>
              <w:rPr>
                <w:rFonts w:ascii="Times New Roman" w:hAnsi="Times New Roman" w:cs="Times New Roman"/>
                <w:b/>
                <w:bCs/>
                <w:sz w:val="28"/>
                <w:szCs w:val="28"/>
                <w:shd w:val="clear" w:color="auto" w:fill="FFFFFF"/>
              </w:rPr>
            </w:pPr>
          </w:p>
          <w:p w:rsidR="00B540EE" w:rsidRPr="00713C8E" w:rsidRDefault="00B540EE" w:rsidP="0048158A">
            <w:pPr>
              <w:spacing w:after="0" w:line="360" w:lineRule="auto"/>
              <w:jc w:val="center"/>
              <w:rPr>
                <w:rFonts w:ascii="Times New Roman" w:hAnsi="Times New Roman" w:cs="Times New Roman"/>
                <w:b/>
                <w:bCs/>
                <w:sz w:val="28"/>
                <w:szCs w:val="28"/>
                <w:shd w:val="clear" w:color="auto" w:fill="FFFFFF"/>
              </w:rPr>
            </w:pPr>
          </w:p>
          <w:p w:rsidR="00B540EE" w:rsidRPr="00713C8E" w:rsidRDefault="00B540EE" w:rsidP="0048158A">
            <w:pPr>
              <w:spacing w:after="0" w:line="360" w:lineRule="auto"/>
              <w:jc w:val="center"/>
              <w:rPr>
                <w:rFonts w:ascii="Times New Roman" w:hAnsi="Times New Roman" w:cs="Times New Roman"/>
                <w:b/>
                <w:bCs/>
                <w:sz w:val="28"/>
                <w:szCs w:val="28"/>
                <w:shd w:val="clear" w:color="auto" w:fill="FFFFFF"/>
              </w:rPr>
            </w:pPr>
          </w:p>
          <w:p w:rsidR="00B540EE" w:rsidRPr="00713C8E" w:rsidRDefault="00B540EE" w:rsidP="0048158A">
            <w:pPr>
              <w:spacing w:after="0" w:line="360" w:lineRule="auto"/>
              <w:jc w:val="center"/>
              <w:rPr>
                <w:rFonts w:ascii="Times New Roman" w:hAnsi="Times New Roman" w:cs="Times New Roman"/>
                <w:b/>
                <w:bCs/>
                <w:sz w:val="28"/>
                <w:szCs w:val="28"/>
                <w:shd w:val="clear" w:color="auto" w:fill="FFFFFF"/>
              </w:rPr>
            </w:pPr>
          </w:p>
          <w:p w:rsidR="00B540EE" w:rsidRPr="00713C8E" w:rsidRDefault="00B540EE" w:rsidP="0048158A">
            <w:pPr>
              <w:spacing w:after="0" w:line="360" w:lineRule="auto"/>
              <w:jc w:val="center"/>
              <w:rPr>
                <w:rFonts w:ascii="Times New Roman" w:hAnsi="Times New Roman" w:cs="Times New Roman"/>
                <w:b/>
                <w:bCs/>
                <w:sz w:val="28"/>
                <w:szCs w:val="28"/>
                <w:shd w:val="clear" w:color="auto" w:fill="FFFFFF"/>
              </w:rPr>
            </w:pPr>
            <w:r w:rsidRPr="00713C8E">
              <w:rPr>
                <w:rFonts w:ascii="Times New Roman" w:hAnsi="Times New Roman" w:cs="Times New Roman"/>
                <w:b/>
                <w:bCs/>
                <w:sz w:val="28"/>
                <w:szCs w:val="28"/>
                <w:shd w:val="clear" w:color="auto" w:fill="FFFFFF"/>
              </w:rPr>
              <w:t>«Слово о полку Игореве»</w:t>
            </w:r>
          </w:p>
          <w:p w:rsidR="00B540EE" w:rsidRPr="00713C8E" w:rsidRDefault="00B540EE" w:rsidP="0048158A">
            <w:pPr>
              <w:spacing w:after="0" w:line="360" w:lineRule="auto"/>
              <w:jc w:val="center"/>
              <w:rPr>
                <w:rFonts w:ascii="Times New Roman" w:hAnsi="Times New Roman" w:cs="Times New Roman"/>
                <w:bCs/>
                <w:sz w:val="28"/>
                <w:szCs w:val="28"/>
                <w:shd w:val="clear" w:color="auto" w:fill="FFFFFF"/>
              </w:rPr>
            </w:pPr>
            <w:r w:rsidRPr="00713C8E">
              <w:rPr>
                <w:rFonts w:ascii="Times New Roman" w:hAnsi="Times New Roman" w:cs="Times New Roman"/>
                <w:bCs/>
                <w:sz w:val="28"/>
                <w:szCs w:val="28"/>
                <w:shd w:val="clear" w:color="auto" w:fill="FFFFFF"/>
              </w:rPr>
              <w:t>(8-9 кл)</w:t>
            </w:r>
          </w:p>
          <w:p w:rsidR="00B540EE" w:rsidRPr="00713C8E" w:rsidRDefault="00B540EE" w:rsidP="0048158A">
            <w:pPr>
              <w:spacing w:after="0" w:line="360" w:lineRule="auto"/>
              <w:jc w:val="center"/>
              <w:rPr>
                <w:rFonts w:ascii="Times New Roman" w:hAnsi="Times New Roman" w:cs="Times New Roman"/>
                <w:b/>
                <w:bCs/>
                <w:sz w:val="28"/>
                <w:szCs w:val="28"/>
                <w:shd w:val="clear" w:color="auto" w:fill="FFFFFF"/>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bCs/>
                <w:sz w:val="28"/>
                <w:szCs w:val="28"/>
                <w:shd w:val="clear" w:color="auto" w:fill="FFFFFF"/>
              </w:rPr>
              <w:t>Д.И. Фонвизин</w:t>
            </w:r>
            <w:r w:rsidRPr="00713C8E">
              <w:rPr>
                <w:rFonts w:ascii="Times New Roman" w:hAnsi="Times New Roman" w:cs="Times New Roman"/>
                <w:sz w:val="28"/>
                <w:szCs w:val="28"/>
              </w:rPr>
              <w:t xml:space="preserve"> «Недоросль»</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(8-9 кл)</w:t>
            </w:r>
          </w:p>
          <w:p w:rsidR="00B540EE" w:rsidRPr="00713C8E" w:rsidRDefault="00B540EE" w:rsidP="0048158A">
            <w:pPr>
              <w:spacing w:after="0" w:line="360" w:lineRule="auto"/>
              <w:jc w:val="center"/>
              <w:rPr>
                <w:rFonts w:ascii="Times New Roman" w:hAnsi="Times New Roman" w:cs="Times New Roman"/>
                <w:b/>
                <w:bCs/>
                <w:sz w:val="28"/>
                <w:szCs w:val="28"/>
                <w:shd w:val="clear" w:color="auto" w:fill="FFFFFF"/>
              </w:rPr>
            </w:pPr>
          </w:p>
          <w:p w:rsidR="00B540EE" w:rsidRPr="00713C8E" w:rsidRDefault="00B540EE" w:rsidP="0048158A">
            <w:pPr>
              <w:spacing w:after="0" w:line="360" w:lineRule="auto"/>
              <w:jc w:val="center"/>
              <w:rPr>
                <w:rFonts w:ascii="Times New Roman" w:hAnsi="Times New Roman" w:cs="Times New Roman"/>
                <w:b/>
                <w:bCs/>
                <w:sz w:val="28"/>
                <w:szCs w:val="28"/>
                <w:shd w:val="clear" w:color="auto" w:fill="FFFFFF"/>
              </w:rPr>
            </w:pPr>
          </w:p>
          <w:p w:rsidR="00B540EE" w:rsidRPr="00713C8E" w:rsidRDefault="00B540EE" w:rsidP="0048158A">
            <w:pPr>
              <w:spacing w:after="0" w:line="360" w:lineRule="auto"/>
              <w:jc w:val="center"/>
              <w:rPr>
                <w:rFonts w:ascii="Times New Roman" w:hAnsi="Times New Roman" w:cs="Times New Roman"/>
                <w:b/>
                <w:bCs/>
                <w:sz w:val="28"/>
                <w:szCs w:val="28"/>
                <w:shd w:val="clear" w:color="auto" w:fill="FFFFFF"/>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bCs/>
                <w:sz w:val="28"/>
                <w:szCs w:val="28"/>
                <w:shd w:val="clear" w:color="auto" w:fill="FFFFFF"/>
              </w:rPr>
              <w:t>Н.М. Карамзин</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«Бедная Лиза»</w:t>
            </w:r>
          </w:p>
          <w:p w:rsidR="00B540EE" w:rsidRPr="00713C8E" w:rsidRDefault="00B540EE" w:rsidP="0048158A">
            <w:pPr>
              <w:spacing w:after="0" w:line="360" w:lineRule="auto"/>
              <w:jc w:val="center"/>
              <w:rPr>
                <w:rFonts w:ascii="Times New Roman" w:hAnsi="Times New Roman" w:cs="Times New Roman"/>
                <w:bCs/>
                <w:iCs/>
                <w:sz w:val="28"/>
                <w:szCs w:val="28"/>
                <w:shd w:val="clear" w:color="auto" w:fill="FFFFFF"/>
              </w:rPr>
            </w:pPr>
            <w:r w:rsidRPr="00713C8E">
              <w:rPr>
                <w:rFonts w:ascii="Times New Roman" w:hAnsi="Times New Roman" w:cs="Times New Roman"/>
                <w:bCs/>
                <w:iCs/>
                <w:sz w:val="28"/>
                <w:szCs w:val="28"/>
                <w:shd w:val="clear" w:color="auto" w:fill="FFFFFF"/>
              </w:rPr>
              <w:t>(8-9 кл)</w:t>
            </w:r>
          </w:p>
          <w:p w:rsidR="00B540EE" w:rsidRPr="00713C8E" w:rsidRDefault="00B540EE" w:rsidP="0048158A">
            <w:pPr>
              <w:spacing w:after="0" w:line="360" w:lineRule="auto"/>
              <w:jc w:val="center"/>
              <w:rPr>
                <w:rFonts w:ascii="Times New Roman" w:hAnsi="Times New Roman" w:cs="Times New Roman"/>
                <w:b/>
                <w:bCs/>
                <w:iCs/>
                <w:sz w:val="28"/>
                <w:szCs w:val="28"/>
                <w:shd w:val="clear" w:color="auto" w:fill="FFFFFF"/>
              </w:rPr>
            </w:pPr>
          </w:p>
          <w:p w:rsidR="00B540EE" w:rsidRPr="00713C8E" w:rsidRDefault="00B540EE" w:rsidP="0048158A">
            <w:pPr>
              <w:spacing w:after="0" w:line="360" w:lineRule="auto"/>
              <w:jc w:val="center"/>
              <w:rPr>
                <w:rFonts w:ascii="Times New Roman" w:hAnsi="Times New Roman" w:cs="Times New Roman"/>
                <w:b/>
                <w:bCs/>
                <w:iCs/>
                <w:sz w:val="28"/>
                <w:szCs w:val="28"/>
                <w:shd w:val="clear" w:color="auto" w:fill="FFFFFF"/>
              </w:rPr>
            </w:pPr>
          </w:p>
          <w:p w:rsidR="00B540EE" w:rsidRPr="00713C8E" w:rsidRDefault="00B540EE" w:rsidP="0048158A">
            <w:pPr>
              <w:spacing w:after="0" w:line="360" w:lineRule="auto"/>
              <w:jc w:val="center"/>
              <w:rPr>
                <w:rFonts w:ascii="Times New Roman" w:hAnsi="Times New Roman" w:cs="Times New Roman"/>
                <w:iCs/>
                <w:sz w:val="28"/>
                <w:szCs w:val="28"/>
              </w:rPr>
            </w:pPr>
            <w:r w:rsidRPr="00713C8E">
              <w:rPr>
                <w:rFonts w:ascii="Times New Roman" w:hAnsi="Times New Roman" w:cs="Times New Roman"/>
                <w:b/>
                <w:bCs/>
                <w:iCs/>
                <w:sz w:val="28"/>
                <w:szCs w:val="28"/>
                <w:shd w:val="clear" w:color="auto" w:fill="FFFFFF"/>
              </w:rPr>
              <w:t>А.С. Грибоедов</w:t>
            </w:r>
          </w:p>
          <w:p w:rsidR="00B540EE" w:rsidRPr="00713C8E" w:rsidRDefault="00B540EE" w:rsidP="0048158A">
            <w:pPr>
              <w:spacing w:after="0" w:line="360" w:lineRule="auto"/>
              <w:jc w:val="center"/>
              <w:rPr>
                <w:rFonts w:ascii="Times New Roman" w:hAnsi="Times New Roman" w:cs="Times New Roman"/>
                <w:iCs/>
                <w:sz w:val="28"/>
                <w:szCs w:val="28"/>
              </w:rPr>
            </w:pPr>
            <w:r w:rsidRPr="00713C8E">
              <w:rPr>
                <w:rFonts w:ascii="Times New Roman" w:hAnsi="Times New Roman" w:cs="Times New Roman"/>
                <w:iCs/>
                <w:sz w:val="28"/>
                <w:szCs w:val="28"/>
              </w:rPr>
              <w:t>«Горе от ума»</w:t>
            </w:r>
          </w:p>
          <w:p w:rsidR="00B540EE" w:rsidRPr="00713C8E" w:rsidRDefault="00B540EE" w:rsidP="0048158A">
            <w:pPr>
              <w:spacing w:after="0" w:line="360" w:lineRule="auto"/>
              <w:jc w:val="center"/>
              <w:rPr>
                <w:rFonts w:ascii="Times New Roman" w:hAnsi="Times New Roman" w:cs="Times New Roman"/>
                <w:bCs/>
                <w:iCs/>
                <w:sz w:val="28"/>
                <w:szCs w:val="28"/>
                <w:shd w:val="clear" w:color="auto" w:fill="FFFFFF"/>
              </w:rPr>
            </w:pPr>
            <w:r w:rsidRPr="00713C8E">
              <w:rPr>
                <w:rFonts w:ascii="Times New Roman" w:hAnsi="Times New Roman" w:cs="Times New Roman"/>
                <w:bCs/>
                <w:iCs/>
                <w:sz w:val="28"/>
                <w:szCs w:val="28"/>
                <w:shd w:val="clear" w:color="auto" w:fill="FFFFFF"/>
              </w:rPr>
              <w:t>(9 кл)</w:t>
            </w:r>
          </w:p>
          <w:p w:rsidR="00B540EE" w:rsidRPr="00713C8E" w:rsidRDefault="00B540EE" w:rsidP="0048158A">
            <w:pPr>
              <w:spacing w:after="0" w:line="360" w:lineRule="auto"/>
              <w:jc w:val="center"/>
              <w:rPr>
                <w:rFonts w:ascii="Times New Roman" w:hAnsi="Times New Roman" w:cs="Times New Roman"/>
                <w:b/>
                <w:bCs/>
                <w:iCs/>
                <w:sz w:val="28"/>
                <w:szCs w:val="28"/>
                <w:shd w:val="clear" w:color="auto" w:fill="FFFFFF"/>
              </w:rPr>
            </w:pPr>
          </w:p>
          <w:p w:rsidR="00B540EE" w:rsidRPr="00713C8E" w:rsidRDefault="00B540EE" w:rsidP="0048158A">
            <w:pPr>
              <w:spacing w:after="0" w:line="360" w:lineRule="auto"/>
              <w:jc w:val="center"/>
              <w:rPr>
                <w:rFonts w:ascii="Times New Roman" w:hAnsi="Times New Roman" w:cs="Times New Roman"/>
                <w:b/>
                <w:bCs/>
                <w:iCs/>
                <w:sz w:val="28"/>
                <w:szCs w:val="28"/>
                <w:shd w:val="clear" w:color="auto" w:fill="FFFFFF"/>
              </w:rPr>
            </w:pPr>
          </w:p>
          <w:p w:rsidR="00B540EE" w:rsidRPr="00713C8E" w:rsidRDefault="00B540EE" w:rsidP="0048158A">
            <w:pPr>
              <w:spacing w:after="0" w:line="360" w:lineRule="auto"/>
              <w:jc w:val="center"/>
              <w:rPr>
                <w:rFonts w:ascii="Times New Roman" w:hAnsi="Times New Roman" w:cs="Times New Roman"/>
                <w:b/>
                <w:bCs/>
                <w:iCs/>
                <w:sz w:val="28"/>
                <w:szCs w:val="28"/>
                <w:shd w:val="clear" w:color="auto" w:fill="FFFFFF"/>
              </w:rPr>
            </w:pPr>
          </w:p>
          <w:p w:rsidR="00B540EE" w:rsidRPr="00713C8E" w:rsidRDefault="00B540EE" w:rsidP="0048158A">
            <w:pPr>
              <w:spacing w:after="0" w:line="360" w:lineRule="auto"/>
              <w:jc w:val="center"/>
              <w:rPr>
                <w:rFonts w:ascii="Times New Roman" w:hAnsi="Times New Roman" w:cs="Times New Roman"/>
                <w:iCs/>
                <w:sz w:val="28"/>
                <w:szCs w:val="28"/>
              </w:rPr>
            </w:pPr>
            <w:r w:rsidRPr="00713C8E">
              <w:rPr>
                <w:rFonts w:ascii="Times New Roman" w:hAnsi="Times New Roman" w:cs="Times New Roman"/>
                <w:b/>
                <w:bCs/>
                <w:iCs/>
                <w:sz w:val="28"/>
                <w:szCs w:val="28"/>
                <w:shd w:val="clear" w:color="auto" w:fill="FFFFFF"/>
              </w:rPr>
              <w:t>А.С. Пушкин</w:t>
            </w:r>
          </w:p>
          <w:p w:rsidR="00B540EE" w:rsidRPr="00713C8E" w:rsidRDefault="00B540EE" w:rsidP="0048158A">
            <w:pPr>
              <w:spacing w:after="0" w:line="360" w:lineRule="auto"/>
              <w:jc w:val="center"/>
              <w:rPr>
                <w:rFonts w:ascii="Times New Roman" w:hAnsi="Times New Roman" w:cs="Times New Roman"/>
                <w:iCs/>
                <w:sz w:val="28"/>
                <w:szCs w:val="28"/>
              </w:rPr>
            </w:pPr>
            <w:r w:rsidRPr="00713C8E">
              <w:rPr>
                <w:rFonts w:ascii="Times New Roman" w:hAnsi="Times New Roman" w:cs="Times New Roman"/>
                <w:iCs/>
                <w:sz w:val="28"/>
                <w:szCs w:val="28"/>
              </w:rPr>
              <w:t>«</w:t>
            </w:r>
            <w:r w:rsidRPr="00713C8E">
              <w:rPr>
                <w:rFonts w:ascii="Times New Roman" w:hAnsi="Times New Roman" w:cs="Times New Roman"/>
                <w:sz w:val="28"/>
                <w:szCs w:val="28"/>
                <w:shd w:val="clear" w:color="auto" w:fill="FFFFFF"/>
              </w:rPr>
              <w:t>Евгений Онегин» (9 кл),</w:t>
            </w:r>
          </w:p>
          <w:p w:rsidR="00B540EE" w:rsidRPr="00713C8E" w:rsidRDefault="00B540EE" w:rsidP="0048158A">
            <w:pPr>
              <w:spacing w:after="0" w:line="360" w:lineRule="auto"/>
              <w:jc w:val="center"/>
              <w:rPr>
                <w:rFonts w:ascii="Times New Roman" w:hAnsi="Times New Roman" w:cs="Times New Roman"/>
                <w:iCs/>
                <w:sz w:val="28"/>
                <w:szCs w:val="28"/>
              </w:rPr>
            </w:pPr>
            <w:r w:rsidRPr="00713C8E">
              <w:rPr>
                <w:rFonts w:ascii="Times New Roman" w:hAnsi="Times New Roman" w:cs="Times New Roman"/>
                <w:iCs/>
                <w:sz w:val="28"/>
                <w:szCs w:val="28"/>
              </w:rPr>
              <w:t>«Дубровский» (6-7 кл),</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iCs/>
                <w:sz w:val="28"/>
                <w:szCs w:val="28"/>
              </w:rPr>
              <w:t>«Капитанская дочка» (7-8 кл)</w:t>
            </w:r>
          </w:p>
          <w:p w:rsidR="00B540EE" w:rsidRPr="00713C8E" w:rsidRDefault="00B540EE" w:rsidP="0048158A">
            <w:pPr>
              <w:spacing w:after="0" w:line="360" w:lineRule="auto"/>
              <w:jc w:val="center"/>
              <w:rPr>
                <w:rFonts w:ascii="Times New Roman" w:hAnsi="Times New Roman" w:cs="Times New Roman"/>
                <w:b/>
                <w:bCs/>
                <w:sz w:val="28"/>
                <w:szCs w:val="28"/>
              </w:rPr>
            </w:pPr>
          </w:p>
          <w:p w:rsidR="00B540EE" w:rsidRPr="00713C8E" w:rsidRDefault="00B540EE" w:rsidP="0048158A">
            <w:pPr>
              <w:spacing w:after="0" w:line="360" w:lineRule="auto"/>
              <w:jc w:val="center"/>
              <w:rPr>
                <w:rFonts w:ascii="Times New Roman" w:hAnsi="Times New Roman" w:cs="Times New Roman"/>
                <w:b/>
                <w:bCs/>
                <w:sz w:val="28"/>
                <w:szCs w:val="28"/>
              </w:rPr>
            </w:pPr>
          </w:p>
          <w:p w:rsidR="00B540EE" w:rsidRPr="00713C8E" w:rsidRDefault="00B540EE" w:rsidP="0048158A">
            <w:pPr>
              <w:spacing w:after="0" w:line="360" w:lineRule="auto"/>
              <w:jc w:val="center"/>
              <w:rPr>
                <w:rFonts w:ascii="Times New Roman" w:hAnsi="Times New Roman" w:cs="Times New Roman"/>
                <w:b/>
                <w:bCs/>
                <w:sz w:val="28"/>
                <w:szCs w:val="28"/>
              </w:rPr>
            </w:pPr>
          </w:p>
          <w:p w:rsidR="00B540EE" w:rsidRPr="00713C8E" w:rsidRDefault="00B540EE" w:rsidP="0048158A">
            <w:pPr>
              <w:spacing w:after="0" w:line="360" w:lineRule="auto"/>
              <w:jc w:val="center"/>
              <w:rPr>
                <w:rFonts w:ascii="Times New Roman" w:hAnsi="Times New Roman" w:cs="Times New Roman"/>
                <w:b/>
                <w:bCs/>
                <w:sz w:val="28"/>
                <w:szCs w:val="28"/>
              </w:rPr>
            </w:pPr>
            <w:r w:rsidRPr="00713C8E">
              <w:rPr>
                <w:rFonts w:ascii="Times New Roman" w:hAnsi="Times New Roman" w:cs="Times New Roman"/>
                <w:b/>
                <w:bCs/>
                <w:sz w:val="28"/>
                <w:szCs w:val="28"/>
              </w:rPr>
              <w:t>М.Ю. Лермонтов</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«Герой нашего времени»</w:t>
            </w:r>
          </w:p>
          <w:p w:rsidR="00B540EE" w:rsidRPr="00713C8E" w:rsidRDefault="00B540EE" w:rsidP="0048158A">
            <w:pPr>
              <w:spacing w:after="0" w:line="360" w:lineRule="auto"/>
              <w:jc w:val="center"/>
              <w:rPr>
                <w:rFonts w:ascii="Times New Roman" w:hAnsi="Times New Roman" w:cs="Times New Roman"/>
                <w:bCs/>
                <w:sz w:val="28"/>
                <w:szCs w:val="28"/>
              </w:rPr>
            </w:pPr>
            <w:r w:rsidRPr="00713C8E">
              <w:rPr>
                <w:rFonts w:ascii="Times New Roman" w:hAnsi="Times New Roman" w:cs="Times New Roman"/>
                <w:bCs/>
                <w:sz w:val="28"/>
                <w:szCs w:val="28"/>
              </w:rPr>
              <w:t>(9 кл)</w:t>
            </w:r>
          </w:p>
          <w:p w:rsidR="00B540EE" w:rsidRPr="00713C8E" w:rsidRDefault="00B540EE" w:rsidP="0048158A">
            <w:pPr>
              <w:spacing w:after="0" w:line="360" w:lineRule="auto"/>
              <w:jc w:val="center"/>
              <w:rPr>
                <w:rFonts w:ascii="Times New Roman" w:hAnsi="Times New Roman" w:cs="Times New Roman"/>
                <w:b/>
                <w:bCs/>
                <w:sz w:val="28"/>
                <w:szCs w:val="28"/>
              </w:rPr>
            </w:pPr>
          </w:p>
          <w:p w:rsidR="00B540EE" w:rsidRPr="00713C8E" w:rsidRDefault="00B540EE" w:rsidP="0048158A">
            <w:pPr>
              <w:spacing w:after="0" w:line="360" w:lineRule="auto"/>
              <w:jc w:val="center"/>
              <w:rPr>
                <w:rFonts w:ascii="Times New Roman" w:hAnsi="Times New Roman" w:cs="Times New Roman"/>
                <w:b/>
                <w:bCs/>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bCs/>
                <w:sz w:val="28"/>
                <w:szCs w:val="28"/>
              </w:rPr>
              <w:t>Н.В. Гоголь</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«Ревизор» (7-8 кл), «Мертвые души» (9-10 кл)</w:t>
            </w:r>
          </w:p>
          <w:p w:rsidR="00B540EE" w:rsidRPr="00713C8E" w:rsidRDefault="00B540EE" w:rsidP="0048158A">
            <w:pPr>
              <w:spacing w:after="0" w:line="360" w:lineRule="auto"/>
              <w:jc w:val="center"/>
              <w:rPr>
                <w:rFonts w:ascii="Times New Roman" w:hAnsi="Times New Roman" w:cs="Times New Roman"/>
                <w:b/>
                <w:bCs/>
                <w:sz w:val="28"/>
                <w:szCs w:val="28"/>
                <w:shd w:val="clear" w:color="auto" w:fill="FFFFFF"/>
              </w:rPr>
            </w:pPr>
          </w:p>
        </w:tc>
        <w:tc>
          <w:tcPr>
            <w:tcW w:w="2588" w:type="dxa"/>
          </w:tcPr>
          <w:p w:rsidR="00B540EE" w:rsidRPr="00713C8E" w:rsidRDefault="00B540EE" w:rsidP="0048158A">
            <w:pPr>
              <w:pStyle w:val="2"/>
              <w:widowControl w:val="0"/>
              <w:jc w:val="center"/>
              <w:rPr>
                <w:i/>
                <w:u w:val="single"/>
              </w:rPr>
            </w:pPr>
            <w:bookmarkStart w:id="231" w:name="_Toc405145673"/>
            <w:bookmarkStart w:id="232" w:name="_Toc406059016"/>
            <w:bookmarkStart w:id="233" w:name="_Toc409682195"/>
            <w:bookmarkStart w:id="234" w:name="_Toc409691671"/>
            <w:bookmarkStart w:id="235" w:name="_Toc410653997"/>
            <w:bookmarkStart w:id="236" w:name="_Toc410703001"/>
            <w:bookmarkStart w:id="237" w:name="_Toc284662757"/>
            <w:bookmarkStart w:id="238" w:name="_Toc284663384"/>
            <w:r w:rsidRPr="00713C8E">
              <w:rPr>
                <w:u w:val="single"/>
              </w:rPr>
              <w:t>РУССКАЯ ЛИТЕРАТУРА</w:t>
            </w:r>
            <w:bookmarkEnd w:id="231"/>
            <w:bookmarkEnd w:id="232"/>
            <w:bookmarkEnd w:id="233"/>
            <w:bookmarkEnd w:id="234"/>
            <w:bookmarkEnd w:id="235"/>
            <w:bookmarkEnd w:id="236"/>
            <w:bookmarkEnd w:id="237"/>
            <w:bookmarkEnd w:id="238"/>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pStyle w:val="2"/>
              <w:widowControl w:val="0"/>
              <w:jc w:val="center"/>
              <w:rPr>
                <w:i/>
              </w:rPr>
            </w:pPr>
            <w:bookmarkStart w:id="239" w:name="_Toc405145674"/>
            <w:bookmarkStart w:id="240" w:name="_Toc406059017"/>
            <w:bookmarkStart w:id="241" w:name="_Toc409682196"/>
            <w:bookmarkStart w:id="242" w:name="_Toc409691672"/>
            <w:bookmarkStart w:id="243" w:name="_Toc410653998"/>
            <w:bookmarkStart w:id="244" w:name="_Toc410703002"/>
            <w:bookmarkStart w:id="245" w:name="_Toc284662758"/>
            <w:bookmarkStart w:id="246" w:name="_Toc284663385"/>
            <w:r w:rsidRPr="00713C8E">
              <w:t>М.В. Ломоносов</w:t>
            </w:r>
            <w:bookmarkEnd w:id="239"/>
            <w:bookmarkEnd w:id="240"/>
            <w:bookmarkEnd w:id="241"/>
            <w:bookmarkEnd w:id="242"/>
            <w:bookmarkEnd w:id="243"/>
            <w:bookmarkEnd w:id="244"/>
            <w:bookmarkEnd w:id="245"/>
            <w:bookmarkEnd w:id="246"/>
          </w:p>
          <w:p w:rsidR="00B540EE" w:rsidRPr="00713C8E" w:rsidRDefault="00B540EE" w:rsidP="0048158A">
            <w:pPr>
              <w:pStyle w:val="2"/>
              <w:widowControl w:val="0"/>
              <w:jc w:val="center"/>
              <w:rPr>
                <w:b w:val="0"/>
                <w:bCs w:val="0"/>
                <w:i/>
                <w:shd w:val="clear" w:color="auto" w:fill="FFFFFF"/>
              </w:rPr>
            </w:pPr>
            <w:bookmarkStart w:id="247" w:name="_Toc405145675"/>
            <w:bookmarkStart w:id="248" w:name="_Toc406059018"/>
            <w:bookmarkStart w:id="249" w:name="_Toc409682197"/>
            <w:bookmarkStart w:id="250" w:name="_Toc409691673"/>
            <w:bookmarkStart w:id="251" w:name="_Toc410653999"/>
            <w:bookmarkStart w:id="252" w:name="_Toc410703003"/>
            <w:bookmarkStart w:id="253" w:name="_Toc284662759"/>
            <w:bookmarkStart w:id="254" w:name="_Toc284663386"/>
            <w:r w:rsidRPr="00713C8E">
              <w:rPr>
                <w:b w:val="0"/>
              </w:rPr>
              <w:t>(1 ст-е, 8-9 кл)</w:t>
            </w:r>
            <w:bookmarkEnd w:id="247"/>
            <w:bookmarkEnd w:id="248"/>
            <w:bookmarkEnd w:id="249"/>
            <w:bookmarkEnd w:id="250"/>
            <w:bookmarkEnd w:id="251"/>
            <w:bookmarkEnd w:id="252"/>
            <w:bookmarkEnd w:id="253"/>
            <w:bookmarkEnd w:id="254"/>
          </w:p>
          <w:p w:rsidR="00B540EE" w:rsidRPr="00713C8E" w:rsidRDefault="00B540EE" w:rsidP="0048158A">
            <w:pPr>
              <w:pStyle w:val="2"/>
              <w:widowControl w:val="0"/>
              <w:jc w:val="center"/>
              <w:rPr>
                <w:bCs w:val="0"/>
                <w:i/>
                <w:iCs/>
                <w:shd w:val="clear" w:color="auto" w:fill="FFFFFF"/>
              </w:rPr>
            </w:pPr>
          </w:p>
          <w:p w:rsidR="00B540EE" w:rsidRPr="00713C8E" w:rsidRDefault="00B540EE" w:rsidP="0048158A">
            <w:pPr>
              <w:pStyle w:val="2"/>
              <w:widowControl w:val="0"/>
              <w:jc w:val="center"/>
              <w:rPr>
                <w:b w:val="0"/>
                <w:i/>
                <w:iCs/>
                <w:shd w:val="clear" w:color="auto" w:fill="FFFFFF"/>
              </w:rPr>
            </w:pPr>
            <w:bookmarkStart w:id="255" w:name="_Toc405145676"/>
            <w:bookmarkStart w:id="256" w:name="_Toc406059019"/>
            <w:bookmarkStart w:id="257" w:name="_Toc409682198"/>
            <w:bookmarkStart w:id="258" w:name="_Toc409691674"/>
            <w:bookmarkStart w:id="259" w:name="_Toc410654000"/>
            <w:bookmarkStart w:id="260" w:name="_Toc410703004"/>
            <w:bookmarkStart w:id="261" w:name="_Toc284662760"/>
            <w:bookmarkStart w:id="262" w:name="_Toc284663387"/>
            <w:r w:rsidRPr="00713C8E">
              <w:rPr>
                <w:iCs/>
                <w:shd w:val="clear" w:color="auto" w:fill="FFFFFF"/>
              </w:rPr>
              <w:t>Г.Р. Державин</w:t>
            </w:r>
            <w:bookmarkEnd w:id="255"/>
            <w:bookmarkEnd w:id="256"/>
            <w:bookmarkEnd w:id="257"/>
            <w:bookmarkEnd w:id="258"/>
            <w:bookmarkEnd w:id="259"/>
            <w:bookmarkEnd w:id="260"/>
            <w:bookmarkEnd w:id="261"/>
            <w:bookmarkEnd w:id="262"/>
          </w:p>
          <w:p w:rsidR="00B540EE" w:rsidRPr="00713C8E" w:rsidRDefault="00B540EE" w:rsidP="0048158A">
            <w:pPr>
              <w:pStyle w:val="2"/>
              <w:widowControl w:val="0"/>
              <w:jc w:val="center"/>
              <w:rPr>
                <w:b w:val="0"/>
                <w:i/>
                <w:iCs/>
                <w:shd w:val="clear" w:color="auto" w:fill="FFFFFF"/>
              </w:rPr>
            </w:pPr>
            <w:bookmarkStart w:id="263" w:name="_Toc405145677"/>
            <w:bookmarkStart w:id="264" w:name="_Toc406059020"/>
            <w:bookmarkStart w:id="265" w:name="_Toc409682199"/>
            <w:bookmarkStart w:id="266" w:name="_Toc409691675"/>
            <w:bookmarkStart w:id="267" w:name="_Toc410654001"/>
            <w:bookmarkStart w:id="268" w:name="_Toc410703005"/>
            <w:bookmarkStart w:id="269" w:name="_Toc284662761"/>
            <w:bookmarkStart w:id="270" w:name="_Toc284663388"/>
            <w:r w:rsidRPr="00713C8E">
              <w:rPr>
                <w:b w:val="0"/>
                <w:iCs/>
                <w:shd w:val="clear" w:color="auto" w:fill="FFFFFF"/>
              </w:rPr>
              <w:t>(1-2 ст-я, 8-9 кл)</w:t>
            </w:r>
            <w:bookmarkEnd w:id="263"/>
            <w:bookmarkEnd w:id="264"/>
            <w:bookmarkEnd w:id="265"/>
            <w:bookmarkEnd w:id="266"/>
            <w:bookmarkEnd w:id="267"/>
            <w:bookmarkEnd w:id="268"/>
            <w:bookmarkEnd w:id="269"/>
            <w:bookmarkEnd w:id="270"/>
          </w:p>
          <w:p w:rsidR="00B540EE" w:rsidRPr="00713C8E" w:rsidRDefault="00B540EE" w:rsidP="0048158A">
            <w:pPr>
              <w:pStyle w:val="2"/>
              <w:widowControl w:val="0"/>
              <w:jc w:val="center"/>
              <w:rPr>
                <w:bCs w:val="0"/>
                <w:i/>
                <w:shd w:val="clear" w:color="auto" w:fill="FFFFFF"/>
              </w:rPr>
            </w:pPr>
          </w:p>
          <w:p w:rsidR="00B540EE" w:rsidRPr="00713C8E" w:rsidRDefault="00B540EE" w:rsidP="0048158A">
            <w:pPr>
              <w:pStyle w:val="2"/>
              <w:widowControl w:val="0"/>
              <w:jc w:val="center"/>
              <w:rPr>
                <w:bCs w:val="0"/>
                <w:i/>
                <w:shd w:val="clear" w:color="auto" w:fill="FFFFFF"/>
              </w:rPr>
            </w:pPr>
            <w:bookmarkStart w:id="271" w:name="_Toc405145678"/>
            <w:bookmarkStart w:id="272" w:name="_Toc406059021"/>
            <w:bookmarkStart w:id="273" w:name="_Toc409682200"/>
            <w:bookmarkStart w:id="274" w:name="_Toc409691676"/>
            <w:bookmarkStart w:id="275" w:name="_Toc410654002"/>
            <w:bookmarkStart w:id="276" w:name="_Toc410703006"/>
            <w:bookmarkStart w:id="277" w:name="_Toc284662762"/>
            <w:bookmarkStart w:id="278" w:name="_Toc284663389"/>
            <w:r w:rsidRPr="00713C8E">
              <w:rPr>
                <w:shd w:val="clear" w:color="auto" w:fill="FFFFFF"/>
              </w:rPr>
              <w:t>И.А. Крылов</w:t>
            </w:r>
            <w:bookmarkEnd w:id="271"/>
            <w:bookmarkEnd w:id="272"/>
            <w:bookmarkEnd w:id="273"/>
            <w:bookmarkEnd w:id="274"/>
            <w:bookmarkEnd w:id="275"/>
            <w:bookmarkEnd w:id="276"/>
            <w:bookmarkEnd w:id="277"/>
            <w:bookmarkEnd w:id="278"/>
          </w:p>
          <w:p w:rsidR="00B540EE" w:rsidRPr="00713C8E" w:rsidRDefault="00B540EE" w:rsidP="0048158A">
            <w:pPr>
              <w:pStyle w:val="2"/>
              <w:widowControl w:val="0"/>
              <w:jc w:val="center"/>
              <w:rPr>
                <w:i/>
                <w:iCs/>
              </w:rPr>
            </w:pPr>
            <w:bookmarkStart w:id="279" w:name="_Toc405145679"/>
            <w:bookmarkStart w:id="280" w:name="_Toc406059022"/>
            <w:bookmarkStart w:id="281" w:name="_Toc409682201"/>
            <w:bookmarkStart w:id="282" w:name="_Toc409691677"/>
            <w:bookmarkStart w:id="283" w:name="_Toc410654003"/>
            <w:bookmarkStart w:id="284" w:name="_Toc410703007"/>
            <w:bookmarkStart w:id="285" w:name="_Toc284662763"/>
            <w:bookmarkStart w:id="286" w:name="_Toc284663390"/>
            <w:r w:rsidRPr="00713C8E">
              <w:rPr>
                <w:b w:val="0"/>
                <w:iCs/>
              </w:rPr>
              <w:t>(3 басни на выбор, 5-6 кл)</w:t>
            </w:r>
            <w:bookmarkEnd w:id="279"/>
            <w:bookmarkEnd w:id="280"/>
            <w:bookmarkEnd w:id="281"/>
            <w:bookmarkEnd w:id="282"/>
            <w:bookmarkEnd w:id="283"/>
            <w:bookmarkEnd w:id="284"/>
            <w:bookmarkEnd w:id="285"/>
            <w:bookmarkEnd w:id="286"/>
          </w:p>
          <w:p w:rsidR="00B540EE" w:rsidRPr="00713C8E" w:rsidRDefault="00B540EE" w:rsidP="0048158A">
            <w:pPr>
              <w:pStyle w:val="2"/>
              <w:widowControl w:val="0"/>
              <w:jc w:val="center"/>
              <w:rPr>
                <w:i/>
                <w:iCs/>
                <w:shd w:val="clear" w:color="auto" w:fill="FFFFFF"/>
              </w:rPr>
            </w:pPr>
          </w:p>
          <w:p w:rsidR="00B540EE" w:rsidRPr="00713C8E" w:rsidRDefault="00B540EE" w:rsidP="0048158A">
            <w:pPr>
              <w:pStyle w:val="2"/>
              <w:widowControl w:val="0"/>
              <w:jc w:val="center"/>
              <w:rPr>
                <w:b w:val="0"/>
                <w:bCs w:val="0"/>
                <w:i/>
                <w:iCs/>
                <w:shd w:val="clear" w:color="auto" w:fill="FFFFFF"/>
              </w:rPr>
            </w:pPr>
            <w:bookmarkStart w:id="287" w:name="_Toc405145680"/>
            <w:bookmarkStart w:id="288" w:name="_Toc406059023"/>
            <w:bookmarkStart w:id="289" w:name="_Toc409682202"/>
            <w:bookmarkStart w:id="290" w:name="_Toc409691678"/>
            <w:bookmarkStart w:id="291" w:name="_Toc410654004"/>
            <w:bookmarkStart w:id="292" w:name="_Toc410703008"/>
            <w:bookmarkStart w:id="293" w:name="_Toc284662764"/>
            <w:bookmarkStart w:id="294" w:name="_Toc284663391"/>
            <w:r w:rsidRPr="00713C8E">
              <w:rPr>
                <w:iCs/>
                <w:shd w:val="clear" w:color="auto" w:fill="FFFFFF"/>
              </w:rPr>
              <w:t>В.А. Жуковский</w:t>
            </w:r>
            <w:bookmarkEnd w:id="287"/>
            <w:bookmarkEnd w:id="288"/>
            <w:bookmarkEnd w:id="289"/>
            <w:bookmarkEnd w:id="290"/>
            <w:bookmarkEnd w:id="291"/>
            <w:bookmarkEnd w:id="292"/>
            <w:bookmarkEnd w:id="293"/>
            <w:bookmarkEnd w:id="294"/>
          </w:p>
          <w:p w:rsidR="00B540EE" w:rsidRPr="00713C8E" w:rsidRDefault="00B540EE" w:rsidP="0048158A">
            <w:pPr>
              <w:pStyle w:val="2"/>
              <w:widowControl w:val="0"/>
              <w:jc w:val="center"/>
            </w:pPr>
            <w:bookmarkStart w:id="295" w:name="_Toc405145681"/>
            <w:bookmarkStart w:id="296" w:name="_Toc406059024"/>
            <w:bookmarkStart w:id="297" w:name="_Toc409682203"/>
            <w:bookmarkStart w:id="298" w:name="_Toc409691679"/>
            <w:bookmarkStart w:id="299" w:name="_Toc410654005"/>
            <w:bookmarkStart w:id="300" w:name="_Toc410703009"/>
            <w:bookmarkStart w:id="301" w:name="_Toc284662765"/>
            <w:bookmarkStart w:id="302" w:name="_Toc284663392"/>
            <w:r w:rsidRPr="00713C8E">
              <w:rPr>
                <w:b w:val="0"/>
                <w:iCs/>
              </w:rPr>
              <w:t>(1-2 баллады, 6-7 кл; 1-2 элегии, 8-9 кл)</w:t>
            </w:r>
            <w:bookmarkEnd w:id="295"/>
            <w:bookmarkEnd w:id="296"/>
            <w:bookmarkEnd w:id="297"/>
            <w:bookmarkEnd w:id="298"/>
            <w:bookmarkEnd w:id="299"/>
            <w:bookmarkEnd w:id="300"/>
            <w:bookmarkEnd w:id="301"/>
            <w:bookmarkEnd w:id="302"/>
          </w:p>
          <w:p w:rsidR="00B540EE" w:rsidRPr="00713C8E" w:rsidRDefault="00B540EE" w:rsidP="0048158A">
            <w:pPr>
              <w:spacing w:after="0" w:line="360" w:lineRule="auto"/>
              <w:jc w:val="center"/>
              <w:rPr>
                <w:rFonts w:ascii="Times New Roman" w:hAnsi="Times New Roman" w:cs="Times New Roman"/>
                <w:b/>
                <w:bCs/>
                <w:iCs/>
                <w:sz w:val="28"/>
                <w:szCs w:val="28"/>
                <w:shd w:val="clear" w:color="auto" w:fill="FFFFFF"/>
              </w:rPr>
            </w:pPr>
          </w:p>
          <w:p w:rsidR="00B540EE" w:rsidRPr="00713C8E" w:rsidRDefault="00B540EE" w:rsidP="0048158A">
            <w:pPr>
              <w:spacing w:after="0" w:line="360" w:lineRule="auto"/>
              <w:jc w:val="center"/>
              <w:rPr>
                <w:rFonts w:ascii="Times New Roman" w:hAnsi="Times New Roman" w:cs="Times New Roman"/>
                <w:iCs/>
                <w:sz w:val="28"/>
                <w:szCs w:val="28"/>
              </w:rPr>
            </w:pPr>
            <w:r w:rsidRPr="00713C8E">
              <w:rPr>
                <w:rFonts w:ascii="Times New Roman" w:hAnsi="Times New Roman" w:cs="Times New Roman"/>
                <w:b/>
                <w:bCs/>
                <w:iCs/>
                <w:sz w:val="28"/>
                <w:szCs w:val="28"/>
                <w:shd w:val="clear" w:color="auto" w:fill="FFFFFF"/>
              </w:rPr>
              <w:t>А.С. Пушкин</w:t>
            </w:r>
          </w:p>
          <w:p w:rsidR="00B540EE" w:rsidRPr="00713C8E" w:rsidRDefault="00B540EE" w:rsidP="0048158A">
            <w:pPr>
              <w:spacing w:after="0" w:line="360" w:lineRule="auto"/>
              <w:jc w:val="center"/>
              <w:rPr>
                <w:rFonts w:ascii="Times New Roman" w:hAnsi="Times New Roman" w:cs="Times New Roman"/>
                <w:iCs/>
                <w:sz w:val="28"/>
                <w:szCs w:val="28"/>
              </w:rPr>
            </w:pPr>
            <w:r w:rsidRPr="00713C8E">
              <w:rPr>
                <w:rFonts w:ascii="Times New Roman" w:hAnsi="Times New Roman" w:cs="Times New Roman"/>
                <w:iCs/>
                <w:sz w:val="28"/>
                <w:szCs w:val="28"/>
              </w:rPr>
              <w:t>Лирика (10 стихотворений различной тематики, представляющих разные периоды творчества – на выбор; 5-9 кл, входят в программу каждого класса)</w:t>
            </w:r>
          </w:p>
          <w:p w:rsidR="00B540EE" w:rsidRPr="00713C8E" w:rsidRDefault="00B540EE" w:rsidP="0048158A">
            <w:pPr>
              <w:spacing w:after="0" w:line="360" w:lineRule="auto"/>
              <w:jc w:val="center"/>
              <w:rPr>
                <w:rFonts w:ascii="Times New Roman" w:hAnsi="Times New Roman" w:cs="Times New Roman"/>
                <w:iCs/>
                <w:sz w:val="28"/>
                <w:szCs w:val="28"/>
              </w:rPr>
            </w:pPr>
            <w:r w:rsidRPr="00713C8E">
              <w:rPr>
                <w:rFonts w:ascii="Times New Roman" w:hAnsi="Times New Roman" w:cs="Times New Roman"/>
                <w:iCs/>
                <w:sz w:val="28"/>
                <w:szCs w:val="28"/>
              </w:rPr>
              <w:t>«Маленькие трагедии» (1-2 на выбор, 8-9 кл)</w:t>
            </w:r>
          </w:p>
          <w:p w:rsidR="00B540EE" w:rsidRPr="00713C8E" w:rsidRDefault="00B540EE" w:rsidP="0048158A">
            <w:pPr>
              <w:spacing w:after="0" w:line="360" w:lineRule="auto"/>
              <w:jc w:val="center"/>
              <w:rPr>
                <w:rFonts w:ascii="Times New Roman" w:hAnsi="Times New Roman" w:cs="Times New Roman"/>
                <w:iCs/>
                <w:sz w:val="28"/>
                <w:szCs w:val="28"/>
              </w:rPr>
            </w:pPr>
            <w:r w:rsidRPr="00713C8E">
              <w:rPr>
                <w:rFonts w:ascii="Times New Roman" w:hAnsi="Times New Roman" w:cs="Times New Roman"/>
                <w:iCs/>
                <w:sz w:val="28"/>
                <w:szCs w:val="28"/>
              </w:rPr>
              <w:t>«Повести Белкина» (2-3 на выбор, 7-8 кл)</w:t>
            </w:r>
          </w:p>
          <w:p w:rsidR="00B540EE" w:rsidRPr="00713C8E" w:rsidRDefault="00B540EE" w:rsidP="0048158A">
            <w:pPr>
              <w:spacing w:after="0" w:line="360" w:lineRule="auto"/>
              <w:jc w:val="center"/>
              <w:rPr>
                <w:rFonts w:ascii="Times New Roman" w:hAnsi="Times New Roman" w:cs="Times New Roman"/>
                <w:iCs/>
                <w:sz w:val="28"/>
                <w:szCs w:val="28"/>
              </w:rPr>
            </w:pPr>
            <w:r w:rsidRPr="00713C8E">
              <w:rPr>
                <w:rFonts w:ascii="Times New Roman" w:hAnsi="Times New Roman" w:cs="Times New Roman"/>
                <w:iCs/>
                <w:sz w:val="28"/>
                <w:szCs w:val="28"/>
              </w:rPr>
              <w:t>Поэмы (1 на выбор, 7-9 кл в зависимости от выбранной поэмы)</w:t>
            </w:r>
          </w:p>
          <w:p w:rsidR="00B540EE" w:rsidRPr="00713C8E" w:rsidRDefault="00B540EE" w:rsidP="0048158A">
            <w:pPr>
              <w:pStyle w:val="2"/>
              <w:widowControl w:val="0"/>
              <w:jc w:val="center"/>
              <w:rPr>
                <w:b w:val="0"/>
                <w:i/>
                <w:shd w:val="clear" w:color="auto" w:fill="FFFFFF"/>
              </w:rPr>
            </w:pPr>
            <w:bookmarkStart w:id="303" w:name="_Toc405145682"/>
            <w:bookmarkStart w:id="304" w:name="_Toc406059025"/>
            <w:bookmarkStart w:id="305" w:name="_Toc409682204"/>
            <w:bookmarkStart w:id="306" w:name="_Toc409691680"/>
            <w:bookmarkStart w:id="307" w:name="_Toc410654006"/>
            <w:bookmarkStart w:id="308" w:name="_Toc410703010"/>
            <w:bookmarkStart w:id="309" w:name="_Toc284662766"/>
            <w:bookmarkStart w:id="310" w:name="_Toc284663393"/>
            <w:r w:rsidRPr="00713C8E">
              <w:rPr>
                <w:b w:val="0"/>
                <w:shd w:val="clear" w:color="auto" w:fill="FFFFFF"/>
              </w:rPr>
              <w:t>Сказки (1 на выбор, 5 кл)</w:t>
            </w:r>
            <w:bookmarkEnd w:id="303"/>
            <w:bookmarkEnd w:id="304"/>
            <w:bookmarkEnd w:id="305"/>
            <w:bookmarkEnd w:id="306"/>
            <w:bookmarkEnd w:id="307"/>
            <w:bookmarkEnd w:id="308"/>
            <w:bookmarkEnd w:id="309"/>
            <w:bookmarkEnd w:id="310"/>
          </w:p>
          <w:p w:rsidR="00B540EE" w:rsidRPr="00713C8E" w:rsidRDefault="00B540EE" w:rsidP="0048158A">
            <w:pPr>
              <w:pStyle w:val="2"/>
              <w:widowControl w:val="0"/>
              <w:jc w:val="center"/>
              <w:rPr>
                <w:bCs w:val="0"/>
                <w:i/>
                <w:shd w:val="clear" w:color="auto" w:fill="FFFFFF"/>
              </w:rPr>
            </w:pPr>
          </w:p>
          <w:p w:rsidR="00B540EE" w:rsidRPr="00713C8E" w:rsidRDefault="00B540EE" w:rsidP="0048158A">
            <w:pPr>
              <w:pStyle w:val="2"/>
              <w:widowControl w:val="0"/>
              <w:jc w:val="center"/>
              <w:rPr>
                <w:bCs w:val="0"/>
                <w:i/>
                <w:shd w:val="clear" w:color="auto" w:fill="FFFFFF"/>
              </w:rPr>
            </w:pPr>
            <w:bookmarkStart w:id="311" w:name="_Toc405145683"/>
            <w:bookmarkStart w:id="312" w:name="_Toc406059026"/>
            <w:bookmarkStart w:id="313" w:name="_Toc409682205"/>
            <w:bookmarkStart w:id="314" w:name="_Toc409691681"/>
            <w:bookmarkStart w:id="315" w:name="_Toc410654007"/>
            <w:bookmarkStart w:id="316" w:name="_Toc410703011"/>
            <w:bookmarkStart w:id="317" w:name="_Toc284662767"/>
            <w:bookmarkStart w:id="318" w:name="_Toc284663394"/>
            <w:r w:rsidRPr="00713C8E">
              <w:rPr>
                <w:shd w:val="clear" w:color="auto" w:fill="FFFFFF"/>
              </w:rPr>
              <w:t>М.Ю. Лермонтов</w:t>
            </w:r>
            <w:bookmarkEnd w:id="311"/>
            <w:bookmarkEnd w:id="312"/>
            <w:bookmarkEnd w:id="313"/>
            <w:bookmarkEnd w:id="314"/>
            <w:bookmarkEnd w:id="315"/>
            <w:bookmarkEnd w:id="316"/>
            <w:bookmarkEnd w:id="317"/>
            <w:bookmarkEnd w:id="318"/>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Лирика (10 ст-й на выбор, 5-9 класс, входят в программу каждого класса)</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Поэмы (1-2 на выбор, 8-9 класс)</w:t>
            </w:r>
          </w:p>
          <w:p w:rsidR="00B540EE" w:rsidRPr="00713C8E" w:rsidRDefault="00B540EE" w:rsidP="0048158A">
            <w:pPr>
              <w:pStyle w:val="1"/>
              <w:spacing w:before="0" w:line="360" w:lineRule="auto"/>
              <w:jc w:val="center"/>
              <w:rPr>
                <w:rFonts w:ascii="Times New Roman" w:hAnsi="Times New Roman" w:cs="Times New Roman"/>
                <w:color w:val="auto"/>
                <w:sz w:val="28"/>
                <w:szCs w:val="28"/>
              </w:rPr>
            </w:pPr>
          </w:p>
          <w:p w:rsidR="00B540EE" w:rsidRPr="00713C8E" w:rsidRDefault="00B540EE" w:rsidP="0048158A">
            <w:pPr>
              <w:pStyle w:val="1"/>
              <w:spacing w:before="0" w:line="360" w:lineRule="auto"/>
              <w:jc w:val="center"/>
              <w:rPr>
                <w:rFonts w:ascii="Times New Roman" w:hAnsi="Times New Roman" w:cs="Times New Roman"/>
                <w:color w:val="auto"/>
                <w:sz w:val="28"/>
                <w:szCs w:val="28"/>
              </w:rPr>
            </w:pPr>
            <w:bookmarkStart w:id="319" w:name="_Toc405145684"/>
            <w:bookmarkStart w:id="320" w:name="_Toc406059027"/>
            <w:bookmarkStart w:id="321" w:name="_Toc409682206"/>
            <w:bookmarkStart w:id="322" w:name="_Toc409691682"/>
            <w:bookmarkStart w:id="323" w:name="_Toc410654008"/>
            <w:bookmarkStart w:id="324" w:name="_Toc410703012"/>
            <w:bookmarkStart w:id="325" w:name="_Toc284662768"/>
            <w:bookmarkStart w:id="326" w:name="_Toc284663395"/>
            <w:r w:rsidRPr="00713C8E">
              <w:rPr>
                <w:rFonts w:ascii="Times New Roman" w:hAnsi="Times New Roman" w:cs="Times New Roman"/>
                <w:color w:val="auto"/>
                <w:sz w:val="28"/>
                <w:szCs w:val="28"/>
              </w:rPr>
              <w:t>Н.В. Гоголь</w:t>
            </w:r>
            <w:bookmarkEnd w:id="319"/>
            <w:bookmarkEnd w:id="320"/>
            <w:bookmarkEnd w:id="321"/>
            <w:bookmarkEnd w:id="322"/>
            <w:bookmarkEnd w:id="323"/>
            <w:bookmarkEnd w:id="324"/>
            <w:bookmarkEnd w:id="325"/>
            <w:bookmarkEnd w:id="326"/>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Повести (5 из разных циклов, на выбор, 5-9 класс, входят в программу каждого класса)</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pStyle w:val="1"/>
              <w:spacing w:before="0" w:line="360" w:lineRule="auto"/>
              <w:jc w:val="center"/>
              <w:rPr>
                <w:rFonts w:ascii="Times New Roman" w:hAnsi="Times New Roman" w:cs="Times New Roman"/>
                <w:color w:val="auto"/>
                <w:sz w:val="28"/>
                <w:szCs w:val="28"/>
              </w:rPr>
            </w:pPr>
            <w:bookmarkStart w:id="327" w:name="_Toc405145685"/>
            <w:bookmarkStart w:id="328" w:name="_Toc406059028"/>
            <w:bookmarkStart w:id="329" w:name="_Toc409682207"/>
            <w:bookmarkStart w:id="330" w:name="_Toc409691683"/>
            <w:bookmarkStart w:id="331" w:name="_Toc410654009"/>
            <w:bookmarkStart w:id="332" w:name="_Toc410703013"/>
            <w:bookmarkStart w:id="333" w:name="_Toc284662769"/>
            <w:bookmarkStart w:id="334" w:name="_Toc284663396"/>
            <w:r w:rsidRPr="00713C8E">
              <w:rPr>
                <w:rFonts w:ascii="Times New Roman" w:hAnsi="Times New Roman" w:cs="Times New Roman"/>
                <w:color w:val="auto"/>
                <w:sz w:val="28"/>
                <w:szCs w:val="28"/>
              </w:rPr>
              <w:t>И.С. Тургенев</w:t>
            </w:r>
            <w:bookmarkEnd w:id="327"/>
            <w:bookmarkEnd w:id="328"/>
            <w:bookmarkEnd w:id="329"/>
            <w:bookmarkEnd w:id="330"/>
            <w:bookmarkEnd w:id="331"/>
            <w:bookmarkEnd w:id="332"/>
            <w:bookmarkEnd w:id="333"/>
            <w:bookmarkEnd w:id="334"/>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(1 рассказ, 1 повесть, 1 стихотворение в прозе, 6-8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bCs/>
                <w:sz w:val="28"/>
                <w:szCs w:val="28"/>
              </w:rPr>
              <w:t>Ф.И. Тютчев</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(3-4 ст-я, 5-8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pStyle w:val="1"/>
              <w:spacing w:before="0" w:line="360" w:lineRule="auto"/>
              <w:jc w:val="center"/>
              <w:rPr>
                <w:rFonts w:ascii="Times New Roman" w:hAnsi="Times New Roman" w:cs="Times New Roman"/>
                <w:color w:val="auto"/>
                <w:sz w:val="28"/>
                <w:szCs w:val="28"/>
              </w:rPr>
            </w:pPr>
            <w:bookmarkStart w:id="335" w:name="_Toc405145686"/>
            <w:bookmarkStart w:id="336" w:name="_Toc406059029"/>
            <w:bookmarkStart w:id="337" w:name="_Toc409682208"/>
            <w:bookmarkStart w:id="338" w:name="_Toc409691684"/>
            <w:bookmarkStart w:id="339" w:name="_Toc410654010"/>
            <w:bookmarkStart w:id="340" w:name="_Toc410703014"/>
            <w:bookmarkStart w:id="341" w:name="_Toc284662770"/>
            <w:bookmarkStart w:id="342" w:name="_Toc284663397"/>
            <w:r w:rsidRPr="00713C8E">
              <w:rPr>
                <w:rFonts w:ascii="Times New Roman" w:hAnsi="Times New Roman" w:cs="Times New Roman"/>
                <w:color w:val="auto"/>
                <w:sz w:val="28"/>
                <w:szCs w:val="28"/>
              </w:rPr>
              <w:t>А.А.Фет</w:t>
            </w:r>
            <w:bookmarkEnd w:id="335"/>
            <w:bookmarkEnd w:id="336"/>
            <w:bookmarkEnd w:id="337"/>
            <w:bookmarkEnd w:id="338"/>
            <w:bookmarkEnd w:id="339"/>
            <w:bookmarkEnd w:id="340"/>
            <w:bookmarkEnd w:id="341"/>
            <w:bookmarkEnd w:id="342"/>
          </w:p>
          <w:p w:rsidR="00B540EE" w:rsidRPr="00713C8E" w:rsidRDefault="00B540EE" w:rsidP="0048158A">
            <w:pPr>
              <w:pStyle w:val="1"/>
              <w:spacing w:before="0" w:line="360" w:lineRule="auto"/>
              <w:jc w:val="center"/>
              <w:rPr>
                <w:rFonts w:ascii="Times New Roman" w:hAnsi="Times New Roman" w:cs="Times New Roman"/>
                <w:color w:val="auto"/>
                <w:sz w:val="28"/>
                <w:szCs w:val="28"/>
              </w:rPr>
            </w:pPr>
            <w:bookmarkStart w:id="343" w:name="_Toc405145687"/>
            <w:bookmarkStart w:id="344" w:name="_Toc406059030"/>
            <w:bookmarkStart w:id="345" w:name="_Toc409682209"/>
            <w:bookmarkStart w:id="346" w:name="_Toc409691685"/>
            <w:bookmarkStart w:id="347" w:name="_Toc410654011"/>
            <w:bookmarkStart w:id="348" w:name="_Toc410703015"/>
            <w:bookmarkStart w:id="349" w:name="_Toc284662771"/>
            <w:bookmarkStart w:id="350" w:name="_Toc284663398"/>
            <w:r w:rsidRPr="00713C8E">
              <w:rPr>
                <w:rFonts w:ascii="Times New Roman" w:hAnsi="Times New Roman" w:cs="Times New Roman"/>
                <w:color w:val="auto"/>
                <w:sz w:val="28"/>
                <w:szCs w:val="28"/>
              </w:rPr>
              <w:t>(3-4 ст-я, 5-8 кл)</w:t>
            </w:r>
            <w:bookmarkEnd w:id="343"/>
            <w:bookmarkEnd w:id="344"/>
            <w:bookmarkEnd w:id="345"/>
            <w:bookmarkEnd w:id="346"/>
            <w:bookmarkEnd w:id="347"/>
            <w:bookmarkEnd w:id="348"/>
            <w:bookmarkEnd w:id="349"/>
            <w:bookmarkEnd w:id="350"/>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pStyle w:val="1"/>
              <w:spacing w:before="0" w:line="360" w:lineRule="auto"/>
              <w:jc w:val="center"/>
              <w:rPr>
                <w:rFonts w:ascii="Times New Roman" w:hAnsi="Times New Roman" w:cs="Times New Roman"/>
                <w:color w:val="auto"/>
                <w:sz w:val="28"/>
                <w:szCs w:val="28"/>
              </w:rPr>
            </w:pPr>
            <w:bookmarkStart w:id="351" w:name="_Toc405145688"/>
            <w:bookmarkStart w:id="352" w:name="_Toc406059031"/>
            <w:bookmarkStart w:id="353" w:name="_Toc409682210"/>
            <w:bookmarkStart w:id="354" w:name="_Toc409691686"/>
            <w:bookmarkStart w:id="355" w:name="_Toc410654012"/>
            <w:bookmarkStart w:id="356" w:name="_Toc410703016"/>
            <w:bookmarkStart w:id="357" w:name="_Toc284662772"/>
            <w:bookmarkStart w:id="358" w:name="_Toc284663399"/>
            <w:r w:rsidRPr="00713C8E">
              <w:rPr>
                <w:rFonts w:ascii="Times New Roman" w:hAnsi="Times New Roman" w:cs="Times New Roman"/>
                <w:color w:val="auto"/>
                <w:sz w:val="28"/>
                <w:szCs w:val="28"/>
              </w:rPr>
              <w:t>Н.А.Некрасов</w:t>
            </w:r>
            <w:bookmarkEnd w:id="351"/>
            <w:bookmarkEnd w:id="352"/>
            <w:bookmarkEnd w:id="353"/>
            <w:bookmarkEnd w:id="354"/>
            <w:bookmarkEnd w:id="355"/>
            <w:bookmarkEnd w:id="356"/>
            <w:bookmarkEnd w:id="357"/>
            <w:bookmarkEnd w:id="358"/>
          </w:p>
          <w:p w:rsidR="00B540EE" w:rsidRPr="00713C8E" w:rsidRDefault="00B540EE" w:rsidP="0048158A">
            <w:pPr>
              <w:pStyle w:val="1"/>
              <w:spacing w:before="0" w:line="360" w:lineRule="auto"/>
              <w:jc w:val="center"/>
              <w:rPr>
                <w:rFonts w:ascii="Times New Roman" w:hAnsi="Times New Roman" w:cs="Times New Roman"/>
                <w:b/>
                <w:bCs/>
                <w:color w:val="auto"/>
                <w:sz w:val="28"/>
                <w:szCs w:val="28"/>
              </w:rPr>
            </w:pPr>
            <w:bookmarkStart w:id="359" w:name="_Toc405145689"/>
            <w:bookmarkStart w:id="360" w:name="_Toc406059032"/>
            <w:bookmarkStart w:id="361" w:name="_Toc409682211"/>
            <w:bookmarkStart w:id="362" w:name="_Toc409691687"/>
            <w:bookmarkStart w:id="363" w:name="_Toc410654013"/>
            <w:bookmarkStart w:id="364" w:name="_Toc410703017"/>
            <w:bookmarkStart w:id="365" w:name="_Toc284662773"/>
            <w:bookmarkStart w:id="366" w:name="_Toc284663400"/>
            <w:r w:rsidRPr="00713C8E">
              <w:rPr>
                <w:rFonts w:ascii="Times New Roman" w:hAnsi="Times New Roman" w:cs="Times New Roman"/>
                <w:color w:val="auto"/>
                <w:sz w:val="28"/>
                <w:szCs w:val="28"/>
              </w:rPr>
              <w:t>(1–2 ст-я, 5-8 кл)</w:t>
            </w:r>
            <w:bookmarkEnd w:id="359"/>
            <w:bookmarkEnd w:id="360"/>
            <w:bookmarkEnd w:id="361"/>
            <w:bookmarkEnd w:id="362"/>
            <w:bookmarkEnd w:id="363"/>
            <w:bookmarkEnd w:id="364"/>
            <w:bookmarkEnd w:id="365"/>
            <w:bookmarkEnd w:id="366"/>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pStyle w:val="1"/>
              <w:spacing w:before="0" w:line="360" w:lineRule="auto"/>
              <w:jc w:val="center"/>
              <w:rPr>
                <w:rFonts w:ascii="Times New Roman" w:hAnsi="Times New Roman" w:cs="Times New Roman"/>
                <w:color w:val="auto"/>
                <w:sz w:val="28"/>
                <w:szCs w:val="28"/>
              </w:rPr>
            </w:pPr>
            <w:bookmarkStart w:id="367" w:name="_Toc405145690"/>
            <w:bookmarkStart w:id="368" w:name="_Toc406059033"/>
            <w:bookmarkStart w:id="369" w:name="_Toc409682212"/>
            <w:bookmarkStart w:id="370" w:name="_Toc409691688"/>
            <w:bookmarkStart w:id="371" w:name="_Toc410654014"/>
            <w:bookmarkStart w:id="372" w:name="_Toc410703018"/>
            <w:bookmarkStart w:id="373" w:name="_Toc284662774"/>
            <w:bookmarkStart w:id="374" w:name="_Toc284663401"/>
            <w:r w:rsidRPr="00713C8E">
              <w:rPr>
                <w:rFonts w:ascii="Times New Roman" w:hAnsi="Times New Roman" w:cs="Times New Roman"/>
                <w:color w:val="auto"/>
                <w:sz w:val="28"/>
                <w:szCs w:val="28"/>
              </w:rPr>
              <w:t>Н.С.Лесков</w:t>
            </w:r>
            <w:bookmarkEnd w:id="367"/>
            <w:bookmarkEnd w:id="368"/>
            <w:bookmarkEnd w:id="369"/>
            <w:bookmarkEnd w:id="370"/>
            <w:bookmarkEnd w:id="371"/>
            <w:bookmarkEnd w:id="372"/>
            <w:bookmarkEnd w:id="373"/>
            <w:bookmarkEnd w:id="374"/>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(1 повесть или рассказ, 6-8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pStyle w:val="1"/>
              <w:spacing w:before="0" w:line="360" w:lineRule="auto"/>
              <w:jc w:val="center"/>
              <w:rPr>
                <w:rFonts w:ascii="Times New Roman" w:hAnsi="Times New Roman" w:cs="Times New Roman"/>
                <w:color w:val="auto"/>
                <w:sz w:val="28"/>
                <w:szCs w:val="28"/>
              </w:rPr>
            </w:pPr>
            <w:bookmarkStart w:id="375" w:name="_Toc405145691"/>
            <w:bookmarkStart w:id="376" w:name="_Toc406059034"/>
            <w:bookmarkStart w:id="377" w:name="_Toc409682213"/>
            <w:bookmarkStart w:id="378" w:name="_Toc409691689"/>
            <w:bookmarkStart w:id="379" w:name="_Toc410654015"/>
            <w:bookmarkStart w:id="380" w:name="_Toc410703019"/>
            <w:bookmarkStart w:id="381" w:name="_Toc284662775"/>
            <w:bookmarkStart w:id="382" w:name="_Toc284663402"/>
            <w:r w:rsidRPr="00713C8E">
              <w:rPr>
                <w:rFonts w:ascii="Times New Roman" w:hAnsi="Times New Roman" w:cs="Times New Roman"/>
                <w:color w:val="auto"/>
                <w:sz w:val="28"/>
                <w:szCs w:val="28"/>
              </w:rPr>
              <w:t>М.Е.Салтыков-Щедрин</w:t>
            </w:r>
            <w:bookmarkEnd w:id="375"/>
            <w:bookmarkEnd w:id="376"/>
            <w:bookmarkEnd w:id="377"/>
            <w:bookmarkEnd w:id="378"/>
            <w:bookmarkEnd w:id="379"/>
            <w:bookmarkEnd w:id="380"/>
            <w:bookmarkEnd w:id="381"/>
            <w:bookmarkEnd w:id="382"/>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(2 сказки, 7-8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pStyle w:val="1"/>
              <w:spacing w:before="0" w:line="360" w:lineRule="auto"/>
              <w:jc w:val="center"/>
              <w:rPr>
                <w:rFonts w:ascii="Times New Roman" w:hAnsi="Times New Roman" w:cs="Times New Roman"/>
                <w:color w:val="auto"/>
                <w:sz w:val="28"/>
                <w:szCs w:val="28"/>
              </w:rPr>
            </w:pPr>
            <w:bookmarkStart w:id="383" w:name="_Toc405145692"/>
            <w:bookmarkStart w:id="384" w:name="_Toc406059035"/>
            <w:bookmarkStart w:id="385" w:name="_Toc409682214"/>
            <w:bookmarkStart w:id="386" w:name="_Toc409691690"/>
            <w:bookmarkStart w:id="387" w:name="_Toc410654016"/>
            <w:bookmarkStart w:id="388" w:name="_Toc410703020"/>
            <w:bookmarkStart w:id="389" w:name="_Toc284662776"/>
            <w:bookmarkStart w:id="390" w:name="_Toc284663403"/>
            <w:r w:rsidRPr="00713C8E">
              <w:rPr>
                <w:rFonts w:ascii="Times New Roman" w:hAnsi="Times New Roman" w:cs="Times New Roman"/>
                <w:color w:val="auto"/>
                <w:sz w:val="28"/>
                <w:szCs w:val="28"/>
              </w:rPr>
              <w:t>Л.Н.Толстой</w:t>
            </w:r>
            <w:bookmarkEnd w:id="383"/>
            <w:bookmarkEnd w:id="384"/>
            <w:bookmarkEnd w:id="385"/>
            <w:bookmarkEnd w:id="386"/>
            <w:bookmarkEnd w:id="387"/>
            <w:bookmarkEnd w:id="388"/>
            <w:bookmarkEnd w:id="389"/>
            <w:bookmarkEnd w:id="390"/>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(1 повесть, 1 рассказ; 5-8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pStyle w:val="1"/>
              <w:spacing w:before="0" w:line="360" w:lineRule="auto"/>
              <w:jc w:val="center"/>
              <w:rPr>
                <w:rFonts w:ascii="Times New Roman" w:hAnsi="Times New Roman" w:cs="Times New Roman"/>
                <w:color w:val="auto"/>
                <w:sz w:val="28"/>
                <w:szCs w:val="28"/>
              </w:rPr>
            </w:pPr>
            <w:bookmarkStart w:id="391" w:name="_Toc405145693"/>
            <w:bookmarkStart w:id="392" w:name="_Toc406059036"/>
            <w:bookmarkStart w:id="393" w:name="_Toc409682215"/>
            <w:bookmarkStart w:id="394" w:name="_Toc409691691"/>
            <w:bookmarkStart w:id="395" w:name="_Toc410654017"/>
            <w:bookmarkStart w:id="396" w:name="_Toc410703021"/>
            <w:bookmarkStart w:id="397" w:name="_Toc284662777"/>
            <w:bookmarkStart w:id="398" w:name="_Toc284663404"/>
            <w:r w:rsidRPr="00713C8E">
              <w:rPr>
                <w:rFonts w:ascii="Times New Roman" w:hAnsi="Times New Roman" w:cs="Times New Roman"/>
                <w:color w:val="auto"/>
                <w:sz w:val="28"/>
                <w:szCs w:val="28"/>
              </w:rPr>
              <w:t>А.П.Чехов</w:t>
            </w:r>
            <w:bookmarkEnd w:id="391"/>
            <w:bookmarkEnd w:id="392"/>
            <w:bookmarkEnd w:id="393"/>
            <w:bookmarkEnd w:id="394"/>
            <w:bookmarkEnd w:id="395"/>
            <w:bookmarkEnd w:id="396"/>
            <w:bookmarkEnd w:id="397"/>
            <w:bookmarkEnd w:id="398"/>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(3 рассказа, 6-8 кл.)</w:t>
            </w:r>
          </w:p>
          <w:p w:rsidR="00B540EE" w:rsidRPr="00713C8E" w:rsidRDefault="00B540EE" w:rsidP="0048158A">
            <w:pPr>
              <w:spacing w:after="0" w:line="360" w:lineRule="auto"/>
              <w:jc w:val="center"/>
              <w:rPr>
                <w:rFonts w:ascii="Times New Roman" w:hAnsi="Times New Roman" w:cs="Times New Roman"/>
                <w:i/>
                <w:sz w:val="28"/>
                <w:szCs w:val="28"/>
                <w:shd w:val="clear" w:color="auto" w:fill="FFFFFF"/>
              </w:rPr>
            </w:pPr>
          </w:p>
          <w:p w:rsidR="00B540EE" w:rsidRPr="00713C8E" w:rsidRDefault="00B540EE" w:rsidP="0048158A">
            <w:pPr>
              <w:pStyle w:val="1"/>
              <w:spacing w:before="0" w:line="360" w:lineRule="auto"/>
              <w:jc w:val="center"/>
              <w:rPr>
                <w:rFonts w:ascii="Times New Roman" w:hAnsi="Times New Roman" w:cs="Times New Roman"/>
                <w:iCs/>
                <w:color w:val="auto"/>
                <w:sz w:val="28"/>
                <w:szCs w:val="28"/>
                <w:shd w:val="clear" w:color="auto" w:fill="FFFFFF"/>
              </w:rPr>
            </w:pPr>
            <w:bookmarkStart w:id="399" w:name="_Toc405145694"/>
            <w:bookmarkStart w:id="400" w:name="_Toc406059037"/>
            <w:bookmarkStart w:id="401" w:name="_Toc409682216"/>
            <w:bookmarkStart w:id="402" w:name="_Toc409691692"/>
            <w:bookmarkStart w:id="403" w:name="_Toc410654018"/>
            <w:bookmarkStart w:id="404" w:name="_Toc410703022"/>
            <w:bookmarkStart w:id="405" w:name="_Toc284662778"/>
            <w:bookmarkStart w:id="406" w:name="_Toc284663405"/>
            <w:r w:rsidRPr="00713C8E">
              <w:rPr>
                <w:rFonts w:ascii="Times New Roman" w:hAnsi="Times New Roman" w:cs="Times New Roman"/>
                <w:iCs/>
                <w:color w:val="auto"/>
                <w:sz w:val="28"/>
                <w:szCs w:val="28"/>
                <w:shd w:val="clear" w:color="auto" w:fill="FFFFFF"/>
              </w:rPr>
              <w:t>А.А.Блок</w:t>
            </w:r>
            <w:bookmarkEnd w:id="399"/>
            <w:bookmarkEnd w:id="400"/>
            <w:bookmarkEnd w:id="401"/>
            <w:bookmarkEnd w:id="402"/>
            <w:bookmarkEnd w:id="403"/>
            <w:bookmarkEnd w:id="404"/>
            <w:bookmarkEnd w:id="405"/>
            <w:bookmarkEnd w:id="406"/>
          </w:p>
          <w:p w:rsidR="00B540EE" w:rsidRPr="00713C8E" w:rsidRDefault="00B540EE" w:rsidP="0048158A">
            <w:pPr>
              <w:spacing w:after="0" w:line="360" w:lineRule="auto"/>
              <w:jc w:val="center"/>
              <w:rPr>
                <w:rFonts w:ascii="Times New Roman" w:hAnsi="Times New Roman" w:cs="Times New Roman"/>
                <w:iCs/>
                <w:sz w:val="28"/>
                <w:szCs w:val="28"/>
                <w:shd w:val="clear" w:color="auto" w:fill="FFFFFF"/>
              </w:rPr>
            </w:pPr>
            <w:r w:rsidRPr="00713C8E">
              <w:rPr>
                <w:rFonts w:ascii="Times New Roman" w:hAnsi="Times New Roman" w:cs="Times New Roman"/>
                <w:iCs/>
                <w:sz w:val="28"/>
                <w:szCs w:val="28"/>
                <w:shd w:val="clear" w:color="auto" w:fill="FFFFFF"/>
              </w:rPr>
              <w:t>(2 ст-я, 7-9 кл.)</w:t>
            </w:r>
          </w:p>
          <w:p w:rsidR="00B540EE" w:rsidRPr="00713C8E" w:rsidRDefault="00B540EE" w:rsidP="0048158A">
            <w:pPr>
              <w:spacing w:after="0" w:line="360" w:lineRule="auto"/>
              <w:jc w:val="center"/>
              <w:rPr>
                <w:rFonts w:ascii="Times New Roman" w:hAnsi="Times New Roman" w:cs="Times New Roman"/>
                <w:iCs/>
                <w:sz w:val="28"/>
                <w:szCs w:val="28"/>
                <w:shd w:val="clear" w:color="auto" w:fill="FFFFFF"/>
              </w:rPr>
            </w:pPr>
          </w:p>
          <w:p w:rsidR="00B540EE" w:rsidRPr="00713C8E" w:rsidRDefault="00B540EE" w:rsidP="0048158A">
            <w:pPr>
              <w:pStyle w:val="1"/>
              <w:spacing w:before="0" w:line="360" w:lineRule="auto"/>
              <w:jc w:val="center"/>
              <w:rPr>
                <w:rFonts w:ascii="Times New Roman" w:hAnsi="Times New Roman" w:cs="Times New Roman"/>
                <w:iCs/>
                <w:color w:val="auto"/>
                <w:sz w:val="28"/>
                <w:szCs w:val="28"/>
                <w:shd w:val="clear" w:color="auto" w:fill="FFFFFF"/>
              </w:rPr>
            </w:pPr>
            <w:bookmarkStart w:id="407" w:name="_Toc405145695"/>
            <w:bookmarkStart w:id="408" w:name="_Toc406059038"/>
            <w:bookmarkStart w:id="409" w:name="_Toc409682217"/>
            <w:bookmarkStart w:id="410" w:name="_Toc409691693"/>
            <w:bookmarkStart w:id="411" w:name="_Toc410654019"/>
            <w:bookmarkStart w:id="412" w:name="_Toc410703023"/>
            <w:bookmarkStart w:id="413" w:name="_Toc284662779"/>
            <w:bookmarkStart w:id="414" w:name="_Toc284663406"/>
            <w:r w:rsidRPr="00713C8E">
              <w:rPr>
                <w:rFonts w:ascii="Times New Roman" w:hAnsi="Times New Roman" w:cs="Times New Roman"/>
                <w:iCs/>
                <w:color w:val="auto"/>
                <w:sz w:val="28"/>
                <w:szCs w:val="28"/>
                <w:shd w:val="clear" w:color="auto" w:fill="FFFFFF"/>
              </w:rPr>
              <w:t>А.А.Ахматова</w:t>
            </w:r>
            <w:bookmarkEnd w:id="407"/>
            <w:bookmarkEnd w:id="408"/>
            <w:bookmarkEnd w:id="409"/>
            <w:bookmarkEnd w:id="410"/>
            <w:bookmarkEnd w:id="411"/>
            <w:bookmarkEnd w:id="412"/>
            <w:bookmarkEnd w:id="413"/>
            <w:bookmarkEnd w:id="414"/>
          </w:p>
          <w:p w:rsidR="00B540EE" w:rsidRPr="00713C8E" w:rsidRDefault="00B540EE" w:rsidP="0048158A">
            <w:pPr>
              <w:spacing w:after="0" w:line="360" w:lineRule="auto"/>
              <w:jc w:val="center"/>
              <w:rPr>
                <w:rFonts w:ascii="Times New Roman" w:hAnsi="Times New Roman" w:cs="Times New Roman"/>
                <w:iCs/>
                <w:sz w:val="28"/>
                <w:szCs w:val="28"/>
                <w:shd w:val="clear" w:color="auto" w:fill="FFFFFF"/>
              </w:rPr>
            </w:pPr>
            <w:r w:rsidRPr="00713C8E">
              <w:rPr>
                <w:rFonts w:ascii="Times New Roman" w:hAnsi="Times New Roman" w:cs="Times New Roman"/>
                <w:iCs/>
                <w:sz w:val="28"/>
                <w:szCs w:val="28"/>
                <w:shd w:val="clear" w:color="auto" w:fill="FFFFFF"/>
              </w:rPr>
              <w:t>(1 ст-е, 7-9 кл.)</w:t>
            </w:r>
          </w:p>
          <w:p w:rsidR="00B540EE" w:rsidRPr="00713C8E" w:rsidRDefault="00B540EE" w:rsidP="0048158A">
            <w:pPr>
              <w:spacing w:after="0" w:line="360" w:lineRule="auto"/>
              <w:jc w:val="center"/>
              <w:rPr>
                <w:rFonts w:ascii="Times New Roman" w:hAnsi="Times New Roman" w:cs="Times New Roman"/>
                <w:iCs/>
                <w:sz w:val="28"/>
                <w:szCs w:val="28"/>
                <w:shd w:val="clear" w:color="auto" w:fill="FFFFFF"/>
              </w:rPr>
            </w:pPr>
          </w:p>
          <w:p w:rsidR="00B540EE" w:rsidRPr="00713C8E" w:rsidRDefault="00B540EE" w:rsidP="0048158A">
            <w:pPr>
              <w:pStyle w:val="1"/>
              <w:spacing w:before="0" w:line="360" w:lineRule="auto"/>
              <w:jc w:val="center"/>
              <w:rPr>
                <w:rFonts w:ascii="Times New Roman" w:hAnsi="Times New Roman" w:cs="Times New Roman"/>
                <w:iCs/>
                <w:color w:val="auto"/>
                <w:sz w:val="28"/>
                <w:szCs w:val="28"/>
                <w:shd w:val="clear" w:color="auto" w:fill="FFFFFF"/>
              </w:rPr>
            </w:pPr>
            <w:bookmarkStart w:id="415" w:name="_Toc405145696"/>
            <w:bookmarkStart w:id="416" w:name="_Toc406059039"/>
            <w:bookmarkStart w:id="417" w:name="_Toc409682218"/>
            <w:bookmarkStart w:id="418" w:name="_Toc409691694"/>
            <w:bookmarkStart w:id="419" w:name="_Toc410654020"/>
            <w:bookmarkStart w:id="420" w:name="_Toc410703024"/>
            <w:bookmarkStart w:id="421" w:name="_Toc284662780"/>
            <w:bookmarkStart w:id="422" w:name="_Toc284663407"/>
            <w:r w:rsidRPr="00713C8E">
              <w:rPr>
                <w:rFonts w:ascii="Times New Roman" w:hAnsi="Times New Roman" w:cs="Times New Roman"/>
                <w:iCs/>
                <w:color w:val="auto"/>
                <w:sz w:val="28"/>
                <w:szCs w:val="28"/>
                <w:shd w:val="clear" w:color="auto" w:fill="FFFFFF"/>
              </w:rPr>
              <w:t>Н.С.Гумилев</w:t>
            </w:r>
            <w:bookmarkEnd w:id="415"/>
            <w:bookmarkEnd w:id="416"/>
            <w:bookmarkEnd w:id="417"/>
            <w:bookmarkEnd w:id="418"/>
            <w:bookmarkEnd w:id="419"/>
            <w:bookmarkEnd w:id="420"/>
            <w:bookmarkEnd w:id="421"/>
            <w:bookmarkEnd w:id="422"/>
          </w:p>
          <w:p w:rsidR="00B540EE" w:rsidRPr="00713C8E" w:rsidRDefault="00B540EE" w:rsidP="0048158A">
            <w:pPr>
              <w:spacing w:after="0" w:line="360" w:lineRule="auto"/>
              <w:jc w:val="center"/>
              <w:rPr>
                <w:rFonts w:ascii="Times New Roman" w:hAnsi="Times New Roman" w:cs="Times New Roman"/>
                <w:iCs/>
                <w:sz w:val="28"/>
                <w:szCs w:val="28"/>
                <w:shd w:val="clear" w:color="auto" w:fill="FFFFFF"/>
              </w:rPr>
            </w:pPr>
            <w:r w:rsidRPr="00713C8E">
              <w:rPr>
                <w:rFonts w:ascii="Times New Roman" w:hAnsi="Times New Roman" w:cs="Times New Roman"/>
                <w:iCs/>
                <w:sz w:val="28"/>
                <w:szCs w:val="28"/>
                <w:shd w:val="clear" w:color="auto" w:fill="FFFFFF"/>
              </w:rPr>
              <w:t>(1 ст-е, 6-8 кл)</w:t>
            </w:r>
          </w:p>
          <w:p w:rsidR="00B540EE" w:rsidRPr="00713C8E" w:rsidRDefault="00B540EE" w:rsidP="0048158A">
            <w:pPr>
              <w:spacing w:after="0" w:line="360" w:lineRule="auto"/>
              <w:jc w:val="center"/>
              <w:rPr>
                <w:rFonts w:ascii="Times New Roman" w:hAnsi="Times New Roman" w:cs="Times New Roman"/>
                <w:iCs/>
                <w:sz w:val="28"/>
                <w:szCs w:val="28"/>
                <w:shd w:val="clear" w:color="auto" w:fill="FFFFFF"/>
              </w:rPr>
            </w:pPr>
          </w:p>
          <w:p w:rsidR="00B540EE" w:rsidRPr="00713C8E" w:rsidRDefault="00B540EE" w:rsidP="0048158A">
            <w:pPr>
              <w:pStyle w:val="1"/>
              <w:spacing w:before="0" w:line="360" w:lineRule="auto"/>
              <w:jc w:val="center"/>
              <w:rPr>
                <w:rFonts w:ascii="Times New Roman" w:hAnsi="Times New Roman" w:cs="Times New Roman"/>
                <w:iCs/>
                <w:color w:val="auto"/>
                <w:sz w:val="28"/>
                <w:szCs w:val="28"/>
                <w:shd w:val="clear" w:color="auto" w:fill="FFFFFF"/>
              </w:rPr>
            </w:pPr>
            <w:bookmarkStart w:id="423" w:name="_Toc405145697"/>
            <w:bookmarkStart w:id="424" w:name="_Toc406059040"/>
            <w:bookmarkStart w:id="425" w:name="_Toc409682219"/>
            <w:bookmarkStart w:id="426" w:name="_Toc409691695"/>
            <w:bookmarkStart w:id="427" w:name="_Toc410654021"/>
            <w:bookmarkStart w:id="428" w:name="_Toc410703025"/>
            <w:bookmarkStart w:id="429" w:name="_Toc284662781"/>
            <w:bookmarkStart w:id="430" w:name="_Toc284663408"/>
            <w:r w:rsidRPr="00713C8E">
              <w:rPr>
                <w:rFonts w:ascii="Times New Roman" w:hAnsi="Times New Roman" w:cs="Times New Roman"/>
                <w:iCs/>
                <w:color w:val="auto"/>
                <w:sz w:val="28"/>
                <w:szCs w:val="28"/>
                <w:shd w:val="clear" w:color="auto" w:fill="FFFFFF"/>
              </w:rPr>
              <w:t>М.И.Цветаева</w:t>
            </w:r>
            <w:bookmarkEnd w:id="423"/>
            <w:bookmarkEnd w:id="424"/>
            <w:bookmarkEnd w:id="425"/>
            <w:bookmarkEnd w:id="426"/>
            <w:bookmarkEnd w:id="427"/>
            <w:bookmarkEnd w:id="428"/>
            <w:bookmarkEnd w:id="429"/>
            <w:bookmarkEnd w:id="430"/>
          </w:p>
          <w:p w:rsidR="00B540EE" w:rsidRPr="00713C8E" w:rsidRDefault="00B540EE" w:rsidP="0048158A">
            <w:pPr>
              <w:spacing w:after="0" w:line="360" w:lineRule="auto"/>
              <w:jc w:val="center"/>
              <w:rPr>
                <w:rFonts w:ascii="Times New Roman" w:hAnsi="Times New Roman" w:cs="Times New Roman"/>
                <w:iCs/>
                <w:sz w:val="28"/>
                <w:szCs w:val="28"/>
                <w:shd w:val="clear" w:color="auto" w:fill="FFFFFF"/>
              </w:rPr>
            </w:pPr>
            <w:r w:rsidRPr="00713C8E">
              <w:rPr>
                <w:rFonts w:ascii="Times New Roman" w:hAnsi="Times New Roman" w:cs="Times New Roman"/>
                <w:iCs/>
                <w:sz w:val="28"/>
                <w:szCs w:val="28"/>
                <w:shd w:val="clear" w:color="auto" w:fill="FFFFFF"/>
              </w:rPr>
              <w:t>(1ст-е, 6-8 кл)</w:t>
            </w:r>
          </w:p>
          <w:p w:rsidR="00B540EE" w:rsidRPr="00713C8E" w:rsidRDefault="00B540EE" w:rsidP="0048158A">
            <w:pPr>
              <w:spacing w:after="0" w:line="360" w:lineRule="auto"/>
              <w:jc w:val="center"/>
              <w:rPr>
                <w:rFonts w:ascii="Times New Roman" w:hAnsi="Times New Roman" w:cs="Times New Roman"/>
                <w:iCs/>
                <w:sz w:val="28"/>
                <w:szCs w:val="28"/>
                <w:shd w:val="clear" w:color="auto" w:fill="FFFFFF"/>
              </w:rPr>
            </w:pPr>
          </w:p>
          <w:p w:rsidR="00B540EE" w:rsidRPr="00713C8E" w:rsidRDefault="00B540EE" w:rsidP="0048158A">
            <w:pPr>
              <w:pStyle w:val="1"/>
              <w:spacing w:before="0" w:line="360" w:lineRule="auto"/>
              <w:jc w:val="center"/>
              <w:rPr>
                <w:rFonts w:ascii="Times New Roman" w:hAnsi="Times New Roman" w:cs="Times New Roman"/>
                <w:iCs/>
                <w:color w:val="auto"/>
                <w:sz w:val="28"/>
                <w:szCs w:val="28"/>
                <w:shd w:val="clear" w:color="auto" w:fill="FFFFFF"/>
              </w:rPr>
            </w:pPr>
            <w:bookmarkStart w:id="431" w:name="_Toc405145698"/>
            <w:bookmarkStart w:id="432" w:name="_Toc406059041"/>
            <w:bookmarkStart w:id="433" w:name="_Toc409682220"/>
            <w:bookmarkStart w:id="434" w:name="_Toc409691696"/>
            <w:bookmarkStart w:id="435" w:name="_Toc410654022"/>
            <w:bookmarkStart w:id="436" w:name="_Toc410703026"/>
            <w:bookmarkStart w:id="437" w:name="_Toc284662782"/>
            <w:bookmarkStart w:id="438" w:name="_Toc284663409"/>
            <w:r w:rsidRPr="00713C8E">
              <w:rPr>
                <w:rFonts w:ascii="Times New Roman" w:hAnsi="Times New Roman" w:cs="Times New Roman"/>
                <w:iCs/>
                <w:color w:val="auto"/>
                <w:sz w:val="28"/>
                <w:szCs w:val="28"/>
                <w:shd w:val="clear" w:color="auto" w:fill="FFFFFF"/>
              </w:rPr>
              <w:t>О.Э.Мандельштам</w:t>
            </w:r>
            <w:bookmarkEnd w:id="431"/>
            <w:bookmarkEnd w:id="432"/>
            <w:bookmarkEnd w:id="433"/>
            <w:bookmarkEnd w:id="434"/>
            <w:bookmarkEnd w:id="435"/>
            <w:bookmarkEnd w:id="436"/>
            <w:bookmarkEnd w:id="437"/>
            <w:bookmarkEnd w:id="438"/>
          </w:p>
          <w:p w:rsidR="00B540EE" w:rsidRPr="00713C8E" w:rsidRDefault="00B540EE" w:rsidP="0048158A">
            <w:pPr>
              <w:spacing w:after="0" w:line="360" w:lineRule="auto"/>
              <w:jc w:val="center"/>
              <w:rPr>
                <w:rFonts w:ascii="Times New Roman" w:hAnsi="Times New Roman" w:cs="Times New Roman"/>
                <w:iCs/>
                <w:sz w:val="28"/>
                <w:szCs w:val="28"/>
                <w:shd w:val="clear" w:color="auto" w:fill="FFFFFF"/>
              </w:rPr>
            </w:pPr>
            <w:r w:rsidRPr="00713C8E">
              <w:rPr>
                <w:rFonts w:ascii="Times New Roman" w:hAnsi="Times New Roman" w:cs="Times New Roman"/>
                <w:iCs/>
                <w:sz w:val="28"/>
                <w:szCs w:val="28"/>
                <w:shd w:val="clear" w:color="auto" w:fill="FFFFFF"/>
              </w:rPr>
              <w:t>(1ст-е, 6-8 кл)</w:t>
            </w:r>
          </w:p>
          <w:p w:rsidR="00B540EE" w:rsidRPr="00713C8E" w:rsidRDefault="00B540EE" w:rsidP="0048158A">
            <w:pPr>
              <w:spacing w:after="0" w:line="360" w:lineRule="auto"/>
              <w:jc w:val="center"/>
              <w:rPr>
                <w:rFonts w:ascii="Times New Roman" w:hAnsi="Times New Roman" w:cs="Times New Roman"/>
                <w:iCs/>
                <w:sz w:val="28"/>
                <w:szCs w:val="28"/>
                <w:shd w:val="clear" w:color="auto" w:fill="FFFFFF"/>
              </w:rPr>
            </w:pPr>
          </w:p>
          <w:p w:rsidR="00B540EE" w:rsidRPr="00713C8E" w:rsidRDefault="00B540EE" w:rsidP="0048158A">
            <w:pPr>
              <w:pStyle w:val="1"/>
              <w:spacing w:before="0" w:line="360" w:lineRule="auto"/>
              <w:jc w:val="center"/>
              <w:rPr>
                <w:rFonts w:ascii="Times New Roman" w:hAnsi="Times New Roman" w:cs="Times New Roman"/>
                <w:iCs/>
                <w:color w:val="auto"/>
                <w:sz w:val="28"/>
                <w:szCs w:val="28"/>
                <w:shd w:val="clear" w:color="auto" w:fill="FFFFFF"/>
              </w:rPr>
            </w:pPr>
            <w:bookmarkStart w:id="439" w:name="_Toc405145699"/>
            <w:bookmarkStart w:id="440" w:name="_Toc406059042"/>
            <w:bookmarkStart w:id="441" w:name="_Toc409682221"/>
            <w:bookmarkStart w:id="442" w:name="_Toc409691697"/>
            <w:bookmarkStart w:id="443" w:name="_Toc410654023"/>
            <w:bookmarkStart w:id="444" w:name="_Toc410703027"/>
            <w:bookmarkStart w:id="445" w:name="_Toc284662783"/>
            <w:bookmarkStart w:id="446" w:name="_Toc284663410"/>
            <w:r w:rsidRPr="00713C8E">
              <w:rPr>
                <w:rFonts w:ascii="Times New Roman" w:hAnsi="Times New Roman" w:cs="Times New Roman"/>
                <w:iCs/>
                <w:color w:val="auto"/>
                <w:sz w:val="28"/>
                <w:szCs w:val="28"/>
                <w:shd w:val="clear" w:color="auto" w:fill="FFFFFF"/>
              </w:rPr>
              <w:t>В.В.Маяковский</w:t>
            </w:r>
            <w:bookmarkEnd w:id="439"/>
            <w:bookmarkEnd w:id="440"/>
            <w:bookmarkEnd w:id="441"/>
            <w:bookmarkEnd w:id="442"/>
            <w:bookmarkEnd w:id="443"/>
            <w:bookmarkEnd w:id="444"/>
            <w:bookmarkEnd w:id="445"/>
            <w:bookmarkEnd w:id="446"/>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(1 ст-е, 7-8 кл)</w:t>
            </w:r>
          </w:p>
          <w:p w:rsidR="00B540EE" w:rsidRPr="00713C8E" w:rsidRDefault="00B540EE" w:rsidP="0048158A">
            <w:pPr>
              <w:pStyle w:val="1"/>
              <w:spacing w:before="0" w:line="360" w:lineRule="auto"/>
              <w:jc w:val="center"/>
              <w:rPr>
                <w:rFonts w:ascii="Times New Roman" w:hAnsi="Times New Roman" w:cs="Times New Roman"/>
                <w:iCs/>
                <w:color w:val="auto"/>
                <w:sz w:val="28"/>
                <w:szCs w:val="28"/>
                <w:shd w:val="clear" w:color="auto" w:fill="FFFFFF"/>
              </w:rPr>
            </w:pPr>
          </w:p>
          <w:p w:rsidR="00B540EE" w:rsidRPr="00713C8E" w:rsidRDefault="00B540EE" w:rsidP="0048158A">
            <w:pPr>
              <w:pStyle w:val="1"/>
              <w:spacing w:before="0" w:line="360" w:lineRule="auto"/>
              <w:jc w:val="center"/>
              <w:rPr>
                <w:rFonts w:ascii="Times New Roman" w:hAnsi="Times New Roman" w:cs="Times New Roman"/>
                <w:iCs/>
                <w:color w:val="auto"/>
                <w:sz w:val="28"/>
                <w:szCs w:val="28"/>
                <w:shd w:val="clear" w:color="auto" w:fill="FFFFFF"/>
              </w:rPr>
            </w:pPr>
            <w:bookmarkStart w:id="447" w:name="_Toc405145700"/>
            <w:bookmarkStart w:id="448" w:name="_Toc406059043"/>
            <w:bookmarkStart w:id="449" w:name="_Toc409682222"/>
            <w:bookmarkStart w:id="450" w:name="_Toc409691698"/>
            <w:bookmarkStart w:id="451" w:name="_Toc410654024"/>
            <w:bookmarkStart w:id="452" w:name="_Toc410703028"/>
            <w:bookmarkStart w:id="453" w:name="_Toc284662784"/>
            <w:bookmarkStart w:id="454" w:name="_Toc284663411"/>
            <w:r w:rsidRPr="00713C8E">
              <w:rPr>
                <w:rFonts w:ascii="Times New Roman" w:hAnsi="Times New Roman" w:cs="Times New Roman"/>
                <w:iCs/>
                <w:color w:val="auto"/>
                <w:sz w:val="28"/>
                <w:szCs w:val="28"/>
                <w:shd w:val="clear" w:color="auto" w:fill="FFFFFF"/>
              </w:rPr>
              <w:t>С.А.Есенин</w:t>
            </w:r>
            <w:bookmarkEnd w:id="447"/>
            <w:bookmarkEnd w:id="448"/>
            <w:bookmarkEnd w:id="449"/>
            <w:bookmarkEnd w:id="450"/>
            <w:bookmarkEnd w:id="451"/>
            <w:bookmarkEnd w:id="452"/>
            <w:bookmarkEnd w:id="453"/>
            <w:bookmarkEnd w:id="454"/>
          </w:p>
          <w:p w:rsidR="00B540EE" w:rsidRPr="00713C8E" w:rsidRDefault="00B540EE" w:rsidP="0048158A">
            <w:pPr>
              <w:spacing w:after="0" w:line="360" w:lineRule="auto"/>
              <w:jc w:val="center"/>
              <w:rPr>
                <w:rFonts w:ascii="Times New Roman" w:hAnsi="Times New Roman" w:cs="Times New Roman"/>
                <w:iCs/>
                <w:sz w:val="28"/>
                <w:szCs w:val="28"/>
                <w:shd w:val="clear" w:color="auto" w:fill="FFFFFF"/>
              </w:rPr>
            </w:pPr>
            <w:r w:rsidRPr="00713C8E">
              <w:rPr>
                <w:rFonts w:ascii="Times New Roman" w:hAnsi="Times New Roman" w:cs="Times New Roman"/>
                <w:iCs/>
                <w:sz w:val="28"/>
                <w:szCs w:val="28"/>
                <w:shd w:val="clear" w:color="auto" w:fill="FFFFFF"/>
              </w:rPr>
              <w:t>(1ст-е, 5-6 кл)</w:t>
            </w:r>
          </w:p>
          <w:p w:rsidR="00B540EE" w:rsidRPr="00713C8E" w:rsidRDefault="00B540EE" w:rsidP="0048158A">
            <w:pPr>
              <w:pStyle w:val="1"/>
              <w:spacing w:before="0" w:line="360" w:lineRule="auto"/>
              <w:jc w:val="center"/>
              <w:rPr>
                <w:rFonts w:ascii="Times New Roman" w:hAnsi="Times New Roman" w:cs="Times New Roman"/>
                <w:iCs/>
                <w:color w:val="auto"/>
                <w:sz w:val="28"/>
                <w:szCs w:val="28"/>
                <w:shd w:val="clear" w:color="auto" w:fill="FFFFFF"/>
              </w:rPr>
            </w:pPr>
          </w:p>
          <w:p w:rsidR="00B540EE" w:rsidRPr="00713C8E" w:rsidRDefault="00B540EE" w:rsidP="0048158A">
            <w:pPr>
              <w:pStyle w:val="1"/>
              <w:spacing w:before="0" w:line="360" w:lineRule="auto"/>
              <w:jc w:val="center"/>
              <w:rPr>
                <w:rFonts w:ascii="Times New Roman" w:hAnsi="Times New Roman" w:cs="Times New Roman"/>
                <w:iCs/>
                <w:color w:val="auto"/>
                <w:sz w:val="28"/>
                <w:szCs w:val="28"/>
                <w:shd w:val="clear" w:color="auto" w:fill="FFFFFF"/>
              </w:rPr>
            </w:pPr>
            <w:bookmarkStart w:id="455" w:name="_Toc405145701"/>
            <w:bookmarkStart w:id="456" w:name="_Toc406059044"/>
            <w:bookmarkStart w:id="457" w:name="_Toc409682223"/>
            <w:bookmarkStart w:id="458" w:name="_Toc409691699"/>
            <w:bookmarkStart w:id="459" w:name="_Toc410654025"/>
            <w:bookmarkStart w:id="460" w:name="_Toc410703029"/>
            <w:bookmarkStart w:id="461" w:name="_Toc284662785"/>
            <w:bookmarkStart w:id="462" w:name="_Toc284663412"/>
            <w:r w:rsidRPr="00713C8E">
              <w:rPr>
                <w:rFonts w:ascii="Times New Roman" w:hAnsi="Times New Roman" w:cs="Times New Roman"/>
                <w:iCs/>
                <w:color w:val="auto"/>
                <w:sz w:val="28"/>
                <w:szCs w:val="28"/>
                <w:shd w:val="clear" w:color="auto" w:fill="FFFFFF"/>
              </w:rPr>
              <w:t>М.А.Булгаков</w:t>
            </w:r>
            <w:bookmarkEnd w:id="455"/>
            <w:bookmarkEnd w:id="456"/>
            <w:bookmarkEnd w:id="457"/>
            <w:bookmarkEnd w:id="458"/>
            <w:bookmarkEnd w:id="459"/>
            <w:bookmarkEnd w:id="460"/>
            <w:bookmarkEnd w:id="461"/>
            <w:bookmarkEnd w:id="462"/>
          </w:p>
          <w:p w:rsidR="00B540EE" w:rsidRPr="00713C8E" w:rsidRDefault="00B540EE" w:rsidP="0048158A">
            <w:pPr>
              <w:spacing w:after="0" w:line="360" w:lineRule="auto"/>
              <w:jc w:val="center"/>
              <w:rPr>
                <w:rFonts w:ascii="Times New Roman" w:hAnsi="Times New Roman" w:cs="Times New Roman"/>
                <w:iCs/>
                <w:sz w:val="28"/>
                <w:szCs w:val="28"/>
                <w:shd w:val="clear" w:color="auto" w:fill="FFFFFF"/>
              </w:rPr>
            </w:pPr>
            <w:r w:rsidRPr="00713C8E">
              <w:rPr>
                <w:rFonts w:ascii="Times New Roman" w:hAnsi="Times New Roman" w:cs="Times New Roman"/>
                <w:iCs/>
                <w:sz w:val="28"/>
                <w:szCs w:val="28"/>
                <w:shd w:val="clear" w:color="auto" w:fill="FFFFFF"/>
              </w:rPr>
              <w:t>(1 повесть, 7-8 кл)</w:t>
            </w:r>
          </w:p>
          <w:p w:rsidR="00B540EE" w:rsidRPr="00713C8E" w:rsidRDefault="00B540EE" w:rsidP="0048158A">
            <w:pPr>
              <w:spacing w:after="0" w:line="360" w:lineRule="auto"/>
              <w:jc w:val="center"/>
              <w:rPr>
                <w:rFonts w:ascii="Times New Roman" w:hAnsi="Times New Roman" w:cs="Times New Roman"/>
                <w:iCs/>
                <w:sz w:val="28"/>
                <w:szCs w:val="28"/>
                <w:shd w:val="clear" w:color="auto" w:fill="FFFFFF"/>
              </w:rPr>
            </w:pPr>
          </w:p>
          <w:p w:rsidR="00B540EE" w:rsidRPr="00713C8E" w:rsidRDefault="00B540EE" w:rsidP="0048158A">
            <w:pPr>
              <w:pStyle w:val="1"/>
              <w:spacing w:before="0" w:line="360" w:lineRule="auto"/>
              <w:jc w:val="center"/>
              <w:rPr>
                <w:rFonts w:ascii="Times New Roman" w:hAnsi="Times New Roman" w:cs="Times New Roman"/>
                <w:iCs/>
                <w:color w:val="auto"/>
                <w:sz w:val="28"/>
                <w:szCs w:val="28"/>
                <w:shd w:val="clear" w:color="auto" w:fill="FFFFFF"/>
              </w:rPr>
            </w:pPr>
            <w:bookmarkStart w:id="463" w:name="_Toc405145702"/>
            <w:bookmarkStart w:id="464" w:name="_Toc406059045"/>
            <w:bookmarkStart w:id="465" w:name="_Toc409682224"/>
            <w:bookmarkStart w:id="466" w:name="_Toc409691700"/>
            <w:bookmarkStart w:id="467" w:name="_Toc410654026"/>
            <w:bookmarkStart w:id="468" w:name="_Toc410703030"/>
            <w:bookmarkStart w:id="469" w:name="_Toc284662786"/>
            <w:bookmarkStart w:id="470" w:name="_Toc284663413"/>
            <w:r w:rsidRPr="00713C8E">
              <w:rPr>
                <w:rFonts w:ascii="Times New Roman" w:hAnsi="Times New Roman" w:cs="Times New Roman"/>
                <w:iCs/>
                <w:color w:val="auto"/>
                <w:sz w:val="28"/>
                <w:szCs w:val="28"/>
                <w:shd w:val="clear" w:color="auto" w:fill="FFFFFF"/>
              </w:rPr>
              <w:t>А.П.Платонов</w:t>
            </w:r>
            <w:bookmarkEnd w:id="463"/>
            <w:bookmarkEnd w:id="464"/>
            <w:bookmarkEnd w:id="465"/>
            <w:bookmarkEnd w:id="466"/>
            <w:bookmarkEnd w:id="467"/>
            <w:bookmarkEnd w:id="468"/>
            <w:bookmarkEnd w:id="469"/>
            <w:bookmarkEnd w:id="470"/>
          </w:p>
          <w:p w:rsidR="00B540EE" w:rsidRPr="00713C8E" w:rsidRDefault="00B540EE" w:rsidP="0048158A">
            <w:pPr>
              <w:spacing w:after="0" w:line="360" w:lineRule="auto"/>
              <w:jc w:val="center"/>
              <w:rPr>
                <w:rFonts w:ascii="Times New Roman" w:hAnsi="Times New Roman" w:cs="Times New Roman"/>
                <w:iCs/>
                <w:sz w:val="28"/>
                <w:szCs w:val="28"/>
                <w:shd w:val="clear" w:color="auto" w:fill="FFFFFF"/>
              </w:rPr>
            </w:pPr>
            <w:r w:rsidRPr="00713C8E">
              <w:rPr>
                <w:rFonts w:ascii="Times New Roman" w:hAnsi="Times New Roman" w:cs="Times New Roman"/>
                <w:iCs/>
                <w:sz w:val="28"/>
                <w:szCs w:val="28"/>
                <w:shd w:val="clear" w:color="auto" w:fill="FFFFFF"/>
              </w:rPr>
              <w:t>(1 рассказ, 5-8 кл)</w:t>
            </w:r>
          </w:p>
          <w:p w:rsidR="00B540EE" w:rsidRPr="00713C8E" w:rsidRDefault="00B540EE" w:rsidP="0048158A">
            <w:pPr>
              <w:spacing w:after="0" w:line="360" w:lineRule="auto"/>
              <w:jc w:val="center"/>
              <w:rPr>
                <w:rFonts w:ascii="Times New Roman" w:hAnsi="Times New Roman" w:cs="Times New Roman"/>
                <w:iCs/>
                <w:sz w:val="28"/>
                <w:szCs w:val="28"/>
                <w:shd w:val="clear" w:color="auto" w:fill="FFFFFF"/>
              </w:rPr>
            </w:pPr>
          </w:p>
          <w:p w:rsidR="00B540EE" w:rsidRPr="00713C8E" w:rsidRDefault="00B540EE" w:rsidP="0048158A">
            <w:pPr>
              <w:pStyle w:val="1"/>
              <w:spacing w:before="0" w:line="360" w:lineRule="auto"/>
              <w:jc w:val="center"/>
              <w:rPr>
                <w:rFonts w:ascii="Times New Roman" w:hAnsi="Times New Roman" w:cs="Times New Roman"/>
                <w:iCs/>
                <w:color w:val="auto"/>
                <w:sz w:val="28"/>
                <w:szCs w:val="28"/>
                <w:shd w:val="clear" w:color="auto" w:fill="FFFFFF"/>
              </w:rPr>
            </w:pPr>
            <w:bookmarkStart w:id="471" w:name="_Toc405145703"/>
            <w:bookmarkStart w:id="472" w:name="_Toc406059046"/>
            <w:bookmarkStart w:id="473" w:name="_Toc409682225"/>
            <w:bookmarkStart w:id="474" w:name="_Toc409691701"/>
            <w:bookmarkStart w:id="475" w:name="_Toc410654027"/>
            <w:bookmarkStart w:id="476" w:name="_Toc410703031"/>
            <w:bookmarkStart w:id="477" w:name="_Toc284662787"/>
            <w:bookmarkStart w:id="478" w:name="_Toc284663414"/>
            <w:r w:rsidRPr="00713C8E">
              <w:rPr>
                <w:rFonts w:ascii="Times New Roman" w:hAnsi="Times New Roman" w:cs="Times New Roman"/>
                <w:iCs/>
                <w:color w:val="auto"/>
                <w:sz w:val="28"/>
                <w:szCs w:val="28"/>
                <w:shd w:val="clear" w:color="auto" w:fill="FFFFFF"/>
              </w:rPr>
              <w:t>М.М.Зощенко</w:t>
            </w:r>
            <w:bookmarkEnd w:id="471"/>
            <w:bookmarkEnd w:id="472"/>
            <w:bookmarkEnd w:id="473"/>
            <w:bookmarkEnd w:id="474"/>
            <w:bookmarkEnd w:id="475"/>
            <w:bookmarkEnd w:id="476"/>
            <w:bookmarkEnd w:id="477"/>
            <w:bookmarkEnd w:id="478"/>
          </w:p>
          <w:p w:rsidR="00B540EE" w:rsidRPr="00713C8E" w:rsidRDefault="00B540EE" w:rsidP="0048158A">
            <w:pPr>
              <w:spacing w:after="0" w:line="360" w:lineRule="auto"/>
              <w:jc w:val="center"/>
              <w:rPr>
                <w:rFonts w:ascii="Times New Roman" w:hAnsi="Times New Roman" w:cs="Times New Roman"/>
                <w:iCs/>
                <w:sz w:val="28"/>
                <w:szCs w:val="28"/>
                <w:shd w:val="clear" w:color="auto" w:fill="FFFFFF"/>
              </w:rPr>
            </w:pPr>
            <w:r w:rsidRPr="00713C8E">
              <w:rPr>
                <w:rFonts w:ascii="Times New Roman" w:hAnsi="Times New Roman" w:cs="Times New Roman"/>
                <w:iCs/>
                <w:sz w:val="28"/>
                <w:szCs w:val="28"/>
                <w:shd w:val="clear" w:color="auto" w:fill="FFFFFF"/>
              </w:rPr>
              <w:t>(2 рассказа, 5-7 кл)</w:t>
            </w:r>
          </w:p>
          <w:p w:rsidR="00B540EE" w:rsidRPr="00713C8E" w:rsidRDefault="00B540EE" w:rsidP="0048158A">
            <w:pPr>
              <w:spacing w:after="0" w:line="360" w:lineRule="auto"/>
              <w:jc w:val="center"/>
              <w:rPr>
                <w:rFonts w:ascii="Times New Roman" w:hAnsi="Times New Roman" w:cs="Times New Roman"/>
                <w:iCs/>
                <w:sz w:val="28"/>
                <w:szCs w:val="28"/>
                <w:shd w:val="clear" w:color="auto" w:fill="FFFFFF"/>
              </w:rPr>
            </w:pPr>
          </w:p>
          <w:p w:rsidR="00B540EE" w:rsidRPr="00713C8E" w:rsidRDefault="00B540EE" w:rsidP="0048158A">
            <w:pPr>
              <w:spacing w:after="0" w:line="360" w:lineRule="auto"/>
              <w:jc w:val="center"/>
              <w:rPr>
                <w:rFonts w:ascii="Times New Roman" w:hAnsi="Times New Roman" w:cs="Times New Roman"/>
                <w:iCs/>
                <w:sz w:val="28"/>
                <w:szCs w:val="28"/>
                <w:shd w:val="clear" w:color="auto" w:fill="FFFFFF"/>
              </w:rPr>
            </w:pPr>
            <w:r w:rsidRPr="00713C8E">
              <w:rPr>
                <w:rFonts w:ascii="Times New Roman" w:hAnsi="Times New Roman" w:cs="Times New Roman"/>
                <w:b/>
                <w:bCs/>
                <w:iCs/>
                <w:sz w:val="28"/>
                <w:szCs w:val="28"/>
                <w:shd w:val="clear" w:color="auto" w:fill="FFFFFF"/>
              </w:rPr>
              <w:t>А.Т. Твардовский</w:t>
            </w:r>
          </w:p>
          <w:p w:rsidR="00B540EE" w:rsidRPr="00713C8E" w:rsidRDefault="00B540EE" w:rsidP="0048158A">
            <w:pPr>
              <w:spacing w:after="0" w:line="360" w:lineRule="auto"/>
              <w:jc w:val="center"/>
              <w:rPr>
                <w:rFonts w:ascii="Times New Roman" w:hAnsi="Times New Roman" w:cs="Times New Roman"/>
                <w:iCs/>
                <w:sz w:val="28"/>
                <w:szCs w:val="28"/>
                <w:shd w:val="clear" w:color="auto" w:fill="FFFFFF"/>
              </w:rPr>
            </w:pPr>
            <w:r w:rsidRPr="00713C8E">
              <w:rPr>
                <w:rFonts w:ascii="Times New Roman" w:hAnsi="Times New Roman" w:cs="Times New Roman"/>
                <w:iCs/>
                <w:sz w:val="28"/>
                <w:szCs w:val="28"/>
                <w:shd w:val="clear" w:color="auto" w:fill="FFFFFF"/>
              </w:rPr>
              <w:t>(1 ст-е; «Василий Теркин» –главы по выбору, 7-8 кл)</w:t>
            </w:r>
          </w:p>
          <w:p w:rsidR="00B540EE" w:rsidRPr="00713C8E" w:rsidRDefault="00B540EE" w:rsidP="0048158A">
            <w:pPr>
              <w:spacing w:after="0" w:line="360" w:lineRule="auto"/>
              <w:jc w:val="center"/>
              <w:rPr>
                <w:rFonts w:ascii="Times New Roman" w:hAnsi="Times New Roman" w:cs="Times New Roman"/>
                <w:iCs/>
                <w:sz w:val="28"/>
                <w:szCs w:val="28"/>
                <w:shd w:val="clear" w:color="auto" w:fill="FFFFFF"/>
              </w:rPr>
            </w:pPr>
          </w:p>
          <w:p w:rsidR="00B540EE" w:rsidRPr="00713C8E" w:rsidRDefault="00B540EE" w:rsidP="0048158A">
            <w:pPr>
              <w:spacing w:after="0" w:line="360" w:lineRule="auto"/>
              <w:jc w:val="center"/>
              <w:rPr>
                <w:rFonts w:ascii="Times New Roman" w:hAnsi="Times New Roman" w:cs="Times New Roman"/>
                <w:b/>
                <w:iCs/>
                <w:sz w:val="28"/>
                <w:szCs w:val="28"/>
              </w:rPr>
            </w:pPr>
            <w:r w:rsidRPr="00713C8E">
              <w:rPr>
                <w:rFonts w:ascii="Times New Roman" w:hAnsi="Times New Roman" w:cs="Times New Roman"/>
                <w:b/>
                <w:iCs/>
                <w:sz w:val="28"/>
                <w:szCs w:val="28"/>
              </w:rPr>
              <w:t>А.И. Солженицын</w:t>
            </w:r>
          </w:p>
          <w:p w:rsidR="00B540EE" w:rsidRPr="00713C8E" w:rsidRDefault="00B540EE" w:rsidP="0048158A">
            <w:pPr>
              <w:spacing w:after="0" w:line="360" w:lineRule="auto"/>
              <w:jc w:val="center"/>
              <w:rPr>
                <w:rFonts w:ascii="Times New Roman" w:hAnsi="Times New Roman" w:cs="Times New Roman"/>
                <w:iCs/>
                <w:sz w:val="28"/>
                <w:szCs w:val="28"/>
              </w:rPr>
            </w:pPr>
            <w:r w:rsidRPr="00713C8E">
              <w:rPr>
                <w:rFonts w:ascii="Times New Roman" w:hAnsi="Times New Roman" w:cs="Times New Roman"/>
                <w:iCs/>
                <w:sz w:val="28"/>
                <w:szCs w:val="28"/>
              </w:rPr>
              <w:t>(1 рассказ, 7-9 кл)</w:t>
            </w:r>
          </w:p>
          <w:p w:rsidR="00B540EE" w:rsidRPr="00713C8E" w:rsidRDefault="00B540EE" w:rsidP="0048158A">
            <w:pPr>
              <w:pStyle w:val="1"/>
              <w:spacing w:before="0" w:line="360" w:lineRule="auto"/>
              <w:jc w:val="center"/>
              <w:rPr>
                <w:rFonts w:ascii="Times New Roman" w:hAnsi="Times New Roman" w:cs="Times New Roman"/>
                <w:iCs/>
                <w:color w:val="auto"/>
                <w:sz w:val="28"/>
                <w:szCs w:val="28"/>
                <w:shd w:val="clear" w:color="auto" w:fill="FFFFFF"/>
              </w:rPr>
            </w:pPr>
          </w:p>
          <w:p w:rsidR="00B540EE" w:rsidRPr="00713C8E" w:rsidRDefault="00B540EE" w:rsidP="0048158A">
            <w:pPr>
              <w:pStyle w:val="1"/>
              <w:spacing w:before="0" w:line="360" w:lineRule="auto"/>
              <w:jc w:val="center"/>
              <w:rPr>
                <w:rFonts w:ascii="Times New Roman" w:hAnsi="Times New Roman" w:cs="Times New Roman"/>
                <w:iCs/>
                <w:color w:val="auto"/>
                <w:sz w:val="28"/>
                <w:szCs w:val="28"/>
                <w:shd w:val="clear" w:color="auto" w:fill="FFFFFF"/>
              </w:rPr>
            </w:pPr>
            <w:bookmarkStart w:id="479" w:name="_Toc405145704"/>
            <w:bookmarkStart w:id="480" w:name="_Toc406059047"/>
            <w:bookmarkStart w:id="481" w:name="_Toc409682226"/>
            <w:bookmarkStart w:id="482" w:name="_Toc409691702"/>
            <w:bookmarkStart w:id="483" w:name="_Toc410654028"/>
            <w:bookmarkStart w:id="484" w:name="_Toc410703032"/>
            <w:bookmarkStart w:id="485" w:name="_Toc284662788"/>
            <w:bookmarkStart w:id="486" w:name="_Toc284663415"/>
            <w:r w:rsidRPr="00713C8E">
              <w:rPr>
                <w:rFonts w:ascii="Times New Roman" w:hAnsi="Times New Roman" w:cs="Times New Roman"/>
                <w:iCs/>
                <w:color w:val="auto"/>
                <w:sz w:val="28"/>
                <w:szCs w:val="28"/>
                <w:shd w:val="clear" w:color="auto" w:fill="FFFFFF"/>
              </w:rPr>
              <w:t>В.М.Шукшин</w:t>
            </w:r>
            <w:bookmarkEnd w:id="479"/>
            <w:bookmarkEnd w:id="480"/>
            <w:bookmarkEnd w:id="481"/>
            <w:bookmarkEnd w:id="482"/>
            <w:bookmarkEnd w:id="483"/>
            <w:bookmarkEnd w:id="484"/>
            <w:bookmarkEnd w:id="485"/>
            <w:bookmarkEnd w:id="486"/>
          </w:p>
          <w:p w:rsidR="00B540EE" w:rsidRPr="00713C8E" w:rsidRDefault="00B540EE" w:rsidP="0048158A">
            <w:pPr>
              <w:spacing w:after="0" w:line="360" w:lineRule="auto"/>
              <w:jc w:val="center"/>
              <w:rPr>
                <w:rFonts w:ascii="Times New Roman" w:hAnsi="Times New Roman" w:cs="Times New Roman"/>
                <w:iCs/>
                <w:sz w:val="28"/>
                <w:szCs w:val="28"/>
                <w:shd w:val="clear" w:color="auto" w:fill="FFFFFF"/>
              </w:rPr>
            </w:pPr>
            <w:r w:rsidRPr="00713C8E">
              <w:rPr>
                <w:rFonts w:ascii="Times New Roman" w:hAnsi="Times New Roman" w:cs="Times New Roman"/>
                <w:iCs/>
                <w:sz w:val="28"/>
                <w:szCs w:val="28"/>
                <w:shd w:val="clear" w:color="auto" w:fill="FFFFFF"/>
              </w:rPr>
              <w:t>(1 рассказ, 7-9 кл)</w:t>
            </w:r>
          </w:p>
        </w:tc>
        <w:tc>
          <w:tcPr>
            <w:tcW w:w="3793" w:type="dxa"/>
          </w:tcPr>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sz w:val="28"/>
                <w:szCs w:val="28"/>
              </w:rPr>
              <w:t>Русский фольклор</w:t>
            </w:r>
            <w:r w:rsidRPr="00713C8E">
              <w:rPr>
                <w:rFonts w:ascii="Times New Roman" w:hAnsi="Times New Roman" w:cs="Times New Roman"/>
                <w:sz w:val="28"/>
                <w:szCs w:val="28"/>
              </w:rPr>
              <w:t>:</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сказки (волшебные, бытовые, о животных), былины, загадки, пословицы, поговорки и др. (10 произведений разных жанров,</w:t>
            </w:r>
            <w:r w:rsidR="00245F1D" w:rsidRPr="00713C8E">
              <w:rPr>
                <w:rFonts w:ascii="Times New Roman" w:hAnsi="Times New Roman" w:cs="Times New Roman"/>
                <w:sz w:val="28"/>
                <w:szCs w:val="28"/>
              </w:rPr>
              <w:t xml:space="preserve"> </w:t>
            </w:r>
            <w:r w:rsidRPr="00713C8E">
              <w:rPr>
                <w:rFonts w:ascii="Times New Roman" w:hAnsi="Times New Roman" w:cs="Times New Roman"/>
                <w:sz w:val="28"/>
                <w:szCs w:val="28"/>
              </w:rPr>
              <w:t>5-7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pStyle w:val="afa"/>
              <w:spacing w:after="0" w:line="360" w:lineRule="auto"/>
              <w:jc w:val="center"/>
              <w:rPr>
                <w:rFonts w:ascii="Times New Roman" w:hAnsi="Times New Roman"/>
                <w:sz w:val="28"/>
                <w:szCs w:val="28"/>
              </w:rPr>
            </w:pPr>
          </w:p>
          <w:p w:rsidR="00B540EE" w:rsidRPr="00713C8E" w:rsidRDefault="00B540EE" w:rsidP="0048158A">
            <w:pPr>
              <w:pStyle w:val="afa"/>
              <w:spacing w:after="0" w:line="360" w:lineRule="auto"/>
              <w:jc w:val="center"/>
              <w:rPr>
                <w:rFonts w:ascii="Times New Roman" w:hAnsi="Times New Roman"/>
                <w:b/>
                <w:sz w:val="28"/>
                <w:szCs w:val="28"/>
              </w:rPr>
            </w:pPr>
            <w:r w:rsidRPr="00713C8E">
              <w:rPr>
                <w:rFonts w:ascii="Times New Roman" w:hAnsi="Times New Roman"/>
                <w:sz w:val="28"/>
                <w:szCs w:val="28"/>
              </w:rPr>
              <w:t>Древнерусская литература (1-2 произведения на выбор; например «Повесть о разорении Рязани Батыем», «Житие Сергия Радонежского», «Домострой» и др., 6-8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 xml:space="preserve">Поэты пушкинской поры: </w:t>
            </w:r>
            <w:r w:rsidRPr="00713C8E">
              <w:rPr>
                <w:rFonts w:ascii="Times New Roman" w:hAnsi="Times New Roman" w:cs="Times New Roman"/>
                <w:b/>
                <w:bCs/>
                <w:sz w:val="28"/>
                <w:szCs w:val="28"/>
              </w:rPr>
              <w:t>К.Н.Батюшков</w:t>
            </w:r>
            <w:r w:rsidRPr="00713C8E">
              <w:rPr>
                <w:rFonts w:ascii="Times New Roman" w:hAnsi="Times New Roman" w:cs="Times New Roman"/>
                <w:sz w:val="28"/>
                <w:szCs w:val="28"/>
              </w:rPr>
              <w:t xml:space="preserve">, </w:t>
            </w:r>
            <w:r w:rsidRPr="00713C8E">
              <w:rPr>
                <w:rFonts w:ascii="Times New Roman" w:hAnsi="Times New Roman" w:cs="Times New Roman"/>
                <w:b/>
                <w:bCs/>
                <w:sz w:val="28"/>
                <w:szCs w:val="28"/>
              </w:rPr>
              <w:t>А.А.Дельвиг</w:t>
            </w:r>
            <w:r w:rsidRPr="00713C8E">
              <w:rPr>
                <w:rFonts w:ascii="Times New Roman" w:hAnsi="Times New Roman" w:cs="Times New Roman"/>
                <w:sz w:val="28"/>
                <w:szCs w:val="28"/>
              </w:rPr>
              <w:t xml:space="preserve">, </w:t>
            </w:r>
            <w:r w:rsidRPr="00713C8E">
              <w:rPr>
                <w:rFonts w:ascii="Times New Roman" w:hAnsi="Times New Roman" w:cs="Times New Roman"/>
                <w:b/>
                <w:bCs/>
                <w:sz w:val="28"/>
                <w:szCs w:val="28"/>
              </w:rPr>
              <w:t>Н.М.Языков</w:t>
            </w:r>
            <w:r w:rsidRPr="00713C8E">
              <w:rPr>
                <w:rFonts w:ascii="Times New Roman" w:hAnsi="Times New Roman" w:cs="Times New Roman"/>
                <w:sz w:val="28"/>
                <w:szCs w:val="28"/>
              </w:rPr>
              <w:t xml:space="preserve">, </w:t>
            </w:r>
            <w:r w:rsidRPr="00713C8E">
              <w:rPr>
                <w:rFonts w:ascii="Times New Roman" w:hAnsi="Times New Roman" w:cs="Times New Roman"/>
                <w:b/>
                <w:bCs/>
                <w:sz w:val="28"/>
                <w:szCs w:val="28"/>
              </w:rPr>
              <w:t>Е.А.Баратынский</w:t>
            </w:r>
            <w:r w:rsidRPr="00713C8E">
              <w:rPr>
                <w:rFonts w:ascii="Times New Roman" w:hAnsi="Times New Roman" w:cs="Times New Roman"/>
                <w:sz w:val="28"/>
                <w:szCs w:val="28"/>
              </w:rPr>
              <w:t xml:space="preserve"> (2-3 ст-я на выбор, 5-9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 xml:space="preserve">Поэты 2-й половины </w:t>
            </w:r>
            <w:r w:rsidRPr="00713C8E">
              <w:rPr>
                <w:rFonts w:ascii="Times New Roman" w:hAnsi="Times New Roman" w:cs="Times New Roman"/>
                <w:sz w:val="28"/>
                <w:szCs w:val="28"/>
                <w:lang w:val="en-US"/>
              </w:rPr>
              <w:t>XIX</w:t>
            </w:r>
            <w:r w:rsidRPr="00713C8E">
              <w:rPr>
                <w:rFonts w:ascii="Times New Roman" w:hAnsi="Times New Roman" w:cs="Times New Roman"/>
                <w:sz w:val="28"/>
                <w:szCs w:val="28"/>
              </w:rPr>
              <w:t xml:space="preserve"> в.:</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bCs/>
                <w:sz w:val="28"/>
                <w:szCs w:val="28"/>
              </w:rPr>
              <w:t>А.Н.Майков</w:t>
            </w:r>
            <w:r w:rsidRPr="00713C8E">
              <w:rPr>
                <w:rFonts w:ascii="Times New Roman" w:hAnsi="Times New Roman" w:cs="Times New Roman"/>
                <w:sz w:val="28"/>
                <w:szCs w:val="28"/>
              </w:rPr>
              <w:t xml:space="preserve">, </w:t>
            </w:r>
            <w:r w:rsidRPr="00713C8E">
              <w:rPr>
                <w:rFonts w:ascii="Times New Roman" w:hAnsi="Times New Roman" w:cs="Times New Roman"/>
                <w:b/>
                <w:bCs/>
                <w:sz w:val="28"/>
                <w:szCs w:val="28"/>
              </w:rPr>
              <w:t>А.К.Толстой</w:t>
            </w:r>
            <w:r w:rsidRPr="00713C8E">
              <w:rPr>
                <w:rFonts w:ascii="Times New Roman" w:hAnsi="Times New Roman" w:cs="Times New Roman"/>
                <w:sz w:val="28"/>
                <w:szCs w:val="28"/>
              </w:rPr>
              <w:t>,</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bCs/>
                <w:sz w:val="28"/>
                <w:szCs w:val="28"/>
              </w:rPr>
              <w:t>Я.П.Полонский</w:t>
            </w:r>
            <w:r w:rsidRPr="00713C8E">
              <w:rPr>
                <w:rFonts w:ascii="Times New Roman" w:hAnsi="Times New Roman" w:cs="Times New Roman"/>
                <w:sz w:val="28"/>
                <w:szCs w:val="28"/>
              </w:rPr>
              <w:t xml:space="preserve"> и др.</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(1-2 ст-я на выбор, 5-9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 xml:space="preserve">Литературные сказки </w:t>
            </w:r>
            <w:r w:rsidRPr="00713C8E">
              <w:rPr>
                <w:rFonts w:ascii="Times New Roman" w:hAnsi="Times New Roman" w:cs="Times New Roman"/>
                <w:sz w:val="28"/>
                <w:szCs w:val="28"/>
                <w:lang w:val="en-US"/>
              </w:rPr>
              <w:t>XIX</w:t>
            </w:r>
            <w:r w:rsidRPr="00713C8E">
              <w:rPr>
                <w:rFonts w:ascii="Times New Roman" w:hAnsi="Times New Roman" w:cs="Times New Roman"/>
                <w:sz w:val="28"/>
                <w:szCs w:val="28"/>
              </w:rPr>
              <w:t>-ХХ века:</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bCs/>
                <w:sz w:val="28"/>
                <w:szCs w:val="28"/>
              </w:rPr>
              <w:t>А.Погорельский</w:t>
            </w:r>
            <w:r w:rsidRPr="00713C8E">
              <w:rPr>
                <w:rFonts w:ascii="Times New Roman" w:hAnsi="Times New Roman" w:cs="Times New Roman"/>
                <w:sz w:val="28"/>
                <w:szCs w:val="28"/>
              </w:rPr>
              <w:t>,</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bCs/>
                <w:sz w:val="28"/>
                <w:szCs w:val="28"/>
              </w:rPr>
              <w:t>В.Ф.Одоевский, С.Г.Писахов, Б.В.Шергин, А.М.Ремизов, Ю.К.Олеша, Е.В.Клюев</w:t>
            </w:r>
            <w:r w:rsidR="00245F1D" w:rsidRPr="00713C8E">
              <w:rPr>
                <w:rFonts w:ascii="Times New Roman" w:hAnsi="Times New Roman" w:cs="Times New Roman"/>
                <w:b/>
                <w:bCs/>
                <w:sz w:val="28"/>
                <w:szCs w:val="28"/>
              </w:rPr>
              <w:t xml:space="preserve"> </w:t>
            </w:r>
            <w:r w:rsidRPr="00713C8E">
              <w:rPr>
                <w:rFonts w:ascii="Times New Roman" w:hAnsi="Times New Roman" w:cs="Times New Roman"/>
                <w:sz w:val="28"/>
                <w:szCs w:val="28"/>
              </w:rPr>
              <w:t>и др.</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(1 сказка на выбор, 5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Прозаики Серебряного века:</w:t>
            </w:r>
          </w:p>
          <w:p w:rsidR="00B540EE" w:rsidRPr="00713C8E" w:rsidRDefault="00B540EE" w:rsidP="0048158A">
            <w:pPr>
              <w:spacing w:after="0" w:line="360" w:lineRule="auto"/>
              <w:jc w:val="center"/>
              <w:rPr>
                <w:rFonts w:ascii="Times New Roman" w:hAnsi="Times New Roman" w:cs="Times New Roman"/>
                <w:b/>
                <w:bCs/>
                <w:sz w:val="28"/>
                <w:szCs w:val="28"/>
              </w:rPr>
            </w:pPr>
            <w:r w:rsidRPr="00713C8E">
              <w:rPr>
                <w:rFonts w:ascii="Times New Roman" w:hAnsi="Times New Roman" w:cs="Times New Roman"/>
                <w:b/>
                <w:bCs/>
                <w:sz w:val="28"/>
                <w:szCs w:val="28"/>
              </w:rPr>
              <w:t>М.Горький, А.И.Куприн,</w:t>
            </w:r>
          </w:p>
          <w:p w:rsidR="00B540EE" w:rsidRPr="00713C8E" w:rsidRDefault="00B540EE" w:rsidP="0048158A">
            <w:pPr>
              <w:spacing w:after="0" w:line="360" w:lineRule="auto"/>
              <w:jc w:val="center"/>
              <w:rPr>
                <w:rFonts w:ascii="Times New Roman" w:hAnsi="Times New Roman" w:cs="Times New Roman"/>
                <w:b/>
                <w:bCs/>
                <w:sz w:val="28"/>
                <w:szCs w:val="28"/>
              </w:rPr>
            </w:pPr>
            <w:r w:rsidRPr="00713C8E">
              <w:rPr>
                <w:rFonts w:ascii="Times New Roman" w:hAnsi="Times New Roman" w:cs="Times New Roman"/>
                <w:b/>
                <w:bCs/>
                <w:sz w:val="28"/>
                <w:szCs w:val="28"/>
              </w:rPr>
              <w:t>Л.Н.Андреев, И.А.Бунин,</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bCs/>
                <w:sz w:val="28"/>
                <w:szCs w:val="28"/>
              </w:rPr>
              <w:t xml:space="preserve">И.С.Шмелев, А.С. Грин </w:t>
            </w:r>
            <w:r w:rsidRPr="00713C8E">
              <w:rPr>
                <w:rFonts w:ascii="Times New Roman" w:hAnsi="Times New Roman" w:cs="Times New Roman"/>
                <w:bCs/>
                <w:sz w:val="28"/>
                <w:szCs w:val="28"/>
              </w:rPr>
              <w:t xml:space="preserve">и др. </w:t>
            </w:r>
            <w:r w:rsidRPr="00713C8E">
              <w:rPr>
                <w:rFonts w:ascii="Times New Roman" w:hAnsi="Times New Roman" w:cs="Times New Roman"/>
                <w:sz w:val="28"/>
                <w:szCs w:val="28"/>
              </w:rPr>
              <w:t>(2-3 рассказа или повести на выбор, 5-8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Поэты Серебряного века:</w:t>
            </w:r>
          </w:p>
          <w:p w:rsidR="00B540EE" w:rsidRPr="00713C8E" w:rsidRDefault="00B540EE" w:rsidP="0048158A">
            <w:pPr>
              <w:spacing w:after="0" w:line="360" w:lineRule="auto"/>
              <w:jc w:val="center"/>
              <w:rPr>
                <w:rFonts w:ascii="Times New Roman" w:hAnsi="Times New Roman" w:cs="Times New Roman"/>
                <w:b/>
                <w:bCs/>
                <w:sz w:val="28"/>
                <w:szCs w:val="28"/>
              </w:rPr>
            </w:pPr>
            <w:r w:rsidRPr="00713C8E">
              <w:rPr>
                <w:rFonts w:ascii="Times New Roman" w:hAnsi="Times New Roman" w:cs="Times New Roman"/>
                <w:b/>
                <w:bCs/>
                <w:sz w:val="28"/>
                <w:szCs w:val="28"/>
              </w:rPr>
              <w:t>К.Д.Бальмонт,</w:t>
            </w:r>
          </w:p>
          <w:p w:rsidR="00B540EE" w:rsidRPr="00713C8E" w:rsidRDefault="00B540EE" w:rsidP="0048158A">
            <w:pPr>
              <w:spacing w:after="0" w:line="360" w:lineRule="auto"/>
              <w:jc w:val="center"/>
              <w:rPr>
                <w:rFonts w:ascii="Times New Roman" w:hAnsi="Times New Roman" w:cs="Times New Roman"/>
                <w:b/>
                <w:bCs/>
                <w:sz w:val="28"/>
                <w:szCs w:val="28"/>
              </w:rPr>
            </w:pPr>
            <w:r w:rsidRPr="00713C8E">
              <w:rPr>
                <w:rFonts w:ascii="Times New Roman" w:hAnsi="Times New Roman" w:cs="Times New Roman"/>
                <w:b/>
                <w:bCs/>
                <w:sz w:val="28"/>
                <w:szCs w:val="28"/>
              </w:rPr>
              <w:t>И.А.Бунин,</w:t>
            </w:r>
          </w:p>
          <w:p w:rsidR="00B540EE" w:rsidRPr="00713C8E" w:rsidRDefault="00B540EE" w:rsidP="0048158A">
            <w:pPr>
              <w:spacing w:after="0" w:line="360" w:lineRule="auto"/>
              <w:jc w:val="center"/>
              <w:rPr>
                <w:rFonts w:ascii="Times New Roman" w:hAnsi="Times New Roman" w:cs="Times New Roman"/>
                <w:b/>
                <w:bCs/>
                <w:sz w:val="28"/>
                <w:szCs w:val="28"/>
              </w:rPr>
            </w:pPr>
            <w:r w:rsidRPr="00713C8E">
              <w:rPr>
                <w:rFonts w:ascii="Times New Roman" w:hAnsi="Times New Roman" w:cs="Times New Roman"/>
                <w:b/>
                <w:bCs/>
                <w:sz w:val="28"/>
                <w:szCs w:val="28"/>
              </w:rPr>
              <w:t>М.А.Волошин,</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bCs/>
                <w:sz w:val="28"/>
                <w:szCs w:val="28"/>
              </w:rPr>
              <w:t>В.Хлебников</w:t>
            </w:r>
            <w:r w:rsidRPr="00713C8E">
              <w:rPr>
                <w:rFonts w:ascii="Times New Roman" w:hAnsi="Times New Roman" w:cs="Times New Roman"/>
                <w:sz w:val="28"/>
                <w:szCs w:val="28"/>
              </w:rPr>
              <w:t xml:space="preserve"> и др.</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(2-3 ст-я на выбор, 5-8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Поэты 20-50-х годов ХХ века:</w:t>
            </w:r>
          </w:p>
          <w:p w:rsidR="00B540EE" w:rsidRPr="00713C8E" w:rsidRDefault="00B540EE" w:rsidP="0048158A">
            <w:pPr>
              <w:spacing w:after="0" w:line="360" w:lineRule="auto"/>
              <w:jc w:val="center"/>
              <w:rPr>
                <w:rFonts w:ascii="Times New Roman" w:hAnsi="Times New Roman" w:cs="Times New Roman"/>
                <w:b/>
                <w:bCs/>
                <w:sz w:val="28"/>
                <w:szCs w:val="28"/>
              </w:rPr>
            </w:pPr>
            <w:r w:rsidRPr="00713C8E">
              <w:rPr>
                <w:rFonts w:ascii="Times New Roman" w:hAnsi="Times New Roman" w:cs="Times New Roman"/>
                <w:b/>
                <w:bCs/>
                <w:sz w:val="28"/>
                <w:szCs w:val="28"/>
              </w:rPr>
              <w:t>Б.Л.Пастернак,</w:t>
            </w:r>
          </w:p>
          <w:p w:rsidR="00B540EE" w:rsidRPr="00713C8E" w:rsidRDefault="00B540EE" w:rsidP="0048158A">
            <w:pPr>
              <w:spacing w:after="0" w:line="360" w:lineRule="auto"/>
              <w:jc w:val="center"/>
              <w:rPr>
                <w:rFonts w:ascii="Times New Roman" w:hAnsi="Times New Roman" w:cs="Times New Roman"/>
                <w:b/>
                <w:bCs/>
                <w:sz w:val="28"/>
                <w:szCs w:val="28"/>
              </w:rPr>
            </w:pPr>
            <w:r w:rsidRPr="00713C8E">
              <w:rPr>
                <w:rFonts w:ascii="Times New Roman" w:hAnsi="Times New Roman" w:cs="Times New Roman"/>
                <w:b/>
                <w:bCs/>
                <w:sz w:val="28"/>
                <w:szCs w:val="28"/>
              </w:rPr>
              <w:t>Н.А.Заболоцкий,</w:t>
            </w:r>
          </w:p>
          <w:p w:rsidR="00B540EE" w:rsidRPr="00713C8E" w:rsidRDefault="00B540EE" w:rsidP="0048158A">
            <w:pPr>
              <w:spacing w:after="0" w:line="360" w:lineRule="auto"/>
              <w:jc w:val="center"/>
              <w:rPr>
                <w:rFonts w:ascii="Times New Roman" w:hAnsi="Times New Roman" w:cs="Times New Roman"/>
                <w:b/>
                <w:bCs/>
                <w:sz w:val="28"/>
                <w:szCs w:val="28"/>
              </w:rPr>
            </w:pPr>
            <w:r w:rsidRPr="00713C8E">
              <w:rPr>
                <w:rFonts w:ascii="Times New Roman" w:hAnsi="Times New Roman" w:cs="Times New Roman"/>
                <w:b/>
                <w:bCs/>
                <w:sz w:val="28"/>
                <w:szCs w:val="28"/>
              </w:rPr>
              <w:t>Д.И.Хармс,</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bCs/>
                <w:sz w:val="28"/>
                <w:szCs w:val="28"/>
              </w:rPr>
              <w:t>Н.М.Олейников</w:t>
            </w:r>
            <w:r w:rsidRPr="00713C8E">
              <w:rPr>
                <w:rFonts w:ascii="Times New Roman" w:hAnsi="Times New Roman" w:cs="Times New Roman"/>
                <w:sz w:val="28"/>
                <w:szCs w:val="28"/>
              </w:rPr>
              <w:t xml:space="preserve"> и др.</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(3-4 ст-я на выбор, 5-8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Писатели – авторы произведений о Великой Отечественной войне:</w:t>
            </w:r>
          </w:p>
          <w:p w:rsidR="00B540EE" w:rsidRPr="00713C8E" w:rsidRDefault="00B540EE" w:rsidP="0048158A">
            <w:pPr>
              <w:spacing w:after="0" w:line="360" w:lineRule="auto"/>
              <w:jc w:val="center"/>
              <w:rPr>
                <w:rFonts w:ascii="Times New Roman" w:hAnsi="Times New Roman" w:cs="Times New Roman"/>
                <w:b/>
                <w:bCs/>
                <w:sz w:val="28"/>
                <w:szCs w:val="28"/>
              </w:rPr>
            </w:pPr>
            <w:r w:rsidRPr="00713C8E">
              <w:rPr>
                <w:rFonts w:ascii="Times New Roman" w:hAnsi="Times New Roman" w:cs="Times New Roman"/>
                <w:b/>
                <w:bCs/>
                <w:sz w:val="28"/>
                <w:szCs w:val="28"/>
              </w:rPr>
              <w:t>М.А.Шолохов, В.Н.Кондратьев,</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bCs/>
                <w:sz w:val="28"/>
                <w:szCs w:val="28"/>
              </w:rPr>
              <w:t>В.В.Быков, В.П.Астафьев</w:t>
            </w:r>
            <w:r w:rsidRPr="00713C8E">
              <w:rPr>
                <w:rFonts w:ascii="Times New Roman" w:hAnsi="Times New Roman" w:cs="Times New Roman"/>
                <w:sz w:val="28"/>
                <w:szCs w:val="28"/>
              </w:rPr>
              <w:t xml:space="preserve"> и др.</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(2-3 повести или рассказа – по выбору, 6-9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Писатели – авторы произведений о природе:</w:t>
            </w:r>
          </w:p>
          <w:p w:rsidR="00B540EE" w:rsidRPr="00713C8E" w:rsidRDefault="00B540EE" w:rsidP="0048158A">
            <w:pPr>
              <w:spacing w:after="0" w:line="360" w:lineRule="auto"/>
              <w:jc w:val="center"/>
              <w:rPr>
                <w:rFonts w:ascii="Times New Roman" w:hAnsi="Times New Roman" w:cs="Times New Roman"/>
                <w:b/>
                <w:bCs/>
                <w:sz w:val="28"/>
                <w:szCs w:val="28"/>
              </w:rPr>
            </w:pPr>
            <w:r w:rsidRPr="00713C8E">
              <w:rPr>
                <w:rFonts w:ascii="Times New Roman" w:hAnsi="Times New Roman" w:cs="Times New Roman"/>
                <w:b/>
                <w:bCs/>
                <w:sz w:val="28"/>
                <w:szCs w:val="28"/>
              </w:rPr>
              <w:t>М.М.Пришвин,</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bCs/>
                <w:sz w:val="28"/>
                <w:szCs w:val="28"/>
              </w:rPr>
              <w:t>К.Г.Паустовский</w:t>
            </w:r>
            <w:r w:rsidRPr="00713C8E">
              <w:rPr>
                <w:rFonts w:ascii="Times New Roman" w:hAnsi="Times New Roman" w:cs="Times New Roman"/>
                <w:sz w:val="28"/>
                <w:szCs w:val="28"/>
              </w:rPr>
              <w:t xml:space="preserve"> и др.</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(1-2 произведения – по выбору, 5-6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Писатели – авторы произведений о детях:</w:t>
            </w:r>
          </w:p>
          <w:p w:rsidR="00B540EE" w:rsidRPr="00713C8E" w:rsidRDefault="00B540EE" w:rsidP="0048158A">
            <w:pPr>
              <w:spacing w:after="0" w:line="360" w:lineRule="auto"/>
              <w:jc w:val="center"/>
              <w:rPr>
                <w:rFonts w:ascii="Times New Roman" w:hAnsi="Times New Roman" w:cs="Times New Roman"/>
                <w:b/>
                <w:bCs/>
                <w:sz w:val="28"/>
                <w:szCs w:val="28"/>
              </w:rPr>
            </w:pPr>
            <w:r w:rsidRPr="00713C8E">
              <w:rPr>
                <w:rFonts w:ascii="Times New Roman" w:hAnsi="Times New Roman" w:cs="Times New Roman"/>
                <w:b/>
                <w:bCs/>
                <w:sz w:val="28"/>
                <w:szCs w:val="28"/>
              </w:rPr>
              <w:t>В.Г.Распутин,</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bCs/>
                <w:sz w:val="28"/>
                <w:szCs w:val="28"/>
              </w:rPr>
              <w:t>В.П.Астафьев, Ф.А.Искандер, Ю.И.Коваль, Ю.П.Казаков, В.В.Голявкин,</w:t>
            </w:r>
            <w:r w:rsidR="00245F1D" w:rsidRPr="00713C8E">
              <w:rPr>
                <w:rFonts w:ascii="Times New Roman" w:hAnsi="Times New Roman" w:cs="Times New Roman"/>
                <w:b/>
                <w:bCs/>
                <w:sz w:val="28"/>
                <w:szCs w:val="28"/>
              </w:rPr>
              <w:t xml:space="preserve"> </w:t>
            </w:r>
            <w:r w:rsidRPr="00713C8E">
              <w:rPr>
                <w:rFonts w:ascii="Times New Roman" w:hAnsi="Times New Roman" w:cs="Times New Roman"/>
                <w:b/>
                <w:bCs/>
                <w:sz w:val="28"/>
                <w:szCs w:val="28"/>
              </w:rPr>
              <w:t>В.П.Крапивин, В.Г.Попов, Кир Булычев,</w:t>
            </w:r>
            <w:r w:rsidR="00245F1D" w:rsidRPr="00713C8E">
              <w:rPr>
                <w:rFonts w:ascii="Times New Roman" w:hAnsi="Times New Roman" w:cs="Times New Roman"/>
                <w:b/>
                <w:bCs/>
                <w:sz w:val="28"/>
                <w:szCs w:val="28"/>
              </w:rPr>
              <w:t xml:space="preserve"> </w:t>
            </w:r>
            <w:r w:rsidRPr="00713C8E">
              <w:rPr>
                <w:rFonts w:ascii="Times New Roman" w:hAnsi="Times New Roman" w:cs="Times New Roman"/>
                <w:sz w:val="28"/>
                <w:szCs w:val="28"/>
              </w:rPr>
              <w:t>и др.</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(3-4 произведения по выбору, 5-8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Поэты второй половины ХХ века:</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bCs/>
                <w:sz w:val="28"/>
                <w:szCs w:val="28"/>
              </w:rPr>
              <w:t>Н.И. Глазков, Е.А.Евтушенко, А.А.Вознесенский, Н.М.Рубцов, Д.Самойлов, А.А. Тарковский, Б.Ш.Окуджава, В.С.Высоцкий, Ю.П.Мориц, И.А.Бродский, А.С.Кушнер, О.Е.Григорьев, Г.В. Сапгир, Вс.Н.Некрасов</w:t>
            </w:r>
            <w:r w:rsidR="00245F1D" w:rsidRPr="00713C8E">
              <w:rPr>
                <w:rFonts w:ascii="Times New Roman" w:hAnsi="Times New Roman" w:cs="Times New Roman"/>
                <w:b/>
                <w:bCs/>
                <w:sz w:val="28"/>
                <w:szCs w:val="28"/>
              </w:rPr>
              <w:t xml:space="preserve"> </w:t>
            </w:r>
            <w:r w:rsidRPr="00713C8E">
              <w:rPr>
                <w:rFonts w:ascii="Times New Roman" w:hAnsi="Times New Roman" w:cs="Times New Roman"/>
                <w:sz w:val="28"/>
                <w:szCs w:val="28"/>
              </w:rPr>
              <w:t>и др.</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(3-4 ст-я по выбору, 5-8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Писатели-эмигранты:</w:t>
            </w:r>
          </w:p>
          <w:p w:rsidR="00B540EE" w:rsidRPr="00713C8E" w:rsidRDefault="00B540EE" w:rsidP="0048158A">
            <w:pPr>
              <w:spacing w:after="0" w:line="360" w:lineRule="auto"/>
              <w:jc w:val="center"/>
              <w:rPr>
                <w:rFonts w:ascii="Times New Roman" w:hAnsi="Times New Roman" w:cs="Times New Roman"/>
                <w:b/>
                <w:bCs/>
                <w:sz w:val="28"/>
                <w:szCs w:val="28"/>
              </w:rPr>
            </w:pPr>
            <w:r w:rsidRPr="00713C8E">
              <w:rPr>
                <w:rFonts w:ascii="Times New Roman" w:hAnsi="Times New Roman" w:cs="Times New Roman"/>
                <w:b/>
                <w:bCs/>
                <w:sz w:val="28"/>
                <w:szCs w:val="28"/>
              </w:rPr>
              <w:t>И.С.Шмелев</w:t>
            </w:r>
            <w:r w:rsidRPr="00713C8E">
              <w:rPr>
                <w:rFonts w:ascii="Times New Roman" w:hAnsi="Times New Roman" w:cs="Times New Roman"/>
                <w:sz w:val="28"/>
                <w:szCs w:val="28"/>
              </w:rPr>
              <w:t xml:space="preserve"> (5-7 кл.), </w:t>
            </w:r>
            <w:r w:rsidRPr="00713C8E">
              <w:rPr>
                <w:rFonts w:ascii="Times New Roman" w:hAnsi="Times New Roman" w:cs="Times New Roman"/>
                <w:b/>
                <w:bCs/>
                <w:sz w:val="28"/>
                <w:szCs w:val="28"/>
              </w:rPr>
              <w:t>В.В.Набоков,</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bCs/>
                <w:sz w:val="28"/>
                <w:szCs w:val="28"/>
              </w:rPr>
              <w:t xml:space="preserve">С.Д.Довлатов </w:t>
            </w:r>
            <w:r w:rsidRPr="00713C8E">
              <w:rPr>
                <w:rFonts w:ascii="Times New Roman" w:hAnsi="Times New Roman" w:cs="Times New Roman"/>
                <w:sz w:val="28"/>
                <w:szCs w:val="28"/>
              </w:rPr>
              <w:t>и др.</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(1 произведение – по выбору, 8-9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Авторы последних десятилетий, пишущие о подростках и для подростков, лауреаты премий и конкурсов (например, «Книгуру», премия им. Владислава Крапивина, Премия Детгиза, «Лучшая детская книга издательства «РОСМЭН» и др.):</w:t>
            </w:r>
          </w:p>
          <w:p w:rsidR="00B540EE" w:rsidRPr="00713C8E" w:rsidRDefault="00B540EE" w:rsidP="0048158A">
            <w:pPr>
              <w:spacing w:after="0" w:line="360" w:lineRule="auto"/>
              <w:jc w:val="center"/>
              <w:rPr>
                <w:rFonts w:ascii="Times New Roman" w:hAnsi="Times New Roman" w:cs="Times New Roman"/>
                <w:b/>
                <w:sz w:val="28"/>
                <w:szCs w:val="28"/>
              </w:rPr>
            </w:pPr>
            <w:r w:rsidRPr="00713C8E">
              <w:rPr>
                <w:rFonts w:ascii="Times New Roman" w:hAnsi="Times New Roman" w:cs="Times New Roman"/>
                <w:b/>
                <w:sz w:val="28"/>
                <w:szCs w:val="28"/>
              </w:rPr>
              <w:t>Н.Назаркин,</w:t>
            </w:r>
          </w:p>
          <w:p w:rsidR="00B540EE" w:rsidRPr="00713C8E" w:rsidRDefault="00B540EE" w:rsidP="0048158A">
            <w:pPr>
              <w:spacing w:after="0" w:line="360" w:lineRule="auto"/>
              <w:jc w:val="center"/>
              <w:rPr>
                <w:rFonts w:ascii="Times New Roman" w:hAnsi="Times New Roman" w:cs="Times New Roman"/>
                <w:b/>
                <w:sz w:val="28"/>
                <w:szCs w:val="28"/>
              </w:rPr>
            </w:pPr>
            <w:r w:rsidRPr="00713C8E">
              <w:rPr>
                <w:rFonts w:ascii="Times New Roman" w:hAnsi="Times New Roman" w:cs="Times New Roman"/>
                <w:b/>
                <w:sz w:val="28"/>
                <w:szCs w:val="28"/>
              </w:rPr>
              <w:t>А.Гиваргизов, Ю.Кузнецова, Д.Сабитова, Е.Мурашова, М.Аромштам, А.Петрова, С.Седов, С.Востоков</w:t>
            </w:r>
            <w:r w:rsidR="00245F1D" w:rsidRPr="00713C8E">
              <w:rPr>
                <w:rFonts w:ascii="Times New Roman" w:hAnsi="Times New Roman" w:cs="Times New Roman"/>
                <w:b/>
                <w:sz w:val="28"/>
                <w:szCs w:val="28"/>
              </w:rPr>
              <w:t xml:space="preserve"> </w:t>
            </w:r>
            <w:r w:rsidRPr="00713C8E">
              <w:rPr>
                <w:rFonts w:ascii="Times New Roman" w:hAnsi="Times New Roman" w:cs="Times New Roman"/>
                <w:b/>
                <w:sz w:val="28"/>
                <w:szCs w:val="28"/>
              </w:rPr>
              <w:t>(5-7 кл.); Э.Веркин, М.Аромштам, Н.Евдокимова, Н.Абгарян, М.Петросян, А.Жвалевский и Е.Пастернак, Ая Эн, Д.Вильке</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и др.</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(1-2 произведения по выбору, 5-8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Литература народов России:</w:t>
            </w:r>
          </w:p>
          <w:p w:rsidR="00B540EE" w:rsidRPr="00713C8E" w:rsidRDefault="00B540EE" w:rsidP="0048158A">
            <w:pPr>
              <w:spacing w:after="0" w:line="360" w:lineRule="auto"/>
              <w:jc w:val="center"/>
              <w:rPr>
                <w:rFonts w:ascii="Times New Roman" w:hAnsi="Times New Roman" w:cs="Times New Roman"/>
                <w:b/>
                <w:sz w:val="28"/>
                <w:szCs w:val="28"/>
              </w:rPr>
            </w:pPr>
            <w:r w:rsidRPr="00713C8E">
              <w:rPr>
                <w:rFonts w:ascii="Times New Roman" w:hAnsi="Times New Roman" w:cs="Times New Roman"/>
                <w:b/>
                <w:sz w:val="28"/>
                <w:szCs w:val="28"/>
              </w:rPr>
              <w:t>Г.Тукай,</w:t>
            </w:r>
          </w:p>
          <w:p w:rsidR="00B540EE" w:rsidRPr="00713C8E" w:rsidRDefault="00B540EE" w:rsidP="0048158A">
            <w:pPr>
              <w:spacing w:after="0" w:line="360" w:lineRule="auto"/>
              <w:jc w:val="center"/>
              <w:rPr>
                <w:rFonts w:ascii="Times New Roman" w:hAnsi="Times New Roman" w:cs="Times New Roman"/>
                <w:b/>
                <w:sz w:val="28"/>
                <w:szCs w:val="28"/>
              </w:rPr>
            </w:pPr>
            <w:r w:rsidRPr="00713C8E">
              <w:rPr>
                <w:rFonts w:ascii="Times New Roman" w:hAnsi="Times New Roman" w:cs="Times New Roman"/>
                <w:b/>
                <w:sz w:val="28"/>
                <w:szCs w:val="28"/>
              </w:rPr>
              <w:t>М.Карим,</w:t>
            </w:r>
          </w:p>
          <w:p w:rsidR="00B540EE" w:rsidRPr="00713C8E" w:rsidRDefault="00B540EE" w:rsidP="0048158A">
            <w:pPr>
              <w:spacing w:after="0" w:line="360" w:lineRule="auto"/>
              <w:jc w:val="center"/>
              <w:rPr>
                <w:rFonts w:ascii="Times New Roman" w:hAnsi="Times New Roman" w:cs="Times New Roman"/>
                <w:b/>
                <w:sz w:val="28"/>
                <w:szCs w:val="28"/>
              </w:rPr>
            </w:pPr>
            <w:r w:rsidRPr="00713C8E">
              <w:rPr>
                <w:rFonts w:ascii="Times New Roman" w:hAnsi="Times New Roman" w:cs="Times New Roman"/>
                <w:b/>
                <w:sz w:val="28"/>
                <w:szCs w:val="28"/>
              </w:rPr>
              <w:t>К.Кулиев,</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sz w:val="28"/>
                <w:szCs w:val="28"/>
              </w:rPr>
              <w:t>Р.Гамзатов</w:t>
            </w:r>
            <w:r w:rsidRPr="00713C8E">
              <w:rPr>
                <w:rFonts w:ascii="Times New Roman" w:hAnsi="Times New Roman" w:cs="Times New Roman"/>
                <w:sz w:val="28"/>
                <w:szCs w:val="28"/>
              </w:rPr>
              <w:t xml:space="preserve"> и др.</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(1 произведение по выбору, 5-9 кл)</w:t>
            </w:r>
          </w:p>
        </w:tc>
      </w:tr>
      <w:tr w:rsidR="00B540EE" w:rsidRPr="00713C8E" w:rsidTr="00314F0F">
        <w:trPr>
          <w:trHeight w:val="699"/>
        </w:trPr>
        <w:tc>
          <w:tcPr>
            <w:tcW w:w="3190" w:type="dxa"/>
          </w:tcPr>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b/>
                <w:bCs/>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bCs/>
                <w:sz w:val="28"/>
                <w:szCs w:val="28"/>
              </w:rPr>
              <w:t>В.Шекспир</w:t>
            </w:r>
            <w:r w:rsidRPr="00713C8E">
              <w:rPr>
                <w:rFonts w:ascii="Times New Roman" w:hAnsi="Times New Roman" w:cs="Times New Roman"/>
                <w:sz w:val="28"/>
                <w:szCs w:val="28"/>
              </w:rPr>
              <w:t xml:space="preserve"> «Ромео и Джульетта» (8-9 кл), «Гамлет» (9-10 кл)</w:t>
            </w:r>
          </w:p>
        </w:tc>
        <w:tc>
          <w:tcPr>
            <w:tcW w:w="2588" w:type="dxa"/>
          </w:tcPr>
          <w:p w:rsidR="00B540EE" w:rsidRPr="00713C8E" w:rsidRDefault="00B540EE" w:rsidP="0048158A">
            <w:pPr>
              <w:pStyle w:val="26"/>
              <w:spacing w:after="0" w:line="360" w:lineRule="auto"/>
              <w:jc w:val="center"/>
              <w:rPr>
                <w:rFonts w:ascii="Times New Roman" w:hAnsi="Times New Roman" w:cs="Times New Roman"/>
                <w:sz w:val="28"/>
                <w:szCs w:val="28"/>
                <w:u w:val="single"/>
              </w:rPr>
            </w:pPr>
            <w:r w:rsidRPr="00713C8E">
              <w:rPr>
                <w:rFonts w:ascii="Times New Roman" w:hAnsi="Times New Roman" w:cs="Times New Roman"/>
                <w:sz w:val="28"/>
                <w:szCs w:val="28"/>
                <w:u w:val="single"/>
              </w:rPr>
              <w:t>ЗАРУБЕЖНАЯ</w:t>
            </w:r>
            <w:r w:rsidRPr="00713C8E">
              <w:rPr>
                <w:rFonts w:ascii="Times New Roman" w:hAnsi="Times New Roman" w:cs="Times New Roman"/>
                <w:sz w:val="28"/>
                <w:szCs w:val="28"/>
              </w:rPr>
              <w:t xml:space="preserve"> </w:t>
            </w:r>
            <w:r w:rsidRPr="00713C8E">
              <w:rPr>
                <w:rFonts w:ascii="Times New Roman" w:hAnsi="Times New Roman" w:cs="Times New Roman"/>
                <w:sz w:val="28"/>
                <w:szCs w:val="28"/>
                <w:u w:val="single"/>
              </w:rPr>
              <w:t>ЛИТЕРАТУРА</w:t>
            </w:r>
          </w:p>
          <w:p w:rsidR="00B540EE" w:rsidRPr="00713C8E" w:rsidRDefault="00B540EE" w:rsidP="0048158A">
            <w:pPr>
              <w:pStyle w:val="26"/>
              <w:spacing w:after="0" w:line="360" w:lineRule="auto"/>
              <w:jc w:val="center"/>
              <w:rPr>
                <w:rFonts w:ascii="Times New Roman" w:hAnsi="Times New Roman" w:cs="Times New Roman"/>
                <w:sz w:val="28"/>
                <w:szCs w:val="28"/>
              </w:rPr>
            </w:pPr>
          </w:p>
          <w:p w:rsidR="00B540EE" w:rsidRPr="00713C8E" w:rsidRDefault="00B540EE" w:rsidP="0048158A">
            <w:pPr>
              <w:pStyle w:val="26"/>
              <w:spacing w:after="0" w:line="360" w:lineRule="auto"/>
              <w:jc w:val="center"/>
              <w:rPr>
                <w:rFonts w:ascii="Times New Roman" w:hAnsi="Times New Roman" w:cs="Times New Roman"/>
                <w:b/>
                <w:bCs/>
                <w:sz w:val="28"/>
                <w:szCs w:val="28"/>
              </w:rPr>
            </w:pPr>
            <w:r w:rsidRPr="00713C8E">
              <w:rPr>
                <w:rFonts w:ascii="Times New Roman" w:hAnsi="Times New Roman" w:cs="Times New Roman"/>
                <w:sz w:val="28"/>
                <w:szCs w:val="28"/>
              </w:rPr>
              <w:t>Гомер</w:t>
            </w:r>
          </w:p>
          <w:p w:rsidR="00B540EE" w:rsidRPr="00713C8E" w:rsidRDefault="00B540EE" w:rsidP="0048158A">
            <w:pPr>
              <w:pStyle w:val="26"/>
              <w:spacing w:after="0" w:line="360" w:lineRule="auto"/>
              <w:jc w:val="center"/>
              <w:rPr>
                <w:rFonts w:ascii="Times New Roman" w:hAnsi="Times New Roman" w:cs="Times New Roman"/>
                <w:b/>
                <w:bCs/>
                <w:sz w:val="28"/>
                <w:szCs w:val="28"/>
              </w:rPr>
            </w:pPr>
            <w:r w:rsidRPr="00713C8E">
              <w:rPr>
                <w:rFonts w:ascii="Times New Roman" w:hAnsi="Times New Roman" w:cs="Times New Roman"/>
                <w:sz w:val="28"/>
                <w:szCs w:val="28"/>
              </w:rPr>
              <w:t>«Илиада» (или «Одиссея») (фрагменты по выбору, 6-8 кл)</w:t>
            </w:r>
          </w:p>
          <w:p w:rsidR="00B540EE" w:rsidRPr="00713C8E" w:rsidRDefault="00B540EE" w:rsidP="0048158A">
            <w:pPr>
              <w:pStyle w:val="26"/>
              <w:spacing w:after="0" w:line="360" w:lineRule="auto"/>
              <w:jc w:val="center"/>
              <w:rPr>
                <w:rFonts w:ascii="Times New Roman" w:hAnsi="Times New Roman" w:cs="Times New Roman"/>
                <w:b/>
                <w:bCs/>
                <w:sz w:val="28"/>
                <w:szCs w:val="28"/>
              </w:rPr>
            </w:pPr>
          </w:p>
          <w:p w:rsidR="00B540EE" w:rsidRPr="00713C8E" w:rsidRDefault="00B540EE" w:rsidP="0048158A">
            <w:pPr>
              <w:pStyle w:val="26"/>
              <w:spacing w:after="0" w:line="360" w:lineRule="auto"/>
              <w:jc w:val="center"/>
              <w:rPr>
                <w:rFonts w:ascii="Times New Roman" w:hAnsi="Times New Roman" w:cs="Times New Roman"/>
                <w:b/>
                <w:bCs/>
                <w:sz w:val="28"/>
                <w:szCs w:val="28"/>
              </w:rPr>
            </w:pPr>
            <w:r w:rsidRPr="00713C8E">
              <w:rPr>
                <w:rFonts w:ascii="Times New Roman" w:hAnsi="Times New Roman" w:cs="Times New Roman"/>
                <w:sz w:val="28"/>
                <w:szCs w:val="28"/>
              </w:rPr>
              <w:t>Данте «Божественная комедия» (фрагменты по выбору, 9 кл.)</w:t>
            </w:r>
          </w:p>
          <w:p w:rsidR="00B540EE" w:rsidRPr="00713C8E" w:rsidRDefault="00B540EE" w:rsidP="0048158A">
            <w:pPr>
              <w:pStyle w:val="26"/>
              <w:spacing w:after="0" w:line="360" w:lineRule="auto"/>
              <w:jc w:val="center"/>
              <w:rPr>
                <w:rFonts w:ascii="Times New Roman" w:hAnsi="Times New Roman" w:cs="Times New Roman"/>
                <w:b/>
                <w:bCs/>
                <w:sz w:val="28"/>
                <w:szCs w:val="28"/>
              </w:rPr>
            </w:pPr>
          </w:p>
          <w:p w:rsidR="00B540EE" w:rsidRPr="00713C8E" w:rsidRDefault="00B540EE" w:rsidP="0048158A">
            <w:pPr>
              <w:pStyle w:val="26"/>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В.Шекспир</w:t>
            </w:r>
          </w:p>
          <w:p w:rsidR="00B540EE" w:rsidRPr="00713C8E" w:rsidRDefault="00B540EE" w:rsidP="0048158A">
            <w:pPr>
              <w:pStyle w:val="26"/>
              <w:spacing w:after="0" w:line="360" w:lineRule="auto"/>
              <w:jc w:val="center"/>
              <w:rPr>
                <w:rFonts w:ascii="Times New Roman" w:hAnsi="Times New Roman" w:cs="Times New Roman"/>
                <w:b/>
                <w:bCs/>
                <w:sz w:val="28"/>
                <w:szCs w:val="28"/>
              </w:rPr>
            </w:pPr>
            <w:r w:rsidRPr="00713C8E">
              <w:rPr>
                <w:rFonts w:ascii="Times New Roman" w:hAnsi="Times New Roman" w:cs="Times New Roman"/>
                <w:sz w:val="28"/>
                <w:szCs w:val="28"/>
              </w:rPr>
              <w:t>(1–2 сонета, 7-8 кл)</w:t>
            </w:r>
          </w:p>
          <w:p w:rsidR="00B540EE" w:rsidRPr="00713C8E" w:rsidRDefault="00B540EE" w:rsidP="0048158A">
            <w:pPr>
              <w:pStyle w:val="26"/>
              <w:spacing w:after="0" w:line="360" w:lineRule="auto"/>
              <w:jc w:val="center"/>
              <w:rPr>
                <w:rFonts w:ascii="Times New Roman" w:hAnsi="Times New Roman" w:cs="Times New Roman"/>
                <w:b/>
                <w:bCs/>
                <w:sz w:val="28"/>
                <w:szCs w:val="28"/>
              </w:rPr>
            </w:pPr>
          </w:p>
          <w:p w:rsidR="00B540EE" w:rsidRPr="00713C8E" w:rsidRDefault="00B540EE" w:rsidP="0048158A">
            <w:pPr>
              <w:pStyle w:val="26"/>
              <w:spacing w:after="0" w:line="360" w:lineRule="auto"/>
              <w:jc w:val="center"/>
              <w:rPr>
                <w:rFonts w:ascii="Times New Roman" w:hAnsi="Times New Roman" w:cs="Times New Roman"/>
                <w:b/>
                <w:bCs/>
                <w:sz w:val="28"/>
                <w:szCs w:val="28"/>
              </w:rPr>
            </w:pPr>
            <w:r w:rsidRPr="00713C8E">
              <w:rPr>
                <w:rFonts w:ascii="Times New Roman" w:hAnsi="Times New Roman" w:cs="Times New Roman"/>
                <w:sz w:val="28"/>
                <w:szCs w:val="28"/>
              </w:rPr>
              <w:t>М. де Сервантес</w:t>
            </w:r>
          </w:p>
          <w:p w:rsidR="00B540EE" w:rsidRPr="00713C8E" w:rsidRDefault="00B540EE" w:rsidP="0048158A">
            <w:pPr>
              <w:pStyle w:val="26"/>
              <w:spacing w:after="0" w:line="360" w:lineRule="auto"/>
              <w:jc w:val="center"/>
              <w:rPr>
                <w:rFonts w:ascii="Times New Roman" w:hAnsi="Times New Roman" w:cs="Times New Roman"/>
                <w:b/>
                <w:bCs/>
                <w:sz w:val="28"/>
                <w:szCs w:val="28"/>
              </w:rPr>
            </w:pPr>
            <w:r w:rsidRPr="00713C8E">
              <w:rPr>
                <w:rFonts w:ascii="Times New Roman" w:hAnsi="Times New Roman" w:cs="Times New Roman"/>
                <w:sz w:val="28"/>
                <w:szCs w:val="28"/>
              </w:rPr>
              <w:t>«Дон Кихот»</w:t>
            </w:r>
          </w:p>
          <w:p w:rsidR="00B540EE" w:rsidRPr="00713C8E" w:rsidRDefault="00B540EE" w:rsidP="0048158A">
            <w:pPr>
              <w:pStyle w:val="26"/>
              <w:spacing w:after="0" w:line="360" w:lineRule="auto"/>
              <w:jc w:val="center"/>
              <w:rPr>
                <w:rFonts w:ascii="Times New Roman" w:hAnsi="Times New Roman" w:cs="Times New Roman"/>
                <w:b/>
                <w:bCs/>
                <w:sz w:val="28"/>
                <w:szCs w:val="28"/>
              </w:rPr>
            </w:pPr>
            <w:r w:rsidRPr="00713C8E">
              <w:rPr>
                <w:rFonts w:ascii="Times New Roman" w:hAnsi="Times New Roman" w:cs="Times New Roman"/>
                <w:sz w:val="28"/>
                <w:szCs w:val="28"/>
              </w:rPr>
              <w:t>(главы по выбору, 7-8 кл)</w:t>
            </w:r>
          </w:p>
          <w:p w:rsidR="00B540EE" w:rsidRPr="00713C8E" w:rsidRDefault="00B540EE" w:rsidP="0048158A">
            <w:pPr>
              <w:pStyle w:val="26"/>
              <w:spacing w:after="0" w:line="360" w:lineRule="auto"/>
              <w:jc w:val="center"/>
              <w:rPr>
                <w:rFonts w:ascii="Times New Roman" w:hAnsi="Times New Roman" w:cs="Times New Roman"/>
                <w:b/>
                <w:bCs/>
                <w:sz w:val="28"/>
                <w:szCs w:val="28"/>
              </w:rPr>
            </w:pPr>
          </w:p>
          <w:p w:rsidR="00B540EE" w:rsidRPr="00713C8E" w:rsidRDefault="00B540EE" w:rsidP="0048158A">
            <w:pPr>
              <w:pStyle w:val="26"/>
              <w:spacing w:after="0" w:line="360" w:lineRule="auto"/>
              <w:jc w:val="center"/>
              <w:rPr>
                <w:rFonts w:ascii="Times New Roman" w:hAnsi="Times New Roman" w:cs="Times New Roman"/>
                <w:b/>
                <w:bCs/>
                <w:sz w:val="28"/>
                <w:szCs w:val="28"/>
              </w:rPr>
            </w:pPr>
            <w:r w:rsidRPr="00713C8E">
              <w:rPr>
                <w:rFonts w:ascii="Times New Roman" w:hAnsi="Times New Roman" w:cs="Times New Roman"/>
                <w:sz w:val="28"/>
                <w:szCs w:val="28"/>
              </w:rPr>
              <w:t>Д.Дефо</w:t>
            </w:r>
          </w:p>
          <w:p w:rsidR="00B540EE" w:rsidRPr="00713C8E" w:rsidRDefault="00B540EE" w:rsidP="0048158A">
            <w:pPr>
              <w:pStyle w:val="26"/>
              <w:spacing w:after="0" w:line="360" w:lineRule="auto"/>
              <w:jc w:val="center"/>
              <w:rPr>
                <w:rFonts w:ascii="Times New Roman" w:hAnsi="Times New Roman" w:cs="Times New Roman"/>
                <w:b/>
                <w:bCs/>
                <w:sz w:val="28"/>
                <w:szCs w:val="28"/>
              </w:rPr>
            </w:pPr>
            <w:r w:rsidRPr="00713C8E">
              <w:rPr>
                <w:rFonts w:ascii="Times New Roman" w:hAnsi="Times New Roman" w:cs="Times New Roman"/>
                <w:sz w:val="28"/>
                <w:szCs w:val="28"/>
              </w:rPr>
              <w:t>«Робинзон Крузо»</w:t>
            </w:r>
          </w:p>
          <w:p w:rsidR="00B540EE" w:rsidRPr="00713C8E" w:rsidRDefault="00B540EE" w:rsidP="0048158A">
            <w:pPr>
              <w:pStyle w:val="26"/>
              <w:spacing w:after="0" w:line="360" w:lineRule="auto"/>
              <w:jc w:val="center"/>
              <w:rPr>
                <w:rFonts w:ascii="Times New Roman" w:hAnsi="Times New Roman" w:cs="Times New Roman"/>
                <w:b/>
                <w:bCs/>
                <w:sz w:val="28"/>
                <w:szCs w:val="28"/>
              </w:rPr>
            </w:pPr>
            <w:r w:rsidRPr="00713C8E">
              <w:rPr>
                <w:rFonts w:ascii="Times New Roman" w:hAnsi="Times New Roman" w:cs="Times New Roman"/>
                <w:sz w:val="28"/>
                <w:szCs w:val="28"/>
              </w:rPr>
              <w:t>(главы по выбору, 6-7 кл)</w:t>
            </w:r>
          </w:p>
          <w:p w:rsidR="00B540EE" w:rsidRPr="00713C8E" w:rsidRDefault="00B540EE" w:rsidP="0048158A">
            <w:pPr>
              <w:pStyle w:val="26"/>
              <w:spacing w:after="0" w:line="360" w:lineRule="auto"/>
              <w:jc w:val="center"/>
              <w:rPr>
                <w:rFonts w:ascii="Times New Roman" w:hAnsi="Times New Roman" w:cs="Times New Roman"/>
                <w:b/>
                <w:bCs/>
                <w:sz w:val="28"/>
                <w:szCs w:val="28"/>
              </w:rPr>
            </w:pPr>
          </w:p>
          <w:p w:rsidR="00B540EE" w:rsidRPr="00713C8E" w:rsidRDefault="00B540EE" w:rsidP="0048158A">
            <w:pPr>
              <w:pStyle w:val="26"/>
              <w:spacing w:after="0" w:line="360" w:lineRule="auto"/>
              <w:jc w:val="center"/>
              <w:rPr>
                <w:rFonts w:ascii="Times New Roman" w:hAnsi="Times New Roman" w:cs="Times New Roman"/>
                <w:b/>
                <w:bCs/>
                <w:sz w:val="28"/>
                <w:szCs w:val="28"/>
              </w:rPr>
            </w:pPr>
            <w:r w:rsidRPr="00713C8E">
              <w:rPr>
                <w:rFonts w:ascii="Times New Roman" w:hAnsi="Times New Roman" w:cs="Times New Roman"/>
                <w:sz w:val="28"/>
                <w:szCs w:val="28"/>
              </w:rPr>
              <w:t>Дж. Свифт</w:t>
            </w:r>
          </w:p>
          <w:p w:rsidR="00B540EE" w:rsidRPr="00713C8E" w:rsidRDefault="00B540EE" w:rsidP="0048158A">
            <w:pPr>
              <w:pStyle w:val="26"/>
              <w:spacing w:after="0" w:line="360" w:lineRule="auto"/>
              <w:jc w:val="center"/>
              <w:rPr>
                <w:rFonts w:ascii="Times New Roman" w:hAnsi="Times New Roman" w:cs="Times New Roman"/>
                <w:b/>
                <w:bCs/>
                <w:sz w:val="28"/>
                <w:szCs w:val="28"/>
              </w:rPr>
            </w:pPr>
            <w:r w:rsidRPr="00713C8E">
              <w:rPr>
                <w:rFonts w:ascii="Times New Roman" w:hAnsi="Times New Roman" w:cs="Times New Roman"/>
                <w:sz w:val="28"/>
                <w:szCs w:val="28"/>
              </w:rPr>
              <w:t>«Путешествия Гулливера» (фрагменты по выбору, 6-7 кл)</w:t>
            </w:r>
          </w:p>
          <w:p w:rsidR="00B540EE" w:rsidRPr="00713C8E" w:rsidRDefault="00B540EE" w:rsidP="0048158A">
            <w:pPr>
              <w:pStyle w:val="26"/>
              <w:spacing w:after="0" w:line="360" w:lineRule="auto"/>
              <w:jc w:val="center"/>
              <w:rPr>
                <w:rFonts w:ascii="Times New Roman" w:hAnsi="Times New Roman" w:cs="Times New Roman"/>
                <w:b/>
                <w:bCs/>
                <w:sz w:val="28"/>
                <w:szCs w:val="28"/>
              </w:rPr>
            </w:pPr>
          </w:p>
          <w:p w:rsidR="00B540EE" w:rsidRPr="00713C8E" w:rsidRDefault="00B540EE" w:rsidP="0048158A">
            <w:pPr>
              <w:pStyle w:val="26"/>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Ж-Б. Мольер</w:t>
            </w:r>
          </w:p>
          <w:p w:rsidR="00B540EE" w:rsidRPr="00713C8E" w:rsidRDefault="00B540EE" w:rsidP="0048158A">
            <w:pPr>
              <w:pStyle w:val="26"/>
              <w:spacing w:after="0" w:line="360" w:lineRule="auto"/>
              <w:jc w:val="center"/>
              <w:rPr>
                <w:rFonts w:ascii="Times New Roman" w:hAnsi="Times New Roman" w:cs="Times New Roman"/>
                <w:b/>
                <w:bCs/>
                <w:sz w:val="28"/>
                <w:szCs w:val="28"/>
              </w:rPr>
            </w:pPr>
            <w:r w:rsidRPr="00713C8E">
              <w:rPr>
                <w:rFonts w:ascii="Times New Roman" w:hAnsi="Times New Roman" w:cs="Times New Roman"/>
                <w:sz w:val="28"/>
                <w:szCs w:val="28"/>
              </w:rPr>
              <w:t>Комедии (1 по выбору, 8-9 кл)</w:t>
            </w:r>
          </w:p>
          <w:p w:rsidR="00B540EE" w:rsidRPr="00713C8E" w:rsidRDefault="00B540EE" w:rsidP="0048158A">
            <w:pPr>
              <w:pStyle w:val="26"/>
              <w:spacing w:after="0" w:line="360" w:lineRule="auto"/>
              <w:jc w:val="center"/>
              <w:rPr>
                <w:rFonts w:ascii="Times New Roman" w:hAnsi="Times New Roman" w:cs="Times New Roman"/>
                <w:bCs/>
                <w:sz w:val="28"/>
                <w:szCs w:val="28"/>
              </w:rPr>
            </w:pPr>
          </w:p>
          <w:p w:rsidR="00B540EE" w:rsidRPr="00713C8E" w:rsidRDefault="00B540EE" w:rsidP="0048158A">
            <w:pPr>
              <w:pStyle w:val="26"/>
              <w:spacing w:after="0" w:line="360" w:lineRule="auto"/>
              <w:jc w:val="center"/>
              <w:rPr>
                <w:rFonts w:ascii="Times New Roman" w:hAnsi="Times New Roman" w:cs="Times New Roman"/>
                <w:b/>
                <w:bCs/>
                <w:sz w:val="28"/>
                <w:szCs w:val="28"/>
              </w:rPr>
            </w:pPr>
            <w:r w:rsidRPr="00713C8E">
              <w:rPr>
                <w:rFonts w:ascii="Times New Roman" w:hAnsi="Times New Roman" w:cs="Times New Roman"/>
                <w:sz w:val="28"/>
                <w:szCs w:val="28"/>
              </w:rPr>
              <w:t>И.-В. Гете</w:t>
            </w:r>
          </w:p>
          <w:p w:rsidR="00B540EE" w:rsidRPr="00713C8E" w:rsidRDefault="00B540EE" w:rsidP="0048158A">
            <w:pPr>
              <w:pStyle w:val="26"/>
              <w:spacing w:after="0" w:line="360" w:lineRule="auto"/>
              <w:jc w:val="center"/>
              <w:rPr>
                <w:rFonts w:ascii="Times New Roman" w:hAnsi="Times New Roman" w:cs="Times New Roman"/>
                <w:b/>
                <w:bCs/>
                <w:sz w:val="28"/>
                <w:szCs w:val="28"/>
              </w:rPr>
            </w:pPr>
            <w:r w:rsidRPr="00713C8E">
              <w:rPr>
                <w:rFonts w:ascii="Times New Roman" w:hAnsi="Times New Roman" w:cs="Times New Roman"/>
                <w:sz w:val="28"/>
                <w:szCs w:val="28"/>
              </w:rPr>
              <w:t>«Фауст» (фрагменты по выбору, 9-10 кл)</w:t>
            </w:r>
          </w:p>
          <w:p w:rsidR="00B540EE" w:rsidRPr="00713C8E" w:rsidRDefault="00B540EE" w:rsidP="0048158A">
            <w:pPr>
              <w:pStyle w:val="26"/>
              <w:spacing w:after="0" w:line="360" w:lineRule="auto"/>
              <w:jc w:val="center"/>
              <w:rPr>
                <w:rFonts w:ascii="Times New Roman" w:hAnsi="Times New Roman" w:cs="Times New Roman"/>
                <w:b/>
                <w:bCs/>
                <w:sz w:val="28"/>
                <w:szCs w:val="28"/>
              </w:rPr>
            </w:pPr>
          </w:p>
          <w:p w:rsidR="00B540EE" w:rsidRPr="00713C8E" w:rsidRDefault="00B540EE" w:rsidP="0048158A">
            <w:pPr>
              <w:pStyle w:val="26"/>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Г.Х.Андерсен</w:t>
            </w:r>
          </w:p>
          <w:p w:rsidR="00B540EE" w:rsidRPr="00713C8E" w:rsidRDefault="00B540EE" w:rsidP="0048158A">
            <w:pPr>
              <w:pStyle w:val="26"/>
              <w:spacing w:after="0" w:line="360" w:lineRule="auto"/>
              <w:jc w:val="center"/>
              <w:rPr>
                <w:rFonts w:ascii="Times New Roman" w:hAnsi="Times New Roman" w:cs="Times New Roman"/>
                <w:b/>
                <w:bCs/>
                <w:sz w:val="28"/>
                <w:szCs w:val="28"/>
              </w:rPr>
            </w:pPr>
            <w:r w:rsidRPr="00713C8E">
              <w:rPr>
                <w:rFonts w:ascii="Times New Roman" w:hAnsi="Times New Roman" w:cs="Times New Roman"/>
                <w:sz w:val="28"/>
                <w:szCs w:val="28"/>
              </w:rPr>
              <w:t>Сказки (1 по выбору, 5 кл)</w:t>
            </w:r>
          </w:p>
          <w:p w:rsidR="00B540EE" w:rsidRPr="00713C8E" w:rsidRDefault="00B540EE" w:rsidP="0048158A">
            <w:pPr>
              <w:pStyle w:val="26"/>
              <w:spacing w:after="0" w:line="360" w:lineRule="auto"/>
              <w:jc w:val="center"/>
              <w:rPr>
                <w:rFonts w:ascii="Times New Roman" w:hAnsi="Times New Roman" w:cs="Times New Roman"/>
                <w:b/>
                <w:bCs/>
                <w:sz w:val="28"/>
                <w:szCs w:val="28"/>
              </w:rPr>
            </w:pPr>
          </w:p>
          <w:p w:rsidR="00B540EE" w:rsidRPr="00713C8E" w:rsidRDefault="00B540EE" w:rsidP="0048158A">
            <w:pPr>
              <w:pStyle w:val="26"/>
              <w:spacing w:after="0" w:line="360" w:lineRule="auto"/>
              <w:jc w:val="center"/>
              <w:rPr>
                <w:rFonts w:ascii="Times New Roman" w:hAnsi="Times New Roman" w:cs="Times New Roman"/>
                <w:b/>
                <w:bCs/>
                <w:sz w:val="28"/>
                <w:szCs w:val="28"/>
              </w:rPr>
            </w:pPr>
            <w:r w:rsidRPr="00713C8E">
              <w:rPr>
                <w:rFonts w:ascii="Times New Roman" w:hAnsi="Times New Roman" w:cs="Times New Roman"/>
                <w:sz w:val="28"/>
                <w:szCs w:val="28"/>
              </w:rPr>
              <w:t>Дж. Г. Байрон</w:t>
            </w:r>
          </w:p>
          <w:p w:rsidR="00B540EE" w:rsidRPr="00713C8E" w:rsidRDefault="00B540EE" w:rsidP="0048158A">
            <w:pPr>
              <w:pStyle w:val="26"/>
              <w:spacing w:after="0" w:line="360" w:lineRule="auto"/>
              <w:jc w:val="center"/>
              <w:rPr>
                <w:rFonts w:ascii="Times New Roman" w:hAnsi="Times New Roman" w:cs="Times New Roman"/>
                <w:b/>
                <w:bCs/>
                <w:sz w:val="28"/>
                <w:szCs w:val="28"/>
              </w:rPr>
            </w:pPr>
            <w:r w:rsidRPr="00713C8E">
              <w:rPr>
                <w:rFonts w:ascii="Times New Roman" w:hAnsi="Times New Roman" w:cs="Times New Roman"/>
                <w:sz w:val="28"/>
                <w:szCs w:val="28"/>
              </w:rPr>
              <w:t>(1 ст-е и фрагменты одной из поэм по выбору, 9 кл.)</w:t>
            </w:r>
          </w:p>
        </w:tc>
        <w:tc>
          <w:tcPr>
            <w:tcW w:w="3793" w:type="dxa"/>
          </w:tcPr>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sz w:val="28"/>
                <w:szCs w:val="28"/>
              </w:rPr>
              <w:t xml:space="preserve">Зарубежный фольклор </w:t>
            </w:r>
            <w:r w:rsidRPr="00713C8E">
              <w:rPr>
                <w:rFonts w:ascii="Times New Roman" w:hAnsi="Times New Roman" w:cs="Times New Roman"/>
                <w:sz w:val="28"/>
                <w:szCs w:val="28"/>
              </w:rPr>
              <w:t>легенды, баллады, саги, песни</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(2-3 произведения на выбор, 5-7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Зарубежные писатели-сказочники:</w:t>
            </w:r>
          </w:p>
          <w:p w:rsidR="00B540EE" w:rsidRPr="00713C8E" w:rsidRDefault="00B540EE" w:rsidP="0048158A">
            <w:pPr>
              <w:spacing w:after="0" w:line="360" w:lineRule="auto"/>
              <w:jc w:val="center"/>
              <w:rPr>
                <w:rFonts w:ascii="Times New Roman" w:hAnsi="Times New Roman" w:cs="Times New Roman"/>
                <w:b/>
                <w:bCs/>
                <w:sz w:val="28"/>
                <w:szCs w:val="28"/>
              </w:rPr>
            </w:pPr>
            <w:r w:rsidRPr="00713C8E">
              <w:rPr>
                <w:rFonts w:ascii="Times New Roman" w:hAnsi="Times New Roman" w:cs="Times New Roman"/>
                <w:b/>
                <w:bCs/>
                <w:sz w:val="28"/>
                <w:szCs w:val="28"/>
              </w:rPr>
              <w:t>Ш.Перро, В.Гауф, Э.Т.А. Гофман, Бр.Гримм,</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bCs/>
                <w:sz w:val="28"/>
                <w:szCs w:val="28"/>
              </w:rPr>
              <w:t>Л.Кэрролл, Л.Ф.Баум, Д.М. Барри, Д.Родари, М.Энде, Д.Р.Р.Толкиен, К.Льюис</w:t>
            </w:r>
            <w:r w:rsidRPr="00713C8E">
              <w:rPr>
                <w:rFonts w:ascii="Times New Roman" w:hAnsi="Times New Roman" w:cs="Times New Roman"/>
                <w:sz w:val="28"/>
                <w:szCs w:val="28"/>
              </w:rPr>
              <w:t xml:space="preserve"> и др.</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(2-3 произведения на выбор, 5-6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 xml:space="preserve">Зарубежные писатели </w:t>
            </w:r>
            <w:r w:rsidRPr="00713C8E">
              <w:rPr>
                <w:rFonts w:ascii="Times New Roman" w:hAnsi="Times New Roman" w:cs="Times New Roman"/>
                <w:sz w:val="28"/>
                <w:szCs w:val="28"/>
                <w:lang w:val="en-US"/>
              </w:rPr>
              <w:t>XIX</w:t>
            </w:r>
            <w:r w:rsidRPr="00713C8E">
              <w:rPr>
                <w:rFonts w:ascii="Times New Roman" w:hAnsi="Times New Roman" w:cs="Times New Roman"/>
                <w:sz w:val="28"/>
                <w:szCs w:val="28"/>
              </w:rPr>
              <w:t xml:space="preserve"> –</w:t>
            </w:r>
            <w:r w:rsidRPr="00713C8E">
              <w:rPr>
                <w:rFonts w:ascii="Times New Roman" w:hAnsi="Times New Roman" w:cs="Times New Roman"/>
                <w:sz w:val="28"/>
                <w:szCs w:val="28"/>
                <w:lang w:val="en-US"/>
              </w:rPr>
              <w:t>XX</w:t>
            </w:r>
            <w:r w:rsidRPr="00713C8E">
              <w:rPr>
                <w:rFonts w:ascii="Times New Roman" w:hAnsi="Times New Roman" w:cs="Times New Roman"/>
                <w:sz w:val="28"/>
                <w:szCs w:val="28"/>
              </w:rPr>
              <w:t xml:space="preserve"> веков – авторы рассказов и новелл:</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bCs/>
                <w:sz w:val="28"/>
                <w:szCs w:val="28"/>
              </w:rPr>
              <w:t xml:space="preserve">П.Мериме, Э. По, О`Генри, О.Уайльд, А.К.Дойл, Джером К. Джером, У.Сароян, </w:t>
            </w:r>
            <w:r w:rsidRPr="00713C8E">
              <w:rPr>
                <w:rFonts w:ascii="Times New Roman" w:hAnsi="Times New Roman" w:cs="Times New Roman"/>
                <w:sz w:val="28"/>
                <w:szCs w:val="28"/>
              </w:rPr>
              <w:t>и др.</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(2-3 произведения на выбор, 7-9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 xml:space="preserve">Зарубежные писатели- романисты </w:t>
            </w:r>
            <w:r w:rsidRPr="00713C8E">
              <w:rPr>
                <w:rFonts w:ascii="Times New Roman" w:hAnsi="Times New Roman" w:cs="Times New Roman"/>
                <w:sz w:val="28"/>
                <w:szCs w:val="28"/>
                <w:lang w:val="en-US"/>
              </w:rPr>
              <w:t>XIX</w:t>
            </w:r>
            <w:r w:rsidRPr="00713C8E">
              <w:rPr>
                <w:rFonts w:ascii="Times New Roman" w:hAnsi="Times New Roman" w:cs="Times New Roman"/>
                <w:sz w:val="28"/>
                <w:szCs w:val="28"/>
              </w:rPr>
              <w:t>–ХХ века:</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bCs/>
                <w:sz w:val="28"/>
                <w:szCs w:val="28"/>
              </w:rPr>
              <w:t>А.Дюма, В.Скотт, В.Гюго, Ч.Диккенс, М.Рид, Ж.Верн, Г.Уэллс, Э.М.Ремарк</w:t>
            </w:r>
            <w:r w:rsidR="00245F1D" w:rsidRPr="00713C8E">
              <w:rPr>
                <w:rFonts w:ascii="Times New Roman" w:hAnsi="Times New Roman" w:cs="Times New Roman"/>
                <w:b/>
                <w:bCs/>
                <w:sz w:val="28"/>
                <w:szCs w:val="28"/>
              </w:rPr>
              <w:t xml:space="preserve"> </w:t>
            </w:r>
            <w:r w:rsidRPr="00713C8E">
              <w:rPr>
                <w:rFonts w:ascii="Times New Roman" w:hAnsi="Times New Roman" w:cs="Times New Roman"/>
                <w:sz w:val="28"/>
                <w:szCs w:val="28"/>
              </w:rPr>
              <w:t>и др.</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(1-2 романа по выбору, 7-9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Зарубежные писатели – авторы произведений о детях и подростках:</w:t>
            </w:r>
          </w:p>
          <w:p w:rsidR="00B540EE" w:rsidRPr="00713C8E" w:rsidRDefault="00B540EE" w:rsidP="0048158A">
            <w:pPr>
              <w:spacing w:after="0" w:line="360" w:lineRule="auto"/>
              <w:jc w:val="center"/>
              <w:rPr>
                <w:rFonts w:ascii="Times New Roman" w:hAnsi="Times New Roman" w:cs="Times New Roman"/>
                <w:b/>
                <w:bCs/>
                <w:sz w:val="28"/>
                <w:szCs w:val="28"/>
              </w:rPr>
            </w:pPr>
            <w:r w:rsidRPr="00713C8E">
              <w:rPr>
                <w:rFonts w:ascii="Times New Roman" w:hAnsi="Times New Roman" w:cs="Times New Roman"/>
                <w:b/>
                <w:bCs/>
                <w:sz w:val="28"/>
                <w:szCs w:val="28"/>
              </w:rPr>
              <w:t>М.Твен, Ф.Х.Б</w:t>
            </w:r>
            <w:r w:rsidR="00245F1D" w:rsidRPr="00713C8E">
              <w:rPr>
                <w:rFonts w:ascii="Times New Roman" w:hAnsi="Times New Roman" w:cs="Times New Roman"/>
                <w:b/>
                <w:bCs/>
                <w:sz w:val="28"/>
                <w:szCs w:val="28"/>
              </w:rPr>
              <w:t>е</w:t>
            </w:r>
            <w:r w:rsidRPr="00713C8E">
              <w:rPr>
                <w:rFonts w:ascii="Times New Roman" w:hAnsi="Times New Roman" w:cs="Times New Roman"/>
                <w:b/>
                <w:bCs/>
                <w:sz w:val="28"/>
                <w:szCs w:val="28"/>
              </w:rPr>
              <w:t>рнетт, Л.М.Монтгомери, А.де Сент-Экзюпери, А.Линдгрен, Я.Корчак,</w:t>
            </w:r>
            <w:r w:rsidR="00245F1D" w:rsidRPr="00713C8E">
              <w:rPr>
                <w:rFonts w:ascii="Times New Roman" w:hAnsi="Times New Roman" w:cs="Times New Roman"/>
                <w:b/>
                <w:bCs/>
                <w:sz w:val="28"/>
                <w:szCs w:val="28"/>
              </w:rPr>
              <w:t xml:space="preserve"> </w:t>
            </w:r>
            <w:r w:rsidRPr="00713C8E">
              <w:rPr>
                <w:rFonts w:ascii="Times New Roman" w:hAnsi="Times New Roman" w:cs="Times New Roman"/>
                <w:b/>
                <w:bCs/>
                <w:sz w:val="28"/>
                <w:szCs w:val="28"/>
              </w:rPr>
              <w:t>Харпер Ли,</w:t>
            </w:r>
          </w:p>
          <w:p w:rsidR="00B540EE" w:rsidRPr="00713C8E" w:rsidRDefault="00B540EE" w:rsidP="0048158A">
            <w:pPr>
              <w:spacing w:after="0" w:line="360" w:lineRule="auto"/>
              <w:jc w:val="center"/>
              <w:rPr>
                <w:rFonts w:ascii="Times New Roman" w:hAnsi="Times New Roman" w:cs="Times New Roman"/>
                <w:b/>
                <w:bCs/>
                <w:sz w:val="28"/>
                <w:szCs w:val="28"/>
              </w:rPr>
            </w:pPr>
            <w:r w:rsidRPr="00713C8E">
              <w:rPr>
                <w:rFonts w:ascii="Times New Roman" w:hAnsi="Times New Roman" w:cs="Times New Roman"/>
                <w:b/>
                <w:bCs/>
                <w:sz w:val="28"/>
                <w:szCs w:val="28"/>
              </w:rPr>
              <w:t>У.Голдинг, Р.Брэдбери,</w:t>
            </w:r>
          </w:p>
          <w:p w:rsidR="00B540EE" w:rsidRPr="00713C8E" w:rsidRDefault="00B540EE" w:rsidP="0048158A">
            <w:pPr>
              <w:spacing w:after="0" w:line="360" w:lineRule="auto"/>
              <w:jc w:val="center"/>
              <w:rPr>
                <w:rFonts w:ascii="Times New Roman" w:hAnsi="Times New Roman" w:cs="Times New Roman"/>
                <w:b/>
                <w:bCs/>
                <w:sz w:val="28"/>
                <w:szCs w:val="28"/>
              </w:rPr>
            </w:pPr>
            <w:r w:rsidRPr="00713C8E">
              <w:rPr>
                <w:rFonts w:ascii="Times New Roman" w:hAnsi="Times New Roman" w:cs="Times New Roman"/>
                <w:b/>
                <w:bCs/>
                <w:sz w:val="28"/>
                <w:szCs w:val="28"/>
              </w:rPr>
              <w:t>Д.Сэлинджер, П.Гэллико,</w:t>
            </w:r>
            <w:r w:rsidRPr="00713C8E">
              <w:rPr>
                <w:rFonts w:ascii="Times New Roman" w:hAnsi="Times New Roman" w:cs="Times New Roman"/>
                <w:b/>
                <w:sz w:val="28"/>
                <w:szCs w:val="28"/>
              </w:rPr>
              <w:t xml:space="preserve"> Э.Портер,</w:t>
            </w:r>
            <w:r w:rsidR="00245F1D" w:rsidRPr="00713C8E">
              <w:rPr>
                <w:rFonts w:ascii="Times New Roman" w:hAnsi="Times New Roman" w:cs="Times New Roman"/>
                <w:b/>
                <w:sz w:val="28"/>
                <w:szCs w:val="28"/>
              </w:rPr>
              <w:t xml:space="preserve"> </w:t>
            </w:r>
            <w:r w:rsidRPr="00713C8E">
              <w:rPr>
                <w:rFonts w:ascii="Times New Roman" w:hAnsi="Times New Roman" w:cs="Times New Roman"/>
                <w:b/>
                <w:sz w:val="28"/>
                <w:szCs w:val="28"/>
              </w:rPr>
              <w:t>К.Патерсон, Б.Кауфман, Ф.Б</w:t>
            </w:r>
            <w:r w:rsidR="00245F1D" w:rsidRPr="00713C8E">
              <w:rPr>
                <w:rFonts w:ascii="Times New Roman" w:hAnsi="Times New Roman" w:cs="Times New Roman"/>
                <w:b/>
                <w:sz w:val="28"/>
                <w:szCs w:val="28"/>
              </w:rPr>
              <w:t>е</w:t>
            </w:r>
            <w:r w:rsidRPr="00713C8E">
              <w:rPr>
                <w:rFonts w:ascii="Times New Roman" w:hAnsi="Times New Roman" w:cs="Times New Roman"/>
                <w:b/>
                <w:sz w:val="28"/>
                <w:szCs w:val="28"/>
              </w:rPr>
              <w:t xml:space="preserve">рнетт </w:t>
            </w:r>
            <w:r w:rsidRPr="00713C8E">
              <w:rPr>
                <w:rFonts w:ascii="Times New Roman" w:hAnsi="Times New Roman" w:cs="Times New Roman"/>
                <w:sz w:val="28"/>
                <w:szCs w:val="28"/>
              </w:rPr>
              <w:t>и др.</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(2 произведения на выбор, 5-9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Зарубежные писатели – авторы произведений о животных:</w:t>
            </w:r>
          </w:p>
          <w:p w:rsidR="00B540EE" w:rsidRPr="00713C8E" w:rsidRDefault="00B540EE" w:rsidP="0048158A">
            <w:pPr>
              <w:spacing w:after="0" w:line="360" w:lineRule="auto"/>
              <w:jc w:val="center"/>
              <w:rPr>
                <w:rFonts w:ascii="Times New Roman" w:hAnsi="Times New Roman" w:cs="Times New Roman"/>
                <w:b/>
                <w:bCs/>
                <w:sz w:val="28"/>
                <w:szCs w:val="28"/>
              </w:rPr>
            </w:pPr>
            <w:r w:rsidRPr="00713C8E">
              <w:rPr>
                <w:rFonts w:ascii="Times New Roman" w:hAnsi="Times New Roman" w:cs="Times New Roman"/>
                <w:b/>
                <w:bCs/>
                <w:sz w:val="28"/>
                <w:szCs w:val="28"/>
              </w:rPr>
              <w:t>Р.Киплинг, Дж.Лондон,</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bCs/>
                <w:sz w:val="28"/>
                <w:szCs w:val="28"/>
              </w:rPr>
              <w:t>Э.Сетон-Томпсон, Д.Дарелл</w:t>
            </w:r>
            <w:r w:rsidRPr="00713C8E">
              <w:rPr>
                <w:rFonts w:ascii="Times New Roman" w:hAnsi="Times New Roman" w:cs="Times New Roman"/>
                <w:sz w:val="28"/>
                <w:szCs w:val="28"/>
              </w:rPr>
              <w:t xml:space="preserve"> и др.</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(1-2 произведения на выбор, 5-7 кл)</w:t>
            </w:r>
          </w:p>
          <w:p w:rsidR="00B540EE" w:rsidRPr="00713C8E" w:rsidRDefault="00B540EE" w:rsidP="0048158A">
            <w:pPr>
              <w:spacing w:after="0" w:line="360" w:lineRule="auto"/>
              <w:jc w:val="center"/>
              <w:rPr>
                <w:rFonts w:ascii="Times New Roman" w:hAnsi="Times New Roman" w:cs="Times New Roman"/>
                <w:sz w:val="28"/>
                <w:szCs w:val="28"/>
              </w:rPr>
            </w:pP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Современные зарубежные писатели:</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b/>
                <w:sz w:val="28"/>
                <w:szCs w:val="28"/>
              </w:rPr>
              <w:t>А. Тор, Д. Пеннак, У.Старк, К. ДиКамилло, М.Парр, Г.Шмидт, Д.Гроссман, С.Каста, Э.Файн, Е.Ельчин</w:t>
            </w:r>
            <w:r w:rsidRPr="00713C8E">
              <w:rPr>
                <w:rFonts w:ascii="Times New Roman" w:hAnsi="Times New Roman" w:cs="Times New Roman"/>
                <w:sz w:val="28"/>
                <w:szCs w:val="28"/>
              </w:rPr>
              <w:t xml:space="preserve"> и др.</w:t>
            </w:r>
          </w:p>
          <w:p w:rsidR="00B540EE" w:rsidRPr="00713C8E" w:rsidRDefault="00B540EE" w:rsidP="0048158A">
            <w:pPr>
              <w:spacing w:after="0" w:line="360" w:lineRule="auto"/>
              <w:jc w:val="center"/>
              <w:rPr>
                <w:rFonts w:ascii="Times New Roman" w:hAnsi="Times New Roman" w:cs="Times New Roman"/>
                <w:sz w:val="28"/>
                <w:szCs w:val="28"/>
              </w:rPr>
            </w:pPr>
            <w:r w:rsidRPr="00713C8E">
              <w:rPr>
                <w:rFonts w:ascii="Times New Roman" w:hAnsi="Times New Roman" w:cs="Times New Roman"/>
                <w:sz w:val="28"/>
                <w:szCs w:val="28"/>
              </w:rPr>
              <w:t>(1 произведение на выбор, 5-8 кл)</w:t>
            </w:r>
          </w:p>
        </w:tc>
      </w:tr>
    </w:tbl>
    <w:p w:rsidR="00B540EE" w:rsidRPr="00713C8E" w:rsidRDefault="00B540EE">
      <w:pPr>
        <w:spacing w:after="0" w:line="360" w:lineRule="auto"/>
        <w:ind w:firstLine="709"/>
        <w:jc w:val="both"/>
        <w:rPr>
          <w:rFonts w:ascii="Times New Roman" w:hAnsi="Times New Roman" w:cs="Times New Roman"/>
          <w:sz w:val="28"/>
          <w:szCs w:val="28"/>
        </w:rPr>
      </w:pP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Таким образом, видно, что программа определяет основной костяк произведений, авторов, тем для каждой группы классов (с возможными пересечениями):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5-6 класс</w:t>
      </w:r>
      <w:r w:rsidRPr="00713C8E">
        <w:rPr>
          <w:rFonts w:ascii="Times New Roman" w:hAnsi="Times New Roman" w:cs="Times New Roman"/>
          <w:sz w:val="28"/>
          <w:szCs w:val="28"/>
        </w:rPr>
        <w:t xml:space="preserve">: фольклор, древнерусская литература, басни И.А. Крылова, лирика разных эпох (А.С. Пушкин, М.Ю. Лермонтов, поэты пушкинской поры, поэты 2 половины </w:t>
      </w:r>
      <w:r w:rsidRPr="00713C8E">
        <w:rPr>
          <w:rFonts w:ascii="Times New Roman" w:hAnsi="Times New Roman" w:cs="Times New Roman"/>
          <w:sz w:val="28"/>
          <w:szCs w:val="28"/>
          <w:lang w:val="en-US"/>
        </w:rPr>
        <w:t>XIX</w:t>
      </w:r>
      <w:r w:rsidRPr="00713C8E">
        <w:rPr>
          <w:rFonts w:ascii="Times New Roman" w:hAnsi="Times New Roman" w:cs="Times New Roman"/>
          <w:sz w:val="28"/>
          <w:szCs w:val="28"/>
        </w:rPr>
        <w:t xml:space="preserve"> века, поэты серебряного века, поэты </w:t>
      </w:r>
      <w:r w:rsidRPr="00713C8E">
        <w:rPr>
          <w:rFonts w:ascii="Times New Roman" w:hAnsi="Times New Roman" w:cs="Times New Roman"/>
          <w:sz w:val="28"/>
          <w:szCs w:val="28"/>
          <w:lang w:val="en-US"/>
        </w:rPr>
        <w:t>XX</w:t>
      </w:r>
      <w:r w:rsidRPr="00713C8E">
        <w:rPr>
          <w:rFonts w:ascii="Times New Roman" w:hAnsi="Times New Roman" w:cs="Times New Roman"/>
          <w:sz w:val="28"/>
          <w:szCs w:val="28"/>
        </w:rPr>
        <w:t xml:space="preserve"> века), баллады В.А. Жуковского, литературные сказки, повести Н.В. Гоголя, рассказы и повести И.С. Тургенева, Н.С. Лескова, А.П. Чехова; произведения о Великой Отечественной войне; произведения о детях и подростках; произведения современных авторов и др.</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7-8 класс</w:t>
      </w:r>
      <w:r w:rsidRPr="00713C8E">
        <w:rPr>
          <w:rFonts w:ascii="Times New Roman" w:hAnsi="Times New Roman" w:cs="Times New Roman"/>
          <w:sz w:val="28"/>
          <w:szCs w:val="28"/>
        </w:rPr>
        <w:t>: произведения М.В. Ломоносова, Г.Р Державина; А.С. Пушкин «Повести Белкина», «Маленькие трагедии», поэмы А.С. Пушкина и М.Ю. Лермонтова; Н.В. Гоголь «Ревизор», повести; рассказы А.П. Чехова, произведения А. Платонова и М.Булгакова, А.И. Солженицына и В.М. Шукшина; лирика разных эпох; произведения о Великой Отчественной войне, произведения о детях и подростках; произведения современных авторов У.Шекспир «Ромео и Джульетта», сонеты;</w:t>
      </w:r>
      <w:r w:rsidR="00245F1D" w:rsidRPr="00713C8E">
        <w:rPr>
          <w:rFonts w:ascii="Times New Roman" w:hAnsi="Times New Roman" w:cs="Times New Roman"/>
          <w:sz w:val="28"/>
          <w:szCs w:val="28"/>
        </w:rPr>
        <w:t xml:space="preserve"> </w:t>
      </w:r>
      <w:r w:rsidRPr="00713C8E">
        <w:rPr>
          <w:rFonts w:ascii="Times New Roman" w:hAnsi="Times New Roman" w:cs="Times New Roman"/>
          <w:sz w:val="28"/>
          <w:szCs w:val="28"/>
        </w:rPr>
        <w:t>произведения Сервантеса и Д.Дефо, пьесы Мольера и др.</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9 класс</w:t>
      </w:r>
      <w:r w:rsidRPr="00713C8E">
        <w:rPr>
          <w:rFonts w:ascii="Times New Roman" w:hAnsi="Times New Roman" w:cs="Times New Roman"/>
          <w:sz w:val="28"/>
          <w:szCs w:val="28"/>
        </w:rPr>
        <w:t xml:space="preserve">: «Слово о полку Игореве», произведения </w:t>
      </w:r>
      <w:r w:rsidRPr="00713C8E">
        <w:rPr>
          <w:rFonts w:ascii="Times New Roman" w:hAnsi="Times New Roman" w:cs="Times New Roman"/>
          <w:sz w:val="28"/>
          <w:szCs w:val="28"/>
          <w:lang w:val="en-US"/>
        </w:rPr>
        <w:t>XVIII</w:t>
      </w:r>
      <w:r w:rsidRPr="00713C8E">
        <w:rPr>
          <w:rFonts w:ascii="Times New Roman" w:hAnsi="Times New Roman" w:cs="Times New Roman"/>
          <w:sz w:val="28"/>
          <w:szCs w:val="28"/>
        </w:rPr>
        <w:t>в (М.В. Ломоносов, Г.Р. Державин, Д.И. Фонвизин, Н.М. Карамзин, В.А. Жуковский), А.С.Грибоедов «Горе от ума», А.С. Пушкин «Евгений Онегин», М.Ю.Лермонтов «Герой нашего времени», Н.В. Гоголь «Мертвые души», У.Шекспир «Гамлет», И.-В.Гете «Фауст» и др.</w:t>
      </w:r>
    </w:p>
    <w:p w:rsidR="00B540EE" w:rsidRPr="00713C8E" w:rsidRDefault="00B540EE" w:rsidP="0048158A">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Составителям рабочих программ следует помнить, что: </w:t>
      </w:r>
    </w:p>
    <w:p w:rsidR="00B540EE" w:rsidRPr="00713C8E" w:rsidRDefault="00B540EE">
      <w:pPr>
        <w:pStyle w:val="a8"/>
        <w:numPr>
          <w:ilvl w:val="0"/>
          <w:numId w:val="161"/>
        </w:numPr>
        <w:spacing w:line="360" w:lineRule="auto"/>
        <w:ind w:left="0" w:firstLine="709"/>
        <w:jc w:val="both"/>
        <w:rPr>
          <w:rFonts w:ascii="Times New Roman" w:hAnsi="Times New Roman"/>
          <w:sz w:val="28"/>
          <w:szCs w:val="28"/>
        </w:rPr>
      </w:pPr>
      <w:r w:rsidRPr="00713C8E">
        <w:rPr>
          <w:rFonts w:ascii="Times New Roman" w:hAnsi="Times New Roman"/>
          <w:sz w:val="28"/>
          <w:szCs w:val="28"/>
        </w:rPr>
        <w:t>программу каждого класса стоит наполнять разножанровыми произведениями; произведениями на разные темы; произведениями разных эпох; программа каждого года должна демонстрировать детям разные грани литературы;</w:t>
      </w:r>
    </w:p>
    <w:p w:rsidR="00B540EE" w:rsidRPr="00713C8E" w:rsidRDefault="00B540EE">
      <w:pPr>
        <w:pStyle w:val="a8"/>
        <w:numPr>
          <w:ilvl w:val="0"/>
          <w:numId w:val="161"/>
        </w:numPr>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целесообразно возвращаться каждый год к творчеству таких писателей, как А.С. Пушкин, Н.В. Гоголь, А.П. Чехов и др, выстраивая внутри программы 5-9 классов своего рода «вертикали», каждый год наращивая объем прочитанных произведений и надстраивая над уже имеющимися представлениями о мире писателя новые. </w:t>
      </w:r>
    </w:p>
    <w:p w:rsidR="00B540EE" w:rsidRPr="00713C8E" w:rsidRDefault="00B540EE" w:rsidP="0048158A">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Примечания: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1.</w:t>
      </w:r>
      <w:r w:rsidRPr="00713C8E">
        <w:rPr>
          <w:rFonts w:ascii="Times New Roman" w:hAnsi="Times New Roman" w:cs="Times New Roman"/>
          <w:sz w:val="28"/>
          <w:szCs w:val="28"/>
        </w:rPr>
        <w:t xml:space="preserve"> В отечественной традиции преподавания литературы целый ряд произведений авторов из списков В и С </w:t>
      </w:r>
      <w:r w:rsidRPr="00713C8E">
        <w:rPr>
          <w:rFonts w:ascii="Times New Roman" w:hAnsi="Times New Roman" w:cs="Times New Roman"/>
          <w:b/>
          <w:sz w:val="28"/>
          <w:szCs w:val="28"/>
        </w:rPr>
        <w:t xml:space="preserve">устойчиво присутствуют в программах общего образования, </w:t>
      </w:r>
      <w:r w:rsidRPr="00713C8E">
        <w:rPr>
          <w:rFonts w:ascii="Times New Roman" w:hAnsi="Times New Roman" w:cs="Times New Roman"/>
          <w:sz w:val="28"/>
          <w:szCs w:val="28"/>
        </w:rPr>
        <w:t xml:space="preserve">что следует учитывать при осуществлении выбора. К ним, например, относятся: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А. С. Пушкин.</w:t>
      </w:r>
      <w:r w:rsidRPr="00713C8E">
        <w:rPr>
          <w:rFonts w:ascii="Times New Roman" w:hAnsi="Times New Roman" w:cs="Times New Roman"/>
          <w:bCs/>
          <w:sz w:val="28"/>
          <w:szCs w:val="28"/>
        </w:rPr>
        <w:t xml:space="preserve"> </w:t>
      </w:r>
      <w:r w:rsidRPr="00713C8E">
        <w:rPr>
          <w:rFonts w:ascii="Times New Roman" w:hAnsi="Times New Roman" w:cs="Times New Roman"/>
          <w:sz w:val="28"/>
          <w:szCs w:val="28"/>
        </w:rPr>
        <w:t>Стихотворения «Няне», «И. И. Пущину», «Зимнее утро», «Зимний вечер», «К ***» («Я помню чудное мгновенье»), «Песнь о вещем Олеге», «Анчар», «Туча», «19 октября» («Роняет лес багряный свой убор…»), «К Чаадаеву», «К морю», «Пророк», «На холмах Грузии лежит ночная мгла…», «Я вас любил: любовь еще, быть может…», «Бесы», «Я памятник себе воздвиг нерукотворный…», «Осень», «Два чувства дивно близки нам…»; «Цыганы»; «Выстрел», «Метель», «Станционный смотритель».</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 xml:space="preserve">М. Ю. Лермонтов. </w:t>
      </w:r>
      <w:r w:rsidRPr="00713C8E">
        <w:rPr>
          <w:rFonts w:ascii="Times New Roman" w:hAnsi="Times New Roman" w:cs="Times New Roman"/>
          <w:sz w:val="28"/>
          <w:szCs w:val="28"/>
        </w:rPr>
        <w:t xml:space="preserve">Стихотворения «Парус», «Листок», «Тучи», «Смерть Поэта», «Когда волнуется желтеющая нива…», «Дума», «Поэт» («Отделкой золотой блистает мой кинжал…»), «Молитва» («В минуту жизни трудную…»), «Бородино», «И скучно и грустно», «Нет, не тебя так пылко я люблю…», «Родина», «Пророк», «На севере диком стоит одиноко...», «Ангел», «Три пальмы», «Выхожу один я на дорогу»; поэмы </w:t>
      </w:r>
      <w:r w:rsidRPr="00713C8E">
        <w:rPr>
          <w:rFonts w:ascii="Times New Roman" w:hAnsi="Times New Roman" w:cs="Times New Roman"/>
          <w:bCs/>
          <w:sz w:val="28"/>
          <w:szCs w:val="28"/>
        </w:rPr>
        <w:t>«Песня про царя Ивана Васильевича, молодого опричника и удалого купца Калашникова»</w:t>
      </w:r>
      <w:r w:rsidRPr="00713C8E">
        <w:rPr>
          <w:rFonts w:ascii="Times New Roman" w:hAnsi="Times New Roman" w:cs="Times New Roman"/>
          <w:sz w:val="28"/>
          <w:szCs w:val="28"/>
        </w:rPr>
        <w:t>; «Мцыри».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Н.В. Гоголь.</w:t>
      </w:r>
      <w:r w:rsidRPr="00713C8E">
        <w:rPr>
          <w:rFonts w:ascii="Times New Roman" w:hAnsi="Times New Roman" w:cs="Times New Roman"/>
          <w:sz w:val="28"/>
          <w:szCs w:val="28"/>
        </w:rPr>
        <w:t xml:space="preserve"> Повести «Ночь перед Рождеством», «Повесть о том, как поссорились Иван Иванович с Иваном Никифоровичем», «Старосветские помещики», «Тарас Бульба», «Невский проспект», «Нос», «Шинель», «Записки сумасшедшего», «Портрет».</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 xml:space="preserve">Ф. И. Тютчев. </w:t>
      </w:r>
      <w:r w:rsidRPr="00713C8E">
        <w:rPr>
          <w:rFonts w:ascii="Times New Roman" w:hAnsi="Times New Roman" w:cs="Times New Roman"/>
          <w:sz w:val="28"/>
          <w:szCs w:val="28"/>
        </w:rPr>
        <w:t xml:space="preserve">Стихотворения </w:t>
      </w:r>
      <w:r w:rsidRPr="00713C8E">
        <w:rPr>
          <w:rFonts w:ascii="Times New Roman" w:hAnsi="Times New Roman" w:cs="Times New Roman"/>
          <w:b/>
          <w:bCs/>
          <w:sz w:val="28"/>
          <w:szCs w:val="28"/>
        </w:rPr>
        <w:t>«</w:t>
      </w:r>
      <w:r w:rsidRPr="00713C8E">
        <w:rPr>
          <w:rFonts w:ascii="Times New Roman" w:hAnsi="Times New Roman" w:cs="Times New Roman"/>
          <w:bCs/>
          <w:sz w:val="28"/>
          <w:szCs w:val="28"/>
        </w:rPr>
        <w:t xml:space="preserve">Весенняя гроза», «Есть в осени первоначальной…», «С поляны коршун поднялся…», «Фонтан». </w:t>
      </w:r>
    </w:p>
    <w:p w:rsidR="00B540EE" w:rsidRPr="00713C8E" w:rsidRDefault="00B540EE">
      <w:pPr>
        <w:shd w:val="clear" w:color="auto" w:fill="FFFFFF"/>
        <w:spacing w:after="0" w:line="360" w:lineRule="auto"/>
        <w:ind w:firstLine="709"/>
        <w:jc w:val="both"/>
        <w:rPr>
          <w:rFonts w:ascii="Times New Roman" w:hAnsi="Times New Roman" w:cs="Times New Roman"/>
          <w:bCs/>
          <w:sz w:val="28"/>
          <w:szCs w:val="28"/>
        </w:rPr>
      </w:pPr>
      <w:r w:rsidRPr="00713C8E">
        <w:rPr>
          <w:rFonts w:ascii="Times New Roman" w:hAnsi="Times New Roman" w:cs="Times New Roman"/>
          <w:b/>
          <w:sz w:val="28"/>
          <w:szCs w:val="28"/>
        </w:rPr>
        <w:t>А. А.</w:t>
      </w:r>
      <w:r w:rsidRPr="00713C8E">
        <w:rPr>
          <w:rFonts w:ascii="Times New Roman" w:hAnsi="Times New Roman" w:cs="Times New Roman"/>
          <w:sz w:val="28"/>
          <w:szCs w:val="28"/>
        </w:rPr>
        <w:t> </w:t>
      </w:r>
      <w:r w:rsidRPr="00713C8E">
        <w:rPr>
          <w:rFonts w:ascii="Times New Roman" w:hAnsi="Times New Roman" w:cs="Times New Roman"/>
          <w:b/>
          <w:bCs/>
          <w:sz w:val="28"/>
          <w:szCs w:val="28"/>
        </w:rPr>
        <w:t xml:space="preserve">Фет. </w:t>
      </w:r>
      <w:r w:rsidRPr="00713C8E">
        <w:rPr>
          <w:rFonts w:ascii="Times New Roman" w:hAnsi="Times New Roman" w:cs="Times New Roman"/>
          <w:sz w:val="28"/>
          <w:szCs w:val="28"/>
        </w:rPr>
        <w:t xml:space="preserve">Стихотворения </w:t>
      </w:r>
      <w:r w:rsidRPr="00713C8E">
        <w:rPr>
          <w:rFonts w:ascii="Times New Roman" w:hAnsi="Times New Roman" w:cs="Times New Roman"/>
          <w:bCs/>
          <w:sz w:val="28"/>
          <w:szCs w:val="28"/>
        </w:rPr>
        <w:t>«Я пришел к тебе с приветом…», «Учись у них — у дуба, у бер</w:t>
      </w:r>
      <w:r w:rsidR="00245F1D" w:rsidRPr="00713C8E">
        <w:rPr>
          <w:rFonts w:ascii="Times New Roman" w:hAnsi="Times New Roman" w:cs="Times New Roman"/>
          <w:bCs/>
          <w:sz w:val="28"/>
          <w:szCs w:val="28"/>
        </w:rPr>
        <w:t>е</w:t>
      </w:r>
      <w:r w:rsidRPr="00713C8E">
        <w:rPr>
          <w:rFonts w:ascii="Times New Roman" w:hAnsi="Times New Roman" w:cs="Times New Roman"/>
          <w:bCs/>
          <w:sz w:val="28"/>
          <w:szCs w:val="28"/>
        </w:rPr>
        <w:t>зы…», «На стоге сена ночью южной…»</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 xml:space="preserve">И. С. Тургенев. </w:t>
      </w:r>
      <w:r w:rsidRPr="00713C8E">
        <w:rPr>
          <w:rFonts w:ascii="Times New Roman" w:hAnsi="Times New Roman" w:cs="Times New Roman"/>
          <w:sz w:val="28"/>
          <w:szCs w:val="28"/>
        </w:rPr>
        <w:t xml:space="preserve">Повесть </w:t>
      </w:r>
      <w:r w:rsidRPr="00713C8E">
        <w:rPr>
          <w:rFonts w:ascii="Times New Roman" w:hAnsi="Times New Roman" w:cs="Times New Roman"/>
          <w:bCs/>
          <w:sz w:val="28"/>
          <w:szCs w:val="28"/>
        </w:rPr>
        <w:t xml:space="preserve">«Муму». </w:t>
      </w:r>
      <w:r w:rsidRPr="00713C8E">
        <w:rPr>
          <w:rFonts w:ascii="Times New Roman" w:hAnsi="Times New Roman" w:cs="Times New Roman"/>
          <w:sz w:val="28"/>
          <w:szCs w:val="28"/>
        </w:rPr>
        <w:t xml:space="preserve">Рассказ </w:t>
      </w:r>
      <w:r w:rsidRPr="00713C8E">
        <w:rPr>
          <w:rFonts w:ascii="Times New Roman" w:hAnsi="Times New Roman" w:cs="Times New Roman"/>
          <w:bCs/>
          <w:sz w:val="28"/>
          <w:szCs w:val="28"/>
        </w:rPr>
        <w:t xml:space="preserve">«Певцы». </w:t>
      </w:r>
      <w:r w:rsidRPr="00713C8E">
        <w:rPr>
          <w:rFonts w:ascii="Times New Roman" w:hAnsi="Times New Roman" w:cs="Times New Roman"/>
          <w:sz w:val="28"/>
          <w:szCs w:val="28"/>
        </w:rPr>
        <w:t xml:space="preserve">Стихотворения в прозе </w:t>
      </w:r>
      <w:r w:rsidRPr="00713C8E">
        <w:rPr>
          <w:rFonts w:ascii="Times New Roman" w:hAnsi="Times New Roman" w:cs="Times New Roman"/>
          <w:bCs/>
          <w:sz w:val="28"/>
          <w:szCs w:val="28"/>
        </w:rPr>
        <w:t xml:space="preserve">«Русский язык», «Два богача». </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 xml:space="preserve">Н. А. Некрасов. </w:t>
      </w:r>
      <w:r w:rsidRPr="00713C8E">
        <w:rPr>
          <w:rFonts w:ascii="Times New Roman" w:hAnsi="Times New Roman" w:cs="Times New Roman"/>
          <w:sz w:val="28"/>
          <w:szCs w:val="28"/>
        </w:rPr>
        <w:t xml:space="preserve">Стихотворение </w:t>
      </w:r>
      <w:r w:rsidRPr="00713C8E">
        <w:rPr>
          <w:rFonts w:ascii="Times New Roman" w:hAnsi="Times New Roman" w:cs="Times New Roman"/>
          <w:bCs/>
          <w:sz w:val="28"/>
          <w:szCs w:val="28"/>
        </w:rPr>
        <w:t xml:space="preserve">«Крестьянские дети». </w:t>
      </w:r>
    </w:p>
    <w:p w:rsidR="00B540EE" w:rsidRPr="00713C8E" w:rsidRDefault="00B540EE">
      <w:pPr>
        <w:shd w:val="clear" w:color="auto" w:fill="FFFFFF"/>
        <w:spacing w:after="0" w:line="360" w:lineRule="auto"/>
        <w:ind w:firstLine="709"/>
        <w:jc w:val="both"/>
        <w:rPr>
          <w:rFonts w:ascii="Times New Roman" w:hAnsi="Times New Roman" w:cs="Times New Roman"/>
          <w:bCs/>
          <w:sz w:val="28"/>
          <w:szCs w:val="28"/>
        </w:rPr>
      </w:pPr>
      <w:r w:rsidRPr="00713C8E">
        <w:rPr>
          <w:rFonts w:ascii="Times New Roman" w:hAnsi="Times New Roman" w:cs="Times New Roman"/>
          <w:b/>
          <w:bCs/>
          <w:sz w:val="28"/>
          <w:szCs w:val="28"/>
        </w:rPr>
        <w:t xml:space="preserve">Н. С. Лесков </w:t>
      </w:r>
      <w:r w:rsidRPr="00713C8E">
        <w:rPr>
          <w:rFonts w:ascii="Times New Roman" w:hAnsi="Times New Roman" w:cs="Times New Roman"/>
          <w:bCs/>
          <w:sz w:val="28"/>
          <w:szCs w:val="28"/>
        </w:rPr>
        <w:t>«Левша», «Тупейный художник», «Человек на часах».</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 xml:space="preserve">Л. Н. Толстой. </w:t>
      </w:r>
      <w:r w:rsidRPr="00713C8E">
        <w:rPr>
          <w:rFonts w:ascii="Times New Roman" w:hAnsi="Times New Roman" w:cs="Times New Roman"/>
          <w:sz w:val="28"/>
          <w:szCs w:val="28"/>
        </w:rPr>
        <w:t xml:space="preserve">Рассказы </w:t>
      </w:r>
      <w:r w:rsidRPr="00713C8E">
        <w:rPr>
          <w:rFonts w:ascii="Times New Roman" w:hAnsi="Times New Roman" w:cs="Times New Roman"/>
          <w:bCs/>
          <w:sz w:val="28"/>
          <w:szCs w:val="28"/>
        </w:rPr>
        <w:t>«Кавказский пленник», «После бала», повести «Детство», «Отрочество»</w:t>
      </w:r>
      <w:r w:rsidRPr="00713C8E">
        <w:rPr>
          <w:rFonts w:ascii="Times New Roman" w:hAnsi="Times New Roman" w:cs="Times New Roman"/>
          <w:sz w:val="28"/>
          <w:szCs w:val="28"/>
        </w:rPr>
        <w:t>.</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 xml:space="preserve">А. П. Чехов. </w:t>
      </w:r>
      <w:r w:rsidRPr="00713C8E">
        <w:rPr>
          <w:rFonts w:ascii="Times New Roman" w:hAnsi="Times New Roman" w:cs="Times New Roman"/>
          <w:sz w:val="28"/>
          <w:szCs w:val="28"/>
        </w:rPr>
        <w:t xml:space="preserve">Рассказы </w:t>
      </w:r>
      <w:r w:rsidRPr="00713C8E">
        <w:rPr>
          <w:rFonts w:ascii="Times New Roman" w:hAnsi="Times New Roman" w:cs="Times New Roman"/>
          <w:bCs/>
          <w:sz w:val="28"/>
          <w:szCs w:val="28"/>
        </w:rPr>
        <w:t xml:space="preserve">«Толстый и тонкий», «Хамелеон», «Смерть чиновника». </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 xml:space="preserve">И. А. Бунин. </w:t>
      </w:r>
      <w:r w:rsidRPr="00713C8E">
        <w:rPr>
          <w:rFonts w:ascii="Times New Roman" w:hAnsi="Times New Roman" w:cs="Times New Roman"/>
          <w:sz w:val="28"/>
          <w:szCs w:val="28"/>
        </w:rPr>
        <w:t xml:space="preserve">Стихотворение </w:t>
      </w:r>
      <w:r w:rsidRPr="00713C8E">
        <w:rPr>
          <w:rFonts w:ascii="Times New Roman" w:hAnsi="Times New Roman" w:cs="Times New Roman"/>
          <w:bCs/>
          <w:sz w:val="28"/>
          <w:szCs w:val="28"/>
        </w:rPr>
        <w:t>«Густой зел</w:t>
      </w:r>
      <w:r w:rsidR="00245F1D" w:rsidRPr="00713C8E">
        <w:rPr>
          <w:rFonts w:ascii="Times New Roman" w:hAnsi="Times New Roman" w:cs="Times New Roman"/>
          <w:bCs/>
          <w:sz w:val="28"/>
          <w:szCs w:val="28"/>
        </w:rPr>
        <w:t>е</w:t>
      </w:r>
      <w:r w:rsidRPr="00713C8E">
        <w:rPr>
          <w:rFonts w:ascii="Times New Roman" w:hAnsi="Times New Roman" w:cs="Times New Roman"/>
          <w:bCs/>
          <w:sz w:val="28"/>
          <w:szCs w:val="28"/>
        </w:rPr>
        <w:t xml:space="preserve">ный ельник у дороги…». </w:t>
      </w:r>
      <w:r w:rsidRPr="00713C8E">
        <w:rPr>
          <w:rFonts w:ascii="Times New Roman" w:hAnsi="Times New Roman" w:cs="Times New Roman"/>
          <w:sz w:val="28"/>
          <w:szCs w:val="28"/>
        </w:rPr>
        <w:t xml:space="preserve">Рассказ </w:t>
      </w:r>
      <w:r w:rsidRPr="00713C8E">
        <w:rPr>
          <w:rFonts w:ascii="Times New Roman" w:hAnsi="Times New Roman" w:cs="Times New Roman"/>
          <w:bCs/>
          <w:sz w:val="28"/>
          <w:szCs w:val="28"/>
        </w:rPr>
        <w:t xml:space="preserve">«Подснежник». </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 xml:space="preserve">А. И. Куприн. </w:t>
      </w:r>
      <w:r w:rsidRPr="00713C8E">
        <w:rPr>
          <w:rFonts w:ascii="Times New Roman" w:hAnsi="Times New Roman" w:cs="Times New Roman"/>
          <w:sz w:val="28"/>
          <w:szCs w:val="28"/>
        </w:rPr>
        <w:t xml:space="preserve">Рассказ </w:t>
      </w:r>
      <w:r w:rsidRPr="00713C8E">
        <w:rPr>
          <w:rFonts w:ascii="Times New Roman" w:hAnsi="Times New Roman" w:cs="Times New Roman"/>
          <w:bCs/>
          <w:sz w:val="28"/>
          <w:szCs w:val="28"/>
        </w:rPr>
        <w:t xml:space="preserve">«Чудесный доктор», «Гамбринус». </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 xml:space="preserve">М. Горький. </w:t>
      </w:r>
      <w:r w:rsidRPr="00713C8E">
        <w:rPr>
          <w:rFonts w:ascii="Times New Roman" w:hAnsi="Times New Roman" w:cs="Times New Roman"/>
          <w:sz w:val="28"/>
          <w:szCs w:val="28"/>
        </w:rPr>
        <w:t xml:space="preserve">Рассказ </w:t>
      </w:r>
      <w:r w:rsidRPr="00713C8E">
        <w:rPr>
          <w:rFonts w:ascii="Times New Roman" w:hAnsi="Times New Roman" w:cs="Times New Roman"/>
          <w:bCs/>
          <w:sz w:val="28"/>
          <w:szCs w:val="28"/>
        </w:rPr>
        <w:t xml:space="preserve">«Челкаш». </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И. С. Шмел</w:t>
      </w:r>
      <w:r w:rsidR="00245F1D" w:rsidRPr="00713C8E">
        <w:rPr>
          <w:rFonts w:ascii="Times New Roman" w:hAnsi="Times New Roman" w:cs="Times New Roman"/>
          <w:b/>
          <w:bCs/>
          <w:sz w:val="28"/>
          <w:szCs w:val="28"/>
        </w:rPr>
        <w:t>е</w:t>
      </w:r>
      <w:r w:rsidRPr="00713C8E">
        <w:rPr>
          <w:rFonts w:ascii="Times New Roman" w:hAnsi="Times New Roman" w:cs="Times New Roman"/>
          <w:b/>
          <w:bCs/>
          <w:sz w:val="28"/>
          <w:szCs w:val="28"/>
        </w:rPr>
        <w:t xml:space="preserve">в. </w:t>
      </w:r>
      <w:r w:rsidRPr="00713C8E">
        <w:rPr>
          <w:rFonts w:ascii="Times New Roman" w:hAnsi="Times New Roman" w:cs="Times New Roman"/>
          <w:sz w:val="28"/>
          <w:szCs w:val="28"/>
        </w:rPr>
        <w:t xml:space="preserve">Роман </w:t>
      </w:r>
      <w:r w:rsidRPr="00713C8E">
        <w:rPr>
          <w:rFonts w:ascii="Times New Roman" w:hAnsi="Times New Roman" w:cs="Times New Roman"/>
          <w:bCs/>
          <w:sz w:val="28"/>
          <w:szCs w:val="28"/>
        </w:rPr>
        <w:t>«Лето Господне»</w:t>
      </w:r>
      <w:r w:rsidRPr="00713C8E">
        <w:rPr>
          <w:rFonts w:ascii="Times New Roman" w:hAnsi="Times New Roman" w:cs="Times New Roman"/>
          <w:b/>
          <w:bCs/>
          <w:sz w:val="28"/>
          <w:szCs w:val="28"/>
        </w:rPr>
        <w:t xml:space="preserve"> </w:t>
      </w:r>
      <w:r w:rsidRPr="00713C8E">
        <w:rPr>
          <w:rFonts w:ascii="Times New Roman" w:hAnsi="Times New Roman" w:cs="Times New Roman"/>
          <w:sz w:val="28"/>
          <w:szCs w:val="28"/>
        </w:rPr>
        <w:t xml:space="preserve">(фрагменты). </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А. А.</w:t>
      </w:r>
      <w:r w:rsidRPr="00713C8E">
        <w:rPr>
          <w:rFonts w:ascii="Times New Roman" w:hAnsi="Times New Roman" w:cs="Times New Roman"/>
          <w:sz w:val="28"/>
          <w:szCs w:val="28"/>
        </w:rPr>
        <w:t> </w:t>
      </w:r>
      <w:r w:rsidRPr="00713C8E">
        <w:rPr>
          <w:rFonts w:ascii="Times New Roman" w:hAnsi="Times New Roman" w:cs="Times New Roman"/>
          <w:b/>
          <w:bCs/>
          <w:sz w:val="28"/>
          <w:szCs w:val="28"/>
        </w:rPr>
        <w:t xml:space="preserve">Блок. </w:t>
      </w:r>
      <w:r w:rsidRPr="00713C8E">
        <w:rPr>
          <w:rFonts w:ascii="Times New Roman" w:hAnsi="Times New Roman" w:cs="Times New Roman"/>
          <w:sz w:val="28"/>
          <w:szCs w:val="28"/>
        </w:rPr>
        <w:t xml:space="preserve">Стихотворение </w:t>
      </w:r>
      <w:r w:rsidRPr="00713C8E">
        <w:rPr>
          <w:rFonts w:ascii="Times New Roman" w:hAnsi="Times New Roman" w:cs="Times New Roman"/>
          <w:bCs/>
          <w:sz w:val="28"/>
          <w:szCs w:val="28"/>
        </w:rPr>
        <w:t xml:space="preserve">«Девушка пела в церковном хоре…», «Ты помнишь? В нашей бухте сонной…». </w:t>
      </w:r>
    </w:p>
    <w:p w:rsidR="00B540EE" w:rsidRPr="00713C8E" w:rsidRDefault="00B540EE">
      <w:pPr>
        <w:shd w:val="clear" w:color="auto" w:fill="FFFFFF"/>
        <w:spacing w:after="0" w:line="360" w:lineRule="auto"/>
        <w:ind w:firstLine="709"/>
        <w:jc w:val="both"/>
        <w:rPr>
          <w:rFonts w:ascii="Times New Roman" w:hAnsi="Times New Roman" w:cs="Times New Roman"/>
          <w:bCs/>
          <w:sz w:val="28"/>
          <w:szCs w:val="28"/>
        </w:rPr>
      </w:pPr>
      <w:r w:rsidRPr="00713C8E">
        <w:rPr>
          <w:rFonts w:ascii="Times New Roman" w:hAnsi="Times New Roman" w:cs="Times New Roman"/>
          <w:b/>
          <w:sz w:val="28"/>
          <w:szCs w:val="28"/>
        </w:rPr>
        <w:t>B. В. </w:t>
      </w:r>
      <w:r w:rsidRPr="00713C8E">
        <w:rPr>
          <w:rFonts w:ascii="Times New Roman" w:hAnsi="Times New Roman" w:cs="Times New Roman"/>
          <w:b/>
          <w:bCs/>
          <w:sz w:val="28"/>
          <w:szCs w:val="28"/>
        </w:rPr>
        <w:t xml:space="preserve">Маяковский. </w:t>
      </w:r>
      <w:r w:rsidRPr="00713C8E">
        <w:rPr>
          <w:rFonts w:ascii="Times New Roman" w:hAnsi="Times New Roman" w:cs="Times New Roman"/>
          <w:sz w:val="28"/>
          <w:szCs w:val="28"/>
        </w:rPr>
        <w:t xml:space="preserve">Стихотворения </w:t>
      </w:r>
      <w:r w:rsidRPr="00713C8E">
        <w:rPr>
          <w:rFonts w:ascii="Times New Roman" w:hAnsi="Times New Roman" w:cs="Times New Roman"/>
          <w:bCs/>
          <w:sz w:val="28"/>
          <w:szCs w:val="28"/>
        </w:rPr>
        <w:t xml:space="preserve">«Хорошее отношение к лошадям», «Необычайное приключение, бывшее с Владимиром Маяковским летом на даче». </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C.</w:t>
      </w:r>
      <w:r w:rsidRPr="00713C8E">
        <w:rPr>
          <w:rFonts w:ascii="Times New Roman" w:hAnsi="Times New Roman" w:cs="Times New Roman"/>
          <w:sz w:val="28"/>
          <w:szCs w:val="28"/>
        </w:rPr>
        <w:t> </w:t>
      </w:r>
      <w:r w:rsidRPr="00713C8E">
        <w:rPr>
          <w:rFonts w:ascii="Times New Roman" w:hAnsi="Times New Roman" w:cs="Times New Roman"/>
          <w:b/>
          <w:bCs/>
          <w:sz w:val="28"/>
          <w:szCs w:val="28"/>
        </w:rPr>
        <w:t xml:space="preserve">А. Есенин. </w:t>
      </w:r>
      <w:r w:rsidRPr="00713C8E">
        <w:rPr>
          <w:rFonts w:ascii="Times New Roman" w:hAnsi="Times New Roman" w:cs="Times New Roman"/>
          <w:sz w:val="28"/>
          <w:szCs w:val="28"/>
        </w:rPr>
        <w:t xml:space="preserve">Стихотворения </w:t>
      </w:r>
      <w:r w:rsidRPr="00713C8E">
        <w:rPr>
          <w:rFonts w:ascii="Times New Roman" w:hAnsi="Times New Roman" w:cs="Times New Roman"/>
          <w:bCs/>
          <w:sz w:val="28"/>
          <w:szCs w:val="28"/>
        </w:rPr>
        <w:t xml:space="preserve">«Гой ты, Русь, моя родная…», «Нивы сжаты, рощи голы…». </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 xml:space="preserve">А. А. Ахматова. </w:t>
      </w:r>
      <w:r w:rsidRPr="00713C8E">
        <w:rPr>
          <w:rFonts w:ascii="Times New Roman" w:hAnsi="Times New Roman" w:cs="Times New Roman"/>
          <w:sz w:val="28"/>
          <w:szCs w:val="28"/>
        </w:rPr>
        <w:t xml:space="preserve">Стихотворения </w:t>
      </w:r>
      <w:r w:rsidRPr="00713C8E">
        <w:rPr>
          <w:rFonts w:ascii="Times New Roman" w:hAnsi="Times New Roman" w:cs="Times New Roman"/>
          <w:bCs/>
          <w:sz w:val="28"/>
          <w:szCs w:val="28"/>
        </w:rPr>
        <w:t xml:space="preserve">«Перед весной бывают дни такие…», «Родная </w:t>
      </w:r>
      <w:r w:rsidRPr="00713C8E">
        <w:rPr>
          <w:rFonts w:ascii="Times New Roman" w:hAnsi="Times New Roman" w:cs="Times New Roman"/>
          <w:sz w:val="28"/>
          <w:szCs w:val="28"/>
        </w:rPr>
        <w:t xml:space="preserve">земля». </w:t>
      </w:r>
    </w:p>
    <w:p w:rsidR="00B540EE" w:rsidRPr="00713C8E" w:rsidRDefault="00B540EE">
      <w:pPr>
        <w:shd w:val="clear" w:color="auto" w:fill="FFFFFF"/>
        <w:spacing w:after="0" w:line="360" w:lineRule="auto"/>
        <w:ind w:firstLine="709"/>
        <w:jc w:val="both"/>
        <w:rPr>
          <w:rFonts w:ascii="Times New Roman" w:hAnsi="Times New Roman" w:cs="Times New Roman"/>
          <w:bCs/>
          <w:sz w:val="28"/>
          <w:szCs w:val="28"/>
        </w:rPr>
      </w:pPr>
      <w:r w:rsidRPr="00713C8E">
        <w:rPr>
          <w:rFonts w:ascii="Times New Roman" w:hAnsi="Times New Roman" w:cs="Times New Roman"/>
          <w:b/>
          <w:bCs/>
          <w:sz w:val="28"/>
          <w:szCs w:val="28"/>
        </w:rPr>
        <w:t xml:space="preserve">Н. С. Гумилев </w:t>
      </w:r>
      <w:r w:rsidRPr="00713C8E">
        <w:rPr>
          <w:rFonts w:ascii="Times New Roman" w:hAnsi="Times New Roman" w:cs="Times New Roman"/>
          <w:bCs/>
          <w:sz w:val="28"/>
          <w:szCs w:val="28"/>
        </w:rPr>
        <w:t>Стихотворения «Капитаны», «Слово».</w:t>
      </w:r>
    </w:p>
    <w:p w:rsidR="00B540EE" w:rsidRPr="00713C8E" w:rsidRDefault="00B540EE">
      <w:pPr>
        <w:shd w:val="clear" w:color="auto" w:fill="FFFFFF"/>
        <w:spacing w:after="0" w:line="360" w:lineRule="auto"/>
        <w:ind w:firstLine="709"/>
        <w:jc w:val="both"/>
        <w:rPr>
          <w:rFonts w:ascii="Times New Roman" w:hAnsi="Times New Roman" w:cs="Times New Roman"/>
          <w:bCs/>
          <w:sz w:val="28"/>
          <w:szCs w:val="28"/>
        </w:rPr>
      </w:pPr>
      <w:r w:rsidRPr="00713C8E">
        <w:rPr>
          <w:rFonts w:ascii="Times New Roman" w:hAnsi="Times New Roman" w:cs="Times New Roman"/>
          <w:b/>
          <w:bCs/>
          <w:sz w:val="28"/>
          <w:szCs w:val="28"/>
        </w:rPr>
        <w:t>О. Э. Мандельштам</w:t>
      </w:r>
      <w:r w:rsidRPr="00713C8E">
        <w:rPr>
          <w:rFonts w:ascii="Times New Roman" w:hAnsi="Times New Roman" w:cs="Times New Roman"/>
          <w:bCs/>
          <w:sz w:val="28"/>
          <w:szCs w:val="28"/>
        </w:rPr>
        <w:t xml:space="preserve"> Стихотворение «Бессонница. Гомер. Тугие паруса…»</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 xml:space="preserve">А. П. Платонов. </w:t>
      </w:r>
      <w:r w:rsidRPr="00713C8E">
        <w:rPr>
          <w:rFonts w:ascii="Times New Roman" w:hAnsi="Times New Roman" w:cs="Times New Roman"/>
          <w:sz w:val="28"/>
          <w:szCs w:val="28"/>
        </w:rPr>
        <w:t xml:space="preserve">Рассказы </w:t>
      </w:r>
      <w:r w:rsidRPr="00713C8E">
        <w:rPr>
          <w:rFonts w:ascii="Times New Roman" w:hAnsi="Times New Roman" w:cs="Times New Roman"/>
          <w:bCs/>
          <w:sz w:val="28"/>
          <w:szCs w:val="28"/>
        </w:rPr>
        <w:t xml:space="preserve">«Цветок на </w:t>
      </w:r>
      <w:r w:rsidRPr="00713C8E">
        <w:rPr>
          <w:rFonts w:ascii="Times New Roman" w:hAnsi="Times New Roman" w:cs="Times New Roman"/>
          <w:sz w:val="28"/>
          <w:szCs w:val="28"/>
        </w:rPr>
        <w:t>земле», «В прекрасном и яростном мире».</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 xml:space="preserve">А. С. Грин. </w:t>
      </w:r>
      <w:r w:rsidRPr="00713C8E">
        <w:rPr>
          <w:rFonts w:ascii="Times New Roman" w:hAnsi="Times New Roman" w:cs="Times New Roman"/>
          <w:sz w:val="28"/>
          <w:szCs w:val="28"/>
        </w:rPr>
        <w:t xml:space="preserve">Повесть </w:t>
      </w:r>
      <w:r w:rsidRPr="00713C8E">
        <w:rPr>
          <w:rFonts w:ascii="Times New Roman" w:hAnsi="Times New Roman" w:cs="Times New Roman"/>
          <w:bCs/>
          <w:sz w:val="28"/>
          <w:szCs w:val="28"/>
        </w:rPr>
        <w:t>«Алые паруса»</w:t>
      </w:r>
      <w:r w:rsidRPr="00713C8E">
        <w:rPr>
          <w:rFonts w:ascii="Times New Roman" w:hAnsi="Times New Roman" w:cs="Times New Roman"/>
          <w:sz w:val="28"/>
          <w:szCs w:val="28"/>
        </w:rPr>
        <w:t xml:space="preserve">. </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 xml:space="preserve">М. А. Булгаков. </w:t>
      </w:r>
      <w:r w:rsidRPr="00713C8E">
        <w:rPr>
          <w:rFonts w:ascii="Times New Roman" w:hAnsi="Times New Roman" w:cs="Times New Roman"/>
          <w:sz w:val="28"/>
          <w:szCs w:val="28"/>
        </w:rPr>
        <w:t xml:space="preserve">Повесть </w:t>
      </w:r>
      <w:r w:rsidRPr="00713C8E">
        <w:rPr>
          <w:rFonts w:ascii="Times New Roman" w:hAnsi="Times New Roman" w:cs="Times New Roman"/>
          <w:bCs/>
          <w:sz w:val="28"/>
          <w:szCs w:val="28"/>
        </w:rPr>
        <w:t xml:space="preserve">«Собачье сердце». </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 xml:space="preserve">М. А. Шолохов. </w:t>
      </w:r>
      <w:r w:rsidRPr="00713C8E">
        <w:rPr>
          <w:rFonts w:ascii="Times New Roman" w:hAnsi="Times New Roman" w:cs="Times New Roman"/>
          <w:sz w:val="28"/>
          <w:szCs w:val="28"/>
        </w:rPr>
        <w:t xml:space="preserve">Рассказ </w:t>
      </w:r>
      <w:r w:rsidRPr="00713C8E">
        <w:rPr>
          <w:rFonts w:ascii="Times New Roman" w:hAnsi="Times New Roman" w:cs="Times New Roman"/>
          <w:bCs/>
          <w:sz w:val="28"/>
          <w:szCs w:val="28"/>
        </w:rPr>
        <w:t xml:space="preserve">«Судьба человека». </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 xml:space="preserve">Н. М. Рубцов. </w:t>
      </w:r>
      <w:r w:rsidRPr="00713C8E">
        <w:rPr>
          <w:rFonts w:ascii="Times New Roman" w:hAnsi="Times New Roman" w:cs="Times New Roman"/>
          <w:sz w:val="28"/>
          <w:szCs w:val="28"/>
        </w:rPr>
        <w:t xml:space="preserve">Стихотворения </w:t>
      </w:r>
      <w:r w:rsidRPr="00713C8E">
        <w:rPr>
          <w:rFonts w:ascii="Times New Roman" w:hAnsi="Times New Roman" w:cs="Times New Roman"/>
          <w:bCs/>
          <w:sz w:val="28"/>
          <w:szCs w:val="28"/>
        </w:rPr>
        <w:t xml:space="preserve">«Звезда полей», «В горнице». </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B.</w:t>
      </w:r>
      <w:r w:rsidRPr="00713C8E">
        <w:rPr>
          <w:rFonts w:ascii="Times New Roman" w:hAnsi="Times New Roman" w:cs="Times New Roman"/>
          <w:sz w:val="28"/>
          <w:szCs w:val="28"/>
        </w:rPr>
        <w:t> </w:t>
      </w:r>
      <w:r w:rsidRPr="00713C8E">
        <w:rPr>
          <w:rFonts w:ascii="Times New Roman" w:hAnsi="Times New Roman" w:cs="Times New Roman"/>
          <w:b/>
          <w:bCs/>
          <w:sz w:val="28"/>
          <w:szCs w:val="28"/>
        </w:rPr>
        <w:t xml:space="preserve">М. Шукшин. </w:t>
      </w:r>
      <w:r w:rsidRPr="00713C8E">
        <w:rPr>
          <w:rFonts w:ascii="Times New Roman" w:hAnsi="Times New Roman" w:cs="Times New Roman"/>
          <w:sz w:val="28"/>
          <w:szCs w:val="28"/>
        </w:rPr>
        <w:t xml:space="preserve">Рассказ </w:t>
      </w:r>
      <w:r w:rsidRPr="00713C8E">
        <w:rPr>
          <w:rFonts w:ascii="Times New Roman" w:hAnsi="Times New Roman" w:cs="Times New Roman"/>
          <w:bCs/>
          <w:sz w:val="28"/>
          <w:szCs w:val="28"/>
        </w:rPr>
        <w:t xml:space="preserve">«Чудик». </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 xml:space="preserve">В. Г. Распутин. </w:t>
      </w:r>
      <w:r w:rsidRPr="00713C8E">
        <w:rPr>
          <w:rFonts w:ascii="Times New Roman" w:hAnsi="Times New Roman" w:cs="Times New Roman"/>
          <w:sz w:val="28"/>
          <w:szCs w:val="28"/>
        </w:rPr>
        <w:t xml:space="preserve">Рассказ </w:t>
      </w:r>
      <w:r w:rsidRPr="00713C8E">
        <w:rPr>
          <w:rFonts w:ascii="Times New Roman" w:hAnsi="Times New Roman" w:cs="Times New Roman"/>
          <w:bCs/>
          <w:sz w:val="28"/>
          <w:szCs w:val="28"/>
        </w:rPr>
        <w:t xml:space="preserve">«Уроки французского». </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 xml:space="preserve">В. П. Астафьев. </w:t>
      </w:r>
      <w:r w:rsidRPr="00713C8E">
        <w:rPr>
          <w:rFonts w:ascii="Times New Roman" w:hAnsi="Times New Roman" w:cs="Times New Roman"/>
          <w:sz w:val="28"/>
          <w:szCs w:val="28"/>
        </w:rPr>
        <w:t xml:space="preserve">Рассказ </w:t>
      </w:r>
      <w:r w:rsidRPr="00713C8E">
        <w:rPr>
          <w:rFonts w:ascii="Times New Roman" w:hAnsi="Times New Roman" w:cs="Times New Roman"/>
          <w:bCs/>
          <w:sz w:val="28"/>
          <w:szCs w:val="28"/>
        </w:rPr>
        <w:t xml:space="preserve">«Васюткино озеро». </w:t>
      </w:r>
    </w:p>
    <w:p w:rsidR="00B540EE" w:rsidRPr="00713C8E" w:rsidRDefault="00B540EE">
      <w:pPr>
        <w:shd w:val="clear" w:color="auto" w:fill="FFFFFF"/>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А. И. Солженицын. </w:t>
      </w:r>
      <w:r w:rsidRPr="00713C8E">
        <w:rPr>
          <w:rFonts w:ascii="Times New Roman" w:hAnsi="Times New Roman" w:cs="Times New Roman"/>
          <w:sz w:val="28"/>
          <w:szCs w:val="28"/>
        </w:rPr>
        <w:t xml:space="preserve">Рассказ </w:t>
      </w:r>
      <w:r w:rsidRPr="00713C8E">
        <w:rPr>
          <w:rFonts w:ascii="Times New Roman" w:hAnsi="Times New Roman" w:cs="Times New Roman"/>
          <w:bCs/>
          <w:sz w:val="28"/>
          <w:szCs w:val="28"/>
        </w:rPr>
        <w:t>«Матр</w:t>
      </w:r>
      <w:r w:rsidR="00245F1D" w:rsidRPr="00713C8E">
        <w:rPr>
          <w:rFonts w:ascii="Times New Roman" w:hAnsi="Times New Roman" w:cs="Times New Roman"/>
          <w:bCs/>
          <w:sz w:val="28"/>
          <w:szCs w:val="28"/>
        </w:rPr>
        <w:t>е</w:t>
      </w:r>
      <w:r w:rsidRPr="00713C8E">
        <w:rPr>
          <w:rFonts w:ascii="Times New Roman" w:hAnsi="Times New Roman" w:cs="Times New Roman"/>
          <w:bCs/>
          <w:sz w:val="28"/>
          <w:szCs w:val="28"/>
        </w:rPr>
        <w:t>нин двор». Крохотки.</w:t>
      </w:r>
    </w:p>
    <w:p w:rsidR="00B540EE" w:rsidRPr="00713C8E" w:rsidRDefault="00B540E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Важно помнить, что изучение русской классики продолжится в старшей школе, где обучающиеся существенно расширят знакомство с авторами, представленными в списках основной школы (например, с Н.А. Некрасовым, Н.С. Лесковым, Л.Н. Толстым, А.П. Чеховым, А.А. Ахматовой, В.В. Маяковским и </w:t>
      </w:r>
      <w:r w:rsidR="00245F1D" w:rsidRPr="00713C8E">
        <w:rPr>
          <w:rFonts w:ascii="Times New Roman" w:hAnsi="Times New Roman" w:cs="Times New Roman"/>
          <w:sz w:val="28"/>
          <w:szCs w:val="28"/>
        </w:rPr>
        <w:t>т. п.</w:t>
      </w:r>
      <w:r w:rsidRPr="00713C8E">
        <w:rPr>
          <w:rFonts w:ascii="Times New Roman" w:hAnsi="Times New Roman" w:cs="Times New Roman"/>
          <w:sz w:val="28"/>
          <w:szCs w:val="28"/>
        </w:rPr>
        <w:t>), а также откроют для себя новых авторов (И. А. Гончарова, А. Н. Островского, Ф. М. Достоевского и др.).</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 xml:space="preserve">2. </w:t>
      </w:r>
      <w:r w:rsidRPr="00713C8E">
        <w:rPr>
          <w:rFonts w:ascii="Times New Roman" w:hAnsi="Times New Roman" w:cs="Times New Roman"/>
          <w:bCs/>
          <w:sz w:val="28"/>
          <w:szCs w:val="28"/>
        </w:rPr>
        <w:t xml:space="preserve">При составлении программ возможно использовать </w:t>
      </w:r>
      <w:r w:rsidRPr="00713C8E">
        <w:rPr>
          <w:rFonts w:ascii="Times New Roman" w:hAnsi="Times New Roman" w:cs="Times New Roman"/>
          <w:b/>
          <w:bCs/>
          <w:sz w:val="28"/>
          <w:szCs w:val="28"/>
        </w:rPr>
        <w:t>жанрово-тематические блоки</w:t>
      </w:r>
      <w:r w:rsidRPr="00713C8E">
        <w:rPr>
          <w:rFonts w:ascii="Times New Roman" w:hAnsi="Times New Roman" w:cs="Times New Roman"/>
          <w:bCs/>
          <w:sz w:val="28"/>
          <w:szCs w:val="28"/>
        </w:rPr>
        <w:t xml:space="preserve">, хорошо зарекомендовавшие себя на практике. Примеры построения отдельных блоков: </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iCs/>
          <w:sz w:val="28"/>
          <w:szCs w:val="28"/>
        </w:rPr>
        <w:t xml:space="preserve">Героический эпос. </w:t>
      </w:r>
      <w:r w:rsidRPr="00713C8E">
        <w:rPr>
          <w:rFonts w:ascii="Times New Roman" w:hAnsi="Times New Roman" w:cs="Times New Roman"/>
          <w:sz w:val="28"/>
          <w:szCs w:val="28"/>
        </w:rPr>
        <w:t>Карело-финский эпос «Калевала» (фрагменты). «Песнь о Роланде» (фрагменты). «Песнь о нибелунгах» (фрагменты). Обобщ</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нное содержание образов героев народного эпоса и национальные черты. Волшебные предметы как атрибуты героя эпоса. Роль гиперболы в создании образа героя эпоса. Культурный герой.</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iCs/>
          <w:sz w:val="28"/>
          <w:szCs w:val="28"/>
        </w:rPr>
        <w:t>Литературная сказка</w:t>
      </w:r>
      <w:r w:rsidRPr="00713C8E">
        <w:rPr>
          <w:rFonts w:ascii="Times New Roman" w:hAnsi="Times New Roman" w:cs="Times New Roman"/>
          <w:bCs/>
          <w:iCs/>
          <w:sz w:val="28"/>
          <w:szCs w:val="28"/>
        </w:rPr>
        <w:t xml:space="preserve">. </w:t>
      </w:r>
      <w:r w:rsidRPr="00713C8E">
        <w:rPr>
          <w:rFonts w:ascii="Times New Roman" w:hAnsi="Times New Roman" w:cs="Times New Roman"/>
          <w:sz w:val="28"/>
          <w:szCs w:val="28"/>
        </w:rPr>
        <w:t>Х. </w:t>
      </w:r>
      <w:r w:rsidRPr="00713C8E">
        <w:rPr>
          <w:rFonts w:ascii="Times New Roman" w:hAnsi="Times New Roman" w:cs="Times New Roman"/>
          <w:bCs/>
          <w:sz w:val="28"/>
          <w:szCs w:val="28"/>
        </w:rPr>
        <w:t xml:space="preserve">К. Андерсен. </w:t>
      </w:r>
      <w:r w:rsidRPr="00713C8E">
        <w:rPr>
          <w:rFonts w:ascii="Times New Roman" w:hAnsi="Times New Roman" w:cs="Times New Roman"/>
          <w:sz w:val="28"/>
          <w:szCs w:val="28"/>
        </w:rPr>
        <w:t xml:space="preserve">Сказка «Снежная королева». </w:t>
      </w:r>
      <w:r w:rsidRPr="00713C8E">
        <w:rPr>
          <w:rFonts w:ascii="Times New Roman" w:hAnsi="Times New Roman" w:cs="Times New Roman"/>
          <w:bCs/>
          <w:sz w:val="28"/>
          <w:szCs w:val="28"/>
        </w:rPr>
        <w:t xml:space="preserve">А. Погорельский. </w:t>
      </w:r>
      <w:r w:rsidRPr="00713C8E">
        <w:rPr>
          <w:rFonts w:ascii="Times New Roman" w:hAnsi="Times New Roman" w:cs="Times New Roman"/>
          <w:sz w:val="28"/>
          <w:szCs w:val="28"/>
        </w:rPr>
        <w:t>Сказка «Ч</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рная курица, или Подземные жители». </w:t>
      </w:r>
      <w:r w:rsidRPr="00713C8E">
        <w:rPr>
          <w:rFonts w:ascii="Times New Roman" w:hAnsi="Times New Roman" w:cs="Times New Roman"/>
          <w:bCs/>
          <w:sz w:val="28"/>
          <w:szCs w:val="28"/>
        </w:rPr>
        <w:t xml:space="preserve">А. Н. Островский. </w:t>
      </w:r>
      <w:r w:rsidRPr="00713C8E">
        <w:rPr>
          <w:rFonts w:ascii="Times New Roman" w:hAnsi="Times New Roman" w:cs="Times New Roman"/>
          <w:sz w:val="28"/>
          <w:szCs w:val="28"/>
        </w:rPr>
        <w:t xml:space="preserve">«Снегурочка» (сцены). </w:t>
      </w:r>
      <w:r w:rsidRPr="00713C8E">
        <w:rPr>
          <w:rFonts w:ascii="Times New Roman" w:hAnsi="Times New Roman" w:cs="Times New Roman"/>
          <w:bCs/>
          <w:sz w:val="28"/>
          <w:szCs w:val="28"/>
        </w:rPr>
        <w:t>М. </w:t>
      </w:r>
      <w:r w:rsidRPr="00713C8E">
        <w:rPr>
          <w:rFonts w:ascii="Times New Roman" w:hAnsi="Times New Roman" w:cs="Times New Roman"/>
          <w:sz w:val="28"/>
          <w:szCs w:val="28"/>
        </w:rPr>
        <w:t>Е. </w:t>
      </w:r>
      <w:r w:rsidRPr="00713C8E">
        <w:rPr>
          <w:rFonts w:ascii="Times New Roman" w:hAnsi="Times New Roman" w:cs="Times New Roman"/>
          <w:bCs/>
          <w:sz w:val="28"/>
          <w:szCs w:val="28"/>
        </w:rPr>
        <w:t>Салтыков-Щедрин.</w:t>
      </w:r>
      <w:r w:rsidRPr="00713C8E">
        <w:rPr>
          <w:rFonts w:ascii="Times New Roman" w:hAnsi="Times New Roman" w:cs="Times New Roman"/>
          <w:b/>
          <w:bCs/>
          <w:sz w:val="28"/>
          <w:szCs w:val="28"/>
        </w:rPr>
        <w:t xml:space="preserve"> </w:t>
      </w:r>
      <w:r w:rsidRPr="00713C8E">
        <w:rPr>
          <w:rFonts w:ascii="Times New Roman" w:hAnsi="Times New Roman" w:cs="Times New Roman"/>
          <w:sz w:val="28"/>
          <w:szCs w:val="28"/>
        </w:rPr>
        <w:t>Сказка «Повесть о том, как один мужик двух генералов прокормил». Сказка фольклорная и сказка литературная (авторская). Сказочные сюжеты, добрые и злые персонажи, волшебные предметы в литературной сказке. Нравственные проблемы и поучительный характер литературных сказок. Своеобразие сатирических литературных сказок.</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iCs/>
          <w:sz w:val="28"/>
          <w:szCs w:val="28"/>
        </w:rPr>
        <w:t xml:space="preserve">Жанр басни. </w:t>
      </w:r>
      <w:r w:rsidRPr="00713C8E">
        <w:rPr>
          <w:rFonts w:ascii="Times New Roman" w:hAnsi="Times New Roman" w:cs="Times New Roman"/>
          <w:bCs/>
          <w:sz w:val="28"/>
          <w:szCs w:val="28"/>
        </w:rPr>
        <w:t xml:space="preserve">Эзоп. </w:t>
      </w:r>
      <w:r w:rsidRPr="00713C8E">
        <w:rPr>
          <w:rFonts w:ascii="Times New Roman" w:hAnsi="Times New Roman" w:cs="Times New Roman"/>
          <w:sz w:val="28"/>
          <w:szCs w:val="28"/>
        </w:rPr>
        <w:t xml:space="preserve">Басни «Ворон и Лисица», «Жук и Муравей». </w:t>
      </w:r>
      <w:r w:rsidRPr="00713C8E">
        <w:rPr>
          <w:rFonts w:ascii="Times New Roman" w:hAnsi="Times New Roman" w:cs="Times New Roman"/>
          <w:bCs/>
          <w:sz w:val="28"/>
          <w:szCs w:val="28"/>
        </w:rPr>
        <w:t xml:space="preserve">Ж. Лафонтен. </w:t>
      </w:r>
      <w:r w:rsidRPr="00713C8E">
        <w:rPr>
          <w:rFonts w:ascii="Times New Roman" w:hAnsi="Times New Roman" w:cs="Times New Roman"/>
          <w:sz w:val="28"/>
          <w:szCs w:val="28"/>
        </w:rPr>
        <w:t>Басня «Ж</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лудь и Тыква». </w:t>
      </w:r>
      <w:r w:rsidRPr="00713C8E">
        <w:rPr>
          <w:rFonts w:ascii="Times New Roman" w:hAnsi="Times New Roman" w:cs="Times New Roman"/>
          <w:bCs/>
          <w:sz w:val="28"/>
          <w:szCs w:val="28"/>
        </w:rPr>
        <w:t xml:space="preserve">Г. Э. Лессинг. </w:t>
      </w:r>
      <w:r w:rsidRPr="00713C8E">
        <w:rPr>
          <w:rFonts w:ascii="Times New Roman" w:hAnsi="Times New Roman" w:cs="Times New Roman"/>
          <w:sz w:val="28"/>
          <w:szCs w:val="28"/>
        </w:rPr>
        <w:t>Басня «Свинья и Дуб». История жанра басни. Сюжеты античных басен и их обработки в литературе XVII—XVIII вв. Аллегория как форма иносказания и средство раскрытия определ</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нных свойств человека. Нравственные проблемы и поучительный характер басен.</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iCs/>
          <w:sz w:val="28"/>
          <w:szCs w:val="28"/>
        </w:rPr>
        <w:t xml:space="preserve">Жанр баллады. </w:t>
      </w:r>
      <w:r w:rsidRPr="00713C8E">
        <w:rPr>
          <w:rFonts w:ascii="Times New Roman" w:hAnsi="Times New Roman" w:cs="Times New Roman"/>
          <w:bCs/>
          <w:sz w:val="28"/>
          <w:szCs w:val="28"/>
        </w:rPr>
        <w:t>И. В. Г</w:t>
      </w:r>
      <w:r w:rsidR="00245F1D" w:rsidRPr="00713C8E">
        <w:rPr>
          <w:rFonts w:ascii="Times New Roman" w:hAnsi="Times New Roman" w:cs="Times New Roman"/>
          <w:bCs/>
          <w:sz w:val="28"/>
          <w:szCs w:val="28"/>
        </w:rPr>
        <w:t>е</w:t>
      </w:r>
      <w:r w:rsidRPr="00713C8E">
        <w:rPr>
          <w:rFonts w:ascii="Times New Roman" w:hAnsi="Times New Roman" w:cs="Times New Roman"/>
          <w:bCs/>
          <w:sz w:val="28"/>
          <w:szCs w:val="28"/>
        </w:rPr>
        <w:t xml:space="preserve">те. </w:t>
      </w:r>
      <w:r w:rsidRPr="00713C8E">
        <w:rPr>
          <w:rFonts w:ascii="Times New Roman" w:hAnsi="Times New Roman" w:cs="Times New Roman"/>
          <w:sz w:val="28"/>
          <w:szCs w:val="28"/>
        </w:rPr>
        <w:t xml:space="preserve">Баллада «Лесной царь». </w:t>
      </w:r>
      <w:r w:rsidRPr="00713C8E">
        <w:rPr>
          <w:rFonts w:ascii="Times New Roman" w:hAnsi="Times New Roman" w:cs="Times New Roman"/>
          <w:bCs/>
          <w:sz w:val="28"/>
          <w:szCs w:val="28"/>
        </w:rPr>
        <w:t xml:space="preserve">Ф. Шиллер. </w:t>
      </w:r>
      <w:r w:rsidRPr="00713C8E">
        <w:rPr>
          <w:rFonts w:ascii="Times New Roman" w:hAnsi="Times New Roman" w:cs="Times New Roman"/>
          <w:sz w:val="28"/>
          <w:szCs w:val="28"/>
        </w:rPr>
        <w:t xml:space="preserve">Баллада «Перчатка». </w:t>
      </w:r>
      <w:r w:rsidRPr="00713C8E">
        <w:rPr>
          <w:rFonts w:ascii="Times New Roman" w:hAnsi="Times New Roman" w:cs="Times New Roman"/>
          <w:bCs/>
          <w:sz w:val="28"/>
          <w:szCs w:val="28"/>
        </w:rPr>
        <w:t xml:space="preserve">В. Скотт. </w:t>
      </w:r>
      <w:r w:rsidRPr="00713C8E">
        <w:rPr>
          <w:rFonts w:ascii="Times New Roman" w:hAnsi="Times New Roman" w:cs="Times New Roman"/>
          <w:sz w:val="28"/>
          <w:szCs w:val="28"/>
        </w:rPr>
        <w:t>Баллада «Клятва Мойны». История жанра баллады. Жанровые признаки. Своеобразие балладного сюжета. Особая атмосфера таинственного, страшного, сверхъестественного в балладе.</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iCs/>
          <w:sz w:val="28"/>
          <w:szCs w:val="28"/>
        </w:rPr>
        <w:t xml:space="preserve">Жанр новеллы. </w:t>
      </w:r>
      <w:r w:rsidRPr="00713C8E">
        <w:rPr>
          <w:rFonts w:ascii="Times New Roman" w:hAnsi="Times New Roman" w:cs="Times New Roman"/>
          <w:bCs/>
          <w:sz w:val="28"/>
          <w:szCs w:val="28"/>
        </w:rPr>
        <w:t xml:space="preserve">П. Мериме. </w:t>
      </w:r>
      <w:r w:rsidRPr="00713C8E">
        <w:rPr>
          <w:rFonts w:ascii="Times New Roman" w:hAnsi="Times New Roman" w:cs="Times New Roman"/>
          <w:sz w:val="28"/>
          <w:szCs w:val="28"/>
        </w:rPr>
        <w:t xml:space="preserve">Новелла «Маттео Фальконе». Э. А. По. Новелла «Низвержение в Мальстрем». </w:t>
      </w:r>
      <w:r w:rsidRPr="00713C8E">
        <w:rPr>
          <w:rFonts w:ascii="Times New Roman" w:hAnsi="Times New Roman" w:cs="Times New Roman"/>
          <w:bCs/>
          <w:sz w:val="28"/>
          <w:szCs w:val="28"/>
        </w:rPr>
        <w:t xml:space="preserve">О. Генри. </w:t>
      </w:r>
      <w:r w:rsidRPr="00713C8E">
        <w:rPr>
          <w:rFonts w:ascii="Times New Roman" w:hAnsi="Times New Roman" w:cs="Times New Roman"/>
          <w:sz w:val="28"/>
          <w:szCs w:val="28"/>
        </w:rPr>
        <w:t>Новелла «Дары волхвов». История жанра новеллы. Жанровые признаки. Особая роль необычного сюжета, острого конфликта, драматизма действия в новелле. Строгость е</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 построения.</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iCs/>
          <w:sz w:val="28"/>
          <w:szCs w:val="28"/>
        </w:rPr>
        <w:t xml:space="preserve">Жанр рассказа. </w:t>
      </w:r>
      <w:r w:rsidRPr="00713C8E">
        <w:rPr>
          <w:rFonts w:ascii="Times New Roman" w:hAnsi="Times New Roman" w:cs="Times New Roman"/>
          <w:bCs/>
          <w:sz w:val="28"/>
          <w:szCs w:val="28"/>
        </w:rPr>
        <w:t xml:space="preserve">Ф. М. Достоевский. </w:t>
      </w:r>
      <w:r w:rsidRPr="00713C8E">
        <w:rPr>
          <w:rFonts w:ascii="Times New Roman" w:hAnsi="Times New Roman" w:cs="Times New Roman"/>
          <w:sz w:val="28"/>
          <w:szCs w:val="28"/>
        </w:rPr>
        <w:t xml:space="preserve">Рассказ «Мальчик у Христа на </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лке». </w:t>
      </w:r>
      <w:r w:rsidRPr="00713C8E">
        <w:rPr>
          <w:rFonts w:ascii="Times New Roman" w:hAnsi="Times New Roman" w:cs="Times New Roman"/>
          <w:bCs/>
          <w:sz w:val="28"/>
          <w:szCs w:val="28"/>
        </w:rPr>
        <w:t xml:space="preserve">А. П. Чехов. </w:t>
      </w:r>
      <w:r w:rsidRPr="00713C8E">
        <w:rPr>
          <w:rFonts w:ascii="Times New Roman" w:hAnsi="Times New Roman" w:cs="Times New Roman"/>
          <w:sz w:val="28"/>
          <w:szCs w:val="28"/>
        </w:rPr>
        <w:t xml:space="preserve">Рассказ «Лошадиная фамилия». </w:t>
      </w:r>
      <w:r w:rsidRPr="00713C8E">
        <w:rPr>
          <w:rFonts w:ascii="Times New Roman" w:hAnsi="Times New Roman" w:cs="Times New Roman"/>
          <w:bCs/>
          <w:sz w:val="28"/>
          <w:szCs w:val="28"/>
        </w:rPr>
        <w:t xml:space="preserve">М. М. Зощенко. </w:t>
      </w:r>
      <w:r w:rsidRPr="00713C8E">
        <w:rPr>
          <w:rFonts w:ascii="Times New Roman" w:hAnsi="Times New Roman" w:cs="Times New Roman"/>
          <w:sz w:val="28"/>
          <w:szCs w:val="28"/>
        </w:rPr>
        <w:t>Рассказ «Галоша». История жанра рассказа. Жанровые признаки. Особая роль события рассказывания. Жанровые разновидности рассказа: святочный, юмористический, научно-фантастический, детективный.</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iCs/>
          <w:sz w:val="28"/>
          <w:szCs w:val="28"/>
        </w:rPr>
        <w:t xml:space="preserve">Сказовое повествование. </w:t>
      </w:r>
      <w:r w:rsidRPr="00713C8E">
        <w:rPr>
          <w:rFonts w:ascii="Times New Roman" w:hAnsi="Times New Roman" w:cs="Times New Roman"/>
          <w:bCs/>
          <w:sz w:val="28"/>
          <w:szCs w:val="28"/>
        </w:rPr>
        <w:t xml:space="preserve">Н. С. Лесков. </w:t>
      </w:r>
      <w:r w:rsidRPr="00713C8E">
        <w:rPr>
          <w:rFonts w:ascii="Times New Roman" w:hAnsi="Times New Roman" w:cs="Times New Roman"/>
          <w:sz w:val="28"/>
          <w:szCs w:val="28"/>
        </w:rPr>
        <w:t xml:space="preserve">Сказ «Левша». </w:t>
      </w:r>
      <w:r w:rsidRPr="00713C8E">
        <w:rPr>
          <w:rFonts w:ascii="Times New Roman" w:hAnsi="Times New Roman" w:cs="Times New Roman"/>
          <w:bCs/>
          <w:sz w:val="28"/>
          <w:szCs w:val="28"/>
        </w:rPr>
        <w:t xml:space="preserve">П. П. Бажов. </w:t>
      </w:r>
      <w:r w:rsidRPr="00713C8E">
        <w:rPr>
          <w:rFonts w:ascii="Times New Roman" w:hAnsi="Times New Roman" w:cs="Times New Roman"/>
          <w:sz w:val="28"/>
          <w:szCs w:val="28"/>
        </w:rPr>
        <w:t>Сказ «Медной горы Хозяйка». Особенности сказовой манеры повествования. Образ повествователя. Фольклорные традиции и образы талантливых людей из народа в сказах русских писателей.</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iCs/>
          <w:sz w:val="28"/>
          <w:szCs w:val="28"/>
        </w:rPr>
        <w:t xml:space="preserve">Тема детства в русской и зарубежной литературе. </w:t>
      </w:r>
      <w:r w:rsidRPr="00713C8E">
        <w:rPr>
          <w:rFonts w:ascii="Times New Roman" w:hAnsi="Times New Roman" w:cs="Times New Roman"/>
          <w:bCs/>
          <w:sz w:val="28"/>
          <w:szCs w:val="28"/>
        </w:rPr>
        <w:t xml:space="preserve">А. П. Чехов. </w:t>
      </w:r>
      <w:r w:rsidRPr="00713C8E">
        <w:rPr>
          <w:rFonts w:ascii="Times New Roman" w:hAnsi="Times New Roman" w:cs="Times New Roman"/>
          <w:sz w:val="28"/>
          <w:szCs w:val="28"/>
        </w:rPr>
        <w:t xml:space="preserve">Рассказ «Мальчики». </w:t>
      </w:r>
      <w:r w:rsidRPr="00713C8E">
        <w:rPr>
          <w:rFonts w:ascii="Times New Roman" w:hAnsi="Times New Roman" w:cs="Times New Roman"/>
          <w:bCs/>
          <w:sz w:val="28"/>
          <w:szCs w:val="28"/>
        </w:rPr>
        <w:t xml:space="preserve">М. М. Пришвин. </w:t>
      </w:r>
      <w:r w:rsidRPr="00713C8E">
        <w:rPr>
          <w:rFonts w:ascii="Times New Roman" w:hAnsi="Times New Roman" w:cs="Times New Roman"/>
          <w:sz w:val="28"/>
          <w:szCs w:val="28"/>
        </w:rPr>
        <w:t xml:space="preserve">Повесть «Кладовая солнца». </w:t>
      </w:r>
      <w:r w:rsidRPr="00713C8E">
        <w:rPr>
          <w:rFonts w:ascii="Times New Roman" w:hAnsi="Times New Roman" w:cs="Times New Roman"/>
          <w:bCs/>
          <w:sz w:val="28"/>
          <w:szCs w:val="28"/>
        </w:rPr>
        <w:t xml:space="preserve">М. Твен. </w:t>
      </w:r>
      <w:r w:rsidRPr="00713C8E">
        <w:rPr>
          <w:rFonts w:ascii="Times New Roman" w:hAnsi="Times New Roman" w:cs="Times New Roman"/>
          <w:sz w:val="28"/>
          <w:szCs w:val="28"/>
        </w:rPr>
        <w:t xml:space="preserve">Повесть «Приключения Тома Сойера» (фрагменты). </w:t>
      </w:r>
      <w:r w:rsidRPr="00713C8E">
        <w:rPr>
          <w:rFonts w:ascii="Times New Roman" w:hAnsi="Times New Roman" w:cs="Times New Roman"/>
          <w:bCs/>
          <w:sz w:val="28"/>
          <w:szCs w:val="28"/>
        </w:rPr>
        <w:t xml:space="preserve">О. Генри. </w:t>
      </w:r>
      <w:r w:rsidRPr="00713C8E">
        <w:rPr>
          <w:rFonts w:ascii="Times New Roman" w:hAnsi="Times New Roman" w:cs="Times New Roman"/>
          <w:sz w:val="28"/>
          <w:szCs w:val="28"/>
        </w:rPr>
        <w:t>Новелла «Вождь Краснокожих». Образы детей в произведениях, созданных для взрослых и детей. Проблемы взаимоотношений детей с миром взрослых. Серь</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зное и смешное в окружающем мире и в детском восприятии.</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iCs/>
          <w:sz w:val="28"/>
          <w:szCs w:val="28"/>
        </w:rPr>
        <w:t>Русские и зарубежные писатели о животных</w:t>
      </w:r>
      <w:r w:rsidRPr="00713C8E">
        <w:rPr>
          <w:rFonts w:ascii="Times New Roman" w:hAnsi="Times New Roman" w:cs="Times New Roman"/>
          <w:bCs/>
          <w:iCs/>
          <w:sz w:val="28"/>
          <w:szCs w:val="28"/>
        </w:rPr>
        <w:t xml:space="preserve">. </w:t>
      </w:r>
      <w:r w:rsidRPr="00713C8E">
        <w:rPr>
          <w:rFonts w:ascii="Times New Roman" w:hAnsi="Times New Roman" w:cs="Times New Roman"/>
          <w:bCs/>
          <w:sz w:val="28"/>
          <w:szCs w:val="28"/>
        </w:rPr>
        <w:t xml:space="preserve">Ю. П. Казаков. </w:t>
      </w:r>
      <w:r w:rsidRPr="00713C8E">
        <w:rPr>
          <w:rFonts w:ascii="Times New Roman" w:hAnsi="Times New Roman" w:cs="Times New Roman"/>
          <w:sz w:val="28"/>
          <w:szCs w:val="28"/>
        </w:rPr>
        <w:t>Рассказ «Арктур — гончий п</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с». </w:t>
      </w:r>
      <w:r w:rsidRPr="00713C8E">
        <w:rPr>
          <w:rFonts w:ascii="Times New Roman" w:hAnsi="Times New Roman" w:cs="Times New Roman"/>
          <w:bCs/>
          <w:sz w:val="28"/>
          <w:szCs w:val="28"/>
        </w:rPr>
        <w:t xml:space="preserve">В. П. Астафьев. </w:t>
      </w:r>
      <w:r w:rsidRPr="00713C8E">
        <w:rPr>
          <w:rFonts w:ascii="Times New Roman" w:hAnsi="Times New Roman" w:cs="Times New Roman"/>
          <w:sz w:val="28"/>
          <w:szCs w:val="28"/>
        </w:rPr>
        <w:t>Рассказ «Жизнь Трезора». Дж. </w:t>
      </w:r>
      <w:r w:rsidRPr="00713C8E">
        <w:rPr>
          <w:rFonts w:ascii="Times New Roman" w:hAnsi="Times New Roman" w:cs="Times New Roman"/>
          <w:bCs/>
          <w:sz w:val="28"/>
          <w:szCs w:val="28"/>
        </w:rPr>
        <w:t xml:space="preserve">Лондон. </w:t>
      </w:r>
      <w:r w:rsidRPr="00713C8E">
        <w:rPr>
          <w:rFonts w:ascii="Times New Roman" w:hAnsi="Times New Roman" w:cs="Times New Roman"/>
          <w:sz w:val="28"/>
          <w:szCs w:val="28"/>
        </w:rPr>
        <w:t xml:space="preserve">Повесть «Белый Клык». </w:t>
      </w:r>
      <w:r w:rsidRPr="00713C8E">
        <w:rPr>
          <w:rFonts w:ascii="Times New Roman" w:hAnsi="Times New Roman" w:cs="Times New Roman"/>
          <w:bCs/>
          <w:sz w:val="28"/>
          <w:szCs w:val="28"/>
        </w:rPr>
        <w:t xml:space="preserve">Э. Сетон-Томпсон. </w:t>
      </w:r>
      <w:r w:rsidRPr="00713C8E">
        <w:rPr>
          <w:rFonts w:ascii="Times New Roman" w:hAnsi="Times New Roman" w:cs="Times New Roman"/>
          <w:sz w:val="28"/>
          <w:szCs w:val="28"/>
        </w:rPr>
        <w:t>Рассказ «Королевская аналостанка». Образы животных в произведениях художественной литературы. Нравственные проблемы в произведениях о животных. Животные в жизни и творчестве писателей-анималистов.</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iCs/>
          <w:sz w:val="28"/>
          <w:szCs w:val="28"/>
        </w:rPr>
        <w:t xml:space="preserve">Тема природы в русской поэзии. </w:t>
      </w:r>
      <w:r w:rsidRPr="00713C8E">
        <w:rPr>
          <w:rFonts w:ascii="Times New Roman" w:hAnsi="Times New Roman" w:cs="Times New Roman"/>
          <w:bCs/>
          <w:sz w:val="28"/>
          <w:szCs w:val="28"/>
        </w:rPr>
        <w:t xml:space="preserve">А. К. Толстой. </w:t>
      </w:r>
      <w:r w:rsidRPr="00713C8E">
        <w:rPr>
          <w:rFonts w:ascii="Times New Roman" w:hAnsi="Times New Roman" w:cs="Times New Roman"/>
          <w:sz w:val="28"/>
          <w:szCs w:val="28"/>
        </w:rPr>
        <w:t>Стихотворение «Осень. Обсыпается весь наш бедный сад…». А. А. </w:t>
      </w:r>
      <w:r w:rsidRPr="00713C8E">
        <w:rPr>
          <w:rFonts w:ascii="Times New Roman" w:hAnsi="Times New Roman" w:cs="Times New Roman"/>
          <w:bCs/>
          <w:sz w:val="28"/>
          <w:szCs w:val="28"/>
        </w:rPr>
        <w:t xml:space="preserve">Фет. </w:t>
      </w:r>
      <w:r w:rsidRPr="00713C8E">
        <w:rPr>
          <w:rFonts w:ascii="Times New Roman" w:hAnsi="Times New Roman" w:cs="Times New Roman"/>
          <w:sz w:val="28"/>
          <w:szCs w:val="28"/>
        </w:rPr>
        <w:t xml:space="preserve">Стихотворение «Чудная картина…». </w:t>
      </w:r>
      <w:r w:rsidRPr="00713C8E">
        <w:rPr>
          <w:rFonts w:ascii="Times New Roman" w:hAnsi="Times New Roman" w:cs="Times New Roman"/>
          <w:bCs/>
          <w:sz w:val="28"/>
          <w:szCs w:val="28"/>
        </w:rPr>
        <w:t xml:space="preserve">И. А. Бунин. </w:t>
      </w:r>
      <w:r w:rsidRPr="00713C8E">
        <w:rPr>
          <w:rFonts w:ascii="Times New Roman" w:hAnsi="Times New Roman" w:cs="Times New Roman"/>
          <w:sz w:val="28"/>
          <w:szCs w:val="28"/>
        </w:rPr>
        <w:t xml:space="preserve">Стихотворение «Листопад» (фрагмент «Лес, точно терем расписной…»). </w:t>
      </w:r>
      <w:r w:rsidRPr="00713C8E">
        <w:rPr>
          <w:rFonts w:ascii="Times New Roman" w:hAnsi="Times New Roman" w:cs="Times New Roman"/>
          <w:bCs/>
          <w:sz w:val="28"/>
          <w:szCs w:val="28"/>
        </w:rPr>
        <w:t xml:space="preserve">Н. А. Заболоцкий. </w:t>
      </w:r>
      <w:r w:rsidRPr="00713C8E">
        <w:rPr>
          <w:rFonts w:ascii="Times New Roman" w:hAnsi="Times New Roman" w:cs="Times New Roman"/>
          <w:sz w:val="28"/>
          <w:szCs w:val="28"/>
        </w:rPr>
        <w:t>Стихотворение «Гроза ид</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т». Картины родной природы в изображении русских поэтов. Параллелизм как средство создания художественной картины жизни природы и человека.</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iCs/>
          <w:sz w:val="28"/>
          <w:szCs w:val="28"/>
        </w:rPr>
        <w:t xml:space="preserve">Тема родины в русской поэзии. </w:t>
      </w:r>
      <w:r w:rsidRPr="00713C8E">
        <w:rPr>
          <w:rFonts w:ascii="Times New Roman" w:hAnsi="Times New Roman" w:cs="Times New Roman"/>
          <w:bCs/>
          <w:sz w:val="28"/>
          <w:szCs w:val="28"/>
        </w:rPr>
        <w:t>И. С.</w:t>
      </w:r>
      <w:r w:rsidR="00245F1D" w:rsidRPr="00713C8E">
        <w:rPr>
          <w:rFonts w:ascii="Times New Roman" w:hAnsi="Times New Roman" w:cs="Times New Roman"/>
          <w:bCs/>
          <w:sz w:val="28"/>
          <w:szCs w:val="28"/>
        </w:rPr>
        <w:t xml:space="preserve"> </w:t>
      </w:r>
      <w:r w:rsidRPr="00713C8E">
        <w:rPr>
          <w:rFonts w:ascii="Times New Roman" w:hAnsi="Times New Roman" w:cs="Times New Roman"/>
          <w:bCs/>
          <w:sz w:val="28"/>
          <w:szCs w:val="28"/>
        </w:rPr>
        <w:t xml:space="preserve">Никитин. </w:t>
      </w:r>
      <w:r w:rsidRPr="00713C8E">
        <w:rPr>
          <w:rFonts w:ascii="Times New Roman" w:hAnsi="Times New Roman" w:cs="Times New Roman"/>
          <w:sz w:val="28"/>
          <w:szCs w:val="28"/>
        </w:rPr>
        <w:t xml:space="preserve">Стихотворение «Русь». </w:t>
      </w:r>
      <w:r w:rsidRPr="00713C8E">
        <w:rPr>
          <w:rFonts w:ascii="Times New Roman" w:hAnsi="Times New Roman" w:cs="Times New Roman"/>
          <w:bCs/>
          <w:sz w:val="28"/>
          <w:szCs w:val="28"/>
        </w:rPr>
        <w:t xml:space="preserve">А. К. Толстой. </w:t>
      </w:r>
      <w:r w:rsidRPr="00713C8E">
        <w:rPr>
          <w:rFonts w:ascii="Times New Roman" w:hAnsi="Times New Roman" w:cs="Times New Roman"/>
          <w:sz w:val="28"/>
          <w:szCs w:val="28"/>
        </w:rPr>
        <w:t xml:space="preserve">Стихотворение «Край ты мой, родимый край…». </w:t>
      </w:r>
      <w:r w:rsidRPr="00713C8E">
        <w:rPr>
          <w:rFonts w:ascii="Times New Roman" w:hAnsi="Times New Roman" w:cs="Times New Roman"/>
          <w:bCs/>
          <w:sz w:val="28"/>
          <w:szCs w:val="28"/>
        </w:rPr>
        <w:t xml:space="preserve">И. А. Бунин. </w:t>
      </w:r>
      <w:r w:rsidRPr="00713C8E">
        <w:rPr>
          <w:rFonts w:ascii="Times New Roman" w:hAnsi="Times New Roman" w:cs="Times New Roman"/>
          <w:sz w:val="28"/>
          <w:szCs w:val="28"/>
        </w:rPr>
        <w:t xml:space="preserve">Стихотворение «У птицы есть гнездо, у зверя есть нора…». </w:t>
      </w:r>
      <w:r w:rsidRPr="00713C8E">
        <w:rPr>
          <w:rFonts w:ascii="Times New Roman" w:hAnsi="Times New Roman" w:cs="Times New Roman"/>
          <w:bCs/>
          <w:sz w:val="28"/>
          <w:szCs w:val="28"/>
        </w:rPr>
        <w:t xml:space="preserve">И. Северянин. </w:t>
      </w:r>
      <w:r w:rsidRPr="00713C8E">
        <w:rPr>
          <w:rFonts w:ascii="Times New Roman" w:hAnsi="Times New Roman" w:cs="Times New Roman"/>
          <w:sz w:val="28"/>
          <w:szCs w:val="28"/>
        </w:rPr>
        <w:t>Стихотворение «Запевка». Образ родины в русской поэзии. Обращение поэтов к картинам русской жизни, изображению родной природы, событий отечественной истории, создание ярких образов русских людей.</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iCs/>
          <w:sz w:val="28"/>
          <w:szCs w:val="28"/>
        </w:rPr>
        <w:t xml:space="preserve">Военная тема в русской литературе. </w:t>
      </w:r>
      <w:r w:rsidRPr="00713C8E">
        <w:rPr>
          <w:rFonts w:ascii="Times New Roman" w:hAnsi="Times New Roman" w:cs="Times New Roman"/>
          <w:bCs/>
          <w:sz w:val="28"/>
          <w:szCs w:val="28"/>
        </w:rPr>
        <w:t xml:space="preserve">В. П. Катаев. </w:t>
      </w:r>
      <w:r w:rsidRPr="00713C8E">
        <w:rPr>
          <w:rFonts w:ascii="Times New Roman" w:hAnsi="Times New Roman" w:cs="Times New Roman"/>
          <w:sz w:val="28"/>
          <w:szCs w:val="28"/>
        </w:rPr>
        <w:t xml:space="preserve">Повесть «Сын полка» (фрагменты). </w:t>
      </w:r>
      <w:r w:rsidRPr="00713C8E">
        <w:rPr>
          <w:rFonts w:ascii="Times New Roman" w:hAnsi="Times New Roman" w:cs="Times New Roman"/>
          <w:bCs/>
          <w:sz w:val="28"/>
          <w:szCs w:val="28"/>
        </w:rPr>
        <w:t>A.</w:t>
      </w:r>
      <w:r w:rsidRPr="00713C8E">
        <w:rPr>
          <w:rFonts w:ascii="Times New Roman" w:hAnsi="Times New Roman" w:cs="Times New Roman"/>
          <w:sz w:val="28"/>
          <w:szCs w:val="28"/>
        </w:rPr>
        <w:t> </w:t>
      </w:r>
      <w:r w:rsidRPr="00713C8E">
        <w:rPr>
          <w:rFonts w:ascii="Times New Roman" w:hAnsi="Times New Roman" w:cs="Times New Roman"/>
          <w:bCs/>
          <w:sz w:val="28"/>
          <w:szCs w:val="28"/>
        </w:rPr>
        <w:t xml:space="preserve">Т. Твардовский. </w:t>
      </w:r>
      <w:r w:rsidRPr="00713C8E">
        <w:rPr>
          <w:rFonts w:ascii="Times New Roman" w:hAnsi="Times New Roman" w:cs="Times New Roman"/>
          <w:sz w:val="28"/>
          <w:szCs w:val="28"/>
        </w:rPr>
        <w:t xml:space="preserve">Стихотворение «Рассказ танкиста». </w:t>
      </w:r>
      <w:r w:rsidRPr="00713C8E">
        <w:rPr>
          <w:rFonts w:ascii="Times New Roman" w:hAnsi="Times New Roman" w:cs="Times New Roman"/>
          <w:bCs/>
          <w:sz w:val="28"/>
          <w:szCs w:val="28"/>
        </w:rPr>
        <w:t>Д. С. Самойлов</w:t>
      </w:r>
      <w:r w:rsidRPr="00713C8E">
        <w:rPr>
          <w:rFonts w:ascii="Times New Roman" w:hAnsi="Times New Roman" w:cs="Times New Roman"/>
          <w:sz w:val="28"/>
          <w:szCs w:val="28"/>
        </w:rPr>
        <w:t xml:space="preserve">. Стихотворение «Сороковые». </w:t>
      </w:r>
      <w:r w:rsidRPr="00713C8E">
        <w:rPr>
          <w:rFonts w:ascii="Times New Roman" w:hAnsi="Times New Roman" w:cs="Times New Roman"/>
          <w:bCs/>
          <w:sz w:val="28"/>
          <w:szCs w:val="28"/>
        </w:rPr>
        <w:t xml:space="preserve">B. В. Быков. </w:t>
      </w:r>
      <w:r w:rsidRPr="00713C8E">
        <w:rPr>
          <w:rFonts w:ascii="Times New Roman" w:hAnsi="Times New Roman" w:cs="Times New Roman"/>
          <w:sz w:val="28"/>
          <w:szCs w:val="28"/>
        </w:rPr>
        <w:t>Повесть «Обелиск». Идейно-эмоциональное содержание произведений, посвящ</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нных военной теме. Образы русских солдат. Образы детей в произведениях о Великой Отечественной войне.</w:t>
      </w:r>
    </w:p>
    <w:p w:rsidR="00B540EE" w:rsidRPr="00713C8E" w:rsidRDefault="00B540EE">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iCs/>
          <w:sz w:val="28"/>
          <w:szCs w:val="28"/>
        </w:rPr>
        <w:t xml:space="preserve">Автобиографические произведения русских писателей. </w:t>
      </w:r>
      <w:r w:rsidRPr="00713C8E">
        <w:rPr>
          <w:rFonts w:ascii="Times New Roman" w:hAnsi="Times New Roman" w:cs="Times New Roman"/>
          <w:bCs/>
          <w:sz w:val="28"/>
          <w:szCs w:val="28"/>
        </w:rPr>
        <w:t xml:space="preserve">Л. Н. Толстой. </w:t>
      </w:r>
      <w:r w:rsidRPr="00713C8E">
        <w:rPr>
          <w:rFonts w:ascii="Times New Roman" w:hAnsi="Times New Roman" w:cs="Times New Roman"/>
          <w:sz w:val="28"/>
          <w:szCs w:val="28"/>
        </w:rPr>
        <w:t xml:space="preserve">Повесть «Детство» (фрагменты). </w:t>
      </w:r>
      <w:r w:rsidRPr="00713C8E">
        <w:rPr>
          <w:rFonts w:ascii="Times New Roman" w:hAnsi="Times New Roman" w:cs="Times New Roman"/>
          <w:bCs/>
          <w:sz w:val="28"/>
          <w:szCs w:val="28"/>
        </w:rPr>
        <w:t xml:space="preserve">М. Горький. </w:t>
      </w:r>
      <w:r w:rsidRPr="00713C8E">
        <w:rPr>
          <w:rFonts w:ascii="Times New Roman" w:hAnsi="Times New Roman" w:cs="Times New Roman"/>
          <w:sz w:val="28"/>
          <w:szCs w:val="28"/>
        </w:rPr>
        <w:t xml:space="preserve">Повесть «Детство» (фрагменты). </w:t>
      </w:r>
      <w:r w:rsidRPr="00713C8E">
        <w:rPr>
          <w:rFonts w:ascii="Times New Roman" w:hAnsi="Times New Roman" w:cs="Times New Roman"/>
          <w:bCs/>
          <w:sz w:val="28"/>
          <w:szCs w:val="28"/>
        </w:rPr>
        <w:t xml:space="preserve">А. Н. Толстой. </w:t>
      </w:r>
      <w:r w:rsidRPr="00713C8E">
        <w:rPr>
          <w:rFonts w:ascii="Times New Roman" w:hAnsi="Times New Roman" w:cs="Times New Roman"/>
          <w:sz w:val="28"/>
          <w:szCs w:val="28"/>
        </w:rPr>
        <w:t>Повесть «Детство Никиты» (фрагменты). Своеобразие сюжета и образной системы в автобиографических произведениях. Жизнь, изображ</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нная в восприятии ребенка.</w:t>
      </w:r>
    </w:p>
    <w:p w:rsidR="00B540EE" w:rsidRPr="00713C8E" w:rsidRDefault="00B540EE" w:rsidP="0048158A">
      <w:pPr>
        <w:pStyle w:val="3"/>
        <w:spacing w:before="0" w:beforeAutospacing="0" w:after="0" w:afterAutospacing="0" w:line="360" w:lineRule="auto"/>
        <w:ind w:firstLine="709"/>
        <w:jc w:val="both"/>
        <w:rPr>
          <w:sz w:val="28"/>
          <w:szCs w:val="28"/>
        </w:rPr>
      </w:pPr>
      <w:bookmarkStart w:id="487" w:name="_Toc405145705"/>
      <w:bookmarkStart w:id="488" w:name="_Toc406059048"/>
      <w:bookmarkStart w:id="489" w:name="_Toc409682227"/>
      <w:bookmarkStart w:id="490" w:name="_Toc409691703"/>
      <w:bookmarkStart w:id="491" w:name="_Toc410654029"/>
      <w:bookmarkStart w:id="492" w:name="_Toc410703033"/>
      <w:bookmarkStart w:id="493" w:name="_Toc284662789"/>
      <w:bookmarkStart w:id="494" w:name="_Toc284663416"/>
      <w:r w:rsidRPr="00713C8E">
        <w:rPr>
          <w:sz w:val="28"/>
          <w:szCs w:val="28"/>
        </w:rPr>
        <w:t>3. Основные теоретико-литературные понятия, требующие освоения в основной школе</w:t>
      </w:r>
      <w:bookmarkEnd w:id="487"/>
      <w:bookmarkEnd w:id="488"/>
      <w:bookmarkEnd w:id="489"/>
      <w:bookmarkEnd w:id="490"/>
      <w:bookmarkEnd w:id="491"/>
      <w:bookmarkEnd w:id="492"/>
      <w:bookmarkEnd w:id="493"/>
      <w:bookmarkEnd w:id="494"/>
    </w:p>
    <w:p w:rsidR="00B540EE" w:rsidRPr="00713C8E" w:rsidRDefault="00B540EE" w:rsidP="0048158A">
      <w:pPr>
        <w:numPr>
          <w:ilvl w:val="0"/>
          <w:numId w:val="160"/>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Художественная литература как искусство слова. Художественный образ. </w:t>
      </w:r>
    </w:p>
    <w:p w:rsidR="00B540EE" w:rsidRPr="00713C8E" w:rsidRDefault="00B540EE" w:rsidP="0048158A">
      <w:pPr>
        <w:numPr>
          <w:ilvl w:val="0"/>
          <w:numId w:val="160"/>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Устное народное творчество. Жанры фольклора. Миф и фольклор.</w:t>
      </w:r>
    </w:p>
    <w:p w:rsidR="00B540EE" w:rsidRPr="00713C8E" w:rsidRDefault="00B540EE" w:rsidP="0048158A">
      <w:pPr>
        <w:numPr>
          <w:ilvl w:val="0"/>
          <w:numId w:val="160"/>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Литературные роды (эпос, лирика, драма) и жанры (эпос, роман, повесть, рассказ, притча, басня; баллада, поэма; ода, послание, элегия; комедия, драма, трагедия).</w:t>
      </w:r>
    </w:p>
    <w:p w:rsidR="00B540EE" w:rsidRPr="00713C8E" w:rsidRDefault="00B540EE" w:rsidP="0048158A">
      <w:pPr>
        <w:numPr>
          <w:ilvl w:val="0"/>
          <w:numId w:val="160"/>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Основные литературные направления: классицизм, сентиментализм, романтизм, реализм, модернизм.</w:t>
      </w:r>
    </w:p>
    <w:p w:rsidR="00B540EE" w:rsidRPr="00713C8E" w:rsidRDefault="00B540EE" w:rsidP="0048158A">
      <w:pPr>
        <w:numPr>
          <w:ilvl w:val="0"/>
          <w:numId w:val="160"/>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Форма и содержание литературного произведения: тема, проблематика, идея, сюжет, фабула, композиция, точка зрения, эпиграф; стадии развития действия: экспозиция, завязка, развитие действия, кульминация, развязка, эпилог; авторское отступление, лирическое отступление; портрет, пейзаж, интерьер; диалог, монолог; конфликт; автор-повествователь, герой-рассказчик, адресат, читатель;</w:t>
      </w:r>
      <w:r w:rsidR="00245F1D" w:rsidRPr="00713C8E">
        <w:rPr>
          <w:rFonts w:ascii="Times New Roman" w:hAnsi="Times New Roman" w:cs="Times New Roman"/>
          <w:sz w:val="28"/>
          <w:szCs w:val="28"/>
        </w:rPr>
        <w:t xml:space="preserve"> </w:t>
      </w:r>
      <w:r w:rsidRPr="00713C8E">
        <w:rPr>
          <w:rFonts w:ascii="Times New Roman" w:hAnsi="Times New Roman" w:cs="Times New Roman"/>
          <w:sz w:val="28"/>
          <w:szCs w:val="28"/>
        </w:rPr>
        <w:t xml:space="preserve">герой, персонаж, действующее лицо, лирический герой, лирический персонаж, система образов персонажей. </w:t>
      </w:r>
    </w:p>
    <w:p w:rsidR="00B540EE" w:rsidRPr="00713C8E" w:rsidRDefault="00B540EE" w:rsidP="0048158A">
      <w:pPr>
        <w:numPr>
          <w:ilvl w:val="0"/>
          <w:numId w:val="160"/>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Язык художественного произведения. Изобразительно-выразительные средства в художественном произведении: эпитет, метафора, сравнение, антитеза, оксюморон. Гипербола, литота. Аллегория. Ирония, юмор, сатира. Анафора. Звукопись, аллитерация, ассонанс.</w:t>
      </w:r>
    </w:p>
    <w:p w:rsidR="00B540EE" w:rsidRPr="00713C8E" w:rsidRDefault="00B540EE" w:rsidP="0048158A">
      <w:pPr>
        <w:numPr>
          <w:ilvl w:val="0"/>
          <w:numId w:val="160"/>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Стих и проза. Основы стихосложения: стихотворный метр и размер, ритм, рифма, строфа. </w:t>
      </w:r>
    </w:p>
    <w:p w:rsidR="00B540EE" w:rsidRPr="00713C8E" w:rsidRDefault="00B540EE" w:rsidP="0048158A">
      <w:pPr>
        <w:pStyle w:val="24"/>
        <w:spacing w:line="360" w:lineRule="auto"/>
        <w:ind w:right="0" w:firstLine="709"/>
        <w:rPr>
          <w:i/>
          <w:szCs w:val="28"/>
        </w:rPr>
      </w:pPr>
    </w:p>
    <w:p w:rsidR="00B540EE" w:rsidRPr="00713C8E" w:rsidRDefault="0048158A" w:rsidP="0048158A">
      <w:pPr>
        <w:pStyle w:val="3"/>
        <w:spacing w:before="0" w:beforeAutospacing="0" w:after="0" w:afterAutospacing="0" w:line="360" w:lineRule="auto"/>
        <w:ind w:firstLine="709"/>
        <w:rPr>
          <w:sz w:val="28"/>
          <w:szCs w:val="28"/>
        </w:rPr>
      </w:pPr>
      <w:bookmarkStart w:id="495" w:name="_Toc409691704"/>
      <w:bookmarkStart w:id="496" w:name="_Toc410654030"/>
      <w:bookmarkStart w:id="497" w:name="_Toc284663417"/>
      <w:r w:rsidRPr="00713C8E">
        <w:rPr>
          <w:sz w:val="28"/>
          <w:szCs w:val="28"/>
        </w:rPr>
        <w:t xml:space="preserve">2.2.2.3. </w:t>
      </w:r>
      <w:r w:rsidR="00B540EE" w:rsidRPr="00713C8E">
        <w:rPr>
          <w:sz w:val="28"/>
          <w:szCs w:val="28"/>
        </w:rPr>
        <w:t>Иностранный язык</w:t>
      </w:r>
      <w:bookmarkEnd w:id="495"/>
      <w:bookmarkEnd w:id="496"/>
      <w:bookmarkEnd w:id="497"/>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 xml:space="preserve">Моя семья. </w:t>
      </w:r>
      <w:r w:rsidRPr="00713C8E">
        <w:rPr>
          <w:rFonts w:ascii="Times New Roman" w:hAnsi="Times New Roman" w:cs="Times New Roman"/>
          <w:sz w:val="28"/>
          <w:szCs w:val="28"/>
        </w:rPr>
        <w:t xml:space="preserve">Взаимоотношения в семье. Конфликтные ситуации и способы их решения.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 xml:space="preserve">Мои друзья. </w:t>
      </w:r>
      <w:r w:rsidRPr="00713C8E">
        <w:rPr>
          <w:rFonts w:ascii="Times New Roman" w:hAnsi="Times New Roman" w:cs="Times New Roman"/>
          <w:sz w:val="28"/>
          <w:szCs w:val="28"/>
        </w:rPr>
        <w:t xml:space="preserve">Лучший друг/подруга. Внешность и черты характера. Межличностные взаимоотношения с друзьями и в школе.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Свободное время.</w:t>
      </w:r>
      <w:r w:rsidRPr="00713C8E">
        <w:rPr>
          <w:rFonts w:ascii="Times New Roman" w:hAnsi="Times New Roman" w:cs="Times New Roman"/>
          <w:sz w:val="28"/>
          <w:szCs w:val="28"/>
        </w:rPr>
        <w:t xml:space="preserve"> Досуг и увлечения (музыка, чтение; посещение театра, кинотеатра, музея, выставки). Виды отдыха. Поход по магазинам. Карманные деньги. Молодежная мода.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Здоровый образ жизни.</w:t>
      </w:r>
      <w:r w:rsidRPr="00713C8E">
        <w:rPr>
          <w:rFonts w:ascii="Times New Roman" w:hAnsi="Times New Roman" w:cs="Times New Roman"/>
          <w:sz w:val="28"/>
          <w:szCs w:val="28"/>
        </w:rPr>
        <w:t xml:space="preserve"> Режим труда и отдыха, занятия спортом, здоровое питание, отказ от вредных привычек.</w:t>
      </w:r>
    </w:p>
    <w:p w:rsidR="00B540EE" w:rsidRPr="00713C8E" w:rsidRDefault="00B540EE">
      <w:pPr>
        <w:spacing w:after="0" w:line="360" w:lineRule="auto"/>
        <w:ind w:firstLine="709"/>
        <w:jc w:val="both"/>
        <w:rPr>
          <w:rFonts w:ascii="Times New Roman" w:hAnsi="Times New Roman" w:cs="Times New Roman"/>
          <w:b/>
          <w:i/>
          <w:strike/>
          <w:sz w:val="28"/>
          <w:szCs w:val="28"/>
        </w:rPr>
      </w:pPr>
      <w:r w:rsidRPr="00713C8E">
        <w:rPr>
          <w:rFonts w:ascii="Times New Roman" w:hAnsi="Times New Roman" w:cs="Times New Roman"/>
          <w:b/>
          <w:sz w:val="28"/>
          <w:szCs w:val="28"/>
        </w:rPr>
        <w:t xml:space="preserve">Спорт. </w:t>
      </w:r>
      <w:r w:rsidRPr="00713C8E">
        <w:rPr>
          <w:rFonts w:ascii="Times New Roman" w:hAnsi="Times New Roman" w:cs="Times New Roman"/>
          <w:sz w:val="28"/>
          <w:szCs w:val="28"/>
        </w:rPr>
        <w:t>Виды спорта. Спортивные игры. Спортивные соревнования.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Школа.</w:t>
      </w:r>
      <w:r w:rsidRPr="00713C8E">
        <w:rPr>
          <w:rFonts w:ascii="Times New Roman" w:hAnsi="Times New Roman" w:cs="Times New Roman"/>
          <w:sz w:val="28"/>
          <w:szCs w:val="28"/>
        </w:rPr>
        <w:t xml:space="preserve"> Школьная жизнь. Правила поведения в школе.</w:t>
      </w:r>
      <w:r w:rsidRPr="00713C8E">
        <w:rPr>
          <w:rFonts w:ascii="Times New Roman" w:hAnsi="Times New Roman" w:cs="Times New Roman"/>
          <w:i/>
          <w:sz w:val="28"/>
          <w:szCs w:val="28"/>
        </w:rPr>
        <w:t xml:space="preserve"> </w:t>
      </w:r>
      <w:r w:rsidRPr="00713C8E">
        <w:rPr>
          <w:rFonts w:ascii="Times New Roman" w:hAnsi="Times New Roman" w:cs="Times New Roman"/>
          <w:sz w:val="28"/>
          <w:szCs w:val="28"/>
        </w:rPr>
        <w:t>Изучаемые предметы и отношения к ним. Внеклассные мероприятия. Кружки. Школьная форма</w:t>
      </w:r>
      <w:r w:rsidRPr="00713C8E">
        <w:rPr>
          <w:rFonts w:ascii="Times New Roman" w:hAnsi="Times New Roman" w:cs="Times New Roman"/>
          <w:i/>
          <w:sz w:val="28"/>
          <w:szCs w:val="28"/>
        </w:rPr>
        <w:t xml:space="preserve">. </w:t>
      </w:r>
      <w:r w:rsidRPr="00713C8E">
        <w:rPr>
          <w:rFonts w:ascii="Times New Roman" w:hAnsi="Times New Roman" w:cs="Times New Roman"/>
          <w:sz w:val="28"/>
          <w:szCs w:val="28"/>
        </w:rPr>
        <w:t>Каникулы. Переписка с зарубежными сверстниками.</w:t>
      </w:r>
    </w:p>
    <w:p w:rsidR="00B540EE" w:rsidRPr="00713C8E" w:rsidRDefault="00B540E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Выбор профессии.</w:t>
      </w:r>
      <w:r w:rsidRPr="00713C8E">
        <w:rPr>
          <w:rFonts w:ascii="Times New Roman" w:hAnsi="Times New Roman" w:cs="Times New Roman"/>
          <w:sz w:val="28"/>
          <w:szCs w:val="28"/>
        </w:rPr>
        <w:t xml:space="preserve"> Мир профессий. Проблема выбора профессии. Роль иностранного языка в планах на будущее.</w:t>
      </w:r>
      <w:r w:rsidRPr="00713C8E">
        <w:rPr>
          <w:rFonts w:ascii="Times New Roman" w:hAnsi="Times New Roman" w:cs="Times New Roman"/>
          <w:b/>
          <w:sz w:val="28"/>
          <w:szCs w:val="28"/>
        </w:rPr>
        <w:t xml:space="preserve">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 xml:space="preserve">Путешествия. </w:t>
      </w:r>
      <w:r w:rsidRPr="00713C8E">
        <w:rPr>
          <w:rFonts w:ascii="Times New Roman" w:hAnsi="Times New Roman" w:cs="Times New Roman"/>
          <w:sz w:val="28"/>
          <w:szCs w:val="28"/>
        </w:rPr>
        <w:t>Путешествия по России и странам изучаемого языка. Транспорт.</w:t>
      </w:r>
      <w:r w:rsidR="00245F1D" w:rsidRPr="00713C8E">
        <w:rPr>
          <w:rFonts w:ascii="Times New Roman" w:hAnsi="Times New Roman" w:cs="Times New Roman"/>
          <w:sz w:val="28"/>
          <w:szCs w:val="28"/>
        </w:rPr>
        <w:t xml:space="preserve"> </w:t>
      </w:r>
    </w:p>
    <w:p w:rsidR="00B540EE" w:rsidRPr="00713C8E" w:rsidRDefault="00B540E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Окружающий мир</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Природа: растения и животные. Погода. Проблемы экологии. Защита окружающей среды. Жизнь в городе/ в сельской местности. </w:t>
      </w:r>
    </w:p>
    <w:p w:rsidR="00B540EE" w:rsidRPr="00713C8E" w:rsidRDefault="00B540E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Средства массовой информации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Роль средств массовой информации в жизни общества. Средства массовой информации: пресса, телевидение, радио, Интернет. </w:t>
      </w:r>
    </w:p>
    <w:p w:rsidR="00B540EE" w:rsidRPr="00713C8E" w:rsidRDefault="00B540E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Страны изучаемого языка и родная страна</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sz w:val="28"/>
          <w:szCs w:val="28"/>
        </w:rPr>
        <w:t>Страны, столицы, крупные города. Государственные символы. Географическое положение. Климат. Население. Достопримечательности. Культурные особенности: национальные праздники, памятные даты, исторические события, традиции и обычаи. Выдающиеся люди и их вклад в науку и мировую культуру.</w:t>
      </w:r>
    </w:p>
    <w:p w:rsidR="00B540EE" w:rsidRPr="00713C8E" w:rsidRDefault="00B540EE" w:rsidP="0048158A">
      <w:pPr>
        <w:autoSpaceDE w:val="0"/>
        <w:autoSpaceDN w:val="0"/>
        <w:adjustRightInd w:val="0"/>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Коммуникативные умения </w:t>
      </w:r>
    </w:p>
    <w:p w:rsidR="00B540EE" w:rsidRPr="00713C8E" w:rsidRDefault="00B540EE" w:rsidP="0048158A">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 xml:space="preserve">Говорение </w:t>
      </w:r>
    </w:p>
    <w:p w:rsidR="00B540EE" w:rsidRPr="00713C8E" w:rsidRDefault="00B540EE" w:rsidP="0048158A">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Диалогическая речь</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Совершенствование диалогической речи в рамках изучаемого предметного содержания речи: умений вести диалоги разного характера - этикетный, диалог-расспрос, диалог – побуждение к действию, диалог-обмен мнениями и комбинированный диалог.</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Объем диалога от 3 реплик (5-7 класс) до 4-5 реплик (8-9 класс) со стороны каждого учащегося.</w:t>
      </w:r>
      <w:r w:rsidR="00245F1D" w:rsidRPr="00713C8E">
        <w:rPr>
          <w:rFonts w:ascii="Times New Roman" w:hAnsi="Times New Roman" w:cs="Times New Roman"/>
          <w:sz w:val="28"/>
          <w:szCs w:val="28"/>
        </w:rPr>
        <w:t xml:space="preserve"> </w:t>
      </w:r>
      <w:r w:rsidRPr="00713C8E">
        <w:rPr>
          <w:rFonts w:ascii="Times New Roman" w:hAnsi="Times New Roman" w:cs="Times New Roman"/>
          <w:sz w:val="28"/>
          <w:szCs w:val="28"/>
        </w:rPr>
        <w:t xml:space="preserve">Продолжительность диалога – до 2,5–3 минут. </w:t>
      </w:r>
    </w:p>
    <w:p w:rsidR="00B540EE" w:rsidRPr="00713C8E" w:rsidRDefault="00B540EE" w:rsidP="0048158A">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Монологическая речь</w:t>
      </w:r>
      <w:r w:rsidRPr="00713C8E">
        <w:rPr>
          <w:rFonts w:ascii="Times New Roman" w:hAnsi="Times New Roman" w:cs="Times New Roman"/>
          <w:sz w:val="28"/>
          <w:szCs w:val="28"/>
        </w:rPr>
        <w:t xml:space="preserve">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Совершенствование умений строить связные высказывания с использованием основных коммуникативных типов речи (повествование, описание, рассуждение (характеристика)), с высказыванием своего мнения и краткой аргументацией с опорой и без опоры на зрительную наглядность, прочитанный/прослушанный текст и/или вербальные опоры (ключевые слова, план, вопросы)</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Объем монологического высказывания от 8-10 фраз (5-7 класс) до 10-12 фраз (8-9 класс). Продолжительность монологического высказывания –1,5–2 минуты. </w:t>
      </w:r>
    </w:p>
    <w:p w:rsidR="00B540EE" w:rsidRPr="00713C8E" w:rsidRDefault="00B540EE" w:rsidP="0048158A">
      <w:pPr>
        <w:spacing w:after="0" w:line="360" w:lineRule="auto"/>
        <w:ind w:firstLine="709"/>
        <w:contextualSpacing/>
        <w:jc w:val="both"/>
        <w:rPr>
          <w:rFonts w:ascii="Times New Roman" w:hAnsi="Times New Roman" w:cs="Times New Roman"/>
          <w:b/>
          <w:sz w:val="28"/>
          <w:szCs w:val="28"/>
        </w:rPr>
      </w:pPr>
      <w:r w:rsidRPr="00713C8E">
        <w:rPr>
          <w:rFonts w:ascii="Times New Roman" w:hAnsi="Times New Roman" w:cs="Times New Roman"/>
          <w:b/>
          <w:sz w:val="28"/>
          <w:szCs w:val="28"/>
        </w:rPr>
        <w:t>Аудирование</w:t>
      </w:r>
    </w:p>
    <w:p w:rsidR="00B540EE" w:rsidRPr="00713C8E" w:rsidRDefault="00B540EE">
      <w:pPr>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 xml:space="preserve">Восприятие на слух и понимание несложных аутентичных аудиотекстов с разной глубиной и точностью проникновения в их содержание (с пониманием основного содержания, с выборочным пониманием) в зависимости от решаемой коммуникативной задачи. </w:t>
      </w:r>
    </w:p>
    <w:p w:rsidR="00B540EE" w:rsidRPr="00713C8E" w:rsidRDefault="00B540EE">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i/>
          <w:sz w:val="28"/>
          <w:szCs w:val="28"/>
        </w:rPr>
        <w:t>Жанры текстов</w:t>
      </w:r>
      <w:r w:rsidRPr="00713C8E">
        <w:rPr>
          <w:rFonts w:ascii="Times New Roman" w:hAnsi="Times New Roman" w:cs="Times New Roman"/>
          <w:sz w:val="28"/>
          <w:szCs w:val="28"/>
        </w:rPr>
        <w:t xml:space="preserve">: прагматические, </w:t>
      </w:r>
      <w:r w:rsidRPr="00713C8E">
        <w:rPr>
          <w:rFonts w:ascii="Times New Roman" w:hAnsi="Times New Roman" w:cs="Times New Roman"/>
          <w:sz w:val="28"/>
          <w:szCs w:val="28"/>
          <w:lang w:bidi="en-US"/>
        </w:rPr>
        <w:t>информационные, научно-популярные.</w:t>
      </w:r>
    </w:p>
    <w:p w:rsidR="00B540EE" w:rsidRPr="00713C8E" w:rsidRDefault="00B540EE">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i/>
          <w:sz w:val="28"/>
          <w:szCs w:val="28"/>
          <w:lang w:bidi="en-US"/>
        </w:rPr>
        <w:t>Типы текстов</w:t>
      </w:r>
      <w:r w:rsidRPr="00713C8E">
        <w:rPr>
          <w:rFonts w:ascii="Times New Roman" w:hAnsi="Times New Roman" w:cs="Times New Roman"/>
          <w:sz w:val="28"/>
          <w:szCs w:val="28"/>
          <w:lang w:bidi="en-US"/>
        </w:rPr>
        <w:t>: высказывания собеседников в ситуациях повседневного общения, сообщение, беседа, интервью, объявление, реклама и др.</w:t>
      </w:r>
    </w:p>
    <w:p w:rsidR="00B540EE" w:rsidRPr="00713C8E" w:rsidRDefault="00B540EE">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Содержание текстов должно соответствовать возрастным особенностям и интересам учащихся и иметь образовательную и воспитательную ценность.</w:t>
      </w:r>
      <w:r w:rsidR="00245F1D" w:rsidRPr="00713C8E">
        <w:rPr>
          <w:rFonts w:ascii="Times New Roman" w:hAnsi="Times New Roman" w:cs="Times New Roman"/>
          <w:sz w:val="28"/>
          <w:szCs w:val="28"/>
          <w:lang w:bidi="en-US"/>
        </w:rPr>
        <w:t xml:space="preserve">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Аудирование </w:t>
      </w:r>
      <w:r w:rsidRPr="00713C8E">
        <w:rPr>
          <w:rFonts w:ascii="Times New Roman" w:hAnsi="Times New Roman" w:cs="Times New Roman"/>
          <w:i/>
          <w:sz w:val="28"/>
          <w:szCs w:val="28"/>
        </w:rPr>
        <w:t xml:space="preserve">с пониманием основного содержания </w:t>
      </w:r>
      <w:r w:rsidRPr="00713C8E">
        <w:rPr>
          <w:rFonts w:ascii="Times New Roman" w:hAnsi="Times New Roman" w:cs="Times New Roman"/>
          <w:sz w:val="28"/>
          <w:szCs w:val="28"/>
        </w:rPr>
        <w:t xml:space="preserve">текста предполагает умение определять основную тему и главные факты/события в воспринимаемом на слух тексте. Время звучания текстов для аудирования – до 2 минут.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Аудирование </w:t>
      </w:r>
      <w:r w:rsidRPr="00713C8E">
        <w:rPr>
          <w:rFonts w:ascii="Times New Roman" w:hAnsi="Times New Roman" w:cs="Times New Roman"/>
          <w:i/>
          <w:sz w:val="28"/>
          <w:szCs w:val="28"/>
        </w:rPr>
        <w:t>с выборочным пониманием нужной/ интересующей/ запрашиваемой информации</w:t>
      </w:r>
      <w:r w:rsidRPr="00713C8E">
        <w:rPr>
          <w:rFonts w:ascii="Times New Roman" w:hAnsi="Times New Roman" w:cs="Times New Roman"/>
          <w:sz w:val="28"/>
          <w:szCs w:val="28"/>
        </w:rPr>
        <w:t xml:space="preserve"> предполагает умение выделить значимую информацию в одном или нескольких несложных аутентичных коротких текстах. Время звучания текстов для аудирования – до 1,5 минут.</w:t>
      </w:r>
      <w:r w:rsidR="00245F1D" w:rsidRPr="00713C8E">
        <w:rPr>
          <w:rFonts w:ascii="Times New Roman" w:hAnsi="Times New Roman" w:cs="Times New Roman"/>
          <w:sz w:val="28"/>
          <w:szCs w:val="28"/>
        </w:rPr>
        <w:t xml:space="preserve">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Аудирование с пониманием основного содержания текста и с выборочным пониманием нужной/ интересующей/ запрашиваемой информации осуществляется на несложных аутентичных текстах, содержащих наряду с изученными и некоторое количество незнакомых языковых явлений.</w:t>
      </w:r>
    </w:p>
    <w:p w:rsidR="00B540EE" w:rsidRPr="00713C8E" w:rsidRDefault="00B540EE" w:rsidP="0048158A">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Чтение</w:t>
      </w:r>
    </w:p>
    <w:p w:rsidR="00B540EE" w:rsidRPr="00713C8E" w:rsidRDefault="00B540E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sz w:val="28"/>
          <w:szCs w:val="28"/>
        </w:rPr>
        <w:t>Чтение и понимание текстов с различной глубиной и точностью проникновения в их содержание: с пониманием основного содержания, с выборочным пониманием нужной/ интересующей/ запрашиваемой информации, с полным пониманием.</w:t>
      </w:r>
    </w:p>
    <w:p w:rsidR="00B540EE" w:rsidRPr="00713C8E" w:rsidRDefault="00B540E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i/>
          <w:sz w:val="28"/>
          <w:szCs w:val="28"/>
          <w:lang w:bidi="en-US"/>
        </w:rPr>
        <w:t>Жанры текстов</w:t>
      </w:r>
      <w:r w:rsidRPr="00713C8E">
        <w:rPr>
          <w:rFonts w:ascii="Times New Roman" w:hAnsi="Times New Roman" w:cs="Times New Roman"/>
          <w:sz w:val="28"/>
          <w:szCs w:val="28"/>
          <w:lang w:bidi="en-US"/>
        </w:rPr>
        <w:t xml:space="preserve">: научно-популярные, публицистические, художественные, прагматические. </w:t>
      </w:r>
    </w:p>
    <w:p w:rsidR="00B540EE" w:rsidRPr="00713C8E" w:rsidRDefault="00B540E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i/>
          <w:sz w:val="28"/>
          <w:szCs w:val="28"/>
          <w:lang w:bidi="en-US"/>
        </w:rPr>
        <w:t>Типы текстов</w:t>
      </w:r>
      <w:r w:rsidRPr="00713C8E">
        <w:rPr>
          <w:rFonts w:ascii="Times New Roman" w:hAnsi="Times New Roman" w:cs="Times New Roman"/>
          <w:sz w:val="28"/>
          <w:szCs w:val="28"/>
          <w:lang w:bidi="en-US"/>
        </w:rPr>
        <w:t>: статья, интервью, рассказ, отрывок из художественного произведения, объявление, рецепт, рекламный проспект, стихотворение и др.</w:t>
      </w:r>
    </w:p>
    <w:p w:rsidR="00B540EE" w:rsidRPr="00713C8E" w:rsidRDefault="00B540E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sz w:val="28"/>
          <w:szCs w:val="28"/>
        </w:rPr>
        <w:t>Содержание текстов должно соответствовать возрастным особенностям и интересам учащихся, иметь образовательную и воспитательную ценность, воздействовать на эмоциональную сферу школьников.</w:t>
      </w:r>
    </w:p>
    <w:p w:rsidR="00B540EE" w:rsidRPr="00713C8E" w:rsidRDefault="00B540EE">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Чтение с пониманием основного содержания осуществляется на несложных аутентичных текстах в рамках предметного содержания, обозначенного в программе. Тексты могут содержать некоторое количество неизученных языковых явлений. Объем текстов для чтения – до 700 слов.</w:t>
      </w:r>
    </w:p>
    <w:p w:rsidR="00B540EE" w:rsidRPr="00713C8E" w:rsidRDefault="00B540EE">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Чтение с выборочным пониманием нужной/ интересующей/ запрашиваемой информации осуществляется на несложных аутентичных текстах, содержащих некоторое количество незнакомых языковых явлений.</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Объем текста для чтения - около 350 слов.</w:t>
      </w:r>
    </w:p>
    <w:p w:rsidR="00B540EE" w:rsidRPr="00713C8E" w:rsidRDefault="00B540EE">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Чтение с полным пониманием осуществляется на несложных аутентичных текстах, построенных на изученном языковом материале. Объем текста для чтения около 500 слов.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Независимо от вида чтения возможно использование двуязычного словаря. </w:t>
      </w:r>
    </w:p>
    <w:p w:rsidR="00B540EE" w:rsidRPr="00713C8E" w:rsidRDefault="00B540EE" w:rsidP="0048158A">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Письменная речь</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Дальнейшее развитие и совершенствование письменной речи, а именно умений:</w:t>
      </w:r>
    </w:p>
    <w:p w:rsidR="00B540EE" w:rsidRPr="00713C8E" w:rsidRDefault="00B540EE" w:rsidP="0048158A">
      <w:pPr>
        <w:numPr>
          <w:ilvl w:val="0"/>
          <w:numId w:val="16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заполнение анкет и формуляров (указывать имя, фамилию, пол, гражданство, национальность, адрес);</w:t>
      </w:r>
    </w:p>
    <w:p w:rsidR="00B540EE" w:rsidRPr="00713C8E" w:rsidRDefault="00B540EE" w:rsidP="0048158A">
      <w:pPr>
        <w:numPr>
          <w:ilvl w:val="0"/>
          <w:numId w:val="16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написание коротких поздравлений с днем рождения и другими праздниками, выражение пожеланий (объемом 30–40 слов, включая адрес); </w:t>
      </w:r>
    </w:p>
    <w:p w:rsidR="00B540EE" w:rsidRPr="00713C8E" w:rsidRDefault="00B540EE" w:rsidP="0048158A">
      <w:pPr>
        <w:numPr>
          <w:ilvl w:val="0"/>
          <w:numId w:val="16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написание личного письма, в ответ на письмо-стимул с употреблением формул речевого этикета, принятых в стране изучаемого языка с опорой и без опоры на образец (расспрашивать адресата о его жизни, делах, сообщать то же самое о себе, выражать благодарность, давать совет, просить о чем-либо), объем личного письма около 100–120 слов, включая адрес; </w:t>
      </w:r>
    </w:p>
    <w:p w:rsidR="00B540EE" w:rsidRPr="00713C8E" w:rsidRDefault="00B540EE" w:rsidP="0048158A">
      <w:pPr>
        <w:numPr>
          <w:ilvl w:val="0"/>
          <w:numId w:val="162"/>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составление плана, тезисов устного/письменного сообщения; краткое изложение результатов проектной деятельности.</w:t>
      </w:r>
    </w:p>
    <w:p w:rsidR="00B540EE" w:rsidRPr="00713C8E" w:rsidRDefault="00B540EE" w:rsidP="0048158A">
      <w:pPr>
        <w:numPr>
          <w:ilvl w:val="0"/>
          <w:numId w:val="162"/>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делать выписки из текстов; составлять небольшие письменные высказывания в соответствии с коммуникативной задачей.</w:t>
      </w:r>
    </w:p>
    <w:p w:rsidR="00B540EE" w:rsidRPr="00713C8E" w:rsidRDefault="00B540EE" w:rsidP="0048158A">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Языковые средства и навыки оперирования ими</w:t>
      </w:r>
    </w:p>
    <w:p w:rsidR="00B540EE" w:rsidRPr="00713C8E" w:rsidRDefault="00B540EE" w:rsidP="0048158A">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Орфография и пунктуация</w:t>
      </w:r>
    </w:p>
    <w:p w:rsidR="00B540EE" w:rsidRPr="00713C8E" w:rsidRDefault="00B540EE">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Правильное написание изученных слов. Правильное использование знаков препинания (точки, вопросительного и восклицательного знака) в конце предложения.</w:t>
      </w:r>
    </w:p>
    <w:p w:rsidR="00B540EE" w:rsidRPr="00713C8E" w:rsidRDefault="00B540EE" w:rsidP="0048158A">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Фонетическая сторона речи</w:t>
      </w:r>
      <w:r w:rsidRPr="00713C8E">
        <w:rPr>
          <w:rFonts w:ascii="Times New Roman" w:hAnsi="Times New Roman" w:cs="Times New Roman"/>
          <w:sz w:val="28"/>
          <w:szCs w:val="28"/>
        </w:rPr>
        <w:t xml:space="preserve">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Различения на слух в потоке речи всех звуков иностранного языка и навыки их адекватного произношения (без фонематических ошибок, ведущих к сбою в коммуникации). Соблюдение правильного ударения в изученных словах.</w:t>
      </w:r>
      <w:r w:rsidR="00245F1D" w:rsidRPr="00713C8E">
        <w:rPr>
          <w:rFonts w:ascii="Times New Roman" w:hAnsi="Times New Roman" w:cs="Times New Roman"/>
          <w:sz w:val="28"/>
          <w:szCs w:val="28"/>
        </w:rPr>
        <w:t xml:space="preserve"> </w:t>
      </w:r>
      <w:r w:rsidRPr="00713C8E">
        <w:rPr>
          <w:rFonts w:ascii="Times New Roman" w:hAnsi="Times New Roman" w:cs="Times New Roman"/>
          <w:sz w:val="28"/>
          <w:szCs w:val="28"/>
        </w:rPr>
        <w:t>Членение предложений на смысловые группы. Ритмико-интонационные навыки произношения различных типов предложений. Соблюдение правила отсутствия фразового ударения на служебных словах.</w:t>
      </w:r>
    </w:p>
    <w:p w:rsidR="00B540EE" w:rsidRPr="00713C8E" w:rsidRDefault="00B540EE" w:rsidP="0048158A">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Лексическая сторона речи</w:t>
      </w:r>
      <w:r w:rsidRPr="00713C8E">
        <w:rPr>
          <w:rFonts w:ascii="Times New Roman" w:hAnsi="Times New Roman" w:cs="Times New Roman"/>
          <w:sz w:val="28"/>
          <w:szCs w:val="28"/>
        </w:rPr>
        <w:t xml:space="preserve">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Навыки распознавания и употребления в речи лексических единиц, обслуживающих ситуации общения в рамках тематики основной школы, наиболее распространенных устойчивых словосочетаний, оценочной лексики, реплик-клише речевого этикета, характерных для культуры стран изучаемого языка в объеме примерно 1200 единиц (включая 500 усвоенных в начальной школе).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Основные способы словообразования: аффиксация, словосложение, конверсия. Многозначность лексических единиц. Синонимы. Антонимы. Лексическая сочетаемость. </w:t>
      </w:r>
    </w:p>
    <w:p w:rsidR="00B540EE" w:rsidRPr="00713C8E" w:rsidRDefault="00B540EE" w:rsidP="0048158A">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Грамматическая сторона речи</w:t>
      </w:r>
    </w:p>
    <w:p w:rsidR="00B540EE" w:rsidRPr="00713C8E" w:rsidRDefault="00B540EE">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Навыки распознавания и употребления в речи нераспространенных и распространенных простых предложений, сложносочиненных и сложноподчиненных предложений.</w:t>
      </w:r>
    </w:p>
    <w:p w:rsidR="00B540EE" w:rsidRPr="00713C8E" w:rsidRDefault="00B540EE">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Навыки распознавания и употребления в речи коммуникативных типов предложения: повествовательное (утвердительное и отрицательное), вопросительное, побудительное, восклицательное. Использование прямого и обратного порядка слов.</w:t>
      </w:r>
    </w:p>
    <w:p w:rsidR="00B540EE" w:rsidRPr="00713C8E" w:rsidRDefault="00B540EE">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Навыки распознавания и употребления в речи существительных в единственном и множественном числе в различных падежах; артиклей; прилагательных и наречий в разных степенях сравнения;</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 xml:space="preserve">местоимений (личных, притяжательных, возвратных, указательных, неопределенных и их производных, относительных, вопросительных); количественных и порядковых числительных; глаголов в наиболее употребительных видо-временных формах действительного и страдательного залогов, модальных глаголов и их эквивалентов; предлогов. </w:t>
      </w:r>
    </w:p>
    <w:p w:rsidR="00B540EE" w:rsidRPr="00713C8E" w:rsidRDefault="00B540EE" w:rsidP="0048158A">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Социокультурные знания и умения.</w:t>
      </w:r>
      <w:r w:rsidRPr="00713C8E">
        <w:rPr>
          <w:rFonts w:ascii="Times New Roman" w:hAnsi="Times New Roman" w:cs="Times New Roman"/>
          <w:sz w:val="28"/>
          <w:szCs w:val="28"/>
        </w:rPr>
        <w:t xml:space="preserve"> </w:t>
      </w:r>
    </w:p>
    <w:p w:rsidR="00B540EE" w:rsidRPr="00713C8E" w:rsidRDefault="00B540EE">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Умение осуществлять межличностное и межкультурное общение, используя знания о национально-культурных особенностях своей страны и страны/стран изучаемого языка, полученные на уроках иностранного языка и в процессе изучения других предметов (знания межпредметного характера). Это предполагает овладение:</w:t>
      </w:r>
    </w:p>
    <w:p w:rsidR="00B540EE" w:rsidRPr="00713C8E" w:rsidRDefault="00B540EE" w:rsidP="0048158A">
      <w:pPr>
        <w:numPr>
          <w:ilvl w:val="0"/>
          <w:numId w:val="163"/>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знаниями о значении родного и иностранного языков в современном мире;</w:t>
      </w:r>
    </w:p>
    <w:p w:rsidR="00B540EE" w:rsidRPr="00713C8E" w:rsidRDefault="00B540EE" w:rsidP="0048158A">
      <w:pPr>
        <w:numPr>
          <w:ilvl w:val="0"/>
          <w:numId w:val="163"/>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сведениями о социокультурном портрете стран, говорящих на иностранном языке, их символике и культурном наследии;</w:t>
      </w:r>
    </w:p>
    <w:p w:rsidR="00B540EE" w:rsidRPr="00713C8E" w:rsidRDefault="00B540EE" w:rsidP="0048158A">
      <w:pPr>
        <w:numPr>
          <w:ilvl w:val="0"/>
          <w:numId w:val="163"/>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сведениями о социокультурном портрете стран, говорящих на иностранном языке, их символике и культурном наследии; </w:t>
      </w:r>
    </w:p>
    <w:p w:rsidR="00B540EE" w:rsidRPr="00713C8E" w:rsidRDefault="00B540EE" w:rsidP="0048158A">
      <w:pPr>
        <w:numPr>
          <w:ilvl w:val="0"/>
          <w:numId w:val="163"/>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знаниями о реалиях страны/стран изучаемого языка: традициях (в пита</w:t>
      </w:r>
      <w:r w:rsidRPr="00713C8E">
        <w:rPr>
          <w:rFonts w:ascii="Times New Roman" w:hAnsi="Times New Roman" w:cs="Times New Roman"/>
          <w:sz w:val="28"/>
          <w:szCs w:val="28"/>
          <w:lang w:bidi="en-US"/>
        </w:rPr>
        <w:softHyphen/>
        <w:t xml:space="preserve">нии, проведении выходных дней, основных национальных праздников и </w:t>
      </w:r>
      <w:r w:rsidR="00245F1D" w:rsidRPr="00713C8E">
        <w:rPr>
          <w:rFonts w:ascii="Times New Roman" w:hAnsi="Times New Roman" w:cs="Times New Roman"/>
          <w:sz w:val="28"/>
          <w:szCs w:val="28"/>
          <w:lang w:bidi="en-US"/>
        </w:rPr>
        <w:t>т. д.</w:t>
      </w:r>
      <w:r w:rsidRPr="00713C8E">
        <w:rPr>
          <w:rFonts w:ascii="Times New Roman" w:hAnsi="Times New Roman" w:cs="Times New Roman"/>
          <w:sz w:val="28"/>
          <w:szCs w:val="28"/>
          <w:lang w:bidi="en-US"/>
        </w:rPr>
        <w:t xml:space="preserve">), распространенных образцов фольклора (пословицы и </w:t>
      </w:r>
      <w:r w:rsidR="00245F1D" w:rsidRPr="00713C8E">
        <w:rPr>
          <w:rFonts w:ascii="Times New Roman" w:hAnsi="Times New Roman" w:cs="Times New Roman"/>
          <w:sz w:val="28"/>
          <w:szCs w:val="28"/>
          <w:lang w:bidi="en-US"/>
        </w:rPr>
        <w:t>т. д.</w:t>
      </w:r>
      <w:r w:rsidRPr="00713C8E">
        <w:rPr>
          <w:rFonts w:ascii="Times New Roman" w:hAnsi="Times New Roman" w:cs="Times New Roman"/>
          <w:sz w:val="28"/>
          <w:szCs w:val="28"/>
          <w:lang w:bidi="en-US"/>
        </w:rPr>
        <w:t xml:space="preserve">); </w:t>
      </w:r>
    </w:p>
    <w:p w:rsidR="00B540EE" w:rsidRPr="00713C8E" w:rsidRDefault="00B540EE" w:rsidP="0048158A">
      <w:pPr>
        <w:numPr>
          <w:ilvl w:val="0"/>
          <w:numId w:val="163"/>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представлениями о</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сходстве и различиях в традициях своей страны и стран изучаемого языка; об особенностях образа жизни, быта, культуры (всемирно известных достопримечательностях, выдающихся людях и их вкладе в мировую культуру) страны/стран изучаемого языка; о некоторых произведениях художественной литературы на изучаемом иностранном языке;</w:t>
      </w:r>
    </w:p>
    <w:p w:rsidR="00B540EE" w:rsidRPr="00713C8E" w:rsidRDefault="00B540EE" w:rsidP="0048158A">
      <w:pPr>
        <w:numPr>
          <w:ilvl w:val="0"/>
          <w:numId w:val="163"/>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умением распознавать и 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 (реплики-клише, наиболее распространенную оценочную лексику); </w:t>
      </w:r>
    </w:p>
    <w:p w:rsidR="00B540EE" w:rsidRPr="00713C8E" w:rsidRDefault="00B540EE" w:rsidP="0048158A">
      <w:pPr>
        <w:numPr>
          <w:ilvl w:val="0"/>
          <w:numId w:val="163"/>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умением представлять родную страну и ее культуру на иностранном языке; оказывать помощь зарубежным гостям в нашей стране в ситуациях повседневного общения. </w:t>
      </w:r>
    </w:p>
    <w:p w:rsidR="00B540EE" w:rsidRPr="00713C8E" w:rsidRDefault="00B540EE" w:rsidP="0048158A">
      <w:pPr>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b/>
          <w:sz w:val="28"/>
          <w:szCs w:val="28"/>
        </w:rPr>
        <w:t>Компенсаторные умения</w:t>
      </w:r>
      <w:r w:rsidRPr="00713C8E">
        <w:rPr>
          <w:rFonts w:ascii="Times New Roman" w:hAnsi="Times New Roman" w:cs="Times New Roman"/>
          <w:sz w:val="28"/>
          <w:szCs w:val="28"/>
        </w:rPr>
        <w:t xml:space="preserve"> </w:t>
      </w:r>
    </w:p>
    <w:p w:rsidR="00B540EE" w:rsidRPr="00713C8E" w:rsidRDefault="00B540EE">
      <w:pPr>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sz w:val="28"/>
          <w:szCs w:val="28"/>
          <w:lang w:bidi="en-US"/>
        </w:rPr>
        <w:t>Совершенствование умений:</w:t>
      </w:r>
    </w:p>
    <w:p w:rsidR="00B540EE" w:rsidRPr="00713C8E" w:rsidRDefault="00B540EE" w:rsidP="0048158A">
      <w:pPr>
        <w:numPr>
          <w:ilvl w:val="0"/>
          <w:numId w:val="164"/>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переспрашивать, просить повторить, уточняя значение незнакомых слов;</w:t>
      </w:r>
    </w:p>
    <w:p w:rsidR="00B540EE" w:rsidRPr="00713C8E" w:rsidRDefault="00B540EE" w:rsidP="0048158A">
      <w:pPr>
        <w:numPr>
          <w:ilvl w:val="0"/>
          <w:numId w:val="164"/>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использовать в качестве опоры при порождении собственных высказываний ключевые слова, план к тексту, тематический словарь и </w:t>
      </w:r>
      <w:r w:rsidR="00245F1D" w:rsidRPr="00713C8E">
        <w:rPr>
          <w:rFonts w:ascii="Times New Roman" w:hAnsi="Times New Roman" w:cs="Times New Roman"/>
          <w:sz w:val="28"/>
          <w:szCs w:val="28"/>
          <w:lang w:bidi="en-US"/>
        </w:rPr>
        <w:t>т. д.</w:t>
      </w:r>
      <w:r w:rsidRPr="00713C8E">
        <w:rPr>
          <w:rFonts w:ascii="Times New Roman" w:hAnsi="Times New Roman" w:cs="Times New Roman"/>
          <w:sz w:val="28"/>
          <w:szCs w:val="28"/>
          <w:lang w:bidi="en-US"/>
        </w:rPr>
        <w:t xml:space="preserve">; </w:t>
      </w:r>
    </w:p>
    <w:p w:rsidR="00B540EE" w:rsidRPr="00713C8E" w:rsidRDefault="00B540EE" w:rsidP="0048158A">
      <w:pPr>
        <w:numPr>
          <w:ilvl w:val="0"/>
          <w:numId w:val="164"/>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прогнозировать содержание текста на основе заголовка, редварительно поставленных вопросов и </w:t>
      </w:r>
      <w:r w:rsidR="00245F1D" w:rsidRPr="00713C8E">
        <w:rPr>
          <w:rFonts w:ascii="Times New Roman" w:hAnsi="Times New Roman" w:cs="Times New Roman"/>
          <w:sz w:val="28"/>
          <w:szCs w:val="28"/>
          <w:lang w:bidi="en-US"/>
        </w:rPr>
        <w:t>т. д.</w:t>
      </w:r>
      <w:r w:rsidRPr="00713C8E">
        <w:rPr>
          <w:rFonts w:ascii="Times New Roman" w:hAnsi="Times New Roman" w:cs="Times New Roman"/>
          <w:sz w:val="28"/>
          <w:szCs w:val="28"/>
          <w:lang w:bidi="en-US"/>
        </w:rPr>
        <w:t>;</w:t>
      </w:r>
    </w:p>
    <w:p w:rsidR="00B540EE" w:rsidRPr="00713C8E" w:rsidRDefault="00B540EE" w:rsidP="0048158A">
      <w:pPr>
        <w:numPr>
          <w:ilvl w:val="0"/>
          <w:numId w:val="164"/>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догадываться о значении незнакомых слов по контексту, по используемым собеседником жестам и мимике;</w:t>
      </w:r>
    </w:p>
    <w:p w:rsidR="00B540EE" w:rsidRPr="00713C8E" w:rsidRDefault="00B540EE" w:rsidP="0048158A">
      <w:pPr>
        <w:numPr>
          <w:ilvl w:val="0"/>
          <w:numId w:val="164"/>
        </w:numPr>
        <w:tabs>
          <w:tab w:val="left" w:pos="993"/>
        </w:tabs>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lang w:bidi="en-US"/>
        </w:rPr>
        <w:t>использовать синонимы, антонимы, описание понятия при дефиците языковых средств.</w:t>
      </w:r>
    </w:p>
    <w:p w:rsidR="00B540EE" w:rsidRPr="00713C8E" w:rsidRDefault="00B540EE" w:rsidP="0048158A">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Общеучебные умения и универсальные способы деятельности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Формирование и совершенствование умений:</w:t>
      </w:r>
    </w:p>
    <w:p w:rsidR="00B540EE" w:rsidRPr="00713C8E" w:rsidRDefault="00B540EE" w:rsidP="0048158A">
      <w:pPr>
        <w:numPr>
          <w:ilvl w:val="0"/>
          <w:numId w:val="165"/>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работать с информацией: поиск и выделение нужной информации, обобщение, сокращение, расширение устной и письменной информации, создание второго текста по аналогии, заполнение таблиц;</w:t>
      </w:r>
    </w:p>
    <w:p w:rsidR="00B540EE" w:rsidRPr="00713C8E" w:rsidRDefault="00B540EE" w:rsidP="0048158A">
      <w:pPr>
        <w:numPr>
          <w:ilvl w:val="0"/>
          <w:numId w:val="165"/>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работать с разными источниками на иностранном языке: справочными материалами, словарями, интернет-ресурсами, литературой;</w:t>
      </w:r>
    </w:p>
    <w:p w:rsidR="00B540EE" w:rsidRPr="00713C8E" w:rsidRDefault="00B540EE" w:rsidP="0048158A">
      <w:pPr>
        <w:numPr>
          <w:ilvl w:val="0"/>
          <w:numId w:val="165"/>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планировать и осуществлять учебно-исследовательскую работу: выбор темы исследования, составление плана работы, знакомство с исследовательскими методами (наблюдение, анкетирование, интервьюирование), анализ полученных данных и их интерпретация, разработка краткосрочного проекта и его устная презентация с аргументацией, ответы на вопросы по проекту; участие в работе над долгосрочным проектом, взаимодействие в группе с другими участниками проектной деятельности;</w:t>
      </w:r>
    </w:p>
    <w:p w:rsidR="00B540EE" w:rsidRPr="00713C8E" w:rsidRDefault="00B540EE" w:rsidP="0048158A">
      <w:pPr>
        <w:numPr>
          <w:ilvl w:val="0"/>
          <w:numId w:val="165"/>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самостоятельно работать в классе и дома. </w:t>
      </w:r>
    </w:p>
    <w:p w:rsidR="00B540EE" w:rsidRPr="00713C8E" w:rsidRDefault="00B540EE" w:rsidP="0048158A">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Специальные учебные умения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Формирование и совершенствование умений:</w:t>
      </w:r>
    </w:p>
    <w:p w:rsidR="00B540EE" w:rsidRPr="00713C8E" w:rsidRDefault="00B540EE" w:rsidP="0048158A">
      <w:pPr>
        <w:numPr>
          <w:ilvl w:val="0"/>
          <w:numId w:val="166"/>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находить ключевые слова и социокультурные реалии в работе над текстом;</w:t>
      </w:r>
    </w:p>
    <w:p w:rsidR="00B540EE" w:rsidRPr="00713C8E" w:rsidRDefault="00B540EE" w:rsidP="0048158A">
      <w:pPr>
        <w:numPr>
          <w:ilvl w:val="0"/>
          <w:numId w:val="166"/>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семантизировать слова на основе языковой догадки;</w:t>
      </w:r>
    </w:p>
    <w:p w:rsidR="00B540EE" w:rsidRPr="00713C8E" w:rsidRDefault="00B540EE" w:rsidP="0048158A">
      <w:pPr>
        <w:numPr>
          <w:ilvl w:val="0"/>
          <w:numId w:val="166"/>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осуществлять словообразовательный анализ;</w:t>
      </w:r>
    </w:p>
    <w:p w:rsidR="00B540EE" w:rsidRPr="00713C8E" w:rsidRDefault="00B540EE" w:rsidP="0048158A">
      <w:pPr>
        <w:numPr>
          <w:ilvl w:val="0"/>
          <w:numId w:val="166"/>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пользоваться справочным материалом (грамматическим и лингвострановедческим справочниками, двуязычным и толковым словарями, мультимедийными средствами);</w:t>
      </w:r>
    </w:p>
    <w:p w:rsidR="00B540EE" w:rsidRPr="00713C8E" w:rsidRDefault="00B540EE" w:rsidP="0048158A">
      <w:pPr>
        <w:numPr>
          <w:ilvl w:val="0"/>
          <w:numId w:val="166"/>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участвовать в проектной деятельности меж- и метапредметного характера.</w:t>
      </w:r>
    </w:p>
    <w:p w:rsidR="00B540EE" w:rsidRPr="00713C8E" w:rsidRDefault="00B540EE">
      <w:pPr>
        <w:spacing w:after="0" w:line="360" w:lineRule="auto"/>
        <w:ind w:firstLine="709"/>
        <w:rPr>
          <w:rFonts w:ascii="Times New Roman" w:hAnsi="Times New Roman" w:cs="Times New Roman"/>
          <w:sz w:val="28"/>
          <w:szCs w:val="28"/>
        </w:rPr>
      </w:pPr>
    </w:p>
    <w:p w:rsidR="003A2BB4" w:rsidRPr="00713C8E" w:rsidRDefault="00E60BFA" w:rsidP="003A2BB4">
      <w:pPr>
        <w:pStyle w:val="4"/>
        <w:spacing w:line="360" w:lineRule="auto"/>
        <w:ind w:firstLine="709"/>
        <w:rPr>
          <w:rFonts w:ascii="Times New Roman" w:hAnsi="Times New Roman" w:cs="Times New Roman"/>
          <w:i w:val="0"/>
          <w:color w:val="auto"/>
          <w:sz w:val="28"/>
          <w:szCs w:val="28"/>
        </w:rPr>
      </w:pPr>
      <w:bookmarkStart w:id="498" w:name="_Toc284663418"/>
      <w:r w:rsidRPr="00713C8E">
        <w:rPr>
          <w:rFonts w:ascii="Times New Roman" w:hAnsi="Times New Roman" w:cs="Times New Roman"/>
          <w:i w:val="0"/>
          <w:color w:val="auto"/>
          <w:sz w:val="28"/>
          <w:szCs w:val="28"/>
        </w:rPr>
        <w:t>2.2.2.4</w:t>
      </w:r>
      <w:r w:rsidR="003A2BB4" w:rsidRPr="00713C8E">
        <w:rPr>
          <w:rFonts w:ascii="Times New Roman" w:hAnsi="Times New Roman" w:cs="Times New Roman"/>
          <w:i w:val="0"/>
          <w:color w:val="auto"/>
          <w:sz w:val="28"/>
          <w:szCs w:val="28"/>
        </w:rPr>
        <w:t>. Иностранный язык (второй) (на примере английского языка)</w:t>
      </w:r>
      <w:bookmarkEnd w:id="498"/>
    </w:p>
    <w:p w:rsidR="00B540EE" w:rsidRPr="00713C8E" w:rsidRDefault="00B540EE" w:rsidP="00F572CD">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Предметное содержание речи</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b/>
          <w:sz w:val="28"/>
          <w:szCs w:val="28"/>
        </w:rPr>
        <w:t xml:space="preserve">Моя семья. </w:t>
      </w:r>
      <w:r w:rsidRPr="00713C8E">
        <w:rPr>
          <w:rFonts w:ascii="Times New Roman" w:eastAsia="Calibri" w:hAnsi="Times New Roman" w:cs="Times New Roman"/>
          <w:sz w:val="28"/>
          <w:szCs w:val="28"/>
        </w:rPr>
        <w:t xml:space="preserve">Взаимоотношения в семье. Конфликтные ситуации и способы их решения. </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b/>
          <w:sz w:val="28"/>
          <w:szCs w:val="28"/>
        </w:rPr>
        <w:t xml:space="preserve">Мои друзья. </w:t>
      </w:r>
      <w:r w:rsidRPr="00713C8E">
        <w:rPr>
          <w:rFonts w:ascii="Times New Roman" w:eastAsia="Calibri" w:hAnsi="Times New Roman" w:cs="Times New Roman"/>
          <w:sz w:val="28"/>
          <w:szCs w:val="28"/>
        </w:rPr>
        <w:t xml:space="preserve">Лучший друг/подруга. Внешность и черты характера. Межличностные взаимоотношения с друзьями и в школе. </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b/>
          <w:sz w:val="28"/>
          <w:szCs w:val="28"/>
        </w:rPr>
        <w:t>Свободное время.</w:t>
      </w:r>
      <w:r w:rsidRPr="00713C8E">
        <w:rPr>
          <w:rFonts w:ascii="Times New Roman" w:eastAsia="Calibri" w:hAnsi="Times New Roman" w:cs="Times New Roman"/>
          <w:sz w:val="28"/>
          <w:szCs w:val="28"/>
        </w:rPr>
        <w:t xml:space="preserve"> Досуг и увлечения (музыка, чтение; посещение театра, кинотеатра, музея, выставки). Виды отдыха. Поход по магазинам. Карманные деньги. Молодежная мода.</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b/>
          <w:sz w:val="28"/>
          <w:szCs w:val="28"/>
        </w:rPr>
        <w:t>Здоровый образ жизни.</w:t>
      </w:r>
      <w:r w:rsidRPr="00713C8E">
        <w:rPr>
          <w:rFonts w:ascii="Times New Roman" w:eastAsia="Calibri" w:hAnsi="Times New Roman" w:cs="Times New Roman"/>
          <w:sz w:val="28"/>
          <w:szCs w:val="28"/>
        </w:rPr>
        <w:t xml:space="preserve"> Режим труда и отдыха, занятия спортом, здоровое питание, отказ от вредных привычек.</w:t>
      </w:r>
    </w:p>
    <w:p w:rsidR="00B540EE" w:rsidRPr="00713C8E" w:rsidRDefault="00B540EE">
      <w:pPr>
        <w:spacing w:after="0" w:line="360" w:lineRule="auto"/>
        <w:ind w:firstLine="709"/>
        <w:jc w:val="both"/>
        <w:rPr>
          <w:rFonts w:ascii="Times New Roman" w:eastAsia="Calibri" w:hAnsi="Times New Roman" w:cs="Times New Roman"/>
          <w:b/>
          <w:i/>
          <w:strike/>
          <w:sz w:val="28"/>
          <w:szCs w:val="28"/>
        </w:rPr>
      </w:pPr>
      <w:r w:rsidRPr="00713C8E">
        <w:rPr>
          <w:rFonts w:ascii="Times New Roman" w:eastAsia="Calibri" w:hAnsi="Times New Roman" w:cs="Times New Roman"/>
          <w:b/>
          <w:sz w:val="28"/>
          <w:szCs w:val="28"/>
        </w:rPr>
        <w:t xml:space="preserve">Спорт. </w:t>
      </w:r>
      <w:r w:rsidRPr="00713C8E">
        <w:rPr>
          <w:rFonts w:ascii="Times New Roman" w:eastAsia="Calibri" w:hAnsi="Times New Roman" w:cs="Times New Roman"/>
          <w:sz w:val="28"/>
          <w:szCs w:val="28"/>
        </w:rPr>
        <w:t>Виды спорта. Спортивные игры. Спортивные соревнования.</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b/>
          <w:sz w:val="28"/>
          <w:szCs w:val="28"/>
        </w:rPr>
        <w:t>Школа.</w:t>
      </w:r>
      <w:r w:rsidRPr="00713C8E">
        <w:rPr>
          <w:rFonts w:ascii="Times New Roman" w:eastAsia="Calibri" w:hAnsi="Times New Roman" w:cs="Times New Roman"/>
          <w:sz w:val="28"/>
          <w:szCs w:val="28"/>
        </w:rPr>
        <w:t xml:space="preserve"> Школьная жизнь. Правила поведения в школе.</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sz w:val="28"/>
          <w:szCs w:val="28"/>
        </w:rPr>
        <w:t>Изучаемые предметы и отношения к ним. Внеклассные мероприятия. Кружки. Школьная форма</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sz w:val="28"/>
          <w:szCs w:val="28"/>
        </w:rPr>
        <w:t>Каникулы. Переписка с зарубежными сверстниками.</w:t>
      </w:r>
    </w:p>
    <w:p w:rsidR="00B540EE" w:rsidRPr="00713C8E" w:rsidRDefault="00B540EE">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Выбор профессии.</w:t>
      </w:r>
      <w:r w:rsidRPr="00713C8E">
        <w:rPr>
          <w:rFonts w:ascii="Times New Roman" w:eastAsia="Calibri" w:hAnsi="Times New Roman" w:cs="Times New Roman"/>
          <w:sz w:val="28"/>
          <w:szCs w:val="28"/>
        </w:rPr>
        <w:t xml:space="preserve"> Мир профессий. Проблема выбора профессии. Роль иностранного языка в планах на будущее.</w:t>
      </w:r>
      <w:r w:rsidRPr="00713C8E">
        <w:rPr>
          <w:rFonts w:ascii="Times New Roman" w:eastAsia="Calibri" w:hAnsi="Times New Roman" w:cs="Times New Roman"/>
          <w:b/>
          <w:sz w:val="28"/>
          <w:szCs w:val="28"/>
        </w:rPr>
        <w:t xml:space="preserve"> </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b/>
          <w:sz w:val="28"/>
          <w:szCs w:val="28"/>
        </w:rPr>
        <w:t xml:space="preserve">Путешествия. </w:t>
      </w:r>
      <w:r w:rsidRPr="00713C8E">
        <w:rPr>
          <w:rFonts w:ascii="Times New Roman" w:eastAsia="Calibri" w:hAnsi="Times New Roman" w:cs="Times New Roman"/>
          <w:sz w:val="28"/>
          <w:szCs w:val="28"/>
        </w:rPr>
        <w:t>Путешествия по России и странам изучаемого языка. Транспорт.</w:t>
      </w:r>
      <w:r w:rsidR="00245F1D" w:rsidRPr="00713C8E">
        <w:rPr>
          <w:rFonts w:ascii="Times New Roman" w:eastAsia="Calibri" w:hAnsi="Times New Roman" w:cs="Times New Roman"/>
          <w:sz w:val="28"/>
          <w:szCs w:val="28"/>
        </w:rPr>
        <w:t xml:space="preserve"> </w:t>
      </w:r>
    </w:p>
    <w:p w:rsidR="00B540EE" w:rsidRPr="00713C8E" w:rsidRDefault="00B540EE">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Окружающий мир</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Природа: растения и животные. Погода. Проблемы экологии. Защита окружающей среды. Жизнь в городе/ в сельской местности </w:t>
      </w:r>
    </w:p>
    <w:p w:rsidR="00B540EE" w:rsidRPr="00713C8E" w:rsidRDefault="00B540EE">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Средства массовой информации</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Роль средств массовой информации в жизни общества. Средства массовой информации: пресса, телевидение, радио, Интернет. </w:t>
      </w:r>
    </w:p>
    <w:p w:rsidR="00B540EE" w:rsidRPr="00713C8E" w:rsidRDefault="00B540EE">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Страны изучаемого языка и родная страна</w:t>
      </w:r>
    </w:p>
    <w:p w:rsidR="00B540EE" w:rsidRPr="00713C8E" w:rsidRDefault="00B540EE">
      <w:pPr>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sz w:val="28"/>
          <w:szCs w:val="28"/>
        </w:rPr>
        <w:t>Страны, столицы, крупные города. Государственные символы. Географическое положение. Климат. Население. Достопримечательности. Культурные особенности: национальные праздники, памятные даты, исторические события, традиции и обычаи. Выдающиеся люди и их вклад в науку и мировую культуру.</w:t>
      </w:r>
    </w:p>
    <w:p w:rsidR="00B540EE" w:rsidRPr="00713C8E" w:rsidRDefault="00B540EE" w:rsidP="00F572CD">
      <w:pPr>
        <w:autoSpaceDE w:val="0"/>
        <w:autoSpaceDN w:val="0"/>
        <w:adjustRightInd w:val="0"/>
        <w:spacing w:after="0" w:line="360" w:lineRule="auto"/>
        <w:ind w:firstLine="709"/>
        <w:jc w:val="both"/>
        <w:rPr>
          <w:rFonts w:ascii="Times New Roman" w:eastAsia="Calibri" w:hAnsi="Times New Roman" w:cs="Times New Roman"/>
          <w:b/>
          <w:bCs/>
          <w:sz w:val="28"/>
          <w:szCs w:val="28"/>
        </w:rPr>
      </w:pPr>
      <w:r w:rsidRPr="00713C8E">
        <w:rPr>
          <w:rFonts w:ascii="Times New Roman" w:eastAsia="Calibri" w:hAnsi="Times New Roman" w:cs="Times New Roman"/>
          <w:b/>
          <w:bCs/>
          <w:sz w:val="28"/>
          <w:szCs w:val="28"/>
        </w:rPr>
        <w:t xml:space="preserve">Коммуникативные умения </w:t>
      </w:r>
    </w:p>
    <w:p w:rsidR="00B540EE" w:rsidRPr="00713C8E" w:rsidRDefault="00B540EE" w:rsidP="00F572CD">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 xml:space="preserve">Говорение </w:t>
      </w:r>
    </w:p>
    <w:p w:rsidR="00B540EE" w:rsidRPr="00713C8E" w:rsidRDefault="00B540EE" w:rsidP="00F572CD">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Диалогическая речь</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ab/>
        <w:t>Формирование и развитие диалогической речи в рамках изучаемого предметного содержания речи: умений вести диалоги разного характера - этикетный, диалог-расспрос, диалог – побуждение к действию, диалог-обмен мнениями и комбинированный диалог.</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ab/>
        <w:t>Объем диалога от 3 реплик (5-7 класс) до 4-5 реплик (8-9 класс) со стороны каждого учащегося.</w:t>
      </w:r>
      <w:r w:rsidR="00245F1D"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sz w:val="28"/>
          <w:szCs w:val="28"/>
        </w:rPr>
        <w:t xml:space="preserve">Продолжительность диалога – до 2,5–3 минут. </w:t>
      </w:r>
    </w:p>
    <w:p w:rsidR="00B540EE" w:rsidRPr="00713C8E" w:rsidRDefault="00B540EE" w:rsidP="00F572CD">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b/>
          <w:sz w:val="28"/>
          <w:szCs w:val="28"/>
        </w:rPr>
        <w:t>Монологическая речь</w:t>
      </w:r>
      <w:r w:rsidRPr="00713C8E">
        <w:rPr>
          <w:rFonts w:ascii="Times New Roman" w:eastAsia="Calibri" w:hAnsi="Times New Roman" w:cs="Times New Roman"/>
          <w:sz w:val="28"/>
          <w:szCs w:val="28"/>
        </w:rPr>
        <w:t xml:space="preserve"> </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ab/>
        <w:t>Формирование и развитие умений строить связные</w:t>
      </w:r>
      <w:r w:rsidR="00245F1D"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sz w:val="28"/>
          <w:szCs w:val="28"/>
        </w:rPr>
        <w:t>высказывания с использованием основных коммуникативных типов речи (повествование,</w:t>
      </w:r>
      <w:r w:rsidR="00245F1D"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sz w:val="28"/>
          <w:szCs w:val="28"/>
        </w:rPr>
        <w:t xml:space="preserve">описание, рассуждение (характеристика)), с высказыванием своего мнения и краткой аргументацией с </w:t>
      </w:r>
      <w:r w:rsidRPr="00713C8E">
        <w:rPr>
          <w:rFonts w:ascii="Times New Roman" w:hAnsi="Times New Roman" w:cs="Times New Roman"/>
          <w:sz w:val="28"/>
          <w:szCs w:val="28"/>
        </w:rPr>
        <w:t>опорой и без опоры на зрительную наглядность, прочитанный/прослушанный текст и/или вербальные опоры (ключевые слова, план, вопросы)</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Объем монологического высказывания от 8-10 фраз (5-7 класс) до 10-12 фраз (8-9 класс). Продолжительность монологического высказывания –1,5–2 минуты. </w:t>
      </w:r>
    </w:p>
    <w:p w:rsidR="00B540EE" w:rsidRPr="00713C8E" w:rsidRDefault="00B540EE" w:rsidP="00F572CD">
      <w:pPr>
        <w:spacing w:after="0" w:line="360" w:lineRule="auto"/>
        <w:ind w:firstLine="709"/>
        <w:contextualSpacing/>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Аудирование</w:t>
      </w:r>
    </w:p>
    <w:p w:rsidR="00B540EE" w:rsidRPr="00713C8E" w:rsidRDefault="00B540EE">
      <w:pPr>
        <w:spacing w:after="0" w:line="360" w:lineRule="auto"/>
        <w:ind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Восприятие на слух и понимание несложных аутентичных аудиотекстов с разной глубиной и точностью проникновения в их содержание (с пониманием основного содержания, с выборочным пониманием) в зависимости от решаемой коммуникативной задачи. </w:t>
      </w:r>
    </w:p>
    <w:p w:rsidR="00B540EE" w:rsidRPr="00713C8E" w:rsidRDefault="00B540EE">
      <w:pPr>
        <w:spacing w:after="0" w:line="360" w:lineRule="auto"/>
        <w:ind w:firstLine="709"/>
        <w:jc w:val="both"/>
        <w:rPr>
          <w:rFonts w:ascii="Times New Roman" w:hAnsi="Times New Roman" w:cs="Times New Roman"/>
          <w:sz w:val="28"/>
          <w:szCs w:val="28"/>
          <w:lang w:bidi="en-US"/>
        </w:rPr>
      </w:pPr>
      <w:r w:rsidRPr="00713C8E">
        <w:rPr>
          <w:rFonts w:ascii="Times New Roman" w:eastAsia="Calibri" w:hAnsi="Times New Roman" w:cs="Times New Roman"/>
          <w:i/>
          <w:sz w:val="28"/>
          <w:szCs w:val="28"/>
        </w:rPr>
        <w:t>Жанры текстов</w:t>
      </w:r>
      <w:r w:rsidRPr="00713C8E">
        <w:rPr>
          <w:rFonts w:ascii="Times New Roman" w:eastAsia="Calibri" w:hAnsi="Times New Roman" w:cs="Times New Roman"/>
          <w:sz w:val="28"/>
          <w:szCs w:val="28"/>
        </w:rPr>
        <w:t xml:space="preserve">: прагматические, </w:t>
      </w:r>
      <w:r w:rsidRPr="00713C8E">
        <w:rPr>
          <w:rFonts w:ascii="Times New Roman" w:hAnsi="Times New Roman" w:cs="Times New Roman"/>
          <w:sz w:val="28"/>
          <w:szCs w:val="28"/>
          <w:lang w:bidi="en-US"/>
        </w:rPr>
        <w:t>информационные, научно-популярные.</w:t>
      </w:r>
    </w:p>
    <w:p w:rsidR="00B540EE" w:rsidRPr="00713C8E" w:rsidRDefault="00B540EE">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i/>
          <w:sz w:val="28"/>
          <w:szCs w:val="28"/>
          <w:lang w:bidi="en-US"/>
        </w:rPr>
        <w:t>Типы текстов</w:t>
      </w:r>
      <w:r w:rsidRPr="00713C8E">
        <w:rPr>
          <w:rFonts w:ascii="Times New Roman" w:hAnsi="Times New Roman" w:cs="Times New Roman"/>
          <w:sz w:val="28"/>
          <w:szCs w:val="28"/>
          <w:lang w:bidi="en-US"/>
        </w:rPr>
        <w:t>: высказывания собеседников в ситуациях повседневного общения, сообщение, беседа, интервью, объявление, реклама и др.</w:t>
      </w:r>
    </w:p>
    <w:p w:rsidR="00B540EE" w:rsidRPr="00713C8E" w:rsidRDefault="00B540EE">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Содержание текстов должно соответствовать возрастным особенностям и интересам учащихся и иметь образовательную и воспитательную ценность.</w:t>
      </w:r>
      <w:r w:rsidR="00245F1D" w:rsidRPr="00713C8E">
        <w:rPr>
          <w:rFonts w:ascii="Times New Roman" w:hAnsi="Times New Roman" w:cs="Times New Roman"/>
          <w:sz w:val="28"/>
          <w:szCs w:val="28"/>
          <w:lang w:bidi="en-US"/>
        </w:rPr>
        <w:t xml:space="preserve"> </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Аудирование </w:t>
      </w:r>
      <w:r w:rsidRPr="00713C8E">
        <w:rPr>
          <w:rFonts w:ascii="Times New Roman" w:eastAsia="Calibri" w:hAnsi="Times New Roman" w:cs="Times New Roman"/>
          <w:i/>
          <w:sz w:val="28"/>
          <w:szCs w:val="28"/>
        </w:rPr>
        <w:t xml:space="preserve">с пониманием основного содержания </w:t>
      </w:r>
      <w:r w:rsidRPr="00713C8E">
        <w:rPr>
          <w:rFonts w:ascii="Times New Roman" w:eastAsia="Calibri" w:hAnsi="Times New Roman" w:cs="Times New Roman"/>
          <w:sz w:val="28"/>
          <w:szCs w:val="28"/>
        </w:rPr>
        <w:t xml:space="preserve">текста предполагает умение определять основную тему и главные факты/события в воспринимаемом на слух тексте. Время звучания текстов для аудирования – до 2 минут. </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Аудирование </w:t>
      </w:r>
      <w:r w:rsidRPr="00713C8E">
        <w:rPr>
          <w:rFonts w:ascii="Times New Roman" w:eastAsia="Calibri" w:hAnsi="Times New Roman" w:cs="Times New Roman"/>
          <w:i/>
          <w:sz w:val="28"/>
          <w:szCs w:val="28"/>
        </w:rPr>
        <w:t>с выборочным пониманием нужной/ интересующей/ запрашиваемой информации</w:t>
      </w:r>
      <w:r w:rsidRPr="00713C8E">
        <w:rPr>
          <w:rFonts w:ascii="Times New Roman" w:eastAsia="Calibri" w:hAnsi="Times New Roman" w:cs="Times New Roman"/>
          <w:sz w:val="28"/>
          <w:szCs w:val="28"/>
        </w:rPr>
        <w:t xml:space="preserve"> предполагает умение выделить значимую информацию в одном или нескольких несложных аутентичных коротких текстах. Время звучания текстов для аудирования – до 1,5 минут.</w:t>
      </w:r>
      <w:r w:rsidR="00245F1D" w:rsidRPr="00713C8E">
        <w:rPr>
          <w:rFonts w:ascii="Times New Roman" w:eastAsia="Calibri" w:hAnsi="Times New Roman" w:cs="Times New Roman"/>
          <w:sz w:val="28"/>
          <w:szCs w:val="28"/>
        </w:rPr>
        <w:t xml:space="preserve"> </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Аудирование с пониманием основного содержания текста и с выборочным пониманием нужной/ интересующей/ запрашиваемой информации осуществляется на несложных аутентичных текстах, содержащих наряду с изученными и некоторое количество незнакомых языковых явлений.</w:t>
      </w:r>
    </w:p>
    <w:p w:rsidR="00B540EE" w:rsidRPr="00713C8E" w:rsidRDefault="00B540EE" w:rsidP="00F572CD">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Чтение</w:t>
      </w:r>
    </w:p>
    <w:p w:rsidR="00B540EE" w:rsidRPr="00713C8E" w:rsidRDefault="00B540EE">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sz w:val="28"/>
          <w:szCs w:val="28"/>
        </w:rPr>
        <w:t>Чтение и понимание текстов с различной глубиной и точностью проникновения в их содержание: с пониманием основного содержания, с выборочным пониманием нужной/ интересующей/ запрашиваемой информации, с полным пониманием.</w:t>
      </w:r>
    </w:p>
    <w:p w:rsidR="00B540EE" w:rsidRPr="00713C8E" w:rsidRDefault="00B540EE">
      <w:pPr>
        <w:spacing w:after="0" w:line="360" w:lineRule="auto"/>
        <w:ind w:firstLine="709"/>
        <w:jc w:val="both"/>
        <w:rPr>
          <w:rFonts w:ascii="Times New Roman" w:eastAsia="Calibri" w:hAnsi="Times New Roman" w:cs="Times New Roman"/>
          <w:b/>
          <w:sz w:val="28"/>
          <w:szCs w:val="28"/>
        </w:rPr>
      </w:pPr>
      <w:r w:rsidRPr="00713C8E">
        <w:rPr>
          <w:rFonts w:ascii="Times New Roman" w:hAnsi="Times New Roman" w:cs="Times New Roman"/>
          <w:b/>
          <w:i/>
          <w:sz w:val="28"/>
          <w:szCs w:val="28"/>
          <w:lang w:bidi="en-US"/>
        </w:rPr>
        <w:t>Жанры текстов</w:t>
      </w:r>
      <w:r w:rsidRPr="00713C8E">
        <w:rPr>
          <w:rFonts w:ascii="Times New Roman" w:hAnsi="Times New Roman" w:cs="Times New Roman"/>
          <w:sz w:val="28"/>
          <w:szCs w:val="28"/>
          <w:lang w:bidi="en-US"/>
        </w:rPr>
        <w:t>:</w:t>
      </w:r>
      <w:r w:rsidR="007D785A"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 xml:space="preserve">научно-популярные, публицистические, художественные, прагматические. </w:t>
      </w:r>
    </w:p>
    <w:p w:rsidR="00B540EE" w:rsidRPr="00713C8E" w:rsidRDefault="00B540EE">
      <w:pPr>
        <w:spacing w:after="0" w:line="360" w:lineRule="auto"/>
        <w:ind w:firstLine="709"/>
        <w:jc w:val="both"/>
        <w:rPr>
          <w:rFonts w:ascii="Times New Roman" w:eastAsia="Calibri" w:hAnsi="Times New Roman" w:cs="Times New Roman"/>
          <w:b/>
          <w:sz w:val="28"/>
          <w:szCs w:val="28"/>
        </w:rPr>
      </w:pPr>
      <w:r w:rsidRPr="00713C8E">
        <w:rPr>
          <w:rFonts w:ascii="Times New Roman" w:hAnsi="Times New Roman" w:cs="Times New Roman"/>
          <w:b/>
          <w:i/>
          <w:sz w:val="28"/>
          <w:szCs w:val="28"/>
          <w:lang w:bidi="en-US"/>
        </w:rPr>
        <w:t>Типы текстов</w:t>
      </w:r>
      <w:r w:rsidRPr="00713C8E">
        <w:rPr>
          <w:rFonts w:ascii="Times New Roman" w:hAnsi="Times New Roman" w:cs="Times New Roman"/>
          <w:sz w:val="28"/>
          <w:szCs w:val="28"/>
          <w:lang w:bidi="en-US"/>
        </w:rPr>
        <w:t>: статья, интервью, рассказ, отрывок из художественного произведения, объявление, рецепт, рекламный проспект, стихотворение и др.</w:t>
      </w:r>
    </w:p>
    <w:p w:rsidR="00B540EE" w:rsidRPr="00713C8E" w:rsidRDefault="00B540EE">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sz w:val="28"/>
          <w:szCs w:val="28"/>
        </w:rPr>
        <w:t>Содержание текстов должно соответствовать возрастным особенностям и интересам учащихся, иметь образовательную и воспитательную ценность, воздействовать на эмоциональную сферу школьников.</w:t>
      </w:r>
    </w:p>
    <w:p w:rsidR="00B540EE" w:rsidRPr="00713C8E" w:rsidRDefault="00B540EE">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Чтение с пониманием основного содержания осуществляется на несложных аутентичных текстах в рамках предметного содержания, обозначенного в программе. Тексты могут содержать некоторое количество неизученных языковых явлений. Объем текстов для чтения –</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до 700 слов.</w:t>
      </w:r>
    </w:p>
    <w:p w:rsidR="00B540EE" w:rsidRPr="00713C8E" w:rsidRDefault="00B540EE">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Чтение с выборочным пониманием нужной/ интересующей/ запрашиваемой информации осуществляется на несложных аутентичных текстах, содержащих некоторое количество незнакомых языковых явлений.</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Объем текста для чтения - около 350 слов.</w:t>
      </w:r>
    </w:p>
    <w:p w:rsidR="00B540EE" w:rsidRPr="00713C8E" w:rsidRDefault="00B540EE">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Чтение с полным пониманием осуществляется на несложных аутентичных текстах, построенных на изученном языковом материале. Объем текста для чтения около 500 слов. </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Независимо от вида чтения возможно использование двуязычного словаря. </w:t>
      </w:r>
    </w:p>
    <w:p w:rsidR="00B540EE" w:rsidRPr="00713C8E" w:rsidRDefault="00B540EE" w:rsidP="00F572CD">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Письменная речь</w:t>
      </w:r>
    </w:p>
    <w:p w:rsidR="00B540EE" w:rsidRPr="00713C8E" w:rsidRDefault="00B540EE" w:rsidP="00F572CD">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Формирование и развитие письменной речи, а именно умений:</w:t>
      </w:r>
    </w:p>
    <w:p w:rsidR="00B540EE" w:rsidRPr="00713C8E" w:rsidRDefault="00B540EE" w:rsidP="00F572CD">
      <w:pPr>
        <w:numPr>
          <w:ilvl w:val="0"/>
          <w:numId w:val="162"/>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заполнение анкет и формуляров (указывать имя, фамилию, пол, гражданство, национальность, адрес);</w:t>
      </w:r>
    </w:p>
    <w:p w:rsidR="00B540EE" w:rsidRPr="00713C8E" w:rsidRDefault="00B540EE" w:rsidP="00F572CD">
      <w:pPr>
        <w:numPr>
          <w:ilvl w:val="0"/>
          <w:numId w:val="162"/>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написание коротких поздравлений с днем рождения и другими праздниками, выражение пожеланий (объемом 30–40 слов, включая адрес); </w:t>
      </w:r>
    </w:p>
    <w:p w:rsidR="00B540EE" w:rsidRPr="00713C8E" w:rsidRDefault="00B540EE" w:rsidP="00F572CD">
      <w:pPr>
        <w:numPr>
          <w:ilvl w:val="0"/>
          <w:numId w:val="162"/>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написание личного письма, </w:t>
      </w:r>
      <w:r w:rsidRPr="00713C8E">
        <w:rPr>
          <w:rFonts w:ascii="Times New Roman" w:hAnsi="Times New Roman" w:cs="Times New Roman"/>
          <w:sz w:val="28"/>
          <w:szCs w:val="28"/>
        </w:rPr>
        <w:t>в ответ на письмо-стимул с употреблением формул речевого этикета, принятых в стране изучаемого языка</w:t>
      </w:r>
      <w:r w:rsidRPr="00713C8E">
        <w:rPr>
          <w:rFonts w:ascii="Times New Roman" w:eastAsia="Calibri" w:hAnsi="Times New Roman" w:cs="Times New Roman"/>
          <w:sz w:val="28"/>
          <w:szCs w:val="28"/>
        </w:rPr>
        <w:t xml:space="preserve"> с опорой и без опоры на образец (расспрашивать адресата о его жизни, делах, сообщать то же самое о себе, выражать благодарность, давать совет, просить о чем-либо), объем личного письма около 100–120 слов, включая адрес; </w:t>
      </w:r>
    </w:p>
    <w:p w:rsidR="00B540EE" w:rsidRPr="00713C8E" w:rsidRDefault="00B540EE" w:rsidP="00F572CD">
      <w:pPr>
        <w:numPr>
          <w:ilvl w:val="0"/>
          <w:numId w:val="162"/>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составление плана, тезисов устного/письменного сообщения; краткое изложение результатов проектной деятельности.</w:t>
      </w:r>
    </w:p>
    <w:p w:rsidR="00B540EE" w:rsidRPr="00713C8E" w:rsidRDefault="00B540EE" w:rsidP="00F572CD">
      <w:pPr>
        <w:numPr>
          <w:ilvl w:val="0"/>
          <w:numId w:val="162"/>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делать выписки из текстов; составлять небольшие письменные высказывания в соответствии с коммуникативной задачей.</w:t>
      </w:r>
    </w:p>
    <w:p w:rsidR="00B540EE" w:rsidRPr="00713C8E" w:rsidRDefault="00B540EE" w:rsidP="00F572CD">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Языковые средства и навыки оперирования ими</w:t>
      </w:r>
    </w:p>
    <w:p w:rsidR="00B540EE" w:rsidRPr="00713C8E" w:rsidRDefault="00B540EE" w:rsidP="00F572CD">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b/>
          <w:sz w:val="28"/>
          <w:szCs w:val="28"/>
        </w:rPr>
        <w:t>Орфография и пунктуация</w:t>
      </w:r>
    </w:p>
    <w:p w:rsidR="00B540EE" w:rsidRPr="00713C8E" w:rsidRDefault="00B540EE">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Правильное написание </w:t>
      </w:r>
      <w:r w:rsidRPr="00713C8E">
        <w:rPr>
          <w:rFonts w:ascii="Times New Roman" w:eastAsia="Calibri" w:hAnsi="Times New Roman" w:cs="Times New Roman"/>
          <w:sz w:val="28"/>
          <w:szCs w:val="28"/>
        </w:rPr>
        <w:t xml:space="preserve">всех букв алфавита, основных буквосочетаний. </w:t>
      </w:r>
      <w:r w:rsidRPr="00713C8E">
        <w:rPr>
          <w:rFonts w:ascii="Times New Roman" w:hAnsi="Times New Roman" w:cs="Times New Roman"/>
          <w:sz w:val="28"/>
          <w:szCs w:val="28"/>
          <w:lang w:bidi="en-US"/>
        </w:rPr>
        <w:t>изученных слов. Правильное использование знаков препинания (точки, вопросительного и восклицательного знака) в конце предложения.</w:t>
      </w:r>
    </w:p>
    <w:p w:rsidR="00B540EE" w:rsidRPr="00713C8E" w:rsidRDefault="00B540EE" w:rsidP="00F572CD">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b/>
          <w:sz w:val="28"/>
          <w:szCs w:val="28"/>
        </w:rPr>
        <w:t>Фонетическая сторона речи.</w:t>
      </w:r>
      <w:r w:rsidRPr="00713C8E">
        <w:rPr>
          <w:rFonts w:ascii="Times New Roman" w:eastAsia="Calibri" w:hAnsi="Times New Roman" w:cs="Times New Roman"/>
          <w:sz w:val="28"/>
          <w:szCs w:val="28"/>
        </w:rPr>
        <w:t xml:space="preserve"> </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Различения на слух в потоке речи всех звуков иностранного языка и навыки их адекватного произношения (без фонематических ошибок, ведущих к сбою в коммуникации). Соблюдение правильного ударения в изученных словах.</w:t>
      </w:r>
      <w:r w:rsidR="00245F1D"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sz w:val="28"/>
          <w:szCs w:val="28"/>
        </w:rPr>
        <w:t>Членение предложений на смысловые группы. Ритмико-интонационные навыки произношения различных типов предложений. Соблюдение правила отсутствия фразового ударения на служебных словах.</w:t>
      </w:r>
    </w:p>
    <w:p w:rsidR="00B540EE" w:rsidRPr="00713C8E" w:rsidRDefault="00B540EE" w:rsidP="00F572CD">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b/>
          <w:sz w:val="28"/>
          <w:szCs w:val="28"/>
        </w:rPr>
        <w:t>Лексическая сторона речи</w:t>
      </w:r>
      <w:r w:rsidRPr="00713C8E">
        <w:rPr>
          <w:rFonts w:ascii="Times New Roman" w:eastAsia="Calibri" w:hAnsi="Times New Roman" w:cs="Times New Roman"/>
          <w:sz w:val="28"/>
          <w:szCs w:val="28"/>
        </w:rPr>
        <w:t xml:space="preserve"> </w:t>
      </w:r>
    </w:p>
    <w:p w:rsidR="00B540EE" w:rsidRPr="00713C8E" w:rsidRDefault="00B540EE">
      <w:pPr>
        <w:spacing w:after="0" w:line="360" w:lineRule="auto"/>
        <w:ind w:firstLine="709"/>
        <w:jc w:val="both"/>
        <w:rPr>
          <w:rFonts w:ascii="Times New Roman" w:eastAsia="Calibri" w:hAnsi="Times New Roman" w:cs="Times New Roman"/>
          <w:strike/>
          <w:sz w:val="28"/>
          <w:szCs w:val="28"/>
        </w:rPr>
      </w:pPr>
      <w:r w:rsidRPr="00713C8E">
        <w:rPr>
          <w:rFonts w:ascii="Times New Roman" w:eastAsia="Calibri" w:hAnsi="Times New Roman" w:cs="Times New Roman"/>
          <w:sz w:val="28"/>
          <w:szCs w:val="28"/>
        </w:rPr>
        <w:t>Навыки распознавания и употребления в речи лексических единиц, обслуживающих ситуации общения в рамках тематики основной школы, наиболее распространенных устойчивых словосочетаний, оценочной лексики, реплик-клише речевого этикета, характерных для культуры стран изучаемого языка в объеме примерно 1000 единиц.</w:t>
      </w:r>
      <w:r w:rsidRPr="00713C8E">
        <w:rPr>
          <w:rFonts w:ascii="Times New Roman" w:eastAsia="Calibri" w:hAnsi="Times New Roman" w:cs="Times New Roman"/>
          <w:strike/>
          <w:sz w:val="28"/>
          <w:szCs w:val="28"/>
        </w:rPr>
        <w:t xml:space="preserve"> </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Основные способы словообразования: аффиксация, словосложение, конверсия. Многозначность лексических единиц. Синонимы. Антонимы. Лексическая сочетаемость. </w:t>
      </w:r>
    </w:p>
    <w:p w:rsidR="00B540EE" w:rsidRPr="00713C8E" w:rsidRDefault="00B540EE" w:rsidP="00F572CD">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b/>
          <w:sz w:val="28"/>
          <w:szCs w:val="28"/>
        </w:rPr>
        <w:t>Грамматическая сторона речи</w:t>
      </w:r>
    </w:p>
    <w:p w:rsidR="00B540EE" w:rsidRPr="00713C8E" w:rsidRDefault="00B540EE">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Навыки распознавания и употребления в речи нераспространенных и распространенных простых предложений, сложносочиненных и сложноподчиненных предложений.</w:t>
      </w:r>
    </w:p>
    <w:p w:rsidR="00B540EE" w:rsidRPr="00713C8E" w:rsidRDefault="00B540EE">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Навыки распознавания и употребления в речи коммуникативных типов предложения: повествовательное (утвердительное и отрицательное), вопросительное, побудительное, восклицательное. Использование прямого и обратного порядка слов.</w:t>
      </w:r>
    </w:p>
    <w:p w:rsidR="00B540EE" w:rsidRPr="00713C8E" w:rsidRDefault="00B540EE">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Навыки распознавания и употребления в речи существительных в единственном и множественном числе в различных падежах; артиклей; прилагательных и наречий в разных степенях сравнения;</w:t>
      </w:r>
      <w:r w:rsidR="00245F1D" w:rsidRPr="00713C8E">
        <w:rPr>
          <w:rFonts w:ascii="Times New Roman" w:hAnsi="Times New Roman" w:cs="Times New Roman"/>
          <w:sz w:val="28"/>
          <w:szCs w:val="28"/>
          <w:lang w:bidi="en-US"/>
        </w:rPr>
        <w:t xml:space="preserve"> </w:t>
      </w:r>
      <w:r w:rsidRPr="00713C8E">
        <w:rPr>
          <w:rFonts w:ascii="Times New Roman" w:hAnsi="Times New Roman" w:cs="Times New Roman"/>
          <w:sz w:val="28"/>
          <w:szCs w:val="28"/>
          <w:lang w:bidi="en-US"/>
        </w:rPr>
        <w:t xml:space="preserve">местоимений (личных, притяжательных, возвратных, указательных, неопределенных и их производных, относительных, вопросительных); количественных и порядковых числительных; глаголов в наиболее употребительных видо-временных формах действительного и страдательного залогов, модальных глаголов и их эквивалентов; предлогов. </w:t>
      </w:r>
    </w:p>
    <w:p w:rsidR="00B540EE" w:rsidRPr="00713C8E" w:rsidRDefault="00B540EE" w:rsidP="00F572CD">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b/>
          <w:sz w:val="28"/>
          <w:szCs w:val="28"/>
        </w:rPr>
        <w:t>Социокультурные знания и умения.</w:t>
      </w:r>
      <w:r w:rsidRPr="00713C8E">
        <w:rPr>
          <w:rFonts w:ascii="Times New Roman" w:eastAsia="Calibri" w:hAnsi="Times New Roman" w:cs="Times New Roman"/>
          <w:sz w:val="28"/>
          <w:szCs w:val="28"/>
        </w:rPr>
        <w:t xml:space="preserve"> </w:t>
      </w:r>
    </w:p>
    <w:p w:rsidR="00B540EE" w:rsidRPr="00713C8E" w:rsidRDefault="00B540EE">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Умение осуществлять межличностное и межкультурное общение, используя знания о национально-культурных особенностях своей страны и страны/стран изучаемого языка, полученные на уроках иностранного языка и в процессе изучения других предметов (знания межпредметного характера). Это предполагает овладение:</w:t>
      </w:r>
    </w:p>
    <w:p w:rsidR="00B540EE" w:rsidRPr="00713C8E" w:rsidRDefault="00B540EE" w:rsidP="00F572CD">
      <w:pPr>
        <w:numPr>
          <w:ilvl w:val="0"/>
          <w:numId w:val="163"/>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знаниями о значении родного и иностранного языков в современном мире;</w:t>
      </w:r>
    </w:p>
    <w:p w:rsidR="00B540EE" w:rsidRPr="00713C8E" w:rsidRDefault="00B540EE" w:rsidP="00F572CD">
      <w:pPr>
        <w:numPr>
          <w:ilvl w:val="0"/>
          <w:numId w:val="163"/>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сведениями о социокультурном портрете стран, говорящих на иностранном языке, их символике и культурном наследии;</w:t>
      </w:r>
    </w:p>
    <w:p w:rsidR="00B540EE" w:rsidRPr="00713C8E" w:rsidRDefault="00B540EE" w:rsidP="00F572CD">
      <w:pPr>
        <w:numPr>
          <w:ilvl w:val="0"/>
          <w:numId w:val="163"/>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сведениями о социокультурном портрете стран, говорящих на иностранном языке, их символике и культурном наследии; </w:t>
      </w:r>
    </w:p>
    <w:p w:rsidR="00B540EE" w:rsidRPr="00713C8E" w:rsidRDefault="00B540EE" w:rsidP="00F572CD">
      <w:pPr>
        <w:numPr>
          <w:ilvl w:val="0"/>
          <w:numId w:val="163"/>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знаниями о реалиях страны/стран изучаемого языка: традициях (в пита</w:t>
      </w:r>
      <w:r w:rsidRPr="00713C8E">
        <w:rPr>
          <w:rFonts w:ascii="Times New Roman" w:hAnsi="Times New Roman" w:cs="Times New Roman"/>
          <w:sz w:val="28"/>
          <w:szCs w:val="28"/>
          <w:lang w:bidi="en-US"/>
        </w:rPr>
        <w:softHyphen/>
        <w:t xml:space="preserve">нии, проведении выходных дней, основных национальных праздников и </w:t>
      </w:r>
      <w:r w:rsidR="00245F1D" w:rsidRPr="00713C8E">
        <w:rPr>
          <w:rFonts w:ascii="Times New Roman" w:hAnsi="Times New Roman" w:cs="Times New Roman"/>
          <w:sz w:val="28"/>
          <w:szCs w:val="28"/>
          <w:lang w:bidi="en-US"/>
        </w:rPr>
        <w:t>т. д.</w:t>
      </w:r>
      <w:r w:rsidRPr="00713C8E">
        <w:rPr>
          <w:rFonts w:ascii="Times New Roman" w:hAnsi="Times New Roman" w:cs="Times New Roman"/>
          <w:sz w:val="28"/>
          <w:szCs w:val="28"/>
          <w:lang w:bidi="en-US"/>
        </w:rPr>
        <w:t xml:space="preserve">), распространенных образцов фольклора (пословицы и </w:t>
      </w:r>
      <w:r w:rsidR="00245F1D" w:rsidRPr="00713C8E">
        <w:rPr>
          <w:rFonts w:ascii="Times New Roman" w:hAnsi="Times New Roman" w:cs="Times New Roman"/>
          <w:sz w:val="28"/>
          <w:szCs w:val="28"/>
          <w:lang w:bidi="en-US"/>
        </w:rPr>
        <w:t>т. д.</w:t>
      </w:r>
      <w:r w:rsidRPr="00713C8E">
        <w:rPr>
          <w:rFonts w:ascii="Times New Roman" w:hAnsi="Times New Roman" w:cs="Times New Roman"/>
          <w:sz w:val="28"/>
          <w:szCs w:val="28"/>
          <w:lang w:bidi="en-US"/>
        </w:rPr>
        <w:t xml:space="preserve">); </w:t>
      </w:r>
    </w:p>
    <w:p w:rsidR="00B540EE" w:rsidRPr="00713C8E" w:rsidRDefault="00B540EE" w:rsidP="00F572CD">
      <w:pPr>
        <w:numPr>
          <w:ilvl w:val="0"/>
          <w:numId w:val="163"/>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представлениями о сходстве и различиях в традициях своей страны и стран изучаемого языка; об особенностях образа жизни, быта, культуры (всемирно известных достопримечательностях, выдающихся людях и их вкладе в мировую культуру) страны/стран изучаемого языка; о некоторых произведениях художественной литературы на изучаемом иностранном языке;</w:t>
      </w:r>
    </w:p>
    <w:p w:rsidR="00B540EE" w:rsidRPr="00713C8E" w:rsidRDefault="00B540EE" w:rsidP="00F572CD">
      <w:pPr>
        <w:numPr>
          <w:ilvl w:val="0"/>
          <w:numId w:val="163"/>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умением распознавать и 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 (реплики-клише, наиболее распространенную оценочную лексику); </w:t>
      </w:r>
    </w:p>
    <w:p w:rsidR="00B540EE" w:rsidRPr="00713C8E" w:rsidRDefault="00B540EE" w:rsidP="00F572CD">
      <w:pPr>
        <w:numPr>
          <w:ilvl w:val="0"/>
          <w:numId w:val="163"/>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умением представлять родную страну и ее культуру на иностранном языке; оказывать помощь зарубежным гостям в нашей стране в ситуациях повседневного общения. </w:t>
      </w:r>
    </w:p>
    <w:p w:rsidR="00B540EE" w:rsidRPr="00713C8E" w:rsidRDefault="00B540EE" w:rsidP="00F572CD">
      <w:pPr>
        <w:spacing w:after="0" w:line="360" w:lineRule="auto"/>
        <w:ind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b/>
          <w:sz w:val="28"/>
          <w:szCs w:val="28"/>
        </w:rPr>
        <w:t>Компенсаторные умения</w:t>
      </w:r>
      <w:r w:rsidRPr="00713C8E">
        <w:rPr>
          <w:rFonts w:ascii="Times New Roman" w:eastAsia="Calibri" w:hAnsi="Times New Roman" w:cs="Times New Roman"/>
          <w:sz w:val="28"/>
          <w:szCs w:val="28"/>
        </w:rPr>
        <w:t xml:space="preserve"> </w:t>
      </w:r>
    </w:p>
    <w:p w:rsidR="00B540EE" w:rsidRPr="00713C8E" w:rsidRDefault="00B540EE" w:rsidP="00F572CD">
      <w:pPr>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Совершенствование умений:</w:t>
      </w:r>
    </w:p>
    <w:p w:rsidR="00B540EE" w:rsidRPr="00713C8E" w:rsidRDefault="00B540EE" w:rsidP="00F572CD">
      <w:pPr>
        <w:numPr>
          <w:ilvl w:val="0"/>
          <w:numId w:val="164"/>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переспрашивать, просить повторить, уточняя значение незнакомых слов;</w:t>
      </w:r>
    </w:p>
    <w:p w:rsidR="00B540EE" w:rsidRPr="00713C8E" w:rsidRDefault="00B540EE" w:rsidP="00F572CD">
      <w:pPr>
        <w:numPr>
          <w:ilvl w:val="0"/>
          <w:numId w:val="164"/>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использовать в качестве опоры при порождении собственных высказываний ключевые слова, план к тексту, тематический словарь и </w:t>
      </w:r>
      <w:r w:rsidR="00245F1D" w:rsidRPr="00713C8E">
        <w:rPr>
          <w:rFonts w:ascii="Times New Roman" w:hAnsi="Times New Roman" w:cs="Times New Roman"/>
          <w:sz w:val="28"/>
          <w:szCs w:val="28"/>
          <w:lang w:bidi="en-US"/>
        </w:rPr>
        <w:t>т. д.</w:t>
      </w:r>
      <w:r w:rsidRPr="00713C8E">
        <w:rPr>
          <w:rFonts w:ascii="Times New Roman" w:hAnsi="Times New Roman" w:cs="Times New Roman"/>
          <w:sz w:val="28"/>
          <w:szCs w:val="28"/>
          <w:lang w:bidi="en-US"/>
        </w:rPr>
        <w:t xml:space="preserve">; </w:t>
      </w:r>
    </w:p>
    <w:p w:rsidR="00B540EE" w:rsidRPr="00713C8E" w:rsidRDefault="00B540EE" w:rsidP="00F572CD">
      <w:pPr>
        <w:numPr>
          <w:ilvl w:val="0"/>
          <w:numId w:val="164"/>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 xml:space="preserve">прогнозировать содержание текста на основе заголовка, предварительно поставленных вопросов и </w:t>
      </w:r>
      <w:r w:rsidR="00245F1D" w:rsidRPr="00713C8E">
        <w:rPr>
          <w:rFonts w:ascii="Times New Roman" w:hAnsi="Times New Roman" w:cs="Times New Roman"/>
          <w:sz w:val="28"/>
          <w:szCs w:val="28"/>
          <w:lang w:bidi="en-US"/>
        </w:rPr>
        <w:t>т. д.</w:t>
      </w:r>
      <w:r w:rsidRPr="00713C8E">
        <w:rPr>
          <w:rFonts w:ascii="Times New Roman" w:hAnsi="Times New Roman" w:cs="Times New Roman"/>
          <w:sz w:val="28"/>
          <w:szCs w:val="28"/>
          <w:lang w:bidi="en-US"/>
        </w:rPr>
        <w:t>;</w:t>
      </w:r>
    </w:p>
    <w:p w:rsidR="00B540EE" w:rsidRPr="00713C8E" w:rsidRDefault="00B540EE" w:rsidP="00F572CD">
      <w:pPr>
        <w:numPr>
          <w:ilvl w:val="0"/>
          <w:numId w:val="164"/>
        </w:numPr>
        <w:tabs>
          <w:tab w:val="left" w:pos="993"/>
        </w:tabs>
        <w:spacing w:after="0" w:line="360" w:lineRule="auto"/>
        <w:ind w:left="0"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догадываться о значении незнакомых слов по контексту, по используемым собеседником жестам и мимике;</w:t>
      </w:r>
    </w:p>
    <w:p w:rsidR="00B540EE" w:rsidRPr="00713C8E" w:rsidRDefault="00B540EE" w:rsidP="00F572CD">
      <w:pPr>
        <w:numPr>
          <w:ilvl w:val="0"/>
          <w:numId w:val="164"/>
        </w:numPr>
        <w:tabs>
          <w:tab w:val="left" w:pos="993"/>
        </w:tabs>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hAnsi="Times New Roman" w:cs="Times New Roman"/>
          <w:sz w:val="28"/>
          <w:szCs w:val="28"/>
          <w:lang w:bidi="en-US"/>
        </w:rPr>
        <w:t>использовать синонимы, антонимы, описание понятия при дефиците языковых средств.</w:t>
      </w:r>
    </w:p>
    <w:p w:rsidR="00B540EE" w:rsidRPr="00713C8E" w:rsidRDefault="00B540EE" w:rsidP="00F572CD">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b/>
          <w:sz w:val="28"/>
          <w:szCs w:val="28"/>
        </w:rPr>
        <w:t>Общеучебные умения и универсальные способы деятельности</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Формирование и совершенствование умений:</w:t>
      </w:r>
    </w:p>
    <w:p w:rsidR="00B540EE" w:rsidRPr="00713C8E" w:rsidRDefault="00B540EE" w:rsidP="00F572CD">
      <w:pPr>
        <w:numPr>
          <w:ilvl w:val="0"/>
          <w:numId w:val="165"/>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работать с информацией: поиск и выделение нужной информации, обобщение, сокращение, расширение устной и письменной информации, создание второго текста по аналогии, заполнение таблиц;</w:t>
      </w:r>
    </w:p>
    <w:p w:rsidR="00B540EE" w:rsidRPr="00713C8E" w:rsidRDefault="00B540EE" w:rsidP="00F572CD">
      <w:pPr>
        <w:numPr>
          <w:ilvl w:val="0"/>
          <w:numId w:val="165"/>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работать с разными источниками на иностранном языке: справочными материалами, словарями, интернет-ресурсами, литературой;</w:t>
      </w:r>
    </w:p>
    <w:p w:rsidR="00B540EE" w:rsidRPr="00713C8E" w:rsidRDefault="00B540EE" w:rsidP="00F572CD">
      <w:pPr>
        <w:numPr>
          <w:ilvl w:val="0"/>
          <w:numId w:val="165"/>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планировать и осуществлять учебно-исследовательскую работу: выбор темы исследования, составление плана работы, знакомство с исследовательскими методами (наблюдение, анкетирование, интервьюирование), анализ полученных данных и их интерпретация, разработка краткосрочного проекта и его устная презентация с аргументацией, ответы на вопросы по проекту; участие в работе над долгосрочным проектом, взаимодействие в группе с другими участниками проектной деятельности;</w:t>
      </w:r>
    </w:p>
    <w:p w:rsidR="00B540EE" w:rsidRPr="00713C8E" w:rsidRDefault="00B540EE" w:rsidP="00F572CD">
      <w:pPr>
        <w:numPr>
          <w:ilvl w:val="0"/>
          <w:numId w:val="165"/>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самостоятельно работать в классе и дома. </w:t>
      </w:r>
    </w:p>
    <w:p w:rsidR="00B540EE" w:rsidRPr="00713C8E" w:rsidRDefault="00B540EE" w:rsidP="00F572CD">
      <w:pPr>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Специальные учебные умения</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Формирование и совершенствование умений:</w:t>
      </w:r>
    </w:p>
    <w:p w:rsidR="00B540EE" w:rsidRPr="00713C8E" w:rsidRDefault="00B540EE" w:rsidP="00F572CD">
      <w:pPr>
        <w:numPr>
          <w:ilvl w:val="0"/>
          <w:numId w:val="166"/>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находить ключевые слова и социокультурные реалии в работе над текстом;</w:t>
      </w:r>
    </w:p>
    <w:p w:rsidR="00B540EE" w:rsidRPr="00713C8E" w:rsidRDefault="00B540EE" w:rsidP="00F572CD">
      <w:pPr>
        <w:numPr>
          <w:ilvl w:val="0"/>
          <w:numId w:val="166"/>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семантизировать слова на основе языковой догадки;</w:t>
      </w:r>
    </w:p>
    <w:p w:rsidR="00B540EE" w:rsidRPr="00713C8E" w:rsidRDefault="00B540EE" w:rsidP="00F572CD">
      <w:pPr>
        <w:numPr>
          <w:ilvl w:val="0"/>
          <w:numId w:val="166"/>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осуществлять словообразовательный анализ;</w:t>
      </w:r>
    </w:p>
    <w:p w:rsidR="00B540EE" w:rsidRPr="00713C8E" w:rsidRDefault="00B540EE" w:rsidP="00F572CD">
      <w:pPr>
        <w:numPr>
          <w:ilvl w:val="0"/>
          <w:numId w:val="166"/>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hAnsi="Times New Roman" w:cs="Times New Roman"/>
          <w:sz w:val="28"/>
          <w:szCs w:val="28"/>
        </w:rPr>
        <w:t>пользоваться справочным материалом (грамматическим и лингвострановедческим справочниками, двуязычным и толковым словарями, мультимедийными средствами);</w:t>
      </w:r>
    </w:p>
    <w:p w:rsidR="00B540EE" w:rsidRPr="00713C8E" w:rsidRDefault="00B540EE" w:rsidP="00F572CD">
      <w:pPr>
        <w:numPr>
          <w:ilvl w:val="0"/>
          <w:numId w:val="166"/>
        </w:numPr>
        <w:tabs>
          <w:tab w:val="left" w:pos="993"/>
        </w:tabs>
        <w:spacing w:after="0" w:line="360" w:lineRule="auto"/>
        <w:ind w:left="0" w:firstLine="709"/>
        <w:jc w:val="both"/>
        <w:rPr>
          <w:rFonts w:ascii="Times New Roman" w:eastAsia="Calibri" w:hAnsi="Times New Roman" w:cs="Times New Roman"/>
          <w:sz w:val="28"/>
          <w:szCs w:val="28"/>
        </w:rPr>
      </w:pPr>
      <w:r w:rsidRPr="00713C8E">
        <w:rPr>
          <w:rFonts w:ascii="Times New Roman" w:hAnsi="Times New Roman" w:cs="Times New Roman"/>
          <w:sz w:val="28"/>
          <w:szCs w:val="28"/>
        </w:rPr>
        <w:t xml:space="preserve">участвовать в проектной деятельности </w:t>
      </w:r>
      <w:r w:rsidRPr="00713C8E">
        <w:rPr>
          <w:rFonts w:ascii="Times New Roman" w:eastAsia="Calibri" w:hAnsi="Times New Roman" w:cs="Times New Roman"/>
          <w:sz w:val="28"/>
          <w:szCs w:val="28"/>
        </w:rPr>
        <w:t>меж- и метапредметного характера</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p>
    <w:p w:rsidR="00B540EE" w:rsidRPr="00713C8E" w:rsidRDefault="00CE5404" w:rsidP="00CE5404">
      <w:pPr>
        <w:pStyle w:val="4"/>
        <w:spacing w:line="360" w:lineRule="auto"/>
        <w:ind w:firstLine="709"/>
        <w:rPr>
          <w:rFonts w:ascii="Times New Roman" w:hAnsi="Times New Roman" w:cs="Times New Roman"/>
          <w:i w:val="0"/>
          <w:color w:val="auto"/>
          <w:sz w:val="28"/>
          <w:szCs w:val="28"/>
        </w:rPr>
      </w:pPr>
      <w:bookmarkStart w:id="499" w:name="_Toc409691705"/>
      <w:bookmarkStart w:id="500" w:name="_Toc410654031"/>
      <w:bookmarkStart w:id="501" w:name="_Toc284663419"/>
      <w:r w:rsidRPr="00713C8E">
        <w:rPr>
          <w:rFonts w:ascii="Times New Roman" w:hAnsi="Times New Roman" w:cs="Times New Roman"/>
          <w:i w:val="0"/>
          <w:color w:val="auto"/>
          <w:sz w:val="28"/>
          <w:szCs w:val="28"/>
        </w:rPr>
        <w:t xml:space="preserve">2.2.2.5. </w:t>
      </w:r>
      <w:r w:rsidR="00B540EE" w:rsidRPr="00713C8E">
        <w:rPr>
          <w:rFonts w:ascii="Times New Roman" w:hAnsi="Times New Roman" w:cs="Times New Roman"/>
          <w:i w:val="0"/>
          <w:color w:val="auto"/>
          <w:sz w:val="28"/>
          <w:szCs w:val="28"/>
        </w:rPr>
        <w:t>История России. Всеобщая история</w:t>
      </w:r>
      <w:bookmarkEnd w:id="499"/>
      <w:bookmarkEnd w:id="500"/>
      <w:bookmarkEnd w:id="501"/>
    </w:p>
    <w:p w:rsidR="009D1460" w:rsidRPr="00713C8E" w:rsidRDefault="009D1460" w:rsidP="00EA6974">
      <w:pPr>
        <w:shd w:val="clear" w:color="auto" w:fill="FFFFFF"/>
        <w:spacing w:after="0" w:line="360" w:lineRule="auto"/>
        <w:ind w:firstLine="709"/>
        <w:jc w:val="both"/>
        <w:rPr>
          <w:rFonts w:ascii="Times New Roman" w:hAnsi="Times New Roman" w:cs="Times New Roman"/>
          <w:sz w:val="28"/>
          <w:szCs w:val="28"/>
          <w:lang w:eastAsia="ru-RU"/>
        </w:rPr>
      </w:pPr>
      <w:r w:rsidRPr="00713C8E">
        <w:rPr>
          <w:rFonts w:ascii="Times New Roman" w:hAnsi="Times New Roman" w:cs="Times New Roman"/>
          <w:sz w:val="28"/>
          <w:szCs w:val="28"/>
        </w:rPr>
        <w:t xml:space="preserve">Примерная программа учебного предмета «История» на уровне основного общего образования составлена в соответствии с требованиями к результатам основного общего образования, утвержденными Федеральным государственным образовательным стандартом основного общего образования. Программа разработана на основе Концепции нового учебно-методического комплекса по отечественной истории, подготовленной в 2013-14 г. в целях повышения качества школьного исторического образования, воспитания гражданственности и патриотизма, формирования единого культурно-исторического пространства Российской Федерации. Программа учитывает актуальные задачи воспитания, обучения и развития компетенций обучающихся и условия, необходимые для развития их личностных и познавательных качеств, а также психологические, возрастные и другие особенности обучающихся. </w:t>
      </w:r>
      <w:r w:rsidRPr="00713C8E">
        <w:rPr>
          <w:rFonts w:ascii="Times New Roman" w:hAnsi="Times New Roman" w:cs="Times New Roman"/>
          <w:sz w:val="28"/>
          <w:szCs w:val="28"/>
          <w:lang w:eastAsia="ru-RU"/>
        </w:rPr>
        <w:t xml:space="preserve">Примерная программа является ориентиром для составления авторских учебных программ и учебников, а также может использоваться в качестве рабочей программы при тематическом планировании курса учителем. </w:t>
      </w:r>
    </w:p>
    <w:p w:rsidR="009D1460" w:rsidRPr="00713C8E" w:rsidRDefault="009D1460" w:rsidP="00EA6974">
      <w:pPr>
        <w:shd w:val="clear" w:color="auto" w:fill="FFFFFF"/>
        <w:spacing w:after="0" w:line="360" w:lineRule="auto"/>
        <w:ind w:firstLine="709"/>
        <w:jc w:val="both"/>
        <w:rPr>
          <w:rFonts w:ascii="Times New Roman" w:hAnsi="Times New Roman" w:cs="Times New Roman"/>
          <w:b/>
          <w:i/>
          <w:sz w:val="28"/>
          <w:szCs w:val="28"/>
        </w:rPr>
      </w:pPr>
    </w:p>
    <w:p w:rsidR="009D1460" w:rsidRPr="00713C8E" w:rsidRDefault="009D1460" w:rsidP="00EA6974">
      <w:pPr>
        <w:shd w:val="clear" w:color="auto" w:fill="FFFFFF"/>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Общая характеристика примерной программы по истории.</w:t>
      </w:r>
    </w:p>
    <w:p w:rsidR="009D1460" w:rsidRPr="00713C8E" w:rsidRDefault="009D1460" w:rsidP="00EA6974">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Целью школьного исторического образования</w:t>
      </w:r>
      <w:r w:rsidRPr="00713C8E">
        <w:rPr>
          <w:rFonts w:ascii="Times New Roman" w:hAnsi="Times New Roman" w:cs="Times New Roman"/>
          <w:sz w:val="28"/>
          <w:szCs w:val="28"/>
        </w:rPr>
        <w:t xml:space="preserve"> является формирование у учащегося целостной картины российской и мировой истории, учитывающей взаимосвязь всех ее этапов, их значимость для понимания современного места и роли России в мире, важность вклада каждого народа, его культуры в общую историю страны и мировую историю, формирование личностной позиции по основным этапам развития российского государства и общества, а также современного образа России. </w:t>
      </w:r>
    </w:p>
    <w:p w:rsidR="009D1460" w:rsidRPr="00713C8E" w:rsidRDefault="009D1460" w:rsidP="00EA6974">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Современный подход в преподавании истории предполагает единство знаний, ценностных отношений и познавательной деятельности школьников. В действующих федеральных государственных образовательных стандартах основного общего образования, принятых в 2009 – 2012 гг., названы следующие </w:t>
      </w:r>
      <w:r w:rsidRPr="00713C8E">
        <w:rPr>
          <w:rFonts w:ascii="Times New Roman" w:hAnsi="Times New Roman" w:cs="Times New Roman"/>
          <w:b/>
          <w:sz w:val="28"/>
          <w:szCs w:val="28"/>
        </w:rPr>
        <w:t>задачи изучения</w:t>
      </w:r>
      <w:r w:rsidRPr="00713C8E">
        <w:rPr>
          <w:rFonts w:ascii="Times New Roman" w:hAnsi="Times New Roman" w:cs="Times New Roman"/>
          <w:sz w:val="28"/>
          <w:szCs w:val="28"/>
        </w:rPr>
        <w:t xml:space="preserve"> </w:t>
      </w:r>
      <w:r w:rsidRPr="00713C8E">
        <w:rPr>
          <w:rFonts w:ascii="Times New Roman" w:hAnsi="Times New Roman" w:cs="Times New Roman"/>
          <w:b/>
          <w:sz w:val="28"/>
          <w:szCs w:val="28"/>
        </w:rPr>
        <w:t>истории в школе</w:t>
      </w:r>
      <w:r w:rsidRPr="00713C8E">
        <w:rPr>
          <w:rFonts w:ascii="Times New Roman" w:hAnsi="Times New Roman" w:cs="Times New Roman"/>
          <w:sz w:val="28"/>
          <w:szCs w:val="28"/>
        </w:rPr>
        <w:t xml:space="preserve">: </w:t>
      </w:r>
    </w:p>
    <w:p w:rsidR="009D1460" w:rsidRPr="00713C8E" w:rsidRDefault="009D1460" w:rsidP="00F17097">
      <w:pPr>
        <w:numPr>
          <w:ilvl w:val="0"/>
          <w:numId w:val="438"/>
        </w:numPr>
        <w:tabs>
          <w:tab w:val="left" w:pos="993"/>
        </w:tabs>
        <w:suppressAutoHyphen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формирование у молодого поколения ориентиров для гражданской, этнонациональной, социальной, культурной самоидентификации в окружающем мире; </w:t>
      </w:r>
    </w:p>
    <w:p w:rsidR="009D1460" w:rsidRPr="00713C8E" w:rsidRDefault="009D1460" w:rsidP="00F17097">
      <w:pPr>
        <w:numPr>
          <w:ilvl w:val="0"/>
          <w:numId w:val="438"/>
        </w:numPr>
        <w:tabs>
          <w:tab w:val="left" w:pos="993"/>
        </w:tabs>
        <w:suppressAutoHyphen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овладение учащимися знаниями об основных этапах развития человеческого общества с древности до наших дней, при особом внимании к месту и роли России во всемирно-историческом процессе; </w:t>
      </w:r>
    </w:p>
    <w:p w:rsidR="009D1460" w:rsidRPr="00713C8E" w:rsidRDefault="009D1460" w:rsidP="00F17097">
      <w:pPr>
        <w:numPr>
          <w:ilvl w:val="0"/>
          <w:numId w:val="438"/>
        </w:numPr>
        <w:tabs>
          <w:tab w:val="left" w:pos="993"/>
        </w:tabs>
        <w:suppressAutoHyphen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воспитание учащихся в духе патриотизма, уважения к своему Отечеству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 </w:t>
      </w:r>
    </w:p>
    <w:p w:rsidR="009D1460" w:rsidRPr="00713C8E" w:rsidRDefault="009D1460" w:rsidP="00F17097">
      <w:pPr>
        <w:numPr>
          <w:ilvl w:val="0"/>
          <w:numId w:val="438"/>
        </w:numPr>
        <w:tabs>
          <w:tab w:val="left" w:pos="993"/>
        </w:tabs>
        <w:suppressAutoHyphen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развитие способностей учащихся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 </w:t>
      </w:r>
    </w:p>
    <w:p w:rsidR="009D1460" w:rsidRPr="00713C8E" w:rsidRDefault="009D1460" w:rsidP="00F17097">
      <w:pPr>
        <w:numPr>
          <w:ilvl w:val="0"/>
          <w:numId w:val="438"/>
        </w:numPr>
        <w:tabs>
          <w:tab w:val="left" w:pos="993"/>
        </w:tabs>
        <w:suppressAutoHyphen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формирование у школьников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 соответствии с Концепцией нового учебно-методического комплекса по отечественной истории </w:t>
      </w:r>
      <w:r w:rsidRPr="00713C8E">
        <w:rPr>
          <w:rFonts w:ascii="Times New Roman" w:hAnsi="Times New Roman" w:cs="Times New Roman"/>
          <w:b/>
          <w:sz w:val="28"/>
          <w:szCs w:val="28"/>
        </w:rPr>
        <w:t>базовыми принципами</w:t>
      </w:r>
      <w:r w:rsidRPr="00713C8E">
        <w:rPr>
          <w:rFonts w:ascii="Times New Roman" w:hAnsi="Times New Roman" w:cs="Times New Roman"/>
          <w:sz w:val="28"/>
          <w:szCs w:val="28"/>
        </w:rPr>
        <w:t xml:space="preserve"> школьного исторического образования являются: </w:t>
      </w:r>
    </w:p>
    <w:p w:rsidR="009D1460" w:rsidRPr="00713C8E" w:rsidRDefault="009D1460" w:rsidP="00F17097">
      <w:pPr>
        <w:numPr>
          <w:ilvl w:val="0"/>
          <w:numId w:val="16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идея </w:t>
      </w:r>
      <w:r w:rsidRPr="00713C8E">
        <w:rPr>
          <w:rFonts w:ascii="Times New Roman" w:hAnsi="Times New Roman" w:cs="Times New Roman"/>
          <w:i/>
          <w:sz w:val="28"/>
          <w:szCs w:val="28"/>
        </w:rPr>
        <w:t>преемственности</w:t>
      </w:r>
      <w:r w:rsidRPr="00713C8E">
        <w:rPr>
          <w:rFonts w:ascii="Times New Roman" w:hAnsi="Times New Roman" w:cs="Times New Roman"/>
          <w:sz w:val="28"/>
          <w:szCs w:val="28"/>
        </w:rPr>
        <w:t xml:space="preserve"> исторических периодов, в т.ч. </w:t>
      </w:r>
      <w:r w:rsidRPr="00713C8E">
        <w:rPr>
          <w:rFonts w:ascii="Times New Roman" w:hAnsi="Times New Roman" w:cs="Times New Roman"/>
          <w:i/>
          <w:iCs/>
          <w:sz w:val="28"/>
          <w:szCs w:val="28"/>
        </w:rPr>
        <w:t>непрерывности</w:t>
      </w:r>
      <w:r w:rsidRPr="00713C8E">
        <w:rPr>
          <w:rFonts w:ascii="Times New Roman" w:hAnsi="Times New Roman" w:cs="Times New Roman"/>
          <w:sz w:val="28"/>
          <w:szCs w:val="28"/>
        </w:rPr>
        <w:t xml:space="preserve"> процессов становления и развития российской государственности, формирования государственной территории и единого многонационального российского народа, а также его основных символов и ценностей;</w:t>
      </w:r>
    </w:p>
    <w:p w:rsidR="009D1460" w:rsidRPr="00713C8E" w:rsidRDefault="009D1460" w:rsidP="00F17097">
      <w:pPr>
        <w:numPr>
          <w:ilvl w:val="0"/>
          <w:numId w:val="16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рассмотрение истории России как </w:t>
      </w:r>
      <w:r w:rsidRPr="00713C8E">
        <w:rPr>
          <w:rFonts w:ascii="Times New Roman" w:hAnsi="Times New Roman" w:cs="Times New Roman"/>
          <w:i/>
          <w:iCs/>
          <w:sz w:val="28"/>
          <w:szCs w:val="28"/>
        </w:rPr>
        <w:t>неотъемлемой части мирового исторического процесса</w:t>
      </w:r>
      <w:r w:rsidRPr="00713C8E">
        <w:rPr>
          <w:rFonts w:ascii="Times New Roman" w:hAnsi="Times New Roman" w:cs="Times New Roman"/>
          <w:sz w:val="28"/>
          <w:szCs w:val="28"/>
        </w:rPr>
        <w:t>, понимание особенностей е</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 развития, места и роли в мировой истории и в современном мире; </w:t>
      </w:r>
    </w:p>
    <w:p w:rsidR="009D1460" w:rsidRPr="00713C8E" w:rsidRDefault="009D1460" w:rsidP="00F17097">
      <w:pPr>
        <w:numPr>
          <w:ilvl w:val="0"/>
          <w:numId w:val="16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i/>
          <w:sz w:val="28"/>
          <w:szCs w:val="28"/>
        </w:rPr>
        <w:t>ценности гражданского общества</w:t>
      </w:r>
      <w:r w:rsidRPr="00713C8E">
        <w:rPr>
          <w:rFonts w:ascii="Times New Roman" w:hAnsi="Times New Roman" w:cs="Times New Roman"/>
          <w:sz w:val="28"/>
          <w:szCs w:val="28"/>
        </w:rPr>
        <w:t xml:space="preserve"> – верховенство права, социальная солидарность, безопасность, свобода и ответственность; </w:t>
      </w:r>
    </w:p>
    <w:p w:rsidR="009D1460" w:rsidRPr="00713C8E" w:rsidRDefault="009D1460" w:rsidP="00F17097">
      <w:pPr>
        <w:numPr>
          <w:ilvl w:val="0"/>
          <w:numId w:val="16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i/>
          <w:sz w:val="28"/>
          <w:szCs w:val="28"/>
        </w:rPr>
        <w:t>воспитательный потенциал</w:t>
      </w:r>
      <w:r w:rsidRPr="00713C8E">
        <w:rPr>
          <w:rFonts w:ascii="Times New Roman" w:hAnsi="Times New Roman" w:cs="Times New Roman"/>
          <w:sz w:val="28"/>
          <w:szCs w:val="28"/>
        </w:rPr>
        <w:t xml:space="preserve"> исторического образования, его исключительная роль в формировании российской гражданской идентичности и патриотизма;</w:t>
      </w:r>
    </w:p>
    <w:p w:rsidR="009D1460" w:rsidRPr="00713C8E" w:rsidRDefault="009D1460" w:rsidP="00F17097">
      <w:pPr>
        <w:numPr>
          <w:ilvl w:val="0"/>
          <w:numId w:val="16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i/>
          <w:sz w:val="28"/>
          <w:szCs w:val="28"/>
        </w:rPr>
        <w:t>общественное согласие</w:t>
      </w:r>
      <w:r w:rsidRPr="00713C8E">
        <w:rPr>
          <w:rFonts w:ascii="Times New Roman" w:hAnsi="Times New Roman" w:cs="Times New Roman"/>
          <w:sz w:val="28"/>
          <w:szCs w:val="28"/>
        </w:rPr>
        <w:t xml:space="preserve"> и уважение как необходимое условие взаимодействия государств и народов в новейшей истории. </w:t>
      </w:r>
    </w:p>
    <w:p w:rsidR="009D1460" w:rsidRPr="00713C8E" w:rsidRDefault="009D1460" w:rsidP="00F17097">
      <w:pPr>
        <w:numPr>
          <w:ilvl w:val="0"/>
          <w:numId w:val="16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i/>
          <w:sz w:val="28"/>
          <w:szCs w:val="28"/>
        </w:rPr>
        <w:t>познавательное значение</w:t>
      </w:r>
      <w:r w:rsidRPr="00713C8E">
        <w:rPr>
          <w:rFonts w:ascii="Times New Roman" w:hAnsi="Times New Roman" w:cs="Times New Roman"/>
          <w:sz w:val="28"/>
          <w:szCs w:val="28"/>
        </w:rPr>
        <w:t xml:space="preserve"> российской, региональной и мировой истории;</w:t>
      </w:r>
    </w:p>
    <w:p w:rsidR="009D1460" w:rsidRPr="00713C8E" w:rsidRDefault="009D1460" w:rsidP="00F17097">
      <w:pPr>
        <w:numPr>
          <w:ilvl w:val="0"/>
          <w:numId w:val="16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формирование требований к каждо</w:t>
      </w:r>
      <w:r w:rsidR="00D47489" w:rsidRPr="00713C8E">
        <w:rPr>
          <w:rFonts w:ascii="Times New Roman" w:hAnsi="Times New Roman" w:cs="Times New Roman"/>
          <w:sz w:val="28"/>
          <w:szCs w:val="28"/>
        </w:rPr>
        <w:t>му</w:t>
      </w:r>
      <w:r w:rsidRPr="00713C8E">
        <w:rPr>
          <w:rFonts w:ascii="Times New Roman" w:hAnsi="Times New Roman" w:cs="Times New Roman"/>
          <w:sz w:val="28"/>
          <w:szCs w:val="28"/>
        </w:rPr>
        <w:t xml:space="preserve"> </w:t>
      </w:r>
      <w:r w:rsidR="00D47489" w:rsidRPr="00713C8E">
        <w:rPr>
          <w:rFonts w:ascii="Times New Roman" w:hAnsi="Times New Roman" w:cs="Times New Roman"/>
          <w:sz w:val="28"/>
          <w:szCs w:val="28"/>
        </w:rPr>
        <w:t>уровню</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непрерывного исторического образования</w:t>
      </w:r>
      <w:r w:rsidRPr="00713C8E">
        <w:rPr>
          <w:rFonts w:ascii="Times New Roman" w:hAnsi="Times New Roman" w:cs="Times New Roman"/>
          <w:sz w:val="28"/>
          <w:szCs w:val="28"/>
        </w:rPr>
        <w:t xml:space="preserve"> на протяжении всей жизни.</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Методической основой изучения курса истории в основной школе является системно-деятельностный подход, обеспечивающий достижение личностных, метапредметных и предметных образовательных результатов посредством организации активной познавательной деятельности школьников.</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Методологическая основа преподавания курса истории в школе зиждется на следующих образовательных и воспитательных приоритетах:</w:t>
      </w:r>
    </w:p>
    <w:p w:rsidR="009D1460" w:rsidRPr="00713C8E" w:rsidRDefault="009D1460" w:rsidP="00F17097">
      <w:pPr>
        <w:numPr>
          <w:ilvl w:val="0"/>
          <w:numId w:val="16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принцип научности, определяющий соответствие учебных единиц основным результатам научных исследований;</w:t>
      </w:r>
    </w:p>
    <w:p w:rsidR="009D1460" w:rsidRPr="00713C8E" w:rsidRDefault="009D1460" w:rsidP="00F17097">
      <w:pPr>
        <w:numPr>
          <w:ilvl w:val="0"/>
          <w:numId w:val="16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многоуровневое представление истории в единстве локальной, региональной, отечественной и мировой истории, рассмотрение исторического процесса как совокупности усилий многих поколений, народов и государств;</w:t>
      </w:r>
    </w:p>
    <w:p w:rsidR="009D1460" w:rsidRPr="00713C8E" w:rsidRDefault="009D1460" w:rsidP="00F17097">
      <w:pPr>
        <w:numPr>
          <w:ilvl w:val="0"/>
          <w:numId w:val="16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многофакторный подход к освещению истории всех сторон жизни государства и общества; </w:t>
      </w:r>
    </w:p>
    <w:p w:rsidR="009D1460" w:rsidRPr="00713C8E" w:rsidRDefault="009D1460" w:rsidP="00F17097">
      <w:pPr>
        <w:numPr>
          <w:ilvl w:val="0"/>
          <w:numId w:val="16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исторический подход как основа формирования содержания курса и межпредметных связей, прежде всего, с учебными предметами социально-гуманитарного цикла; </w:t>
      </w:r>
    </w:p>
    <w:p w:rsidR="009D1460" w:rsidRPr="00713C8E" w:rsidRDefault="009D1460" w:rsidP="00F17097">
      <w:pPr>
        <w:numPr>
          <w:ilvl w:val="0"/>
          <w:numId w:val="16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антропологический подход, формирующий личностное эмоционально окрашенное восприятие прошлого;</w:t>
      </w:r>
    </w:p>
    <w:p w:rsidR="009D1460" w:rsidRPr="00713C8E" w:rsidRDefault="009D1460" w:rsidP="00F17097">
      <w:pPr>
        <w:numPr>
          <w:ilvl w:val="0"/>
          <w:numId w:val="167"/>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историко-культурологический подход, формирующий способности к межкультурному диалогу, восприятию и бережному отношению к культурному наследию.</w:t>
      </w:r>
    </w:p>
    <w:p w:rsidR="009D1460" w:rsidRPr="00713C8E" w:rsidRDefault="009D1460" w:rsidP="00F17097">
      <w:pPr>
        <w:spacing w:after="0" w:line="360" w:lineRule="auto"/>
        <w:ind w:firstLine="709"/>
        <w:jc w:val="both"/>
        <w:rPr>
          <w:rFonts w:ascii="Times New Roman" w:hAnsi="Times New Roman" w:cs="Times New Roman"/>
          <w:b/>
          <w:i/>
          <w:sz w:val="28"/>
          <w:szCs w:val="28"/>
        </w:rPr>
      </w:pPr>
    </w:p>
    <w:p w:rsidR="009D1460" w:rsidRPr="00713C8E" w:rsidRDefault="009D1460" w:rsidP="00F17097">
      <w:pPr>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Место учебного предмета «История» в Примерном учебном плане основного общего образования.</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Предмет «История» изучается на </w:t>
      </w:r>
      <w:r w:rsidR="00D47489" w:rsidRPr="00713C8E">
        <w:rPr>
          <w:rFonts w:ascii="Times New Roman" w:hAnsi="Times New Roman" w:cs="Times New Roman"/>
          <w:sz w:val="28"/>
          <w:szCs w:val="28"/>
        </w:rPr>
        <w:t>уровне</w:t>
      </w:r>
      <w:r w:rsidRPr="00713C8E">
        <w:rPr>
          <w:rFonts w:ascii="Times New Roman" w:hAnsi="Times New Roman" w:cs="Times New Roman"/>
          <w:sz w:val="28"/>
          <w:szCs w:val="28"/>
        </w:rPr>
        <w:t xml:space="preserve"> основного общего образования в качестве обязательного предмета в 5-9 классах в общем объеме 374 часа (при 34 неделях учебного года), в 5-8 классах по 2 часа в неделю, в 9 классе – 3 часа в неделю.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Изучение предмета «История» как части предметной области «Общественно-научные предметы» основано на межпредметных связях с предметами: «Обществознание», «География», «Литература», «Русский язык», «Иностранный язык», «Изобразительное искусство», «Музыка», «Информатика», «Математика», «Основы безопасности и жизнедеятельности» и др.</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Структурно предмет «История» включает учебные курсы по всеобщей истории и истории России.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Знакомство обучающихся на уровне основного общего образования с предметом «История» начинается с курса </w:t>
      </w:r>
      <w:r w:rsidRPr="00713C8E">
        <w:rPr>
          <w:rFonts w:ascii="Times New Roman" w:hAnsi="Times New Roman" w:cs="Times New Roman"/>
          <w:b/>
          <w:sz w:val="28"/>
          <w:szCs w:val="28"/>
        </w:rPr>
        <w:t>всеобщей истории</w:t>
      </w:r>
      <w:r w:rsidRPr="00713C8E">
        <w:rPr>
          <w:rFonts w:ascii="Times New Roman" w:hAnsi="Times New Roman" w:cs="Times New Roman"/>
          <w:sz w:val="28"/>
          <w:szCs w:val="28"/>
        </w:rPr>
        <w:t xml:space="preserve">. Изучение всеобщей истории способствует формированию общей картины исторического пути человечества, разных народов и государств, преемственности исторических эпох и непрерывности исторических процессов. Преподавание курса должно давать обучающимся представление о процессах, явлениях и понятиях мировой истории, сформировать знания о месте и роли России в мировом историческом процессе.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Курс всеобщей истории призван сформировать у учащихся познавательный интерес, базовые навыки определения места исторических событий во времени, умения соотносить исторические события и процессы, происходившие в разных социальных, национально-культурных, политических, территориальных и иных условиях.</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 рамках курса всеобщей истории обучающиеся знакомятся с исторической картой как источником информации о расселении человеческих общностей, расположении цивилизаций и государств, местах важнейших событий, динамики развития социокультурных, экономических и геополитических процессов в мире. Курс имеет определяющее значение в осознании обучающимися культурного многообразия мира, социально-нравственного опыта предшествующих поколений; в формировании толерантного отношения к культурно-историческому наследию народов мира, усвоении назначения и художественных достоинств памятников истории и культуры, письменных, изобразительных и вещественных исторических источников. </w:t>
      </w:r>
    </w:p>
    <w:p w:rsidR="009D1460" w:rsidRPr="00713C8E" w:rsidRDefault="009D1460" w:rsidP="00F17097">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Курс дает возможность обучающимся научиться сопоставлять</w:t>
      </w:r>
      <w:r w:rsidRPr="00713C8E">
        <w:rPr>
          <w:rFonts w:ascii="Times New Roman" w:hAnsi="Times New Roman" w:cs="Times New Roman"/>
          <w:b/>
          <w:i/>
          <w:sz w:val="28"/>
          <w:szCs w:val="28"/>
        </w:rPr>
        <w:t xml:space="preserve"> </w:t>
      </w:r>
      <w:r w:rsidRPr="00713C8E">
        <w:rPr>
          <w:rFonts w:ascii="Times New Roman" w:hAnsi="Times New Roman" w:cs="Times New Roman"/>
          <w:sz w:val="28"/>
          <w:szCs w:val="28"/>
        </w:rPr>
        <w:t xml:space="preserve">развитие России и других стран в различные исторические периоды, сравнивать исторические ситуации и события, давать оценку наиболее значительным событиям и личностям мировой истории, оценивать различные исторические версии событий и процессов.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Курс </w:t>
      </w:r>
      <w:r w:rsidRPr="00713C8E">
        <w:rPr>
          <w:rFonts w:ascii="Times New Roman" w:hAnsi="Times New Roman" w:cs="Times New Roman"/>
          <w:b/>
          <w:sz w:val="28"/>
          <w:szCs w:val="28"/>
        </w:rPr>
        <w:t>отечественной истории</w:t>
      </w:r>
      <w:r w:rsidRPr="00713C8E">
        <w:rPr>
          <w:rFonts w:ascii="Times New Roman" w:hAnsi="Times New Roman" w:cs="Times New Roman"/>
          <w:sz w:val="28"/>
          <w:szCs w:val="28"/>
        </w:rPr>
        <w:t xml:space="preserve"> является важнейшим слагаемым предмета «История». Он должен сочетать историю Российского государства и населяющих его народов, историю регионов и локальную историю (прошлое родного города, села). Такой подход будет способствовать осознанию школьниками своей социальной идентичности в широком спектре – как граждан своей страны, жителей своего края, города, представителей определенной этнонациональной и религиозной общности, хранителей традиций рода и семьи.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Важная мировоззренческая задача курса отечественной истории заключается в раскрытии как своеобразия и неповторимости российской истории, так и ее связи с ведущими процессами мировой истории. Это достигается с помощью </w:t>
      </w:r>
      <w:r w:rsidRPr="00713C8E">
        <w:rPr>
          <w:rFonts w:ascii="Times New Roman" w:hAnsi="Times New Roman" w:cs="Times New Roman"/>
          <w:b/>
          <w:i/>
          <w:sz w:val="28"/>
          <w:szCs w:val="28"/>
        </w:rPr>
        <w:t>синхронизации курсов истории России и всеобщей истории</w:t>
      </w:r>
      <w:r w:rsidRPr="00713C8E">
        <w:rPr>
          <w:rFonts w:ascii="Times New Roman" w:hAnsi="Times New Roman" w:cs="Times New Roman"/>
          <w:sz w:val="28"/>
          <w:szCs w:val="28"/>
        </w:rPr>
        <w:t xml:space="preserve">, сопоставления ключевых событий и процессов российской и мировой истории, введения в содержание образования элементов региональной истории и компаративных характеристик.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i/>
          <w:sz w:val="28"/>
          <w:szCs w:val="28"/>
        </w:rPr>
        <w:t>Патриотическая основа</w:t>
      </w:r>
      <w:r w:rsidRPr="00713C8E">
        <w:rPr>
          <w:rFonts w:ascii="Times New Roman" w:hAnsi="Times New Roman" w:cs="Times New Roman"/>
          <w:sz w:val="28"/>
          <w:szCs w:val="28"/>
        </w:rPr>
        <w:t xml:space="preserve"> исторического образования имеет цель воспитать у молодого поколения гордость за свою страну, осознание ее роли в мировой истории. При этом важно акцентировать внимание на массовом героизме в освободительных войнах, прежде всего Отечественных 1812 и 1941-1945 гг., раскрыв подвиг народа как пример гражданственности и самопожертвования во имя Отечества. Вместе с тем, позитивный пафос исторического сознания должна создавать не только гордость военными победами предков. Самое пристальное внимание следует уделить достижениям страны в других областях. Предметом патриотической гордости, несомненно, является великий труд народа по освоению громадных пространств Евразии с ее суровой природой, формирование российского общества на сложной многонациональной и поликонфессиональной основе, в рамках которого преобладали начала взаимовыручки, согласия и веротерпимости, создание науки и культуры мирового значения, традиции трудовой и предпринимательской культуры, благотворительности и меценатства.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 школьном курсе должен преобладать пафос созидания, позитивный настрой в восприятии отечественной истории. Тем не менее, у учащихся не должно сформироваться представление, что история России – это череда триумфальных шествий, успехов и побед. В историческом прошлом нашей страны были и трагические периоды (смуты, революции, гражданские войны, политические репрессии и др.), без освещения которых представление о прошлом во всем его многообразии не может считаться полноценным. Трагедии нельзя замалчивать, но необходимо подчеркивать, что русский и другие народы нашей страны находили силы вместе преодолевать выпавшие на их долю тяжелые испытания.</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Россия – крупнейшая многонациональная и поликонфессиональная страна в мире. В связи с этим необходимо расширить объем учебного материала по истории народов России, делая акцент на </w:t>
      </w:r>
      <w:r w:rsidRPr="00713C8E">
        <w:rPr>
          <w:rFonts w:ascii="Times New Roman" w:hAnsi="Times New Roman" w:cs="Times New Roman"/>
          <w:b/>
          <w:i/>
          <w:sz w:val="28"/>
          <w:szCs w:val="28"/>
        </w:rPr>
        <w:t>взаимодействии культур и религий</w:t>
      </w:r>
      <w:r w:rsidRPr="00713C8E">
        <w:rPr>
          <w:rFonts w:ascii="Times New Roman" w:hAnsi="Times New Roman" w:cs="Times New Roman"/>
          <w:sz w:val="28"/>
          <w:szCs w:val="28"/>
        </w:rPr>
        <w:t>, укреплении экономических, социальных, политических и других связей между народами. Следует подчеркнуть, что присоединение к России и пребывание в составе Российского государства имело положительное значение для народов нашей страны: безопасность от внешних врагов, прекращение внутренних смут и междоусобиц, культурное и экономическое развитие, распространение просвещения, образования, здравоохранения и др.</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Одной из главных задач школьного курса истории является </w:t>
      </w:r>
      <w:r w:rsidRPr="00713C8E">
        <w:rPr>
          <w:rFonts w:ascii="Times New Roman" w:hAnsi="Times New Roman" w:cs="Times New Roman"/>
          <w:b/>
          <w:i/>
          <w:sz w:val="28"/>
          <w:szCs w:val="28"/>
        </w:rPr>
        <w:t>формирование гражданской общероссийской идентичности</w:t>
      </w:r>
      <w:r w:rsidRPr="00713C8E">
        <w:rPr>
          <w:rFonts w:ascii="Times New Roman" w:hAnsi="Times New Roman" w:cs="Times New Roman"/>
          <w:sz w:val="28"/>
          <w:szCs w:val="28"/>
        </w:rPr>
        <w:t xml:space="preserve">, при этом необходимо сделать акцент на идее гражданственности, прежде всего при решении проблемы взаимодействия государства и общества. С этим связана и проблема гражданской активности, прав и обязанностей граждан, строительства гражданского общества, формирования правового сознания. Следует уделить внимание историческому опыту гражданской активности, местного самоуправления (общинное самоуправление, земские соборы, земство, гильдии, научные общества, общественные организации и ассоциации, политические партии и организации, общества взаимопомощи, кооперативы и </w:t>
      </w:r>
      <w:r w:rsidR="00245F1D" w:rsidRPr="00713C8E">
        <w:rPr>
          <w:rFonts w:ascii="Times New Roman" w:hAnsi="Times New Roman" w:cs="Times New Roman"/>
          <w:sz w:val="28"/>
          <w:szCs w:val="28"/>
        </w:rPr>
        <w:t>т. д.</w:t>
      </w:r>
      <w:r w:rsidRPr="00713C8E">
        <w:rPr>
          <w:rFonts w:ascii="Times New Roman" w:hAnsi="Times New Roman" w:cs="Times New Roman"/>
          <w:sz w:val="28"/>
          <w:szCs w:val="28"/>
        </w:rPr>
        <w:t xml:space="preserve">), сословного представительства.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Необходимо увеличить количество учебного времени на изучение материалов по </w:t>
      </w:r>
      <w:r w:rsidRPr="00713C8E">
        <w:rPr>
          <w:rFonts w:ascii="Times New Roman" w:hAnsi="Times New Roman" w:cs="Times New Roman"/>
          <w:b/>
          <w:i/>
          <w:sz w:val="28"/>
          <w:szCs w:val="28"/>
        </w:rPr>
        <w:t>истории культуры</w:t>
      </w:r>
      <w:r w:rsidRPr="00713C8E">
        <w:rPr>
          <w:rFonts w:ascii="Times New Roman" w:hAnsi="Times New Roman" w:cs="Times New Roman"/>
          <w:sz w:val="28"/>
          <w:szCs w:val="28"/>
        </w:rPr>
        <w:t xml:space="preserve">, имея в виду в первую очередь социокультурный материал, историю повседневности, традиций народов России. Культура не должна быть на периферии школьного курса отечественной истории. Школьники должны знать и понимать достижения российской культуры Средневековья, Нового времени и ХХ века, великие произведения художественной литературы, музыки, живописи, театра, кино, выдающиеся открытия российских ученых и </w:t>
      </w:r>
      <w:r w:rsidR="00245F1D" w:rsidRPr="00713C8E">
        <w:rPr>
          <w:rFonts w:ascii="Times New Roman" w:hAnsi="Times New Roman" w:cs="Times New Roman"/>
          <w:sz w:val="28"/>
          <w:szCs w:val="28"/>
        </w:rPr>
        <w:t>т. д.</w:t>
      </w:r>
      <w:r w:rsidRPr="00713C8E">
        <w:rPr>
          <w:rFonts w:ascii="Times New Roman" w:hAnsi="Times New Roman" w:cs="Times New Roman"/>
          <w:sz w:val="28"/>
          <w:szCs w:val="28"/>
        </w:rPr>
        <w:t xml:space="preserve"> Важно отметить неразрывную связь российской и мировой культуры.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Концептуально важно сформировать у учащихся представление о процессе исторического развития как многофакторном явлении. При этом на различных стадиях исторического развития ведущим и определяющим могут быть либо экономические, либо внутриполитические или внешнеполитические факторы.</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Концепцией нового учебно-методического комплекса по отечественной истории в качестве</w:t>
      </w:r>
      <w:r w:rsidRPr="00713C8E">
        <w:rPr>
          <w:rFonts w:ascii="Times New Roman" w:hAnsi="Times New Roman" w:cs="Times New Roman"/>
          <w:b/>
          <w:sz w:val="28"/>
          <w:szCs w:val="28"/>
        </w:rPr>
        <w:t xml:space="preserve"> </w:t>
      </w:r>
      <w:r w:rsidRPr="00713C8E">
        <w:rPr>
          <w:rFonts w:ascii="Times New Roman" w:hAnsi="Times New Roman" w:cs="Times New Roman"/>
          <w:sz w:val="28"/>
          <w:szCs w:val="28"/>
        </w:rPr>
        <w:t xml:space="preserve">наиболее оптимальной предложена модель, при которой </w:t>
      </w:r>
      <w:r w:rsidRPr="00713C8E">
        <w:rPr>
          <w:rFonts w:ascii="Times New Roman" w:hAnsi="Times New Roman" w:cs="Times New Roman"/>
          <w:b/>
          <w:sz w:val="28"/>
          <w:szCs w:val="28"/>
        </w:rPr>
        <w:t>изучение истории будет строиться по линейной системе с 5 по 10 классы</w:t>
      </w:r>
      <w:r w:rsidRPr="00713C8E">
        <w:rPr>
          <w:rFonts w:ascii="Times New Roman" w:hAnsi="Times New Roman" w:cs="Times New Roman"/>
          <w:sz w:val="28"/>
          <w:szCs w:val="28"/>
        </w:rPr>
        <w:t xml:space="preserve">. За счет более подробного изучения исторических периодов обучающиеся смогут как освоить базовые исторические категории, персоналии, события и закономерности, так и получить навыки историографического анализа, глубокого проблемного осмысления материалов (преимущественно в ходе изучения периодов истории Нового и Новейшего времени), сравнительного анализа.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Историческое образование в выпускном классе средней школы может иметь дифференцированный характер. В соответствии с запросами школьников, возможностя</w:t>
      </w:r>
      <w:r w:rsidR="004C4581" w:rsidRPr="00713C8E">
        <w:rPr>
          <w:rFonts w:ascii="Times New Roman" w:hAnsi="Times New Roman" w:cs="Times New Roman"/>
          <w:sz w:val="28"/>
          <w:szCs w:val="28"/>
        </w:rPr>
        <w:t xml:space="preserve">ми образовательной организации </w:t>
      </w:r>
      <w:r w:rsidRPr="00713C8E">
        <w:rPr>
          <w:rFonts w:ascii="Times New Roman" w:hAnsi="Times New Roman" w:cs="Times New Roman"/>
          <w:sz w:val="28"/>
          <w:szCs w:val="28"/>
        </w:rPr>
        <w:t>изучение истории осуществляется на базовом и/или углубленном уровнях. Образовательно</w:t>
      </w:r>
      <w:r w:rsidR="004C4581" w:rsidRPr="00713C8E">
        <w:rPr>
          <w:rFonts w:ascii="Times New Roman" w:hAnsi="Times New Roman" w:cs="Times New Roman"/>
          <w:sz w:val="28"/>
          <w:szCs w:val="28"/>
        </w:rPr>
        <w:t>й</w:t>
      </w:r>
      <w:r w:rsidRPr="00713C8E">
        <w:rPr>
          <w:rFonts w:ascii="Times New Roman" w:hAnsi="Times New Roman" w:cs="Times New Roman"/>
          <w:sz w:val="28"/>
          <w:szCs w:val="28"/>
        </w:rPr>
        <w:t xml:space="preserve"> </w:t>
      </w:r>
      <w:r w:rsidR="004C4581" w:rsidRPr="00713C8E">
        <w:rPr>
          <w:rFonts w:ascii="Times New Roman" w:hAnsi="Times New Roman" w:cs="Times New Roman"/>
          <w:sz w:val="28"/>
          <w:szCs w:val="28"/>
        </w:rPr>
        <w:t>организации</w:t>
      </w:r>
      <w:r w:rsidRPr="00713C8E">
        <w:rPr>
          <w:rFonts w:ascii="Times New Roman" w:hAnsi="Times New Roman" w:cs="Times New Roman"/>
          <w:sz w:val="28"/>
          <w:szCs w:val="28"/>
        </w:rPr>
        <w:t xml:space="preserve"> предоставляется возможность формирования индивидуального учебного плана, реализации одного или нескольких профилей обучения. </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 случае обучения на профильном уровне учащиеся (в соответствии с требованиями ФГОС) должны сформировать знания о месте и роли исторической науки в системе научных дисциплин, представления об историографии; овладеть системными историческими знаниями, пониманием места и роли России в мировой истории; овладеть при</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мами работы с историческими источниками, умениями самостоятельно анализировать документальную базу по исторической тематике; сформировать умение сопоставлять и оценивать различные исторические версии.</w:t>
      </w:r>
    </w:p>
    <w:p w:rsidR="009D1460" w:rsidRPr="00713C8E" w:rsidRDefault="009D1460" w:rsidP="00F17097">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История России. Всеобщая история</w:t>
      </w:r>
    </w:p>
    <w:p w:rsidR="009D1460" w:rsidRPr="00713C8E" w:rsidRDefault="009D1460" w:rsidP="00EB350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sz w:val="28"/>
          <w:szCs w:val="28"/>
        </w:rPr>
        <w:t>История России</w:t>
      </w:r>
    </w:p>
    <w:p w:rsidR="009D1460" w:rsidRPr="00713C8E" w:rsidRDefault="00F17097" w:rsidP="00EB350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От Древней Руси к Российскому государству</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Введение</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Роль и место России в мировой истории. Проблемы периодизации российской истории. Источники по истории России. Основные этапы развития исторической мысли в России.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Народы и государства на территории нашей страны в древности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Заселение территории нашей страны человеком. Каменный век. </w:t>
      </w:r>
      <w:r w:rsidRPr="00713C8E">
        <w:rPr>
          <w:rFonts w:ascii="Times New Roman" w:hAnsi="Times New Roman" w:cs="Times New Roman"/>
          <w:i/>
          <w:sz w:val="28"/>
          <w:szCs w:val="28"/>
        </w:rPr>
        <w:t>Особенности перехода от присваивающего хозяйства к производящему на территории Северной Евразии.</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Ареалы древнейшего земледелия и скотоводства. Появление металлических орудий и их влияние на первобытное общество. Центры древнейшей металлургии в Северной Евразии. Кочевые общества евразийских степей в эпоху бронзы и раннем железном веке. Степь и ее роль в распространении культурных взаимовлияний.</w:t>
      </w:r>
      <w:r w:rsidRPr="00713C8E">
        <w:rPr>
          <w:rFonts w:ascii="Times New Roman" w:hAnsi="Times New Roman" w:cs="Times New Roman"/>
          <w:sz w:val="28"/>
          <w:szCs w:val="28"/>
        </w:rPr>
        <w:t xml:space="preserve"> </w:t>
      </w:r>
    </w:p>
    <w:p w:rsidR="009D1460" w:rsidRPr="00713C8E" w:rsidRDefault="009D1460" w:rsidP="00F17097">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Народы, проживавшие на этой территории до середины I тысячелетия до н.э. </w:t>
      </w:r>
      <w:r w:rsidRPr="00713C8E">
        <w:rPr>
          <w:rFonts w:ascii="Times New Roman" w:hAnsi="Times New Roman" w:cs="Times New Roman"/>
          <w:i/>
          <w:sz w:val="28"/>
          <w:szCs w:val="28"/>
        </w:rPr>
        <w:t xml:space="preserve">Античные города-государства Северного Причерноморья. Боспорское царство. Скифское царство. Дербент.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Восточная Европа в середине I тыс. н.э. </w:t>
      </w:r>
    </w:p>
    <w:p w:rsidR="009D1460" w:rsidRPr="00713C8E" w:rsidRDefault="009D1460" w:rsidP="00EB3507">
      <w:pPr>
        <w:spacing w:after="0" w:line="360" w:lineRule="auto"/>
        <w:ind w:firstLine="709"/>
        <w:jc w:val="both"/>
        <w:rPr>
          <w:rFonts w:ascii="Times New Roman" w:hAnsi="Times New Roman" w:cs="Times New Roman"/>
          <w:b/>
          <w:bCs/>
          <w:i/>
          <w:sz w:val="28"/>
          <w:szCs w:val="28"/>
        </w:rPr>
      </w:pPr>
      <w:r w:rsidRPr="00713C8E">
        <w:rPr>
          <w:rFonts w:ascii="Times New Roman" w:hAnsi="Times New Roman" w:cs="Times New Roman"/>
          <w:sz w:val="28"/>
          <w:szCs w:val="28"/>
        </w:rPr>
        <w:t xml:space="preserve">Великое переселение народов. </w:t>
      </w:r>
      <w:r w:rsidRPr="00713C8E">
        <w:rPr>
          <w:rFonts w:ascii="Times New Roman" w:hAnsi="Times New Roman" w:cs="Times New Roman"/>
          <w:i/>
          <w:sz w:val="28"/>
          <w:szCs w:val="28"/>
        </w:rPr>
        <w:t>Миграция готов. Нашествие гуннов.</w:t>
      </w:r>
      <w:r w:rsidRPr="00713C8E">
        <w:rPr>
          <w:rFonts w:ascii="Times New Roman" w:hAnsi="Times New Roman" w:cs="Times New Roman"/>
          <w:sz w:val="28"/>
          <w:szCs w:val="28"/>
        </w:rPr>
        <w:t xml:space="preserve"> Вопрос о славянской прародине и происхождении славян. Расселение славян, их разделение на три ветви – восточных, западных и южных. </w:t>
      </w:r>
      <w:r w:rsidRPr="00713C8E">
        <w:rPr>
          <w:rFonts w:ascii="Times New Roman" w:hAnsi="Times New Roman" w:cs="Times New Roman"/>
          <w:i/>
          <w:sz w:val="28"/>
          <w:szCs w:val="28"/>
        </w:rPr>
        <w:t>Славянские общности Восточной Европы.</w:t>
      </w:r>
      <w:r w:rsidRPr="00713C8E">
        <w:rPr>
          <w:rFonts w:ascii="Times New Roman" w:hAnsi="Times New Roman" w:cs="Times New Roman"/>
          <w:sz w:val="28"/>
          <w:szCs w:val="28"/>
        </w:rPr>
        <w:t xml:space="preserve"> Их соседи – балты и финно-угры. Хозяйство восточных славян, их общественный строй и политическая организация. Возникновение княжеской власти. Традиционные верования. Страны и народы Восточной Европы, Сибири и Дальнего Востока</w:t>
      </w:r>
      <w:r w:rsidRPr="00713C8E">
        <w:rPr>
          <w:rFonts w:ascii="Times New Roman" w:hAnsi="Times New Roman" w:cs="Times New Roman"/>
          <w:i/>
          <w:sz w:val="28"/>
          <w:szCs w:val="28"/>
        </w:rPr>
        <w:t xml:space="preserve">. Тюркский каганат. Хазарский каганат. Волжская Булгария.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Образование государства Русь </w:t>
      </w:r>
    </w:p>
    <w:p w:rsidR="009D1460" w:rsidRPr="00713C8E" w:rsidRDefault="009D1460" w:rsidP="00F17097">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 xml:space="preserve">Исторические условия складывания русской государственности: природно-климатический фактор и политические процессы в Европе в конце I тыс. н. э. Формирование новой политической и этнической карты континента.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Государства Центральной и Западной Европы. Первые известия о Руси.</w:t>
      </w:r>
      <w:r w:rsidRPr="00713C8E">
        <w:rPr>
          <w:rFonts w:ascii="Times New Roman" w:hAnsi="Times New Roman" w:cs="Times New Roman"/>
          <w:sz w:val="28"/>
          <w:szCs w:val="28"/>
        </w:rPr>
        <w:t xml:space="preserve"> Проблема образования Древнерусского государства. Начало династии Рюриковичей.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Формирование территории государства Русь. Дань и полюдье. Первые русские князья. Отношения с Византийской империей, странами Центральной, Западной и Северной Европы, кочевниками европейских степей. Русь в международной торговле. Путь из варяг в греки. Волжский торговый путь.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Принятие христианства и его значение. Византийское наследие на Руси.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Русь в конце X – начале XII в.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Территория и население государства Русь/Русская земля. Крупнейшие города Руси. Новгород как центр освоения Севера Восточной Европы, колонизация Русской равнины. Территориально-политическая 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Общественный строй Руси: дискуссии в исторической науке. Князья, дружина. Духовенство. Городское население. Купцы. Категории рядового и зависимого населения. Древнерусское право: Русская Правда, </w:t>
      </w:r>
      <w:r w:rsidRPr="00713C8E">
        <w:rPr>
          <w:rFonts w:ascii="Times New Roman" w:hAnsi="Times New Roman" w:cs="Times New Roman"/>
          <w:i/>
          <w:sz w:val="28"/>
          <w:szCs w:val="28"/>
        </w:rPr>
        <w:t>церковные уставы.</w:t>
      </w:r>
      <w:r w:rsidRPr="00713C8E">
        <w:rPr>
          <w:rFonts w:ascii="Times New Roman" w:hAnsi="Times New Roman" w:cs="Times New Roman"/>
          <w:sz w:val="28"/>
          <w:szCs w:val="28"/>
        </w:rPr>
        <w:t xml:space="preserve">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Русь в социально-политическом контексте Евразии. Внешняя политика и международные связи: отношения с Византией, печенегами, половцами </w:t>
      </w:r>
      <w:r w:rsidRPr="00713C8E">
        <w:rPr>
          <w:rFonts w:ascii="Times New Roman" w:hAnsi="Times New Roman" w:cs="Times New Roman"/>
          <w:i/>
          <w:sz w:val="28"/>
          <w:szCs w:val="28"/>
        </w:rPr>
        <w:t>(Дешт-и-Кипчак</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странами Центральной, Западной и Северной Европы.</w:t>
      </w:r>
      <w:r w:rsidRPr="00713C8E">
        <w:rPr>
          <w:rFonts w:ascii="Times New Roman" w:hAnsi="Times New Roman" w:cs="Times New Roman"/>
          <w:sz w:val="28"/>
          <w:szCs w:val="28"/>
        </w:rPr>
        <w:t xml:space="preserve">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Культурное пространство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Русь в культурном контексте Евразии. Картина мира средневекового человека. Повседневная жизнь, сельский и городской быт. Положение женщины. Дети и их воспитание. Календарь и хронология.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Древнерусская культура. Формирование единого культурного пространства. Кирилло-мефодиевская традиция на Руси. Письменность. Распространение грамотности, берестяные грамоты. </w:t>
      </w:r>
      <w:r w:rsidRPr="00713C8E">
        <w:rPr>
          <w:rFonts w:ascii="Times New Roman" w:hAnsi="Times New Roman" w:cs="Times New Roman"/>
          <w:i/>
          <w:sz w:val="28"/>
          <w:szCs w:val="28"/>
        </w:rPr>
        <w:t>«Новгородская псалтирь». «Остромирово Евангелие».</w:t>
      </w:r>
      <w:r w:rsidRPr="00713C8E">
        <w:rPr>
          <w:rFonts w:ascii="Times New Roman" w:hAnsi="Times New Roman" w:cs="Times New Roman"/>
          <w:sz w:val="28"/>
          <w:szCs w:val="28"/>
        </w:rPr>
        <w:t xml:space="preserve"> Появление древнерусской литературы. </w:t>
      </w:r>
      <w:r w:rsidRPr="00713C8E">
        <w:rPr>
          <w:rFonts w:ascii="Times New Roman" w:hAnsi="Times New Roman" w:cs="Times New Roman"/>
          <w:i/>
          <w:sz w:val="28"/>
          <w:szCs w:val="28"/>
        </w:rPr>
        <w:t>«Слово о Законе и Благодати».</w:t>
      </w:r>
      <w:r w:rsidRPr="00713C8E">
        <w:rPr>
          <w:rFonts w:ascii="Times New Roman" w:hAnsi="Times New Roman" w:cs="Times New Roman"/>
          <w:sz w:val="28"/>
          <w:szCs w:val="28"/>
        </w:rPr>
        <w:t xml:space="preserve"> Произведения летописного жанра. «Повесть временных лет». Первые русские жития. 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Русь в середине XII – начале XIII в.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w:t>
      </w:r>
      <w:r w:rsidRPr="00713C8E">
        <w:rPr>
          <w:rFonts w:ascii="Times New Roman" w:hAnsi="Times New Roman" w:cs="Times New Roman"/>
          <w:i/>
          <w:sz w:val="28"/>
          <w:szCs w:val="28"/>
        </w:rPr>
        <w:t>Эволюция общественного строя и права.</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 xml:space="preserve">Внешняя политика русских земель в евразийском контексте.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собор во Владимире, церковь Покрова на Нерли, Георгиевский собор Юрьева-Польского.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Русские земли в середине XIII - XIV в</w:t>
      </w:r>
      <w:r w:rsidRPr="00713C8E">
        <w:rPr>
          <w:rFonts w:ascii="Times New Roman" w:hAnsi="Times New Roman" w:cs="Times New Roman"/>
          <w:sz w:val="28"/>
          <w:szCs w:val="28"/>
        </w:rPr>
        <w:t xml:space="preserve">.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(т.н. «ордынское иго»). </w:t>
      </w:r>
    </w:p>
    <w:p w:rsidR="009D1460" w:rsidRPr="00713C8E" w:rsidRDefault="009D1460" w:rsidP="00F17097">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Южные и западные русские земли. Возникновение Литовского государства и включение в его состав части русских земель. </w:t>
      </w:r>
      <w:r w:rsidRPr="00713C8E">
        <w:rPr>
          <w:rFonts w:ascii="Times New Roman" w:hAnsi="Times New Roman" w:cs="Times New Roman"/>
          <w:i/>
          <w:sz w:val="28"/>
          <w:szCs w:val="28"/>
        </w:rPr>
        <w:t xml:space="preserve">Северо-западные земли: Новгородская и Псковская. Политический строй Новгорода и Пскова. Роль вече и князя. Новгород в системе балтийских связей.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Ордена крестоносцев и борьба с их экспансией на западных границах Руси. Александр Невский: его взаимоотношения с Ордой. Княжества Северо-Восточной Руси. Борьба за великое княжение Владимирское. Противостояние Твери и Москвы. Усиление Московского княжества. Дмитрий Донской. Куликовская битва. Закрепление первенствующего положения московских князей.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Перенос митрополичьей кафедры в Москву. Роль православной церкви в ордынский период русской истории. Сергий Радонежский. Расцвет раннемосковского искусства. Соборы Кремля.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Народы и государства степной зоны Восточной Европы и Сибири в XIII-XV вв.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Золотая орда: государственный строй, население, экономика, культура. Города и кочевые степи. Принятие ислама. Ослабление государства во второй половине XIV в., нашествие Тимура.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Распад Золотой орды, образование татарских ханств. Казанское ханство. Сибирское ханство. Астраханское ханство. Ногайская орда. Крымское ханство. </w:t>
      </w:r>
      <w:r w:rsidRPr="00713C8E">
        <w:rPr>
          <w:rFonts w:ascii="Times New Roman" w:hAnsi="Times New Roman" w:cs="Times New Roman"/>
          <w:i/>
          <w:sz w:val="28"/>
          <w:szCs w:val="28"/>
        </w:rPr>
        <w:t>Касимовское ханство.</w:t>
      </w:r>
      <w:r w:rsidRPr="00713C8E">
        <w:rPr>
          <w:rFonts w:ascii="Times New Roman" w:hAnsi="Times New Roman" w:cs="Times New Roman"/>
          <w:sz w:val="28"/>
          <w:szCs w:val="28"/>
        </w:rPr>
        <w:t xml:space="preserve"> Дикое поле. Народы Северного Кавказа. </w:t>
      </w:r>
      <w:r w:rsidRPr="00713C8E">
        <w:rPr>
          <w:rFonts w:ascii="Times New Roman" w:hAnsi="Times New Roman" w:cs="Times New Roman"/>
          <w:i/>
          <w:sz w:val="28"/>
          <w:szCs w:val="28"/>
        </w:rPr>
        <w:t>Итальянские фактории Причерноморья (Каффа, Тана, Солдайя и др) и их роль в системе торговых и политических связей Руси с Западом и Востоком.</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Культурное пространство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Изменения в представлениях о картине мира в Евразии в связи с завершением монгольских завоеваний.</w:t>
      </w:r>
      <w:r w:rsidRPr="00713C8E">
        <w:rPr>
          <w:rFonts w:ascii="Times New Roman" w:hAnsi="Times New Roman" w:cs="Times New Roman"/>
          <w:sz w:val="28"/>
          <w:szCs w:val="28"/>
        </w:rPr>
        <w:t xml:space="preserve">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Летописание. Памятники Куликовского цикла. Жития. Епифаний Премудрый. Архитектура. Изобразительное искусство. Феофан Грек. Андрей Рублев.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Формирование единого Русского государства в XV веке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XV в. Василий Темный. </w:t>
      </w:r>
      <w:r w:rsidRPr="00713C8E">
        <w:rPr>
          <w:rFonts w:ascii="Times New Roman" w:hAnsi="Times New Roman" w:cs="Times New Roman"/>
          <w:i/>
          <w:sz w:val="28"/>
          <w:szCs w:val="28"/>
        </w:rPr>
        <w:t xml:space="preserve">Новгород и Псков в XV в.: политический строй, отношения с Москвой, Ливонским орденом, Ганзой, Великим княжеством Литовским. </w:t>
      </w:r>
      <w:r w:rsidRPr="00713C8E">
        <w:rPr>
          <w:rFonts w:ascii="Times New Roman" w:hAnsi="Times New Roman" w:cs="Times New Roman"/>
          <w:sz w:val="28"/>
          <w:szCs w:val="28"/>
        </w:rPr>
        <w:t xml:space="preserve">Падение Византии и рост церковно-политической роли Москвы в православном мире. Теория «Москва – третий Рим». Иван III. Присоединение Новгорода и Твери. Ликвидация зависимости от Орды. Расширение международных связей Московского государства. Принятие общерусского Судебника. </w:t>
      </w:r>
      <w:r w:rsidRPr="00713C8E">
        <w:rPr>
          <w:rFonts w:ascii="Times New Roman" w:hAnsi="Times New Roman" w:cs="Times New Roman"/>
          <w:i/>
          <w:sz w:val="28"/>
          <w:szCs w:val="28"/>
        </w:rPr>
        <w:t>Формирование аппарата управления единого государства. Перемены в устройстве двора великого князя:</w:t>
      </w:r>
      <w:r w:rsidRPr="00713C8E">
        <w:rPr>
          <w:rFonts w:ascii="Times New Roman" w:hAnsi="Times New Roman" w:cs="Times New Roman"/>
          <w:sz w:val="28"/>
          <w:szCs w:val="28"/>
        </w:rPr>
        <w:t xml:space="preserve"> новая государственная символика; царский титул и регалии; дворцовое и церковное строительство. Московский Кремль.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Культурное пространство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Изменения восприятия мира. Сакрализация великокняжеской власти. Флорентийская уния. Установление автокефалии русской церкви. </w:t>
      </w:r>
      <w:r w:rsidRPr="00713C8E">
        <w:rPr>
          <w:rFonts w:ascii="Times New Roman" w:hAnsi="Times New Roman" w:cs="Times New Roman"/>
          <w:i/>
          <w:sz w:val="28"/>
          <w:szCs w:val="28"/>
        </w:rPr>
        <w:t>Внутрицерковная борьба (иосифляне и нестяжатели, ереси).</w:t>
      </w:r>
      <w:r w:rsidRPr="00713C8E">
        <w:rPr>
          <w:rFonts w:ascii="Times New Roman" w:hAnsi="Times New Roman" w:cs="Times New Roman"/>
          <w:sz w:val="28"/>
          <w:szCs w:val="28"/>
        </w:rPr>
        <w:t xml:space="preserve"> Развитие культуры единого Русского государства. Летописание: общерусское и региональное. Житийная литература. «Хожение за три моря» Афанасия Никитина. Архитектура. Изобразительное искусство. </w:t>
      </w:r>
      <w:r w:rsidRPr="00713C8E">
        <w:rPr>
          <w:rFonts w:ascii="Times New Roman" w:hAnsi="Times New Roman" w:cs="Times New Roman"/>
          <w:i/>
          <w:sz w:val="28"/>
          <w:szCs w:val="28"/>
        </w:rPr>
        <w:t>Повседневная жизнь горожан и сельских жителей в древнерусский и раннемосковский периоды.</w:t>
      </w:r>
      <w:r w:rsidRPr="00713C8E">
        <w:rPr>
          <w:rFonts w:ascii="Times New Roman" w:hAnsi="Times New Roman" w:cs="Times New Roman"/>
          <w:sz w:val="28"/>
          <w:szCs w:val="28"/>
        </w:rPr>
        <w:t xml:space="preserve"> </w:t>
      </w:r>
    </w:p>
    <w:p w:rsidR="009D1460" w:rsidRPr="00713C8E" w:rsidRDefault="009D1460" w:rsidP="00F17097">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Региональный компонент</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Наш регион в древности и средневековье.</w:t>
      </w:r>
    </w:p>
    <w:p w:rsidR="009D1460" w:rsidRPr="00713C8E" w:rsidRDefault="009D1460" w:rsidP="00F17097">
      <w:pPr>
        <w:spacing w:after="0" w:line="360" w:lineRule="auto"/>
        <w:ind w:firstLine="709"/>
        <w:jc w:val="both"/>
        <w:rPr>
          <w:rFonts w:ascii="Times New Roman" w:hAnsi="Times New Roman" w:cs="Times New Roman"/>
          <w:sz w:val="28"/>
          <w:szCs w:val="28"/>
        </w:rPr>
      </w:pP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Р</w:t>
      </w:r>
      <w:r w:rsidR="00EB3507" w:rsidRPr="00713C8E">
        <w:rPr>
          <w:rFonts w:ascii="Times New Roman" w:hAnsi="Times New Roman" w:cs="Times New Roman"/>
          <w:b/>
          <w:bCs/>
          <w:sz w:val="28"/>
          <w:szCs w:val="28"/>
        </w:rPr>
        <w:t>оссия</w:t>
      </w:r>
      <w:r w:rsidRPr="00713C8E">
        <w:rPr>
          <w:rFonts w:ascii="Times New Roman" w:hAnsi="Times New Roman" w:cs="Times New Roman"/>
          <w:b/>
          <w:bCs/>
          <w:sz w:val="28"/>
          <w:szCs w:val="28"/>
        </w:rPr>
        <w:t xml:space="preserve"> В XVI – XVII </w:t>
      </w:r>
      <w:r w:rsidR="00EB3507" w:rsidRPr="00713C8E">
        <w:rPr>
          <w:rFonts w:ascii="Times New Roman" w:hAnsi="Times New Roman" w:cs="Times New Roman"/>
          <w:b/>
          <w:bCs/>
          <w:sz w:val="28"/>
          <w:szCs w:val="28"/>
        </w:rPr>
        <w:t>вв.</w:t>
      </w:r>
      <w:r w:rsidRPr="00713C8E">
        <w:rPr>
          <w:rFonts w:ascii="Times New Roman" w:hAnsi="Times New Roman" w:cs="Times New Roman"/>
          <w:b/>
          <w:bCs/>
          <w:sz w:val="28"/>
          <w:szCs w:val="28"/>
        </w:rPr>
        <w:t xml:space="preserve">: </w:t>
      </w:r>
      <w:r w:rsidR="00EB3507" w:rsidRPr="00713C8E">
        <w:rPr>
          <w:rFonts w:ascii="Times New Roman" w:hAnsi="Times New Roman" w:cs="Times New Roman"/>
          <w:b/>
          <w:bCs/>
          <w:sz w:val="28"/>
          <w:szCs w:val="28"/>
        </w:rPr>
        <w:t>от великого княжества к царству</w:t>
      </w:r>
      <w:r w:rsidRPr="00713C8E">
        <w:rPr>
          <w:rFonts w:ascii="Times New Roman" w:hAnsi="Times New Roman" w:cs="Times New Roman"/>
          <w:b/>
          <w:bCs/>
          <w:sz w:val="28"/>
          <w:szCs w:val="28"/>
        </w:rPr>
        <w:t xml:space="preserve">Россия в XVI веке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Княжение Василия III.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 Внешняя политика Московского княжества в первой трети XVI в.: война с Великим княжеством Литовским, отношения с Крымским и Казанским ханствами, посольства в европейские государства.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Органы государственной власти. Приказная система: формирование первых приказных учреждений. Боярская дума, ее роль в управлении государством. </w:t>
      </w:r>
      <w:r w:rsidRPr="00713C8E">
        <w:rPr>
          <w:rFonts w:ascii="Times New Roman" w:hAnsi="Times New Roman" w:cs="Times New Roman"/>
          <w:i/>
          <w:sz w:val="28"/>
          <w:szCs w:val="28"/>
        </w:rPr>
        <w:t>«Малая дума».</w:t>
      </w:r>
      <w:r w:rsidRPr="00713C8E">
        <w:rPr>
          <w:rFonts w:ascii="Times New Roman" w:hAnsi="Times New Roman" w:cs="Times New Roman"/>
          <w:sz w:val="28"/>
          <w:szCs w:val="28"/>
        </w:rPr>
        <w:t xml:space="preserve"> Местничество. Местное управление: наместники и волостели, система кормлений. Государство и церковь.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Регентство Елены Глинской. Сопротивление удельных князей великокняжеской власти. </w:t>
      </w:r>
      <w:r w:rsidRPr="00713C8E">
        <w:rPr>
          <w:rFonts w:ascii="Times New Roman" w:hAnsi="Times New Roman" w:cs="Times New Roman"/>
          <w:i/>
          <w:sz w:val="28"/>
          <w:szCs w:val="28"/>
        </w:rPr>
        <w:t>Мятеж князя Андрея Старицкого.</w:t>
      </w:r>
      <w:r w:rsidRPr="00713C8E">
        <w:rPr>
          <w:rFonts w:ascii="Times New Roman" w:hAnsi="Times New Roman" w:cs="Times New Roman"/>
          <w:sz w:val="28"/>
          <w:szCs w:val="28"/>
        </w:rPr>
        <w:t xml:space="preserve"> Унификация денежной системы. </w:t>
      </w:r>
      <w:r w:rsidRPr="00713C8E">
        <w:rPr>
          <w:rFonts w:ascii="Times New Roman" w:hAnsi="Times New Roman" w:cs="Times New Roman"/>
          <w:i/>
          <w:sz w:val="28"/>
          <w:szCs w:val="28"/>
        </w:rPr>
        <w:t>Стародубская война с Польшей и Литвой.</w:t>
      </w:r>
      <w:r w:rsidRPr="00713C8E">
        <w:rPr>
          <w:rFonts w:ascii="Times New Roman" w:hAnsi="Times New Roman" w:cs="Times New Roman"/>
          <w:sz w:val="28"/>
          <w:szCs w:val="28"/>
        </w:rPr>
        <w:t xml:space="preserve"> </w:t>
      </w:r>
    </w:p>
    <w:p w:rsidR="009D1460" w:rsidRPr="00713C8E" w:rsidRDefault="009D1460" w:rsidP="00F17097">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Период боярского правления. Борьба за власть между боярскими кланами Шуйских, Бельских и Глинских. Губная реформа. Московское восстание 1547 г. </w:t>
      </w:r>
      <w:r w:rsidRPr="00713C8E">
        <w:rPr>
          <w:rFonts w:ascii="Times New Roman" w:hAnsi="Times New Roman" w:cs="Times New Roman"/>
          <w:i/>
          <w:sz w:val="28"/>
          <w:szCs w:val="28"/>
        </w:rPr>
        <w:t xml:space="preserve">Ереси Матвея Башкина и Феодосия Косого.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Принятие Иваном IV царского титула. Реформы середины XVI в. «Избранная рада»: ее состав и значение. Появление Земских соборов: </w:t>
      </w:r>
      <w:r w:rsidRPr="00713C8E">
        <w:rPr>
          <w:rFonts w:ascii="Times New Roman" w:hAnsi="Times New Roman" w:cs="Times New Roman"/>
          <w:i/>
          <w:sz w:val="28"/>
          <w:szCs w:val="28"/>
        </w:rPr>
        <w:t>дискуссии о характере народного представительства.</w:t>
      </w:r>
      <w:r w:rsidRPr="00713C8E">
        <w:rPr>
          <w:rFonts w:ascii="Times New Roman" w:hAnsi="Times New Roman" w:cs="Times New Roman"/>
          <w:sz w:val="28"/>
          <w:szCs w:val="28"/>
        </w:rPr>
        <w:t xml:space="preserve"> Отмена кормлений. Система налогообложения. Судебник 1550 г. Стоглавый собор. Земская реформа – формирование органов местного самоуправления.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Внешняя политика России в XVI в. Создание стрелецких полков и «Уложение о службе».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Набег Девлет-Гирея 1571 г. и сожжение Москвы. Битва при Молодях.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Социальная структура российского общества. Дворянство. </w:t>
      </w:r>
      <w:r w:rsidRPr="00713C8E">
        <w:rPr>
          <w:rFonts w:ascii="Times New Roman" w:hAnsi="Times New Roman" w:cs="Times New Roman"/>
          <w:i/>
          <w:sz w:val="28"/>
          <w:szCs w:val="28"/>
        </w:rPr>
        <w:t>Служилые и неслужилые люди. Формирование Государева двора и «служилых городов».</w:t>
      </w:r>
      <w:r w:rsidRPr="00713C8E">
        <w:rPr>
          <w:rFonts w:ascii="Times New Roman" w:hAnsi="Times New Roman" w:cs="Times New Roman"/>
          <w:sz w:val="28"/>
          <w:szCs w:val="28"/>
        </w:rPr>
        <w:t xml:space="preserve"> Торгово-ремесленное население городов. Духовенство. Начало закрепощения крестьян: указ о «заповедных летах». Формирование вольного казачества.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Многонациональный состав населения Русского государства. </w:t>
      </w:r>
      <w:r w:rsidRPr="00713C8E">
        <w:rPr>
          <w:rFonts w:ascii="Times New Roman" w:hAnsi="Times New Roman" w:cs="Times New Roman"/>
          <w:i/>
          <w:sz w:val="28"/>
          <w:szCs w:val="28"/>
        </w:rPr>
        <w:t>Финно-угорские народы</w:t>
      </w:r>
      <w:r w:rsidRPr="00713C8E">
        <w:rPr>
          <w:rFonts w:ascii="Times New Roman" w:hAnsi="Times New Roman" w:cs="Times New Roman"/>
          <w:sz w:val="28"/>
          <w:szCs w:val="28"/>
        </w:rPr>
        <w:t xml:space="preserve">. Народы Поволжья после присоединения к России. </w:t>
      </w:r>
      <w:r w:rsidRPr="00713C8E">
        <w:rPr>
          <w:rFonts w:ascii="Times New Roman" w:hAnsi="Times New Roman" w:cs="Times New Roman"/>
          <w:i/>
          <w:sz w:val="28"/>
          <w:szCs w:val="28"/>
        </w:rPr>
        <w:t>Служилые татары.</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Выходцы из стран Европы на государевой службе.</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Сосуществование религий в Российском государстве.</w:t>
      </w:r>
      <w:r w:rsidRPr="00713C8E">
        <w:rPr>
          <w:rFonts w:ascii="Times New Roman" w:hAnsi="Times New Roman" w:cs="Times New Roman"/>
          <w:sz w:val="28"/>
          <w:szCs w:val="28"/>
        </w:rPr>
        <w:t xml:space="preserve"> Русская Православная церковь. </w:t>
      </w:r>
      <w:r w:rsidRPr="00713C8E">
        <w:rPr>
          <w:rFonts w:ascii="Times New Roman" w:hAnsi="Times New Roman" w:cs="Times New Roman"/>
          <w:i/>
          <w:sz w:val="28"/>
          <w:szCs w:val="28"/>
        </w:rPr>
        <w:t>Мусульманское духовенство.</w:t>
      </w:r>
      <w:r w:rsidRPr="00713C8E">
        <w:rPr>
          <w:rFonts w:ascii="Times New Roman" w:hAnsi="Times New Roman" w:cs="Times New Roman"/>
          <w:sz w:val="28"/>
          <w:szCs w:val="28"/>
        </w:rPr>
        <w:t xml:space="preserve">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Россия в конце XVI в. Опричнина, дискуссия о ее причинах и характере. Опричный террор. Разгром Новгорода и Пскова. </w:t>
      </w:r>
      <w:r w:rsidRPr="00713C8E">
        <w:rPr>
          <w:rFonts w:ascii="Times New Roman" w:hAnsi="Times New Roman" w:cs="Times New Roman"/>
          <w:i/>
          <w:sz w:val="28"/>
          <w:szCs w:val="28"/>
        </w:rPr>
        <w:t xml:space="preserve">Московские казни 1570 г. </w:t>
      </w:r>
      <w:r w:rsidRPr="00713C8E">
        <w:rPr>
          <w:rFonts w:ascii="Times New Roman" w:hAnsi="Times New Roman" w:cs="Times New Roman"/>
          <w:sz w:val="28"/>
          <w:szCs w:val="28"/>
        </w:rPr>
        <w:t xml:space="preserve">Результаты и последствия опричнины. Противоречивость личности Ивана Грозного и проводимых им преобразований. Цена реформ.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Царь Федор Иванович. Борьба за власть в боярском окружении. Правление Бориса Годунова. Учреждение патриаршества. </w:t>
      </w:r>
      <w:r w:rsidRPr="00713C8E">
        <w:rPr>
          <w:rFonts w:ascii="Times New Roman" w:hAnsi="Times New Roman" w:cs="Times New Roman"/>
          <w:i/>
          <w:sz w:val="28"/>
          <w:szCs w:val="28"/>
        </w:rPr>
        <w:t>Тявзинский мирный договор со Швецией:</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восстановление позиций России в Прибалтике.</w:t>
      </w:r>
      <w:r w:rsidRPr="00713C8E">
        <w:rPr>
          <w:rFonts w:ascii="Times New Roman" w:hAnsi="Times New Roman" w:cs="Times New Roman"/>
          <w:sz w:val="28"/>
          <w:szCs w:val="28"/>
        </w:rPr>
        <w:t xml:space="preserve"> Противостояние с Крымским ханством. </w:t>
      </w:r>
      <w:r w:rsidRPr="00713C8E">
        <w:rPr>
          <w:rFonts w:ascii="Times New Roman" w:hAnsi="Times New Roman" w:cs="Times New Roman"/>
          <w:i/>
          <w:sz w:val="28"/>
          <w:szCs w:val="28"/>
        </w:rPr>
        <w:t>Отражение набега Гази-Гирея в 1591 г.</w:t>
      </w:r>
      <w:r w:rsidRPr="00713C8E">
        <w:rPr>
          <w:rFonts w:ascii="Times New Roman" w:hAnsi="Times New Roman" w:cs="Times New Roman"/>
          <w:sz w:val="28"/>
          <w:szCs w:val="28"/>
        </w:rPr>
        <w:t xml:space="preserve">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Смута в России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Династический кризис. Земский собор 1598 г. и избрание на царство Бориса Годунова. Политика Бориса Годунова, </w:t>
      </w:r>
      <w:r w:rsidRPr="00713C8E">
        <w:rPr>
          <w:rFonts w:ascii="Times New Roman" w:hAnsi="Times New Roman" w:cs="Times New Roman"/>
          <w:i/>
          <w:sz w:val="28"/>
          <w:szCs w:val="28"/>
        </w:rPr>
        <w:t>в т.ч. в отношении боярства. Опала семейства Романовых.</w:t>
      </w:r>
      <w:r w:rsidRPr="00713C8E">
        <w:rPr>
          <w:rFonts w:ascii="Times New Roman" w:hAnsi="Times New Roman" w:cs="Times New Roman"/>
          <w:sz w:val="28"/>
          <w:szCs w:val="28"/>
        </w:rPr>
        <w:t xml:space="preserve"> Голод 1601-1603 гг. и обострение социально-экономического кризиса.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Смутное время начала XVII в., дискуссия о его причинах. Самозванцы и самозванство. Личность Лжедмитрия I и его политика. Восстание 1606 г. и убийство самозванца.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Царь Василий Шуйский. Восстание Ивана Болотникова. Перерастание внутреннего кризиса в гражданскую войну. Лжедмитрий II. Вторжение на территорию России польско-литовских отрядов. Тушинский лагерь самозванца под Москвой. Оборона Троице-Сергиева монастыря. </w:t>
      </w:r>
      <w:r w:rsidRPr="00713C8E">
        <w:rPr>
          <w:rFonts w:ascii="Times New Roman" w:hAnsi="Times New Roman" w:cs="Times New Roman"/>
          <w:i/>
          <w:sz w:val="28"/>
          <w:szCs w:val="28"/>
        </w:rPr>
        <w:t xml:space="preserve">Выборгский договор между Россией и Швецией. </w:t>
      </w:r>
      <w:r w:rsidRPr="00713C8E">
        <w:rPr>
          <w:rFonts w:ascii="Times New Roman" w:hAnsi="Times New Roman" w:cs="Times New Roman"/>
          <w:sz w:val="28"/>
          <w:szCs w:val="28"/>
        </w:rPr>
        <w:t xml:space="preserve">Поход войска М.В. Скопина-Шуйского и Я.-П. Делагарди и распад тушинского лагеря. Открытое вступление в войну против России Речи Посполитой. Оборона Смоленска.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Свержение Василия Шуйского и переход власти к «семибоярщине». Договор об избрании на престол польского принца Владислава и вступление польско-литовского гарнизона в Москву. Подъем национально-освободительного движения. Патриарх Гермоген. Московское восстание 1611 г. и сожжение города оккупантами. Первое и второе ополчения. Захват Новгорода шведскими войсками. «Совет всей земли». Освобождение Москвы в 1612 г.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Земский собор 1613 г. и его роль в укреплении государственности. Избрание на царство Михаила Федоровича Романова. </w:t>
      </w:r>
      <w:r w:rsidRPr="00713C8E">
        <w:rPr>
          <w:rFonts w:ascii="Times New Roman" w:hAnsi="Times New Roman" w:cs="Times New Roman"/>
          <w:i/>
          <w:sz w:val="28"/>
          <w:szCs w:val="28"/>
        </w:rPr>
        <w:t xml:space="preserve">Борьба с казачьими выступлениями против центральной власти. </w:t>
      </w:r>
      <w:r w:rsidRPr="00713C8E">
        <w:rPr>
          <w:rFonts w:ascii="Times New Roman" w:hAnsi="Times New Roman" w:cs="Times New Roman"/>
          <w:sz w:val="28"/>
          <w:szCs w:val="28"/>
        </w:rPr>
        <w:t xml:space="preserve">Столбовский мир со Швецией: утрата выхода к Балтийскому морю. </w:t>
      </w:r>
      <w:r w:rsidRPr="00713C8E">
        <w:rPr>
          <w:rFonts w:ascii="Times New Roman" w:hAnsi="Times New Roman" w:cs="Times New Roman"/>
          <w:i/>
          <w:sz w:val="28"/>
          <w:szCs w:val="28"/>
        </w:rPr>
        <w:t>Продолжение войны с Речью Посполитой. Поход принца Владислава на Москву.</w:t>
      </w:r>
      <w:r w:rsidRPr="00713C8E">
        <w:rPr>
          <w:rFonts w:ascii="Times New Roman" w:hAnsi="Times New Roman" w:cs="Times New Roman"/>
          <w:sz w:val="28"/>
          <w:szCs w:val="28"/>
        </w:rPr>
        <w:t xml:space="preserve"> Заключение Деулинского перемирия с Речью Посполитой. Итоги и последствия Смутного времени.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Россия в XVII веке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Россия при первых Романовых. Царствование Михаила Федоровича. Восстановление экономического потенциала страны. </w:t>
      </w:r>
      <w:r w:rsidRPr="00713C8E">
        <w:rPr>
          <w:rFonts w:ascii="Times New Roman" w:hAnsi="Times New Roman" w:cs="Times New Roman"/>
          <w:i/>
          <w:sz w:val="28"/>
          <w:szCs w:val="28"/>
        </w:rPr>
        <w:t>Продолжение закрепощения крестьян.</w:t>
      </w:r>
      <w:r w:rsidRPr="00713C8E">
        <w:rPr>
          <w:rFonts w:ascii="Times New Roman" w:hAnsi="Times New Roman" w:cs="Times New Roman"/>
          <w:sz w:val="28"/>
          <w:szCs w:val="28"/>
        </w:rPr>
        <w:t xml:space="preserve"> Земские соборы. Роль патриарха Филарета в управлении государством.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Царь Алексей Михайлович. Укрепление самодержавия. Ослабление роли Боярской думы в управлении государством. Развитие приказного строя. </w:t>
      </w:r>
      <w:r w:rsidRPr="00713C8E">
        <w:rPr>
          <w:rFonts w:ascii="Times New Roman" w:hAnsi="Times New Roman" w:cs="Times New Roman"/>
          <w:i/>
          <w:sz w:val="28"/>
          <w:szCs w:val="28"/>
        </w:rPr>
        <w:t>Приказ Тайных дел.</w:t>
      </w:r>
      <w:r w:rsidRPr="00713C8E">
        <w:rPr>
          <w:rFonts w:ascii="Times New Roman" w:hAnsi="Times New Roman" w:cs="Times New Roman"/>
          <w:sz w:val="28"/>
          <w:szCs w:val="28"/>
        </w:rPr>
        <w:t xml:space="preserve"> Усиление воеводской власти в уездах и постепенная ликвидация земского самоуправления. Затухание деятельности Земских соборов. </w:t>
      </w:r>
      <w:r w:rsidRPr="00713C8E">
        <w:rPr>
          <w:rFonts w:ascii="Times New Roman" w:hAnsi="Times New Roman" w:cs="Times New Roman"/>
          <w:i/>
          <w:sz w:val="28"/>
          <w:szCs w:val="28"/>
        </w:rPr>
        <w:t xml:space="preserve">Правительство Б.И. Морозова и И.Д. Милославского: итоги его деятельности. </w:t>
      </w:r>
      <w:r w:rsidRPr="00713C8E">
        <w:rPr>
          <w:rFonts w:ascii="Times New Roman" w:hAnsi="Times New Roman" w:cs="Times New Roman"/>
          <w:sz w:val="28"/>
          <w:szCs w:val="28"/>
        </w:rPr>
        <w:t xml:space="preserve">Патриарх Никон. Раскол в Церкви. Протопоп Аввакум, формирование религиозной традиции старообрядчества.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Царь Федор Алексеевич. Отмена местничества. Налоговая (податная) реформа.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Экономическое развитие России в XVII в. Первые мануфактуры. Ярмарки. Укрепление внутренних торговых связей и развитие хозяйственной специализации регионов Российского государства. </w:t>
      </w:r>
      <w:r w:rsidRPr="00713C8E">
        <w:rPr>
          <w:rFonts w:ascii="Times New Roman" w:hAnsi="Times New Roman" w:cs="Times New Roman"/>
          <w:i/>
          <w:sz w:val="28"/>
          <w:szCs w:val="28"/>
        </w:rPr>
        <w:t>Торговый и Новоторговый уставы.</w:t>
      </w:r>
      <w:r w:rsidRPr="00713C8E">
        <w:rPr>
          <w:rFonts w:ascii="Times New Roman" w:hAnsi="Times New Roman" w:cs="Times New Roman"/>
          <w:sz w:val="28"/>
          <w:szCs w:val="28"/>
        </w:rPr>
        <w:t xml:space="preserve"> Торговля с европейскими странами, Прибалтикой, Востоком.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 холопы. Русская деревня в XVII в. Городские восстания середины XVII в. Соляной бунт в Москве. Псковско-Новгородское восстание. Соборное уложение 1649 г. Юридическое оформление крепостного права и территория его распространения. Русский Север, Дон и Сибирь как регионы, свободные от крепостничества. </w:t>
      </w:r>
      <w:r w:rsidRPr="00713C8E">
        <w:rPr>
          <w:rFonts w:ascii="Times New Roman" w:hAnsi="Times New Roman" w:cs="Times New Roman"/>
          <w:i/>
          <w:sz w:val="28"/>
          <w:szCs w:val="28"/>
        </w:rPr>
        <w:t>Денежная реформа 1654 г.</w:t>
      </w:r>
      <w:r w:rsidRPr="00713C8E">
        <w:rPr>
          <w:rFonts w:ascii="Times New Roman" w:hAnsi="Times New Roman" w:cs="Times New Roman"/>
          <w:sz w:val="28"/>
          <w:szCs w:val="28"/>
        </w:rPr>
        <w:t xml:space="preserve"> Медный бунт. Побеги крестьян на Дон и в Сибирь. Восстание Степана Разина. </w:t>
      </w:r>
    </w:p>
    <w:p w:rsidR="009D1460" w:rsidRPr="00713C8E" w:rsidRDefault="009D1460" w:rsidP="00F17097">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Внешняя политика России в XVII в. Возобновление дипломатических контактов со странами Европы и Азии после Смуты. Смоленская война. Поляновский мир. </w:t>
      </w:r>
      <w:r w:rsidRPr="00713C8E">
        <w:rPr>
          <w:rFonts w:ascii="Times New Roman" w:hAnsi="Times New Roman" w:cs="Times New Roman"/>
          <w:i/>
          <w:sz w:val="28"/>
          <w:szCs w:val="28"/>
        </w:rPr>
        <w:t>Контакты с православным населением Речи Посполитой: противодействие полонизации, распространению католичества.</w:t>
      </w:r>
      <w:r w:rsidRPr="00713C8E">
        <w:rPr>
          <w:rFonts w:ascii="Times New Roman" w:hAnsi="Times New Roman" w:cs="Times New Roman"/>
          <w:sz w:val="28"/>
          <w:szCs w:val="28"/>
        </w:rPr>
        <w:t xml:space="preserve"> Контакты с Запорожской Сечью. Восстание Богдана Хмельницкого. Переяславская рада. Вхождение Украины в состав России. Война между Россией и Речью Посполитой 1654-1667 гг. Андрусовское перемирие. Русско-шведская война 1656-1658 гг. и ее результаты. Конфликты с Османской империей. «Азовское осадное сидение». «Чигиринская война» и Бахчисарайский мирный договор. </w:t>
      </w:r>
      <w:r w:rsidRPr="00713C8E">
        <w:rPr>
          <w:rFonts w:ascii="Times New Roman" w:hAnsi="Times New Roman" w:cs="Times New Roman"/>
          <w:i/>
          <w:sz w:val="28"/>
          <w:szCs w:val="28"/>
        </w:rPr>
        <w:t xml:space="preserve">Отношения России со странами Западной Европы. Военные столкновения с манчжурами и империей Цин.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Культурное пространство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Эпоха Великих географических открытий и русские географические открытия. Плавание Семена Дежнева. Выход к Тихому океану. Походы Ерофея Хабарова и Василия Пояркова и исследование бассейна реки Амур. </w:t>
      </w:r>
      <w:r w:rsidRPr="00713C8E">
        <w:rPr>
          <w:rFonts w:ascii="Times New Roman" w:hAnsi="Times New Roman" w:cs="Times New Roman"/>
          <w:i/>
          <w:sz w:val="28"/>
          <w:szCs w:val="28"/>
        </w:rPr>
        <w:t>Коч – корабль русских первопроходцев.</w:t>
      </w:r>
      <w:r w:rsidRPr="00713C8E">
        <w:rPr>
          <w:rFonts w:ascii="Times New Roman" w:hAnsi="Times New Roman" w:cs="Times New Roman"/>
          <w:sz w:val="28"/>
          <w:szCs w:val="28"/>
        </w:rPr>
        <w:t xml:space="preserve"> Освоение Поволжья, Урала и Сибири. Калмыцкое ханство. Ясачное налогообложение. Переселение русских на новые земли. </w:t>
      </w:r>
      <w:r w:rsidRPr="00713C8E">
        <w:rPr>
          <w:rFonts w:ascii="Times New Roman" w:hAnsi="Times New Roman" w:cs="Times New Roman"/>
          <w:i/>
          <w:sz w:val="28"/>
          <w:szCs w:val="28"/>
        </w:rPr>
        <w:t xml:space="preserve">Миссионерство и христианизация. Межэтнические отношения. </w:t>
      </w:r>
      <w:r w:rsidRPr="00713C8E">
        <w:rPr>
          <w:rFonts w:ascii="Times New Roman" w:hAnsi="Times New Roman" w:cs="Times New Roman"/>
          <w:sz w:val="28"/>
          <w:szCs w:val="28"/>
        </w:rPr>
        <w:t xml:space="preserve">Формирование многонациональной элиты.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Изменения в картине мира человека в XVI–XVII вв. и повседневная жизнь.</w:t>
      </w:r>
      <w:r w:rsidRPr="00713C8E">
        <w:rPr>
          <w:rFonts w:ascii="Times New Roman" w:hAnsi="Times New Roman" w:cs="Times New Roman"/>
          <w:sz w:val="28"/>
          <w:szCs w:val="28"/>
        </w:rPr>
        <w:t xml:space="preserve"> Жилище и предметы быта. Семья и семейные отношения. Религия и суеверия. Синтез европейской и восточной культур в быту высших слоев населения страны.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Архитектура. Дворцово-храмовый ансамбль Соборной площади в Москве. Шатровый стиль в архитектуре. </w:t>
      </w:r>
      <w:r w:rsidRPr="00713C8E">
        <w:rPr>
          <w:rFonts w:ascii="Times New Roman" w:hAnsi="Times New Roman" w:cs="Times New Roman"/>
          <w:i/>
          <w:sz w:val="28"/>
          <w:szCs w:val="28"/>
        </w:rPr>
        <w:t xml:space="preserve">Антонио Солари, Алевиз Фрязин, Петрок Малой. </w:t>
      </w:r>
      <w:r w:rsidRPr="00713C8E">
        <w:rPr>
          <w:rFonts w:ascii="Times New Roman" w:hAnsi="Times New Roman" w:cs="Times New Roman"/>
          <w:sz w:val="28"/>
          <w:szCs w:val="28"/>
        </w:rPr>
        <w:t xml:space="preserve">Собор Покрова на Рву. Монастырские ансамбли (Кирилло-Белозерский, Соловецкий, Новый Иерусалим). Крепости (Китай-город, Смоленский, Казанский, Тобольский Астраханский, Ростовский кремли). Федор Конь. </w:t>
      </w:r>
      <w:r w:rsidRPr="00713C8E">
        <w:rPr>
          <w:rFonts w:ascii="Times New Roman" w:hAnsi="Times New Roman" w:cs="Times New Roman"/>
          <w:i/>
          <w:sz w:val="28"/>
          <w:szCs w:val="28"/>
        </w:rPr>
        <w:t>Приказ каменных дел.</w:t>
      </w:r>
      <w:r w:rsidRPr="00713C8E">
        <w:rPr>
          <w:rFonts w:ascii="Times New Roman" w:hAnsi="Times New Roman" w:cs="Times New Roman"/>
          <w:sz w:val="28"/>
          <w:szCs w:val="28"/>
        </w:rPr>
        <w:t xml:space="preserve"> Деревянное зодчество.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Изобразительное искусство. Симон Ушаков. Ярославская школа иконописи. Парсунная живопись.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Летописание и начало книгопечатания. Лицевой свод. Домострой. </w:t>
      </w:r>
      <w:r w:rsidRPr="00713C8E">
        <w:rPr>
          <w:rFonts w:ascii="Times New Roman" w:hAnsi="Times New Roman" w:cs="Times New Roman"/>
          <w:i/>
          <w:sz w:val="28"/>
          <w:szCs w:val="28"/>
        </w:rPr>
        <w:t xml:space="preserve">Переписка Ивана Грозного с князем Андреем Курбским. Публицистика Смутного времени. </w:t>
      </w:r>
      <w:r w:rsidRPr="00713C8E">
        <w:rPr>
          <w:rFonts w:ascii="Times New Roman" w:hAnsi="Times New Roman" w:cs="Times New Roman"/>
          <w:sz w:val="28"/>
          <w:szCs w:val="28"/>
        </w:rPr>
        <w:t xml:space="preserve">Усиление светского начала в российской культуре. Симеон Полоцкий. Немецкая слобода как проводник европейского культурного влияния. </w:t>
      </w:r>
      <w:r w:rsidRPr="00713C8E">
        <w:rPr>
          <w:rFonts w:ascii="Times New Roman" w:hAnsi="Times New Roman" w:cs="Times New Roman"/>
          <w:i/>
          <w:sz w:val="28"/>
          <w:szCs w:val="28"/>
        </w:rPr>
        <w:t xml:space="preserve">Посадская сатира XVII в.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Развитие образования и научных знаний. Школы при Аптекарском и Посольском приказах. «Синопсис» Иннокентия Гизеля - первое учебное пособие по истории. </w:t>
      </w:r>
    </w:p>
    <w:p w:rsidR="009D1460" w:rsidRPr="00713C8E" w:rsidRDefault="009D1460" w:rsidP="00F17097">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Региональный компонент</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Наш регион в </w:t>
      </w:r>
      <w:r w:rsidRPr="00713C8E">
        <w:rPr>
          <w:rFonts w:ascii="Times New Roman" w:hAnsi="Times New Roman" w:cs="Times New Roman"/>
          <w:sz w:val="28"/>
          <w:szCs w:val="28"/>
          <w:lang w:val="en-US"/>
        </w:rPr>
        <w:t>XVI</w:t>
      </w:r>
      <w:r w:rsidRPr="00713C8E">
        <w:rPr>
          <w:rFonts w:ascii="Times New Roman" w:hAnsi="Times New Roman" w:cs="Times New Roman"/>
          <w:sz w:val="28"/>
          <w:szCs w:val="28"/>
        </w:rPr>
        <w:t xml:space="preserve"> – </w:t>
      </w:r>
      <w:r w:rsidRPr="00713C8E">
        <w:rPr>
          <w:rFonts w:ascii="Times New Roman" w:hAnsi="Times New Roman" w:cs="Times New Roman"/>
          <w:sz w:val="28"/>
          <w:szCs w:val="28"/>
          <w:lang w:val="en-US"/>
        </w:rPr>
        <w:t>XVII</w:t>
      </w:r>
      <w:r w:rsidRPr="00713C8E">
        <w:rPr>
          <w:rFonts w:ascii="Times New Roman" w:hAnsi="Times New Roman" w:cs="Times New Roman"/>
          <w:sz w:val="28"/>
          <w:szCs w:val="28"/>
        </w:rPr>
        <w:t xml:space="preserve"> вв. </w:t>
      </w:r>
    </w:p>
    <w:p w:rsidR="009D1460" w:rsidRPr="00713C8E" w:rsidRDefault="009D1460" w:rsidP="00F17097">
      <w:pPr>
        <w:spacing w:after="0" w:line="360" w:lineRule="auto"/>
        <w:ind w:firstLine="709"/>
        <w:jc w:val="both"/>
        <w:rPr>
          <w:rFonts w:ascii="Times New Roman" w:hAnsi="Times New Roman" w:cs="Times New Roman"/>
          <w:sz w:val="28"/>
          <w:szCs w:val="28"/>
        </w:rPr>
      </w:pPr>
    </w:p>
    <w:p w:rsidR="009D1460" w:rsidRPr="00713C8E" w:rsidRDefault="009D1460" w:rsidP="00EB350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Р</w:t>
      </w:r>
      <w:r w:rsidR="00EB3507" w:rsidRPr="00713C8E">
        <w:rPr>
          <w:rFonts w:ascii="Times New Roman" w:hAnsi="Times New Roman" w:cs="Times New Roman"/>
          <w:b/>
          <w:bCs/>
          <w:sz w:val="28"/>
          <w:szCs w:val="28"/>
        </w:rPr>
        <w:t>оссия в конце</w:t>
      </w:r>
      <w:r w:rsidRPr="00713C8E">
        <w:rPr>
          <w:rFonts w:ascii="Times New Roman" w:hAnsi="Times New Roman" w:cs="Times New Roman"/>
          <w:b/>
          <w:bCs/>
          <w:sz w:val="28"/>
          <w:szCs w:val="28"/>
        </w:rPr>
        <w:t xml:space="preserve">XVII - XVIII ВЕКАХ: </w:t>
      </w:r>
      <w:r w:rsidR="00EB3507" w:rsidRPr="00713C8E">
        <w:rPr>
          <w:rFonts w:ascii="Times New Roman" w:hAnsi="Times New Roman" w:cs="Times New Roman"/>
          <w:b/>
          <w:bCs/>
          <w:sz w:val="28"/>
          <w:szCs w:val="28"/>
        </w:rPr>
        <w:t>от царства к империи</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Россия в эпоху преобразований Петра I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Причины и предпосылки преобразований (дискуссии по этому вопросу). Россия и Европа в конце XVII века. Модернизация как жизненно важная национальная задача.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Начало царствования Петра I,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I.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Cs/>
          <w:sz w:val="28"/>
          <w:szCs w:val="28"/>
          <w:u w:val="single"/>
        </w:rPr>
        <w:t>Экономическая политика.</w:t>
      </w:r>
      <w:r w:rsidRPr="00713C8E">
        <w:rPr>
          <w:rFonts w:ascii="Times New Roman" w:hAnsi="Times New Roman" w:cs="Times New Roman"/>
          <w:i/>
          <w:sz w:val="28"/>
          <w:szCs w:val="28"/>
        </w:rPr>
        <w:t xml:space="preserve"> </w:t>
      </w:r>
      <w:r w:rsidRPr="00713C8E">
        <w:rPr>
          <w:rFonts w:ascii="Times New Roman" w:hAnsi="Times New Roman" w:cs="Times New Roman"/>
          <w:sz w:val="28"/>
          <w:szCs w:val="28"/>
        </w:rPr>
        <w:t xml:space="preserve">Строительство заводов и мануфактур, верфей. Создание базы металлургической индустрии на Урале. Оружейные заводы и корабельные верфи. Роль государства в создании промышленности. Основание Екатеринбурга. Преобладание крепостного и подневольного труда. Принципы меркантилизма и протекционизма. Таможенный тариф 1724 г. Введение подушной подати.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Cs/>
          <w:sz w:val="28"/>
          <w:szCs w:val="28"/>
          <w:u w:val="single"/>
        </w:rPr>
        <w:t>Социальная политика.</w:t>
      </w:r>
      <w:r w:rsidRPr="00713C8E">
        <w:rPr>
          <w:rFonts w:ascii="Times New Roman" w:hAnsi="Times New Roman" w:cs="Times New Roman"/>
          <w:i/>
          <w:sz w:val="28"/>
          <w:szCs w:val="28"/>
        </w:rPr>
        <w:t xml:space="preserve"> </w:t>
      </w:r>
      <w:r w:rsidRPr="00713C8E">
        <w:rPr>
          <w:rFonts w:ascii="Times New Roman" w:hAnsi="Times New Roman" w:cs="Times New Roman"/>
          <w:sz w:val="28"/>
          <w:szCs w:val="28"/>
        </w:rPr>
        <w:t xml:space="preserve">Консолидация дворянского сословия, повышение его роли в 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(ревизии).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Cs/>
          <w:sz w:val="28"/>
          <w:szCs w:val="28"/>
          <w:u w:val="single"/>
        </w:rPr>
        <w:t>Реформы управления.</w:t>
      </w:r>
      <w:r w:rsidRPr="00713C8E">
        <w:rPr>
          <w:rFonts w:ascii="Times New Roman" w:hAnsi="Times New Roman" w:cs="Times New Roman"/>
          <w:sz w:val="28"/>
          <w:szCs w:val="28"/>
        </w:rPr>
        <w:t xml:space="preserve">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Первые гвардейские полки. Создание регулярной армии, военного флота. Рекрутские наборы.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Cs/>
          <w:sz w:val="28"/>
          <w:szCs w:val="28"/>
          <w:u w:val="single"/>
        </w:rPr>
        <w:t>Церковная реформа</w:t>
      </w:r>
      <w:r w:rsidRPr="00713C8E">
        <w:rPr>
          <w:rFonts w:ascii="Times New Roman" w:hAnsi="Times New Roman" w:cs="Times New Roman"/>
          <w:sz w:val="28"/>
          <w:szCs w:val="28"/>
          <w:u w:val="single"/>
        </w:rPr>
        <w:t>.</w:t>
      </w:r>
      <w:r w:rsidRPr="00713C8E">
        <w:rPr>
          <w:rFonts w:ascii="Times New Roman" w:hAnsi="Times New Roman" w:cs="Times New Roman"/>
          <w:sz w:val="28"/>
          <w:szCs w:val="28"/>
        </w:rPr>
        <w:t xml:space="preserve"> Упразднение патриаршества, учреждение синода. Положение конфессий.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Cs/>
          <w:sz w:val="28"/>
          <w:szCs w:val="28"/>
          <w:u w:val="single"/>
        </w:rPr>
        <w:t>Оппозиция реформам Петра I.</w:t>
      </w:r>
      <w:r w:rsidRPr="00713C8E">
        <w:rPr>
          <w:rFonts w:ascii="Times New Roman" w:hAnsi="Times New Roman" w:cs="Times New Roman"/>
          <w:sz w:val="28"/>
          <w:szCs w:val="28"/>
          <w:u w:val="single"/>
        </w:rPr>
        <w:t xml:space="preserve"> </w:t>
      </w:r>
      <w:r w:rsidRPr="00713C8E">
        <w:rPr>
          <w:rFonts w:ascii="Times New Roman" w:hAnsi="Times New Roman" w:cs="Times New Roman"/>
          <w:sz w:val="28"/>
          <w:szCs w:val="28"/>
        </w:rPr>
        <w:t xml:space="preserve">Социальные движения в первой четверти XVIII в. </w:t>
      </w:r>
      <w:r w:rsidRPr="00713C8E">
        <w:rPr>
          <w:rFonts w:ascii="Times New Roman" w:hAnsi="Times New Roman" w:cs="Times New Roman"/>
          <w:i/>
          <w:sz w:val="28"/>
          <w:szCs w:val="28"/>
        </w:rPr>
        <w:t>Восстания в Астрахани, Башкирии, на Дону.</w:t>
      </w:r>
      <w:r w:rsidRPr="00713C8E">
        <w:rPr>
          <w:rFonts w:ascii="Times New Roman" w:hAnsi="Times New Roman" w:cs="Times New Roman"/>
          <w:sz w:val="28"/>
          <w:szCs w:val="28"/>
        </w:rPr>
        <w:t xml:space="preserve"> Дело царевича Алексея.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Cs/>
          <w:sz w:val="28"/>
          <w:szCs w:val="28"/>
          <w:u w:val="single"/>
        </w:rPr>
        <w:t>Внешняя политика.</w:t>
      </w:r>
      <w:r w:rsidRPr="00713C8E">
        <w:rPr>
          <w:rFonts w:ascii="Times New Roman" w:hAnsi="Times New Roman" w:cs="Times New Roman"/>
          <w:sz w:val="28"/>
          <w:szCs w:val="28"/>
        </w:rPr>
        <w:t xml:space="preserve"> Северная война. Причины и цели войны. Неудачи в начале войны и их преодоление. Битва при д. Лесной и победа под Полтавой. Прутский поход. Борьба за гегемонию на Балтике. Сражения у м. Гангут и о. Гренгам. Ништадтский мир и его последствия.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Закрепление России на берегах Балтики. Провозглашение России империей. Каспийский поход Петра I.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Cs/>
          <w:sz w:val="28"/>
          <w:szCs w:val="28"/>
          <w:u w:val="single"/>
        </w:rPr>
        <w:t>Преобразования Петра I в области культуры.</w:t>
      </w:r>
      <w:r w:rsidRPr="00713C8E">
        <w:rPr>
          <w:rFonts w:ascii="Times New Roman" w:hAnsi="Times New Roman" w:cs="Times New Roman"/>
          <w:i/>
          <w:sz w:val="28"/>
          <w:szCs w:val="28"/>
        </w:rPr>
        <w:t xml:space="preserve"> </w:t>
      </w:r>
      <w:r w:rsidRPr="00713C8E">
        <w:rPr>
          <w:rFonts w:ascii="Times New Roman" w:hAnsi="Times New Roman" w:cs="Times New Roman"/>
          <w:sz w:val="28"/>
          <w:szCs w:val="28"/>
        </w:rPr>
        <w:t xml:space="preserve">Доминирование светского начала в культурной политике. Влияние культуры стран зарубежной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Скульптура и архитектура. Памятники раннего барокко.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Повседневная жизнь и быт правящей элиты и основной массы населения. Перемены в образе жизни российского дворянства. </w:t>
      </w:r>
      <w:r w:rsidRPr="00713C8E">
        <w:rPr>
          <w:rFonts w:ascii="Times New Roman" w:hAnsi="Times New Roman" w:cs="Times New Roman"/>
          <w:i/>
          <w:sz w:val="28"/>
          <w:szCs w:val="28"/>
        </w:rPr>
        <w:t xml:space="preserve">Новые формы социальной коммуникации в дворянской среде. </w:t>
      </w:r>
      <w:r w:rsidRPr="00713C8E">
        <w:rPr>
          <w:rFonts w:ascii="Times New Roman" w:hAnsi="Times New Roman" w:cs="Times New Roman"/>
          <w:sz w:val="28"/>
          <w:szCs w:val="28"/>
        </w:rPr>
        <w:t xml:space="preserve">Ассамблеи, балы, фейерверки, светские государственные праздники. «Европейский» стиль в одежде, развлечениях, питании. Изменения в положении женщин.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Итоги, последствия и значение петровских преобразований. Образ Петра I в русской культуре.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После Петра Великого: эпоха «дворцовых переворотов»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Причины нестабильности политического строя. Дворцовые перевороты. Фаворитизм. Создание Верховного тайного совета. Крушение политической карьеры А.Д.Меншикова. «Кондиции верховников» и приход к власти Анны Иоанновны. «Кабинет министров». Роль Э.Бирона, А.И.Остермана, А.П.Волынского, Б.Х.Миниха в управлении и политической жизни страны. </w:t>
      </w:r>
    </w:p>
    <w:p w:rsidR="009D1460" w:rsidRPr="00713C8E" w:rsidRDefault="009D1460" w:rsidP="00F17097">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Укрепление границ империи на Украине и на юго-восточной окраине. </w:t>
      </w:r>
      <w:r w:rsidRPr="00713C8E">
        <w:rPr>
          <w:rFonts w:ascii="Times New Roman" w:hAnsi="Times New Roman" w:cs="Times New Roman"/>
          <w:i/>
          <w:sz w:val="28"/>
          <w:szCs w:val="28"/>
        </w:rPr>
        <w:t xml:space="preserve">Переход Младшего жуза в Казахстане под суверенитет Российской империи. Война с Османской империей.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Россия при Елизавете Петровне. Экономическая и финансовая политика. Деятельность П.И.Шувалова.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М.В. Ломоносов и И.И. Шувалов.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Россия в международных конфликтах 1740-х – 1750-х гг. Участие в Семилетней войне.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Петр III. Манифест «о вольности дворянской». Переворот 28 июня 1762 г.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Россия в 1760-х – 1790- гг. Правление Екатерины II и Павла I </w:t>
      </w:r>
    </w:p>
    <w:p w:rsidR="009D1460" w:rsidRPr="00713C8E" w:rsidRDefault="009D1460" w:rsidP="00F17097">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Внутренняя политика Екатерины II. Личность императрицы. Идеи Просвещения. «Просвещ</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нный абсолютизм», его особенности в России. Секуляризация церковных 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 экономическое общество. Губернская реформа. Жалованные грамоты дворянству и городам. Положение сословий. Дворянство – «первенствующее сословие» империи. </w:t>
      </w:r>
      <w:r w:rsidRPr="00713C8E">
        <w:rPr>
          <w:rFonts w:ascii="Times New Roman" w:hAnsi="Times New Roman" w:cs="Times New Roman"/>
          <w:i/>
          <w:sz w:val="28"/>
          <w:szCs w:val="28"/>
        </w:rPr>
        <w:t xml:space="preserve">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Национальная политика. </w:t>
      </w:r>
      <w:r w:rsidRPr="00713C8E">
        <w:rPr>
          <w:rFonts w:ascii="Times New Roman" w:hAnsi="Times New Roman" w:cs="Times New Roman"/>
          <w:i/>
          <w:sz w:val="28"/>
          <w:szCs w:val="28"/>
        </w:rPr>
        <w:t>Унификация управления на окраинах империи. Ликвидация украинского гетманства. Формирование Кубанского Оренбургского и Сибирского казачества. Основание Ростова-на-Дону.</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Активизация деятельности по привлечению иностранцев в Россию.</w:t>
      </w:r>
      <w:r w:rsidRPr="00713C8E">
        <w:rPr>
          <w:rFonts w:ascii="Times New Roman" w:hAnsi="Times New Roman" w:cs="Times New Roman"/>
          <w:sz w:val="28"/>
          <w:szCs w:val="28"/>
        </w:rPr>
        <w:t xml:space="preserve"> Расселение колонистов в Новороссии, Поволжье, других регионах. Укрепление начал толерантности и веротерпимости по отношению к неправославным и нехристианским конфессиям.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Экономическое развитие России во второй половине XVIII века. 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w:t>
      </w:r>
      <w:r w:rsidRPr="00713C8E">
        <w:rPr>
          <w:rFonts w:ascii="Times New Roman" w:hAnsi="Times New Roman" w:cs="Times New Roman"/>
          <w:i/>
          <w:sz w:val="28"/>
          <w:szCs w:val="28"/>
        </w:rPr>
        <w:t>Дворовые люди.</w:t>
      </w:r>
      <w:r w:rsidRPr="00713C8E">
        <w:rPr>
          <w:rFonts w:ascii="Times New Roman" w:hAnsi="Times New Roman" w:cs="Times New Roman"/>
          <w:sz w:val="28"/>
          <w:szCs w:val="28"/>
        </w:rPr>
        <w:t xml:space="preserve"> Роль крепостного строя в экономике страны.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Промышленность в городе и деревне. Роль государства, купечества, помещиков в развитии промышленности. </w:t>
      </w:r>
      <w:r w:rsidRPr="00713C8E">
        <w:rPr>
          <w:rFonts w:ascii="Times New Roman" w:hAnsi="Times New Roman" w:cs="Times New Roman"/>
          <w:i/>
          <w:sz w:val="28"/>
          <w:szCs w:val="28"/>
        </w:rPr>
        <w:t xml:space="preserve">Крепостной и вольнонаемный труд. Привлечение крепостных оброчных крестьян к работе на мануфактурах. </w:t>
      </w:r>
      <w:r w:rsidRPr="00713C8E">
        <w:rPr>
          <w:rFonts w:ascii="Times New Roman" w:hAnsi="Times New Roman" w:cs="Times New Roman"/>
          <w:sz w:val="28"/>
          <w:szCs w:val="28"/>
        </w:rPr>
        <w:t>Развитие крестьянских промыслов.</w:t>
      </w:r>
      <w:r w:rsidRPr="00713C8E">
        <w:rPr>
          <w:rFonts w:ascii="Times New Roman" w:hAnsi="Times New Roman" w:cs="Times New Roman"/>
          <w:i/>
          <w:sz w:val="28"/>
          <w:szCs w:val="28"/>
        </w:rPr>
        <w:t xml:space="preserve"> </w:t>
      </w:r>
      <w:r w:rsidRPr="00713C8E">
        <w:rPr>
          <w:rFonts w:ascii="Times New Roman" w:hAnsi="Times New Roman" w:cs="Times New Roman"/>
          <w:sz w:val="28"/>
          <w:szCs w:val="28"/>
        </w:rPr>
        <w:t xml:space="preserve">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Гарелины, Прохоровы, Демидовы и др. </w:t>
      </w:r>
    </w:p>
    <w:p w:rsidR="009D1460" w:rsidRPr="00713C8E" w:rsidRDefault="009D1460" w:rsidP="00F17097">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Внутренняя и внешняя торговля. Торговые пути внутри страны. </w:t>
      </w:r>
      <w:r w:rsidRPr="00713C8E">
        <w:rPr>
          <w:rFonts w:ascii="Times New Roman" w:hAnsi="Times New Roman" w:cs="Times New Roman"/>
          <w:i/>
          <w:sz w:val="28"/>
          <w:szCs w:val="28"/>
        </w:rPr>
        <w:t>Водно-транспортные системы: Вышневолоцкая, Тихвинская, Мариинская и др.</w:t>
      </w:r>
      <w:r w:rsidRPr="00713C8E">
        <w:rPr>
          <w:rFonts w:ascii="Times New Roman" w:hAnsi="Times New Roman" w:cs="Times New Roman"/>
          <w:sz w:val="28"/>
          <w:szCs w:val="28"/>
        </w:rPr>
        <w:t xml:space="preserve"> Ярмарки и их роль во внутренней торговле. Макарьевская, Ирбитская, Свенская, Коренная ярмарки. Ярмарки на Украине. </w:t>
      </w:r>
      <w:r w:rsidRPr="00713C8E">
        <w:rPr>
          <w:rFonts w:ascii="Times New Roman" w:hAnsi="Times New Roman" w:cs="Times New Roman"/>
          <w:i/>
          <w:sz w:val="28"/>
          <w:szCs w:val="28"/>
        </w:rPr>
        <w:t xml:space="preserve">Партнеры России во внешней торговле в Европе и в мире. Обеспечение активного внешнеторгового баланса.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Обострение социальных противоречий. </w:t>
      </w:r>
      <w:r w:rsidRPr="00713C8E">
        <w:rPr>
          <w:rFonts w:ascii="Times New Roman" w:hAnsi="Times New Roman" w:cs="Times New Roman"/>
          <w:i/>
          <w:sz w:val="28"/>
          <w:szCs w:val="28"/>
        </w:rPr>
        <w:t>Чумной бунт в Москве.</w:t>
      </w:r>
      <w:r w:rsidRPr="00713C8E">
        <w:rPr>
          <w:rFonts w:ascii="Times New Roman" w:hAnsi="Times New Roman" w:cs="Times New Roman"/>
          <w:sz w:val="28"/>
          <w:szCs w:val="28"/>
        </w:rPr>
        <w:t xml:space="preserve"> Восстание под предводительством Емельяна Пугачева. </w:t>
      </w:r>
      <w:r w:rsidRPr="00713C8E">
        <w:rPr>
          <w:rFonts w:ascii="Times New Roman" w:hAnsi="Times New Roman" w:cs="Times New Roman"/>
          <w:i/>
          <w:sz w:val="28"/>
          <w:szCs w:val="28"/>
        </w:rPr>
        <w:t>Антидворянский и антикрепостнический характер движения. Роль казачества, народов Урала и Поволжья в восстании.</w:t>
      </w:r>
      <w:r w:rsidRPr="00713C8E">
        <w:rPr>
          <w:rFonts w:ascii="Times New Roman" w:hAnsi="Times New Roman" w:cs="Times New Roman"/>
          <w:sz w:val="28"/>
          <w:szCs w:val="28"/>
        </w:rPr>
        <w:t xml:space="preserve"> Влияние восстания на внутреннюю политику и развитие общественной мысли.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Внешняя политика России второй половины XVIII в., ее основные задачи. Н.И. Панин и А.А.Безбородко.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Борьба России за выход к Черному морю. Войны с Османской империей. П.А.Румянцев, А.Суворов, Ф.Ф.Ушаков,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Г.А.Потемкин. Путешествие Екатерины II на юг в 1787 г. </w:t>
      </w:r>
    </w:p>
    <w:p w:rsidR="009D1460" w:rsidRPr="00713C8E" w:rsidRDefault="009D1460" w:rsidP="00F17097">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Участие России в разделах Речи Посполитой. </w:t>
      </w:r>
      <w:r w:rsidRPr="00713C8E">
        <w:rPr>
          <w:rFonts w:ascii="Times New Roman" w:hAnsi="Times New Roman" w:cs="Times New Roman"/>
          <w:i/>
          <w:sz w:val="28"/>
          <w:szCs w:val="28"/>
        </w:rPr>
        <w:t>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w:t>
      </w:r>
      <w:r w:rsidRPr="00713C8E">
        <w:rPr>
          <w:rFonts w:ascii="Times New Roman" w:hAnsi="Times New Roman" w:cs="Times New Roman"/>
          <w:sz w:val="28"/>
          <w:szCs w:val="28"/>
        </w:rPr>
        <w:t xml:space="preserve"> Вхождение в состав России украинских и белорусских земель. Присоединение Литвы и Курляндии. Борьба Польши за национальную независимость. </w:t>
      </w:r>
      <w:r w:rsidRPr="00713C8E">
        <w:rPr>
          <w:rFonts w:ascii="Times New Roman" w:hAnsi="Times New Roman" w:cs="Times New Roman"/>
          <w:i/>
          <w:sz w:val="28"/>
          <w:szCs w:val="28"/>
        </w:rPr>
        <w:t xml:space="preserve">Восстание под предводительством Тадеуша Костюшко.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Участие России в борьбе с революционной Францией. Итальянский и Швейцарский походы А.В.Суворова. Действия эскадры Ф.Ф.Ушакова в Средиземном море.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Культурное пространство Российской империи в XVIII в.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Определяющее влияние идей Просвещения в российской общественной мысли, публицистике и литературе. Литература народов России в XVIII в. Первые журналы. Общественные идеи в произведениях А.П.Сумарокова, Г.Р.Державина, Д.И.Фонвизина. </w:t>
      </w:r>
      <w:r w:rsidRPr="00713C8E">
        <w:rPr>
          <w:rFonts w:ascii="Times New Roman" w:hAnsi="Times New Roman" w:cs="Times New Roman"/>
          <w:i/>
          <w:sz w:val="28"/>
          <w:szCs w:val="28"/>
        </w:rPr>
        <w:t>Н.И.Новиков, материалы о положении крепостных крестьян в его журналах.</w:t>
      </w:r>
      <w:r w:rsidRPr="00713C8E">
        <w:rPr>
          <w:rFonts w:ascii="Times New Roman" w:hAnsi="Times New Roman" w:cs="Times New Roman"/>
          <w:sz w:val="28"/>
          <w:szCs w:val="28"/>
        </w:rPr>
        <w:t xml:space="preserve"> А.Н.Радищев и его «Путешествие из Петербурга в Москву».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Русская культура и культура народов России в XVIII веке. Развитие новой светской культуры после преобразований Петра I. Укрепление взаимосвязей с культурой стран зарубежной Европы. Масонство в России. Распространение в России основных стилей и жанров европейской художественной культуры (барокко, классицизм, рококо и </w:t>
      </w:r>
      <w:r w:rsidR="00245F1D" w:rsidRPr="00713C8E">
        <w:rPr>
          <w:rFonts w:ascii="Times New Roman" w:hAnsi="Times New Roman" w:cs="Times New Roman"/>
          <w:sz w:val="28"/>
          <w:szCs w:val="28"/>
        </w:rPr>
        <w:t>т. п.</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Вклад в развитие русской культуры ученых, художников, мастеров, прибывших из-за рубежа.</w:t>
      </w:r>
      <w:r w:rsidRPr="00713C8E">
        <w:rPr>
          <w:rFonts w:ascii="Times New Roman" w:hAnsi="Times New Roman" w:cs="Times New Roman"/>
          <w:sz w:val="28"/>
          <w:szCs w:val="28"/>
        </w:rPr>
        <w:t xml:space="preserve"> Усиление внимания к жизни и культуре русского народа и историческому прошлому России к концу столетия.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Культура и быт российских сословий. Дворянство: жизнь и быт дворянской усадьбы. Духовенство. Купечество. Крестьянство.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Российская наука в XVIII веке. Академия наук в Петербурге. Изучение страны – главная задача российской науки. Географические экспедиции. Вторая Камчатская экспедиция. Освоение Аляски и Западного побережья Северной Америки. Российско-американская компания. </w:t>
      </w:r>
      <w:r w:rsidRPr="00713C8E">
        <w:rPr>
          <w:rFonts w:ascii="Times New Roman" w:hAnsi="Times New Roman" w:cs="Times New Roman"/>
          <w:i/>
          <w:sz w:val="28"/>
          <w:szCs w:val="28"/>
        </w:rPr>
        <w:t>Исследования в области отечественной истории. Изучение российской словесности и развитие литературного языка. Российская академия. Е.Р.Дашкова.</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М.В. Ломоносов и его выдающаяся роль в становлении российской науки и образования.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Образование в России в XVIII в. </w:t>
      </w:r>
      <w:r w:rsidRPr="00713C8E">
        <w:rPr>
          <w:rFonts w:ascii="Times New Roman" w:hAnsi="Times New Roman" w:cs="Times New Roman"/>
          <w:i/>
          <w:sz w:val="28"/>
          <w:szCs w:val="28"/>
        </w:rPr>
        <w:t>Основные педагогические идеи. Воспитание «новой породы» людей. Основание воспитательных домов в Санкт-Петербурге и Москве, Института «благородных девиц» в Смольном монастыре. Сословные учебные заведения для юношества из дворянства.</w:t>
      </w:r>
      <w:r w:rsidRPr="00713C8E">
        <w:rPr>
          <w:rFonts w:ascii="Times New Roman" w:hAnsi="Times New Roman" w:cs="Times New Roman"/>
          <w:sz w:val="28"/>
          <w:szCs w:val="28"/>
        </w:rPr>
        <w:t xml:space="preserve"> Московский университет – первый российский университет.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Русская архитектура XVIII в. Строительство Петербурга, формирование его городского плана. </w:t>
      </w:r>
      <w:r w:rsidRPr="00713C8E">
        <w:rPr>
          <w:rFonts w:ascii="Times New Roman" w:hAnsi="Times New Roman" w:cs="Times New Roman"/>
          <w:i/>
          <w:sz w:val="28"/>
          <w:szCs w:val="28"/>
        </w:rPr>
        <w:t>Регулярный характер застройки Петербурга и других городов. Барокко в архитектуре Москвы и Петербурга.</w:t>
      </w:r>
      <w:r w:rsidRPr="00713C8E">
        <w:rPr>
          <w:rFonts w:ascii="Times New Roman" w:hAnsi="Times New Roman" w:cs="Times New Roman"/>
          <w:sz w:val="28"/>
          <w:szCs w:val="28"/>
        </w:rPr>
        <w:t xml:space="preserve"> Переход к классицизму, </w:t>
      </w:r>
      <w:r w:rsidRPr="00713C8E">
        <w:rPr>
          <w:rFonts w:ascii="Times New Roman" w:hAnsi="Times New Roman" w:cs="Times New Roman"/>
          <w:i/>
          <w:sz w:val="28"/>
          <w:szCs w:val="28"/>
        </w:rPr>
        <w:t xml:space="preserve">создание архитектурных ассамблей в стиле классицизма в обеих столицах. </w:t>
      </w:r>
      <w:r w:rsidRPr="00713C8E">
        <w:rPr>
          <w:rFonts w:ascii="Times New Roman" w:hAnsi="Times New Roman" w:cs="Times New Roman"/>
          <w:sz w:val="28"/>
          <w:szCs w:val="28"/>
        </w:rPr>
        <w:t xml:space="preserve">В.И. Баженов, М.Ф.Казаков.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Изобразительное искусство в России, его выдающиеся мастера и произведения. Академия художеств в Петербурге. Расцвет жанра парадного портрета в середине XVIII в. </w:t>
      </w:r>
      <w:r w:rsidRPr="00713C8E">
        <w:rPr>
          <w:rFonts w:ascii="Times New Roman" w:hAnsi="Times New Roman" w:cs="Times New Roman"/>
          <w:i/>
          <w:sz w:val="28"/>
          <w:szCs w:val="28"/>
        </w:rPr>
        <w:t xml:space="preserve">Новые веяния в изобразительном искусстве в конце столетия.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Народы России в XVIII в.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Управление окраинами империи. Башкирские восстания. Политика по отношению к исламу. Освоение Новороссии, Поволжья и Южного Урала. Немецкие переселенцы. Формирование черты оседлости.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Россия при Павле I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Основные принципы внутренней политики Павла I. Укрепление абсолютизма </w:t>
      </w:r>
      <w:r w:rsidRPr="00713C8E">
        <w:rPr>
          <w:rFonts w:ascii="Times New Roman" w:hAnsi="Times New Roman" w:cs="Times New Roman"/>
          <w:i/>
          <w:sz w:val="28"/>
          <w:szCs w:val="28"/>
        </w:rPr>
        <w:t>через отказ от принципов «просвещенного абсолютизма» и</w:t>
      </w:r>
      <w:r w:rsidRPr="00713C8E">
        <w:rPr>
          <w:rFonts w:ascii="Times New Roman" w:hAnsi="Times New Roman" w:cs="Times New Roman"/>
          <w:sz w:val="28"/>
          <w:szCs w:val="28"/>
        </w:rPr>
        <w:t xml:space="preserve"> усиление бюрократического и полицейского характера государства и личной власти императора. Личность Павла I и ее влияние на политику страны. Указы о престолонаследии, и о «трехдневной барщине».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Политика Павла I по отношению к дворянству, взаимоотношение со столичной знатью, меры в области внешней политики и причины дворцового переворота 11 марта 1801 года.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Внутренняя политика. Ограничение дворянских привилегий. </w:t>
      </w:r>
    </w:p>
    <w:p w:rsidR="009D1460" w:rsidRPr="00713C8E" w:rsidRDefault="009D1460" w:rsidP="00F17097">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Региональный компонент</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Наш регион </w:t>
      </w:r>
      <w:r w:rsidRPr="00713C8E">
        <w:rPr>
          <w:rFonts w:ascii="Times New Roman" w:hAnsi="Times New Roman" w:cs="Times New Roman"/>
          <w:bCs/>
          <w:sz w:val="28"/>
          <w:szCs w:val="28"/>
        </w:rPr>
        <w:t>в XVIII в.</w:t>
      </w:r>
    </w:p>
    <w:p w:rsidR="009D1460" w:rsidRPr="00713C8E" w:rsidRDefault="009D1460" w:rsidP="00EB350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Р</w:t>
      </w:r>
      <w:r w:rsidR="00EB3507" w:rsidRPr="00713C8E">
        <w:rPr>
          <w:rFonts w:ascii="Times New Roman" w:hAnsi="Times New Roman" w:cs="Times New Roman"/>
          <w:b/>
          <w:bCs/>
          <w:sz w:val="28"/>
          <w:szCs w:val="28"/>
        </w:rPr>
        <w:t xml:space="preserve">оссийфская империя в </w:t>
      </w:r>
      <w:r w:rsidRPr="00713C8E">
        <w:rPr>
          <w:rFonts w:ascii="Times New Roman" w:hAnsi="Times New Roman" w:cs="Times New Roman"/>
          <w:b/>
          <w:bCs/>
          <w:sz w:val="28"/>
          <w:szCs w:val="28"/>
        </w:rPr>
        <w:t xml:space="preserve">XIX – </w:t>
      </w:r>
      <w:r w:rsidR="00EB3507" w:rsidRPr="00713C8E">
        <w:rPr>
          <w:rFonts w:ascii="Times New Roman" w:hAnsi="Times New Roman" w:cs="Times New Roman"/>
          <w:b/>
          <w:bCs/>
          <w:sz w:val="28"/>
          <w:szCs w:val="28"/>
        </w:rPr>
        <w:t>начале</w:t>
      </w:r>
      <w:r w:rsidRPr="00713C8E">
        <w:rPr>
          <w:rFonts w:ascii="Times New Roman" w:hAnsi="Times New Roman" w:cs="Times New Roman"/>
          <w:b/>
          <w:bCs/>
          <w:sz w:val="28"/>
          <w:szCs w:val="28"/>
        </w:rPr>
        <w:t xml:space="preserve"> XX </w:t>
      </w:r>
      <w:r w:rsidR="00EB3507" w:rsidRPr="00713C8E">
        <w:rPr>
          <w:rFonts w:ascii="Times New Roman" w:hAnsi="Times New Roman" w:cs="Times New Roman"/>
          <w:b/>
          <w:bCs/>
          <w:sz w:val="28"/>
          <w:szCs w:val="28"/>
        </w:rPr>
        <w:t>вв</w:t>
      </w:r>
      <w:r w:rsidRPr="00713C8E">
        <w:rPr>
          <w:rFonts w:ascii="Times New Roman" w:hAnsi="Times New Roman" w:cs="Times New Roman"/>
          <w:b/>
          <w:bCs/>
          <w:sz w:val="28"/>
          <w:szCs w:val="28"/>
        </w:rPr>
        <w:t>.</w:t>
      </w:r>
    </w:p>
    <w:p w:rsidR="009D1460" w:rsidRPr="00713C8E" w:rsidRDefault="009D1460" w:rsidP="00F17097">
      <w:pPr>
        <w:spacing w:after="0" w:line="360" w:lineRule="auto"/>
        <w:ind w:firstLine="709"/>
        <w:rPr>
          <w:rFonts w:ascii="Times New Roman" w:hAnsi="Times New Roman" w:cs="Times New Roman"/>
          <w:b/>
          <w:bCs/>
          <w:sz w:val="28"/>
          <w:szCs w:val="28"/>
          <w:u w:val="single"/>
        </w:rPr>
      </w:pPr>
      <w:r w:rsidRPr="00713C8E">
        <w:rPr>
          <w:rFonts w:ascii="Times New Roman" w:hAnsi="Times New Roman" w:cs="Times New Roman"/>
          <w:b/>
          <w:bCs/>
          <w:sz w:val="28"/>
          <w:szCs w:val="28"/>
          <w:u w:val="single"/>
        </w:rPr>
        <w:t>Россия на пути к реформам (1801–1861)</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Александровская эпоха: государственный либерализм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Проекты либеральных реформ Александра I. Внешние и внутренние факторы. Негласный комитет и «молодые друзья» императора. Реформы государственного управления. М.М. Сперанский.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Отечественная война 1812 г.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Эпоха 1812 года. Война России с Францией 1805-1807 гг. Тильзитский мир. Война со Швецией 1809 г. и присоединение Финляндии. Война с Турцией и Бухарестский мир 1812 г. Отечественная война 1812 г. – важнейшее событие российской и мировой истории XIX в. Венский конгресс и его решения. Священный союз. Возрастание роли России после победы над Наполеоном и Венского конгресса.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Либеральные и охранительные тенденции во внутренней политике. Польская конституция 1815 г. </w:t>
      </w:r>
      <w:r w:rsidRPr="00713C8E">
        <w:rPr>
          <w:rFonts w:ascii="Times New Roman" w:hAnsi="Times New Roman" w:cs="Times New Roman"/>
          <w:i/>
          <w:sz w:val="28"/>
          <w:szCs w:val="28"/>
        </w:rPr>
        <w:t>Военные поселения. Дворянская оппозиция самодержавию.</w:t>
      </w:r>
      <w:r w:rsidRPr="00713C8E">
        <w:rPr>
          <w:rFonts w:ascii="Times New Roman" w:hAnsi="Times New Roman" w:cs="Times New Roman"/>
          <w:sz w:val="28"/>
          <w:szCs w:val="28"/>
        </w:rPr>
        <w:t xml:space="preserve"> Тайные организации: Союз спасения, Союз благоденствия, Северное и Южное общества. Восстание декабристов 14 декабря 1825 г.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Николаевское самодержавие: государственный консерватизм </w:t>
      </w:r>
    </w:p>
    <w:p w:rsidR="009D1460" w:rsidRPr="00713C8E" w:rsidRDefault="009D1460" w:rsidP="00F17097">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Реформаторские и консервативные тенденции в политике Николая I. Экономическая политика в условиях политической консервации. Государственная регламентация общественной жизни: </w:t>
      </w:r>
      <w:r w:rsidRPr="00713C8E">
        <w:rPr>
          <w:rFonts w:ascii="Times New Roman" w:hAnsi="Times New Roman" w:cs="Times New Roman"/>
          <w:i/>
          <w:sz w:val="28"/>
          <w:szCs w:val="28"/>
        </w:rPr>
        <w:t>централизация управления, политическая полиция, кодификация законов, цензура, попечительство об образовании.</w:t>
      </w:r>
      <w:r w:rsidRPr="00713C8E">
        <w:rPr>
          <w:rFonts w:ascii="Times New Roman" w:hAnsi="Times New Roman" w:cs="Times New Roman"/>
          <w:sz w:val="28"/>
          <w:szCs w:val="28"/>
        </w:rPr>
        <w:t xml:space="preserve"> Крестьянский вопрос. Реформа государственных крестьян П.Д.Киселева 1837-1841 гг. Официальная идеология: «православие, самодержавие, народность». </w:t>
      </w:r>
      <w:r w:rsidRPr="00713C8E">
        <w:rPr>
          <w:rFonts w:ascii="Times New Roman" w:hAnsi="Times New Roman" w:cs="Times New Roman"/>
          <w:i/>
          <w:sz w:val="28"/>
          <w:szCs w:val="28"/>
        </w:rPr>
        <w:t xml:space="preserve">Формирование профессиональной бюрократии. Прогрессивное чиновничество: у истоков либерального реформаторства.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в Европе. Крымская война. Героическая оборона Севастополя. Парижский мир 1856 г.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Крепостнический социум. Деревня и город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Сословная структура российского общества. Крепостное хозяйство. </w:t>
      </w:r>
      <w:r w:rsidRPr="00713C8E">
        <w:rPr>
          <w:rFonts w:ascii="Times New Roman" w:hAnsi="Times New Roman" w:cs="Times New Roman"/>
          <w:i/>
          <w:sz w:val="28"/>
          <w:szCs w:val="28"/>
        </w:rPr>
        <w:t>Помещик и крестьянин, конфликты и сотрудничество.</w:t>
      </w:r>
      <w:r w:rsidRPr="00713C8E">
        <w:rPr>
          <w:rFonts w:ascii="Times New Roman" w:hAnsi="Times New Roman" w:cs="Times New Roman"/>
          <w:sz w:val="28"/>
          <w:szCs w:val="28"/>
        </w:rPr>
        <w:t xml:space="preserve"> Промышленный переворот и его особенности в России. Начало железнодорожного строительства. </w:t>
      </w:r>
      <w:r w:rsidRPr="00713C8E">
        <w:rPr>
          <w:rFonts w:ascii="Times New Roman" w:hAnsi="Times New Roman" w:cs="Times New Roman"/>
          <w:i/>
          <w:sz w:val="28"/>
          <w:szCs w:val="28"/>
        </w:rPr>
        <w:t>Москва и Петербург: спор двух столиц.</w:t>
      </w:r>
      <w:r w:rsidRPr="00713C8E">
        <w:rPr>
          <w:rFonts w:ascii="Times New Roman" w:hAnsi="Times New Roman" w:cs="Times New Roman"/>
          <w:sz w:val="28"/>
          <w:szCs w:val="28"/>
        </w:rPr>
        <w:t xml:space="preserve"> Города как административные, торговые и промышленные центры. Городское самоуправление.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Культурное пространство империи в первой половине XIX в.</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Национальные корни отечественной культуры и западные влияния. 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общества. Школы и университеты. Народная культура. </w:t>
      </w:r>
      <w:r w:rsidRPr="00713C8E">
        <w:rPr>
          <w:rFonts w:ascii="Times New Roman" w:hAnsi="Times New Roman" w:cs="Times New Roman"/>
          <w:i/>
          <w:sz w:val="28"/>
          <w:szCs w:val="28"/>
        </w:rPr>
        <w:t>Культура повседневности: обретение комфорта. Жизнь в городе и в усадьбе.</w:t>
      </w:r>
      <w:r w:rsidRPr="00713C8E">
        <w:rPr>
          <w:rFonts w:ascii="Times New Roman" w:hAnsi="Times New Roman" w:cs="Times New Roman"/>
          <w:sz w:val="28"/>
          <w:szCs w:val="28"/>
        </w:rPr>
        <w:t xml:space="preserve"> Российская культура как часть европейской культуры.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Пространство империи: этнокультурный облик страны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Народы России в первой половине XIX в. Многообразие культур и религий Российской империи. Православная церковь и основные конфессии (католичество, протестантство, ислам, иудаизм, буддизм). Взаимодействие народов. Особенности административного управления на окраинах империи. Царство Польское. </w:t>
      </w:r>
      <w:r w:rsidRPr="00713C8E">
        <w:rPr>
          <w:rFonts w:ascii="Times New Roman" w:hAnsi="Times New Roman" w:cs="Times New Roman"/>
          <w:i/>
          <w:sz w:val="28"/>
          <w:szCs w:val="28"/>
        </w:rPr>
        <w:t>Польское восстание 1830–1831 гг.</w:t>
      </w:r>
      <w:r w:rsidRPr="00713C8E">
        <w:rPr>
          <w:rFonts w:ascii="Times New Roman" w:hAnsi="Times New Roman" w:cs="Times New Roman"/>
          <w:sz w:val="28"/>
          <w:szCs w:val="28"/>
        </w:rPr>
        <w:t xml:space="preserve"> Присоединение Грузии и Закавказья. Кавказская война. Движение Шамиля.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Формирование гражданского правосознания. Основные течения общественной мысли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Западное просвещение и образованное меньшинство: кризис традиционного мировосприятия. «Золотой век» дворянской культуры. Идея служения как основа дворянской идентичности. </w:t>
      </w:r>
      <w:r w:rsidRPr="00713C8E">
        <w:rPr>
          <w:rFonts w:ascii="Times New Roman" w:hAnsi="Times New Roman" w:cs="Times New Roman"/>
          <w:i/>
          <w:sz w:val="28"/>
          <w:szCs w:val="28"/>
        </w:rPr>
        <w:t>Эволюция дворянской оппозиционности. Формирование генерации просвещенных людей: от свободы для немногих к свободе для всех. Появление научных и литературных обществ, тайных политических организаций. Распространение либеральных идей. Декабристы – дворянские революционеры. Культура и этика декабристов.</w:t>
      </w:r>
      <w:r w:rsidRPr="00713C8E">
        <w:rPr>
          <w:rFonts w:ascii="Times New Roman" w:hAnsi="Times New Roman" w:cs="Times New Roman"/>
          <w:sz w:val="28"/>
          <w:szCs w:val="28"/>
        </w:rPr>
        <w:t xml:space="preserve"> </w:t>
      </w:r>
    </w:p>
    <w:p w:rsidR="009D1460" w:rsidRPr="00713C8E" w:rsidRDefault="009D1460" w:rsidP="00F17097">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Общественная жизнь в 1830 – 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зарождение социалистической мысли. </w:t>
      </w:r>
      <w:r w:rsidRPr="00713C8E">
        <w:rPr>
          <w:rFonts w:ascii="Times New Roman" w:hAnsi="Times New Roman" w:cs="Times New Roman"/>
          <w:i/>
          <w:sz w:val="28"/>
          <w:szCs w:val="28"/>
        </w:rPr>
        <w:t xml:space="preserve">Складывание теории русского социализма. А.И.Герцен. Влияние немецкой философии и французского социализма на русскую общественную мысль. Россия и Европа как центральный пункт общественных дебатов. </w:t>
      </w:r>
    </w:p>
    <w:p w:rsidR="009D1460" w:rsidRPr="00713C8E" w:rsidRDefault="009D1460" w:rsidP="00F17097">
      <w:pPr>
        <w:spacing w:after="0" w:line="360" w:lineRule="auto"/>
        <w:ind w:firstLine="709"/>
        <w:jc w:val="both"/>
        <w:rPr>
          <w:rFonts w:ascii="Times New Roman" w:hAnsi="Times New Roman" w:cs="Times New Roman"/>
          <w:b/>
          <w:bCs/>
          <w:sz w:val="28"/>
          <w:szCs w:val="28"/>
          <w:u w:val="single"/>
        </w:rPr>
      </w:pPr>
      <w:r w:rsidRPr="00713C8E">
        <w:rPr>
          <w:rFonts w:ascii="Times New Roman" w:hAnsi="Times New Roman" w:cs="Times New Roman"/>
          <w:b/>
          <w:bCs/>
          <w:sz w:val="28"/>
          <w:szCs w:val="28"/>
          <w:u w:val="single"/>
        </w:rPr>
        <w:t>Россия в эпоху реформ</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Преобразования Александра II: социальная и правовая модернизация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Реформы 1860-1870-х гг. – движение к правовому государству и гражданскому обществу. Крестьянская реформа 1861 г. и ее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w:t>
      </w:r>
      <w:r w:rsidRPr="00713C8E">
        <w:rPr>
          <w:rFonts w:ascii="Times New Roman" w:hAnsi="Times New Roman" w:cs="Times New Roman"/>
          <w:i/>
          <w:sz w:val="28"/>
          <w:szCs w:val="28"/>
        </w:rPr>
        <w:t>Утверждение начал всесословности в правовом строе страны.</w:t>
      </w:r>
      <w:r w:rsidRPr="00713C8E">
        <w:rPr>
          <w:rFonts w:ascii="Times New Roman" w:hAnsi="Times New Roman" w:cs="Times New Roman"/>
          <w:sz w:val="28"/>
          <w:szCs w:val="28"/>
        </w:rPr>
        <w:t xml:space="preserve"> Конституционный вопрос.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Многовекторность внешней политики империи. Завершение Кавказской войны. Присоединение Средней Азии. Россия и Балканы. Русско-турецкая война 1877-1878 гг. Россия на Дальнем Востоке. Основание Хабаровска.</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«Народное самодержавие» Александра III </w:t>
      </w:r>
    </w:p>
    <w:p w:rsidR="009D1460" w:rsidRPr="00713C8E" w:rsidRDefault="009D1460" w:rsidP="00F17097">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Идеология самобытного развития России. Государственный национализм. Реформы и «контрреформы». </w:t>
      </w:r>
      <w:r w:rsidRPr="00713C8E">
        <w:rPr>
          <w:rFonts w:ascii="Times New Roman" w:hAnsi="Times New Roman" w:cs="Times New Roman"/>
          <w:i/>
          <w:sz w:val="28"/>
          <w:szCs w:val="28"/>
        </w:rPr>
        <w:t>Политика консервативной стабилизации. Ограничение общественной самодеятельности.</w:t>
      </w:r>
      <w:r w:rsidRPr="00713C8E">
        <w:rPr>
          <w:rFonts w:ascii="Times New Roman" w:hAnsi="Times New Roman" w:cs="Times New Roman"/>
          <w:sz w:val="28"/>
          <w:szCs w:val="28"/>
        </w:rPr>
        <w:t xml:space="preserve"> Местное самоуправление и самодержавие. Независимость суда и администрация. </w:t>
      </w:r>
      <w:r w:rsidRPr="00713C8E">
        <w:rPr>
          <w:rFonts w:ascii="Times New Roman" w:hAnsi="Times New Roman" w:cs="Times New Roman"/>
          <w:i/>
          <w:sz w:val="28"/>
          <w:szCs w:val="28"/>
        </w:rPr>
        <w:t>Права университетов и власть попечителей.</w:t>
      </w:r>
      <w:r w:rsidRPr="00713C8E">
        <w:rPr>
          <w:rFonts w:ascii="Times New Roman" w:hAnsi="Times New Roman" w:cs="Times New Roman"/>
          <w:sz w:val="28"/>
          <w:szCs w:val="28"/>
        </w:rPr>
        <w:t xml:space="preserve"> Печать и цензура. Экономическая модернизация через государственное вмешательство в экономику. Форсированное развитие промышленности. </w:t>
      </w:r>
      <w:r w:rsidRPr="00713C8E">
        <w:rPr>
          <w:rFonts w:ascii="Times New Roman" w:hAnsi="Times New Roman" w:cs="Times New Roman"/>
          <w:i/>
          <w:sz w:val="28"/>
          <w:szCs w:val="28"/>
        </w:rPr>
        <w:t>Финансовая политика</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 xml:space="preserve">Консервация аграрных отношений. </w:t>
      </w:r>
    </w:p>
    <w:p w:rsidR="009D1460" w:rsidRPr="00713C8E" w:rsidRDefault="009D1460" w:rsidP="00F17097">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Пространство империи. Основные сферы и направления внешнеполитических интересов. Упрочение статуса великой державы. </w:t>
      </w:r>
      <w:r w:rsidRPr="00713C8E">
        <w:rPr>
          <w:rFonts w:ascii="Times New Roman" w:hAnsi="Times New Roman" w:cs="Times New Roman"/>
          <w:i/>
          <w:sz w:val="28"/>
          <w:szCs w:val="28"/>
        </w:rPr>
        <w:t xml:space="preserve">Освоение государственной территории.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Пореформенный социум. Сельское хозяйство и промышленность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Традиции и новации в жизни пореформенной деревни. Общинное землевладение и крестьянское хозяйство. Взаимозависимость помещичьего и крестьянского хозяйств. </w:t>
      </w:r>
      <w:r w:rsidRPr="00713C8E">
        <w:rPr>
          <w:rFonts w:ascii="Times New Roman" w:hAnsi="Times New Roman" w:cs="Times New Roman"/>
          <w:i/>
          <w:sz w:val="28"/>
          <w:szCs w:val="28"/>
        </w:rPr>
        <w:t>Помещичье «оскудение». Социальные типы крестьян и помещиков.</w:t>
      </w:r>
      <w:r w:rsidRPr="00713C8E">
        <w:rPr>
          <w:rFonts w:ascii="Times New Roman" w:hAnsi="Times New Roman" w:cs="Times New Roman"/>
          <w:sz w:val="28"/>
          <w:szCs w:val="28"/>
        </w:rPr>
        <w:t xml:space="preserve"> Дворяне-предприниматели.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особенности в России. </w:t>
      </w:r>
      <w:r w:rsidRPr="00713C8E">
        <w:rPr>
          <w:rFonts w:ascii="Times New Roman" w:hAnsi="Times New Roman" w:cs="Times New Roman"/>
          <w:i/>
          <w:sz w:val="28"/>
          <w:szCs w:val="28"/>
        </w:rPr>
        <w:t xml:space="preserve">Государственные, общественные и частнопредпринимательские способы его решения.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Культурное пространство империи во второй половине XIX в.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Культура и быт народов России во второй половине XIX в. Развитие городской культуры. Технический прогресс и перемены в повседневной жизни. Развитие транспорта, связи. Рост образования и распространение грамотности. Появление массовой печати. </w:t>
      </w:r>
      <w:r w:rsidRPr="00713C8E">
        <w:rPr>
          <w:rFonts w:ascii="Times New Roman" w:hAnsi="Times New Roman" w:cs="Times New Roman"/>
          <w:i/>
          <w:sz w:val="28"/>
          <w:szCs w:val="28"/>
        </w:rPr>
        <w:t xml:space="preserve">Роль печатного слова в формировании общественного мнения. Народная, элитарная и массовая культура. </w:t>
      </w:r>
      <w:r w:rsidRPr="00713C8E">
        <w:rPr>
          <w:rFonts w:ascii="Times New Roman" w:hAnsi="Times New Roman" w:cs="Times New Roman"/>
          <w:sz w:val="28"/>
          <w:szCs w:val="28"/>
        </w:rPr>
        <w:t xml:space="preserve">Российская культура XIX в. как часть мировой культуры. Становление национальной научной школы и ее вклад в мировое научное знание. Достижения российской науки. Создание Российского исторического общества. Общественная значимость художественной культуры. Литература, живопись, музыка, театр. Архитектура и градостроительство.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Этнокультурный облик империи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Основные регионы Российской империи и их роль в жизни страны. Поляки. Евреи. Армяне. Татары и другие народы Волго-Уралья. Кавказские народы. Народы Средней Азии. Народы Сибири и Дальнего Востока. Народы Российской империи во второй половине XIX в. </w:t>
      </w:r>
      <w:r w:rsidRPr="00713C8E">
        <w:rPr>
          <w:rFonts w:ascii="Times New Roman" w:hAnsi="Times New Roman" w:cs="Times New Roman"/>
          <w:i/>
          <w:sz w:val="28"/>
          <w:szCs w:val="28"/>
        </w:rPr>
        <w:t>Правовое положение различных этносов и конфессий. Процессы национального и религиозного возрождения у народов Российской империи. Национальная политика самодержавия: между учетом своеобразия и стремлением к унификации. Укрепление автономии Финляндии. Польское восстание 1863 г. Еврейский вопрос.</w:t>
      </w:r>
      <w:r w:rsidRPr="00713C8E">
        <w:rPr>
          <w:rFonts w:ascii="Times New Roman" w:hAnsi="Times New Roman" w:cs="Times New Roman"/>
          <w:sz w:val="28"/>
          <w:szCs w:val="28"/>
        </w:rPr>
        <w:t xml:space="preserve"> Национальные движения народов России. Взаимодействие национальных культур и народов.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Формирование гражданского общества и основные направления общественных движений</w:t>
      </w:r>
      <w:r w:rsidRPr="00713C8E">
        <w:rPr>
          <w:rFonts w:ascii="Times New Roman" w:hAnsi="Times New Roman" w:cs="Times New Roman"/>
          <w:sz w:val="28"/>
          <w:szCs w:val="28"/>
        </w:rPr>
        <w:t xml:space="preserve"> </w:t>
      </w:r>
    </w:p>
    <w:p w:rsidR="009D1460" w:rsidRPr="00713C8E" w:rsidRDefault="009D1460" w:rsidP="00F17097">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Общественная жизнь в 1860 – 1890-х гг. 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w:t>
      </w:r>
      <w:r w:rsidRPr="00713C8E">
        <w:rPr>
          <w:rFonts w:ascii="Times New Roman" w:hAnsi="Times New Roman" w:cs="Times New Roman"/>
          <w:i/>
          <w:sz w:val="28"/>
          <w:szCs w:val="28"/>
        </w:rPr>
        <w:t xml:space="preserve">Студенческое движение. Рабочее движение. Женское движение. </w:t>
      </w:r>
    </w:p>
    <w:p w:rsidR="009D1460" w:rsidRPr="00713C8E" w:rsidRDefault="009D1460" w:rsidP="00F17097">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Идейные течения и общественное движение. </w:t>
      </w:r>
      <w:r w:rsidRPr="00713C8E">
        <w:rPr>
          <w:rFonts w:ascii="Times New Roman" w:hAnsi="Times New Roman" w:cs="Times New Roman"/>
          <w:i/>
          <w:sz w:val="28"/>
          <w:szCs w:val="28"/>
        </w:rPr>
        <w:t xml:space="preserve">Влияние позитивизма, дарвинизма, марксизма и других направлений европейской общественной мысли. </w:t>
      </w:r>
      <w:r w:rsidRPr="00713C8E">
        <w:rPr>
          <w:rFonts w:ascii="Times New Roman" w:hAnsi="Times New Roman" w:cs="Times New Roman"/>
          <w:sz w:val="28"/>
          <w:szCs w:val="28"/>
        </w:rPr>
        <w:t xml:space="preserve">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w:t>
      </w:r>
      <w:r w:rsidRPr="00713C8E">
        <w:rPr>
          <w:rFonts w:ascii="Times New Roman" w:hAnsi="Times New Roman" w:cs="Times New Roman"/>
          <w:i/>
          <w:sz w:val="28"/>
          <w:szCs w:val="28"/>
        </w:rPr>
        <w:t>Народнические кружки: идеология и практика. Большое общество пропаганды. «Хождение в народ». «Земля и воля» и ее раскол. «Черный передел» и «Народная воля».</w:t>
      </w:r>
      <w:r w:rsidRPr="00713C8E">
        <w:rPr>
          <w:rFonts w:ascii="Times New Roman" w:hAnsi="Times New Roman" w:cs="Times New Roman"/>
          <w:sz w:val="28"/>
          <w:szCs w:val="28"/>
        </w:rPr>
        <w:t xml:space="preserve"> Политический терроризм. Распространение марксизма и формирование социал-демократии. </w:t>
      </w:r>
      <w:r w:rsidRPr="00713C8E">
        <w:rPr>
          <w:rFonts w:ascii="Times New Roman" w:hAnsi="Times New Roman" w:cs="Times New Roman"/>
          <w:i/>
          <w:sz w:val="28"/>
          <w:szCs w:val="28"/>
        </w:rPr>
        <w:t xml:space="preserve">Группа «Освобождение труда». «Союз борьбы за освобождение рабочего класса». I съезд РСДРП.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Кризис империи в начале ХХ века</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На пороге нового века: динамика и противоречия развития Экономический рост. Промышленное развитие. Новая география экономики. Урбанизация и облик городов. Новониколаевск (Новосибирск) – пример нового транспортного и промышленного центра. </w:t>
      </w:r>
      <w:r w:rsidRPr="00713C8E">
        <w:rPr>
          <w:rFonts w:ascii="Times New Roman" w:hAnsi="Times New Roman" w:cs="Times New Roman"/>
          <w:i/>
          <w:sz w:val="28"/>
          <w:szCs w:val="28"/>
        </w:rPr>
        <w:t>Отечественный и иностранный капитал, его роль в индустриализации страны.</w:t>
      </w:r>
      <w:r w:rsidRPr="00713C8E">
        <w:rPr>
          <w:rFonts w:ascii="Times New Roman" w:hAnsi="Times New Roman" w:cs="Times New Roman"/>
          <w:sz w:val="28"/>
          <w:szCs w:val="28"/>
        </w:rPr>
        <w:t xml:space="preserve"> Россия – мировой экспортер хлеба. Аграрный вопрос. </w:t>
      </w:r>
    </w:p>
    <w:p w:rsidR="009D1460" w:rsidRPr="00713C8E" w:rsidRDefault="009D1460" w:rsidP="00F17097">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 </w:t>
      </w:r>
      <w:r w:rsidRPr="00713C8E">
        <w:rPr>
          <w:rFonts w:ascii="Times New Roman" w:hAnsi="Times New Roman" w:cs="Times New Roman"/>
          <w:i/>
          <w:sz w:val="28"/>
          <w:szCs w:val="28"/>
        </w:rPr>
        <w:t xml:space="preserve">Положение женщины в обществе. Церковь в условиях кризиса имперской идеологии. Распространение светской этики и культуры.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Имперский центр и регионы. Национальная политика, этнические элиты и национально-культурные движения. Россия в системе международных отношений. Политика на Дальнем Востоке. Русско-японская война 1904-1905 гг. Оборона Порт-Артура. Цусимское сражение.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Первая российская революция 1905-1907 гг. Начало парламентаризма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Николай II и его окружение. Деятельность В.К. Плеве на посту министра внутренних дел. Оппозиционное либеральное движение. </w:t>
      </w:r>
      <w:r w:rsidRPr="00713C8E">
        <w:rPr>
          <w:rFonts w:ascii="Times New Roman" w:hAnsi="Times New Roman" w:cs="Times New Roman"/>
          <w:i/>
          <w:sz w:val="28"/>
          <w:szCs w:val="28"/>
        </w:rPr>
        <w:t xml:space="preserve">«Союз освобождения». «Банкетная кампания». </w:t>
      </w:r>
    </w:p>
    <w:p w:rsidR="009D1460" w:rsidRPr="00713C8E" w:rsidRDefault="009D1460" w:rsidP="00F17097">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Предпосылки Первой российской революции. Формы социальных протестов. Борьба профессиональных революционеров с государством. </w:t>
      </w:r>
      <w:r w:rsidRPr="00713C8E">
        <w:rPr>
          <w:rFonts w:ascii="Times New Roman" w:hAnsi="Times New Roman" w:cs="Times New Roman"/>
          <w:i/>
          <w:sz w:val="28"/>
          <w:szCs w:val="28"/>
        </w:rPr>
        <w:t xml:space="preserve">Политический терроризм.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«Кровавое воскресенье» 9 января 1905 г. Выступления рабочих, крестьян, средних городских слоев, солдат и матросов. «Булыгинская конституция». Всероссийская октябрьская политическая стачка. Манифест 17 октября 1905 г.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Формирование многопартийной системы. Политические партии, массовые движения и их лидеры. </w:t>
      </w:r>
      <w:r w:rsidRPr="00713C8E">
        <w:rPr>
          <w:rFonts w:ascii="Times New Roman" w:hAnsi="Times New Roman" w:cs="Times New Roman"/>
          <w:i/>
          <w:sz w:val="28"/>
          <w:szCs w:val="28"/>
        </w:rPr>
        <w:t>Неонароднические партии и организации (социалисты-революционеры).</w:t>
      </w:r>
      <w:r w:rsidRPr="00713C8E">
        <w:rPr>
          <w:rFonts w:ascii="Times New Roman" w:hAnsi="Times New Roman" w:cs="Times New Roman"/>
          <w:sz w:val="28"/>
          <w:szCs w:val="28"/>
        </w:rPr>
        <w:t xml:space="preserve"> Социал-демократия: большевики и меньшевики. Либеральные партии (кадеты, октябристы). </w:t>
      </w:r>
      <w:r w:rsidRPr="00713C8E">
        <w:rPr>
          <w:rFonts w:ascii="Times New Roman" w:hAnsi="Times New Roman" w:cs="Times New Roman"/>
          <w:i/>
          <w:sz w:val="28"/>
          <w:szCs w:val="28"/>
        </w:rPr>
        <w:t>Национальные партии</w:t>
      </w:r>
      <w:r w:rsidRPr="00713C8E">
        <w:rPr>
          <w:rFonts w:ascii="Times New Roman" w:hAnsi="Times New Roman" w:cs="Times New Roman"/>
          <w:sz w:val="28"/>
          <w:szCs w:val="28"/>
        </w:rPr>
        <w:t xml:space="preserve">. Правомонархические партии в борьбе с революцией. Советы и профсоюзы. Декабрьское 1905 г. вооруженное восстание в Москве. Особенности революционных выступлений в 1906-1907 гг.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Избирательный закон 11 декабря 1905 г. Избирательная кампания в I Государственную думу. Основные государственные законы 23 апреля 1906 г.</w:t>
      </w:r>
      <w:r w:rsidRPr="00713C8E">
        <w:rPr>
          <w:rFonts w:ascii="Times New Roman" w:hAnsi="Times New Roman" w:cs="Times New Roman"/>
          <w:sz w:val="28"/>
          <w:szCs w:val="28"/>
        </w:rPr>
        <w:t xml:space="preserve"> Деятельность I и II Государственной думы: итоги и уроки.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Общество и власть после революции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Уроки революции: политическая стабилизация и социальные преобразования. П.А.Столыпин: программа системных реформ, масштаб и результаты. Незавершенность преобразований и нарастание социальных противоречий. III и IV Государственная дума. Идейно-политический спектр. Общественный и социальный подъем. </w:t>
      </w:r>
      <w:r w:rsidRPr="00713C8E">
        <w:rPr>
          <w:rFonts w:ascii="Times New Roman" w:hAnsi="Times New Roman" w:cs="Times New Roman"/>
          <w:i/>
          <w:sz w:val="28"/>
          <w:szCs w:val="28"/>
        </w:rPr>
        <w:t xml:space="preserve">Национальные партии и фракции в Государственной Думе.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Обострение международной обстановки. Блоковая система и участие в ней России. Россия в преддверии мировой катастрофы. </w:t>
      </w:r>
    </w:p>
    <w:p w:rsidR="009D1460" w:rsidRPr="00713C8E" w:rsidRDefault="009D1460" w:rsidP="00F17097">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«Серебряный век» российской культуры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Новые явления в художественной литературе и искусстве. Мировоззренческие ценности и стиль жизни. Литература начала XX века. Живопись. «Мир искусства». Архитектура. Скульптура. Драматический театр: традиции и новаторство. Музыка. «Русские сезоны» в Париже. Зарождение российского кинематографа.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Развитие народного просвещения: попытка преодоления разрыва между образованным обществом и народом. </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Открытия российских ученых. Достижения гуманитарных наук. Формирование русской философской школы. Вклад России начала XX в. в мировую культуру. </w:t>
      </w:r>
    </w:p>
    <w:p w:rsidR="009D1460" w:rsidRPr="00713C8E" w:rsidRDefault="009D1460" w:rsidP="00F17097">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Региональный компонент</w:t>
      </w:r>
    </w:p>
    <w:p w:rsidR="009D1460" w:rsidRPr="00713C8E" w:rsidRDefault="009D1460" w:rsidP="00F17097">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Наш регион </w:t>
      </w:r>
      <w:r w:rsidRPr="00713C8E">
        <w:rPr>
          <w:rFonts w:ascii="Times New Roman" w:hAnsi="Times New Roman" w:cs="Times New Roman"/>
          <w:bCs/>
          <w:sz w:val="28"/>
          <w:szCs w:val="28"/>
        </w:rPr>
        <w:t>в XI</w:t>
      </w:r>
      <w:r w:rsidRPr="00713C8E">
        <w:rPr>
          <w:rFonts w:ascii="Times New Roman" w:hAnsi="Times New Roman" w:cs="Times New Roman"/>
          <w:bCs/>
          <w:sz w:val="28"/>
          <w:szCs w:val="28"/>
          <w:lang w:val="en-US"/>
        </w:rPr>
        <w:t>X</w:t>
      </w:r>
      <w:r w:rsidRPr="00713C8E">
        <w:rPr>
          <w:rFonts w:ascii="Times New Roman" w:hAnsi="Times New Roman" w:cs="Times New Roman"/>
          <w:bCs/>
          <w:sz w:val="28"/>
          <w:szCs w:val="28"/>
        </w:rPr>
        <w:t xml:space="preserve"> в.</w:t>
      </w:r>
    </w:p>
    <w:p w:rsidR="009D1460" w:rsidRPr="00713C8E" w:rsidRDefault="009D1460" w:rsidP="00F17097">
      <w:pPr>
        <w:spacing w:after="0" w:line="360" w:lineRule="auto"/>
        <w:ind w:firstLine="709"/>
        <w:rPr>
          <w:rFonts w:ascii="Times New Roman" w:hAnsi="Times New Roman" w:cs="Times New Roman"/>
          <w:sz w:val="28"/>
          <w:szCs w:val="28"/>
        </w:rPr>
      </w:pPr>
    </w:p>
    <w:p w:rsidR="009D1460" w:rsidRPr="00713C8E" w:rsidRDefault="009D1460" w:rsidP="00EB3507">
      <w:pPr>
        <w:shd w:val="clear" w:color="auto" w:fill="FFFFFF"/>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Всеобщая история</w:t>
      </w:r>
    </w:p>
    <w:p w:rsidR="009D1460" w:rsidRPr="00713C8E" w:rsidRDefault="00EB3507" w:rsidP="00F17097">
      <w:pPr>
        <w:shd w:val="clear" w:color="auto" w:fill="FFFFFF"/>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b/>
          <w:sz w:val="28"/>
          <w:szCs w:val="28"/>
        </w:rPr>
        <w:t>История Древнего мира</w:t>
      </w:r>
      <w:r w:rsidR="009D1460" w:rsidRPr="00713C8E">
        <w:rPr>
          <w:rFonts w:ascii="Times New Roman" w:hAnsi="Times New Roman" w:cs="Times New Roman"/>
          <w:sz w:val="28"/>
          <w:szCs w:val="28"/>
        </w:rPr>
        <w:t xml:space="preserve"> </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Что изучает история. Историческая хронология (сч</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т лет «до н. э.» и «н. э.»). Историческая карта. Источники исторических знаний. Вспомогательные исторические науки.</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Первобытность.</w:t>
      </w:r>
      <w:r w:rsidRPr="00713C8E">
        <w:rPr>
          <w:rFonts w:ascii="Times New Roman" w:hAnsi="Times New Roman" w:cs="Times New Roman"/>
          <w:b/>
          <w:bCs/>
          <w:i/>
          <w:sz w:val="28"/>
          <w:szCs w:val="28"/>
        </w:rPr>
        <w:t xml:space="preserve"> </w:t>
      </w:r>
      <w:r w:rsidRPr="00713C8E">
        <w:rPr>
          <w:rFonts w:ascii="Times New Roman" w:hAnsi="Times New Roman" w:cs="Times New Roman"/>
          <w:sz w:val="28"/>
          <w:szCs w:val="28"/>
        </w:rPr>
        <w:t>Расселение древнейшего человека. Человек разумный. Условия жизни и занятия первобытных людей. Представления об окружающем мире, верования первобытных людей. Древнейшие земледельцы и скотоводы: трудовая деятельность, изобретения. От родовой общины к соседской. Появление рем</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сел и торговли. Возникновение древнейших цивилизаций.</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 xml:space="preserve">Древний мир: </w:t>
      </w:r>
      <w:r w:rsidRPr="00713C8E">
        <w:rPr>
          <w:rFonts w:ascii="Times New Roman" w:hAnsi="Times New Roman" w:cs="Times New Roman"/>
          <w:sz w:val="28"/>
          <w:szCs w:val="28"/>
        </w:rPr>
        <w:t>понятие и хронология. Карта Древнего мира.</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Древний Восток</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Древние цивилизации Месопотамии. Условия жизни и занятия населения. Города-государства. Мифы и сказания. Письменность. Древний Вавилон. Законы Хаммурапи. Нововавилонское царство: завоевания, легендарные памятники города Вавилона.</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Древний Египет. Условия жизни и занятия населения. Управление государством (фараон, чиновники). Религиозные верования египтян. Жрецы. </w:t>
      </w:r>
      <w:r w:rsidRPr="00713C8E">
        <w:rPr>
          <w:rFonts w:ascii="Times New Roman" w:hAnsi="Times New Roman" w:cs="Times New Roman"/>
          <w:i/>
          <w:sz w:val="28"/>
          <w:szCs w:val="28"/>
        </w:rPr>
        <w:t xml:space="preserve">Фараон-реформатор Эхнатон. </w:t>
      </w:r>
      <w:r w:rsidRPr="00713C8E">
        <w:rPr>
          <w:rFonts w:ascii="Times New Roman" w:hAnsi="Times New Roman" w:cs="Times New Roman"/>
          <w:sz w:val="28"/>
          <w:szCs w:val="28"/>
        </w:rPr>
        <w:t>Военные походы. Рабы. Познания древних египтян. Письменность. Храмы и пирамиды.</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Восточное Средиземноморье в древности. Финикия: природные условия, занятия жителей. Развитие рем</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сел и торговли. Финикийский алфавит. Палестина: расселение евреев, Израильское царство. Занятия населения. Религиозные верования. Ветхозаветные сказания.</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Ассирия: завоевания ассирийцев, культурные сокровища Ниневии, гибель империи. Персидская держава: военные походы, управление империей.</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Древняя Индия. Природные условия, занятия населения. Древние города-государства. Общественное устройство, варны. Религиозные верования, легенды и сказания. Возникновение буддизма. Культурное наследие Древней Индии.</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Древний Китай. Условия жизни и хозяйственная деятельность населения. Создание объедин</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нного государства. Империи Цинь и Хань. Жизнь в империи: правители и подданные, положение различных групп населения. Развитие рем</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сел и торговли. Великий ш</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лковый путь. Религиозно-философские учения (конфуцианство). Научные знания и изобретения. Храмы. Великая Китайская стена.</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 xml:space="preserve">Античный мир: </w:t>
      </w:r>
      <w:r w:rsidRPr="00713C8E">
        <w:rPr>
          <w:rFonts w:ascii="Times New Roman" w:hAnsi="Times New Roman" w:cs="Times New Roman"/>
          <w:sz w:val="28"/>
          <w:szCs w:val="28"/>
        </w:rPr>
        <w:t>понятие. Карта античного мира.</w:t>
      </w:r>
      <w:r w:rsidRPr="00713C8E">
        <w:rPr>
          <w:rFonts w:ascii="Times New Roman" w:hAnsi="Times New Roman" w:cs="Times New Roman"/>
          <w:b/>
          <w:bCs/>
          <w:sz w:val="28"/>
          <w:szCs w:val="28"/>
        </w:rPr>
        <w:t>Древняя Греция</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Население Древней Греции: условия жизни и занятия. Древнейшие государства на Крите. </w:t>
      </w:r>
      <w:r w:rsidRPr="00713C8E">
        <w:rPr>
          <w:rFonts w:ascii="Times New Roman" w:hAnsi="Times New Roman" w:cs="Times New Roman"/>
          <w:i/>
          <w:sz w:val="28"/>
          <w:szCs w:val="28"/>
        </w:rPr>
        <w:t>Государства ахейской Греции (Микены, Тиринф и др.).</w:t>
      </w:r>
      <w:r w:rsidRPr="00713C8E">
        <w:rPr>
          <w:rFonts w:ascii="Times New Roman" w:hAnsi="Times New Roman" w:cs="Times New Roman"/>
          <w:sz w:val="28"/>
          <w:szCs w:val="28"/>
        </w:rPr>
        <w:t xml:space="preserve"> Троянская война. «Илиада» и «Одиссея». Верования древних греков. Сказания о богах и героях.</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Греческие города-государства: политический строй, аристократия и демос. Развитие земледелия и ремесла. Великая греческая колонизация. Афины: утверждение демократии. Законы Солона, </w:t>
      </w:r>
      <w:r w:rsidRPr="00713C8E">
        <w:rPr>
          <w:rFonts w:ascii="Times New Roman" w:hAnsi="Times New Roman" w:cs="Times New Roman"/>
          <w:i/>
          <w:sz w:val="28"/>
          <w:szCs w:val="28"/>
        </w:rPr>
        <w:t xml:space="preserve">реформы Клисфена. </w:t>
      </w:r>
      <w:r w:rsidRPr="00713C8E">
        <w:rPr>
          <w:rFonts w:ascii="Times New Roman" w:hAnsi="Times New Roman" w:cs="Times New Roman"/>
          <w:sz w:val="28"/>
          <w:szCs w:val="28"/>
        </w:rPr>
        <w:t>Спарта: основные группы населения, политическое устройство. Спартанское воспитание. Организация военного дела.</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Классическая Греция. Греко-персидские войны: причины, участники, крупнейшие сражения, герои. Причины победы греков. Афинская демократия при Перикле. Хозяйственная жизнь в древнегреческом обществе. Рабство. Пелопоннесская война. Возвышение Македонии.</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Культура Древней Греции. Развитие наук. Греческая философия. Школа и образование. Литература. Архитектура и скульптура. Быт и досуг древних греков. Театр. Спортивные состязания; Олимпийские игры.</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Период эллинизма. Македонские завоевания. Держава Александра Македонского и е</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 распад. Эллинистические государства Востока. Культура эллинистического мира.</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Древний Рим</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Население Древней Италии: условия жизни и занятия. Этруски. Легенды об основании Рима. Рим эпохи царей. Римская республика. Патриции и плебеи. Управление и законы. Верования древних римлян.</w:t>
      </w:r>
    </w:p>
    <w:p w:rsidR="009D1460" w:rsidRPr="00713C8E" w:rsidRDefault="009D1460" w:rsidP="00F17097">
      <w:pPr>
        <w:shd w:val="clear" w:color="auto" w:fill="FFFFFF"/>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Завоевание Римом Италии. Войны с Карфагеном; Ганнибал. Римская армия. Установление господства Рима в Средиземноморье. </w:t>
      </w:r>
      <w:r w:rsidRPr="00713C8E">
        <w:rPr>
          <w:rFonts w:ascii="Times New Roman" w:hAnsi="Times New Roman" w:cs="Times New Roman"/>
          <w:i/>
          <w:sz w:val="28"/>
          <w:szCs w:val="28"/>
        </w:rPr>
        <w:t>Реформы Гракхов. Рабство в Древнем Риме.</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От республики к империи. Гражданские войны в Риме. Гай Юлий Цезарь. Установление императорской власти; Октавиан Август. Римская империя: территория, управление. Возникновение и распространение христианства. Разделение Римской империи на Западную и Восточную части. Рим и варвары. Падение Западной Римской империи.</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Культура Древнего Рима. Римская литература, золотой век поэзии. Ораторское искусство; Цицерон. Развитие наук. Архитектура и скульптура. Пантеон. Быт и досуг римлян.</w:t>
      </w:r>
    </w:p>
    <w:p w:rsidR="009D1460" w:rsidRPr="00713C8E" w:rsidRDefault="009D1460" w:rsidP="00EB3507">
      <w:pPr>
        <w:shd w:val="clear" w:color="auto" w:fill="FFFFFF"/>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sz w:val="28"/>
          <w:szCs w:val="28"/>
        </w:rPr>
        <w:t>Историческое и культурное наследие древних цивилизаций.</w:t>
      </w:r>
    </w:p>
    <w:p w:rsidR="009D1460" w:rsidRPr="00713C8E" w:rsidRDefault="00EB3507" w:rsidP="00F17097">
      <w:pPr>
        <w:shd w:val="clear" w:color="auto" w:fill="FFFFFF"/>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История средних веков</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Средние века: понятие и хронологические рамки.</w:t>
      </w:r>
      <w:r w:rsidRPr="00713C8E">
        <w:rPr>
          <w:rFonts w:ascii="Times New Roman" w:hAnsi="Times New Roman" w:cs="Times New Roman"/>
          <w:b/>
          <w:bCs/>
          <w:sz w:val="28"/>
          <w:szCs w:val="28"/>
        </w:rPr>
        <w:t>Раннее Средневековье</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Начало Средневековья. Великое переселение народов. Образование варварских королевств.</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Народы Европы в раннее Средневековье. Франки: расселение, занятия, общественное устройство. </w:t>
      </w:r>
      <w:r w:rsidRPr="00713C8E">
        <w:rPr>
          <w:rFonts w:ascii="Times New Roman" w:hAnsi="Times New Roman" w:cs="Times New Roman"/>
          <w:i/>
          <w:sz w:val="28"/>
          <w:szCs w:val="28"/>
        </w:rPr>
        <w:t>Законы франков; «Салическая правда».</w:t>
      </w:r>
      <w:r w:rsidRPr="00713C8E">
        <w:rPr>
          <w:rFonts w:ascii="Times New Roman" w:hAnsi="Times New Roman" w:cs="Times New Roman"/>
          <w:sz w:val="28"/>
          <w:szCs w:val="28"/>
        </w:rPr>
        <w:t xml:space="preserve"> Держава Каролингов: этапы формирования, короли и подданные. Карл Великий. Распад Каролингской империи. 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Складывание феодальных отношений в странах Европы. Христианизация Европы. Светские правители и папы. Культура раннего Средневековья.</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Византийская империя в IV—XI вв.: территория, хозяйство, управление. Византийские императоры; Юстиниан. Кодификация законов. Власть императора и церковь. Внешняя политика Византии: отношения с соседями, вторжения славян и арабов. Культура Византии.</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Арабы в VI—ХI вв.: расселение, занятия. Возникновение и распространение ислама. Завоевания арабов. Арабский халифат, его расцвет и распад. Арабская культура.</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Зрелое Средневековье</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Средневековое европейское общество. Аграрное производство. Феодальное землевладение. Феодальная иерархия. Знать и рыцарство: социальный статус, образ жизни.</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Крестьянство: феодальная зависимость, повинности, условия жизни. Крестьянская община.</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Города — центры ремесла, торговли, культуры. Городские сословия. Цехи и гильдии. Городское управление. Борьба городов и сеньоров. Средневековые города-республики. Облик средневековых городов. Быт горожан.</w:t>
      </w:r>
    </w:p>
    <w:p w:rsidR="009D1460" w:rsidRPr="00713C8E" w:rsidRDefault="009D1460" w:rsidP="00F17097">
      <w:pPr>
        <w:shd w:val="clear" w:color="auto" w:fill="FFFFFF"/>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Церковь и духовенство. Разделение христианства на католицизм и православие. Отношения светской власти и церкви. Крестовые походы: цели, участники, результаты. Духовно-рыцарские ордены. </w:t>
      </w:r>
      <w:r w:rsidRPr="00713C8E">
        <w:rPr>
          <w:rFonts w:ascii="Times New Roman" w:hAnsi="Times New Roman" w:cs="Times New Roman"/>
          <w:i/>
          <w:sz w:val="28"/>
          <w:szCs w:val="28"/>
        </w:rPr>
        <w:t>Ереси: причины возникновения и распространения. Преследование еретиков.</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Государства Европы в XII—ХV вв. Усиление королевской власти в странах Западной Европы. Сословно-представительная монархия. Образование централизованных государств в Англии, Франции. Столетняя война; Ж. д’Арк. Германские государства в XII—XV вв. Реконкиста и образование централизованных государств на Пиренейском полуострове. Итальянские республики в XII—XV вв. Экономическое и социальное развитие европейских стран. Обострение социальных противоречий в XIV в. </w:t>
      </w:r>
      <w:r w:rsidRPr="00713C8E">
        <w:rPr>
          <w:rFonts w:ascii="Times New Roman" w:hAnsi="Times New Roman" w:cs="Times New Roman"/>
          <w:i/>
          <w:sz w:val="28"/>
          <w:szCs w:val="28"/>
        </w:rPr>
        <w:t>(Жакерия, восстание Уота Тайлера).</w:t>
      </w:r>
      <w:r w:rsidRPr="00713C8E">
        <w:rPr>
          <w:rFonts w:ascii="Times New Roman" w:hAnsi="Times New Roman" w:cs="Times New Roman"/>
          <w:sz w:val="28"/>
          <w:szCs w:val="28"/>
        </w:rPr>
        <w:t xml:space="preserve"> Гуситское движение в Чехии.</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Византийская империя и славянские государства в XII—XV вв. Экспансия турок-османов и падение Византии.</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Культура средневековой Европы. 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Возрождение: художники и их творения.</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 xml:space="preserve">Страны Востока в Средние века. </w:t>
      </w:r>
      <w:r w:rsidRPr="00713C8E">
        <w:rPr>
          <w:rFonts w:ascii="Times New Roman" w:hAnsi="Times New Roman" w:cs="Times New Roman"/>
          <w:sz w:val="28"/>
          <w:szCs w:val="28"/>
        </w:rPr>
        <w:t xml:space="preserve">Османская империя: завоевания турок-османов, управление империей, </w:t>
      </w:r>
      <w:r w:rsidRPr="00713C8E">
        <w:rPr>
          <w:rFonts w:ascii="Times New Roman" w:hAnsi="Times New Roman" w:cs="Times New Roman"/>
          <w:i/>
          <w:sz w:val="28"/>
          <w:szCs w:val="28"/>
        </w:rPr>
        <w:t>положение покор</w:t>
      </w:r>
      <w:r w:rsidR="00245F1D" w:rsidRPr="00713C8E">
        <w:rPr>
          <w:rFonts w:ascii="Times New Roman" w:hAnsi="Times New Roman" w:cs="Times New Roman"/>
          <w:i/>
          <w:sz w:val="28"/>
          <w:szCs w:val="28"/>
        </w:rPr>
        <w:t>е</w:t>
      </w:r>
      <w:r w:rsidRPr="00713C8E">
        <w:rPr>
          <w:rFonts w:ascii="Times New Roman" w:hAnsi="Times New Roman" w:cs="Times New Roman"/>
          <w:i/>
          <w:sz w:val="28"/>
          <w:szCs w:val="28"/>
        </w:rPr>
        <w:t>нных народов</w:t>
      </w:r>
      <w:r w:rsidRPr="00713C8E">
        <w:rPr>
          <w:rFonts w:ascii="Times New Roman" w:hAnsi="Times New Roman" w:cs="Times New Roman"/>
          <w:sz w:val="28"/>
          <w:szCs w:val="28"/>
        </w:rPr>
        <w:t>. Монгольская держава: общественный строй монгольских плем</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н, завоевания Чингисхана и его потомков, управление подчин</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нными территориями. Китай: империи, правители и подданные, борьба против завоевателей. Япония в Средние века. Индия: раздробленность индийских княжеств, вторжение мусульман, </w:t>
      </w:r>
      <w:r w:rsidRPr="00713C8E">
        <w:rPr>
          <w:rFonts w:ascii="Times New Roman" w:hAnsi="Times New Roman" w:cs="Times New Roman"/>
          <w:i/>
          <w:sz w:val="28"/>
          <w:szCs w:val="28"/>
        </w:rPr>
        <w:t xml:space="preserve">Делийский султанат. </w:t>
      </w:r>
      <w:r w:rsidRPr="00713C8E">
        <w:rPr>
          <w:rFonts w:ascii="Times New Roman" w:hAnsi="Times New Roman" w:cs="Times New Roman"/>
          <w:sz w:val="28"/>
          <w:szCs w:val="28"/>
        </w:rPr>
        <w:t>Культура народов Востока. Литература. Архитектура. Традиционные искусства и рем</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сла.</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Государства доколумбовой Америки.</w:t>
      </w:r>
      <w:r w:rsidRPr="00713C8E">
        <w:rPr>
          <w:rFonts w:ascii="Times New Roman" w:hAnsi="Times New Roman" w:cs="Times New Roman"/>
          <w:b/>
          <w:bCs/>
          <w:i/>
          <w:sz w:val="28"/>
          <w:szCs w:val="28"/>
        </w:rPr>
        <w:t xml:space="preserve"> </w:t>
      </w:r>
      <w:r w:rsidRPr="00713C8E">
        <w:rPr>
          <w:rFonts w:ascii="Times New Roman" w:hAnsi="Times New Roman" w:cs="Times New Roman"/>
          <w:sz w:val="28"/>
          <w:szCs w:val="28"/>
        </w:rPr>
        <w:t>Общественный строй. Религиозные верования населения. Культура.</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Историческое и культурное наследие Средневековья.</w:t>
      </w:r>
    </w:p>
    <w:p w:rsidR="009D1460" w:rsidRPr="00713C8E" w:rsidRDefault="00EB3507" w:rsidP="00F17097">
      <w:pPr>
        <w:shd w:val="clear" w:color="auto" w:fill="FFFFFF"/>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История Нового времени</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Новое время: понятие и хронологические рамки. </w:t>
      </w:r>
    </w:p>
    <w:p w:rsidR="009D1460" w:rsidRPr="00713C8E" w:rsidRDefault="009D1460" w:rsidP="00F17097">
      <w:pPr>
        <w:shd w:val="clear" w:color="auto" w:fill="FFFFFF"/>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bCs/>
          <w:sz w:val="28"/>
          <w:szCs w:val="28"/>
        </w:rPr>
        <w:t xml:space="preserve">Европа в конце ХV </w:t>
      </w:r>
      <w:r w:rsidRPr="00713C8E">
        <w:rPr>
          <w:rFonts w:ascii="Times New Roman" w:hAnsi="Times New Roman" w:cs="Times New Roman"/>
          <w:b/>
          <w:sz w:val="28"/>
          <w:szCs w:val="28"/>
        </w:rPr>
        <w:t xml:space="preserve">— </w:t>
      </w:r>
      <w:r w:rsidRPr="00713C8E">
        <w:rPr>
          <w:rFonts w:ascii="Times New Roman" w:hAnsi="Times New Roman" w:cs="Times New Roman"/>
          <w:b/>
          <w:bCs/>
          <w:sz w:val="28"/>
          <w:szCs w:val="28"/>
        </w:rPr>
        <w:t>начале XVII в.</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Великие географические открытия: предпосылки, участники, результаты. Политические, экономические и культурные последствия географических открытий. Старый и Новый Свет. Экономическое и социальное развитие европейских стран в XVI — начале XVII в. Возникновение мануфактур. Развитие товарного производства. Расширение внутреннего и мирового рынка.</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Абсолютные монархии. Англия, Франция, монархия Габсбургов в XVI — начале XVII в.: внутреннее развитие и внешняя политика. Образование национальных государств в Европе.</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Начало Реформации; М. Лютер. Развитие Реформации и Крестьянская война в Германии. Распространение протестантизма в Европе. Борьба католической церкви против реформационного движения. Религиозные войны.</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Нидерландская революция: цели, участники, формы борьбы. Итоги и значение революции.</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Международные отношения в раннее Новое время. Военные конфликты между европейскими державами. Османская экспансия. Тридцатилетняя война; Вестфальский мир.</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Страны Европы и Северной Америки в середине XVII—ХVIII в.</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Английская революция XVII в.: причины, участники, этапы. О. Кромвель. Итоги и значение революции. Экономическое и социальное развитие Европы в XVII—ХVIII вв.: начало промышленного переворота, развитие мануфактурного производства, положение сословий. Абсолютизм: «старый порядок» и новые веяния. Век Просвещения: развитие естественных наук, французские просветители XVIII в. Война североамериканских колоний за независимость. Образование Соедин</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нных Штатов Америки; «отцы-основатели».</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Французская революция XVIII в.: причины, участники. Начало и основные этапы революции. Политические течения и деятели революции. </w:t>
      </w:r>
      <w:r w:rsidRPr="00713C8E">
        <w:rPr>
          <w:rFonts w:ascii="Times New Roman" w:hAnsi="Times New Roman" w:cs="Times New Roman"/>
          <w:i/>
          <w:sz w:val="28"/>
          <w:szCs w:val="28"/>
        </w:rPr>
        <w:t>Программные и государственные документы. Революционные войны.</w:t>
      </w:r>
      <w:r w:rsidRPr="00713C8E">
        <w:rPr>
          <w:rFonts w:ascii="Times New Roman" w:hAnsi="Times New Roman" w:cs="Times New Roman"/>
          <w:sz w:val="28"/>
          <w:szCs w:val="28"/>
        </w:rPr>
        <w:t xml:space="preserve"> Итоги и значение революции.</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Европейская культура XVI—XVIII вв. Развитие науки: переворот в естествознании, возникновение новой картины мира; выдающиеся уч</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ные и изобретатели. Высокое Возрождение: художники и их произведения. Мир человека в литературе раннего Нового времени. Стили художественной культуры XVII—XVIII вв. (барокко, классицизм). Становление театра. Международные отношения середины XVII—XVIII в. Европейские конфликты и дипломатия. Семилетняя война. Разделы Речи Посполитой. Колониальные захваты европейских держав.</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Страны Востока в XVI—XVIII вв.</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Османская империя: от могущества к упадку. Индия: держава Великих Моголов, начало проникновения англичан, британские завоевания. Империя Цин в Китае. </w:t>
      </w:r>
      <w:r w:rsidRPr="00713C8E">
        <w:rPr>
          <w:rFonts w:ascii="Times New Roman" w:hAnsi="Times New Roman" w:cs="Times New Roman"/>
          <w:i/>
          <w:sz w:val="28"/>
          <w:szCs w:val="28"/>
        </w:rPr>
        <w:t>Образование централизованного государства и установление с</w:t>
      </w:r>
      <w:r w:rsidR="00245F1D" w:rsidRPr="00713C8E">
        <w:rPr>
          <w:rFonts w:ascii="Times New Roman" w:hAnsi="Times New Roman" w:cs="Times New Roman"/>
          <w:i/>
          <w:sz w:val="28"/>
          <w:szCs w:val="28"/>
        </w:rPr>
        <w:t>е</w:t>
      </w:r>
      <w:r w:rsidRPr="00713C8E">
        <w:rPr>
          <w:rFonts w:ascii="Times New Roman" w:hAnsi="Times New Roman" w:cs="Times New Roman"/>
          <w:i/>
          <w:sz w:val="28"/>
          <w:szCs w:val="28"/>
        </w:rPr>
        <w:t>гуната Токугава в Японии.</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Страны Европы и Северной Америки в первой половине ХIХ в.</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Империя Наполеона во Франции: внутренняя и внешняя политика. Наполеоновские войны. Падение империи. Венский конгресс; Ш. М. Талейран. Священный союз.</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Развитие индустриального общества. 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 Выступления рабочих. Политическое развитие европейских стран в 1815—1849 гг.: социальные и национальные движения, реформы и революции. Оформление консервативных, либеральных, радикальных политических течений и партий; возникновение марксизма.</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Страны Европы и Северной Америки во второй половине ХIХ в.</w:t>
      </w:r>
    </w:p>
    <w:p w:rsidR="009D1460" w:rsidRPr="00713C8E" w:rsidRDefault="009D1460" w:rsidP="00F17097">
      <w:pPr>
        <w:shd w:val="clear" w:color="auto" w:fill="FFFFFF"/>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Великобритания в Викторианскую эпоху: «мастерская мира», рабочее движение, внутренняя и внешняя политика, расширение колониальной империи. Франция — от Второй империи к Третьей республике: </w:t>
      </w:r>
      <w:r w:rsidRPr="00713C8E">
        <w:rPr>
          <w:rFonts w:ascii="Times New Roman" w:hAnsi="Times New Roman" w:cs="Times New Roman"/>
          <w:i/>
          <w:sz w:val="28"/>
          <w:szCs w:val="28"/>
        </w:rPr>
        <w:t>внутренняя и внешняя политика, франко-германская война, колониальные войны.</w:t>
      </w:r>
      <w:r w:rsidRPr="00713C8E">
        <w:rPr>
          <w:rFonts w:ascii="Times New Roman" w:hAnsi="Times New Roman" w:cs="Times New Roman"/>
          <w:sz w:val="28"/>
          <w:szCs w:val="28"/>
        </w:rPr>
        <w:t xml:space="preserve"> Образование единого государства в Италии; </w:t>
      </w:r>
      <w:r w:rsidRPr="00713C8E">
        <w:rPr>
          <w:rFonts w:ascii="Times New Roman" w:hAnsi="Times New Roman" w:cs="Times New Roman"/>
          <w:i/>
          <w:sz w:val="28"/>
          <w:szCs w:val="28"/>
        </w:rPr>
        <w:t>К. Кавур, Дж. Гарибальди.</w:t>
      </w:r>
      <w:r w:rsidRPr="00713C8E">
        <w:rPr>
          <w:rFonts w:ascii="Times New Roman" w:hAnsi="Times New Roman" w:cs="Times New Roman"/>
          <w:sz w:val="28"/>
          <w:szCs w:val="28"/>
        </w:rPr>
        <w:t xml:space="preserve"> Объединение германских государств, провозглашение Германской империи; О. Бисмарк. </w:t>
      </w:r>
      <w:r w:rsidRPr="00713C8E">
        <w:rPr>
          <w:rFonts w:ascii="Times New Roman" w:hAnsi="Times New Roman" w:cs="Times New Roman"/>
          <w:i/>
          <w:sz w:val="28"/>
          <w:szCs w:val="28"/>
        </w:rPr>
        <w:t>Габсбургская монархия: австро-венгерский дуализм.</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Соедин</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нные Штаты Америки во второй половине ХIХ в.: экономика, социальные отношения, политическая жизнь. Север и Юг. Гражданская война (1861—1865). А. Линкольн.</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Экономическое и социально-политическое развитие стран Европы и США в конце ХIХ в.</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Завершение промышленного переворота.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w:t>
      </w:r>
      <w:r w:rsidRPr="00713C8E">
        <w:rPr>
          <w:rFonts w:ascii="Times New Roman" w:hAnsi="Times New Roman" w:cs="Times New Roman"/>
          <w:i/>
          <w:sz w:val="28"/>
          <w:szCs w:val="28"/>
        </w:rPr>
        <w:t xml:space="preserve">Расширение спектра общественных движений. </w:t>
      </w:r>
      <w:r w:rsidRPr="00713C8E">
        <w:rPr>
          <w:rFonts w:ascii="Times New Roman" w:hAnsi="Times New Roman" w:cs="Times New Roman"/>
          <w:sz w:val="28"/>
          <w:szCs w:val="28"/>
        </w:rPr>
        <w:t>Рабочее движение и профсоюзы. Образование социалистических партий; идеологи и руководители социалистического движения.</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Страны Азии в ХIХ в.</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Османская империя: традиционные устои и попытки проведения реформ. Индия: распад державы Великих Моголов, установление британского колониального господства, освободительные восстания. Китай: империя Цин, «закрытие» страны, «опиумные войны», движение тайпинов. </w:t>
      </w:r>
      <w:r w:rsidRPr="00713C8E">
        <w:rPr>
          <w:rFonts w:ascii="Times New Roman" w:hAnsi="Times New Roman" w:cs="Times New Roman"/>
          <w:i/>
          <w:sz w:val="28"/>
          <w:szCs w:val="28"/>
        </w:rPr>
        <w:t>Япония: внутренняя и внешняя политика с</w:t>
      </w:r>
      <w:r w:rsidR="00245F1D" w:rsidRPr="00713C8E">
        <w:rPr>
          <w:rFonts w:ascii="Times New Roman" w:hAnsi="Times New Roman" w:cs="Times New Roman"/>
          <w:i/>
          <w:sz w:val="28"/>
          <w:szCs w:val="28"/>
        </w:rPr>
        <w:t>е</w:t>
      </w:r>
      <w:r w:rsidRPr="00713C8E">
        <w:rPr>
          <w:rFonts w:ascii="Times New Roman" w:hAnsi="Times New Roman" w:cs="Times New Roman"/>
          <w:i/>
          <w:sz w:val="28"/>
          <w:szCs w:val="28"/>
        </w:rPr>
        <w:t>гуната Токугава, преобразования эпохи Мэйдзи.</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Война за независимость в Латинской Америке</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Колониальное общество. Освободительная борьба: задачи, участники, формы выступлений. </w:t>
      </w:r>
      <w:r w:rsidRPr="00713C8E">
        <w:rPr>
          <w:rFonts w:ascii="Times New Roman" w:hAnsi="Times New Roman" w:cs="Times New Roman"/>
          <w:i/>
          <w:sz w:val="28"/>
          <w:szCs w:val="28"/>
        </w:rPr>
        <w:t>П. Д. Туссен-Лувертюр, С. Боливар.</w:t>
      </w:r>
      <w:r w:rsidRPr="00713C8E">
        <w:rPr>
          <w:rFonts w:ascii="Times New Roman" w:hAnsi="Times New Roman" w:cs="Times New Roman"/>
          <w:sz w:val="28"/>
          <w:szCs w:val="28"/>
        </w:rPr>
        <w:t xml:space="preserve"> Провозглашение независимых государств.</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Народы Африки в Новое время</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Колониальные империи. Колониальные порядки и традиционные общественные отношения. Выступления против колонизаторов.</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Развитие культуры в XIX в.</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Научные открытия и технические изобретения. Распространение образования. Секуляризация и демократизация культуры. Изменения в условиях жизни людей. Стили художественной культуры: классицизм, романтизм, реализм, импрессионизм. Театр. Рождение кинематографа. Деятели культуры: жизнь и творчество.</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Международные отношения в XIX в.</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Внешнеполитические интересы великих держав и политика союзов в Европе. Восточный вопрос.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Историческое и культурное наследие Нового времени.</w:t>
      </w:r>
    </w:p>
    <w:p w:rsidR="009D1460" w:rsidRPr="00713C8E" w:rsidRDefault="009D1460" w:rsidP="00F17097">
      <w:pPr>
        <w:shd w:val="clear" w:color="auto" w:fill="FFFFFF"/>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 xml:space="preserve">Новейшая история. </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Мир к началу XX в. Новейшая история: понятие, периодизация.</w:t>
      </w:r>
    </w:p>
    <w:p w:rsidR="009D1460" w:rsidRPr="00713C8E" w:rsidRDefault="009D1460" w:rsidP="00F17097">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Мир в 1900—1914 гг.</w:t>
      </w:r>
    </w:p>
    <w:p w:rsidR="009D1460" w:rsidRPr="00713C8E" w:rsidRDefault="009D1460" w:rsidP="00F17097">
      <w:pPr>
        <w:shd w:val="clear" w:color="auto" w:fill="FFFFFF"/>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Страны Европы и США в 1900—1914 гг.: технический прогресс, экономическое развитие. Урбанизация, миграция. Положение основных групп населения. Социальные движения. </w:t>
      </w:r>
      <w:r w:rsidRPr="00713C8E">
        <w:rPr>
          <w:rFonts w:ascii="Times New Roman" w:hAnsi="Times New Roman" w:cs="Times New Roman"/>
          <w:i/>
          <w:sz w:val="28"/>
          <w:szCs w:val="28"/>
        </w:rPr>
        <w:t>Социальные и политические реформы; Д. Ллойд Джордж.</w:t>
      </w:r>
    </w:p>
    <w:p w:rsidR="009D1460" w:rsidRPr="00713C8E" w:rsidRDefault="009D1460" w:rsidP="00F17097">
      <w:pPr>
        <w:shd w:val="clear" w:color="auto" w:fill="FFFFFF"/>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Страны Азии и Латинской Америки в 1900—1917 гг.: традиционные общественные отношения и проблемы модернизации. Подъ</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м освободительных движений в колониальных и зависимых странах. Революции первых десятилетий ХХ в. в странах Азии (Турция, Иран, Китай). Мексиканская революция 1910—1917 гг. </w:t>
      </w:r>
      <w:r w:rsidRPr="00713C8E">
        <w:rPr>
          <w:rFonts w:ascii="Times New Roman" w:hAnsi="Times New Roman" w:cs="Times New Roman"/>
          <w:i/>
          <w:sz w:val="28"/>
          <w:szCs w:val="28"/>
        </w:rPr>
        <w:t>Руководители освободительной борьбы (Сунь Ятсен, Э. Сапата, Ф. Вилья).</w:t>
      </w:r>
    </w:p>
    <w:p w:rsidR="00EB3507" w:rsidRPr="00713C8E" w:rsidRDefault="00EB3507" w:rsidP="00F17097">
      <w:pPr>
        <w:spacing w:after="0" w:line="360" w:lineRule="auto"/>
        <w:ind w:firstLine="709"/>
        <w:jc w:val="both"/>
        <w:rPr>
          <w:rFonts w:ascii="Times New Roman" w:hAnsi="Times New Roman" w:cs="Times New Roman"/>
          <w:b/>
          <w:sz w:val="28"/>
          <w:szCs w:val="28"/>
        </w:rPr>
      </w:pPr>
    </w:p>
    <w:p w:rsidR="009D1460" w:rsidRPr="00713C8E" w:rsidRDefault="009D1460" w:rsidP="00F17097">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Синхронизация курсов всеобщей истории и истории России</w:t>
      </w:r>
    </w:p>
    <w:p w:rsidR="009D1460" w:rsidRPr="00713C8E" w:rsidRDefault="009D1460" w:rsidP="00EB3507">
      <w:pPr>
        <w:spacing w:after="0" w:line="360" w:lineRule="auto"/>
        <w:jc w:val="both"/>
        <w:rPr>
          <w:rFonts w:ascii="Times New Roman" w:hAnsi="Times New Roman" w:cs="Times New Roman"/>
          <w:sz w:val="28"/>
          <w:szCs w:val="28"/>
        </w:rPr>
      </w:pPr>
    </w:p>
    <w:tbl>
      <w:tblPr>
        <w:tblW w:w="10490"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32"/>
        <w:gridCol w:w="4397"/>
        <w:gridCol w:w="4961"/>
      </w:tblGrid>
      <w:tr w:rsidR="009D1460" w:rsidRPr="00713C8E" w:rsidTr="009D1460">
        <w:tc>
          <w:tcPr>
            <w:tcW w:w="1132" w:type="dxa"/>
          </w:tcPr>
          <w:p w:rsidR="009D1460" w:rsidRPr="00713C8E" w:rsidRDefault="009D1460" w:rsidP="00F17097">
            <w:pPr>
              <w:spacing w:after="0" w:line="240" w:lineRule="auto"/>
              <w:jc w:val="center"/>
              <w:rPr>
                <w:rFonts w:ascii="Times New Roman" w:hAnsi="Times New Roman" w:cs="Times New Roman"/>
                <w:sz w:val="28"/>
                <w:szCs w:val="28"/>
              </w:rPr>
            </w:pPr>
          </w:p>
        </w:tc>
        <w:tc>
          <w:tcPr>
            <w:tcW w:w="4397" w:type="dxa"/>
          </w:tcPr>
          <w:p w:rsidR="009D1460" w:rsidRPr="00713C8E" w:rsidRDefault="009D1460" w:rsidP="00F17097">
            <w:pPr>
              <w:spacing w:after="0" w:line="240" w:lineRule="auto"/>
              <w:jc w:val="center"/>
              <w:rPr>
                <w:rFonts w:ascii="Times New Roman" w:hAnsi="Times New Roman" w:cs="Times New Roman"/>
                <w:b/>
                <w:sz w:val="28"/>
                <w:szCs w:val="28"/>
              </w:rPr>
            </w:pPr>
          </w:p>
          <w:p w:rsidR="009D1460" w:rsidRPr="00713C8E" w:rsidRDefault="009D1460" w:rsidP="00F17097">
            <w:pPr>
              <w:spacing w:after="0" w:line="240" w:lineRule="auto"/>
              <w:jc w:val="center"/>
              <w:rPr>
                <w:rFonts w:ascii="Times New Roman" w:hAnsi="Times New Roman" w:cs="Times New Roman"/>
                <w:b/>
                <w:sz w:val="28"/>
                <w:szCs w:val="28"/>
              </w:rPr>
            </w:pPr>
            <w:r w:rsidRPr="00713C8E">
              <w:rPr>
                <w:rFonts w:ascii="Times New Roman" w:hAnsi="Times New Roman" w:cs="Times New Roman"/>
                <w:b/>
                <w:sz w:val="28"/>
                <w:szCs w:val="28"/>
              </w:rPr>
              <w:t>Всеобщая история</w:t>
            </w:r>
          </w:p>
        </w:tc>
        <w:tc>
          <w:tcPr>
            <w:tcW w:w="4961" w:type="dxa"/>
          </w:tcPr>
          <w:p w:rsidR="009D1460" w:rsidRPr="00713C8E" w:rsidRDefault="009D1460" w:rsidP="00F17097">
            <w:pPr>
              <w:spacing w:after="0" w:line="240" w:lineRule="auto"/>
              <w:jc w:val="center"/>
              <w:rPr>
                <w:rFonts w:ascii="Times New Roman" w:hAnsi="Times New Roman" w:cs="Times New Roman"/>
                <w:b/>
                <w:sz w:val="28"/>
                <w:szCs w:val="28"/>
              </w:rPr>
            </w:pPr>
          </w:p>
          <w:p w:rsidR="009D1460" w:rsidRPr="00713C8E" w:rsidRDefault="009D1460" w:rsidP="00F17097">
            <w:pPr>
              <w:spacing w:after="0" w:line="240" w:lineRule="auto"/>
              <w:jc w:val="center"/>
              <w:rPr>
                <w:rFonts w:ascii="Times New Roman" w:hAnsi="Times New Roman" w:cs="Times New Roman"/>
                <w:b/>
                <w:sz w:val="28"/>
                <w:szCs w:val="28"/>
              </w:rPr>
            </w:pPr>
            <w:r w:rsidRPr="00713C8E">
              <w:rPr>
                <w:rFonts w:ascii="Times New Roman" w:hAnsi="Times New Roman" w:cs="Times New Roman"/>
                <w:b/>
                <w:sz w:val="28"/>
                <w:szCs w:val="28"/>
              </w:rPr>
              <w:t>История России</w:t>
            </w:r>
          </w:p>
        </w:tc>
      </w:tr>
      <w:tr w:rsidR="009D1460" w:rsidRPr="00713C8E" w:rsidTr="009D1460">
        <w:tc>
          <w:tcPr>
            <w:tcW w:w="1132" w:type="dxa"/>
          </w:tcPr>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sz w:val="28"/>
                <w:szCs w:val="28"/>
              </w:rPr>
              <w:t>5 класс</w:t>
            </w:r>
          </w:p>
        </w:tc>
        <w:tc>
          <w:tcPr>
            <w:tcW w:w="4397" w:type="dxa"/>
          </w:tcPr>
          <w:p w:rsidR="009D1460" w:rsidRPr="00713C8E" w:rsidRDefault="009D1460" w:rsidP="00F17097">
            <w:pPr>
              <w:spacing w:after="0" w:line="240" w:lineRule="auto"/>
              <w:rPr>
                <w:rFonts w:ascii="Times New Roman" w:hAnsi="Times New Roman" w:cs="Times New Roman"/>
                <w:b/>
                <w:sz w:val="28"/>
                <w:szCs w:val="28"/>
              </w:rPr>
            </w:pPr>
            <w:r w:rsidRPr="00713C8E">
              <w:rPr>
                <w:rFonts w:ascii="Times New Roman" w:hAnsi="Times New Roman" w:cs="Times New Roman"/>
                <w:b/>
                <w:sz w:val="28"/>
                <w:szCs w:val="28"/>
              </w:rPr>
              <w:t>ИСТОРИЯ ДРЕВНЕГО МИРА</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Первобытность.</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Древний Восток</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Античный мир. Древняя Греция. Древний Рим.</w:t>
            </w:r>
          </w:p>
          <w:p w:rsidR="009D1460" w:rsidRPr="00713C8E" w:rsidRDefault="009D1460" w:rsidP="00F17097">
            <w:pPr>
              <w:spacing w:after="0" w:line="240" w:lineRule="auto"/>
              <w:rPr>
                <w:rFonts w:ascii="Times New Roman" w:hAnsi="Times New Roman" w:cs="Times New Roman"/>
                <w:sz w:val="28"/>
                <w:szCs w:val="28"/>
              </w:rPr>
            </w:pPr>
          </w:p>
        </w:tc>
        <w:tc>
          <w:tcPr>
            <w:tcW w:w="4961" w:type="dxa"/>
          </w:tcPr>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bCs/>
                <w:sz w:val="28"/>
                <w:szCs w:val="28"/>
              </w:rPr>
              <w:t>Народы и государства на территории нашей страны в древности</w:t>
            </w:r>
            <w:r w:rsidRPr="00713C8E">
              <w:rPr>
                <w:rFonts w:ascii="Times New Roman" w:hAnsi="Times New Roman" w:cs="Times New Roman"/>
                <w:sz w:val="28"/>
                <w:szCs w:val="28"/>
              </w:rPr>
              <w:t xml:space="preserve"> </w:t>
            </w:r>
          </w:p>
        </w:tc>
      </w:tr>
      <w:tr w:rsidR="009D1460" w:rsidRPr="00713C8E" w:rsidTr="009D1460">
        <w:tc>
          <w:tcPr>
            <w:tcW w:w="1132" w:type="dxa"/>
          </w:tcPr>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sz w:val="28"/>
                <w:szCs w:val="28"/>
              </w:rPr>
              <w:t xml:space="preserve">6 класс </w:t>
            </w:r>
          </w:p>
        </w:tc>
        <w:tc>
          <w:tcPr>
            <w:tcW w:w="4397" w:type="dxa"/>
          </w:tcPr>
          <w:p w:rsidR="009D1460" w:rsidRPr="00713C8E" w:rsidRDefault="009D1460" w:rsidP="00F17097">
            <w:pPr>
              <w:shd w:val="clear" w:color="auto" w:fill="FFFFFF"/>
              <w:spacing w:after="0" w:line="240" w:lineRule="auto"/>
              <w:rPr>
                <w:rFonts w:ascii="Times New Roman" w:hAnsi="Times New Roman" w:cs="Times New Roman"/>
                <w:b/>
                <w:sz w:val="28"/>
                <w:szCs w:val="28"/>
              </w:rPr>
            </w:pPr>
            <w:r w:rsidRPr="00713C8E">
              <w:rPr>
                <w:rFonts w:ascii="Times New Roman" w:hAnsi="Times New Roman" w:cs="Times New Roman"/>
                <w:b/>
                <w:sz w:val="28"/>
                <w:szCs w:val="28"/>
              </w:rPr>
              <w:t xml:space="preserve">ИСТОРИЯ СРЕДНИХ ВЕКОВ. </w:t>
            </w:r>
            <w:r w:rsidRPr="00713C8E">
              <w:rPr>
                <w:rFonts w:ascii="Times New Roman" w:hAnsi="Times New Roman" w:cs="Times New Roman"/>
                <w:b/>
                <w:sz w:val="28"/>
                <w:szCs w:val="28"/>
                <w:lang w:val="en-US"/>
              </w:rPr>
              <w:t>VI</w:t>
            </w:r>
            <w:r w:rsidRPr="00713C8E">
              <w:rPr>
                <w:rFonts w:ascii="Times New Roman" w:hAnsi="Times New Roman" w:cs="Times New Roman"/>
                <w:b/>
                <w:sz w:val="28"/>
                <w:szCs w:val="28"/>
              </w:rPr>
              <w:t>-</w:t>
            </w:r>
            <w:r w:rsidRPr="00713C8E">
              <w:rPr>
                <w:rFonts w:ascii="Times New Roman" w:hAnsi="Times New Roman" w:cs="Times New Roman"/>
                <w:b/>
                <w:sz w:val="28"/>
                <w:szCs w:val="28"/>
                <w:lang w:val="en-US"/>
              </w:rPr>
              <w:t>XV</w:t>
            </w:r>
            <w:r w:rsidRPr="00713C8E">
              <w:rPr>
                <w:rFonts w:ascii="Times New Roman" w:hAnsi="Times New Roman" w:cs="Times New Roman"/>
                <w:b/>
                <w:sz w:val="28"/>
                <w:szCs w:val="28"/>
              </w:rPr>
              <w:t xml:space="preserve"> вв. </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Раннее Средневековье</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Зрелое Средневековье</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Страны Востока в Средние века</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Государства доколумбовой Америки.</w:t>
            </w:r>
          </w:p>
          <w:p w:rsidR="009D1460" w:rsidRPr="00713C8E" w:rsidRDefault="009D1460" w:rsidP="00F17097">
            <w:pPr>
              <w:spacing w:after="0" w:line="240" w:lineRule="auto"/>
              <w:rPr>
                <w:rFonts w:ascii="Times New Roman" w:hAnsi="Times New Roman" w:cs="Times New Roman"/>
                <w:sz w:val="28"/>
                <w:szCs w:val="28"/>
              </w:rPr>
            </w:pPr>
          </w:p>
        </w:tc>
        <w:tc>
          <w:tcPr>
            <w:tcW w:w="4961" w:type="dxa"/>
          </w:tcPr>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b/>
                <w:bCs/>
                <w:sz w:val="28"/>
                <w:szCs w:val="28"/>
              </w:rPr>
              <w:t>ОТ ДРЕВНЕЙ РУСИ К РОССИЙСКОМУ ГОСУДАРСТВУ.</w:t>
            </w:r>
            <w:r w:rsidRPr="00713C8E">
              <w:rPr>
                <w:rFonts w:ascii="Times New Roman" w:hAnsi="Times New Roman" w:cs="Times New Roman"/>
                <w:b/>
                <w:sz w:val="28"/>
                <w:szCs w:val="28"/>
              </w:rPr>
              <w:t xml:space="preserve"> </w:t>
            </w:r>
            <w:r w:rsidRPr="00713C8E">
              <w:rPr>
                <w:rFonts w:ascii="Times New Roman" w:hAnsi="Times New Roman" w:cs="Times New Roman"/>
                <w:b/>
                <w:sz w:val="28"/>
                <w:szCs w:val="28"/>
                <w:lang w:val="en-US"/>
              </w:rPr>
              <w:t>VIII</w:t>
            </w:r>
            <w:r w:rsidRPr="00713C8E">
              <w:rPr>
                <w:rFonts w:ascii="Times New Roman" w:hAnsi="Times New Roman" w:cs="Times New Roman"/>
                <w:b/>
                <w:sz w:val="28"/>
                <w:szCs w:val="28"/>
              </w:rPr>
              <w:t xml:space="preserve"> –</w:t>
            </w:r>
            <w:r w:rsidRPr="00713C8E">
              <w:rPr>
                <w:rFonts w:ascii="Times New Roman" w:hAnsi="Times New Roman" w:cs="Times New Roman"/>
                <w:b/>
                <w:sz w:val="28"/>
                <w:szCs w:val="28"/>
                <w:lang w:val="en-US"/>
              </w:rPr>
              <w:t>XV</w:t>
            </w:r>
            <w:r w:rsidRPr="00713C8E">
              <w:rPr>
                <w:rFonts w:ascii="Times New Roman" w:hAnsi="Times New Roman" w:cs="Times New Roman"/>
                <w:b/>
                <w:sz w:val="28"/>
                <w:szCs w:val="28"/>
              </w:rPr>
              <w:t xml:space="preserve"> вв.</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Восточная Европа в середине I тыс. н.э.</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Образование государства Русь</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Русь в конце X – начале XII в.</w:t>
            </w:r>
          </w:p>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bCs/>
                <w:sz w:val="28"/>
                <w:szCs w:val="28"/>
              </w:rPr>
              <w:t>Культурное пространство</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 xml:space="preserve">Русь в середине XII – начале XIII в. </w:t>
            </w:r>
          </w:p>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bCs/>
                <w:sz w:val="28"/>
                <w:szCs w:val="28"/>
              </w:rPr>
              <w:t>Русские земли в середине XIII - XIV в</w:t>
            </w:r>
            <w:r w:rsidRPr="00713C8E">
              <w:rPr>
                <w:rFonts w:ascii="Times New Roman" w:hAnsi="Times New Roman" w:cs="Times New Roman"/>
                <w:sz w:val="28"/>
                <w:szCs w:val="28"/>
              </w:rPr>
              <w:t>.</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 xml:space="preserve">Народы и государства степной зоны Восточной Европы и Сибири в XIII-XV вв. </w:t>
            </w:r>
          </w:p>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bCs/>
                <w:sz w:val="28"/>
                <w:szCs w:val="28"/>
              </w:rPr>
              <w:t xml:space="preserve">Культурное пространство </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Формирование единого Русского государства в XV веке</w:t>
            </w:r>
          </w:p>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bCs/>
                <w:sz w:val="28"/>
                <w:szCs w:val="28"/>
              </w:rPr>
              <w:t>Культурное пространство</w:t>
            </w:r>
          </w:p>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sz w:val="28"/>
                <w:szCs w:val="28"/>
              </w:rPr>
              <w:t>Региональный компонент</w:t>
            </w:r>
          </w:p>
          <w:p w:rsidR="009D1460" w:rsidRPr="00713C8E" w:rsidRDefault="009D1460" w:rsidP="00F17097">
            <w:pPr>
              <w:spacing w:after="0" w:line="240" w:lineRule="auto"/>
              <w:rPr>
                <w:rFonts w:ascii="Times New Roman" w:hAnsi="Times New Roman" w:cs="Times New Roman"/>
                <w:sz w:val="28"/>
                <w:szCs w:val="28"/>
              </w:rPr>
            </w:pPr>
          </w:p>
        </w:tc>
      </w:tr>
      <w:tr w:rsidR="009D1460" w:rsidRPr="00713C8E" w:rsidTr="009D1460">
        <w:tc>
          <w:tcPr>
            <w:tcW w:w="1132" w:type="dxa"/>
          </w:tcPr>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sz w:val="28"/>
                <w:szCs w:val="28"/>
              </w:rPr>
              <w:t>7 класс</w:t>
            </w:r>
          </w:p>
        </w:tc>
        <w:tc>
          <w:tcPr>
            <w:tcW w:w="4397" w:type="dxa"/>
          </w:tcPr>
          <w:p w:rsidR="009D1460" w:rsidRPr="00713C8E" w:rsidRDefault="009D1460" w:rsidP="00F17097">
            <w:pPr>
              <w:spacing w:after="0" w:line="240" w:lineRule="auto"/>
              <w:rPr>
                <w:rFonts w:ascii="Times New Roman" w:hAnsi="Times New Roman" w:cs="Times New Roman"/>
                <w:b/>
                <w:sz w:val="28"/>
                <w:szCs w:val="28"/>
              </w:rPr>
            </w:pPr>
            <w:r w:rsidRPr="00713C8E">
              <w:rPr>
                <w:rFonts w:ascii="Times New Roman" w:hAnsi="Times New Roman" w:cs="Times New Roman"/>
                <w:b/>
                <w:sz w:val="28"/>
                <w:szCs w:val="28"/>
              </w:rPr>
              <w:t>ИСТОРИЯ НОВОГО ВРЕМЕНИ.</w:t>
            </w:r>
            <w:r w:rsidR="00245F1D" w:rsidRPr="00713C8E">
              <w:rPr>
                <w:rFonts w:ascii="Times New Roman" w:hAnsi="Times New Roman" w:cs="Times New Roman"/>
                <w:b/>
                <w:sz w:val="28"/>
                <w:szCs w:val="28"/>
              </w:rPr>
              <w:t xml:space="preserve"> </w:t>
            </w:r>
            <w:r w:rsidRPr="00713C8E">
              <w:rPr>
                <w:rFonts w:ascii="Times New Roman" w:hAnsi="Times New Roman" w:cs="Times New Roman"/>
                <w:b/>
                <w:sz w:val="28"/>
                <w:szCs w:val="28"/>
                <w:lang w:val="en-US"/>
              </w:rPr>
              <w:t>XVI</w:t>
            </w:r>
            <w:r w:rsidRPr="00713C8E">
              <w:rPr>
                <w:rFonts w:ascii="Times New Roman" w:hAnsi="Times New Roman" w:cs="Times New Roman"/>
                <w:b/>
                <w:sz w:val="28"/>
                <w:szCs w:val="28"/>
              </w:rPr>
              <w:t>-</w:t>
            </w:r>
            <w:r w:rsidRPr="00713C8E">
              <w:rPr>
                <w:rFonts w:ascii="Times New Roman" w:hAnsi="Times New Roman" w:cs="Times New Roman"/>
                <w:b/>
                <w:sz w:val="28"/>
                <w:szCs w:val="28"/>
                <w:lang w:val="en-US"/>
              </w:rPr>
              <w:t>XVII</w:t>
            </w:r>
            <w:r w:rsidRPr="00713C8E">
              <w:rPr>
                <w:rFonts w:ascii="Times New Roman" w:hAnsi="Times New Roman" w:cs="Times New Roman"/>
                <w:b/>
                <w:sz w:val="28"/>
                <w:szCs w:val="28"/>
              </w:rPr>
              <w:t xml:space="preserve"> вв. От абсолютизма к парламентаризму. Первые буржуазные революции</w:t>
            </w:r>
          </w:p>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bCs/>
                <w:sz w:val="28"/>
                <w:szCs w:val="28"/>
              </w:rPr>
              <w:t xml:space="preserve">Европа в конце ХV </w:t>
            </w:r>
            <w:r w:rsidRPr="00713C8E">
              <w:rPr>
                <w:rFonts w:ascii="Times New Roman" w:hAnsi="Times New Roman" w:cs="Times New Roman"/>
                <w:sz w:val="28"/>
                <w:szCs w:val="28"/>
              </w:rPr>
              <w:t xml:space="preserve">— </w:t>
            </w:r>
            <w:r w:rsidRPr="00713C8E">
              <w:rPr>
                <w:rFonts w:ascii="Times New Roman" w:hAnsi="Times New Roman" w:cs="Times New Roman"/>
                <w:bCs/>
                <w:sz w:val="28"/>
                <w:szCs w:val="28"/>
              </w:rPr>
              <w:t>начале XVII в.</w:t>
            </w:r>
          </w:p>
          <w:p w:rsidR="009D1460" w:rsidRPr="00713C8E" w:rsidRDefault="009D1460" w:rsidP="00F17097">
            <w:pPr>
              <w:shd w:val="clear" w:color="auto" w:fill="FFFFFF"/>
              <w:spacing w:after="0" w:line="240" w:lineRule="auto"/>
              <w:rPr>
                <w:rFonts w:ascii="Times New Roman" w:hAnsi="Times New Roman" w:cs="Times New Roman"/>
                <w:sz w:val="28"/>
                <w:szCs w:val="28"/>
              </w:rPr>
            </w:pPr>
            <w:r w:rsidRPr="00713C8E">
              <w:rPr>
                <w:rFonts w:ascii="Times New Roman" w:hAnsi="Times New Roman" w:cs="Times New Roman"/>
                <w:bCs/>
                <w:sz w:val="28"/>
                <w:szCs w:val="28"/>
              </w:rPr>
              <w:t xml:space="preserve">Европа в конце ХV </w:t>
            </w:r>
            <w:r w:rsidRPr="00713C8E">
              <w:rPr>
                <w:rFonts w:ascii="Times New Roman" w:hAnsi="Times New Roman" w:cs="Times New Roman"/>
                <w:sz w:val="28"/>
                <w:szCs w:val="28"/>
              </w:rPr>
              <w:t xml:space="preserve">— </w:t>
            </w:r>
            <w:r w:rsidRPr="00713C8E">
              <w:rPr>
                <w:rFonts w:ascii="Times New Roman" w:hAnsi="Times New Roman" w:cs="Times New Roman"/>
                <w:bCs/>
                <w:sz w:val="28"/>
                <w:szCs w:val="28"/>
              </w:rPr>
              <w:t>начале XVII в.</w:t>
            </w:r>
          </w:p>
          <w:p w:rsidR="009D1460" w:rsidRPr="00713C8E" w:rsidRDefault="009D1460" w:rsidP="00F17097">
            <w:pPr>
              <w:shd w:val="clear" w:color="auto" w:fill="FFFFFF"/>
              <w:spacing w:after="0" w:line="240" w:lineRule="auto"/>
              <w:rPr>
                <w:rFonts w:ascii="Times New Roman" w:hAnsi="Times New Roman" w:cs="Times New Roman"/>
                <w:sz w:val="28"/>
                <w:szCs w:val="28"/>
              </w:rPr>
            </w:pPr>
            <w:r w:rsidRPr="00713C8E">
              <w:rPr>
                <w:rFonts w:ascii="Times New Roman" w:hAnsi="Times New Roman" w:cs="Times New Roman"/>
                <w:bCs/>
                <w:sz w:val="28"/>
                <w:szCs w:val="28"/>
              </w:rPr>
              <w:t>Страны Европы и Северной Америки в середине XVII—ХVIII в.</w:t>
            </w:r>
          </w:p>
          <w:p w:rsidR="009D1460" w:rsidRPr="00713C8E" w:rsidRDefault="009D1460" w:rsidP="00F17097">
            <w:pPr>
              <w:shd w:val="clear" w:color="auto" w:fill="FFFFFF"/>
              <w:spacing w:after="0" w:line="240" w:lineRule="auto"/>
              <w:rPr>
                <w:rFonts w:ascii="Times New Roman" w:hAnsi="Times New Roman" w:cs="Times New Roman"/>
                <w:sz w:val="28"/>
                <w:szCs w:val="28"/>
              </w:rPr>
            </w:pPr>
            <w:r w:rsidRPr="00713C8E">
              <w:rPr>
                <w:rFonts w:ascii="Times New Roman" w:hAnsi="Times New Roman" w:cs="Times New Roman"/>
                <w:bCs/>
                <w:sz w:val="28"/>
                <w:szCs w:val="28"/>
              </w:rPr>
              <w:t>Страны Востока в XVI—XVIII вв.</w:t>
            </w:r>
          </w:p>
          <w:p w:rsidR="009D1460" w:rsidRPr="00713C8E" w:rsidRDefault="009D1460" w:rsidP="00F17097">
            <w:pPr>
              <w:spacing w:after="0" w:line="240" w:lineRule="auto"/>
              <w:rPr>
                <w:rFonts w:ascii="Times New Roman" w:hAnsi="Times New Roman" w:cs="Times New Roman"/>
                <w:sz w:val="28"/>
                <w:szCs w:val="28"/>
              </w:rPr>
            </w:pPr>
          </w:p>
        </w:tc>
        <w:tc>
          <w:tcPr>
            <w:tcW w:w="4961" w:type="dxa"/>
          </w:tcPr>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b/>
                <w:bCs/>
                <w:sz w:val="28"/>
                <w:szCs w:val="28"/>
              </w:rPr>
              <w:t>РОССИЯ В XVI – XVII ВЕКАХ: ОТ ВЕЛИКОГО КНЯЖЕСТВА К ЦАРСТВУ</w:t>
            </w:r>
          </w:p>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bCs/>
                <w:sz w:val="28"/>
                <w:szCs w:val="28"/>
              </w:rPr>
              <w:t xml:space="preserve">Россия в XVI веке </w:t>
            </w:r>
          </w:p>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bCs/>
                <w:sz w:val="28"/>
                <w:szCs w:val="28"/>
              </w:rPr>
              <w:t xml:space="preserve">Смута в России </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 xml:space="preserve">Россия в XVII веке </w:t>
            </w:r>
          </w:p>
          <w:p w:rsidR="009D1460" w:rsidRPr="00713C8E" w:rsidRDefault="009D1460" w:rsidP="00F17097">
            <w:pPr>
              <w:spacing w:after="0" w:line="240" w:lineRule="auto"/>
              <w:rPr>
                <w:rFonts w:ascii="Times New Roman" w:hAnsi="Times New Roman" w:cs="Times New Roman"/>
                <w:b/>
                <w:bCs/>
                <w:sz w:val="28"/>
                <w:szCs w:val="28"/>
              </w:rPr>
            </w:pPr>
            <w:r w:rsidRPr="00713C8E">
              <w:rPr>
                <w:rFonts w:ascii="Times New Roman" w:hAnsi="Times New Roman" w:cs="Times New Roman"/>
                <w:bCs/>
                <w:sz w:val="28"/>
                <w:szCs w:val="28"/>
              </w:rPr>
              <w:t>Культурное пространство</w:t>
            </w:r>
            <w:r w:rsidRPr="00713C8E">
              <w:rPr>
                <w:rFonts w:ascii="Times New Roman" w:hAnsi="Times New Roman" w:cs="Times New Roman"/>
                <w:b/>
                <w:bCs/>
                <w:sz w:val="28"/>
                <w:szCs w:val="28"/>
              </w:rPr>
              <w:t xml:space="preserve"> </w:t>
            </w:r>
          </w:p>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sz w:val="28"/>
                <w:szCs w:val="28"/>
              </w:rPr>
              <w:t>Региональный компонент</w:t>
            </w:r>
          </w:p>
          <w:p w:rsidR="009D1460" w:rsidRPr="00713C8E" w:rsidRDefault="009D1460" w:rsidP="00F17097">
            <w:pPr>
              <w:spacing w:after="0" w:line="240" w:lineRule="auto"/>
              <w:rPr>
                <w:rFonts w:ascii="Times New Roman" w:hAnsi="Times New Roman" w:cs="Times New Roman"/>
                <w:sz w:val="28"/>
                <w:szCs w:val="28"/>
              </w:rPr>
            </w:pPr>
          </w:p>
        </w:tc>
      </w:tr>
      <w:tr w:rsidR="009D1460" w:rsidRPr="00713C8E" w:rsidTr="009D1460">
        <w:tc>
          <w:tcPr>
            <w:tcW w:w="1132" w:type="dxa"/>
          </w:tcPr>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sz w:val="28"/>
                <w:szCs w:val="28"/>
              </w:rPr>
              <w:t>8 класс</w:t>
            </w:r>
          </w:p>
        </w:tc>
        <w:tc>
          <w:tcPr>
            <w:tcW w:w="4397" w:type="dxa"/>
          </w:tcPr>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sz w:val="28"/>
                <w:szCs w:val="28"/>
              </w:rPr>
              <w:t xml:space="preserve"> </w:t>
            </w:r>
            <w:r w:rsidRPr="00713C8E">
              <w:rPr>
                <w:rFonts w:ascii="Times New Roman" w:hAnsi="Times New Roman" w:cs="Times New Roman"/>
                <w:b/>
                <w:sz w:val="28"/>
                <w:szCs w:val="28"/>
              </w:rPr>
              <w:t>ИСТОРИЯ НОВОГО ВРЕМЕНИ.</w:t>
            </w:r>
            <w:r w:rsidR="00245F1D" w:rsidRPr="00713C8E">
              <w:rPr>
                <w:rFonts w:ascii="Times New Roman" w:hAnsi="Times New Roman" w:cs="Times New Roman"/>
                <w:b/>
                <w:sz w:val="28"/>
                <w:szCs w:val="28"/>
              </w:rPr>
              <w:t xml:space="preserve"> </w:t>
            </w:r>
            <w:r w:rsidRPr="00713C8E">
              <w:rPr>
                <w:rFonts w:ascii="Times New Roman" w:hAnsi="Times New Roman" w:cs="Times New Roman"/>
                <w:b/>
                <w:sz w:val="28"/>
                <w:szCs w:val="28"/>
                <w:lang w:val="en-US"/>
              </w:rPr>
              <w:t>XVIII</w:t>
            </w:r>
            <w:r w:rsidRPr="00713C8E">
              <w:rPr>
                <w:rFonts w:ascii="Times New Roman" w:hAnsi="Times New Roman" w:cs="Times New Roman"/>
                <w:b/>
                <w:sz w:val="28"/>
                <w:szCs w:val="28"/>
              </w:rPr>
              <w:t>в.</w:t>
            </w:r>
          </w:p>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sz w:val="28"/>
                <w:szCs w:val="28"/>
              </w:rPr>
              <w:t xml:space="preserve">Эпоха Просвещения. </w:t>
            </w:r>
          </w:p>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sz w:val="28"/>
                <w:szCs w:val="28"/>
              </w:rPr>
              <w:t>Эпоха промышленного переворота</w:t>
            </w:r>
          </w:p>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sz w:val="28"/>
                <w:szCs w:val="28"/>
              </w:rPr>
              <w:t>Великая французская революция</w:t>
            </w:r>
          </w:p>
          <w:p w:rsidR="009D1460" w:rsidRPr="00713C8E" w:rsidRDefault="009D1460" w:rsidP="00F17097">
            <w:pPr>
              <w:spacing w:after="0" w:line="240" w:lineRule="auto"/>
              <w:rPr>
                <w:rFonts w:ascii="Times New Roman" w:hAnsi="Times New Roman" w:cs="Times New Roman"/>
                <w:sz w:val="28"/>
                <w:szCs w:val="28"/>
              </w:rPr>
            </w:pPr>
          </w:p>
        </w:tc>
        <w:tc>
          <w:tcPr>
            <w:tcW w:w="4961" w:type="dxa"/>
          </w:tcPr>
          <w:p w:rsidR="009D1460" w:rsidRPr="00713C8E" w:rsidRDefault="009D1460" w:rsidP="00F17097">
            <w:pPr>
              <w:spacing w:after="0" w:line="240" w:lineRule="auto"/>
              <w:rPr>
                <w:rFonts w:ascii="Times New Roman" w:hAnsi="Times New Roman" w:cs="Times New Roman"/>
                <w:b/>
                <w:bCs/>
                <w:sz w:val="28"/>
                <w:szCs w:val="28"/>
              </w:rPr>
            </w:pPr>
            <w:r w:rsidRPr="00713C8E">
              <w:rPr>
                <w:rFonts w:ascii="Times New Roman" w:hAnsi="Times New Roman" w:cs="Times New Roman"/>
                <w:b/>
                <w:bCs/>
                <w:sz w:val="28"/>
                <w:szCs w:val="28"/>
              </w:rPr>
              <w:t>РОССИЯ В КОНЦЕ XVII - XVIII ВЕКАХ: ОТ ЦАРСТВА К ИМПЕРИИ</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Россия в эпоху преобразований Петра I</w:t>
            </w:r>
          </w:p>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bCs/>
                <w:sz w:val="28"/>
                <w:szCs w:val="28"/>
              </w:rPr>
              <w:t>После Петра Великого: эпоха «дворцовых переворотов»</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Россия в 1760-х – 1790- гг. Правление Екатерины II и Павла I</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 xml:space="preserve">Культурное пространство Российской империи в XVIII в. </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Народы России в XVIII в.</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Россия при Павле I</w:t>
            </w:r>
          </w:p>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sz w:val="28"/>
                <w:szCs w:val="28"/>
              </w:rPr>
              <w:t>Региональный компонент</w:t>
            </w:r>
          </w:p>
          <w:p w:rsidR="009D1460" w:rsidRPr="00713C8E" w:rsidRDefault="009D1460" w:rsidP="00F17097">
            <w:pPr>
              <w:spacing w:after="0" w:line="240" w:lineRule="auto"/>
              <w:rPr>
                <w:rFonts w:ascii="Times New Roman" w:hAnsi="Times New Roman" w:cs="Times New Roman"/>
                <w:sz w:val="28"/>
                <w:szCs w:val="28"/>
              </w:rPr>
            </w:pPr>
          </w:p>
        </w:tc>
      </w:tr>
      <w:tr w:rsidR="009D1460" w:rsidRPr="00713C8E" w:rsidTr="009D1460">
        <w:tc>
          <w:tcPr>
            <w:tcW w:w="1132" w:type="dxa"/>
          </w:tcPr>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sz w:val="28"/>
                <w:szCs w:val="28"/>
              </w:rPr>
              <w:t>9 класс</w:t>
            </w:r>
          </w:p>
        </w:tc>
        <w:tc>
          <w:tcPr>
            <w:tcW w:w="4397" w:type="dxa"/>
          </w:tcPr>
          <w:p w:rsidR="009D1460" w:rsidRPr="00713C8E" w:rsidRDefault="009D1460" w:rsidP="00F17097">
            <w:pPr>
              <w:spacing w:after="0" w:line="240" w:lineRule="auto"/>
              <w:rPr>
                <w:rFonts w:ascii="Times New Roman" w:hAnsi="Times New Roman" w:cs="Times New Roman"/>
                <w:b/>
                <w:sz w:val="28"/>
                <w:szCs w:val="28"/>
              </w:rPr>
            </w:pPr>
            <w:r w:rsidRPr="00713C8E">
              <w:rPr>
                <w:rFonts w:ascii="Times New Roman" w:hAnsi="Times New Roman" w:cs="Times New Roman"/>
                <w:sz w:val="28"/>
                <w:szCs w:val="28"/>
              </w:rPr>
              <w:t xml:space="preserve"> </w:t>
            </w:r>
            <w:r w:rsidRPr="00713C8E">
              <w:rPr>
                <w:rFonts w:ascii="Times New Roman" w:hAnsi="Times New Roman" w:cs="Times New Roman"/>
                <w:b/>
                <w:sz w:val="28"/>
                <w:szCs w:val="28"/>
              </w:rPr>
              <w:t xml:space="preserve">ИСТОРИЯ НОВОГО ВРЕМЕНИ. </w:t>
            </w:r>
            <w:r w:rsidRPr="00713C8E">
              <w:rPr>
                <w:rFonts w:ascii="Times New Roman" w:hAnsi="Times New Roman" w:cs="Times New Roman"/>
                <w:b/>
                <w:sz w:val="28"/>
                <w:szCs w:val="28"/>
                <w:lang w:val="en-US"/>
              </w:rPr>
              <w:t>XIX</w:t>
            </w:r>
            <w:r w:rsidRPr="00713C8E">
              <w:rPr>
                <w:rFonts w:ascii="Times New Roman" w:hAnsi="Times New Roman" w:cs="Times New Roman"/>
                <w:b/>
                <w:sz w:val="28"/>
                <w:szCs w:val="28"/>
              </w:rPr>
              <w:t xml:space="preserve"> в. </w:t>
            </w:r>
          </w:p>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b/>
                <w:sz w:val="28"/>
                <w:szCs w:val="28"/>
              </w:rPr>
              <w:t>Мир к началу XX в. Новейшая история.</w:t>
            </w:r>
            <w:r w:rsidRPr="00713C8E">
              <w:rPr>
                <w:rFonts w:ascii="Times New Roman" w:hAnsi="Times New Roman" w:cs="Times New Roman"/>
                <w:i/>
                <w:sz w:val="28"/>
                <w:szCs w:val="28"/>
              </w:rPr>
              <w:t xml:space="preserve"> </w:t>
            </w:r>
            <w:r w:rsidRPr="00713C8E">
              <w:rPr>
                <w:rFonts w:ascii="Times New Roman" w:hAnsi="Times New Roman" w:cs="Times New Roman"/>
                <w:b/>
                <w:i/>
                <w:sz w:val="28"/>
                <w:szCs w:val="28"/>
              </w:rPr>
              <w:t>Становление и расцвет индустриального общества. До начала Первой мировой войны</w:t>
            </w:r>
          </w:p>
          <w:p w:rsidR="009D1460" w:rsidRPr="00713C8E" w:rsidRDefault="009D1460" w:rsidP="00F17097">
            <w:pPr>
              <w:spacing w:after="0" w:line="240" w:lineRule="auto"/>
              <w:rPr>
                <w:rFonts w:ascii="Times New Roman" w:hAnsi="Times New Roman" w:cs="Times New Roman"/>
                <w:sz w:val="28"/>
                <w:szCs w:val="28"/>
              </w:rPr>
            </w:pPr>
          </w:p>
          <w:p w:rsidR="009D1460" w:rsidRPr="00713C8E" w:rsidRDefault="009D1460" w:rsidP="00F17097">
            <w:pPr>
              <w:shd w:val="clear" w:color="auto" w:fill="FFFFFF"/>
              <w:spacing w:after="0" w:line="240" w:lineRule="auto"/>
              <w:rPr>
                <w:rFonts w:ascii="Times New Roman" w:hAnsi="Times New Roman" w:cs="Times New Roman"/>
                <w:sz w:val="28"/>
                <w:szCs w:val="28"/>
              </w:rPr>
            </w:pPr>
            <w:r w:rsidRPr="00713C8E">
              <w:rPr>
                <w:rFonts w:ascii="Times New Roman" w:hAnsi="Times New Roman" w:cs="Times New Roman"/>
                <w:bCs/>
                <w:sz w:val="28"/>
                <w:szCs w:val="28"/>
              </w:rPr>
              <w:t>Страны Европы и Северной Америки в первой половине ХIХ в.</w:t>
            </w:r>
          </w:p>
          <w:p w:rsidR="009D1460" w:rsidRPr="00713C8E" w:rsidRDefault="009D1460" w:rsidP="00F17097">
            <w:pPr>
              <w:shd w:val="clear" w:color="auto" w:fill="FFFFFF"/>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Страны Европы и Северной Америки во второй половине ХIХ в.</w:t>
            </w:r>
          </w:p>
          <w:p w:rsidR="009D1460" w:rsidRPr="00713C8E" w:rsidRDefault="009D1460" w:rsidP="00F17097">
            <w:pPr>
              <w:shd w:val="clear" w:color="auto" w:fill="FFFFFF"/>
              <w:spacing w:after="0" w:line="240" w:lineRule="auto"/>
              <w:rPr>
                <w:rFonts w:ascii="Times New Roman" w:hAnsi="Times New Roman" w:cs="Times New Roman"/>
                <w:sz w:val="28"/>
                <w:szCs w:val="28"/>
              </w:rPr>
            </w:pPr>
            <w:r w:rsidRPr="00713C8E">
              <w:rPr>
                <w:rFonts w:ascii="Times New Roman" w:hAnsi="Times New Roman" w:cs="Times New Roman"/>
                <w:bCs/>
                <w:sz w:val="28"/>
                <w:szCs w:val="28"/>
              </w:rPr>
              <w:t>Экономическое и социально-политическое развитие стран Европы и США в конце ХIХ в.</w:t>
            </w:r>
          </w:p>
          <w:p w:rsidR="009D1460" w:rsidRPr="00713C8E" w:rsidRDefault="009D1460" w:rsidP="00F17097">
            <w:pPr>
              <w:shd w:val="clear" w:color="auto" w:fill="FFFFFF"/>
              <w:spacing w:after="0" w:line="240" w:lineRule="auto"/>
              <w:rPr>
                <w:rFonts w:ascii="Times New Roman" w:hAnsi="Times New Roman" w:cs="Times New Roman"/>
                <w:sz w:val="28"/>
                <w:szCs w:val="28"/>
              </w:rPr>
            </w:pPr>
            <w:r w:rsidRPr="00713C8E">
              <w:rPr>
                <w:rFonts w:ascii="Times New Roman" w:hAnsi="Times New Roman" w:cs="Times New Roman"/>
                <w:bCs/>
                <w:sz w:val="28"/>
                <w:szCs w:val="28"/>
              </w:rPr>
              <w:t>Страны Азии в ХIХ в.</w:t>
            </w:r>
          </w:p>
          <w:p w:rsidR="009D1460" w:rsidRPr="00713C8E" w:rsidRDefault="009D1460" w:rsidP="00F17097">
            <w:pPr>
              <w:shd w:val="clear" w:color="auto" w:fill="FFFFFF"/>
              <w:spacing w:after="0" w:line="240" w:lineRule="auto"/>
              <w:rPr>
                <w:rFonts w:ascii="Times New Roman" w:hAnsi="Times New Roman" w:cs="Times New Roman"/>
                <w:sz w:val="28"/>
                <w:szCs w:val="28"/>
              </w:rPr>
            </w:pPr>
            <w:r w:rsidRPr="00713C8E">
              <w:rPr>
                <w:rFonts w:ascii="Times New Roman" w:hAnsi="Times New Roman" w:cs="Times New Roman"/>
                <w:bCs/>
                <w:sz w:val="28"/>
                <w:szCs w:val="28"/>
              </w:rPr>
              <w:t>Война за независимость в Латинской Америке</w:t>
            </w:r>
          </w:p>
          <w:p w:rsidR="009D1460" w:rsidRPr="00713C8E" w:rsidRDefault="009D1460" w:rsidP="00F17097">
            <w:pPr>
              <w:shd w:val="clear" w:color="auto" w:fill="FFFFFF"/>
              <w:spacing w:after="0" w:line="240" w:lineRule="auto"/>
              <w:rPr>
                <w:rFonts w:ascii="Times New Roman" w:hAnsi="Times New Roman" w:cs="Times New Roman"/>
                <w:sz w:val="28"/>
                <w:szCs w:val="28"/>
              </w:rPr>
            </w:pPr>
            <w:r w:rsidRPr="00713C8E">
              <w:rPr>
                <w:rFonts w:ascii="Times New Roman" w:hAnsi="Times New Roman" w:cs="Times New Roman"/>
                <w:bCs/>
                <w:sz w:val="28"/>
                <w:szCs w:val="28"/>
              </w:rPr>
              <w:t>Народы Африки в Новое время</w:t>
            </w:r>
          </w:p>
          <w:p w:rsidR="009D1460" w:rsidRPr="00713C8E" w:rsidRDefault="009D1460" w:rsidP="00F17097">
            <w:pPr>
              <w:shd w:val="clear" w:color="auto" w:fill="FFFFFF"/>
              <w:spacing w:after="0" w:line="240" w:lineRule="auto"/>
              <w:rPr>
                <w:rFonts w:ascii="Times New Roman" w:hAnsi="Times New Roman" w:cs="Times New Roman"/>
                <w:sz w:val="28"/>
                <w:szCs w:val="28"/>
              </w:rPr>
            </w:pPr>
            <w:r w:rsidRPr="00713C8E">
              <w:rPr>
                <w:rFonts w:ascii="Times New Roman" w:hAnsi="Times New Roman" w:cs="Times New Roman"/>
                <w:bCs/>
                <w:sz w:val="28"/>
                <w:szCs w:val="28"/>
              </w:rPr>
              <w:t>Развитие культуры в XIX в.</w:t>
            </w:r>
          </w:p>
          <w:p w:rsidR="009D1460" w:rsidRPr="00713C8E" w:rsidRDefault="009D1460" w:rsidP="00F17097">
            <w:pPr>
              <w:shd w:val="clear" w:color="auto" w:fill="FFFFFF"/>
              <w:spacing w:after="0" w:line="240" w:lineRule="auto"/>
              <w:rPr>
                <w:rFonts w:ascii="Times New Roman" w:hAnsi="Times New Roman" w:cs="Times New Roman"/>
                <w:sz w:val="28"/>
                <w:szCs w:val="28"/>
              </w:rPr>
            </w:pPr>
            <w:r w:rsidRPr="00713C8E">
              <w:rPr>
                <w:rFonts w:ascii="Times New Roman" w:hAnsi="Times New Roman" w:cs="Times New Roman"/>
                <w:bCs/>
                <w:sz w:val="28"/>
                <w:szCs w:val="28"/>
              </w:rPr>
              <w:t>Международные отношения в XIX в.</w:t>
            </w:r>
          </w:p>
          <w:p w:rsidR="009D1460" w:rsidRPr="00713C8E" w:rsidRDefault="009D1460" w:rsidP="00F17097">
            <w:pPr>
              <w:shd w:val="clear" w:color="auto" w:fill="FFFFFF"/>
              <w:spacing w:after="0" w:line="240" w:lineRule="auto"/>
              <w:rPr>
                <w:rFonts w:ascii="Times New Roman" w:hAnsi="Times New Roman" w:cs="Times New Roman"/>
                <w:sz w:val="28"/>
                <w:szCs w:val="28"/>
              </w:rPr>
            </w:pPr>
            <w:r w:rsidRPr="00713C8E">
              <w:rPr>
                <w:rFonts w:ascii="Times New Roman" w:hAnsi="Times New Roman" w:cs="Times New Roman"/>
                <w:bCs/>
                <w:sz w:val="28"/>
                <w:szCs w:val="28"/>
              </w:rPr>
              <w:t>Мир в 1900—1914 гг.</w:t>
            </w:r>
          </w:p>
          <w:p w:rsidR="009D1460" w:rsidRPr="00713C8E" w:rsidRDefault="009D1460" w:rsidP="00F17097">
            <w:pPr>
              <w:shd w:val="clear" w:color="auto" w:fill="FFFFFF"/>
              <w:spacing w:after="0" w:line="240" w:lineRule="auto"/>
              <w:rPr>
                <w:rFonts w:ascii="Times New Roman" w:hAnsi="Times New Roman" w:cs="Times New Roman"/>
                <w:i/>
                <w:sz w:val="28"/>
                <w:szCs w:val="28"/>
              </w:rPr>
            </w:pPr>
          </w:p>
          <w:p w:rsidR="009D1460" w:rsidRPr="00713C8E" w:rsidRDefault="009D1460" w:rsidP="00F17097">
            <w:pPr>
              <w:spacing w:after="0" w:line="240" w:lineRule="auto"/>
              <w:rPr>
                <w:rFonts w:ascii="Times New Roman" w:hAnsi="Times New Roman" w:cs="Times New Roman"/>
                <w:sz w:val="28"/>
                <w:szCs w:val="28"/>
              </w:rPr>
            </w:pPr>
          </w:p>
          <w:p w:rsidR="009D1460" w:rsidRPr="00713C8E" w:rsidRDefault="009D1460" w:rsidP="00F17097">
            <w:pPr>
              <w:spacing w:after="0" w:line="240" w:lineRule="auto"/>
              <w:rPr>
                <w:rFonts w:ascii="Times New Roman" w:hAnsi="Times New Roman" w:cs="Times New Roman"/>
                <w:i/>
                <w:sz w:val="28"/>
                <w:szCs w:val="28"/>
              </w:rPr>
            </w:pPr>
          </w:p>
          <w:p w:rsidR="009D1460" w:rsidRPr="00713C8E" w:rsidRDefault="009D1460" w:rsidP="00F17097">
            <w:pPr>
              <w:spacing w:after="0" w:line="240" w:lineRule="auto"/>
              <w:rPr>
                <w:rFonts w:ascii="Times New Roman" w:hAnsi="Times New Roman" w:cs="Times New Roman"/>
                <w:sz w:val="28"/>
                <w:szCs w:val="28"/>
              </w:rPr>
            </w:pPr>
          </w:p>
        </w:tc>
        <w:tc>
          <w:tcPr>
            <w:tcW w:w="4961" w:type="dxa"/>
          </w:tcPr>
          <w:p w:rsidR="009D1460" w:rsidRPr="00713C8E" w:rsidRDefault="009D1460" w:rsidP="00F17097">
            <w:pPr>
              <w:spacing w:after="0" w:line="240" w:lineRule="auto"/>
              <w:rPr>
                <w:rFonts w:ascii="Times New Roman" w:hAnsi="Times New Roman" w:cs="Times New Roman"/>
                <w:b/>
                <w:bCs/>
                <w:sz w:val="28"/>
                <w:szCs w:val="28"/>
              </w:rPr>
            </w:pPr>
            <w:r w:rsidRPr="00713C8E">
              <w:rPr>
                <w:rFonts w:ascii="Times New Roman" w:hAnsi="Times New Roman" w:cs="Times New Roman"/>
                <w:b/>
                <w:bCs/>
                <w:sz w:val="28"/>
                <w:szCs w:val="28"/>
              </w:rPr>
              <w:t>IV. РОССИЙСКАЯ ИМПЕРИЯ В XIX – НАЧАЛЕ XX ВВ.</w:t>
            </w:r>
          </w:p>
          <w:p w:rsidR="009D1460" w:rsidRPr="00713C8E" w:rsidRDefault="009D1460" w:rsidP="00F17097">
            <w:pPr>
              <w:spacing w:after="0" w:line="240" w:lineRule="auto"/>
              <w:rPr>
                <w:rFonts w:ascii="Times New Roman" w:hAnsi="Times New Roman" w:cs="Times New Roman"/>
                <w:b/>
                <w:bCs/>
                <w:sz w:val="28"/>
                <w:szCs w:val="28"/>
              </w:rPr>
            </w:pPr>
          </w:p>
          <w:p w:rsidR="009D1460" w:rsidRPr="00713C8E" w:rsidRDefault="009D1460" w:rsidP="00F17097">
            <w:pPr>
              <w:spacing w:after="0" w:line="240" w:lineRule="auto"/>
              <w:rPr>
                <w:rFonts w:ascii="Times New Roman" w:hAnsi="Times New Roman" w:cs="Times New Roman"/>
                <w:bCs/>
                <w:sz w:val="28"/>
                <w:szCs w:val="28"/>
                <w:u w:val="single"/>
              </w:rPr>
            </w:pPr>
            <w:r w:rsidRPr="00713C8E">
              <w:rPr>
                <w:rFonts w:ascii="Times New Roman" w:hAnsi="Times New Roman" w:cs="Times New Roman"/>
                <w:bCs/>
                <w:sz w:val="28"/>
                <w:szCs w:val="28"/>
                <w:u w:val="single"/>
              </w:rPr>
              <w:t>Россия на пути к реформам (1801–1861)</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Александровская эпоха: государственный либерализм</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 xml:space="preserve">Отечественная война 1812 г. </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Николаевское самодержавие: государственный консерватизм</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 xml:space="preserve">Крепостнический социум. Деревня и город </w:t>
            </w:r>
          </w:p>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bCs/>
                <w:sz w:val="28"/>
                <w:szCs w:val="28"/>
              </w:rPr>
              <w:t>Культурное пространство империи в первой половине XIX в.</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 xml:space="preserve">Пространство империи: этнокультурный облик страны </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 xml:space="preserve">Формирование гражданского правосознания. Основные течения общественной мысли </w:t>
            </w:r>
          </w:p>
          <w:p w:rsidR="009D1460" w:rsidRPr="00713C8E" w:rsidRDefault="009D1460" w:rsidP="00F17097">
            <w:pPr>
              <w:spacing w:after="0" w:line="240" w:lineRule="auto"/>
              <w:rPr>
                <w:rFonts w:ascii="Times New Roman" w:hAnsi="Times New Roman" w:cs="Times New Roman"/>
                <w:sz w:val="28"/>
                <w:szCs w:val="28"/>
              </w:rPr>
            </w:pPr>
          </w:p>
          <w:p w:rsidR="009D1460" w:rsidRPr="00713C8E" w:rsidRDefault="009D1460" w:rsidP="00F17097">
            <w:pPr>
              <w:spacing w:after="0" w:line="240" w:lineRule="auto"/>
              <w:rPr>
                <w:rFonts w:ascii="Times New Roman" w:hAnsi="Times New Roman" w:cs="Times New Roman"/>
                <w:bCs/>
                <w:sz w:val="28"/>
                <w:szCs w:val="28"/>
                <w:u w:val="single"/>
              </w:rPr>
            </w:pPr>
            <w:r w:rsidRPr="00713C8E">
              <w:rPr>
                <w:rFonts w:ascii="Times New Roman" w:hAnsi="Times New Roman" w:cs="Times New Roman"/>
                <w:bCs/>
                <w:sz w:val="28"/>
                <w:szCs w:val="28"/>
                <w:u w:val="single"/>
              </w:rPr>
              <w:t>Россия в эпоху реформ</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 xml:space="preserve">Преобразования Александра II: социальная и правовая модернизация </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 xml:space="preserve">«Народное самодержавие» Александра III </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 xml:space="preserve">Пореформенный социум. Сельское хозяйство и промышленность </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 xml:space="preserve">Культурное пространство империи во второй половине XIX в. </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 xml:space="preserve">Этнокультурный облик империи </w:t>
            </w:r>
          </w:p>
          <w:p w:rsidR="009D1460" w:rsidRPr="00713C8E" w:rsidRDefault="009D1460" w:rsidP="00F17097">
            <w:pPr>
              <w:spacing w:after="0" w:line="240" w:lineRule="auto"/>
              <w:rPr>
                <w:rFonts w:ascii="Times New Roman" w:hAnsi="Times New Roman" w:cs="Times New Roman"/>
                <w:sz w:val="28"/>
                <w:szCs w:val="28"/>
              </w:rPr>
            </w:pPr>
            <w:r w:rsidRPr="00713C8E">
              <w:rPr>
                <w:rFonts w:ascii="Times New Roman" w:hAnsi="Times New Roman" w:cs="Times New Roman"/>
                <w:bCs/>
                <w:sz w:val="28"/>
                <w:szCs w:val="28"/>
              </w:rPr>
              <w:t>Формирование гражданского общества и основные направления общественных движений</w:t>
            </w:r>
            <w:r w:rsidRPr="00713C8E">
              <w:rPr>
                <w:rFonts w:ascii="Times New Roman" w:hAnsi="Times New Roman" w:cs="Times New Roman"/>
                <w:sz w:val="28"/>
                <w:szCs w:val="28"/>
              </w:rPr>
              <w:t xml:space="preserve"> </w:t>
            </w:r>
          </w:p>
          <w:p w:rsidR="009D1460" w:rsidRPr="00713C8E" w:rsidRDefault="009D1460" w:rsidP="00F17097">
            <w:pPr>
              <w:spacing w:after="0" w:line="240" w:lineRule="auto"/>
              <w:rPr>
                <w:rFonts w:ascii="Times New Roman" w:hAnsi="Times New Roman" w:cs="Times New Roman"/>
                <w:bCs/>
                <w:sz w:val="28"/>
                <w:szCs w:val="28"/>
                <w:u w:val="single"/>
              </w:rPr>
            </w:pPr>
            <w:r w:rsidRPr="00713C8E">
              <w:rPr>
                <w:rFonts w:ascii="Times New Roman" w:hAnsi="Times New Roman" w:cs="Times New Roman"/>
                <w:bCs/>
                <w:sz w:val="28"/>
                <w:szCs w:val="28"/>
                <w:u w:val="single"/>
              </w:rPr>
              <w:t>Кризис империи в начале ХХ века</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 xml:space="preserve">Первая российская революция 1905-1907 гг. Начало парламентаризма </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 xml:space="preserve">Общество и власть после революции </w:t>
            </w:r>
          </w:p>
          <w:p w:rsidR="009D1460" w:rsidRPr="00713C8E" w:rsidRDefault="009D1460" w:rsidP="00F17097">
            <w:pPr>
              <w:spacing w:after="0" w:line="240" w:lineRule="auto"/>
              <w:rPr>
                <w:rFonts w:ascii="Times New Roman" w:hAnsi="Times New Roman" w:cs="Times New Roman"/>
                <w:bCs/>
                <w:sz w:val="28"/>
                <w:szCs w:val="28"/>
              </w:rPr>
            </w:pPr>
            <w:r w:rsidRPr="00713C8E">
              <w:rPr>
                <w:rFonts w:ascii="Times New Roman" w:hAnsi="Times New Roman" w:cs="Times New Roman"/>
                <w:bCs/>
                <w:sz w:val="28"/>
                <w:szCs w:val="28"/>
              </w:rPr>
              <w:t>«Серебряный век» российской культуры</w:t>
            </w:r>
          </w:p>
          <w:p w:rsidR="009D1460" w:rsidRPr="00713C8E" w:rsidRDefault="009D1460" w:rsidP="00F17097">
            <w:pPr>
              <w:spacing w:after="0" w:line="240" w:lineRule="auto"/>
              <w:rPr>
                <w:rFonts w:ascii="Times New Roman" w:hAnsi="Times New Roman" w:cs="Times New Roman"/>
                <w:i/>
                <w:sz w:val="28"/>
                <w:szCs w:val="28"/>
              </w:rPr>
            </w:pPr>
            <w:r w:rsidRPr="00713C8E">
              <w:rPr>
                <w:rFonts w:ascii="Times New Roman" w:hAnsi="Times New Roman" w:cs="Times New Roman"/>
                <w:sz w:val="28"/>
                <w:szCs w:val="28"/>
              </w:rPr>
              <w:t>Региональный компонент</w:t>
            </w:r>
          </w:p>
        </w:tc>
      </w:tr>
    </w:tbl>
    <w:p w:rsidR="009D1460" w:rsidRPr="00713C8E" w:rsidRDefault="009D1460" w:rsidP="00F572CD">
      <w:pPr>
        <w:spacing w:after="0" w:line="360" w:lineRule="auto"/>
        <w:ind w:firstLine="709"/>
        <w:jc w:val="both"/>
        <w:rPr>
          <w:rFonts w:ascii="Times New Roman" w:hAnsi="Times New Roman" w:cs="Times New Roman"/>
          <w:sz w:val="28"/>
          <w:szCs w:val="28"/>
        </w:rPr>
      </w:pPr>
    </w:p>
    <w:p w:rsidR="009D1460" w:rsidRPr="00713C8E" w:rsidRDefault="009D1460" w:rsidP="00F572CD">
      <w:pPr>
        <w:pStyle w:val="3"/>
        <w:spacing w:before="0" w:beforeAutospacing="0" w:after="0" w:afterAutospacing="0" w:line="360" w:lineRule="auto"/>
        <w:ind w:firstLine="709"/>
        <w:rPr>
          <w:sz w:val="28"/>
          <w:szCs w:val="28"/>
          <w:lang w:val="en-US"/>
        </w:rPr>
      </w:pPr>
    </w:p>
    <w:p w:rsidR="00B540EE" w:rsidRPr="00713C8E" w:rsidRDefault="00A309E2" w:rsidP="00F572CD">
      <w:pPr>
        <w:pStyle w:val="3"/>
        <w:spacing w:before="0" w:beforeAutospacing="0" w:after="0" w:afterAutospacing="0" w:line="360" w:lineRule="auto"/>
        <w:ind w:firstLine="709"/>
        <w:rPr>
          <w:sz w:val="28"/>
          <w:szCs w:val="28"/>
        </w:rPr>
      </w:pPr>
      <w:bookmarkStart w:id="502" w:name="_Toc409691706"/>
      <w:bookmarkStart w:id="503" w:name="_Toc410654032"/>
      <w:bookmarkStart w:id="504" w:name="_Toc284663420"/>
      <w:r w:rsidRPr="00713C8E">
        <w:rPr>
          <w:sz w:val="28"/>
          <w:szCs w:val="28"/>
        </w:rPr>
        <w:t xml:space="preserve">2.2.2.6. </w:t>
      </w:r>
      <w:r w:rsidR="00B540EE" w:rsidRPr="00713C8E">
        <w:rPr>
          <w:sz w:val="28"/>
          <w:szCs w:val="28"/>
        </w:rPr>
        <w:t>Обществознание</w:t>
      </w:r>
      <w:bookmarkEnd w:id="502"/>
      <w:bookmarkEnd w:id="503"/>
      <w:bookmarkEnd w:id="504"/>
    </w:p>
    <w:p w:rsidR="00BD05DF" w:rsidRPr="00713C8E" w:rsidRDefault="00BD05DF" w:rsidP="00F572CD">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Изучение предмета «Обществознание»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«История», «Биология», «География», «Изобразительное искусство», «Иностранный язык», «Информатика», «Литература», «Музыка», «Основы безопасности и жизнедеятельности», «Русский язык», «Технология», «Физика», «Химия» и др. Обществоведческие знания помогают понимать исторические и современные социальные процессы и вносят вклад в формирование у обучающихся при изучении других предметов представлений о мире и человеке.</w:t>
      </w:r>
    </w:p>
    <w:p w:rsidR="00B540EE" w:rsidRPr="00713C8E" w:rsidRDefault="00B540EE" w:rsidP="00A309E2">
      <w:pPr>
        <w:spacing w:after="0" w:line="360" w:lineRule="auto"/>
        <w:ind w:left="709"/>
        <w:jc w:val="both"/>
        <w:rPr>
          <w:rFonts w:ascii="Times New Roman" w:eastAsia="Calibri" w:hAnsi="Times New Roman" w:cs="Times New Roman"/>
          <w:sz w:val="28"/>
          <w:szCs w:val="28"/>
        </w:rPr>
      </w:pPr>
      <w:r w:rsidRPr="00713C8E">
        <w:rPr>
          <w:rFonts w:ascii="Times New Roman" w:eastAsia="Calibri" w:hAnsi="Times New Roman" w:cs="Times New Roman"/>
          <w:b/>
          <w:bCs/>
          <w:color w:val="000000"/>
          <w:sz w:val="28"/>
          <w:szCs w:val="28"/>
          <w:shd w:val="clear" w:color="auto" w:fill="FFFFFF"/>
        </w:rPr>
        <w:t>Человек. Деятельность человека</w:t>
      </w:r>
    </w:p>
    <w:p w:rsidR="00B540EE" w:rsidRPr="00713C8E" w:rsidRDefault="00B540EE">
      <w:pPr>
        <w:tabs>
          <w:tab w:val="left" w:pos="1114"/>
        </w:tabs>
        <w:spacing w:after="0" w:line="360" w:lineRule="auto"/>
        <w:ind w:firstLine="709"/>
        <w:jc w:val="both"/>
        <w:rPr>
          <w:rFonts w:ascii="Times New Roman" w:eastAsia="Calibri" w:hAnsi="Times New Roman" w:cs="Times New Roman"/>
          <w:sz w:val="28"/>
          <w:szCs w:val="28"/>
        </w:rPr>
      </w:pPr>
      <w:r w:rsidRPr="00713C8E">
        <w:rPr>
          <w:rFonts w:ascii="Times New Roman" w:hAnsi="Times New Roman" w:cs="Times New Roman"/>
          <w:sz w:val="28"/>
          <w:szCs w:val="28"/>
        </w:rPr>
        <w:t xml:space="preserve">Биологическое и социальное в человеке. </w:t>
      </w:r>
      <w:r w:rsidRPr="00713C8E">
        <w:rPr>
          <w:rFonts w:ascii="Times New Roman" w:hAnsi="Times New Roman" w:cs="Times New Roman"/>
          <w:i/>
          <w:sz w:val="28"/>
          <w:szCs w:val="28"/>
        </w:rPr>
        <w:t>Черты сходства и различий человека и животного.</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Индивид, индивидуальность, личность.</w:t>
      </w:r>
      <w:r w:rsidRPr="00713C8E">
        <w:rPr>
          <w:rFonts w:ascii="Times New Roman" w:hAnsi="Times New Roman" w:cs="Times New Roman"/>
          <w:sz w:val="28"/>
          <w:szCs w:val="28"/>
        </w:rPr>
        <w:t xml:space="preserve"> Основные возрастные периоды жизни человека. Отношения между поколениями. Особенности подросткового возраста. Способности и потребности человека.</w:t>
      </w:r>
      <w:r w:rsidRPr="00713C8E">
        <w:rPr>
          <w:rFonts w:ascii="Times New Roman" w:hAnsi="Times New Roman" w:cs="Times New Roman"/>
          <w:b/>
          <w:sz w:val="28"/>
          <w:szCs w:val="28"/>
        </w:rPr>
        <w:t xml:space="preserve"> </w:t>
      </w:r>
      <w:r w:rsidRPr="00713C8E">
        <w:rPr>
          <w:rFonts w:ascii="Times New Roman" w:hAnsi="Times New Roman" w:cs="Times New Roman"/>
          <w:sz w:val="28"/>
          <w:szCs w:val="28"/>
        </w:rPr>
        <w:t xml:space="preserve">Особые потребности людей с ограниченными возможностями. Понятие деятельности. Многообразие видов деятельности. Игра, труд, учение. Познание человеком мира и самого себя. Общение. Роль деятельности в жизни человека и общества. Человек в малой группе. Межличностные отношения. </w:t>
      </w:r>
      <w:r w:rsidRPr="00713C8E">
        <w:rPr>
          <w:rFonts w:ascii="Times New Roman" w:hAnsi="Times New Roman" w:cs="Times New Roman"/>
          <w:i/>
          <w:sz w:val="28"/>
          <w:szCs w:val="28"/>
        </w:rPr>
        <w:t xml:space="preserve">Личные и деловые отношения. </w:t>
      </w:r>
      <w:r w:rsidRPr="00713C8E">
        <w:rPr>
          <w:rFonts w:ascii="Times New Roman" w:hAnsi="Times New Roman" w:cs="Times New Roman"/>
          <w:sz w:val="28"/>
          <w:szCs w:val="28"/>
        </w:rPr>
        <w:t>Лидерство. Межличностные конфликты и способы их разрешения.</w:t>
      </w:r>
    </w:p>
    <w:p w:rsidR="00B540EE" w:rsidRPr="00713C8E" w:rsidRDefault="00B540EE" w:rsidP="00A309E2">
      <w:pPr>
        <w:spacing w:after="0" w:line="360" w:lineRule="auto"/>
        <w:ind w:left="709"/>
        <w:jc w:val="both"/>
        <w:rPr>
          <w:rFonts w:ascii="Times New Roman" w:eastAsia="Calibri" w:hAnsi="Times New Roman" w:cs="Times New Roman"/>
          <w:b/>
          <w:bCs/>
          <w:color w:val="000000"/>
          <w:sz w:val="28"/>
          <w:szCs w:val="28"/>
          <w:shd w:val="clear" w:color="auto" w:fill="FFFFFF"/>
        </w:rPr>
      </w:pPr>
      <w:r w:rsidRPr="00713C8E">
        <w:rPr>
          <w:rFonts w:ascii="Times New Roman" w:eastAsia="Calibri" w:hAnsi="Times New Roman" w:cs="Times New Roman"/>
          <w:b/>
          <w:bCs/>
          <w:color w:val="000000"/>
          <w:sz w:val="28"/>
          <w:szCs w:val="28"/>
          <w:shd w:val="clear" w:color="auto" w:fill="FFFFFF"/>
        </w:rPr>
        <w:t>Общество</w:t>
      </w:r>
    </w:p>
    <w:p w:rsidR="00B540EE" w:rsidRPr="00713C8E" w:rsidRDefault="00B540EE">
      <w:pPr>
        <w:tabs>
          <w:tab w:val="left" w:pos="1114"/>
        </w:tabs>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Общество как форма жизнедеятельности людей. Взаимосвязь общества и природы. Развитие общества. </w:t>
      </w:r>
      <w:r w:rsidRPr="00713C8E">
        <w:rPr>
          <w:rFonts w:ascii="Times New Roman" w:eastAsia="Calibri" w:hAnsi="Times New Roman" w:cs="Times New Roman"/>
          <w:i/>
          <w:sz w:val="28"/>
          <w:szCs w:val="28"/>
        </w:rPr>
        <w:t>Общественный прогресс.</w:t>
      </w:r>
      <w:r w:rsidRPr="00713C8E">
        <w:rPr>
          <w:rFonts w:ascii="Times New Roman" w:eastAsia="Calibri" w:hAnsi="Times New Roman" w:cs="Times New Roman"/>
          <w:sz w:val="28"/>
          <w:szCs w:val="28"/>
        </w:rPr>
        <w:t xml:space="preserve"> Основные сферы жизни общества и их взаимодействие. Типы обществ. Усиление взаимосвязей стран и народов. Глобальные проблемы современности. Опасность международного терроризма. Экологический кризис и пути его разрешения. </w:t>
      </w:r>
      <w:r w:rsidRPr="00713C8E">
        <w:rPr>
          <w:rFonts w:ascii="Times New Roman" w:hAnsi="Times New Roman" w:cs="Times New Roman"/>
          <w:sz w:val="28"/>
          <w:szCs w:val="28"/>
        </w:rPr>
        <w:t>Современные средства связи и коммуникации, их влияние на нашу жизнь.</w:t>
      </w:r>
      <w:r w:rsidRPr="00713C8E">
        <w:rPr>
          <w:rFonts w:ascii="Times New Roman" w:hAnsi="Times New Roman" w:cs="Times New Roman"/>
          <w:b/>
          <w:sz w:val="28"/>
          <w:szCs w:val="28"/>
        </w:rPr>
        <w:t xml:space="preserve"> </w:t>
      </w:r>
      <w:r w:rsidRPr="00713C8E">
        <w:rPr>
          <w:rFonts w:ascii="Times New Roman" w:hAnsi="Times New Roman" w:cs="Times New Roman"/>
          <w:sz w:val="28"/>
          <w:szCs w:val="28"/>
        </w:rPr>
        <w:t>Современное российское общество, особенности его развития.</w:t>
      </w:r>
    </w:p>
    <w:p w:rsidR="00B540EE" w:rsidRPr="00713C8E" w:rsidRDefault="00B540EE" w:rsidP="00A309E2">
      <w:pPr>
        <w:spacing w:after="0" w:line="360" w:lineRule="auto"/>
        <w:ind w:left="709"/>
        <w:jc w:val="both"/>
        <w:rPr>
          <w:rFonts w:ascii="Times New Roman" w:eastAsia="Calibri" w:hAnsi="Times New Roman" w:cs="Times New Roman"/>
          <w:b/>
          <w:bCs/>
          <w:color w:val="000000"/>
          <w:sz w:val="28"/>
          <w:szCs w:val="28"/>
          <w:shd w:val="clear" w:color="auto" w:fill="FFFFFF"/>
        </w:rPr>
      </w:pPr>
      <w:r w:rsidRPr="00713C8E">
        <w:rPr>
          <w:rFonts w:ascii="Times New Roman" w:eastAsia="Calibri" w:hAnsi="Times New Roman" w:cs="Times New Roman"/>
          <w:b/>
          <w:bCs/>
          <w:color w:val="000000"/>
          <w:sz w:val="28"/>
          <w:szCs w:val="28"/>
          <w:shd w:val="clear" w:color="auto" w:fill="FFFFFF"/>
        </w:rPr>
        <w:t>Социальные нормы</w:t>
      </w:r>
    </w:p>
    <w:p w:rsidR="00B540EE" w:rsidRPr="00713C8E" w:rsidRDefault="00B540EE">
      <w:pPr>
        <w:tabs>
          <w:tab w:val="left" w:pos="1114"/>
        </w:tabs>
        <w:spacing w:after="0" w:line="360" w:lineRule="auto"/>
        <w:ind w:firstLine="709"/>
        <w:jc w:val="both"/>
        <w:rPr>
          <w:rFonts w:ascii="Times New Roman" w:hAnsi="Times New Roman" w:cs="Times New Roman"/>
          <w:sz w:val="28"/>
          <w:szCs w:val="28"/>
        </w:rPr>
      </w:pPr>
      <w:r w:rsidRPr="00713C8E">
        <w:rPr>
          <w:rFonts w:ascii="Times New Roman" w:eastAsia="Calibri" w:hAnsi="Times New Roman" w:cs="Times New Roman"/>
          <w:sz w:val="28"/>
          <w:szCs w:val="28"/>
        </w:rPr>
        <w:t xml:space="preserve">Социальные нормы как регуляторы поведения человека в обществе. </w:t>
      </w:r>
      <w:r w:rsidRPr="00713C8E">
        <w:rPr>
          <w:rFonts w:ascii="Times New Roman" w:eastAsia="Calibri" w:hAnsi="Times New Roman" w:cs="Times New Roman"/>
          <w:i/>
          <w:sz w:val="28"/>
          <w:szCs w:val="28"/>
        </w:rPr>
        <w:t>Общественные нравы, традиции и обычаи.</w:t>
      </w:r>
      <w:r w:rsidRPr="00713C8E">
        <w:rPr>
          <w:rFonts w:ascii="Times New Roman" w:eastAsia="Calibri" w:hAnsi="Times New Roman" w:cs="Times New Roman"/>
          <w:sz w:val="28"/>
          <w:szCs w:val="28"/>
        </w:rPr>
        <w:t xml:space="preserve"> Как усваиваются социальные нормы. Общественные ценности. Гражданственность и патриотизм. Уважение социального многообразия.</w:t>
      </w:r>
      <w:r w:rsidRPr="00713C8E">
        <w:rPr>
          <w:rFonts w:ascii="Times New Roman" w:eastAsia="Calibri" w:hAnsi="Times New Roman" w:cs="Times New Roman"/>
          <w:bCs/>
          <w:color w:val="000000"/>
          <w:sz w:val="28"/>
          <w:szCs w:val="28"/>
          <w:shd w:val="clear" w:color="auto" w:fill="FFFFFF"/>
        </w:rPr>
        <w:t xml:space="preserve"> </w:t>
      </w:r>
      <w:r w:rsidRPr="00713C8E">
        <w:rPr>
          <w:rFonts w:ascii="Times New Roman" w:hAnsi="Times New Roman" w:cs="Times New Roman"/>
          <w:sz w:val="28"/>
          <w:szCs w:val="28"/>
        </w:rPr>
        <w:t>Мораль, ее основные принципы. Нравственность. Моральные нормы и нравственный выбор. Роль морали в жизни человека и общества. Золотое правило нравственности. Гуманизм. Добро и зло. Долг. Совесть. Моральная ответственность.</w:t>
      </w:r>
      <w:r w:rsidRPr="00713C8E">
        <w:rPr>
          <w:rFonts w:ascii="Times New Roman" w:eastAsia="Calibri" w:hAnsi="Times New Roman" w:cs="Times New Roman"/>
          <w:sz w:val="28"/>
          <w:szCs w:val="28"/>
        </w:rPr>
        <w:t xml:space="preserve"> </w:t>
      </w:r>
      <w:r w:rsidRPr="00713C8E">
        <w:rPr>
          <w:rFonts w:ascii="Times New Roman" w:hAnsi="Times New Roman" w:cs="Times New Roman"/>
          <w:sz w:val="28"/>
          <w:szCs w:val="28"/>
        </w:rPr>
        <w:t>Право, его роль в жизни человека, общества и государства. Основные признаки права. Право и мораль: общее и различия.</w:t>
      </w:r>
      <w:r w:rsidRPr="00713C8E">
        <w:rPr>
          <w:rFonts w:ascii="Times New Roman" w:eastAsia="Calibri" w:hAnsi="Times New Roman" w:cs="Times New Roman"/>
          <w:sz w:val="28"/>
          <w:szCs w:val="28"/>
        </w:rPr>
        <w:t xml:space="preserve"> </w:t>
      </w:r>
      <w:r w:rsidRPr="00713C8E">
        <w:rPr>
          <w:rFonts w:ascii="Times New Roman" w:hAnsi="Times New Roman" w:cs="Times New Roman"/>
          <w:sz w:val="28"/>
          <w:szCs w:val="28"/>
        </w:rPr>
        <w:t>Социализация личности.</w:t>
      </w:r>
      <w:r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i/>
          <w:sz w:val="28"/>
          <w:szCs w:val="28"/>
        </w:rPr>
        <w:t xml:space="preserve">Особенности социализации в подростковом возрасте. </w:t>
      </w:r>
      <w:r w:rsidRPr="00713C8E">
        <w:rPr>
          <w:rFonts w:ascii="Times New Roman" w:hAnsi="Times New Roman" w:cs="Times New Roman"/>
          <w:sz w:val="28"/>
          <w:szCs w:val="28"/>
        </w:rPr>
        <w:t>Отклоняющееся поведение. Опасность наркомании и алкоголизма для человека и общества. Социальный контроль. Социальная значимость здорового образа жизни.</w:t>
      </w:r>
    </w:p>
    <w:p w:rsidR="00B540EE" w:rsidRPr="00713C8E" w:rsidRDefault="00B540EE" w:rsidP="00A309E2">
      <w:pPr>
        <w:spacing w:after="0" w:line="360" w:lineRule="auto"/>
        <w:ind w:left="709"/>
        <w:jc w:val="both"/>
        <w:rPr>
          <w:rFonts w:ascii="Times New Roman" w:eastAsia="Calibri" w:hAnsi="Times New Roman" w:cs="Times New Roman"/>
          <w:b/>
          <w:bCs/>
          <w:color w:val="000000"/>
          <w:sz w:val="28"/>
          <w:szCs w:val="28"/>
          <w:shd w:val="clear" w:color="auto" w:fill="FFFFFF"/>
        </w:rPr>
      </w:pPr>
      <w:r w:rsidRPr="00713C8E">
        <w:rPr>
          <w:rFonts w:ascii="Times New Roman" w:eastAsia="Calibri" w:hAnsi="Times New Roman" w:cs="Times New Roman"/>
          <w:b/>
          <w:bCs/>
          <w:color w:val="000000"/>
          <w:sz w:val="28"/>
          <w:szCs w:val="28"/>
          <w:shd w:val="clear" w:color="auto" w:fill="FFFFFF"/>
        </w:rPr>
        <w:t>Сфера духовной культуры</w:t>
      </w:r>
    </w:p>
    <w:p w:rsidR="00B540EE" w:rsidRPr="00713C8E" w:rsidRDefault="00B540EE">
      <w:pPr>
        <w:tabs>
          <w:tab w:val="left" w:pos="1311"/>
        </w:tabs>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bCs/>
          <w:sz w:val="28"/>
          <w:szCs w:val="28"/>
        </w:rPr>
        <w:t xml:space="preserve">Культура, ее многообразие и основные формы. </w:t>
      </w:r>
      <w:r w:rsidRPr="00713C8E">
        <w:rPr>
          <w:rFonts w:ascii="Times New Roman" w:hAnsi="Times New Roman" w:cs="Times New Roman"/>
          <w:sz w:val="28"/>
          <w:szCs w:val="28"/>
        </w:rPr>
        <w:t xml:space="preserve">Наука в жизни современного общества. </w:t>
      </w:r>
      <w:r w:rsidRPr="00713C8E">
        <w:rPr>
          <w:rFonts w:ascii="Times New Roman" w:hAnsi="Times New Roman" w:cs="Times New Roman"/>
          <w:i/>
          <w:sz w:val="28"/>
          <w:szCs w:val="28"/>
        </w:rPr>
        <w:t>Научно-технический прогресс в современном обществе.</w:t>
      </w:r>
      <w:r w:rsidRPr="00713C8E">
        <w:rPr>
          <w:rFonts w:ascii="Times New Roman" w:hAnsi="Times New Roman" w:cs="Times New Roman"/>
          <w:sz w:val="28"/>
          <w:szCs w:val="28"/>
        </w:rPr>
        <w:t xml:space="preserve"> Развитие науки в России.</w:t>
      </w:r>
      <w:r w:rsidRPr="00713C8E">
        <w:rPr>
          <w:rFonts w:ascii="Times New Roman" w:hAnsi="Times New Roman" w:cs="Times New Roman"/>
          <w:bCs/>
          <w:sz w:val="28"/>
          <w:szCs w:val="28"/>
        </w:rPr>
        <w:t xml:space="preserve"> </w:t>
      </w:r>
      <w:r w:rsidRPr="00713C8E">
        <w:rPr>
          <w:rFonts w:ascii="Times New Roman" w:hAnsi="Times New Roman" w:cs="Times New Roman"/>
          <w:sz w:val="28"/>
          <w:szCs w:val="28"/>
        </w:rPr>
        <w:t xml:space="preserve">Образование, его значимость в условиях информационного общества. Система образования в Российской Федерации. Уровни общего образования. </w:t>
      </w:r>
      <w:r w:rsidRPr="00713C8E">
        <w:rPr>
          <w:rFonts w:ascii="Times New Roman" w:hAnsi="Times New Roman" w:cs="Times New Roman"/>
          <w:i/>
          <w:sz w:val="28"/>
          <w:szCs w:val="28"/>
        </w:rPr>
        <w:t>Государственная итоговая аттестация</w:t>
      </w:r>
      <w:r w:rsidRPr="00713C8E">
        <w:rPr>
          <w:rFonts w:ascii="Times New Roman" w:hAnsi="Times New Roman" w:cs="Times New Roman"/>
          <w:sz w:val="28"/>
          <w:szCs w:val="28"/>
        </w:rPr>
        <w:t>. Самообразование.</w:t>
      </w:r>
      <w:r w:rsidRPr="00713C8E">
        <w:rPr>
          <w:rFonts w:ascii="Times New Roman" w:hAnsi="Times New Roman" w:cs="Times New Roman"/>
          <w:bCs/>
          <w:sz w:val="28"/>
          <w:szCs w:val="28"/>
        </w:rPr>
        <w:t xml:space="preserve"> </w:t>
      </w:r>
      <w:r w:rsidRPr="00713C8E">
        <w:rPr>
          <w:rFonts w:ascii="Times New Roman" w:hAnsi="Times New Roman" w:cs="Times New Roman"/>
          <w:sz w:val="28"/>
          <w:szCs w:val="28"/>
        </w:rPr>
        <w:t xml:space="preserve">Религия как форма культуры. </w:t>
      </w:r>
      <w:r w:rsidRPr="00713C8E">
        <w:rPr>
          <w:rFonts w:ascii="Times New Roman" w:hAnsi="Times New Roman" w:cs="Times New Roman"/>
          <w:i/>
          <w:sz w:val="28"/>
          <w:szCs w:val="28"/>
        </w:rPr>
        <w:t>Мировые религии.</w:t>
      </w:r>
      <w:r w:rsidRPr="00713C8E">
        <w:rPr>
          <w:rFonts w:ascii="Times New Roman" w:hAnsi="Times New Roman" w:cs="Times New Roman"/>
          <w:sz w:val="28"/>
          <w:szCs w:val="28"/>
        </w:rPr>
        <w:t xml:space="preserve"> Роль религии в жизни общества. Свобода совести. Искусство как элемент духовной культуры общества. </w:t>
      </w:r>
      <w:r w:rsidRPr="00713C8E">
        <w:rPr>
          <w:rFonts w:ascii="Times New Roman" w:hAnsi="Times New Roman" w:cs="Times New Roman"/>
          <w:i/>
          <w:sz w:val="28"/>
          <w:szCs w:val="28"/>
        </w:rPr>
        <w:t xml:space="preserve">Влияние искусства на развитие личности. </w:t>
      </w:r>
    </w:p>
    <w:p w:rsidR="00B540EE" w:rsidRPr="00713C8E" w:rsidRDefault="00B540EE" w:rsidP="00A309E2">
      <w:pPr>
        <w:spacing w:after="0" w:line="360" w:lineRule="auto"/>
        <w:ind w:left="709"/>
        <w:jc w:val="both"/>
        <w:rPr>
          <w:rFonts w:ascii="Times New Roman" w:eastAsia="Calibri" w:hAnsi="Times New Roman" w:cs="Times New Roman"/>
          <w:b/>
          <w:bCs/>
          <w:color w:val="000000"/>
          <w:sz w:val="28"/>
          <w:szCs w:val="28"/>
          <w:shd w:val="clear" w:color="auto" w:fill="FFFFFF"/>
        </w:rPr>
      </w:pPr>
      <w:r w:rsidRPr="00713C8E">
        <w:rPr>
          <w:rFonts w:ascii="Times New Roman" w:eastAsia="Calibri" w:hAnsi="Times New Roman" w:cs="Times New Roman"/>
          <w:b/>
          <w:bCs/>
          <w:color w:val="000000"/>
          <w:sz w:val="28"/>
          <w:szCs w:val="28"/>
          <w:shd w:val="clear" w:color="auto" w:fill="FFFFFF"/>
        </w:rPr>
        <w:t>Социальная сфера жизни общества</w:t>
      </w:r>
    </w:p>
    <w:p w:rsidR="00B540EE" w:rsidRPr="00713C8E" w:rsidRDefault="00B540EE">
      <w:pPr>
        <w:tabs>
          <w:tab w:val="left" w:pos="1114"/>
        </w:tabs>
        <w:spacing w:after="0" w:line="360" w:lineRule="auto"/>
        <w:ind w:firstLine="709"/>
        <w:jc w:val="both"/>
        <w:rPr>
          <w:rFonts w:ascii="Times New Roman" w:eastAsia="Calibri" w:hAnsi="Times New Roman" w:cs="Times New Roman"/>
          <w:sz w:val="28"/>
          <w:szCs w:val="28"/>
        </w:rPr>
      </w:pPr>
      <w:r w:rsidRPr="00713C8E">
        <w:rPr>
          <w:rFonts w:ascii="Times New Roman" w:hAnsi="Times New Roman" w:cs="Times New Roman"/>
          <w:bCs/>
          <w:sz w:val="28"/>
          <w:szCs w:val="28"/>
        </w:rPr>
        <w:t xml:space="preserve">Социальная структура общества. Социальные общности и группы. Социальный статус личности. Социальные роли. Основные социальные роли в подростковом возрасте. Социальная мобильность. Семья и семейные отношения. Функции семьи. Семейные ценности и традиции. Основные роли членов семьи. </w:t>
      </w:r>
      <w:r w:rsidRPr="00713C8E">
        <w:rPr>
          <w:rFonts w:ascii="Times New Roman" w:hAnsi="Times New Roman" w:cs="Times New Roman"/>
          <w:bCs/>
          <w:i/>
          <w:sz w:val="28"/>
          <w:szCs w:val="28"/>
        </w:rPr>
        <w:t xml:space="preserve">Досуг семьи. </w:t>
      </w:r>
      <w:r w:rsidRPr="00713C8E">
        <w:rPr>
          <w:rFonts w:ascii="Times New Roman" w:hAnsi="Times New Roman" w:cs="Times New Roman"/>
          <w:bCs/>
          <w:sz w:val="28"/>
          <w:szCs w:val="28"/>
        </w:rPr>
        <w:t xml:space="preserve">Социальные конфликты и пути их разрешения. Этнос и нация. </w:t>
      </w:r>
      <w:r w:rsidRPr="00713C8E">
        <w:rPr>
          <w:rFonts w:ascii="Times New Roman" w:hAnsi="Times New Roman" w:cs="Times New Roman"/>
          <w:i/>
          <w:sz w:val="28"/>
          <w:szCs w:val="28"/>
        </w:rPr>
        <w:t>Национальное самосознание</w:t>
      </w:r>
      <w:r w:rsidRPr="00713C8E">
        <w:rPr>
          <w:rFonts w:ascii="Times New Roman" w:hAnsi="Times New Roman" w:cs="Times New Roman"/>
          <w:sz w:val="28"/>
          <w:szCs w:val="28"/>
        </w:rPr>
        <w:t xml:space="preserve">. Отношения между нациями. Россия – многонациональное государство. </w:t>
      </w:r>
      <w:r w:rsidRPr="00713C8E">
        <w:rPr>
          <w:rFonts w:ascii="Times New Roman" w:hAnsi="Times New Roman" w:cs="Times New Roman"/>
          <w:bCs/>
          <w:sz w:val="28"/>
          <w:szCs w:val="28"/>
        </w:rPr>
        <w:t>Социальная политика Российского государства.</w:t>
      </w:r>
    </w:p>
    <w:p w:rsidR="00B540EE" w:rsidRPr="00713C8E" w:rsidRDefault="00B540EE" w:rsidP="00A309E2">
      <w:pPr>
        <w:spacing w:after="0" w:line="360" w:lineRule="auto"/>
        <w:ind w:left="709"/>
        <w:jc w:val="both"/>
        <w:rPr>
          <w:rFonts w:ascii="Times New Roman" w:eastAsia="Calibri" w:hAnsi="Times New Roman" w:cs="Times New Roman"/>
          <w:b/>
          <w:bCs/>
          <w:color w:val="000000"/>
          <w:sz w:val="28"/>
          <w:szCs w:val="28"/>
          <w:shd w:val="clear" w:color="auto" w:fill="FFFFFF"/>
        </w:rPr>
      </w:pPr>
      <w:r w:rsidRPr="00713C8E">
        <w:rPr>
          <w:rFonts w:ascii="Times New Roman" w:eastAsia="Calibri" w:hAnsi="Times New Roman" w:cs="Times New Roman"/>
          <w:b/>
          <w:bCs/>
          <w:color w:val="000000"/>
          <w:sz w:val="28"/>
          <w:szCs w:val="28"/>
          <w:shd w:val="clear" w:color="auto" w:fill="FFFFFF"/>
        </w:rPr>
        <w:t>Политическая сфера жизни общества</w:t>
      </w:r>
    </w:p>
    <w:p w:rsidR="00B540EE" w:rsidRPr="00713C8E" w:rsidRDefault="00B540EE">
      <w:pPr>
        <w:tabs>
          <w:tab w:val="left" w:pos="1321"/>
        </w:tabs>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Политика и власть. Роль политики в жизни общества. Государство, его существенные признаки. Функции государства. Внутренняя и внешняя политика государства. Формы правления. Формы государственно-территориального устройства. Политический режим. Демократия, ее основные признаки и ценности. Выборы и референдумы. Разделение властей. Участие граждан в политической жизни. Опасность политического экстремизма. Политические партии и движения, их роль в общественной жизни. Гражданское общество. </w:t>
      </w:r>
      <w:r w:rsidRPr="00713C8E">
        <w:rPr>
          <w:rFonts w:ascii="Times New Roman" w:hAnsi="Times New Roman" w:cs="Times New Roman"/>
          <w:i/>
          <w:sz w:val="28"/>
          <w:szCs w:val="28"/>
        </w:rPr>
        <w:t>Правовое государство.</w:t>
      </w:r>
      <w:r w:rsidRPr="00713C8E">
        <w:rPr>
          <w:rFonts w:ascii="Times New Roman" w:hAnsi="Times New Roman" w:cs="Times New Roman"/>
          <w:sz w:val="28"/>
          <w:szCs w:val="28"/>
        </w:rPr>
        <w:t xml:space="preserve"> Местное самоуправление. </w:t>
      </w:r>
      <w:r w:rsidRPr="00713C8E">
        <w:rPr>
          <w:rFonts w:ascii="Times New Roman" w:hAnsi="Times New Roman" w:cs="Times New Roman"/>
          <w:i/>
          <w:sz w:val="28"/>
          <w:szCs w:val="28"/>
        </w:rPr>
        <w:t>Межгосударственные отношения. Межгосударственные конфликты и способы их разрешения.</w:t>
      </w:r>
    </w:p>
    <w:p w:rsidR="00B540EE" w:rsidRPr="00713C8E" w:rsidRDefault="00B540EE" w:rsidP="00A309E2">
      <w:pPr>
        <w:spacing w:after="0" w:line="360" w:lineRule="auto"/>
        <w:ind w:left="709"/>
        <w:jc w:val="both"/>
        <w:rPr>
          <w:rFonts w:ascii="Times New Roman" w:eastAsia="Calibri" w:hAnsi="Times New Roman" w:cs="Times New Roman"/>
          <w:b/>
          <w:bCs/>
          <w:color w:val="000000"/>
          <w:sz w:val="28"/>
          <w:szCs w:val="28"/>
          <w:shd w:val="clear" w:color="auto" w:fill="FFFFFF"/>
        </w:rPr>
      </w:pPr>
      <w:r w:rsidRPr="00713C8E">
        <w:rPr>
          <w:rFonts w:ascii="Times New Roman" w:eastAsia="Calibri" w:hAnsi="Times New Roman" w:cs="Times New Roman"/>
          <w:b/>
          <w:bCs/>
          <w:color w:val="000000"/>
          <w:sz w:val="28"/>
          <w:szCs w:val="28"/>
          <w:shd w:val="clear" w:color="auto" w:fill="FFFFFF"/>
        </w:rPr>
        <w:t>Гражданин и государство</w:t>
      </w:r>
    </w:p>
    <w:p w:rsidR="00B540EE" w:rsidRPr="00713C8E" w:rsidRDefault="00B540EE">
      <w:pPr>
        <w:tabs>
          <w:tab w:val="left" w:pos="1114"/>
        </w:tabs>
        <w:spacing w:after="0" w:line="360" w:lineRule="auto"/>
        <w:ind w:firstLine="709"/>
        <w:jc w:val="both"/>
        <w:rPr>
          <w:rFonts w:ascii="Times New Roman" w:eastAsia="Calibri" w:hAnsi="Times New Roman" w:cs="Times New Roman"/>
          <w:sz w:val="28"/>
          <w:szCs w:val="28"/>
        </w:rPr>
      </w:pPr>
      <w:r w:rsidRPr="00713C8E">
        <w:rPr>
          <w:rFonts w:ascii="Times New Roman" w:hAnsi="Times New Roman" w:cs="Times New Roman"/>
          <w:sz w:val="28"/>
          <w:szCs w:val="28"/>
        </w:rPr>
        <w:t>Наше государство – Российская Федерация. Конституция Российской Федерации – основной закон государства. Конституционные основы государственного строя Российской Федерации. Государственные символы России. Россия -федеративное государство. Субъекты федерации.</w:t>
      </w:r>
      <w:r w:rsidRPr="00713C8E">
        <w:rPr>
          <w:rFonts w:ascii="Times New Roman" w:hAnsi="Times New Roman" w:cs="Times New Roman"/>
          <w:bCs/>
          <w:sz w:val="28"/>
          <w:szCs w:val="28"/>
        </w:rPr>
        <w:t xml:space="preserve"> </w:t>
      </w:r>
      <w:r w:rsidRPr="00713C8E">
        <w:rPr>
          <w:rFonts w:ascii="Times New Roman" w:hAnsi="Times New Roman" w:cs="Times New Roman"/>
          <w:sz w:val="28"/>
          <w:szCs w:val="28"/>
        </w:rPr>
        <w:t>Органы государственной власти и управления в Российской Федерации. Президент Российской Федерации, его основные функции. Федеральное Собрание Российской Федерации. Правительство Российской Федерации. Судебная система Российской Федерации. Правоохранительные органы. Гражданство Российской Федерации. Конституционные п</w:t>
      </w:r>
      <w:r w:rsidRPr="00713C8E">
        <w:rPr>
          <w:rFonts w:ascii="Times New Roman" w:hAnsi="Times New Roman" w:cs="Times New Roman"/>
          <w:bCs/>
          <w:sz w:val="28"/>
          <w:szCs w:val="28"/>
        </w:rPr>
        <w:t xml:space="preserve">рава и свободы человека и гражданина в Российской Федерации. </w:t>
      </w:r>
      <w:r w:rsidRPr="00713C8E">
        <w:rPr>
          <w:rFonts w:ascii="Times New Roman" w:hAnsi="Times New Roman" w:cs="Times New Roman"/>
          <w:sz w:val="28"/>
          <w:szCs w:val="28"/>
        </w:rPr>
        <w:t xml:space="preserve">Конституционные обязанности гражданина Российской Федерации. </w:t>
      </w:r>
      <w:r w:rsidRPr="00713C8E">
        <w:rPr>
          <w:rFonts w:ascii="Times New Roman" w:hAnsi="Times New Roman" w:cs="Times New Roman"/>
          <w:bCs/>
          <w:sz w:val="28"/>
          <w:szCs w:val="28"/>
        </w:rPr>
        <w:t>Взаимоотношения органов государственной власти и граждан. Механизмы реализации и защиты прав и свобод человека и гражданина в РФ.</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Основные международные документы о правах человека и правах ребенка.</w:t>
      </w:r>
    </w:p>
    <w:p w:rsidR="00B540EE" w:rsidRPr="00713C8E" w:rsidRDefault="00B540EE" w:rsidP="00A309E2">
      <w:pPr>
        <w:spacing w:after="0" w:line="360" w:lineRule="auto"/>
        <w:ind w:left="709"/>
        <w:jc w:val="both"/>
        <w:rPr>
          <w:rFonts w:ascii="Times New Roman" w:eastAsia="Calibri" w:hAnsi="Times New Roman" w:cs="Times New Roman"/>
          <w:b/>
          <w:bCs/>
          <w:color w:val="000000"/>
          <w:sz w:val="28"/>
          <w:szCs w:val="28"/>
          <w:shd w:val="clear" w:color="auto" w:fill="FFFFFF"/>
        </w:rPr>
      </w:pPr>
      <w:r w:rsidRPr="00713C8E">
        <w:rPr>
          <w:rFonts w:ascii="Times New Roman" w:eastAsia="Calibri" w:hAnsi="Times New Roman" w:cs="Times New Roman"/>
          <w:b/>
          <w:bCs/>
          <w:color w:val="000000"/>
          <w:sz w:val="28"/>
          <w:szCs w:val="28"/>
          <w:shd w:val="clear" w:color="auto" w:fill="FFFFFF"/>
        </w:rPr>
        <w:t>Основы российского законодательства</w:t>
      </w:r>
    </w:p>
    <w:p w:rsidR="00B540EE" w:rsidRPr="00713C8E" w:rsidRDefault="00B540EE">
      <w:pPr>
        <w:tabs>
          <w:tab w:val="left" w:pos="1114"/>
        </w:tabs>
        <w:spacing w:after="0" w:line="360" w:lineRule="auto"/>
        <w:ind w:firstLine="709"/>
        <w:jc w:val="both"/>
        <w:rPr>
          <w:rFonts w:ascii="Times New Roman" w:eastAsia="Calibri" w:hAnsi="Times New Roman" w:cs="Times New Roman"/>
          <w:i/>
          <w:sz w:val="28"/>
          <w:szCs w:val="28"/>
        </w:rPr>
      </w:pPr>
      <w:r w:rsidRPr="00713C8E">
        <w:rPr>
          <w:rFonts w:ascii="Times New Roman" w:hAnsi="Times New Roman" w:cs="Times New Roman"/>
          <w:bCs/>
          <w:sz w:val="28"/>
          <w:szCs w:val="28"/>
        </w:rPr>
        <w:t xml:space="preserve">Система российского законодательства. Источники права. Нормативный правовой акт. Правоотношения. Правоспособность и дееспособность. Признаки и виды правонарушений. Понятие, виды и функции юридической ответственности. Презумпция невиновности. Гражданские правоотношения. Основные виды гражданско-правовых договоров. Право собственности. Права потребителей, защита прав потребителей. Способы защиты гражданских прав. Право на труд и трудовые правоотношения. </w:t>
      </w:r>
      <w:r w:rsidRPr="00713C8E">
        <w:rPr>
          <w:rFonts w:ascii="Times New Roman" w:hAnsi="Times New Roman" w:cs="Times New Roman"/>
          <w:sz w:val="28"/>
          <w:szCs w:val="28"/>
        </w:rPr>
        <w:t>Трудовой договор и его значение в регулировании трудовой деятельности человека. Семья под защитой государства. Права и обязанности детей и родителей. Защита интересов и прав детей, оставшихся без попечения родителей. Особенности административно-правовых отношений. Административные правонарушения. Виды административного наказания.</w:t>
      </w:r>
      <w:r w:rsidRPr="00713C8E">
        <w:rPr>
          <w:rFonts w:ascii="Times New Roman" w:hAnsi="Times New Roman" w:cs="Times New Roman"/>
          <w:bCs/>
          <w:sz w:val="28"/>
          <w:szCs w:val="28"/>
        </w:rPr>
        <w:t xml:space="preserve"> Уголовное право, основные понятия и принципы. </w:t>
      </w:r>
      <w:r w:rsidRPr="00713C8E">
        <w:rPr>
          <w:rFonts w:ascii="Times New Roman" w:hAnsi="Times New Roman" w:cs="Times New Roman"/>
          <w:sz w:val="28"/>
          <w:szCs w:val="28"/>
        </w:rPr>
        <w:t>Понятие и виды преступлений. Необходимая оборона. Цели наказания. Виды наказаний. Особенности правового статуса несовершеннолетнего. Права ребенка и их защита. Дееспособность малолетних. Дееспособность несовершеннолетних в возрасте от 14 до 18 лет. Особенности регулирования труда работников в возрасте до 18 лет. Правовое регулирование в сфере образования. Особенности уголовной ответственности и наказания несовершеннолетних.</w:t>
      </w:r>
      <w:r w:rsidRPr="00713C8E">
        <w:rPr>
          <w:rFonts w:ascii="Times New Roman" w:hAnsi="Times New Roman" w:cs="Times New Roman"/>
          <w:bCs/>
          <w:sz w:val="28"/>
          <w:szCs w:val="28"/>
        </w:rPr>
        <w:t xml:space="preserve"> </w:t>
      </w:r>
      <w:r w:rsidRPr="00713C8E">
        <w:rPr>
          <w:rFonts w:ascii="Times New Roman" w:hAnsi="Times New Roman" w:cs="Times New Roman"/>
          <w:bCs/>
          <w:i/>
          <w:sz w:val="28"/>
          <w:szCs w:val="28"/>
        </w:rPr>
        <w:t>Международное гуманитарное право. Международно-правовая защита жертв вооруженных конфликтов.</w:t>
      </w:r>
    </w:p>
    <w:p w:rsidR="00B540EE" w:rsidRPr="00713C8E" w:rsidRDefault="00B540EE" w:rsidP="00A309E2">
      <w:pPr>
        <w:spacing w:after="0" w:line="360" w:lineRule="auto"/>
        <w:ind w:left="709"/>
        <w:jc w:val="both"/>
        <w:rPr>
          <w:rFonts w:ascii="Times New Roman" w:eastAsia="Calibri" w:hAnsi="Times New Roman" w:cs="Times New Roman"/>
          <w:b/>
          <w:bCs/>
          <w:color w:val="000000"/>
          <w:sz w:val="28"/>
          <w:szCs w:val="28"/>
          <w:shd w:val="clear" w:color="auto" w:fill="FFFFFF"/>
        </w:rPr>
      </w:pPr>
      <w:r w:rsidRPr="00713C8E">
        <w:rPr>
          <w:rFonts w:ascii="Times New Roman" w:eastAsia="Calibri" w:hAnsi="Times New Roman" w:cs="Times New Roman"/>
          <w:b/>
          <w:color w:val="000000"/>
          <w:sz w:val="28"/>
          <w:szCs w:val="28"/>
          <w:shd w:val="clear" w:color="auto" w:fill="FFFFFF"/>
        </w:rPr>
        <w:t>Экономика</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hAnsi="Times New Roman" w:cs="Times New Roman"/>
          <w:bCs/>
          <w:color w:val="000000"/>
          <w:sz w:val="28"/>
          <w:szCs w:val="28"/>
          <w:shd w:val="clear" w:color="auto" w:fill="FFFFFF"/>
        </w:rPr>
        <w:t xml:space="preserve">Понятие экономики. Роль экономики в жизни общества. Товары и услуги. Ресурсы и потребности, ограниченность ресурсов. Производство </w:t>
      </w:r>
      <w:r w:rsidRPr="00713C8E">
        <w:rPr>
          <w:rFonts w:ascii="Times New Roman" w:hAnsi="Times New Roman" w:cs="Times New Roman"/>
          <w:bCs/>
          <w:color w:val="000000"/>
          <w:sz w:val="28"/>
          <w:szCs w:val="28"/>
          <w:shd w:val="clear" w:color="auto" w:fill="FFFFFF"/>
        </w:rPr>
        <w:noBreakHyphen/>
        <w:t xml:space="preserve"> основа экономики. Распределение. Обмен. Потребление. Факторы производства. Производительность труда. Разделение труда и специализация. Собственность. Торговля и ее формы. Реклама. Деньги и их функции. Инфляция, ее последствия. Типы экономических систем. Рынок и рыночный механизм. Предпринимательская деятельность. Издержки, выручка, прибыль. </w:t>
      </w:r>
      <w:r w:rsidRPr="00713C8E">
        <w:rPr>
          <w:rFonts w:ascii="Times New Roman" w:hAnsi="Times New Roman" w:cs="Times New Roman"/>
          <w:i/>
          <w:sz w:val="28"/>
          <w:szCs w:val="28"/>
        </w:rPr>
        <w:t xml:space="preserve">Виды рынков. Рынок капиталов. </w:t>
      </w:r>
      <w:r w:rsidRPr="00713C8E">
        <w:rPr>
          <w:rFonts w:ascii="Times New Roman" w:hAnsi="Times New Roman" w:cs="Times New Roman"/>
          <w:bCs/>
          <w:color w:val="000000"/>
          <w:sz w:val="28"/>
          <w:szCs w:val="28"/>
          <w:shd w:val="clear" w:color="auto" w:fill="FFFFFF"/>
        </w:rPr>
        <w:t xml:space="preserve">Рынок труда. Каким должен быть современный работник. Выбор профессии. Заработная плата и стимулирование труда. Роль государства в экономике. Экономические цели и функции государства. Государственный бюджет. Налоги. Банковские услуги, предоставляемые гражданам. </w:t>
      </w:r>
      <w:r w:rsidRPr="00713C8E">
        <w:rPr>
          <w:rFonts w:ascii="Times New Roman" w:eastAsia="Calibri" w:hAnsi="Times New Roman" w:cs="Times New Roman"/>
          <w:i/>
          <w:snapToGrid w:val="0"/>
          <w:sz w:val="28"/>
          <w:szCs w:val="28"/>
        </w:rPr>
        <w:t>Страховые услуги.</w:t>
      </w:r>
      <w:r w:rsidRPr="00713C8E">
        <w:rPr>
          <w:rFonts w:ascii="Times New Roman" w:eastAsia="Calibri" w:hAnsi="Times New Roman" w:cs="Times New Roman"/>
          <w:snapToGrid w:val="0"/>
          <w:sz w:val="28"/>
          <w:szCs w:val="28"/>
        </w:rPr>
        <w:t xml:space="preserve"> </w:t>
      </w:r>
      <w:r w:rsidRPr="00713C8E">
        <w:rPr>
          <w:rFonts w:ascii="Times New Roman" w:hAnsi="Times New Roman" w:cs="Times New Roman"/>
          <w:bCs/>
          <w:color w:val="000000"/>
          <w:sz w:val="28"/>
          <w:szCs w:val="28"/>
          <w:shd w:val="clear" w:color="auto" w:fill="FFFFFF"/>
        </w:rPr>
        <w:t>Формы сбережения граждан. Страховые услуги. Экономические функции домохозяйства. Потребление домашних хозяйств. Семейный бюджет. Источники доходов и расходы семьи. Планирование семейного бюджета.</w:t>
      </w:r>
    </w:p>
    <w:p w:rsidR="00B540EE" w:rsidRPr="00713C8E" w:rsidRDefault="00B540EE">
      <w:pPr>
        <w:spacing w:after="0" w:line="360" w:lineRule="auto"/>
        <w:ind w:firstLine="709"/>
        <w:jc w:val="both"/>
        <w:rPr>
          <w:rFonts w:ascii="Times New Roman" w:hAnsi="Times New Roman" w:cs="Times New Roman"/>
          <w:sz w:val="28"/>
          <w:szCs w:val="28"/>
        </w:rPr>
      </w:pPr>
    </w:p>
    <w:p w:rsidR="00B540EE" w:rsidRPr="00713C8E" w:rsidRDefault="00A309E2" w:rsidP="00A309E2">
      <w:pPr>
        <w:pStyle w:val="3"/>
        <w:spacing w:before="0" w:beforeAutospacing="0" w:after="0" w:afterAutospacing="0" w:line="360" w:lineRule="auto"/>
        <w:ind w:firstLine="709"/>
        <w:rPr>
          <w:sz w:val="28"/>
          <w:szCs w:val="28"/>
        </w:rPr>
      </w:pPr>
      <w:bookmarkStart w:id="505" w:name="_Toc409691707"/>
      <w:bookmarkStart w:id="506" w:name="_Toc410654033"/>
      <w:bookmarkStart w:id="507" w:name="_Toc284663421"/>
      <w:r w:rsidRPr="00713C8E">
        <w:rPr>
          <w:sz w:val="28"/>
          <w:szCs w:val="28"/>
        </w:rPr>
        <w:t xml:space="preserve">2.2.2.7. </w:t>
      </w:r>
      <w:r w:rsidR="00B540EE" w:rsidRPr="00713C8E">
        <w:rPr>
          <w:sz w:val="28"/>
          <w:szCs w:val="28"/>
        </w:rPr>
        <w:t>География</w:t>
      </w:r>
      <w:bookmarkEnd w:id="505"/>
      <w:bookmarkEnd w:id="506"/>
      <w:bookmarkEnd w:id="507"/>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Важ</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й</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за</w:t>
      </w:r>
      <w:r w:rsidRPr="00713C8E">
        <w:rPr>
          <w:rFonts w:ascii="Times New Roman" w:hAnsi="Times New Roman" w:cs="Times New Roman"/>
          <w:spacing w:val="-2"/>
          <w:sz w:val="28"/>
          <w:szCs w:val="28"/>
        </w:rPr>
        <w:t>д</w:t>
      </w:r>
      <w:r w:rsidRPr="00713C8E">
        <w:rPr>
          <w:rFonts w:ascii="Times New Roman" w:hAnsi="Times New Roman" w:cs="Times New Roman"/>
          <w:sz w:val="28"/>
          <w:szCs w:val="28"/>
        </w:rPr>
        <w:t>ач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сво</w:t>
      </w:r>
      <w:r w:rsidRPr="00713C8E">
        <w:rPr>
          <w:rFonts w:ascii="Times New Roman" w:hAnsi="Times New Roman" w:cs="Times New Roman"/>
          <w:spacing w:val="-1"/>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че</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го </w:t>
      </w:r>
      <w:r w:rsidRPr="00713C8E">
        <w:rPr>
          <w:rFonts w:ascii="Times New Roman" w:hAnsi="Times New Roman" w:cs="Times New Roman"/>
          <w:spacing w:val="1"/>
          <w:sz w:val="28"/>
          <w:szCs w:val="28"/>
        </w:rPr>
        <w:t>пр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ме</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w:t>
      </w:r>
      <w:r w:rsidRPr="00713C8E">
        <w:rPr>
          <w:rFonts w:ascii="Times New Roman" w:hAnsi="Times New Roman" w:cs="Times New Roman"/>
          <w:spacing w:val="1"/>
          <w:sz w:val="28"/>
          <w:szCs w:val="28"/>
        </w:rPr>
        <w:t>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яв</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яет</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 xml:space="preserve">у </w:t>
      </w:r>
      <w:r w:rsidRPr="00713C8E">
        <w:rPr>
          <w:rFonts w:ascii="Times New Roman" w:hAnsi="Times New Roman" w:cs="Times New Roman"/>
          <w:spacing w:val="1"/>
          <w:sz w:val="28"/>
          <w:szCs w:val="28"/>
        </w:rPr>
        <w:t>об</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ча</w:t>
      </w:r>
      <w:r w:rsidRPr="00713C8E">
        <w:rPr>
          <w:rFonts w:ascii="Times New Roman" w:hAnsi="Times New Roman" w:cs="Times New Roman"/>
          <w:spacing w:val="2"/>
          <w:sz w:val="28"/>
          <w:szCs w:val="28"/>
        </w:rPr>
        <w:t>ю</w:t>
      </w:r>
      <w:r w:rsidRPr="00713C8E">
        <w:rPr>
          <w:rFonts w:ascii="Times New Roman" w:hAnsi="Times New Roman" w:cs="Times New Roman"/>
          <w:sz w:val="28"/>
          <w:szCs w:val="28"/>
        </w:rPr>
        <w:t>щихся</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ы</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ме</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ге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зн</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ъ</w:t>
      </w:r>
      <w:r w:rsidRPr="00713C8E">
        <w:rPr>
          <w:rFonts w:ascii="Times New Roman" w:hAnsi="Times New Roman" w:cs="Times New Roman"/>
          <w:sz w:val="28"/>
          <w:szCs w:val="28"/>
        </w:rPr>
        <w:t>яс</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оц</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бр</w:t>
      </w:r>
      <w:r w:rsidRPr="00713C8E">
        <w:rPr>
          <w:rFonts w:ascii="Times New Roman" w:hAnsi="Times New Roman" w:cs="Times New Roman"/>
          <w:sz w:val="28"/>
          <w:szCs w:val="28"/>
        </w:rPr>
        <w:t>азн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 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о-эк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эк</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ц</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 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я</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 а</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та</w:t>
      </w:r>
      <w:r w:rsidRPr="00713C8E">
        <w:rPr>
          <w:rFonts w:ascii="Times New Roman" w:hAnsi="Times New Roman" w:cs="Times New Roman"/>
          <w:spacing w:val="-2"/>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 xml:space="preserve">к </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слови</w:t>
      </w:r>
      <w:r w:rsidRPr="00713C8E">
        <w:rPr>
          <w:rFonts w:ascii="Times New Roman" w:hAnsi="Times New Roman" w:cs="Times New Roman"/>
          <w:spacing w:val="1"/>
          <w:sz w:val="28"/>
          <w:szCs w:val="28"/>
        </w:rPr>
        <w:t>я</w:t>
      </w:r>
      <w:r w:rsidRPr="00713C8E">
        <w:rPr>
          <w:rFonts w:ascii="Times New Roman" w:hAnsi="Times New Roman" w:cs="Times New Roman"/>
          <w:sz w:val="28"/>
          <w:szCs w:val="28"/>
        </w:rPr>
        <w:t>м о</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 xml:space="preserve">жающей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че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ез</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ятел</w:t>
      </w:r>
      <w:r w:rsidRPr="00713C8E">
        <w:rPr>
          <w:rFonts w:ascii="Times New Roman" w:hAnsi="Times New Roman" w:cs="Times New Roman"/>
          <w:spacing w:val="-1"/>
          <w:sz w:val="28"/>
          <w:szCs w:val="28"/>
        </w:rPr>
        <w:t>ьн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те</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ет</w:t>
      </w:r>
      <w:r w:rsidRPr="00713C8E">
        <w:rPr>
          <w:rFonts w:ascii="Times New Roman" w:hAnsi="Times New Roman" w:cs="Times New Roman"/>
          <w:spacing w:val="2"/>
          <w:sz w:val="28"/>
          <w:szCs w:val="28"/>
        </w:rPr>
        <w:t xml:space="preserve"> 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еме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ты </w:t>
      </w:r>
      <w:r w:rsidRPr="00713C8E">
        <w:rPr>
          <w:rFonts w:ascii="Times New Roman" w:hAnsi="Times New Roman" w:cs="Times New Roman"/>
          <w:spacing w:val="1"/>
          <w:sz w:val="28"/>
          <w:szCs w:val="28"/>
        </w:rPr>
        <w:t>об</w:t>
      </w:r>
      <w:r w:rsidRPr="00713C8E">
        <w:rPr>
          <w:rFonts w:ascii="Times New Roman" w:hAnsi="Times New Roman" w:cs="Times New Roman"/>
          <w:spacing w:val="-3"/>
          <w:sz w:val="28"/>
          <w:szCs w:val="28"/>
        </w:rPr>
        <w:t>щ</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ствен</w:t>
      </w:r>
      <w:r w:rsidRPr="00713C8E">
        <w:rPr>
          <w:rFonts w:ascii="Times New Roman" w:hAnsi="Times New Roman" w:cs="Times New Roman"/>
          <w:spacing w:val="-1"/>
          <w:sz w:val="28"/>
          <w:szCs w:val="28"/>
        </w:rPr>
        <w:t>н</w:t>
      </w:r>
      <w:r w:rsidRPr="00713C8E">
        <w:rPr>
          <w:rFonts w:ascii="Times New Roman" w:hAnsi="Times New Roman" w:cs="Times New Roman"/>
          <w:spacing w:val="5"/>
          <w:sz w:val="28"/>
          <w:szCs w:val="28"/>
        </w:rPr>
        <w:t>о</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но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 естеств</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но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этому 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ж</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че</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6"/>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мета</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w:t>
      </w:r>
      <w:r w:rsidRPr="00713C8E">
        <w:rPr>
          <w:rFonts w:ascii="Times New Roman" w:hAnsi="Times New Roman" w:cs="Times New Roman"/>
          <w:spacing w:val="1"/>
          <w:sz w:val="28"/>
          <w:szCs w:val="28"/>
        </w:rPr>
        <w:t>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щ</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о</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э</w:t>
      </w:r>
      <w:r w:rsidRPr="00713C8E">
        <w:rPr>
          <w:rFonts w:ascii="Times New Roman" w:hAnsi="Times New Roman" w:cs="Times New Roman"/>
          <w:spacing w:val="-3"/>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ми, этн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ци</w:t>
      </w:r>
      <w:r w:rsidRPr="00713C8E">
        <w:rPr>
          <w:rFonts w:ascii="Times New Roman" w:hAnsi="Times New Roman" w:cs="Times New Roman"/>
          <w:sz w:val="28"/>
          <w:szCs w:val="28"/>
        </w:rPr>
        <w:t>ал</w:t>
      </w:r>
      <w:r w:rsidRPr="00713C8E">
        <w:rPr>
          <w:rFonts w:ascii="Times New Roman" w:hAnsi="Times New Roman" w:cs="Times New Roman"/>
          <w:spacing w:val="-4"/>
          <w:sz w:val="28"/>
          <w:szCs w:val="28"/>
        </w:rPr>
        <w:t>ь</w:t>
      </w:r>
      <w:r w:rsidRPr="00713C8E">
        <w:rPr>
          <w:rFonts w:ascii="Times New Roman" w:hAnsi="Times New Roman" w:cs="Times New Roman"/>
          <w:spacing w:val="1"/>
          <w:sz w:val="28"/>
          <w:szCs w:val="28"/>
        </w:rPr>
        <w:t>ны</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эк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ми</w:t>
      </w:r>
      <w:r w:rsidRPr="00713C8E">
        <w:rPr>
          <w:rFonts w:ascii="Times New Roman" w:hAnsi="Times New Roman" w:cs="Times New Roman"/>
          <w:spacing w:val="5"/>
          <w:sz w:val="28"/>
          <w:szCs w:val="28"/>
        </w:rPr>
        <w:t xml:space="preserve"> </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екта</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хо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мы</w:t>
      </w:r>
      <w:r w:rsidRPr="00713C8E">
        <w:rPr>
          <w:rFonts w:ascii="Times New Roman" w:hAnsi="Times New Roman" w:cs="Times New Roman"/>
          <w:spacing w:val="-2"/>
          <w:sz w:val="28"/>
          <w:szCs w:val="28"/>
        </w:rPr>
        <w:t>м</w:t>
      </w:r>
      <w:r w:rsidRPr="00713C8E">
        <w:rPr>
          <w:rFonts w:ascii="Times New Roman" w:hAnsi="Times New Roman" w:cs="Times New Roman"/>
          <w:sz w:val="28"/>
          <w:szCs w:val="28"/>
        </w:rPr>
        <w:t>и</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ав</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 о в</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связи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ес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ест</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х</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ществ</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ци</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ин</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ы</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об</w:t>
      </w:r>
      <w:r w:rsidRPr="00713C8E">
        <w:rPr>
          <w:rFonts w:ascii="Times New Roman" w:hAnsi="Times New Roman" w:cs="Times New Roman"/>
          <w:spacing w:val="-3"/>
          <w:sz w:val="28"/>
          <w:szCs w:val="28"/>
        </w:rPr>
        <w:t>щ</w:t>
      </w:r>
      <w:r w:rsidRPr="00713C8E">
        <w:rPr>
          <w:rFonts w:ascii="Times New Roman" w:hAnsi="Times New Roman" w:cs="Times New Roman"/>
          <w:sz w:val="28"/>
          <w:szCs w:val="28"/>
        </w:rPr>
        <w:t xml:space="preserve">ества в </w:t>
      </w:r>
      <w:r w:rsidRPr="00713C8E">
        <w:rPr>
          <w:rFonts w:ascii="Times New Roman" w:hAnsi="Times New Roman" w:cs="Times New Roman"/>
          <w:spacing w:val="1"/>
          <w:sz w:val="28"/>
          <w:szCs w:val="28"/>
        </w:rPr>
        <w:t>ц</w:t>
      </w:r>
      <w:r w:rsidRPr="00713C8E">
        <w:rPr>
          <w:rFonts w:ascii="Times New Roman" w:hAnsi="Times New Roman" w:cs="Times New Roman"/>
          <w:sz w:val="28"/>
          <w:szCs w:val="28"/>
        </w:rPr>
        <w:t>елом.</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ж</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щ</w:t>
      </w:r>
      <w:r w:rsidRPr="00713C8E">
        <w:rPr>
          <w:rFonts w:ascii="Times New Roman" w:hAnsi="Times New Roman" w:cs="Times New Roman"/>
          <w:spacing w:val="-3"/>
          <w:sz w:val="28"/>
          <w:szCs w:val="28"/>
        </w:rPr>
        <w:t>е</w:t>
      </w:r>
      <w:r w:rsidRPr="00713C8E">
        <w:rPr>
          <w:rFonts w:ascii="Times New Roman" w:hAnsi="Times New Roman" w:cs="Times New Roman"/>
          <w:sz w:val="28"/>
          <w:szCs w:val="28"/>
        </w:rPr>
        <w:t>го</w:t>
      </w:r>
      <w:r w:rsidRPr="00713C8E">
        <w:rPr>
          <w:rFonts w:ascii="Times New Roman" w:hAnsi="Times New Roman" w:cs="Times New Roman"/>
          <w:spacing w:val="1"/>
          <w:sz w:val="28"/>
          <w:szCs w:val="28"/>
        </w:rPr>
        <w:t xml:space="preserve"> 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а</w:t>
      </w:r>
      <w:r w:rsidRPr="00713C8E">
        <w:rPr>
          <w:rFonts w:ascii="Times New Roman" w:hAnsi="Times New Roman" w:cs="Times New Roman"/>
          <w:sz w:val="28"/>
          <w:szCs w:val="28"/>
        </w:rPr>
        <w:t>зова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о</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аж</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ет к</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й</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д</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 xml:space="preserve">к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че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ю</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ге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ы</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ц</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стве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ф</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ци</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у</w:t>
      </w:r>
      <w:r w:rsidRPr="00713C8E">
        <w:rPr>
          <w:rFonts w:ascii="Times New Roman" w:hAnsi="Times New Roman" w:cs="Times New Roman"/>
          <w:sz w:val="28"/>
          <w:szCs w:val="28"/>
        </w:rPr>
        <w:t>слови</w:t>
      </w:r>
      <w:r w:rsidRPr="00713C8E">
        <w:rPr>
          <w:rFonts w:ascii="Times New Roman" w:hAnsi="Times New Roman" w:cs="Times New Roman"/>
          <w:spacing w:val="-1"/>
          <w:sz w:val="28"/>
          <w:szCs w:val="28"/>
        </w:rPr>
        <w:t>я</w:t>
      </w:r>
      <w:r w:rsidRPr="00713C8E">
        <w:rPr>
          <w:rFonts w:ascii="Times New Roman" w:hAnsi="Times New Roman" w:cs="Times New Roman"/>
          <w:sz w:val="28"/>
          <w:szCs w:val="28"/>
        </w:rPr>
        <w:t>х</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ри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аква</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ри</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ж</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че</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го</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мета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w:t>
      </w:r>
      <w:r w:rsidRPr="00713C8E">
        <w:rPr>
          <w:rFonts w:ascii="Times New Roman" w:hAnsi="Times New Roman" w:cs="Times New Roman"/>
          <w:spacing w:val="1"/>
          <w:sz w:val="28"/>
          <w:szCs w:val="28"/>
        </w:rPr>
        <w:t>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вк</w:t>
      </w:r>
      <w:r w:rsidRPr="00713C8E">
        <w:rPr>
          <w:rFonts w:ascii="Times New Roman" w:hAnsi="Times New Roman" w:cs="Times New Roman"/>
          <w:spacing w:val="-1"/>
          <w:sz w:val="28"/>
          <w:szCs w:val="28"/>
        </w:rPr>
        <w:t>лю</w:t>
      </w:r>
      <w:r w:rsidRPr="00713C8E">
        <w:rPr>
          <w:rFonts w:ascii="Times New Roman" w:hAnsi="Times New Roman" w:cs="Times New Roman"/>
          <w:sz w:val="28"/>
          <w:szCs w:val="28"/>
        </w:rPr>
        <w:t>чает</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ящ</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 акт</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 ге</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ич</w:t>
      </w:r>
      <w:r w:rsidRPr="00713C8E">
        <w:rPr>
          <w:rFonts w:ascii="Times New Roman" w:hAnsi="Times New Roman" w:cs="Times New Roman"/>
          <w:sz w:val="28"/>
          <w:szCs w:val="28"/>
        </w:rPr>
        <w:t xml:space="preserve">еской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ци</w:t>
      </w:r>
      <w:r w:rsidRPr="00713C8E">
        <w:rPr>
          <w:rFonts w:ascii="Times New Roman" w:hAnsi="Times New Roman" w:cs="Times New Roman"/>
          <w:sz w:val="28"/>
          <w:szCs w:val="28"/>
        </w:rPr>
        <w:t>и 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в 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м </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л</w:t>
      </w:r>
      <w:r w:rsidRPr="00713C8E">
        <w:rPr>
          <w:rFonts w:ascii="Times New Roman" w:hAnsi="Times New Roman" w:cs="Times New Roman"/>
          <w:sz w:val="28"/>
          <w:szCs w:val="28"/>
        </w:rPr>
        <w:t>е вос</w:t>
      </w:r>
      <w:r w:rsidRPr="00713C8E">
        <w:rPr>
          <w:rFonts w:ascii="Times New Roman" w:hAnsi="Times New Roman" w:cs="Times New Roman"/>
          <w:spacing w:val="-1"/>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3"/>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ма.</w:t>
      </w:r>
    </w:p>
    <w:p w:rsidR="00B540EE" w:rsidRPr="00713C8E" w:rsidRDefault="00B540EE" w:rsidP="00A309E2">
      <w:pPr>
        <w:tabs>
          <w:tab w:val="left" w:pos="426"/>
          <w:tab w:val="left" w:pos="709"/>
          <w:tab w:val="left" w:pos="4280"/>
          <w:tab w:val="left" w:pos="6180"/>
          <w:tab w:val="left" w:pos="7100"/>
          <w:tab w:val="left" w:pos="8880"/>
        </w:tabs>
        <w:autoSpaceDE w:val="0"/>
        <w:autoSpaceDN w:val="0"/>
        <w:adjustRightInd w:val="0"/>
        <w:spacing w:after="0" w:line="360" w:lineRule="auto"/>
        <w:ind w:left="709"/>
        <w:jc w:val="both"/>
        <w:rPr>
          <w:rFonts w:ascii="Times New Roman" w:hAnsi="Times New Roman" w:cs="Times New Roman"/>
          <w:spacing w:val="2"/>
          <w:sz w:val="28"/>
          <w:szCs w:val="28"/>
        </w:rPr>
      </w:pPr>
      <w:r w:rsidRPr="00713C8E">
        <w:rPr>
          <w:rFonts w:ascii="Times New Roman" w:hAnsi="Times New Roman" w:cs="Times New Roman"/>
          <w:b/>
          <w:bCs/>
          <w:spacing w:val="1"/>
          <w:sz w:val="28"/>
          <w:szCs w:val="28"/>
        </w:rPr>
        <w:t>Развитие</w:t>
      </w:r>
      <w:r w:rsidRPr="00713C8E">
        <w:rPr>
          <w:rFonts w:ascii="Times New Roman" w:hAnsi="Times New Roman" w:cs="Times New Roman"/>
          <w:b/>
          <w:bCs/>
          <w:spacing w:val="3"/>
          <w:sz w:val="28"/>
          <w:szCs w:val="28"/>
        </w:rPr>
        <w:t xml:space="preserve"> </w:t>
      </w:r>
      <w:r w:rsidRPr="00713C8E">
        <w:rPr>
          <w:rFonts w:ascii="Times New Roman" w:hAnsi="Times New Roman" w:cs="Times New Roman"/>
          <w:b/>
          <w:bCs/>
          <w:sz w:val="28"/>
          <w:szCs w:val="28"/>
        </w:rPr>
        <w:t>г</w:t>
      </w:r>
      <w:r w:rsidRPr="00713C8E">
        <w:rPr>
          <w:rFonts w:ascii="Times New Roman" w:hAnsi="Times New Roman" w:cs="Times New Roman"/>
          <w:b/>
          <w:bCs/>
          <w:spacing w:val="-3"/>
          <w:sz w:val="28"/>
          <w:szCs w:val="28"/>
        </w:rPr>
        <w:t>е</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г</w:t>
      </w:r>
      <w:r w:rsidRPr="00713C8E">
        <w:rPr>
          <w:rFonts w:ascii="Times New Roman" w:hAnsi="Times New Roman" w:cs="Times New Roman"/>
          <w:b/>
          <w:bCs/>
          <w:spacing w:val="-3"/>
          <w:sz w:val="28"/>
          <w:szCs w:val="28"/>
        </w:rPr>
        <w:t>р</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2"/>
          <w:sz w:val="28"/>
          <w:szCs w:val="28"/>
        </w:rPr>
        <w:t>ф</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ческ</w:t>
      </w:r>
      <w:r w:rsidRPr="00713C8E">
        <w:rPr>
          <w:rFonts w:ascii="Times New Roman" w:hAnsi="Times New Roman" w:cs="Times New Roman"/>
          <w:b/>
          <w:bCs/>
          <w:spacing w:val="-2"/>
          <w:sz w:val="28"/>
          <w:szCs w:val="28"/>
        </w:rPr>
        <w:t>и</w:t>
      </w:r>
      <w:r w:rsidRPr="00713C8E">
        <w:rPr>
          <w:rFonts w:ascii="Times New Roman" w:hAnsi="Times New Roman" w:cs="Times New Roman"/>
          <w:b/>
          <w:bCs/>
          <w:sz w:val="28"/>
          <w:szCs w:val="28"/>
        </w:rPr>
        <w:t>х</w:t>
      </w:r>
      <w:r w:rsidRPr="00713C8E">
        <w:rPr>
          <w:rFonts w:ascii="Times New Roman" w:hAnsi="Times New Roman" w:cs="Times New Roman"/>
          <w:b/>
          <w:bCs/>
          <w:spacing w:val="4"/>
          <w:sz w:val="28"/>
          <w:szCs w:val="28"/>
        </w:rPr>
        <w:t xml:space="preserve"> </w:t>
      </w:r>
      <w:r w:rsidRPr="00713C8E">
        <w:rPr>
          <w:rFonts w:ascii="Times New Roman" w:hAnsi="Times New Roman" w:cs="Times New Roman"/>
          <w:b/>
          <w:bCs/>
          <w:sz w:val="28"/>
          <w:szCs w:val="28"/>
        </w:rPr>
        <w:t>з</w:t>
      </w:r>
      <w:r w:rsidRPr="00713C8E">
        <w:rPr>
          <w:rFonts w:ascii="Times New Roman" w:hAnsi="Times New Roman" w:cs="Times New Roman"/>
          <w:b/>
          <w:bCs/>
          <w:spacing w:val="-1"/>
          <w:sz w:val="28"/>
          <w:szCs w:val="28"/>
        </w:rPr>
        <w:t>н</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1"/>
          <w:sz w:val="28"/>
          <w:szCs w:val="28"/>
        </w:rPr>
        <w:t>ни</w:t>
      </w:r>
      <w:r w:rsidRPr="00713C8E">
        <w:rPr>
          <w:rFonts w:ascii="Times New Roman" w:hAnsi="Times New Roman" w:cs="Times New Roman"/>
          <w:b/>
          <w:bCs/>
          <w:sz w:val="28"/>
          <w:szCs w:val="28"/>
        </w:rPr>
        <w:t>й о</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z w:val="28"/>
          <w:szCs w:val="28"/>
        </w:rPr>
        <w:t>Зе</w:t>
      </w:r>
      <w:r w:rsidRPr="00713C8E">
        <w:rPr>
          <w:rFonts w:ascii="Times New Roman" w:hAnsi="Times New Roman" w:cs="Times New Roman"/>
          <w:b/>
          <w:bCs/>
          <w:spacing w:val="-1"/>
          <w:sz w:val="28"/>
          <w:szCs w:val="28"/>
        </w:rPr>
        <w:t>м</w:t>
      </w:r>
      <w:r w:rsidRPr="00713C8E">
        <w:rPr>
          <w:rFonts w:ascii="Times New Roman" w:hAnsi="Times New Roman" w:cs="Times New Roman"/>
          <w:b/>
          <w:bCs/>
          <w:spacing w:val="1"/>
          <w:sz w:val="28"/>
          <w:szCs w:val="28"/>
        </w:rPr>
        <w:t>л</w:t>
      </w:r>
      <w:r w:rsidRPr="00713C8E">
        <w:rPr>
          <w:rFonts w:ascii="Times New Roman" w:hAnsi="Times New Roman" w:cs="Times New Roman"/>
          <w:b/>
          <w:bCs/>
          <w:spacing w:val="5"/>
          <w:sz w:val="28"/>
          <w:szCs w:val="28"/>
        </w:rPr>
        <w:t>е</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Вв</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Что</w:t>
      </w:r>
      <w:r w:rsidRPr="00713C8E">
        <w:rPr>
          <w:rFonts w:ascii="Times New Roman" w:hAnsi="Times New Roman" w:cs="Times New Roman"/>
          <w:spacing w:val="1"/>
          <w:sz w:val="28"/>
          <w:szCs w:val="28"/>
        </w:rPr>
        <w:t xml:space="preserve"> и</w:t>
      </w:r>
      <w:r w:rsidRPr="00713C8E">
        <w:rPr>
          <w:rFonts w:ascii="Times New Roman" w:hAnsi="Times New Roman" w:cs="Times New Roman"/>
          <w:sz w:val="28"/>
          <w:szCs w:val="28"/>
        </w:rPr>
        <w:t>з</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чает ге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 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р</w:t>
      </w:r>
      <w:r w:rsidRPr="00713C8E">
        <w:rPr>
          <w:rFonts w:ascii="Times New Roman" w:hAnsi="Times New Roman" w:cs="Times New Roman"/>
          <w:sz w:val="28"/>
          <w:szCs w:val="28"/>
        </w:rPr>
        <w:t>ем</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ми</w:t>
      </w:r>
      <w:r w:rsidRPr="00713C8E">
        <w:rPr>
          <w:rFonts w:ascii="Times New Roman" w:hAnsi="Times New Roman" w:cs="Times New Roman"/>
          <w:spacing w:val="2"/>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ав</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ев</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i/>
          <w:spacing w:val="-2"/>
          <w:sz w:val="28"/>
          <w:szCs w:val="28"/>
        </w:rPr>
        <w:t>Д</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ев</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й</w:t>
      </w:r>
      <w:r w:rsidRPr="00713C8E">
        <w:rPr>
          <w:rFonts w:ascii="Times New Roman" w:hAnsi="Times New Roman" w:cs="Times New Roman"/>
          <w:i/>
          <w:spacing w:val="4"/>
          <w:sz w:val="28"/>
          <w:szCs w:val="28"/>
        </w:rPr>
        <w:t xml:space="preserve"> </w:t>
      </w:r>
      <w:r w:rsidRPr="00713C8E">
        <w:rPr>
          <w:rFonts w:ascii="Times New Roman" w:hAnsi="Times New Roman" w:cs="Times New Roman"/>
          <w:i/>
          <w:sz w:val="28"/>
          <w:szCs w:val="28"/>
        </w:rPr>
        <w:t>К</w:t>
      </w:r>
      <w:r w:rsidRPr="00713C8E">
        <w:rPr>
          <w:rFonts w:ascii="Times New Roman" w:hAnsi="Times New Roman" w:cs="Times New Roman"/>
          <w:i/>
          <w:spacing w:val="1"/>
          <w:sz w:val="28"/>
          <w:szCs w:val="28"/>
        </w:rPr>
        <w:t>и</w:t>
      </w:r>
      <w:r w:rsidRPr="00713C8E">
        <w:rPr>
          <w:rFonts w:ascii="Times New Roman" w:hAnsi="Times New Roman" w:cs="Times New Roman"/>
          <w:i/>
          <w:spacing w:val="-3"/>
          <w:sz w:val="28"/>
          <w:szCs w:val="28"/>
        </w:rPr>
        <w:t>т</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 Дре</w:t>
      </w:r>
      <w:r w:rsidRPr="00713C8E">
        <w:rPr>
          <w:rFonts w:ascii="Times New Roman" w:hAnsi="Times New Roman" w:cs="Times New Roman"/>
          <w:i/>
          <w:spacing w:val="-1"/>
          <w:sz w:val="28"/>
          <w:szCs w:val="28"/>
        </w:rPr>
        <w:t>вн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й</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Е</w:t>
      </w:r>
      <w:r w:rsidRPr="00713C8E">
        <w:rPr>
          <w:rFonts w:ascii="Times New Roman" w:hAnsi="Times New Roman" w:cs="Times New Roman"/>
          <w:i/>
          <w:sz w:val="28"/>
          <w:szCs w:val="28"/>
        </w:rPr>
        <w:t>г</w:t>
      </w:r>
      <w:r w:rsidRPr="00713C8E">
        <w:rPr>
          <w:rFonts w:ascii="Times New Roman" w:hAnsi="Times New Roman" w:cs="Times New Roman"/>
          <w:i/>
          <w:spacing w:val="1"/>
          <w:sz w:val="28"/>
          <w:szCs w:val="28"/>
        </w:rPr>
        <w:t>ип</w:t>
      </w:r>
      <w:r w:rsidRPr="00713C8E">
        <w:rPr>
          <w:rFonts w:ascii="Times New Roman" w:hAnsi="Times New Roman" w:cs="Times New Roman"/>
          <w:i/>
          <w:sz w:val="28"/>
          <w:szCs w:val="28"/>
        </w:rPr>
        <w:t>ет, Дре</w:t>
      </w:r>
      <w:r w:rsidRPr="00713C8E">
        <w:rPr>
          <w:rFonts w:ascii="Times New Roman" w:hAnsi="Times New Roman" w:cs="Times New Roman"/>
          <w:i/>
          <w:spacing w:val="-1"/>
          <w:sz w:val="28"/>
          <w:szCs w:val="28"/>
        </w:rPr>
        <w:t>в</w:t>
      </w:r>
      <w:r w:rsidRPr="00713C8E">
        <w:rPr>
          <w:rFonts w:ascii="Times New Roman" w:hAnsi="Times New Roman" w:cs="Times New Roman"/>
          <w:i/>
          <w:spacing w:val="1"/>
          <w:sz w:val="28"/>
          <w:szCs w:val="28"/>
        </w:rPr>
        <w:t>н</w:t>
      </w:r>
      <w:r w:rsidRPr="00713C8E">
        <w:rPr>
          <w:rFonts w:ascii="Times New Roman" w:hAnsi="Times New Roman" w:cs="Times New Roman"/>
          <w:i/>
          <w:spacing w:val="-2"/>
          <w:sz w:val="28"/>
          <w:szCs w:val="28"/>
        </w:rPr>
        <w:t>я</w:t>
      </w:r>
      <w:r w:rsidRPr="00713C8E">
        <w:rPr>
          <w:rFonts w:ascii="Times New Roman" w:hAnsi="Times New Roman" w:cs="Times New Roman"/>
          <w:i/>
          <w:sz w:val="28"/>
          <w:szCs w:val="28"/>
        </w:rPr>
        <w:t>я</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1"/>
          <w:sz w:val="28"/>
          <w:szCs w:val="28"/>
        </w:rPr>
        <w:t>Гр</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ц</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я,</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2"/>
          <w:sz w:val="28"/>
          <w:szCs w:val="28"/>
        </w:rPr>
        <w:t>Д</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ев</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й</w:t>
      </w:r>
      <w:r w:rsidRPr="00713C8E">
        <w:rPr>
          <w:rFonts w:ascii="Times New Roman" w:hAnsi="Times New Roman" w:cs="Times New Roman"/>
          <w:i/>
          <w:spacing w:val="4"/>
          <w:sz w:val="28"/>
          <w:szCs w:val="28"/>
        </w:rPr>
        <w:t xml:space="preserve"> </w:t>
      </w:r>
      <w:r w:rsidRPr="00713C8E">
        <w:rPr>
          <w:rFonts w:ascii="Times New Roman" w:hAnsi="Times New Roman" w:cs="Times New Roman"/>
          <w:i/>
          <w:sz w:val="28"/>
          <w:szCs w:val="28"/>
        </w:rPr>
        <w:t>Р</w:t>
      </w:r>
      <w:r w:rsidRPr="00713C8E">
        <w:rPr>
          <w:rFonts w:ascii="Times New Roman" w:hAnsi="Times New Roman" w:cs="Times New Roman"/>
          <w:i/>
          <w:spacing w:val="-2"/>
          <w:sz w:val="28"/>
          <w:szCs w:val="28"/>
        </w:rPr>
        <w:t>и</w:t>
      </w:r>
      <w:r w:rsidRPr="00713C8E">
        <w:rPr>
          <w:rFonts w:ascii="Times New Roman" w:hAnsi="Times New Roman" w:cs="Times New Roman"/>
          <w:i/>
          <w:spacing w:val="-3"/>
          <w:sz w:val="28"/>
          <w:szCs w:val="28"/>
        </w:rPr>
        <w:t>м</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яв</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2"/>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т.</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 э</w:t>
      </w:r>
      <w:r w:rsidRPr="00713C8E">
        <w:rPr>
          <w:rFonts w:ascii="Times New Roman" w:hAnsi="Times New Roman" w:cs="Times New Roman"/>
          <w:spacing w:val="-2"/>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у С</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еве</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 xml:space="preserve">я: </w:t>
      </w:r>
      <w:r w:rsidRPr="00713C8E">
        <w:rPr>
          <w:rFonts w:ascii="Times New Roman" w:hAnsi="Times New Roman" w:cs="Times New Roman"/>
          <w:i/>
          <w:spacing w:val="1"/>
          <w:sz w:val="28"/>
          <w:szCs w:val="28"/>
        </w:rPr>
        <w:t>п</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тешест</w:t>
      </w:r>
      <w:r w:rsidRPr="00713C8E">
        <w:rPr>
          <w:rFonts w:ascii="Times New Roman" w:hAnsi="Times New Roman" w:cs="Times New Roman"/>
          <w:i/>
          <w:spacing w:val="-1"/>
          <w:sz w:val="28"/>
          <w:szCs w:val="28"/>
        </w:rPr>
        <w:t>ви</w:t>
      </w:r>
      <w:r w:rsidRPr="00713C8E">
        <w:rPr>
          <w:rFonts w:ascii="Times New Roman" w:hAnsi="Times New Roman" w:cs="Times New Roman"/>
          <w:i/>
          <w:sz w:val="28"/>
          <w:szCs w:val="28"/>
        </w:rPr>
        <w:t>я</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 xml:space="preserve">и </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т</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ры</w:t>
      </w:r>
      <w:r w:rsidRPr="00713C8E">
        <w:rPr>
          <w:rFonts w:ascii="Times New Roman" w:hAnsi="Times New Roman" w:cs="Times New Roman"/>
          <w:i/>
          <w:sz w:val="28"/>
          <w:szCs w:val="28"/>
        </w:rPr>
        <w:t>тия</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к</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н</w:t>
      </w:r>
      <w:r w:rsidRPr="00713C8E">
        <w:rPr>
          <w:rFonts w:ascii="Times New Roman" w:hAnsi="Times New Roman" w:cs="Times New Roman"/>
          <w:i/>
          <w:spacing w:val="-2"/>
          <w:sz w:val="28"/>
          <w:szCs w:val="28"/>
        </w:rPr>
        <w:t>г</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 xml:space="preserve">в, </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ев</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xml:space="preserve">х </w:t>
      </w:r>
      <w:r w:rsidRPr="00713C8E">
        <w:rPr>
          <w:rFonts w:ascii="Times New Roman" w:hAnsi="Times New Roman" w:cs="Times New Roman"/>
          <w:i/>
          <w:spacing w:val="-2"/>
          <w:sz w:val="28"/>
          <w:szCs w:val="28"/>
        </w:rPr>
        <w:t>а</w:t>
      </w:r>
      <w:r w:rsidRPr="00713C8E">
        <w:rPr>
          <w:rFonts w:ascii="Times New Roman" w:hAnsi="Times New Roman" w:cs="Times New Roman"/>
          <w:i/>
          <w:spacing w:val="1"/>
          <w:sz w:val="28"/>
          <w:szCs w:val="28"/>
        </w:rPr>
        <w:t>р</w:t>
      </w:r>
      <w:r w:rsidRPr="00713C8E">
        <w:rPr>
          <w:rFonts w:ascii="Times New Roman" w:hAnsi="Times New Roman" w:cs="Times New Roman"/>
          <w:i/>
          <w:spacing w:val="-2"/>
          <w:sz w:val="28"/>
          <w:szCs w:val="28"/>
        </w:rPr>
        <w:t>а</w:t>
      </w:r>
      <w:r w:rsidRPr="00713C8E">
        <w:rPr>
          <w:rFonts w:ascii="Times New Roman" w:hAnsi="Times New Roman" w:cs="Times New Roman"/>
          <w:i/>
          <w:spacing w:val="-1"/>
          <w:sz w:val="28"/>
          <w:szCs w:val="28"/>
        </w:rPr>
        <w:t>б</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 xml:space="preserve">в, </w:t>
      </w:r>
      <w:r w:rsidRPr="00713C8E">
        <w:rPr>
          <w:rFonts w:ascii="Times New Roman" w:hAnsi="Times New Roman" w:cs="Times New Roman"/>
          <w:i/>
          <w:spacing w:val="1"/>
          <w:sz w:val="28"/>
          <w:szCs w:val="28"/>
        </w:rPr>
        <w:t>р</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сск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х</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з</w:t>
      </w:r>
      <w:r w:rsidRPr="00713C8E">
        <w:rPr>
          <w:rFonts w:ascii="Times New Roman" w:hAnsi="Times New Roman" w:cs="Times New Roman"/>
          <w:i/>
          <w:spacing w:val="-3"/>
          <w:sz w:val="28"/>
          <w:szCs w:val="28"/>
        </w:rPr>
        <w:t>е</w:t>
      </w:r>
      <w:r w:rsidRPr="00713C8E">
        <w:rPr>
          <w:rFonts w:ascii="Times New Roman" w:hAnsi="Times New Roman" w:cs="Times New Roman"/>
          <w:i/>
          <w:sz w:val="28"/>
          <w:szCs w:val="28"/>
        </w:rPr>
        <w:t>м</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ох</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ц</w:t>
      </w:r>
      <w:r w:rsidRPr="00713C8E">
        <w:rPr>
          <w:rFonts w:ascii="Times New Roman" w:hAnsi="Times New Roman" w:cs="Times New Roman"/>
          <w:i/>
          <w:sz w:val="28"/>
          <w:szCs w:val="28"/>
        </w:rPr>
        <w:t xml:space="preserve">ев. </w:t>
      </w:r>
      <w:r w:rsidRPr="00713C8E">
        <w:rPr>
          <w:rFonts w:ascii="Times New Roman" w:hAnsi="Times New Roman" w:cs="Times New Roman"/>
          <w:i/>
          <w:spacing w:val="-1"/>
          <w:sz w:val="28"/>
          <w:szCs w:val="28"/>
        </w:rPr>
        <w:t>П</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тешест</w:t>
      </w:r>
      <w:r w:rsidRPr="00713C8E">
        <w:rPr>
          <w:rFonts w:ascii="Times New Roman" w:hAnsi="Times New Roman" w:cs="Times New Roman"/>
          <w:i/>
          <w:spacing w:val="-1"/>
          <w:sz w:val="28"/>
          <w:szCs w:val="28"/>
        </w:rPr>
        <w:t>ви</w:t>
      </w:r>
      <w:r w:rsidRPr="00713C8E">
        <w:rPr>
          <w:rFonts w:ascii="Times New Roman" w:hAnsi="Times New Roman" w:cs="Times New Roman"/>
          <w:i/>
          <w:sz w:val="28"/>
          <w:szCs w:val="28"/>
        </w:rPr>
        <w:t>я Ма</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 xml:space="preserve">ко </w:t>
      </w:r>
      <w:r w:rsidRPr="00713C8E">
        <w:rPr>
          <w:rFonts w:ascii="Times New Roman" w:hAnsi="Times New Roman" w:cs="Times New Roman"/>
          <w:i/>
          <w:spacing w:val="-4"/>
          <w:sz w:val="28"/>
          <w:szCs w:val="28"/>
        </w:rPr>
        <w:t>П</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 xml:space="preserve">о и </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фа</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i/>
          <w:spacing w:val="-2"/>
          <w:sz w:val="28"/>
          <w:szCs w:val="28"/>
        </w:rPr>
        <w:t>с</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xml:space="preserve">я </w:t>
      </w:r>
      <w:r w:rsidRPr="00713C8E">
        <w:rPr>
          <w:rFonts w:ascii="Times New Roman" w:hAnsi="Times New Roman" w:cs="Times New Roman"/>
          <w:i/>
          <w:spacing w:val="-1"/>
          <w:sz w:val="28"/>
          <w:szCs w:val="28"/>
        </w:rPr>
        <w:t>Ни</w:t>
      </w:r>
      <w:r w:rsidRPr="00713C8E">
        <w:rPr>
          <w:rFonts w:ascii="Times New Roman" w:hAnsi="Times New Roman" w:cs="Times New Roman"/>
          <w:i/>
          <w:sz w:val="28"/>
          <w:szCs w:val="28"/>
        </w:rPr>
        <w:t>к</w:t>
      </w:r>
      <w:r w:rsidRPr="00713C8E">
        <w:rPr>
          <w:rFonts w:ascii="Times New Roman" w:hAnsi="Times New Roman" w:cs="Times New Roman"/>
          <w:i/>
          <w:spacing w:val="1"/>
          <w:sz w:val="28"/>
          <w:szCs w:val="28"/>
        </w:rPr>
        <w:t>и</w:t>
      </w:r>
      <w:r w:rsidRPr="00713C8E">
        <w:rPr>
          <w:rFonts w:ascii="Times New Roman" w:hAnsi="Times New Roman" w:cs="Times New Roman"/>
          <w:i/>
          <w:spacing w:val="-3"/>
          <w:sz w:val="28"/>
          <w:szCs w:val="28"/>
        </w:rPr>
        <w:t>т</w:t>
      </w:r>
      <w:r w:rsidRPr="00713C8E">
        <w:rPr>
          <w:rFonts w:ascii="Times New Roman" w:hAnsi="Times New Roman" w:cs="Times New Roman"/>
          <w:i/>
          <w:spacing w:val="1"/>
          <w:sz w:val="28"/>
          <w:szCs w:val="28"/>
        </w:rPr>
        <w:t>ин</w:t>
      </w:r>
      <w:r w:rsidRPr="00713C8E">
        <w:rPr>
          <w:rFonts w:ascii="Times New Roman" w:hAnsi="Times New Roman" w:cs="Times New Roman"/>
          <w:i/>
          <w:spacing w:val="-2"/>
          <w:sz w:val="28"/>
          <w:szCs w:val="28"/>
        </w:rPr>
        <w:t>а.</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Эпоха</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Ве</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i/>
          <w:spacing w:val="1"/>
          <w:sz w:val="28"/>
          <w:szCs w:val="28"/>
        </w:rPr>
        <w:t>о</w:t>
      </w:r>
      <w:r w:rsidRPr="00713C8E">
        <w:rPr>
          <w:rFonts w:ascii="Times New Roman" w:hAnsi="Times New Roman" w:cs="Times New Roman"/>
          <w:i/>
          <w:spacing w:val="-3"/>
          <w:sz w:val="28"/>
          <w:szCs w:val="28"/>
        </w:rPr>
        <w:t>т</w:t>
      </w:r>
      <w:r w:rsidRPr="00713C8E">
        <w:rPr>
          <w:rFonts w:ascii="Times New Roman" w:hAnsi="Times New Roman" w:cs="Times New Roman"/>
          <w:i/>
          <w:sz w:val="28"/>
          <w:szCs w:val="28"/>
        </w:rPr>
        <w:t>к</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ы</w:t>
      </w:r>
      <w:r w:rsidRPr="00713C8E">
        <w:rPr>
          <w:rFonts w:ascii="Times New Roman" w:hAnsi="Times New Roman" w:cs="Times New Roman"/>
          <w:i/>
          <w:spacing w:val="-3"/>
          <w:sz w:val="28"/>
          <w:szCs w:val="28"/>
        </w:rPr>
        <w:t>т</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xml:space="preserve">е </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во</w:t>
      </w:r>
      <w:r w:rsidRPr="00713C8E">
        <w:rPr>
          <w:rFonts w:ascii="Times New Roman" w:hAnsi="Times New Roman" w:cs="Times New Roman"/>
          <w:i/>
          <w:spacing w:val="-2"/>
          <w:sz w:val="28"/>
          <w:szCs w:val="28"/>
        </w:rPr>
        <w:t>г</w:t>
      </w:r>
      <w:r w:rsidRPr="00713C8E">
        <w:rPr>
          <w:rFonts w:ascii="Times New Roman" w:hAnsi="Times New Roman" w:cs="Times New Roman"/>
          <w:i/>
          <w:sz w:val="28"/>
          <w:szCs w:val="28"/>
        </w:rPr>
        <w:t>о</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света, м</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с</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го</w:t>
      </w:r>
      <w:r w:rsidRPr="00713C8E">
        <w:rPr>
          <w:rFonts w:ascii="Times New Roman" w:hAnsi="Times New Roman" w:cs="Times New Roman"/>
          <w:i/>
          <w:spacing w:val="1"/>
          <w:sz w:val="28"/>
          <w:szCs w:val="28"/>
        </w:rPr>
        <w:t xml:space="preserve"> п</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ти</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в</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нди</w:t>
      </w:r>
      <w:r w:rsidRPr="00713C8E">
        <w:rPr>
          <w:rFonts w:ascii="Times New Roman" w:hAnsi="Times New Roman" w:cs="Times New Roman"/>
          <w:i/>
          <w:spacing w:val="-1"/>
          <w:sz w:val="28"/>
          <w:szCs w:val="28"/>
        </w:rPr>
        <w:t>ю</w:t>
      </w:r>
      <w:r w:rsidRPr="00713C8E">
        <w:rPr>
          <w:rFonts w:ascii="Times New Roman" w:hAnsi="Times New Roman" w:cs="Times New Roman"/>
          <w:i/>
          <w:sz w:val="28"/>
          <w:szCs w:val="28"/>
        </w:rPr>
        <w:t>,</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р</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г</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све</w:t>
      </w:r>
      <w:r w:rsidRPr="00713C8E">
        <w:rPr>
          <w:rFonts w:ascii="Times New Roman" w:hAnsi="Times New Roman" w:cs="Times New Roman"/>
          <w:i/>
          <w:spacing w:val="-3"/>
          <w:sz w:val="28"/>
          <w:szCs w:val="28"/>
        </w:rPr>
        <w:t>т</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е</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тешест</w:t>
      </w:r>
      <w:r w:rsidRPr="00713C8E">
        <w:rPr>
          <w:rFonts w:ascii="Times New Roman" w:hAnsi="Times New Roman" w:cs="Times New Roman"/>
          <w:i/>
          <w:spacing w:val="-1"/>
          <w:sz w:val="28"/>
          <w:szCs w:val="28"/>
        </w:rPr>
        <w:t>ви</w:t>
      </w:r>
      <w:r w:rsidRPr="00713C8E">
        <w:rPr>
          <w:rFonts w:ascii="Times New Roman" w:hAnsi="Times New Roman" w:cs="Times New Roman"/>
          <w:i/>
          <w:sz w:val="28"/>
          <w:szCs w:val="28"/>
        </w:rPr>
        <w:t>я</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Зн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че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ели</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 ге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ры</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ий</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о</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тия</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XV</w:t>
      </w:r>
      <w:r w:rsidRPr="00713C8E">
        <w:rPr>
          <w:rFonts w:ascii="Times New Roman" w:hAnsi="Times New Roman" w:cs="Times New Roman"/>
          <w:sz w:val="28"/>
          <w:szCs w:val="28"/>
        </w:rPr>
        <w:t>I</w:t>
      </w:r>
      <w:r w:rsidRPr="00713C8E">
        <w:rPr>
          <w:rFonts w:ascii="Times New Roman" w:hAnsi="Times New Roman" w:cs="Times New Roman"/>
          <w:spacing w:val="1"/>
          <w:sz w:val="28"/>
          <w:szCs w:val="28"/>
        </w:rPr>
        <w:t>I–</w:t>
      </w:r>
      <w:r w:rsidRPr="00713C8E">
        <w:rPr>
          <w:rFonts w:ascii="Times New Roman" w:hAnsi="Times New Roman" w:cs="Times New Roman"/>
          <w:spacing w:val="-1"/>
          <w:sz w:val="28"/>
          <w:szCs w:val="28"/>
        </w:rPr>
        <w:t>X</w:t>
      </w:r>
      <w:r w:rsidRPr="00713C8E">
        <w:rPr>
          <w:rFonts w:ascii="Times New Roman" w:hAnsi="Times New Roman" w:cs="Times New Roman"/>
          <w:sz w:val="28"/>
          <w:szCs w:val="28"/>
        </w:rPr>
        <w:t>IX в</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 (</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сслед</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3"/>
          <w:sz w:val="28"/>
          <w:szCs w:val="28"/>
        </w:rPr>
        <w:t>а</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я</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 xml:space="preserve"> о</w:t>
      </w:r>
      <w:r w:rsidRPr="00713C8E">
        <w:rPr>
          <w:rFonts w:ascii="Times New Roman" w:hAnsi="Times New Roman" w:cs="Times New Roman"/>
          <w:i/>
          <w:sz w:val="28"/>
          <w:szCs w:val="28"/>
        </w:rPr>
        <w:t>т</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ры</w:t>
      </w:r>
      <w:r w:rsidRPr="00713C8E">
        <w:rPr>
          <w:rFonts w:ascii="Times New Roman" w:hAnsi="Times New Roman" w:cs="Times New Roman"/>
          <w:i/>
          <w:spacing w:val="-3"/>
          <w:sz w:val="28"/>
          <w:szCs w:val="28"/>
        </w:rPr>
        <w:t>т</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я те</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ри</w:t>
      </w:r>
      <w:r w:rsidRPr="00713C8E">
        <w:rPr>
          <w:rFonts w:ascii="Times New Roman" w:hAnsi="Times New Roman" w:cs="Times New Roman"/>
          <w:i/>
          <w:spacing w:val="-3"/>
          <w:sz w:val="28"/>
          <w:szCs w:val="28"/>
        </w:rPr>
        <w:t>т</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ри</w:t>
      </w:r>
      <w:r w:rsidRPr="00713C8E">
        <w:rPr>
          <w:rFonts w:ascii="Times New Roman" w:hAnsi="Times New Roman" w:cs="Times New Roman"/>
          <w:i/>
          <w:sz w:val="28"/>
          <w:szCs w:val="28"/>
        </w:rPr>
        <w:t>й</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3"/>
          <w:sz w:val="28"/>
          <w:szCs w:val="28"/>
        </w:rPr>
        <w:t>Р</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w:t>
      </w:r>
      <w:r w:rsidRPr="00713C8E">
        <w:rPr>
          <w:rFonts w:ascii="Times New Roman" w:hAnsi="Times New Roman" w:cs="Times New Roman"/>
          <w:i/>
          <w:spacing w:val="-2"/>
          <w:sz w:val="28"/>
          <w:szCs w:val="28"/>
        </w:rPr>
        <w:t>с</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встрал</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1"/>
          <w:sz w:val="28"/>
          <w:szCs w:val="28"/>
        </w:rPr>
        <w:t>О</w:t>
      </w:r>
      <w:r w:rsidRPr="00713C8E">
        <w:rPr>
          <w:rFonts w:ascii="Times New Roman" w:hAnsi="Times New Roman" w:cs="Times New Roman"/>
          <w:i/>
          <w:spacing w:val="-2"/>
          <w:sz w:val="28"/>
          <w:szCs w:val="28"/>
        </w:rPr>
        <w:t>к</w:t>
      </w:r>
      <w:r w:rsidRPr="00713C8E">
        <w:rPr>
          <w:rFonts w:ascii="Times New Roman" w:hAnsi="Times New Roman" w:cs="Times New Roman"/>
          <w:i/>
          <w:sz w:val="28"/>
          <w:szCs w:val="28"/>
        </w:rPr>
        <w:t>еа</w:t>
      </w:r>
      <w:r w:rsidRPr="00713C8E">
        <w:rPr>
          <w:rFonts w:ascii="Times New Roman" w:hAnsi="Times New Roman" w:cs="Times New Roman"/>
          <w:i/>
          <w:spacing w:val="4"/>
          <w:sz w:val="28"/>
          <w:szCs w:val="28"/>
        </w:rPr>
        <w:t>н</w:t>
      </w:r>
      <w:r w:rsidRPr="00713C8E">
        <w:rPr>
          <w:rFonts w:ascii="Times New Roman" w:hAnsi="Times New Roman" w:cs="Times New Roman"/>
          <w:i/>
          <w:spacing w:val="1"/>
          <w:sz w:val="28"/>
          <w:szCs w:val="28"/>
        </w:rPr>
        <w:t>ии</w:t>
      </w:r>
      <w:r w:rsidRPr="00713C8E">
        <w:rPr>
          <w:rFonts w:ascii="Times New Roman" w:hAnsi="Times New Roman" w:cs="Times New Roman"/>
          <w:i/>
          <w:sz w:val="28"/>
          <w:szCs w:val="28"/>
        </w:rPr>
        <w:t>,</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4"/>
          <w:sz w:val="28"/>
          <w:szCs w:val="28"/>
        </w:rPr>
        <w:t>А</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та</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кт</w:t>
      </w:r>
      <w:r w:rsidRPr="00713C8E">
        <w:rPr>
          <w:rFonts w:ascii="Times New Roman" w:hAnsi="Times New Roman" w:cs="Times New Roman"/>
          <w:i/>
          <w:spacing w:val="-1"/>
          <w:sz w:val="28"/>
          <w:szCs w:val="28"/>
        </w:rPr>
        <w:t>иды</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сск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 к</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свет</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тешест</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w:t>
      </w:r>
      <w:r w:rsidRPr="00713C8E">
        <w:rPr>
          <w:rFonts w:ascii="Times New Roman" w:hAnsi="Times New Roman" w:cs="Times New Roman"/>
          <w:i/>
          <w:spacing w:val="-2"/>
          <w:sz w:val="28"/>
          <w:szCs w:val="28"/>
        </w:rPr>
        <w:t>Ф</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К</w:t>
      </w:r>
      <w:r w:rsidRPr="00713C8E">
        <w:rPr>
          <w:rFonts w:ascii="Times New Roman" w:hAnsi="Times New Roman" w:cs="Times New Roman"/>
          <w:i/>
          <w:spacing w:val="1"/>
          <w:sz w:val="28"/>
          <w:szCs w:val="28"/>
        </w:rPr>
        <w:t>р</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зенште</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н</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 xml:space="preserve">и </w:t>
      </w:r>
      <w:r w:rsidRPr="00713C8E">
        <w:rPr>
          <w:rFonts w:ascii="Times New Roman" w:hAnsi="Times New Roman" w:cs="Times New Roman"/>
          <w:i/>
          <w:spacing w:val="-1"/>
          <w:sz w:val="28"/>
          <w:szCs w:val="28"/>
        </w:rPr>
        <w:t>Ю</w:t>
      </w:r>
      <w:r w:rsidRPr="00713C8E">
        <w:rPr>
          <w:rFonts w:ascii="Times New Roman" w:hAnsi="Times New Roman" w:cs="Times New Roman"/>
          <w:i/>
          <w:sz w:val="28"/>
          <w:szCs w:val="28"/>
        </w:rPr>
        <w:t>.</w:t>
      </w:r>
      <w:r w:rsidRPr="00713C8E">
        <w:rPr>
          <w:rFonts w:ascii="Times New Roman" w:hAnsi="Times New Roman" w:cs="Times New Roman"/>
          <w:i/>
          <w:spacing w:val="-2"/>
          <w:sz w:val="28"/>
          <w:szCs w:val="28"/>
        </w:rPr>
        <w:t>Ф</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Лис</w:t>
      </w:r>
      <w:r w:rsidRPr="00713C8E">
        <w:rPr>
          <w:rFonts w:ascii="Times New Roman" w:hAnsi="Times New Roman" w:cs="Times New Roman"/>
          <w:i/>
          <w:spacing w:val="-2"/>
          <w:sz w:val="28"/>
          <w:szCs w:val="28"/>
        </w:rPr>
        <w:t>я</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с</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ий</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и</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сле</w:t>
      </w:r>
      <w:r w:rsidRPr="00713C8E">
        <w:rPr>
          <w:rFonts w:ascii="Times New Roman" w:hAnsi="Times New Roman" w:cs="Times New Roman"/>
          <w:spacing w:val="-2"/>
          <w:sz w:val="28"/>
          <w:szCs w:val="28"/>
        </w:rPr>
        <w:t>д</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ва</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Х веке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ст</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же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ссле</w:t>
      </w:r>
      <w:r w:rsidRPr="00713C8E">
        <w:rPr>
          <w:rFonts w:ascii="Times New Roman" w:hAnsi="Times New Roman" w:cs="Times New Roman"/>
          <w:i/>
          <w:spacing w:val="-2"/>
          <w:sz w:val="28"/>
          <w:szCs w:val="28"/>
        </w:rPr>
        <w:t>д</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3"/>
          <w:sz w:val="28"/>
          <w:szCs w:val="28"/>
        </w:rPr>
        <w:t>а</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 Юж</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го</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4"/>
          <w:sz w:val="28"/>
          <w:szCs w:val="28"/>
        </w:rPr>
        <w:t xml:space="preserve"> </w:t>
      </w:r>
      <w:r w:rsidRPr="00713C8E">
        <w:rPr>
          <w:rFonts w:ascii="Times New Roman" w:hAnsi="Times New Roman" w:cs="Times New Roman"/>
          <w:i/>
          <w:sz w:val="28"/>
          <w:szCs w:val="28"/>
        </w:rPr>
        <w:t>Се</w:t>
      </w:r>
      <w:r w:rsidRPr="00713C8E">
        <w:rPr>
          <w:rFonts w:ascii="Times New Roman" w:hAnsi="Times New Roman" w:cs="Times New Roman"/>
          <w:i/>
          <w:spacing w:val="-3"/>
          <w:sz w:val="28"/>
          <w:szCs w:val="28"/>
        </w:rPr>
        <w:t>в</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рн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го</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лю</w:t>
      </w:r>
      <w:r w:rsidRPr="00713C8E">
        <w:rPr>
          <w:rFonts w:ascii="Times New Roman" w:hAnsi="Times New Roman" w:cs="Times New Roman"/>
          <w:i/>
          <w:sz w:val="28"/>
          <w:szCs w:val="28"/>
        </w:rPr>
        <w:t>с</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 xml:space="preserve">в, </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ке</w:t>
      </w:r>
      <w:r w:rsidRPr="00713C8E">
        <w:rPr>
          <w:rFonts w:ascii="Times New Roman" w:hAnsi="Times New Roman" w:cs="Times New Roman"/>
          <w:i/>
          <w:spacing w:val="-2"/>
          <w:sz w:val="28"/>
          <w:szCs w:val="28"/>
        </w:rPr>
        <w:t>а</w:t>
      </w:r>
      <w:r w:rsidRPr="00713C8E">
        <w:rPr>
          <w:rFonts w:ascii="Times New Roman" w:hAnsi="Times New Roman" w:cs="Times New Roman"/>
          <w:i/>
          <w:spacing w:val="1"/>
          <w:sz w:val="28"/>
          <w:szCs w:val="28"/>
        </w:rPr>
        <w:t>но</w:t>
      </w:r>
      <w:r w:rsidRPr="00713C8E">
        <w:rPr>
          <w:rFonts w:ascii="Times New Roman" w:hAnsi="Times New Roman" w:cs="Times New Roman"/>
          <w:i/>
          <w:sz w:val="28"/>
          <w:szCs w:val="28"/>
        </w:rPr>
        <w:t xml:space="preserve">в, </w:t>
      </w:r>
      <w:r w:rsidRPr="00713C8E">
        <w:rPr>
          <w:rFonts w:ascii="Times New Roman" w:hAnsi="Times New Roman" w:cs="Times New Roman"/>
          <w:i/>
          <w:spacing w:val="1"/>
          <w:sz w:val="28"/>
          <w:szCs w:val="28"/>
        </w:rPr>
        <w:t>по</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р</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ни</w:t>
      </w:r>
      <w:r w:rsidRPr="00713C8E">
        <w:rPr>
          <w:rFonts w:ascii="Times New Roman" w:hAnsi="Times New Roman" w:cs="Times New Roman"/>
          <w:i/>
          <w:sz w:val="28"/>
          <w:szCs w:val="28"/>
        </w:rPr>
        <w:t>е</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с</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ч</w:t>
      </w:r>
      <w:r w:rsidRPr="00713C8E">
        <w:rPr>
          <w:rFonts w:ascii="Times New Roman" w:hAnsi="Times New Roman" w:cs="Times New Roman"/>
          <w:i/>
          <w:spacing w:val="-2"/>
          <w:sz w:val="28"/>
          <w:szCs w:val="28"/>
        </w:rPr>
        <w:t>а</w:t>
      </w:r>
      <w:r w:rsidRPr="00713C8E">
        <w:rPr>
          <w:rFonts w:ascii="Times New Roman" w:hAnsi="Times New Roman" w:cs="Times New Roman"/>
          <w:i/>
          <w:spacing w:val="1"/>
          <w:sz w:val="28"/>
          <w:szCs w:val="28"/>
        </w:rPr>
        <w:t>й</w:t>
      </w:r>
      <w:r w:rsidRPr="00713C8E">
        <w:rPr>
          <w:rFonts w:ascii="Times New Roman" w:hAnsi="Times New Roman" w:cs="Times New Roman"/>
          <w:i/>
          <w:spacing w:val="-3"/>
          <w:sz w:val="28"/>
          <w:szCs w:val="28"/>
        </w:rPr>
        <w:t>ш</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х</w:t>
      </w:r>
      <w:r w:rsidRPr="00713C8E">
        <w:rPr>
          <w:rFonts w:ascii="Times New Roman" w:hAnsi="Times New Roman" w:cs="Times New Roman"/>
          <w:i/>
          <w:spacing w:val="4"/>
          <w:sz w:val="28"/>
          <w:szCs w:val="28"/>
        </w:rPr>
        <w:t xml:space="preserve"> </w:t>
      </w:r>
      <w:r w:rsidRPr="00713C8E">
        <w:rPr>
          <w:rFonts w:ascii="Times New Roman" w:hAnsi="Times New Roman" w:cs="Times New Roman"/>
          <w:i/>
          <w:sz w:val="28"/>
          <w:szCs w:val="28"/>
        </w:rPr>
        <w:t>в</w:t>
      </w:r>
      <w:r w:rsidRPr="00713C8E">
        <w:rPr>
          <w:rFonts w:ascii="Times New Roman" w:hAnsi="Times New Roman" w:cs="Times New Roman"/>
          <w:i/>
          <w:spacing w:val="-3"/>
          <w:sz w:val="28"/>
          <w:szCs w:val="28"/>
        </w:rPr>
        <w:t>е</w:t>
      </w:r>
      <w:r w:rsidRPr="00713C8E">
        <w:rPr>
          <w:rFonts w:ascii="Times New Roman" w:hAnsi="Times New Roman" w:cs="Times New Roman"/>
          <w:i/>
          <w:spacing w:val="1"/>
          <w:sz w:val="28"/>
          <w:szCs w:val="28"/>
        </w:rPr>
        <w:t>р</w:t>
      </w:r>
      <w:r w:rsidRPr="00713C8E">
        <w:rPr>
          <w:rFonts w:ascii="Times New Roman" w:hAnsi="Times New Roman" w:cs="Times New Roman"/>
          <w:i/>
          <w:spacing w:val="-3"/>
          <w:sz w:val="28"/>
          <w:szCs w:val="28"/>
        </w:rPr>
        <w:t>ш</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н</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и г</w:t>
      </w:r>
      <w:r w:rsidRPr="00713C8E">
        <w:rPr>
          <w:rFonts w:ascii="Times New Roman" w:hAnsi="Times New Roman" w:cs="Times New Roman"/>
          <w:i/>
          <w:spacing w:val="-1"/>
          <w:sz w:val="28"/>
          <w:szCs w:val="28"/>
        </w:rPr>
        <w:t>л</w:t>
      </w:r>
      <w:r w:rsidRPr="00713C8E">
        <w:rPr>
          <w:rFonts w:ascii="Times New Roman" w:hAnsi="Times New Roman" w:cs="Times New Roman"/>
          <w:i/>
          <w:spacing w:val="-4"/>
          <w:sz w:val="28"/>
          <w:szCs w:val="28"/>
        </w:rPr>
        <w:t>у</w:t>
      </w:r>
      <w:r w:rsidRPr="00713C8E">
        <w:rPr>
          <w:rFonts w:ascii="Times New Roman" w:hAnsi="Times New Roman" w:cs="Times New Roman"/>
          <w:i/>
          <w:spacing w:val="1"/>
          <w:sz w:val="28"/>
          <w:szCs w:val="28"/>
        </w:rPr>
        <w:t>бо</w:t>
      </w:r>
      <w:r w:rsidRPr="00713C8E">
        <w:rPr>
          <w:rFonts w:ascii="Times New Roman" w:hAnsi="Times New Roman" w:cs="Times New Roman"/>
          <w:i/>
          <w:sz w:val="28"/>
          <w:szCs w:val="28"/>
        </w:rPr>
        <w:t>ча</w:t>
      </w:r>
      <w:r w:rsidRPr="00713C8E">
        <w:rPr>
          <w:rFonts w:ascii="Times New Roman" w:hAnsi="Times New Roman" w:cs="Times New Roman"/>
          <w:i/>
          <w:spacing w:val="1"/>
          <w:sz w:val="28"/>
          <w:szCs w:val="28"/>
        </w:rPr>
        <w:t>й</w:t>
      </w:r>
      <w:r w:rsidRPr="00713C8E">
        <w:rPr>
          <w:rFonts w:ascii="Times New Roman" w:hAnsi="Times New Roman" w:cs="Times New Roman"/>
          <w:i/>
          <w:spacing w:val="-3"/>
          <w:sz w:val="28"/>
          <w:szCs w:val="28"/>
        </w:rPr>
        <w:t>ш</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х</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п</w:t>
      </w:r>
      <w:r w:rsidRPr="00713C8E">
        <w:rPr>
          <w:rFonts w:ascii="Times New Roman" w:hAnsi="Times New Roman" w:cs="Times New Roman"/>
          <w:i/>
          <w:spacing w:val="-2"/>
          <w:sz w:val="28"/>
          <w:szCs w:val="28"/>
        </w:rPr>
        <w:t>а</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и</w:t>
      </w:r>
      <w:r w:rsidRPr="00713C8E">
        <w:rPr>
          <w:rFonts w:ascii="Times New Roman" w:hAnsi="Times New Roman" w:cs="Times New Roman"/>
          <w:i/>
          <w:sz w:val="28"/>
          <w:szCs w:val="28"/>
        </w:rPr>
        <w:t>ссл</w:t>
      </w:r>
      <w:r w:rsidRPr="00713C8E">
        <w:rPr>
          <w:rFonts w:ascii="Times New Roman" w:hAnsi="Times New Roman" w:cs="Times New Roman"/>
          <w:i/>
          <w:spacing w:val="-3"/>
          <w:sz w:val="28"/>
          <w:szCs w:val="28"/>
        </w:rPr>
        <w:t>е</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ва</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я</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в</w:t>
      </w:r>
      <w:r w:rsidRPr="00713C8E">
        <w:rPr>
          <w:rFonts w:ascii="Times New Roman" w:hAnsi="Times New Roman" w:cs="Times New Roman"/>
          <w:i/>
          <w:spacing w:val="-3"/>
          <w:sz w:val="28"/>
          <w:szCs w:val="28"/>
        </w:rPr>
        <w:t>е</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х</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х</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с</w:t>
      </w:r>
      <w:r w:rsidRPr="00713C8E">
        <w:rPr>
          <w:rFonts w:ascii="Times New Roman" w:hAnsi="Times New Roman" w:cs="Times New Roman"/>
          <w:i/>
          <w:spacing w:val="-3"/>
          <w:sz w:val="28"/>
          <w:szCs w:val="28"/>
        </w:rPr>
        <w:t>л</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ев</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ат</w:t>
      </w:r>
      <w:r w:rsidRPr="00713C8E">
        <w:rPr>
          <w:rFonts w:ascii="Times New Roman" w:hAnsi="Times New Roman" w:cs="Times New Roman"/>
          <w:i/>
          <w:spacing w:val="-3"/>
          <w:sz w:val="28"/>
          <w:szCs w:val="28"/>
        </w:rPr>
        <w:t>м</w:t>
      </w:r>
      <w:r w:rsidRPr="00713C8E">
        <w:rPr>
          <w:rFonts w:ascii="Times New Roman" w:hAnsi="Times New Roman" w:cs="Times New Roman"/>
          <w:i/>
          <w:spacing w:val="1"/>
          <w:sz w:val="28"/>
          <w:szCs w:val="28"/>
        </w:rPr>
        <w:t>о</w:t>
      </w:r>
      <w:r w:rsidRPr="00713C8E">
        <w:rPr>
          <w:rFonts w:ascii="Times New Roman" w:hAnsi="Times New Roman" w:cs="Times New Roman"/>
          <w:i/>
          <w:spacing w:val="-2"/>
          <w:sz w:val="28"/>
          <w:szCs w:val="28"/>
        </w:rPr>
        <w:t>с</w:t>
      </w:r>
      <w:r w:rsidRPr="00713C8E">
        <w:rPr>
          <w:rFonts w:ascii="Times New Roman" w:hAnsi="Times New Roman" w:cs="Times New Roman"/>
          <w:i/>
          <w:sz w:val="28"/>
          <w:szCs w:val="28"/>
        </w:rPr>
        <w:t>феры, открытия и разработки в области Российского Севера</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ет челове</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 в</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его зн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че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 xml:space="preserve">я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врем</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Современные географические методы исследования Земли. </w:t>
      </w:r>
    </w:p>
    <w:p w:rsidR="00B540EE" w:rsidRPr="00713C8E" w:rsidRDefault="00B540EE" w:rsidP="00A309E2">
      <w:pPr>
        <w:tabs>
          <w:tab w:val="left" w:pos="426"/>
          <w:tab w:val="left" w:pos="709"/>
          <w:tab w:val="left" w:pos="4280"/>
          <w:tab w:val="left" w:pos="6180"/>
          <w:tab w:val="left" w:pos="7100"/>
          <w:tab w:val="left" w:pos="8880"/>
        </w:tabs>
        <w:autoSpaceDE w:val="0"/>
        <w:autoSpaceDN w:val="0"/>
        <w:adjustRightInd w:val="0"/>
        <w:spacing w:after="0" w:line="360" w:lineRule="auto"/>
        <w:ind w:left="709"/>
        <w:jc w:val="both"/>
        <w:rPr>
          <w:rFonts w:ascii="Times New Roman" w:hAnsi="Times New Roman" w:cs="Times New Roman"/>
          <w:b/>
          <w:bCs/>
          <w:spacing w:val="6"/>
          <w:sz w:val="28"/>
          <w:szCs w:val="28"/>
        </w:rPr>
      </w:pPr>
      <w:r w:rsidRPr="00713C8E">
        <w:rPr>
          <w:rFonts w:ascii="Times New Roman" w:hAnsi="Times New Roman" w:cs="Times New Roman"/>
          <w:b/>
          <w:bCs/>
          <w:spacing w:val="1"/>
          <w:sz w:val="28"/>
          <w:szCs w:val="28"/>
        </w:rPr>
        <w:t xml:space="preserve">Земля </w:t>
      </w:r>
      <w:r w:rsidRPr="00713C8E">
        <w:rPr>
          <w:rFonts w:ascii="Times New Roman" w:hAnsi="Times New Roman" w:cs="Times New Roman"/>
          <w:b/>
          <w:bCs/>
          <w:sz w:val="28"/>
          <w:szCs w:val="28"/>
        </w:rPr>
        <w:t>во Вс</w:t>
      </w:r>
      <w:r w:rsidRPr="00713C8E">
        <w:rPr>
          <w:rFonts w:ascii="Times New Roman" w:hAnsi="Times New Roman" w:cs="Times New Roman"/>
          <w:b/>
          <w:bCs/>
          <w:spacing w:val="-2"/>
          <w:sz w:val="28"/>
          <w:szCs w:val="28"/>
        </w:rPr>
        <w:t>е</w:t>
      </w:r>
      <w:r w:rsidRPr="00713C8E">
        <w:rPr>
          <w:rFonts w:ascii="Times New Roman" w:hAnsi="Times New Roman" w:cs="Times New Roman"/>
          <w:b/>
          <w:bCs/>
          <w:spacing w:val="1"/>
          <w:sz w:val="28"/>
          <w:szCs w:val="28"/>
        </w:rPr>
        <w:t>л</w:t>
      </w:r>
      <w:r w:rsidRPr="00713C8E">
        <w:rPr>
          <w:rFonts w:ascii="Times New Roman" w:hAnsi="Times New Roman" w:cs="Times New Roman"/>
          <w:b/>
          <w:bCs/>
          <w:sz w:val="28"/>
          <w:szCs w:val="28"/>
        </w:rPr>
        <w:t>е</w:t>
      </w:r>
      <w:r w:rsidRPr="00713C8E">
        <w:rPr>
          <w:rFonts w:ascii="Times New Roman" w:hAnsi="Times New Roman" w:cs="Times New Roman"/>
          <w:b/>
          <w:bCs/>
          <w:spacing w:val="-3"/>
          <w:sz w:val="28"/>
          <w:szCs w:val="28"/>
        </w:rPr>
        <w:t>н</w:t>
      </w:r>
      <w:r w:rsidRPr="00713C8E">
        <w:rPr>
          <w:rFonts w:ascii="Times New Roman" w:hAnsi="Times New Roman" w:cs="Times New Roman"/>
          <w:b/>
          <w:bCs/>
          <w:spacing w:val="-1"/>
          <w:sz w:val="28"/>
          <w:szCs w:val="28"/>
        </w:rPr>
        <w:t>н</w:t>
      </w:r>
      <w:r w:rsidRPr="00713C8E">
        <w:rPr>
          <w:rFonts w:ascii="Times New Roman" w:hAnsi="Times New Roman" w:cs="Times New Roman"/>
          <w:b/>
          <w:bCs/>
          <w:spacing w:val="1"/>
          <w:sz w:val="28"/>
          <w:szCs w:val="28"/>
        </w:rPr>
        <w:t>о</w:t>
      </w:r>
      <w:r w:rsidRPr="00713C8E">
        <w:rPr>
          <w:rFonts w:ascii="Times New Roman" w:hAnsi="Times New Roman" w:cs="Times New Roman"/>
          <w:b/>
          <w:bCs/>
          <w:spacing w:val="-1"/>
          <w:sz w:val="28"/>
          <w:szCs w:val="28"/>
        </w:rPr>
        <w:t>й</w:t>
      </w:r>
      <w:r w:rsidRPr="00713C8E">
        <w:rPr>
          <w:rFonts w:ascii="Times New Roman" w:hAnsi="Times New Roman" w:cs="Times New Roman"/>
          <w:b/>
          <w:bCs/>
          <w:sz w:val="28"/>
          <w:szCs w:val="28"/>
        </w:rPr>
        <w:t>.</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pacing w:val="-1"/>
          <w:sz w:val="28"/>
          <w:szCs w:val="28"/>
        </w:rPr>
        <w:t>Д</w:t>
      </w:r>
      <w:r w:rsidRPr="00713C8E">
        <w:rPr>
          <w:rFonts w:ascii="Times New Roman" w:hAnsi="Times New Roman" w:cs="Times New Roman"/>
          <w:b/>
          <w:bCs/>
          <w:sz w:val="28"/>
          <w:szCs w:val="28"/>
        </w:rPr>
        <w:t>в</w:t>
      </w:r>
      <w:r w:rsidRPr="00713C8E">
        <w:rPr>
          <w:rFonts w:ascii="Times New Roman" w:hAnsi="Times New Roman" w:cs="Times New Roman"/>
          <w:b/>
          <w:bCs/>
          <w:spacing w:val="-1"/>
          <w:sz w:val="28"/>
          <w:szCs w:val="28"/>
        </w:rPr>
        <w:t>и</w:t>
      </w:r>
      <w:r w:rsidRPr="00713C8E">
        <w:rPr>
          <w:rFonts w:ascii="Times New Roman" w:hAnsi="Times New Roman" w:cs="Times New Roman"/>
          <w:b/>
          <w:bCs/>
          <w:spacing w:val="-2"/>
          <w:sz w:val="28"/>
          <w:szCs w:val="28"/>
        </w:rPr>
        <w:t>ж</w:t>
      </w:r>
      <w:r w:rsidRPr="00713C8E">
        <w:rPr>
          <w:rFonts w:ascii="Times New Roman" w:hAnsi="Times New Roman" w:cs="Times New Roman"/>
          <w:b/>
          <w:bCs/>
          <w:sz w:val="28"/>
          <w:szCs w:val="28"/>
        </w:rPr>
        <w:t>ен</w:t>
      </w:r>
      <w:r w:rsidRPr="00713C8E">
        <w:rPr>
          <w:rFonts w:ascii="Times New Roman" w:hAnsi="Times New Roman" w:cs="Times New Roman"/>
          <w:b/>
          <w:bCs/>
          <w:spacing w:val="-2"/>
          <w:sz w:val="28"/>
          <w:szCs w:val="28"/>
        </w:rPr>
        <w:t>и</w:t>
      </w:r>
      <w:r w:rsidRPr="00713C8E">
        <w:rPr>
          <w:rFonts w:ascii="Times New Roman" w:hAnsi="Times New Roman" w:cs="Times New Roman"/>
          <w:b/>
          <w:bCs/>
          <w:sz w:val="28"/>
          <w:szCs w:val="28"/>
        </w:rPr>
        <w:t>я</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z w:val="28"/>
          <w:szCs w:val="28"/>
        </w:rPr>
        <w:t>Зе</w:t>
      </w:r>
      <w:r w:rsidRPr="00713C8E">
        <w:rPr>
          <w:rFonts w:ascii="Times New Roman" w:hAnsi="Times New Roman" w:cs="Times New Roman"/>
          <w:b/>
          <w:bCs/>
          <w:spacing w:val="1"/>
          <w:sz w:val="28"/>
          <w:szCs w:val="28"/>
        </w:rPr>
        <w:t>мл</w:t>
      </w:r>
      <w:r w:rsidRPr="00713C8E">
        <w:rPr>
          <w:rFonts w:ascii="Times New Roman" w:hAnsi="Times New Roman" w:cs="Times New Roman"/>
          <w:b/>
          <w:bCs/>
          <w:sz w:val="28"/>
          <w:szCs w:val="28"/>
        </w:rPr>
        <w:t>и</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z w:val="28"/>
          <w:szCs w:val="28"/>
        </w:rPr>
        <w:t>и</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pacing w:val="-3"/>
          <w:sz w:val="28"/>
          <w:szCs w:val="28"/>
        </w:rPr>
        <w:t>и</w:t>
      </w:r>
      <w:r w:rsidRPr="00713C8E">
        <w:rPr>
          <w:rFonts w:ascii="Times New Roman" w:hAnsi="Times New Roman" w:cs="Times New Roman"/>
          <w:b/>
          <w:bCs/>
          <w:sz w:val="28"/>
          <w:szCs w:val="28"/>
        </w:rPr>
        <w:t>х</w:t>
      </w:r>
      <w:r w:rsidRPr="00713C8E">
        <w:rPr>
          <w:rFonts w:ascii="Times New Roman" w:hAnsi="Times New Roman" w:cs="Times New Roman"/>
          <w:b/>
          <w:bCs/>
          <w:spacing w:val="3"/>
          <w:sz w:val="28"/>
          <w:szCs w:val="28"/>
        </w:rPr>
        <w:t xml:space="preserve"> </w:t>
      </w:r>
      <w:r w:rsidRPr="00713C8E">
        <w:rPr>
          <w:rFonts w:ascii="Times New Roman" w:hAnsi="Times New Roman" w:cs="Times New Roman"/>
          <w:b/>
          <w:bCs/>
          <w:spacing w:val="-2"/>
          <w:sz w:val="28"/>
          <w:szCs w:val="28"/>
        </w:rPr>
        <w:t>с</w:t>
      </w:r>
      <w:r w:rsidRPr="00713C8E">
        <w:rPr>
          <w:rFonts w:ascii="Times New Roman" w:hAnsi="Times New Roman" w:cs="Times New Roman"/>
          <w:b/>
          <w:bCs/>
          <w:spacing w:val="1"/>
          <w:sz w:val="28"/>
          <w:szCs w:val="28"/>
        </w:rPr>
        <w:t>л</w:t>
      </w:r>
      <w:r w:rsidRPr="00713C8E">
        <w:rPr>
          <w:rFonts w:ascii="Times New Roman" w:hAnsi="Times New Roman" w:cs="Times New Roman"/>
          <w:b/>
          <w:bCs/>
          <w:sz w:val="28"/>
          <w:szCs w:val="28"/>
        </w:rPr>
        <w:t>ед</w:t>
      </w:r>
      <w:r w:rsidRPr="00713C8E">
        <w:rPr>
          <w:rFonts w:ascii="Times New Roman" w:hAnsi="Times New Roman" w:cs="Times New Roman"/>
          <w:b/>
          <w:bCs/>
          <w:spacing w:val="-3"/>
          <w:sz w:val="28"/>
          <w:szCs w:val="28"/>
        </w:rPr>
        <w:t>с</w:t>
      </w:r>
      <w:r w:rsidRPr="00713C8E">
        <w:rPr>
          <w:rFonts w:ascii="Times New Roman" w:hAnsi="Times New Roman" w:cs="Times New Roman"/>
          <w:b/>
          <w:bCs/>
          <w:spacing w:val="1"/>
          <w:sz w:val="28"/>
          <w:szCs w:val="28"/>
        </w:rPr>
        <w:t>т</w:t>
      </w:r>
      <w:r w:rsidRPr="00713C8E">
        <w:rPr>
          <w:rFonts w:ascii="Times New Roman" w:hAnsi="Times New Roman" w:cs="Times New Roman"/>
          <w:b/>
          <w:bCs/>
          <w:sz w:val="28"/>
          <w:szCs w:val="28"/>
        </w:rPr>
        <w:t>в</w:t>
      </w:r>
      <w:r w:rsidRPr="00713C8E">
        <w:rPr>
          <w:rFonts w:ascii="Times New Roman" w:hAnsi="Times New Roman" w:cs="Times New Roman"/>
          <w:b/>
          <w:bCs/>
          <w:spacing w:val="-4"/>
          <w:sz w:val="28"/>
          <w:szCs w:val="28"/>
        </w:rPr>
        <w:t>и</w:t>
      </w:r>
      <w:r w:rsidRPr="00713C8E">
        <w:rPr>
          <w:rFonts w:ascii="Times New Roman" w:hAnsi="Times New Roman" w:cs="Times New Roman"/>
          <w:b/>
          <w:bCs/>
          <w:sz w:val="28"/>
          <w:szCs w:val="28"/>
        </w:rPr>
        <w:t>я.</w:t>
      </w:r>
      <w:r w:rsidRPr="00713C8E">
        <w:rPr>
          <w:rFonts w:ascii="Times New Roman" w:hAnsi="Times New Roman" w:cs="Times New Roman"/>
          <w:b/>
          <w:bCs/>
          <w:spacing w:val="6"/>
          <w:sz w:val="28"/>
          <w:szCs w:val="28"/>
        </w:rPr>
        <w:t xml:space="preserve">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я –</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часть 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сте</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Л</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i/>
          <w:sz w:val="28"/>
          <w:szCs w:val="28"/>
        </w:rPr>
        <w:t>В</w:t>
      </w:r>
      <w:r w:rsidRPr="00713C8E">
        <w:rPr>
          <w:rFonts w:ascii="Times New Roman" w:hAnsi="Times New Roman" w:cs="Times New Roman"/>
          <w:i/>
          <w:spacing w:val="-1"/>
          <w:sz w:val="28"/>
          <w:szCs w:val="28"/>
        </w:rPr>
        <w:t>ли</w:t>
      </w:r>
      <w:r w:rsidRPr="00713C8E">
        <w:rPr>
          <w:rFonts w:ascii="Times New Roman" w:hAnsi="Times New Roman" w:cs="Times New Roman"/>
          <w:i/>
          <w:sz w:val="28"/>
          <w:szCs w:val="28"/>
        </w:rPr>
        <w:t>я</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pacing w:val="5"/>
          <w:sz w:val="28"/>
          <w:szCs w:val="28"/>
        </w:rPr>
        <w:t>с</w:t>
      </w:r>
      <w:r w:rsidRPr="00713C8E">
        <w:rPr>
          <w:rFonts w:ascii="Times New Roman" w:hAnsi="Times New Roman" w:cs="Times New Roman"/>
          <w:i/>
          <w:spacing w:val="-3"/>
          <w:sz w:val="28"/>
          <w:szCs w:val="28"/>
        </w:rPr>
        <w:t>м</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са</w:t>
      </w:r>
      <w:r w:rsidRPr="00713C8E">
        <w:rPr>
          <w:rFonts w:ascii="Times New Roman" w:hAnsi="Times New Roman" w:cs="Times New Roman"/>
          <w:i/>
          <w:spacing w:val="1"/>
          <w:sz w:val="28"/>
          <w:szCs w:val="28"/>
        </w:rPr>
        <w:t xml:space="preserve"> н</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 xml:space="preserve"> н</w:t>
      </w:r>
      <w:r w:rsidRPr="00713C8E">
        <w:rPr>
          <w:rFonts w:ascii="Times New Roman" w:hAnsi="Times New Roman" w:cs="Times New Roman"/>
          <w:i/>
          <w:spacing w:val="-2"/>
          <w:sz w:val="28"/>
          <w:szCs w:val="28"/>
        </w:rPr>
        <w:t>а</w:t>
      </w:r>
      <w:r w:rsidRPr="00713C8E">
        <w:rPr>
          <w:rFonts w:ascii="Times New Roman" w:hAnsi="Times New Roman" w:cs="Times New Roman"/>
          <w:i/>
          <w:sz w:val="28"/>
          <w:szCs w:val="28"/>
        </w:rPr>
        <w:t xml:space="preserve">шу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ету и</w:t>
      </w:r>
      <w:r w:rsidRPr="00713C8E">
        <w:rPr>
          <w:rFonts w:ascii="Times New Roman" w:hAnsi="Times New Roman" w:cs="Times New Roman"/>
          <w:i/>
          <w:spacing w:val="4"/>
          <w:sz w:val="28"/>
          <w:szCs w:val="28"/>
        </w:rPr>
        <w:t xml:space="preserve"> </w:t>
      </w:r>
      <w:r w:rsidRPr="00713C8E">
        <w:rPr>
          <w:rFonts w:ascii="Times New Roman" w:hAnsi="Times New Roman" w:cs="Times New Roman"/>
          <w:i/>
          <w:sz w:val="28"/>
          <w:szCs w:val="28"/>
        </w:rPr>
        <w:t>ж</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xml:space="preserve">знь </w:t>
      </w:r>
      <w:r w:rsidRPr="00713C8E">
        <w:rPr>
          <w:rFonts w:ascii="Times New Roman" w:hAnsi="Times New Roman" w:cs="Times New Roman"/>
          <w:i/>
          <w:spacing w:val="-1"/>
          <w:sz w:val="28"/>
          <w:szCs w:val="28"/>
        </w:rPr>
        <w:t>лю</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w:t>
      </w:r>
      <w:r w:rsidRPr="00713C8E">
        <w:rPr>
          <w:rFonts w:ascii="Times New Roman" w:hAnsi="Times New Roman" w:cs="Times New Roman"/>
          <w:i/>
          <w:spacing w:val="2"/>
          <w:sz w:val="28"/>
          <w:szCs w:val="28"/>
        </w:rPr>
        <w:t xml:space="preserve"> </w:t>
      </w:r>
      <w:r w:rsidRPr="00713C8E">
        <w:rPr>
          <w:rFonts w:ascii="Times New Roman" w:hAnsi="Times New Roman" w:cs="Times New Roman"/>
          <w:spacing w:val="-1"/>
          <w:sz w:val="28"/>
          <w:szCs w:val="28"/>
        </w:rPr>
        <w:t>Фо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ма и</w:t>
      </w:r>
      <w:r w:rsidRPr="00713C8E">
        <w:rPr>
          <w:rFonts w:ascii="Times New Roman" w:hAnsi="Times New Roman" w:cs="Times New Roman"/>
          <w:spacing w:val="1"/>
          <w:sz w:val="28"/>
          <w:szCs w:val="28"/>
        </w:rPr>
        <w:t xml:space="preserve"> р</w:t>
      </w:r>
      <w:r w:rsidRPr="00713C8E">
        <w:rPr>
          <w:rFonts w:ascii="Times New Roman" w:hAnsi="Times New Roman" w:cs="Times New Roman"/>
          <w:sz w:val="28"/>
          <w:szCs w:val="28"/>
        </w:rPr>
        <w:t>азм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З</w:t>
      </w:r>
      <w:r w:rsidRPr="00713C8E">
        <w:rPr>
          <w:rFonts w:ascii="Times New Roman" w:hAnsi="Times New Roman" w:cs="Times New Roman"/>
          <w:sz w:val="28"/>
          <w:szCs w:val="28"/>
        </w:rPr>
        <w:t>ем</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ы</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ж</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ст</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я</w:t>
      </w:r>
      <w:r w:rsidRPr="00713C8E">
        <w:rPr>
          <w:rFonts w:ascii="Times New Roman" w:hAnsi="Times New Roman" w:cs="Times New Roman"/>
          <w:sz w:val="28"/>
          <w:szCs w:val="28"/>
        </w:rPr>
        <w:t>. Дв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ж</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 xml:space="preserve">и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г 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ц</w:t>
      </w:r>
      <w:r w:rsidRPr="00713C8E">
        <w:rPr>
          <w:rFonts w:ascii="Times New Roman" w:hAnsi="Times New Roman" w:cs="Times New Roman"/>
          <w:sz w:val="28"/>
          <w:szCs w:val="28"/>
        </w:rPr>
        <w:t>а. См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 в</w:t>
      </w:r>
      <w:r w:rsidRPr="00713C8E">
        <w:rPr>
          <w:rFonts w:ascii="Times New Roman" w:hAnsi="Times New Roman" w:cs="Times New Roman"/>
          <w:spacing w:val="-2"/>
          <w:sz w:val="28"/>
          <w:szCs w:val="28"/>
        </w:rPr>
        <w:t>р</w:t>
      </w:r>
      <w:r w:rsidRPr="00713C8E">
        <w:rPr>
          <w:rFonts w:ascii="Times New Roman" w:hAnsi="Times New Roman" w:cs="Times New Roman"/>
          <w:sz w:val="28"/>
          <w:szCs w:val="28"/>
        </w:rPr>
        <w:t>ем</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 xml:space="preserve">н </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од</w:t>
      </w:r>
      <w:r w:rsidRPr="00713C8E">
        <w:rPr>
          <w:rFonts w:ascii="Times New Roman" w:hAnsi="Times New Roman" w:cs="Times New Roman"/>
          <w:sz w:val="28"/>
          <w:szCs w:val="28"/>
        </w:rPr>
        <w:t xml:space="preserve">а. </w:t>
      </w:r>
      <w:r w:rsidRPr="00713C8E">
        <w:rPr>
          <w:rFonts w:ascii="Times New Roman" w:hAnsi="Times New Roman" w:cs="Times New Roman"/>
          <w:spacing w:val="-4"/>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ки и </w:t>
      </w:r>
      <w:r w:rsidRPr="00713C8E">
        <w:rPr>
          <w:rFonts w:ascii="Times New Roman" w:hAnsi="Times New Roman" w:cs="Times New Roman"/>
          <w:spacing w:val="1"/>
          <w:sz w:val="28"/>
          <w:szCs w:val="28"/>
        </w:rPr>
        <w:t>по</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я</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 к</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яса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св</w:t>
      </w:r>
      <w:r w:rsidRPr="00713C8E">
        <w:rPr>
          <w:rFonts w:ascii="Times New Roman" w:hAnsi="Times New Roman" w:cs="Times New Roman"/>
          <w:spacing w:val="-3"/>
          <w:sz w:val="28"/>
          <w:szCs w:val="28"/>
        </w:rPr>
        <w:t>е</w:t>
      </w:r>
      <w:r w:rsidRPr="00713C8E">
        <w:rPr>
          <w:rFonts w:ascii="Times New Roman" w:hAnsi="Times New Roman" w:cs="Times New Roman"/>
          <w:sz w:val="28"/>
          <w:szCs w:val="28"/>
        </w:rPr>
        <w:t>ще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i/>
          <w:sz w:val="28"/>
          <w:szCs w:val="28"/>
        </w:rPr>
        <w:t>Ка</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д</w:t>
      </w:r>
      <w:r w:rsidRPr="00713C8E">
        <w:rPr>
          <w:rFonts w:ascii="Times New Roman" w:hAnsi="Times New Roman" w:cs="Times New Roman"/>
          <w:i/>
          <w:spacing w:val="-2"/>
          <w:sz w:val="28"/>
          <w:szCs w:val="28"/>
        </w:rPr>
        <w:t>а</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ь</w:t>
      </w:r>
      <w:r w:rsidRPr="00713C8E">
        <w:rPr>
          <w:rFonts w:ascii="Times New Roman" w:hAnsi="Times New Roman" w:cs="Times New Roman"/>
          <w:i/>
          <w:spacing w:val="7"/>
          <w:sz w:val="28"/>
          <w:szCs w:val="28"/>
        </w:rPr>
        <w:t xml:space="preserve"> </w:t>
      </w:r>
      <w:r w:rsidRPr="00713C8E">
        <w:rPr>
          <w:rFonts w:ascii="Times New Roman" w:hAnsi="Times New Roman" w:cs="Times New Roman"/>
          <w:i/>
          <w:sz w:val="28"/>
          <w:szCs w:val="28"/>
        </w:rPr>
        <w:t>–</w:t>
      </w:r>
      <w:r w:rsidRPr="00713C8E">
        <w:rPr>
          <w:rFonts w:ascii="Times New Roman" w:hAnsi="Times New Roman" w:cs="Times New Roman"/>
          <w:i/>
          <w:spacing w:val="4"/>
          <w:sz w:val="28"/>
          <w:szCs w:val="28"/>
        </w:rPr>
        <w:t xml:space="preserve"> </w:t>
      </w:r>
      <w:r w:rsidRPr="00713C8E">
        <w:rPr>
          <w:rFonts w:ascii="Times New Roman" w:hAnsi="Times New Roman" w:cs="Times New Roman"/>
          <w:i/>
          <w:sz w:val="28"/>
          <w:szCs w:val="28"/>
        </w:rPr>
        <w:t>как</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2"/>
          <w:sz w:val="28"/>
          <w:szCs w:val="28"/>
        </w:rPr>
        <w:t>с</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ст</w:t>
      </w:r>
      <w:r w:rsidRPr="00713C8E">
        <w:rPr>
          <w:rFonts w:ascii="Times New Roman" w:hAnsi="Times New Roman" w:cs="Times New Roman"/>
          <w:i/>
          <w:spacing w:val="-3"/>
          <w:sz w:val="28"/>
          <w:szCs w:val="28"/>
        </w:rPr>
        <w:t>е</w:t>
      </w:r>
      <w:r w:rsidRPr="00713C8E">
        <w:rPr>
          <w:rFonts w:ascii="Times New Roman" w:hAnsi="Times New Roman" w:cs="Times New Roman"/>
          <w:i/>
          <w:sz w:val="28"/>
          <w:szCs w:val="28"/>
        </w:rPr>
        <w:t xml:space="preserve">ма </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зм</w:t>
      </w:r>
      <w:r w:rsidRPr="00713C8E">
        <w:rPr>
          <w:rFonts w:ascii="Times New Roman" w:hAnsi="Times New Roman" w:cs="Times New Roman"/>
          <w:i/>
          <w:spacing w:val="-3"/>
          <w:sz w:val="28"/>
          <w:szCs w:val="28"/>
        </w:rPr>
        <w:t>е</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я</w:t>
      </w:r>
      <w:r w:rsidRPr="00713C8E">
        <w:rPr>
          <w:rFonts w:ascii="Times New Roman" w:hAnsi="Times New Roman" w:cs="Times New Roman"/>
          <w:i/>
          <w:spacing w:val="1"/>
          <w:sz w:val="28"/>
          <w:szCs w:val="28"/>
        </w:rPr>
        <w:t xml:space="preserve"> бо</w:t>
      </w:r>
      <w:r w:rsidRPr="00713C8E">
        <w:rPr>
          <w:rFonts w:ascii="Times New Roman" w:hAnsi="Times New Roman" w:cs="Times New Roman"/>
          <w:i/>
          <w:spacing w:val="-1"/>
          <w:sz w:val="28"/>
          <w:szCs w:val="28"/>
        </w:rPr>
        <w:t>ль</w:t>
      </w:r>
      <w:r w:rsidRPr="00713C8E">
        <w:rPr>
          <w:rFonts w:ascii="Times New Roman" w:hAnsi="Times New Roman" w:cs="Times New Roman"/>
          <w:i/>
          <w:spacing w:val="-3"/>
          <w:sz w:val="28"/>
          <w:szCs w:val="28"/>
        </w:rPr>
        <w:t>ш</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xml:space="preserve">х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м</w:t>
      </w:r>
      <w:r w:rsidRPr="00713C8E">
        <w:rPr>
          <w:rFonts w:ascii="Times New Roman" w:hAnsi="Times New Roman" w:cs="Times New Roman"/>
          <w:i/>
          <w:spacing w:val="-3"/>
          <w:sz w:val="28"/>
          <w:szCs w:val="28"/>
        </w:rPr>
        <w:t>е</w:t>
      </w:r>
      <w:r w:rsidRPr="00713C8E">
        <w:rPr>
          <w:rFonts w:ascii="Times New Roman" w:hAnsi="Times New Roman" w:cs="Times New Roman"/>
          <w:i/>
          <w:sz w:val="28"/>
          <w:szCs w:val="28"/>
        </w:rPr>
        <w:t>ж</w:t>
      </w:r>
      <w:r w:rsidRPr="00713C8E">
        <w:rPr>
          <w:rFonts w:ascii="Times New Roman" w:hAnsi="Times New Roman" w:cs="Times New Roman"/>
          <w:i/>
          <w:spacing w:val="-3"/>
          <w:sz w:val="28"/>
          <w:szCs w:val="28"/>
        </w:rPr>
        <w:t>у</w:t>
      </w:r>
      <w:r w:rsidRPr="00713C8E">
        <w:rPr>
          <w:rFonts w:ascii="Times New Roman" w:hAnsi="Times New Roman" w:cs="Times New Roman"/>
          <w:i/>
          <w:sz w:val="28"/>
          <w:szCs w:val="28"/>
        </w:rPr>
        <w:t>тк</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 врем</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ни</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о</w:t>
      </w:r>
      <w:r w:rsidRPr="00713C8E">
        <w:rPr>
          <w:rFonts w:ascii="Times New Roman" w:hAnsi="Times New Roman" w:cs="Times New Roman"/>
          <w:i/>
          <w:spacing w:val="-2"/>
          <w:sz w:val="28"/>
          <w:szCs w:val="28"/>
        </w:rPr>
        <w:t>с</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ва</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ая</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 xml:space="preserve"> п</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ри</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и</w:t>
      </w:r>
      <w:r w:rsidRPr="00713C8E">
        <w:rPr>
          <w:rFonts w:ascii="Times New Roman" w:hAnsi="Times New Roman" w:cs="Times New Roman"/>
          <w:i/>
          <w:spacing w:val="-2"/>
          <w:sz w:val="28"/>
          <w:szCs w:val="28"/>
        </w:rPr>
        <w:t>ч</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сти</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та</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х</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яв</w:t>
      </w:r>
      <w:r w:rsidRPr="00713C8E">
        <w:rPr>
          <w:rFonts w:ascii="Times New Roman" w:hAnsi="Times New Roman" w:cs="Times New Roman"/>
          <w:i/>
          <w:spacing w:val="-1"/>
          <w:sz w:val="28"/>
          <w:szCs w:val="28"/>
        </w:rPr>
        <w:t>л</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й</w:t>
      </w:r>
      <w:r w:rsidRPr="00713C8E">
        <w:rPr>
          <w:rFonts w:ascii="Times New Roman" w:hAnsi="Times New Roman" w:cs="Times New Roman"/>
          <w:i/>
          <w:spacing w:val="1"/>
          <w:sz w:val="28"/>
          <w:szCs w:val="28"/>
        </w:rPr>
        <w:t xml:space="preserve"> п</w:t>
      </w:r>
      <w:r w:rsidRPr="00713C8E">
        <w:rPr>
          <w:rFonts w:ascii="Times New Roman" w:hAnsi="Times New Roman" w:cs="Times New Roman"/>
          <w:i/>
          <w:spacing w:val="-1"/>
          <w:sz w:val="28"/>
          <w:szCs w:val="28"/>
        </w:rPr>
        <w:t>ри</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од</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 как</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см</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 xml:space="preserve"> д</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я</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но</w:t>
      </w:r>
      <w:r w:rsidRPr="00713C8E">
        <w:rPr>
          <w:rFonts w:ascii="Times New Roman" w:hAnsi="Times New Roman" w:cs="Times New Roman"/>
          <w:i/>
          <w:sz w:val="28"/>
          <w:szCs w:val="28"/>
        </w:rPr>
        <w:t>ч</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сме</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фаз</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Л</w:t>
      </w:r>
      <w:r w:rsidRPr="00713C8E">
        <w:rPr>
          <w:rFonts w:ascii="Times New Roman" w:hAnsi="Times New Roman" w:cs="Times New Roman"/>
          <w:i/>
          <w:spacing w:val="-4"/>
          <w:sz w:val="28"/>
          <w:szCs w:val="28"/>
        </w:rPr>
        <w:t>у</w:t>
      </w:r>
      <w:r w:rsidRPr="00713C8E">
        <w:rPr>
          <w:rFonts w:ascii="Times New Roman" w:hAnsi="Times New Roman" w:cs="Times New Roman"/>
          <w:i/>
          <w:spacing w:val="3"/>
          <w:sz w:val="28"/>
          <w:szCs w:val="28"/>
        </w:rPr>
        <w:t>н</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 сме</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в</w:t>
      </w:r>
      <w:r w:rsidRPr="00713C8E">
        <w:rPr>
          <w:rFonts w:ascii="Times New Roman" w:hAnsi="Times New Roman" w:cs="Times New Roman"/>
          <w:i/>
          <w:spacing w:val="-2"/>
          <w:sz w:val="28"/>
          <w:szCs w:val="28"/>
        </w:rPr>
        <w:t>р</w:t>
      </w:r>
      <w:r w:rsidRPr="00713C8E">
        <w:rPr>
          <w:rFonts w:ascii="Times New Roman" w:hAnsi="Times New Roman" w:cs="Times New Roman"/>
          <w:i/>
          <w:sz w:val="28"/>
          <w:szCs w:val="28"/>
        </w:rPr>
        <w:t>ем</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н</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г</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а.</w:t>
      </w:r>
      <w:r w:rsidRPr="00713C8E">
        <w:rPr>
          <w:rFonts w:ascii="Times New Roman" w:hAnsi="Times New Roman" w:cs="Times New Roman"/>
          <w:sz w:val="28"/>
          <w:szCs w:val="28"/>
        </w:rPr>
        <w:t xml:space="preserve"> Дв</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ж</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во</w:t>
      </w:r>
      <w:r w:rsidRPr="00713C8E">
        <w:rPr>
          <w:rFonts w:ascii="Times New Roman" w:hAnsi="Times New Roman" w:cs="Times New Roman"/>
          <w:spacing w:val="-1"/>
          <w:sz w:val="28"/>
          <w:szCs w:val="28"/>
        </w:rPr>
        <w:t>кр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г сво</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а </w:t>
      </w:r>
      <w:r w:rsidRPr="00713C8E">
        <w:rPr>
          <w:rFonts w:ascii="Times New Roman" w:hAnsi="Times New Roman" w:cs="Times New Roman"/>
          <w:spacing w:val="-2"/>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я и </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тк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он</w:t>
      </w:r>
      <w:r w:rsidRPr="00713C8E">
        <w:rPr>
          <w:rFonts w:ascii="Times New Roman" w:hAnsi="Times New Roman" w:cs="Times New Roman"/>
          <w:sz w:val="28"/>
          <w:szCs w:val="28"/>
        </w:rPr>
        <w:t>ят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ем</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w:t>
      </w:r>
    </w:p>
    <w:p w:rsidR="00B540EE" w:rsidRPr="00713C8E" w:rsidRDefault="00B540EE" w:rsidP="00A309E2">
      <w:pPr>
        <w:tabs>
          <w:tab w:val="left" w:pos="426"/>
          <w:tab w:val="left" w:pos="709"/>
          <w:tab w:val="left" w:pos="4280"/>
          <w:tab w:val="left" w:pos="6180"/>
          <w:tab w:val="left" w:pos="7100"/>
          <w:tab w:val="left" w:pos="8880"/>
        </w:tabs>
        <w:autoSpaceDE w:val="0"/>
        <w:autoSpaceDN w:val="0"/>
        <w:adjustRightInd w:val="0"/>
        <w:spacing w:after="0" w:line="360" w:lineRule="auto"/>
        <w:ind w:left="709"/>
        <w:jc w:val="both"/>
        <w:rPr>
          <w:rFonts w:ascii="Times New Roman" w:hAnsi="Times New Roman" w:cs="Times New Roman"/>
          <w:b/>
          <w:bCs/>
          <w:sz w:val="28"/>
          <w:szCs w:val="28"/>
        </w:rPr>
      </w:pPr>
      <w:r w:rsidRPr="00713C8E">
        <w:rPr>
          <w:rFonts w:ascii="Times New Roman" w:hAnsi="Times New Roman" w:cs="Times New Roman"/>
          <w:b/>
          <w:bCs/>
          <w:sz w:val="28"/>
          <w:szCs w:val="28"/>
        </w:rPr>
        <w:t>И</w:t>
      </w:r>
      <w:r w:rsidRPr="00713C8E">
        <w:rPr>
          <w:rFonts w:ascii="Times New Roman" w:hAnsi="Times New Roman" w:cs="Times New Roman"/>
          <w:b/>
          <w:bCs/>
          <w:spacing w:val="-3"/>
          <w:sz w:val="28"/>
          <w:szCs w:val="28"/>
        </w:rPr>
        <w:t>з</w:t>
      </w:r>
      <w:r w:rsidRPr="00713C8E">
        <w:rPr>
          <w:rFonts w:ascii="Times New Roman" w:hAnsi="Times New Roman" w:cs="Times New Roman"/>
          <w:b/>
          <w:bCs/>
          <w:spacing w:val="1"/>
          <w:sz w:val="28"/>
          <w:szCs w:val="28"/>
        </w:rPr>
        <w:t>об</w:t>
      </w:r>
      <w:r w:rsidRPr="00713C8E">
        <w:rPr>
          <w:rFonts w:ascii="Times New Roman" w:hAnsi="Times New Roman" w:cs="Times New Roman"/>
          <w:b/>
          <w:bCs/>
          <w:spacing w:val="-3"/>
          <w:sz w:val="28"/>
          <w:szCs w:val="28"/>
        </w:rPr>
        <w:t>р</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2"/>
          <w:sz w:val="28"/>
          <w:szCs w:val="28"/>
        </w:rPr>
        <w:t>ж</w:t>
      </w:r>
      <w:r w:rsidRPr="00713C8E">
        <w:rPr>
          <w:rFonts w:ascii="Times New Roman" w:hAnsi="Times New Roman" w:cs="Times New Roman"/>
          <w:b/>
          <w:bCs/>
          <w:sz w:val="28"/>
          <w:szCs w:val="28"/>
        </w:rPr>
        <w:t>ен</w:t>
      </w:r>
      <w:r w:rsidRPr="00713C8E">
        <w:rPr>
          <w:rFonts w:ascii="Times New Roman" w:hAnsi="Times New Roman" w:cs="Times New Roman"/>
          <w:b/>
          <w:bCs/>
          <w:spacing w:val="-2"/>
          <w:sz w:val="28"/>
          <w:szCs w:val="28"/>
        </w:rPr>
        <w:t>и</w:t>
      </w:r>
      <w:r w:rsidRPr="00713C8E">
        <w:rPr>
          <w:rFonts w:ascii="Times New Roman" w:hAnsi="Times New Roman" w:cs="Times New Roman"/>
          <w:b/>
          <w:bCs/>
          <w:sz w:val="28"/>
          <w:szCs w:val="28"/>
        </w:rPr>
        <w:t>е земн</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 xml:space="preserve">й </w:t>
      </w:r>
      <w:r w:rsidRPr="00713C8E">
        <w:rPr>
          <w:rFonts w:ascii="Times New Roman" w:hAnsi="Times New Roman" w:cs="Times New Roman"/>
          <w:b/>
          <w:bCs/>
          <w:spacing w:val="-3"/>
          <w:sz w:val="28"/>
          <w:szCs w:val="28"/>
        </w:rPr>
        <w:t>п</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ве</w:t>
      </w:r>
      <w:r w:rsidRPr="00713C8E">
        <w:rPr>
          <w:rFonts w:ascii="Times New Roman" w:hAnsi="Times New Roman" w:cs="Times New Roman"/>
          <w:b/>
          <w:bCs/>
          <w:spacing w:val="-3"/>
          <w:sz w:val="28"/>
          <w:szCs w:val="28"/>
        </w:rPr>
        <w:t>р</w:t>
      </w:r>
      <w:r w:rsidRPr="00713C8E">
        <w:rPr>
          <w:rFonts w:ascii="Times New Roman" w:hAnsi="Times New Roman" w:cs="Times New Roman"/>
          <w:b/>
          <w:bCs/>
          <w:spacing w:val="1"/>
          <w:sz w:val="28"/>
          <w:szCs w:val="28"/>
        </w:rPr>
        <w:t>х</w:t>
      </w:r>
      <w:r w:rsidRPr="00713C8E">
        <w:rPr>
          <w:rFonts w:ascii="Times New Roman" w:hAnsi="Times New Roman" w:cs="Times New Roman"/>
          <w:b/>
          <w:bCs/>
          <w:spacing w:val="-1"/>
          <w:sz w:val="28"/>
          <w:szCs w:val="28"/>
        </w:rPr>
        <w:t>н</w:t>
      </w:r>
      <w:r w:rsidRPr="00713C8E">
        <w:rPr>
          <w:rFonts w:ascii="Times New Roman" w:hAnsi="Times New Roman" w:cs="Times New Roman"/>
          <w:b/>
          <w:bCs/>
          <w:spacing w:val="1"/>
          <w:sz w:val="28"/>
          <w:szCs w:val="28"/>
        </w:rPr>
        <w:t>о</w:t>
      </w:r>
      <w:r w:rsidRPr="00713C8E">
        <w:rPr>
          <w:rFonts w:ascii="Times New Roman" w:hAnsi="Times New Roman" w:cs="Times New Roman"/>
          <w:b/>
          <w:bCs/>
          <w:spacing w:val="-2"/>
          <w:sz w:val="28"/>
          <w:szCs w:val="28"/>
        </w:rPr>
        <w:t>с</w:t>
      </w:r>
      <w:r w:rsidRPr="00713C8E">
        <w:rPr>
          <w:rFonts w:ascii="Times New Roman" w:hAnsi="Times New Roman" w:cs="Times New Roman"/>
          <w:b/>
          <w:bCs/>
          <w:spacing w:val="1"/>
          <w:sz w:val="28"/>
          <w:szCs w:val="28"/>
        </w:rPr>
        <w:t>т</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 xml:space="preserve">. </w:t>
      </w:r>
    </w:p>
    <w:p w:rsidR="00B540EE" w:rsidRPr="00713C8E" w:rsidRDefault="00B540EE">
      <w:pPr>
        <w:tabs>
          <w:tab w:val="left" w:pos="1240"/>
          <w:tab w:val="left" w:pos="3160"/>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 xml:space="preserve">ы </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же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зе</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по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н мест</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ло</w:t>
      </w:r>
      <w:r w:rsidRPr="00713C8E">
        <w:rPr>
          <w:rFonts w:ascii="Times New Roman" w:hAnsi="Times New Roman" w:cs="Times New Roman"/>
          <w:spacing w:val="1"/>
          <w:sz w:val="28"/>
          <w:szCs w:val="28"/>
        </w:rPr>
        <w:t>б</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ге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еск</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та, космические снимки. Масшт</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Ориентирование на местности: определение сторон горизонта по компасу и местным признакам. </w:t>
      </w:r>
      <w:r w:rsidRPr="00713C8E">
        <w:rPr>
          <w:rFonts w:ascii="Times New Roman" w:hAnsi="Times New Roman" w:cs="Times New Roman"/>
          <w:i/>
          <w:spacing w:val="1"/>
          <w:sz w:val="28"/>
          <w:szCs w:val="28"/>
        </w:rPr>
        <w:t>Особенности ориентирования в мегаполисе и в природе.</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Пл</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н мест</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Усло</w:t>
      </w:r>
      <w:r w:rsidRPr="00713C8E">
        <w:rPr>
          <w:rFonts w:ascii="Times New Roman" w:hAnsi="Times New Roman" w:cs="Times New Roman"/>
          <w:spacing w:val="-2"/>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зн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К</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ставить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н</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мес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i/>
          <w:spacing w:val="-3"/>
          <w:sz w:val="28"/>
          <w:szCs w:val="28"/>
        </w:rPr>
        <w:t>С</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став</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ни</w:t>
      </w:r>
      <w:r w:rsidRPr="00713C8E">
        <w:rPr>
          <w:rFonts w:ascii="Times New Roman" w:hAnsi="Times New Roman" w:cs="Times New Roman"/>
          <w:i/>
          <w:sz w:val="28"/>
          <w:szCs w:val="28"/>
        </w:rPr>
        <w:t xml:space="preserve">е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ст</w:t>
      </w:r>
      <w:r w:rsidRPr="00713C8E">
        <w:rPr>
          <w:rFonts w:ascii="Times New Roman" w:hAnsi="Times New Roman" w:cs="Times New Roman"/>
          <w:i/>
          <w:spacing w:val="-3"/>
          <w:sz w:val="28"/>
          <w:szCs w:val="28"/>
        </w:rPr>
        <w:t>е</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ше</w:t>
      </w:r>
      <w:r w:rsidRPr="00713C8E">
        <w:rPr>
          <w:rFonts w:ascii="Times New Roman" w:hAnsi="Times New Roman" w:cs="Times New Roman"/>
          <w:i/>
          <w:spacing w:val="-3"/>
          <w:sz w:val="28"/>
          <w:szCs w:val="28"/>
        </w:rPr>
        <w:t>г</w:t>
      </w:r>
      <w:r w:rsidRPr="00713C8E">
        <w:rPr>
          <w:rFonts w:ascii="Times New Roman" w:hAnsi="Times New Roman" w:cs="Times New Roman"/>
          <w:i/>
          <w:sz w:val="28"/>
          <w:szCs w:val="28"/>
        </w:rPr>
        <w:t>о</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пл</w:t>
      </w:r>
      <w:r w:rsidRPr="00713C8E">
        <w:rPr>
          <w:rFonts w:ascii="Times New Roman" w:hAnsi="Times New Roman" w:cs="Times New Roman"/>
          <w:i/>
          <w:spacing w:val="-3"/>
          <w:sz w:val="28"/>
          <w:szCs w:val="28"/>
        </w:rPr>
        <w:t>а</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мест</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w:t>
      </w:r>
      <w:r w:rsidRPr="00713C8E">
        <w:rPr>
          <w:rFonts w:ascii="Times New Roman" w:hAnsi="Times New Roman" w:cs="Times New Roman"/>
          <w:i/>
          <w:spacing w:val="-3"/>
          <w:sz w:val="28"/>
          <w:szCs w:val="28"/>
        </w:rPr>
        <w:t>т</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/учебного кабинета/комнаты.</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z w:val="28"/>
          <w:szCs w:val="28"/>
        </w:rPr>
        <w:t>ая</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та</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бы</w:t>
      </w:r>
      <w:r w:rsidRPr="00713C8E">
        <w:rPr>
          <w:rFonts w:ascii="Times New Roman" w:hAnsi="Times New Roman" w:cs="Times New Roman"/>
          <w:sz w:val="28"/>
          <w:szCs w:val="28"/>
        </w:rPr>
        <w:t>й</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 xml:space="preserve"> 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форм</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Содержание и значение карт. Топографические карты.</w:t>
      </w:r>
      <w:r w:rsidRPr="00713C8E">
        <w:rPr>
          <w:rFonts w:ascii="Times New Roman" w:hAnsi="Times New Roman" w:cs="Times New Roman"/>
          <w:sz w:val="28"/>
          <w:szCs w:val="28"/>
        </w:rPr>
        <w:t xml:space="preserve"> Масшт</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б</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словн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 зна</w:t>
      </w:r>
      <w:r w:rsidRPr="00713C8E">
        <w:rPr>
          <w:rFonts w:ascii="Times New Roman" w:hAnsi="Times New Roman" w:cs="Times New Roman"/>
          <w:spacing w:val="-1"/>
          <w:sz w:val="28"/>
          <w:szCs w:val="28"/>
        </w:rPr>
        <w:t>к</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н</w:t>
      </w:r>
      <w:r w:rsidRPr="00713C8E">
        <w:rPr>
          <w:rFonts w:ascii="Times New Roman" w:hAnsi="Times New Roman" w:cs="Times New Roman"/>
          <w:sz w:val="28"/>
          <w:szCs w:val="28"/>
        </w:rPr>
        <w:t>а ка</w:t>
      </w:r>
      <w:r w:rsidRPr="00713C8E">
        <w:rPr>
          <w:rFonts w:ascii="Times New Roman" w:hAnsi="Times New Roman" w:cs="Times New Roman"/>
          <w:spacing w:val="1"/>
          <w:sz w:val="28"/>
          <w:szCs w:val="28"/>
        </w:rPr>
        <w:t>р</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д</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сет</w:t>
      </w:r>
      <w:r w:rsidRPr="00713C8E">
        <w:rPr>
          <w:rFonts w:ascii="Times New Roman" w:hAnsi="Times New Roman" w:cs="Times New Roman"/>
          <w:spacing w:val="-3"/>
          <w:sz w:val="28"/>
          <w:szCs w:val="28"/>
        </w:rPr>
        <w:t>ь</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л</w:t>
      </w:r>
      <w:r w:rsidRPr="00713C8E">
        <w:rPr>
          <w:rFonts w:ascii="Times New Roman" w:hAnsi="Times New Roman" w:cs="Times New Roman"/>
          <w:sz w:val="28"/>
          <w:szCs w:val="28"/>
        </w:rPr>
        <w:t>ели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ид</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еск</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ш</w:t>
      </w:r>
      <w:r w:rsidRPr="00713C8E">
        <w:rPr>
          <w:rFonts w:ascii="Times New Roman" w:hAnsi="Times New Roman" w:cs="Times New Roman"/>
          <w:spacing w:val="1"/>
          <w:sz w:val="28"/>
          <w:szCs w:val="28"/>
        </w:rPr>
        <w:t>иро</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ор</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ге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еск</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та.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 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ор</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ат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4"/>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ъ</w:t>
      </w:r>
      <w:r w:rsidRPr="00713C8E">
        <w:rPr>
          <w:rFonts w:ascii="Times New Roman" w:hAnsi="Times New Roman" w:cs="Times New Roman"/>
          <w:sz w:val="28"/>
          <w:szCs w:val="28"/>
        </w:rPr>
        <w:t>ек</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 расстояний, абсолютных высот</w:t>
      </w:r>
      <w:r w:rsidRPr="00713C8E">
        <w:rPr>
          <w:rFonts w:ascii="Times New Roman" w:hAnsi="Times New Roman" w:cs="Times New Roman"/>
          <w:spacing w:val="1"/>
          <w:sz w:val="28"/>
          <w:szCs w:val="28"/>
        </w:rPr>
        <w:t xml:space="preserve"> по</w:t>
      </w:r>
      <w:r w:rsidRPr="00713C8E">
        <w:rPr>
          <w:rFonts w:ascii="Times New Roman" w:hAnsi="Times New Roman" w:cs="Times New Roman"/>
          <w:sz w:val="28"/>
          <w:szCs w:val="28"/>
        </w:rPr>
        <w:t xml:space="preserve"> к</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те.</w:t>
      </w:r>
    </w:p>
    <w:p w:rsidR="00B540EE" w:rsidRPr="00713C8E" w:rsidRDefault="00B540EE" w:rsidP="00A309E2">
      <w:pPr>
        <w:tabs>
          <w:tab w:val="left" w:pos="426"/>
          <w:tab w:val="left" w:pos="709"/>
          <w:tab w:val="left" w:pos="4280"/>
          <w:tab w:val="left" w:pos="6180"/>
          <w:tab w:val="left" w:pos="7100"/>
          <w:tab w:val="left" w:pos="8880"/>
        </w:tabs>
        <w:autoSpaceDE w:val="0"/>
        <w:autoSpaceDN w:val="0"/>
        <w:adjustRightInd w:val="0"/>
        <w:spacing w:after="0" w:line="360" w:lineRule="auto"/>
        <w:ind w:left="709"/>
        <w:jc w:val="both"/>
        <w:rPr>
          <w:rFonts w:ascii="Times New Roman" w:hAnsi="Times New Roman" w:cs="Times New Roman"/>
          <w:sz w:val="28"/>
          <w:szCs w:val="28"/>
        </w:rPr>
      </w:pPr>
      <w:r w:rsidRPr="00713C8E">
        <w:rPr>
          <w:rFonts w:ascii="Times New Roman" w:hAnsi="Times New Roman" w:cs="Times New Roman"/>
          <w:b/>
          <w:bCs/>
          <w:spacing w:val="1"/>
          <w:sz w:val="28"/>
          <w:szCs w:val="28"/>
        </w:rPr>
        <w:t xml:space="preserve">Природа </w:t>
      </w:r>
      <w:r w:rsidRPr="00713C8E">
        <w:rPr>
          <w:rFonts w:ascii="Times New Roman" w:hAnsi="Times New Roman" w:cs="Times New Roman"/>
          <w:b/>
          <w:bCs/>
          <w:sz w:val="28"/>
          <w:szCs w:val="28"/>
        </w:rPr>
        <w:t>З</w:t>
      </w:r>
      <w:r w:rsidRPr="00713C8E">
        <w:rPr>
          <w:rFonts w:ascii="Times New Roman" w:hAnsi="Times New Roman" w:cs="Times New Roman"/>
          <w:b/>
          <w:bCs/>
          <w:spacing w:val="-2"/>
          <w:sz w:val="28"/>
          <w:szCs w:val="28"/>
        </w:rPr>
        <w:t>е</w:t>
      </w:r>
      <w:r w:rsidRPr="00713C8E">
        <w:rPr>
          <w:rFonts w:ascii="Times New Roman" w:hAnsi="Times New Roman" w:cs="Times New Roman"/>
          <w:b/>
          <w:bCs/>
          <w:sz w:val="28"/>
          <w:szCs w:val="28"/>
        </w:rPr>
        <w:t>м</w:t>
      </w:r>
      <w:r w:rsidRPr="00713C8E">
        <w:rPr>
          <w:rFonts w:ascii="Times New Roman" w:hAnsi="Times New Roman" w:cs="Times New Roman"/>
          <w:b/>
          <w:bCs/>
          <w:spacing w:val="1"/>
          <w:sz w:val="28"/>
          <w:szCs w:val="28"/>
        </w:rPr>
        <w:t>л</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Л</w:t>
      </w:r>
      <w:r w:rsidRPr="00713C8E">
        <w:rPr>
          <w:rFonts w:ascii="Times New Roman" w:hAnsi="Times New Roman" w:cs="Times New Roman"/>
          <w:b/>
          <w:bCs/>
          <w:spacing w:val="-1"/>
          <w:sz w:val="28"/>
          <w:szCs w:val="28"/>
        </w:rPr>
        <w:t>и</w:t>
      </w:r>
      <w:r w:rsidRPr="00713C8E">
        <w:rPr>
          <w:rFonts w:ascii="Times New Roman" w:hAnsi="Times New Roman" w:cs="Times New Roman"/>
          <w:b/>
          <w:bCs/>
          <w:spacing w:val="1"/>
          <w:sz w:val="28"/>
          <w:szCs w:val="28"/>
        </w:rPr>
        <w:t>то</w:t>
      </w:r>
      <w:r w:rsidRPr="00713C8E">
        <w:rPr>
          <w:rFonts w:ascii="Times New Roman" w:hAnsi="Times New Roman" w:cs="Times New Roman"/>
          <w:b/>
          <w:bCs/>
          <w:sz w:val="28"/>
          <w:szCs w:val="28"/>
        </w:rPr>
        <w:t>с</w:t>
      </w:r>
      <w:r w:rsidRPr="00713C8E">
        <w:rPr>
          <w:rFonts w:ascii="Times New Roman" w:hAnsi="Times New Roman" w:cs="Times New Roman"/>
          <w:b/>
          <w:bCs/>
          <w:spacing w:val="-2"/>
          <w:sz w:val="28"/>
          <w:szCs w:val="28"/>
        </w:rPr>
        <w:t>ф</w:t>
      </w:r>
      <w:r w:rsidRPr="00713C8E">
        <w:rPr>
          <w:rFonts w:ascii="Times New Roman" w:hAnsi="Times New Roman" w:cs="Times New Roman"/>
          <w:b/>
          <w:bCs/>
          <w:sz w:val="28"/>
          <w:szCs w:val="28"/>
        </w:rPr>
        <w:t>е</w:t>
      </w:r>
      <w:r w:rsidRPr="00713C8E">
        <w:rPr>
          <w:rFonts w:ascii="Times New Roman" w:hAnsi="Times New Roman" w:cs="Times New Roman"/>
          <w:b/>
          <w:bCs/>
          <w:spacing w:val="-3"/>
          <w:sz w:val="28"/>
          <w:szCs w:val="28"/>
        </w:rPr>
        <w:t>р</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w:t>
      </w:r>
      <w:r w:rsidRPr="00713C8E">
        <w:rPr>
          <w:rFonts w:ascii="Times New Roman" w:hAnsi="Times New Roman" w:cs="Times New Roman"/>
          <w:b/>
          <w:bCs/>
          <w:spacing w:val="4"/>
          <w:sz w:val="28"/>
          <w:szCs w:val="28"/>
        </w:rPr>
        <w:t xml:space="preserve"> </w:t>
      </w:r>
      <w:r w:rsidRPr="00713C8E">
        <w:rPr>
          <w:rFonts w:ascii="Times New Roman" w:hAnsi="Times New Roman" w:cs="Times New Roman"/>
          <w:sz w:val="28"/>
          <w:szCs w:val="28"/>
        </w:rPr>
        <w:t>Ли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фе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ам</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ло</w:t>
      </w:r>
      <w:r w:rsidRPr="00713C8E">
        <w:rPr>
          <w:rFonts w:ascii="Times New Roman" w:hAnsi="Times New Roman" w:cs="Times New Roman"/>
          <w:sz w:val="28"/>
          <w:szCs w:val="28"/>
        </w:rPr>
        <w:t>чка</w:t>
      </w:r>
      <w:r w:rsidRPr="00713C8E">
        <w:rPr>
          <w:rFonts w:ascii="Times New Roman" w:hAnsi="Times New Roman" w:cs="Times New Roman"/>
          <w:spacing w:val="1"/>
          <w:sz w:val="28"/>
          <w:szCs w:val="28"/>
        </w:rPr>
        <w:t xml:space="preserve"> З</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 В</w:t>
      </w:r>
      <w:r w:rsidRPr="00713C8E">
        <w:rPr>
          <w:rFonts w:ascii="Times New Roman" w:hAnsi="Times New Roman" w:cs="Times New Roman"/>
          <w:spacing w:val="1"/>
          <w:sz w:val="28"/>
          <w:szCs w:val="28"/>
        </w:rPr>
        <w:t>н</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Раз</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7"/>
          <w:sz w:val="28"/>
          <w:szCs w:val="28"/>
        </w:rPr>
        <w:t>р</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х</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ро</w:t>
      </w:r>
      <w:r w:rsidRPr="00713C8E">
        <w:rPr>
          <w:rFonts w:ascii="Times New Roman" w:hAnsi="Times New Roman" w:cs="Times New Roman"/>
          <w:sz w:val="28"/>
          <w:szCs w:val="28"/>
        </w:rPr>
        <w:t>д</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 минер</w:t>
      </w:r>
      <w:r w:rsidRPr="00713C8E">
        <w:rPr>
          <w:rFonts w:ascii="Times New Roman" w:hAnsi="Times New Roman" w:cs="Times New Roman"/>
          <w:spacing w:val="1"/>
          <w:sz w:val="28"/>
          <w:szCs w:val="28"/>
        </w:rPr>
        <w:t>а</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езн</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е</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и</w:t>
      </w:r>
      <w:r w:rsidRPr="00713C8E">
        <w:rPr>
          <w:rFonts w:ascii="Times New Roman" w:hAnsi="Times New Roman" w:cs="Times New Roman"/>
          <w:i/>
          <w:spacing w:val="-2"/>
          <w:sz w:val="28"/>
          <w:szCs w:val="28"/>
        </w:rPr>
        <w:t>с</w:t>
      </w:r>
      <w:r w:rsidRPr="00713C8E">
        <w:rPr>
          <w:rFonts w:ascii="Times New Roman" w:hAnsi="Times New Roman" w:cs="Times New Roman"/>
          <w:i/>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п</w:t>
      </w:r>
      <w:r w:rsidRPr="00713C8E">
        <w:rPr>
          <w:rFonts w:ascii="Times New Roman" w:hAnsi="Times New Roman" w:cs="Times New Roman"/>
          <w:i/>
          <w:sz w:val="28"/>
          <w:szCs w:val="28"/>
        </w:rPr>
        <w:t>а</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 xml:space="preserve">мые и </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xml:space="preserve">х </w:t>
      </w:r>
      <w:r w:rsidRPr="00713C8E">
        <w:rPr>
          <w:rFonts w:ascii="Times New Roman" w:hAnsi="Times New Roman" w:cs="Times New Roman"/>
          <w:i/>
          <w:spacing w:val="-3"/>
          <w:sz w:val="28"/>
          <w:szCs w:val="28"/>
        </w:rPr>
        <w:t>з</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i/>
          <w:spacing w:val="-2"/>
          <w:sz w:val="28"/>
          <w:szCs w:val="28"/>
        </w:rPr>
        <w:t>ч</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 в ж</w:t>
      </w:r>
      <w:r w:rsidRPr="00713C8E">
        <w:rPr>
          <w:rFonts w:ascii="Times New Roman" w:hAnsi="Times New Roman" w:cs="Times New Roman"/>
          <w:i/>
          <w:spacing w:val="1"/>
          <w:sz w:val="28"/>
          <w:szCs w:val="28"/>
        </w:rPr>
        <w:t>и</w:t>
      </w:r>
      <w:r w:rsidRPr="00713C8E">
        <w:rPr>
          <w:rFonts w:ascii="Times New Roman" w:hAnsi="Times New Roman" w:cs="Times New Roman"/>
          <w:i/>
          <w:spacing w:val="-3"/>
          <w:sz w:val="28"/>
          <w:szCs w:val="28"/>
        </w:rPr>
        <w:t>з</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 xml:space="preserve">и </w:t>
      </w:r>
      <w:r w:rsidRPr="00713C8E">
        <w:rPr>
          <w:rFonts w:ascii="Times New Roman" w:hAnsi="Times New Roman" w:cs="Times New Roman"/>
          <w:i/>
          <w:spacing w:val="-2"/>
          <w:sz w:val="28"/>
          <w:szCs w:val="28"/>
        </w:rPr>
        <w:t>с</w:t>
      </w:r>
      <w:r w:rsidRPr="00713C8E">
        <w:rPr>
          <w:rFonts w:ascii="Times New Roman" w:hAnsi="Times New Roman" w:cs="Times New Roman"/>
          <w:i/>
          <w:spacing w:val="1"/>
          <w:sz w:val="28"/>
          <w:szCs w:val="28"/>
        </w:rPr>
        <w:t>о</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еме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 xml:space="preserve">го </w:t>
      </w:r>
      <w:r w:rsidRPr="00713C8E">
        <w:rPr>
          <w:rFonts w:ascii="Times New Roman" w:hAnsi="Times New Roman" w:cs="Times New Roman"/>
          <w:i/>
          <w:spacing w:val="1"/>
          <w:sz w:val="28"/>
          <w:szCs w:val="28"/>
        </w:rPr>
        <w:t>об</w:t>
      </w:r>
      <w:r w:rsidRPr="00713C8E">
        <w:rPr>
          <w:rFonts w:ascii="Times New Roman" w:hAnsi="Times New Roman" w:cs="Times New Roman"/>
          <w:i/>
          <w:spacing w:val="-3"/>
          <w:sz w:val="28"/>
          <w:szCs w:val="28"/>
        </w:rPr>
        <w:t>щ</w:t>
      </w:r>
      <w:r w:rsidRPr="00713C8E">
        <w:rPr>
          <w:rFonts w:ascii="Times New Roman" w:hAnsi="Times New Roman" w:cs="Times New Roman"/>
          <w:i/>
          <w:sz w:val="28"/>
          <w:szCs w:val="28"/>
        </w:rPr>
        <w:t>ест</w:t>
      </w:r>
      <w:r w:rsidRPr="00713C8E">
        <w:rPr>
          <w:rFonts w:ascii="Times New Roman" w:hAnsi="Times New Roman" w:cs="Times New Roman"/>
          <w:i/>
          <w:spacing w:val="-3"/>
          <w:sz w:val="28"/>
          <w:szCs w:val="28"/>
        </w:rPr>
        <w:t>в</w:t>
      </w:r>
      <w:r w:rsidRPr="00713C8E">
        <w:rPr>
          <w:rFonts w:ascii="Times New Roman" w:hAnsi="Times New Roman" w:cs="Times New Roman"/>
          <w:i/>
          <w:sz w:val="28"/>
          <w:szCs w:val="28"/>
        </w:rPr>
        <w:t>а.</w:t>
      </w:r>
      <w:r w:rsidRPr="00713C8E">
        <w:rPr>
          <w:rFonts w:ascii="Times New Roman" w:hAnsi="Times New Roman" w:cs="Times New Roman"/>
          <w:sz w:val="28"/>
          <w:szCs w:val="28"/>
        </w:rPr>
        <w:t xml:space="preserve"> Дв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ж</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зе</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 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 xml:space="preserve">ы и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яв</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а земной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хн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 зем</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я</w:t>
      </w:r>
      <w:r w:rsidRPr="00713C8E">
        <w:rPr>
          <w:rFonts w:ascii="Times New Roman" w:hAnsi="Times New Roman" w:cs="Times New Roman"/>
          <w:sz w:val="28"/>
          <w:szCs w:val="28"/>
        </w:rPr>
        <w:t>се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в</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л</w:t>
      </w:r>
      <w:r w:rsidRPr="00713C8E">
        <w:rPr>
          <w:rFonts w:ascii="Times New Roman" w:hAnsi="Times New Roman" w:cs="Times New Roman"/>
          <w:spacing w:val="3"/>
          <w:sz w:val="28"/>
          <w:szCs w:val="28"/>
        </w:rPr>
        <w:t>к</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з</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ры</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pacing w:val="-1"/>
          <w:sz w:val="28"/>
          <w:szCs w:val="28"/>
        </w:rPr>
      </w:pPr>
      <w:r w:rsidRPr="00713C8E">
        <w:rPr>
          <w:rFonts w:ascii="Times New Roman" w:hAnsi="Times New Roman" w:cs="Times New Roman"/>
          <w:sz w:val="28"/>
          <w:szCs w:val="28"/>
        </w:rPr>
        <w:t>Ре</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 xml:space="preserve">еф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 xml:space="preserve">Способы </w:t>
      </w:r>
      <w:r w:rsidRPr="00713C8E">
        <w:rPr>
          <w:rFonts w:ascii="Times New Roman" w:hAnsi="Times New Roman" w:cs="Times New Roman"/>
          <w:sz w:val="28"/>
          <w:szCs w:val="28"/>
        </w:rPr>
        <w:t>из</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аж</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ел</w:t>
      </w:r>
      <w:r w:rsidRPr="00713C8E">
        <w:rPr>
          <w:rFonts w:ascii="Times New Roman" w:hAnsi="Times New Roman" w:cs="Times New Roman"/>
          <w:spacing w:val="-2"/>
          <w:sz w:val="28"/>
          <w:szCs w:val="28"/>
        </w:rPr>
        <w:t>ь</w:t>
      </w:r>
      <w:r w:rsidRPr="00713C8E">
        <w:rPr>
          <w:rFonts w:ascii="Times New Roman" w:hAnsi="Times New Roman" w:cs="Times New Roman"/>
          <w:sz w:val="28"/>
          <w:szCs w:val="28"/>
        </w:rPr>
        <w:t xml:space="preserve">ефа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х и кар</w:t>
      </w:r>
      <w:r w:rsidRPr="00713C8E">
        <w:rPr>
          <w:rFonts w:ascii="Times New Roman" w:hAnsi="Times New Roman" w:cs="Times New Roman"/>
          <w:spacing w:val="-1"/>
          <w:sz w:val="28"/>
          <w:szCs w:val="28"/>
        </w:rPr>
        <w:t>т</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но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 xml:space="preserve">мы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ел</w:t>
      </w:r>
      <w:r w:rsidRPr="00713C8E">
        <w:rPr>
          <w:rFonts w:ascii="Times New Roman" w:hAnsi="Times New Roman" w:cs="Times New Roman"/>
          <w:spacing w:val="-2"/>
          <w:sz w:val="28"/>
          <w:szCs w:val="28"/>
        </w:rPr>
        <w:t>ь</w:t>
      </w:r>
      <w:r w:rsidRPr="00713C8E">
        <w:rPr>
          <w:rFonts w:ascii="Times New Roman" w:hAnsi="Times New Roman" w:cs="Times New Roman"/>
          <w:sz w:val="28"/>
          <w:szCs w:val="28"/>
        </w:rPr>
        <w:t>ефа</w:t>
      </w:r>
      <w:r w:rsidRPr="00713C8E">
        <w:rPr>
          <w:rFonts w:ascii="Times New Roman" w:hAnsi="Times New Roman" w:cs="Times New Roman"/>
          <w:spacing w:val="5"/>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ы</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ав</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Ра</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Об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ав</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н</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 тече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ем</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ем</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н</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выс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Оп</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и а</w:t>
      </w:r>
      <w:r w:rsidRPr="00713C8E">
        <w:rPr>
          <w:rFonts w:ascii="Times New Roman" w:hAnsi="Times New Roman" w:cs="Times New Roman"/>
          <w:spacing w:val="1"/>
          <w:sz w:val="28"/>
          <w:szCs w:val="28"/>
        </w:rPr>
        <w:t>б</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лю</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ы</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ы</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Раз</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азие</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р</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о</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зра</w:t>
      </w:r>
      <w:r w:rsidRPr="00713C8E">
        <w:rPr>
          <w:rFonts w:ascii="Times New Roman" w:hAnsi="Times New Roman" w:cs="Times New Roman"/>
          <w:spacing w:val="1"/>
          <w:sz w:val="28"/>
          <w:szCs w:val="28"/>
        </w:rPr>
        <w:t>с</w:t>
      </w:r>
      <w:r w:rsidRPr="00713C8E">
        <w:rPr>
          <w:rFonts w:ascii="Times New Roman" w:hAnsi="Times New Roman" w:cs="Times New Roman"/>
          <w:sz w:val="28"/>
          <w:szCs w:val="28"/>
        </w:rPr>
        <w:t>ту и</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нию</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те</w:t>
      </w:r>
      <w:r w:rsidRPr="00713C8E">
        <w:rPr>
          <w:rFonts w:ascii="Times New Roman" w:hAnsi="Times New Roman" w:cs="Times New Roman"/>
          <w:spacing w:val="-1"/>
          <w:sz w:val="28"/>
          <w:szCs w:val="28"/>
        </w:rPr>
        <w:t>льн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3"/>
          <w:sz w:val="28"/>
          <w:szCs w:val="28"/>
        </w:rPr>
        <w:t>ю</w:t>
      </w:r>
      <w:r w:rsidRPr="00713C8E">
        <w:rPr>
          <w:rFonts w:ascii="Times New Roman" w:hAnsi="Times New Roman" w:cs="Times New Roman"/>
          <w:sz w:val="28"/>
          <w:szCs w:val="28"/>
        </w:rPr>
        <w:t>тной</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ы</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ты</w:t>
      </w:r>
      <w:r w:rsidRPr="00713C8E">
        <w:rPr>
          <w:rFonts w:ascii="Times New Roman" w:hAnsi="Times New Roman" w:cs="Times New Roman"/>
          <w:spacing w:val="7"/>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 Ре</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еф</w:t>
      </w:r>
      <w:r w:rsidRPr="00713C8E">
        <w:rPr>
          <w:rFonts w:ascii="Times New Roman" w:hAnsi="Times New Roman" w:cs="Times New Roman"/>
          <w:spacing w:val="1"/>
          <w:sz w:val="28"/>
          <w:szCs w:val="28"/>
        </w:rPr>
        <w:t xml:space="preserve"> дн</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ке</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в. </w:t>
      </w:r>
      <w:r w:rsidRPr="00713C8E">
        <w:rPr>
          <w:rFonts w:ascii="Times New Roman" w:hAnsi="Times New Roman" w:cs="Times New Roman"/>
          <w:i/>
          <w:sz w:val="28"/>
          <w:szCs w:val="28"/>
        </w:rPr>
        <w:t>Мет</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ы</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з</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че</w:t>
      </w:r>
      <w:r w:rsidRPr="00713C8E">
        <w:rPr>
          <w:rFonts w:ascii="Times New Roman" w:hAnsi="Times New Roman" w:cs="Times New Roman"/>
          <w:i/>
          <w:spacing w:val="1"/>
          <w:sz w:val="28"/>
          <w:szCs w:val="28"/>
        </w:rPr>
        <w:t>ни</w:t>
      </w:r>
      <w:r w:rsidRPr="00713C8E">
        <w:rPr>
          <w:rFonts w:ascii="Times New Roman" w:hAnsi="Times New Roman" w:cs="Times New Roman"/>
          <w:i/>
          <w:sz w:val="28"/>
          <w:szCs w:val="28"/>
        </w:rPr>
        <w:t>я г</w:t>
      </w:r>
      <w:r w:rsidRPr="00713C8E">
        <w:rPr>
          <w:rFonts w:ascii="Times New Roman" w:hAnsi="Times New Roman" w:cs="Times New Roman"/>
          <w:i/>
          <w:spacing w:val="-3"/>
          <w:sz w:val="28"/>
          <w:szCs w:val="28"/>
        </w:rPr>
        <w:t>л</w:t>
      </w:r>
      <w:r w:rsidRPr="00713C8E">
        <w:rPr>
          <w:rFonts w:ascii="Times New Roman" w:hAnsi="Times New Roman" w:cs="Times New Roman"/>
          <w:i/>
          <w:spacing w:val="-4"/>
          <w:sz w:val="28"/>
          <w:szCs w:val="28"/>
        </w:rPr>
        <w:t>у</w:t>
      </w:r>
      <w:r w:rsidRPr="00713C8E">
        <w:rPr>
          <w:rFonts w:ascii="Times New Roman" w:hAnsi="Times New Roman" w:cs="Times New Roman"/>
          <w:i/>
          <w:spacing w:val="1"/>
          <w:sz w:val="28"/>
          <w:szCs w:val="28"/>
        </w:rPr>
        <w:t>би</w:t>
      </w:r>
      <w:r w:rsidRPr="00713C8E">
        <w:rPr>
          <w:rFonts w:ascii="Times New Roman" w:hAnsi="Times New Roman" w:cs="Times New Roman"/>
          <w:i/>
          <w:sz w:val="28"/>
          <w:szCs w:val="28"/>
        </w:rPr>
        <w:t>н</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Ми</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о</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о</w:t>
      </w:r>
      <w:r w:rsidRPr="00713C8E">
        <w:rPr>
          <w:rFonts w:ascii="Times New Roman" w:hAnsi="Times New Roman" w:cs="Times New Roman"/>
          <w:i/>
          <w:spacing w:val="-2"/>
          <w:sz w:val="28"/>
          <w:szCs w:val="28"/>
        </w:rPr>
        <w:t>г</w:t>
      </w:r>
      <w:r w:rsidRPr="00713C8E">
        <w:rPr>
          <w:rFonts w:ascii="Times New Roman" w:hAnsi="Times New Roman" w:cs="Times New Roman"/>
          <w:i/>
          <w:sz w:val="28"/>
          <w:szCs w:val="28"/>
        </w:rPr>
        <w:t>о</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о</w:t>
      </w:r>
      <w:r w:rsidRPr="00713C8E">
        <w:rPr>
          <w:rFonts w:ascii="Times New Roman" w:hAnsi="Times New Roman" w:cs="Times New Roman"/>
          <w:i/>
          <w:spacing w:val="1"/>
          <w:sz w:val="28"/>
          <w:szCs w:val="28"/>
        </w:rPr>
        <w:t>к</w:t>
      </w:r>
      <w:r w:rsidRPr="00713C8E">
        <w:rPr>
          <w:rFonts w:ascii="Times New Roman" w:hAnsi="Times New Roman" w:cs="Times New Roman"/>
          <w:i/>
          <w:sz w:val="28"/>
          <w:szCs w:val="28"/>
        </w:rPr>
        <w:t>е</w:t>
      </w:r>
      <w:r w:rsidRPr="00713C8E">
        <w:rPr>
          <w:rFonts w:ascii="Times New Roman" w:hAnsi="Times New Roman" w:cs="Times New Roman"/>
          <w:i/>
          <w:spacing w:val="-2"/>
          <w:sz w:val="28"/>
          <w:szCs w:val="28"/>
        </w:rPr>
        <w:t>а</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 xml:space="preserve"> И</w:t>
      </w:r>
      <w:r w:rsidRPr="00713C8E">
        <w:rPr>
          <w:rFonts w:ascii="Times New Roman" w:hAnsi="Times New Roman" w:cs="Times New Roman"/>
          <w:i/>
          <w:sz w:val="28"/>
          <w:szCs w:val="28"/>
        </w:rPr>
        <w:t>ссле</w:t>
      </w:r>
      <w:r w:rsidRPr="00713C8E">
        <w:rPr>
          <w:rFonts w:ascii="Times New Roman" w:hAnsi="Times New Roman" w:cs="Times New Roman"/>
          <w:i/>
          <w:spacing w:val="-2"/>
          <w:sz w:val="28"/>
          <w:szCs w:val="28"/>
        </w:rPr>
        <w:t>д</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вате</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2"/>
          <w:sz w:val="28"/>
          <w:szCs w:val="28"/>
        </w:rPr>
        <w:t>п</w:t>
      </w:r>
      <w:r w:rsidRPr="00713C8E">
        <w:rPr>
          <w:rFonts w:ascii="Times New Roman" w:hAnsi="Times New Roman" w:cs="Times New Roman"/>
          <w:i/>
          <w:spacing w:val="1"/>
          <w:sz w:val="28"/>
          <w:szCs w:val="28"/>
        </w:rPr>
        <w:t>од</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х</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г</w:t>
      </w:r>
      <w:r w:rsidRPr="00713C8E">
        <w:rPr>
          <w:rFonts w:ascii="Times New Roman" w:hAnsi="Times New Roman" w:cs="Times New Roman"/>
          <w:i/>
          <w:spacing w:val="-1"/>
          <w:sz w:val="28"/>
          <w:szCs w:val="28"/>
        </w:rPr>
        <w:t>л</w:t>
      </w:r>
      <w:r w:rsidRPr="00713C8E">
        <w:rPr>
          <w:rFonts w:ascii="Times New Roman" w:hAnsi="Times New Roman" w:cs="Times New Roman"/>
          <w:i/>
          <w:spacing w:val="-4"/>
          <w:sz w:val="28"/>
          <w:szCs w:val="28"/>
        </w:rPr>
        <w:t>у</w:t>
      </w:r>
      <w:r w:rsidRPr="00713C8E">
        <w:rPr>
          <w:rFonts w:ascii="Times New Roman" w:hAnsi="Times New Roman" w:cs="Times New Roman"/>
          <w:i/>
          <w:spacing w:val="1"/>
          <w:sz w:val="28"/>
          <w:szCs w:val="28"/>
        </w:rPr>
        <w:t>би</w:t>
      </w:r>
      <w:r w:rsidRPr="00713C8E">
        <w:rPr>
          <w:rFonts w:ascii="Times New Roman" w:hAnsi="Times New Roman" w:cs="Times New Roman"/>
          <w:i/>
          <w:sz w:val="28"/>
          <w:szCs w:val="28"/>
        </w:rPr>
        <w:t>н</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 xml:space="preserve">и </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х</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т</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ры</w:t>
      </w:r>
      <w:r w:rsidRPr="00713C8E">
        <w:rPr>
          <w:rFonts w:ascii="Times New Roman" w:hAnsi="Times New Roman" w:cs="Times New Roman"/>
          <w:i/>
          <w:spacing w:val="-3"/>
          <w:sz w:val="28"/>
          <w:szCs w:val="28"/>
        </w:rPr>
        <w:t>т</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я.</w:t>
      </w:r>
      <w:r w:rsidRPr="00713C8E">
        <w:rPr>
          <w:rFonts w:ascii="Times New Roman" w:hAnsi="Times New Roman" w:cs="Times New Roman"/>
          <w:sz w:val="28"/>
          <w:szCs w:val="28"/>
        </w:rPr>
        <w:t xml:space="preserve"> Ра</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та с</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лл</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ями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алов,</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ез</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ае</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ых</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1"/>
          <w:sz w:val="28"/>
          <w:szCs w:val="28"/>
        </w:rPr>
        <w:t>Ги</w:t>
      </w:r>
      <w:r w:rsidRPr="00713C8E">
        <w:rPr>
          <w:rFonts w:ascii="Times New Roman" w:hAnsi="Times New Roman" w:cs="Times New Roman"/>
          <w:b/>
          <w:bCs/>
          <w:sz w:val="28"/>
          <w:szCs w:val="28"/>
        </w:rPr>
        <w:t>дрос</w:t>
      </w:r>
      <w:r w:rsidRPr="00713C8E">
        <w:rPr>
          <w:rFonts w:ascii="Times New Roman" w:hAnsi="Times New Roman" w:cs="Times New Roman"/>
          <w:b/>
          <w:bCs/>
          <w:spacing w:val="-2"/>
          <w:sz w:val="28"/>
          <w:szCs w:val="28"/>
        </w:rPr>
        <w:t>ф</w:t>
      </w:r>
      <w:r w:rsidRPr="00713C8E">
        <w:rPr>
          <w:rFonts w:ascii="Times New Roman" w:hAnsi="Times New Roman" w:cs="Times New Roman"/>
          <w:b/>
          <w:bCs/>
          <w:sz w:val="28"/>
          <w:szCs w:val="28"/>
        </w:rPr>
        <w:t>ер</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w:t>
      </w:r>
      <w:r w:rsidRPr="00713C8E">
        <w:rPr>
          <w:rFonts w:ascii="Times New Roman" w:hAnsi="Times New Roman" w:cs="Times New Roman"/>
          <w:b/>
          <w:bCs/>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 г</w:t>
      </w:r>
      <w:r w:rsidRPr="00713C8E">
        <w:rPr>
          <w:rFonts w:ascii="Times New Roman" w:hAnsi="Times New Roman" w:cs="Times New Roman"/>
          <w:spacing w:val="-1"/>
          <w:sz w:val="28"/>
          <w:szCs w:val="28"/>
        </w:rPr>
        <w:t>ид</w:t>
      </w:r>
      <w:r w:rsidRPr="00713C8E">
        <w:rPr>
          <w:rFonts w:ascii="Times New Roman" w:hAnsi="Times New Roman" w:cs="Times New Roman"/>
          <w:spacing w:val="1"/>
          <w:sz w:val="28"/>
          <w:szCs w:val="28"/>
        </w:rPr>
        <w:t>ро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ф</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 xml:space="preserve">ы. </w:t>
      </w:r>
      <w:r w:rsidRPr="00713C8E">
        <w:rPr>
          <w:rFonts w:ascii="Times New Roman" w:hAnsi="Times New Roman" w:cs="Times New Roman"/>
          <w:i/>
          <w:spacing w:val="-2"/>
          <w:sz w:val="28"/>
          <w:szCs w:val="28"/>
        </w:rPr>
        <w:t>О</w:t>
      </w:r>
      <w:r w:rsidRPr="00713C8E">
        <w:rPr>
          <w:rFonts w:ascii="Times New Roman" w:hAnsi="Times New Roman" w:cs="Times New Roman"/>
          <w:i/>
          <w:sz w:val="28"/>
          <w:szCs w:val="28"/>
        </w:rPr>
        <w:t>с</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б</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сти М</w:t>
      </w:r>
      <w:r w:rsidRPr="00713C8E">
        <w:rPr>
          <w:rFonts w:ascii="Times New Roman" w:hAnsi="Times New Roman" w:cs="Times New Roman"/>
          <w:i/>
          <w:spacing w:val="-1"/>
          <w:sz w:val="28"/>
          <w:szCs w:val="28"/>
        </w:rPr>
        <w:t>ир</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2"/>
          <w:sz w:val="28"/>
          <w:szCs w:val="28"/>
        </w:rPr>
        <w:t>о</w:t>
      </w:r>
      <w:r w:rsidRPr="00713C8E">
        <w:rPr>
          <w:rFonts w:ascii="Times New Roman" w:hAnsi="Times New Roman" w:cs="Times New Roman"/>
          <w:i/>
          <w:sz w:val="28"/>
          <w:szCs w:val="28"/>
        </w:rPr>
        <w:t>го</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р</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г</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ро</w:t>
      </w:r>
      <w:r w:rsidRPr="00713C8E">
        <w:rPr>
          <w:rFonts w:ascii="Times New Roman" w:hAnsi="Times New Roman" w:cs="Times New Roman"/>
          <w:i/>
          <w:spacing w:val="5"/>
          <w:sz w:val="28"/>
          <w:szCs w:val="28"/>
        </w:rPr>
        <w:t>т</w:t>
      </w:r>
      <w:r w:rsidRPr="00713C8E">
        <w:rPr>
          <w:rFonts w:ascii="Times New Roman" w:hAnsi="Times New Roman" w:cs="Times New Roman"/>
          <w:i/>
          <w:sz w:val="28"/>
          <w:szCs w:val="28"/>
        </w:rPr>
        <w:t xml:space="preserve">а воды. </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ир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кеан и е</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 час</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Сво</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 xml:space="preserve">ства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д М</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 xml:space="preserve">о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еа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 – темп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00245F1D" w:rsidRPr="00713C8E">
        <w:rPr>
          <w:rFonts w:ascii="Times New Roman" w:hAnsi="Times New Roman" w:cs="Times New Roman"/>
          <w:sz w:val="28"/>
          <w:szCs w:val="28"/>
        </w:rPr>
        <w:t xml:space="preserve"> </w:t>
      </w:r>
      <w:r w:rsidRPr="00713C8E">
        <w:rPr>
          <w:rFonts w:ascii="Times New Roman" w:hAnsi="Times New Roman" w:cs="Times New Roman"/>
          <w:sz w:val="28"/>
          <w:szCs w:val="28"/>
        </w:rPr>
        <w:t>и с</w:t>
      </w:r>
      <w:r w:rsidRPr="00713C8E">
        <w:rPr>
          <w:rFonts w:ascii="Times New Roman" w:hAnsi="Times New Roman" w:cs="Times New Roman"/>
          <w:spacing w:val="-1"/>
          <w:sz w:val="28"/>
          <w:szCs w:val="28"/>
        </w:rPr>
        <w:t>ол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 Дв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ж</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 во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 xml:space="preserve">ы в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еа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 – вол</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тече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я</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Разно</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б</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азие</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д</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с</w:t>
      </w:r>
      <w:r w:rsidRPr="00713C8E">
        <w:rPr>
          <w:rFonts w:ascii="Times New Roman" w:hAnsi="Times New Roman" w:cs="Times New Roman"/>
          <w:i/>
          <w:spacing w:val="-3"/>
          <w:sz w:val="28"/>
          <w:szCs w:val="28"/>
        </w:rPr>
        <w:t>у</w:t>
      </w:r>
      <w:r w:rsidRPr="00713C8E">
        <w:rPr>
          <w:rFonts w:ascii="Times New Roman" w:hAnsi="Times New Roman" w:cs="Times New Roman"/>
          <w:i/>
          <w:sz w:val="28"/>
          <w:szCs w:val="28"/>
        </w:rPr>
        <w:t>ши.</w:t>
      </w:r>
      <w:r w:rsidRPr="00713C8E">
        <w:rPr>
          <w:rFonts w:ascii="Times New Roman" w:hAnsi="Times New Roman" w:cs="Times New Roman"/>
          <w:spacing w:val="3"/>
          <w:sz w:val="28"/>
          <w:szCs w:val="28"/>
        </w:rPr>
        <w:t xml:space="preserve"> </w:t>
      </w:r>
      <w:r w:rsidRPr="00713C8E">
        <w:rPr>
          <w:rFonts w:ascii="Times New Roman" w:hAnsi="Times New Roman" w:cs="Times New Roman"/>
          <w:i/>
          <w:sz w:val="28"/>
          <w:szCs w:val="28"/>
        </w:rPr>
        <w:t>Че</w:t>
      </w:r>
      <w:r w:rsidRPr="00713C8E">
        <w:rPr>
          <w:rFonts w:ascii="Times New Roman" w:hAnsi="Times New Roman" w:cs="Times New Roman"/>
          <w:i/>
          <w:spacing w:val="-1"/>
          <w:sz w:val="28"/>
          <w:szCs w:val="28"/>
        </w:rPr>
        <w:t>л</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век и</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г</w:t>
      </w:r>
      <w:r w:rsidRPr="00713C8E">
        <w:rPr>
          <w:rFonts w:ascii="Times New Roman" w:hAnsi="Times New Roman" w:cs="Times New Roman"/>
          <w:i/>
          <w:spacing w:val="-1"/>
          <w:sz w:val="28"/>
          <w:szCs w:val="28"/>
        </w:rPr>
        <w:t>ид</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сф</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ши.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Реки</w:t>
      </w:r>
      <w:r w:rsidRPr="00713C8E">
        <w:rPr>
          <w:rFonts w:ascii="Times New Roman" w:hAnsi="Times New Roman" w:cs="Times New Roman"/>
          <w:spacing w:val="1"/>
          <w:sz w:val="28"/>
          <w:szCs w:val="28"/>
        </w:rPr>
        <w:t xml:space="preserve"> н</w:t>
      </w:r>
      <w:r w:rsidRPr="00713C8E">
        <w:rPr>
          <w:rFonts w:ascii="Times New Roman" w:hAnsi="Times New Roman" w:cs="Times New Roman"/>
          <w:sz w:val="28"/>
          <w:szCs w:val="28"/>
        </w:rPr>
        <w:t>а ге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те</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асти</w:t>
      </w:r>
      <w:r w:rsidRPr="00713C8E">
        <w:rPr>
          <w:rFonts w:ascii="Times New Roman" w:hAnsi="Times New Roman" w:cs="Times New Roman"/>
          <w:spacing w:val="1"/>
          <w:sz w:val="28"/>
          <w:szCs w:val="28"/>
        </w:rPr>
        <w:t xml:space="preserve"> р</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9"/>
          <w:sz w:val="28"/>
          <w:szCs w:val="28"/>
        </w:rPr>
        <w:t>т</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акт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пи</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р</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зера и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ж</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Г</w:t>
      </w:r>
      <w:r w:rsidRPr="00713C8E">
        <w:rPr>
          <w:rFonts w:ascii="Times New Roman" w:hAnsi="Times New Roman" w:cs="Times New Roman"/>
          <w:spacing w:val="-1"/>
          <w:sz w:val="28"/>
          <w:szCs w:val="28"/>
        </w:rPr>
        <w:t>ор</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 xml:space="preserve">е и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ро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ол</w:t>
      </w:r>
      <w:r w:rsidRPr="00713C8E">
        <w:rPr>
          <w:rFonts w:ascii="Times New Roman" w:hAnsi="Times New Roman" w:cs="Times New Roman"/>
          <w:sz w:val="28"/>
          <w:szCs w:val="28"/>
        </w:rPr>
        <w:t>етн</w:t>
      </w:r>
      <w:r w:rsidRPr="00713C8E">
        <w:rPr>
          <w:rFonts w:ascii="Times New Roman" w:hAnsi="Times New Roman" w:cs="Times New Roman"/>
          <w:spacing w:val="1"/>
          <w:sz w:val="28"/>
          <w:szCs w:val="28"/>
        </w:rPr>
        <w:t>я</w:t>
      </w:r>
      <w:r w:rsidRPr="00713C8E">
        <w:rPr>
          <w:rFonts w:ascii="Times New Roman" w:hAnsi="Times New Roman" w:cs="Times New Roman"/>
          <w:sz w:val="28"/>
          <w:szCs w:val="28"/>
        </w:rPr>
        <w:t>я</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з</w:t>
      </w:r>
      <w:r w:rsidRPr="00713C8E">
        <w:rPr>
          <w:rFonts w:ascii="Times New Roman" w:hAnsi="Times New Roman" w:cs="Times New Roman"/>
          <w:spacing w:val="-4"/>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та.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од</w:t>
      </w:r>
      <w:r w:rsidRPr="00713C8E">
        <w:rPr>
          <w:rFonts w:ascii="Times New Roman" w:hAnsi="Times New Roman" w:cs="Times New Roman"/>
          <w:sz w:val="28"/>
          <w:szCs w:val="28"/>
        </w:rPr>
        <w:t>зе</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ды</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Меж</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 г</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вые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Б</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та.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1"/>
          <w:sz w:val="28"/>
          <w:szCs w:val="28"/>
        </w:rPr>
        <w:t>А</w:t>
      </w:r>
      <w:r w:rsidRPr="00713C8E">
        <w:rPr>
          <w:rFonts w:ascii="Times New Roman" w:hAnsi="Times New Roman" w:cs="Times New Roman"/>
          <w:b/>
          <w:bCs/>
          <w:spacing w:val="1"/>
          <w:sz w:val="28"/>
          <w:szCs w:val="28"/>
        </w:rPr>
        <w:t>т</w:t>
      </w:r>
      <w:r w:rsidRPr="00713C8E">
        <w:rPr>
          <w:rFonts w:ascii="Times New Roman" w:hAnsi="Times New Roman" w:cs="Times New Roman"/>
          <w:b/>
          <w:bCs/>
          <w:spacing w:val="-2"/>
          <w:sz w:val="28"/>
          <w:szCs w:val="28"/>
        </w:rPr>
        <w:t>м</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с</w:t>
      </w:r>
      <w:r w:rsidRPr="00713C8E">
        <w:rPr>
          <w:rFonts w:ascii="Times New Roman" w:hAnsi="Times New Roman" w:cs="Times New Roman"/>
          <w:b/>
          <w:bCs/>
          <w:spacing w:val="-2"/>
          <w:sz w:val="28"/>
          <w:szCs w:val="28"/>
        </w:rPr>
        <w:t>ф</w:t>
      </w:r>
      <w:r w:rsidRPr="00713C8E">
        <w:rPr>
          <w:rFonts w:ascii="Times New Roman" w:hAnsi="Times New Roman" w:cs="Times New Roman"/>
          <w:b/>
          <w:bCs/>
          <w:sz w:val="28"/>
          <w:szCs w:val="28"/>
        </w:rPr>
        <w:t>ер</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w:t>
      </w:r>
      <w:r w:rsidRPr="00713C8E">
        <w:rPr>
          <w:rFonts w:ascii="Times New Roman" w:hAnsi="Times New Roman" w:cs="Times New Roman"/>
          <w:b/>
          <w:bCs/>
          <w:spacing w:val="2"/>
          <w:sz w:val="28"/>
          <w:szCs w:val="28"/>
        </w:rPr>
        <w:t xml:space="preserve"> </w:t>
      </w:r>
      <w:r w:rsidRPr="00713C8E">
        <w:rPr>
          <w:rFonts w:ascii="Times New Roman" w:hAnsi="Times New Roman" w:cs="Times New Roman"/>
          <w:i/>
          <w:spacing w:val="1"/>
          <w:sz w:val="28"/>
          <w:szCs w:val="28"/>
        </w:rPr>
        <w:t>З</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ач</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ат</w:t>
      </w:r>
      <w:r w:rsidRPr="00713C8E">
        <w:rPr>
          <w:rFonts w:ascii="Times New Roman" w:hAnsi="Times New Roman" w:cs="Times New Roman"/>
          <w:i/>
          <w:spacing w:val="-3"/>
          <w:sz w:val="28"/>
          <w:szCs w:val="28"/>
        </w:rPr>
        <w:t>м</w:t>
      </w:r>
      <w:r w:rsidRPr="00713C8E">
        <w:rPr>
          <w:rFonts w:ascii="Times New Roman" w:hAnsi="Times New Roman" w:cs="Times New Roman"/>
          <w:i/>
          <w:spacing w:val="1"/>
          <w:sz w:val="28"/>
          <w:szCs w:val="28"/>
        </w:rPr>
        <w:t>о</w:t>
      </w:r>
      <w:r w:rsidRPr="00713C8E">
        <w:rPr>
          <w:rFonts w:ascii="Times New Roman" w:hAnsi="Times New Roman" w:cs="Times New Roman"/>
          <w:i/>
          <w:spacing w:val="-2"/>
          <w:sz w:val="28"/>
          <w:szCs w:val="28"/>
        </w:rPr>
        <w:t>с</w:t>
      </w:r>
      <w:r w:rsidRPr="00713C8E">
        <w:rPr>
          <w:rFonts w:ascii="Times New Roman" w:hAnsi="Times New Roman" w:cs="Times New Roman"/>
          <w:i/>
          <w:sz w:val="28"/>
          <w:szCs w:val="28"/>
        </w:rPr>
        <w:t>ф</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ы</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 xml:space="preserve">в </w:t>
      </w:r>
      <w:r w:rsidRPr="00713C8E">
        <w:rPr>
          <w:rFonts w:ascii="Times New Roman" w:hAnsi="Times New Roman" w:cs="Times New Roman"/>
          <w:i/>
          <w:spacing w:val="-2"/>
          <w:sz w:val="28"/>
          <w:szCs w:val="28"/>
        </w:rPr>
        <w:t>ж</w:t>
      </w:r>
      <w:r w:rsidRPr="00713C8E">
        <w:rPr>
          <w:rFonts w:ascii="Times New Roman" w:hAnsi="Times New Roman" w:cs="Times New Roman"/>
          <w:i/>
          <w:spacing w:val="1"/>
          <w:sz w:val="28"/>
          <w:szCs w:val="28"/>
        </w:rPr>
        <w:t>и</w:t>
      </w:r>
      <w:r w:rsidRPr="00713C8E">
        <w:rPr>
          <w:rFonts w:ascii="Times New Roman" w:hAnsi="Times New Roman" w:cs="Times New Roman"/>
          <w:i/>
          <w:spacing w:val="-3"/>
          <w:sz w:val="28"/>
          <w:szCs w:val="28"/>
        </w:rPr>
        <w:t>з</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челов</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ка.</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зд</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 xml:space="preserve">шной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ло</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и</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2"/>
          <w:sz w:val="28"/>
          <w:szCs w:val="28"/>
        </w:rPr>
        <w:t>З</w:t>
      </w:r>
      <w:r w:rsidRPr="00713C8E">
        <w:rPr>
          <w:rFonts w:ascii="Times New Roman" w:hAnsi="Times New Roman" w:cs="Times New Roman"/>
          <w:sz w:val="28"/>
          <w:szCs w:val="28"/>
        </w:rPr>
        <w:t>ем</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он</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ды</w:t>
      </w:r>
      <w:r w:rsidRPr="00713C8E">
        <w:rPr>
          <w:rFonts w:ascii="Times New Roman" w:hAnsi="Times New Roman" w:cs="Times New Roman"/>
          <w:sz w:val="28"/>
          <w:szCs w:val="28"/>
        </w:rPr>
        <w:t xml:space="preserve">. </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б</w:t>
      </w:r>
      <w:r w:rsidRPr="00713C8E">
        <w:rPr>
          <w:rFonts w:ascii="Times New Roman" w:hAnsi="Times New Roman" w:cs="Times New Roman"/>
          <w:i/>
          <w:spacing w:val="-1"/>
          <w:sz w:val="28"/>
          <w:szCs w:val="28"/>
        </w:rPr>
        <w:t>лю</w:t>
      </w:r>
      <w:r w:rsidRPr="00713C8E">
        <w:rPr>
          <w:rFonts w:ascii="Times New Roman" w:hAnsi="Times New Roman" w:cs="Times New Roman"/>
          <w:i/>
          <w:spacing w:val="1"/>
          <w:sz w:val="28"/>
          <w:szCs w:val="28"/>
        </w:rPr>
        <w:t>д</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я</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1"/>
          <w:sz w:val="28"/>
          <w:szCs w:val="28"/>
        </w:rPr>
        <w:t>пр</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с</w:t>
      </w:r>
      <w:r w:rsidRPr="00713C8E">
        <w:rPr>
          <w:rFonts w:ascii="Times New Roman" w:hAnsi="Times New Roman" w:cs="Times New Roman"/>
          <w:i/>
          <w:spacing w:val="-2"/>
          <w:sz w:val="28"/>
          <w:szCs w:val="28"/>
        </w:rPr>
        <w:t>к</w:t>
      </w:r>
      <w:r w:rsidRPr="00713C8E">
        <w:rPr>
          <w:rFonts w:ascii="Times New Roman" w:hAnsi="Times New Roman" w:cs="Times New Roman"/>
          <w:i/>
          <w:sz w:val="28"/>
          <w:szCs w:val="28"/>
        </w:rPr>
        <w:t>аза</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я</w:t>
      </w:r>
      <w:r w:rsidRPr="00713C8E">
        <w:rPr>
          <w:rFonts w:ascii="Times New Roman" w:hAnsi="Times New Roman" w:cs="Times New Roman"/>
          <w:i/>
          <w:spacing w:val="1"/>
          <w:sz w:val="28"/>
          <w:szCs w:val="28"/>
        </w:rPr>
        <w:t xml:space="preserve"> по</w:t>
      </w:r>
      <w:r w:rsidRPr="00713C8E">
        <w:rPr>
          <w:rFonts w:ascii="Times New Roman" w:hAnsi="Times New Roman" w:cs="Times New Roman"/>
          <w:i/>
          <w:spacing w:val="-2"/>
          <w:sz w:val="28"/>
          <w:szCs w:val="28"/>
        </w:rPr>
        <w:t>г</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ев</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у</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Т</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ка</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ат</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р</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с</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дн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те</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ат</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р</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во</w:t>
      </w:r>
      <w:r w:rsidRPr="00713C8E">
        <w:rPr>
          <w:rFonts w:ascii="Times New Roman" w:hAnsi="Times New Roman" w:cs="Times New Roman"/>
          <w:spacing w:val="-2"/>
          <w:sz w:val="28"/>
          <w:szCs w:val="28"/>
        </w:rPr>
        <w:t>з</w:t>
      </w:r>
      <w:r w:rsidRPr="00713C8E">
        <w:rPr>
          <w:rFonts w:ascii="Times New Roman" w:hAnsi="Times New Roman" w:cs="Times New Roman"/>
          <w:spacing w:val="1"/>
          <w:sz w:val="28"/>
          <w:szCs w:val="28"/>
        </w:rPr>
        <w:t>д</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ага</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 а</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ф</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 и атм</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ф</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Че</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век 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атм</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фе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мат.</w:t>
      </w:r>
      <w:r w:rsidRPr="00713C8E">
        <w:rPr>
          <w:rFonts w:ascii="Times New Roman" w:hAnsi="Times New Roman" w:cs="Times New Roman"/>
          <w:spacing w:val="2"/>
          <w:sz w:val="28"/>
          <w:szCs w:val="28"/>
        </w:rPr>
        <w:t xml:space="preserve"> </w:t>
      </w:r>
      <w:r w:rsidRPr="00713C8E">
        <w:rPr>
          <w:rFonts w:ascii="Times New Roman" w:hAnsi="Times New Roman" w:cs="Times New Roman"/>
          <w:i/>
          <w:sz w:val="28"/>
          <w:szCs w:val="28"/>
        </w:rPr>
        <w:t>В</w:t>
      </w:r>
      <w:r w:rsidRPr="00713C8E">
        <w:rPr>
          <w:rFonts w:ascii="Times New Roman" w:hAnsi="Times New Roman" w:cs="Times New Roman"/>
          <w:i/>
          <w:spacing w:val="-1"/>
          <w:sz w:val="28"/>
          <w:szCs w:val="28"/>
        </w:rPr>
        <w:t>л</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я</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9"/>
          <w:sz w:val="28"/>
          <w:szCs w:val="28"/>
        </w:rPr>
        <w:t>к</w:t>
      </w:r>
      <w:r w:rsidRPr="00713C8E">
        <w:rPr>
          <w:rFonts w:ascii="Times New Roman" w:hAnsi="Times New Roman" w:cs="Times New Roman"/>
          <w:i/>
          <w:spacing w:val="-1"/>
          <w:sz w:val="28"/>
          <w:szCs w:val="28"/>
        </w:rPr>
        <w:t>ли</w:t>
      </w:r>
      <w:r w:rsidRPr="00713C8E">
        <w:rPr>
          <w:rFonts w:ascii="Times New Roman" w:hAnsi="Times New Roman" w:cs="Times New Roman"/>
          <w:i/>
          <w:sz w:val="28"/>
          <w:szCs w:val="28"/>
        </w:rPr>
        <w:t>м</w:t>
      </w:r>
      <w:r w:rsidRPr="00713C8E">
        <w:rPr>
          <w:rFonts w:ascii="Times New Roman" w:hAnsi="Times New Roman" w:cs="Times New Roman"/>
          <w:i/>
          <w:spacing w:val="-3"/>
          <w:sz w:val="28"/>
          <w:szCs w:val="28"/>
        </w:rPr>
        <w:t>а</w:t>
      </w:r>
      <w:r w:rsidRPr="00713C8E">
        <w:rPr>
          <w:rFonts w:ascii="Times New Roman" w:hAnsi="Times New Roman" w:cs="Times New Roman"/>
          <w:i/>
          <w:sz w:val="28"/>
          <w:szCs w:val="28"/>
        </w:rPr>
        <w:t xml:space="preserve">та </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з</w:t>
      </w:r>
      <w:r w:rsidRPr="00713C8E">
        <w:rPr>
          <w:rFonts w:ascii="Times New Roman" w:hAnsi="Times New Roman" w:cs="Times New Roman"/>
          <w:i/>
          <w:spacing w:val="-2"/>
          <w:sz w:val="28"/>
          <w:szCs w:val="28"/>
        </w:rPr>
        <w:t>д</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ро</w:t>
      </w:r>
      <w:r w:rsidRPr="00713C8E">
        <w:rPr>
          <w:rFonts w:ascii="Times New Roman" w:hAnsi="Times New Roman" w:cs="Times New Roman"/>
          <w:i/>
          <w:sz w:val="28"/>
          <w:szCs w:val="28"/>
        </w:rPr>
        <w:t>в</w:t>
      </w:r>
      <w:r w:rsidRPr="00713C8E">
        <w:rPr>
          <w:rFonts w:ascii="Times New Roman" w:hAnsi="Times New Roman" w:cs="Times New Roman"/>
          <w:i/>
          <w:spacing w:val="-1"/>
          <w:sz w:val="28"/>
          <w:szCs w:val="28"/>
        </w:rPr>
        <w:t>ь</w:t>
      </w:r>
      <w:r w:rsidRPr="00713C8E">
        <w:rPr>
          <w:rFonts w:ascii="Times New Roman" w:hAnsi="Times New Roman" w:cs="Times New Roman"/>
          <w:i/>
          <w:sz w:val="28"/>
          <w:szCs w:val="28"/>
        </w:rPr>
        <w:t>е</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1"/>
          <w:sz w:val="28"/>
          <w:szCs w:val="28"/>
        </w:rPr>
        <w:t>люд</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ри</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 к</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ор</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за</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кли</w:t>
      </w:r>
      <w:r w:rsidRPr="00713C8E">
        <w:rPr>
          <w:rFonts w:ascii="Times New Roman" w:hAnsi="Times New Roman" w:cs="Times New Roman"/>
          <w:spacing w:val="-2"/>
          <w:sz w:val="28"/>
          <w:szCs w:val="28"/>
        </w:rPr>
        <w:t>м</w:t>
      </w:r>
      <w:r w:rsidRPr="00713C8E">
        <w:rPr>
          <w:rFonts w:ascii="Times New Roman" w:hAnsi="Times New Roman" w:cs="Times New Roman"/>
          <w:sz w:val="28"/>
          <w:szCs w:val="28"/>
        </w:rPr>
        <w:t>ат.</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ави</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сть</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кл</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ма</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б</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лю</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ыс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ты</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мес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сф</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ав</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Вете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Т</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 воз</w:t>
      </w:r>
      <w:r w:rsidRPr="00713C8E">
        <w:rPr>
          <w:rFonts w:ascii="Times New Roman" w:hAnsi="Times New Roman" w:cs="Times New Roman"/>
          <w:spacing w:val="1"/>
          <w:sz w:val="28"/>
          <w:szCs w:val="28"/>
        </w:rPr>
        <w:t>д</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а.</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ть</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темп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ы</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ге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 широ</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 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д</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тепл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вые</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а. Построение розы ветров. В</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аж</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сть</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зд</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 xml:space="preserve">аты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ем</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ир</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атм</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ф</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ры</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Ра</w:t>
      </w:r>
      <w:r w:rsidRPr="00713C8E">
        <w:rPr>
          <w:rFonts w:ascii="Times New Roman" w:hAnsi="Times New Roman" w:cs="Times New Roman"/>
          <w:i/>
          <w:spacing w:val="1"/>
          <w:sz w:val="28"/>
          <w:szCs w:val="28"/>
        </w:rPr>
        <w:t>бо</w:t>
      </w:r>
      <w:r w:rsidRPr="00713C8E">
        <w:rPr>
          <w:rFonts w:ascii="Times New Roman" w:hAnsi="Times New Roman" w:cs="Times New Roman"/>
          <w:i/>
          <w:spacing w:val="-3"/>
          <w:sz w:val="28"/>
          <w:szCs w:val="28"/>
        </w:rPr>
        <w:t>т</w:t>
      </w:r>
      <w:r w:rsidRPr="00713C8E">
        <w:rPr>
          <w:rFonts w:ascii="Times New Roman" w:hAnsi="Times New Roman" w:cs="Times New Roman"/>
          <w:i/>
          <w:sz w:val="28"/>
          <w:szCs w:val="28"/>
        </w:rPr>
        <w:t>а с мет</w:t>
      </w:r>
      <w:r w:rsidRPr="00713C8E">
        <w:rPr>
          <w:rFonts w:ascii="Times New Roman" w:hAnsi="Times New Roman" w:cs="Times New Roman"/>
          <w:i/>
          <w:spacing w:val="-3"/>
          <w:sz w:val="28"/>
          <w:szCs w:val="28"/>
        </w:rPr>
        <w:t>е</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ст</w:t>
      </w:r>
      <w:r w:rsidRPr="00713C8E">
        <w:rPr>
          <w:rFonts w:ascii="Times New Roman" w:hAnsi="Times New Roman" w:cs="Times New Roman"/>
          <w:i/>
          <w:spacing w:val="-3"/>
          <w:sz w:val="28"/>
          <w:szCs w:val="28"/>
        </w:rPr>
        <w:t>а</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ц</w:t>
      </w:r>
      <w:r w:rsidRPr="00713C8E">
        <w:rPr>
          <w:rFonts w:ascii="Times New Roman" w:hAnsi="Times New Roman" w:cs="Times New Roman"/>
          <w:i/>
          <w:spacing w:val="1"/>
          <w:sz w:val="28"/>
          <w:szCs w:val="28"/>
        </w:rPr>
        <w:t>и</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й/метеоприборами (</w:t>
      </w:r>
      <w:r w:rsidRPr="00713C8E">
        <w:rPr>
          <w:rFonts w:ascii="Times New Roman" w:hAnsi="Times New Roman" w:cs="Times New Roman"/>
          <w:i/>
          <w:spacing w:val="-1"/>
          <w:sz w:val="28"/>
          <w:szCs w:val="28"/>
        </w:rPr>
        <w:t>пр</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ве</w:t>
      </w:r>
      <w:r w:rsidRPr="00713C8E">
        <w:rPr>
          <w:rFonts w:ascii="Times New Roman" w:hAnsi="Times New Roman" w:cs="Times New Roman"/>
          <w:i/>
          <w:spacing w:val="-2"/>
          <w:sz w:val="28"/>
          <w:szCs w:val="28"/>
        </w:rPr>
        <w:t>д</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xml:space="preserve">е </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б</w:t>
      </w:r>
      <w:r w:rsidRPr="00713C8E">
        <w:rPr>
          <w:rFonts w:ascii="Times New Roman" w:hAnsi="Times New Roman" w:cs="Times New Roman"/>
          <w:i/>
          <w:spacing w:val="-1"/>
          <w:sz w:val="28"/>
          <w:szCs w:val="28"/>
        </w:rPr>
        <w:t>лю</w:t>
      </w:r>
      <w:r w:rsidRPr="00713C8E">
        <w:rPr>
          <w:rFonts w:ascii="Times New Roman" w:hAnsi="Times New Roman" w:cs="Times New Roman"/>
          <w:i/>
          <w:spacing w:val="1"/>
          <w:sz w:val="28"/>
          <w:szCs w:val="28"/>
        </w:rPr>
        <w:t>д</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xml:space="preserve">й и </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зм</w:t>
      </w:r>
      <w:r w:rsidRPr="00713C8E">
        <w:rPr>
          <w:rFonts w:ascii="Times New Roman" w:hAnsi="Times New Roman" w:cs="Times New Roman"/>
          <w:i/>
          <w:spacing w:val="-3"/>
          <w:sz w:val="28"/>
          <w:szCs w:val="28"/>
        </w:rPr>
        <w:t>е</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ий</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2"/>
          <w:sz w:val="28"/>
          <w:szCs w:val="28"/>
        </w:rPr>
        <w:t>ф</w:t>
      </w:r>
      <w:r w:rsidRPr="00713C8E">
        <w:rPr>
          <w:rFonts w:ascii="Times New Roman" w:hAnsi="Times New Roman" w:cs="Times New Roman"/>
          <w:i/>
          <w:spacing w:val="1"/>
          <w:sz w:val="28"/>
          <w:szCs w:val="28"/>
        </w:rPr>
        <w:t>и</w:t>
      </w:r>
      <w:r w:rsidRPr="00713C8E">
        <w:rPr>
          <w:rFonts w:ascii="Times New Roman" w:hAnsi="Times New Roman" w:cs="Times New Roman"/>
          <w:i/>
          <w:spacing w:val="-2"/>
          <w:sz w:val="28"/>
          <w:szCs w:val="28"/>
        </w:rPr>
        <w:t>к</w:t>
      </w:r>
      <w:r w:rsidRPr="00713C8E">
        <w:rPr>
          <w:rFonts w:ascii="Times New Roman" w:hAnsi="Times New Roman" w:cs="Times New Roman"/>
          <w:i/>
          <w:sz w:val="28"/>
          <w:szCs w:val="28"/>
        </w:rPr>
        <w:t>са</w:t>
      </w:r>
      <w:r w:rsidRPr="00713C8E">
        <w:rPr>
          <w:rFonts w:ascii="Times New Roman" w:hAnsi="Times New Roman" w:cs="Times New Roman"/>
          <w:i/>
          <w:spacing w:val="-1"/>
          <w:sz w:val="28"/>
          <w:szCs w:val="28"/>
        </w:rPr>
        <w:t>ци</w:t>
      </w:r>
      <w:r w:rsidRPr="00713C8E">
        <w:rPr>
          <w:rFonts w:ascii="Times New Roman" w:hAnsi="Times New Roman" w:cs="Times New Roman"/>
          <w:i/>
          <w:sz w:val="28"/>
          <w:szCs w:val="28"/>
        </w:rPr>
        <w:t xml:space="preserve">я </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ез</w:t>
      </w:r>
      <w:r w:rsidRPr="00713C8E">
        <w:rPr>
          <w:rFonts w:ascii="Times New Roman" w:hAnsi="Times New Roman" w:cs="Times New Roman"/>
          <w:i/>
          <w:spacing w:val="-4"/>
          <w:sz w:val="28"/>
          <w:szCs w:val="28"/>
        </w:rPr>
        <w:t>у</w:t>
      </w:r>
      <w:r w:rsidRPr="00713C8E">
        <w:rPr>
          <w:rFonts w:ascii="Times New Roman" w:hAnsi="Times New Roman" w:cs="Times New Roman"/>
          <w:i/>
          <w:spacing w:val="-1"/>
          <w:sz w:val="28"/>
          <w:szCs w:val="28"/>
        </w:rPr>
        <w:t>ль</w:t>
      </w:r>
      <w:r w:rsidRPr="00713C8E">
        <w:rPr>
          <w:rFonts w:ascii="Times New Roman" w:hAnsi="Times New Roman" w:cs="Times New Roman"/>
          <w:i/>
          <w:sz w:val="28"/>
          <w:szCs w:val="28"/>
        </w:rPr>
        <w:t>татов на</w:t>
      </w:r>
      <w:r w:rsidRPr="00713C8E">
        <w:rPr>
          <w:rFonts w:ascii="Times New Roman" w:hAnsi="Times New Roman" w:cs="Times New Roman"/>
          <w:i/>
          <w:spacing w:val="1"/>
          <w:sz w:val="28"/>
          <w:szCs w:val="28"/>
        </w:rPr>
        <w:t>б</w:t>
      </w:r>
      <w:r w:rsidRPr="00713C8E">
        <w:rPr>
          <w:rFonts w:ascii="Times New Roman" w:hAnsi="Times New Roman" w:cs="Times New Roman"/>
          <w:i/>
          <w:spacing w:val="-3"/>
          <w:sz w:val="28"/>
          <w:szCs w:val="28"/>
        </w:rPr>
        <w:t>л</w:t>
      </w:r>
      <w:r w:rsidRPr="00713C8E">
        <w:rPr>
          <w:rFonts w:ascii="Times New Roman" w:hAnsi="Times New Roman" w:cs="Times New Roman"/>
          <w:i/>
          <w:spacing w:val="-1"/>
          <w:sz w:val="28"/>
          <w:szCs w:val="28"/>
        </w:rPr>
        <w:t>ю</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 обрабо</w:t>
      </w:r>
      <w:r w:rsidRPr="00713C8E">
        <w:rPr>
          <w:rFonts w:ascii="Times New Roman" w:hAnsi="Times New Roman" w:cs="Times New Roman"/>
          <w:i/>
          <w:spacing w:val="-2"/>
          <w:sz w:val="28"/>
          <w:szCs w:val="28"/>
        </w:rPr>
        <w:t>т</w:t>
      </w:r>
      <w:r w:rsidRPr="00713C8E">
        <w:rPr>
          <w:rFonts w:ascii="Times New Roman" w:hAnsi="Times New Roman" w:cs="Times New Roman"/>
          <w:i/>
          <w:sz w:val="28"/>
          <w:szCs w:val="28"/>
        </w:rPr>
        <w:t xml:space="preserve">ка </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ез</w:t>
      </w:r>
      <w:r w:rsidRPr="00713C8E">
        <w:rPr>
          <w:rFonts w:ascii="Times New Roman" w:hAnsi="Times New Roman" w:cs="Times New Roman"/>
          <w:i/>
          <w:spacing w:val="-4"/>
          <w:sz w:val="28"/>
          <w:szCs w:val="28"/>
        </w:rPr>
        <w:t>у</w:t>
      </w:r>
      <w:r w:rsidRPr="00713C8E">
        <w:rPr>
          <w:rFonts w:ascii="Times New Roman" w:hAnsi="Times New Roman" w:cs="Times New Roman"/>
          <w:i/>
          <w:spacing w:val="-1"/>
          <w:sz w:val="28"/>
          <w:szCs w:val="28"/>
        </w:rPr>
        <w:t>ль</w:t>
      </w:r>
      <w:r w:rsidRPr="00713C8E">
        <w:rPr>
          <w:rFonts w:ascii="Times New Roman" w:hAnsi="Times New Roman" w:cs="Times New Roman"/>
          <w:i/>
          <w:sz w:val="28"/>
          <w:szCs w:val="28"/>
        </w:rPr>
        <w:t>татов на</w:t>
      </w:r>
      <w:r w:rsidRPr="00713C8E">
        <w:rPr>
          <w:rFonts w:ascii="Times New Roman" w:hAnsi="Times New Roman" w:cs="Times New Roman"/>
          <w:i/>
          <w:spacing w:val="1"/>
          <w:sz w:val="28"/>
          <w:szCs w:val="28"/>
        </w:rPr>
        <w:t>б</w:t>
      </w:r>
      <w:r w:rsidRPr="00713C8E">
        <w:rPr>
          <w:rFonts w:ascii="Times New Roman" w:hAnsi="Times New Roman" w:cs="Times New Roman"/>
          <w:i/>
          <w:spacing w:val="-3"/>
          <w:sz w:val="28"/>
          <w:szCs w:val="28"/>
        </w:rPr>
        <w:t>л</w:t>
      </w:r>
      <w:r w:rsidRPr="00713C8E">
        <w:rPr>
          <w:rFonts w:ascii="Times New Roman" w:hAnsi="Times New Roman" w:cs="Times New Roman"/>
          <w:i/>
          <w:spacing w:val="-1"/>
          <w:sz w:val="28"/>
          <w:szCs w:val="28"/>
        </w:rPr>
        <w:t>ю</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b/>
          <w:bCs/>
          <w:sz w:val="28"/>
          <w:szCs w:val="28"/>
        </w:rPr>
        <w:t>Б</w:t>
      </w:r>
      <w:r w:rsidRPr="00713C8E">
        <w:rPr>
          <w:rFonts w:ascii="Times New Roman" w:hAnsi="Times New Roman" w:cs="Times New Roman"/>
          <w:b/>
          <w:bCs/>
          <w:spacing w:val="-2"/>
          <w:sz w:val="28"/>
          <w:szCs w:val="28"/>
        </w:rPr>
        <w:t>и</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с</w:t>
      </w:r>
      <w:r w:rsidRPr="00713C8E">
        <w:rPr>
          <w:rFonts w:ascii="Times New Roman" w:hAnsi="Times New Roman" w:cs="Times New Roman"/>
          <w:b/>
          <w:bCs/>
          <w:spacing w:val="-2"/>
          <w:sz w:val="28"/>
          <w:szCs w:val="28"/>
        </w:rPr>
        <w:t>ф</w:t>
      </w:r>
      <w:r w:rsidRPr="00713C8E">
        <w:rPr>
          <w:rFonts w:ascii="Times New Roman" w:hAnsi="Times New Roman" w:cs="Times New Roman"/>
          <w:b/>
          <w:bCs/>
          <w:sz w:val="28"/>
          <w:szCs w:val="28"/>
        </w:rPr>
        <w:t>ер</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w:t>
      </w:r>
      <w:r w:rsidRPr="00713C8E">
        <w:rPr>
          <w:rFonts w:ascii="Times New Roman" w:hAnsi="Times New Roman" w:cs="Times New Roman"/>
          <w:b/>
          <w:bCs/>
          <w:spacing w:val="3"/>
          <w:sz w:val="28"/>
          <w:szCs w:val="28"/>
        </w:rPr>
        <w:t xml:space="preserve"> </w:t>
      </w:r>
      <w:r w:rsidRPr="00713C8E">
        <w:rPr>
          <w:rFonts w:ascii="Times New Roman" w:hAnsi="Times New Roman" w:cs="Times New Roman"/>
          <w:sz w:val="28"/>
          <w:szCs w:val="28"/>
        </w:rPr>
        <w:t>Б</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ф</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ло</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ка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сти </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ке</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знь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ве</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ши: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сти</w:t>
      </w:r>
      <w:r w:rsidRPr="00713C8E">
        <w:rPr>
          <w:rFonts w:ascii="Times New Roman" w:hAnsi="Times New Roman" w:cs="Times New Roman"/>
          <w:spacing w:val="1"/>
          <w:sz w:val="28"/>
          <w:szCs w:val="28"/>
        </w:rPr>
        <w:t xml:space="preserve"> 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аст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 ж</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б</w:t>
      </w:r>
      <w:r w:rsidRPr="00713C8E">
        <w:rPr>
          <w:rFonts w:ascii="Times New Roman" w:hAnsi="Times New Roman" w:cs="Times New Roman"/>
          <w:sz w:val="28"/>
          <w:szCs w:val="28"/>
        </w:rPr>
        <w:t>ез</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ств</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з</w:t>
      </w:r>
      <w:r w:rsidRPr="00713C8E">
        <w:rPr>
          <w:rFonts w:ascii="Times New Roman" w:hAnsi="Times New Roman" w:cs="Times New Roman"/>
          <w:i/>
          <w:spacing w:val="-2"/>
          <w:sz w:val="28"/>
          <w:szCs w:val="28"/>
        </w:rPr>
        <w:t>д</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ствие</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г</w:t>
      </w:r>
      <w:r w:rsidRPr="00713C8E">
        <w:rPr>
          <w:rFonts w:ascii="Times New Roman" w:hAnsi="Times New Roman" w:cs="Times New Roman"/>
          <w:i/>
          <w:spacing w:val="-2"/>
          <w:sz w:val="28"/>
          <w:szCs w:val="28"/>
        </w:rPr>
        <w:t>а</w:t>
      </w:r>
      <w:r w:rsidRPr="00713C8E">
        <w:rPr>
          <w:rFonts w:ascii="Times New Roman" w:hAnsi="Times New Roman" w:cs="Times New Roman"/>
          <w:i/>
          <w:spacing w:val="1"/>
          <w:sz w:val="28"/>
          <w:szCs w:val="28"/>
        </w:rPr>
        <w:t>ни</w:t>
      </w:r>
      <w:r w:rsidRPr="00713C8E">
        <w:rPr>
          <w:rFonts w:ascii="Times New Roman" w:hAnsi="Times New Roman" w:cs="Times New Roman"/>
          <w:i/>
          <w:sz w:val="28"/>
          <w:szCs w:val="28"/>
        </w:rPr>
        <w:t>з</w:t>
      </w:r>
      <w:r w:rsidRPr="00713C8E">
        <w:rPr>
          <w:rFonts w:ascii="Times New Roman" w:hAnsi="Times New Roman" w:cs="Times New Roman"/>
          <w:i/>
          <w:spacing w:val="-3"/>
          <w:sz w:val="28"/>
          <w:szCs w:val="28"/>
        </w:rPr>
        <w:t>м</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 xml:space="preserve">в </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 земн</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 xml:space="preserve">е </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бо</w:t>
      </w:r>
      <w:r w:rsidRPr="00713C8E">
        <w:rPr>
          <w:rFonts w:ascii="Times New Roman" w:hAnsi="Times New Roman" w:cs="Times New Roman"/>
          <w:i/>
          <w:spacing w:val="-3"/>
          <w:sz w:val="28"/>
          <w:szCs w:val="28"/>
        </w:rPr>
        <w:t>л</w:t>
      </w:r>
      <w:r w:rsidRPr="00713C8E">
        <w:rPr>
          <w:rFonts w:ascii="Times New Roman" w:hAnsi="Times New Roman" w:cs="Times New Roman"/>
          <w:i/>
          <w:spacing w:val="1"/>
          <w:sz w:val="28"/>
          <w:szCs w:val="28"/>
        </w:rPr>
        <w:t>о</w:t>
      </w:r>
      <w:r w:rsidRPr="00713C8E">
        <w:rPr>
          <w:rFonts w:ascii="Times New Roman" w:hAnsi="Times New Roman" w:cs="Times New Roman"/>
          <w:i/>
          <w:spacing w:val="-2"/>
          <w:sz w:val="28"/>
          <w:szCs w:val="28"/>
        </w:rPr>
        <w:t>ч</w:t>
      </w:r>
      <w:r w:rsidRPr="00713C8E">
        <w:rPr>
          <w:rFonts w:ascii="Times New Roman" w:hAnsi="Times New Roman" w:cs="Times New Roman"/>
          <w:i/>
          <w:sz w:val="28"/>
          <w:szCs w:val="28"/>
        </w:rPr>
        <w:t>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зд</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ст</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 че</w:t>
      </w:r>
      <w:r w:rsidRPr="00713C8E">
        <w:rPr>
          <w:rFonts w:ascii="Times New Roman" w:hAnsi="Times New Roman" w:cs="Times New Roman"/>
          <w:i/>
          <w:spacing w:val="-3"/>
          <w:sz w:val="28"/>
          <w:szCs w:val="28"/>
        </w:rPr>
        <w:t>л</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века</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 xml:space="preserve">на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ир</w:t>
      </w:r>
      <w:r w:rsidRPr="00713C8E">
        <w:rPr>
          <w:rFonts w:ascii="Times New Roman" w:hAnsi="Times New Roman" w:cs="Times New Roman"/>
          <w:i/>
          <w:spacing w:val="1"/>
          <w:sz w:val="28"/>
          <w:szCs w:val="28"/>
        </w:rPr>
        <w:t>од</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О</w:t>
      </w:r>
      <w:r w:rsidRPr="00713C8E">
        <w:rPr>
          <w:rFonts w:ascii="Times New Roman" w:hAnsi="Times New Roman" w:cs="Times New Roman"/>
          <w:i/>
          <w:spacing w:val="1"/>
          <w:sz w:val="28"/>
          <w:szCs w:val="28"/>
        </w:rPr>
        <w:t>хр</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при</w:t>
      </w:r>
      <w:r w:rsidRPr="00713C8E">
        <w:rPr>
          <w:rFonts w:ascii="Times New Roman" w:hAnsi="Times New Roman" w:cs="Times New Roman"/>
          <w:i/>
          <w:spacing w:val="-1"/>
          <w:sz w:val="28"/>
          <w:szCs w:val="28"/>
        </w:rPr>
        <w:t>ро</w:t>
      </w:r>
      <w:r w:rsidRPr="00713C8E">
        <w:rPr>
          <w:rFonts w:ascii="Times New Roman" w:hAnsi="Times New Roman" w:cs="Times New Roman"/>
          <w:i/>
          <w:spacing w:val="1"/>
          <w:sz w:val="28"/>
          <w:szCs w:val="28"/>
        </w:rPr>
        <w:t>ды</w:t>
      </w:r>
      <w:r w:rsidRPr="00713C8E">
        <w:rPr>
          <w:rFonts w:ascii="Times New Roman" w:hAnsi="Times New Roman" w:cs="Times New Roman"/>
          <w:i/>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1"/>
          <w:sz w:val="28"/>
          <w:szCs w:val="28"/>
        </w:rPr>
        <w:t>Г</w:t>
      </w:r>
      <w:r w:rsidRPr="00713C8E">
        <w:rPr>
          <w:rFonts w:ascii="Times New Roman" w:hAnsi="Times New Roman" w:cs="Times New Roman"/>
          <w:b/>
          <w:bCs/>
          <w:sz w:val="28"/>
          <w:szCs w:val="28"/>
        </w:rPr>
        <w:t>е</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гра</w:t>
      </w:r>
      <w:r w:rsidRPr="00713C8E">
        <w:rPr>
          <w:rFonts w:ascii="Times New Roman" w:hAnsi="Times New Roman" w:cs="Times New Roman"/>
          <w:b/>
          <w:bCs/>
          <w:spacing w:val="-1"/>
          <w:sz w:val="28"/>
          <w:szCs w:val="28"/>
        </w:rPr>
        <w:t>фи</w:t>
      </w:r>
      <w:r w:rsidRPr="00713C8E">
        <w:rPr>
          <w:rFonts w:ascii="Times New Roman" w:hAnsi="Times New Roman" w:cs="Times New Roman"/>
          <w:b/>
          <w:bCs/>
          <w:sz w:val="28"/>
          <w:szCs w:val="28"/>
        </w:rPr>
        <w:t>чес</w:t>
      </w:r>
      <w:r w:rsidRPr="00713C8E">
        <w:rPr>
          <w:rFonts w:ascii="Times New Roman" w:hAnsi="Times New Roman" w:cs="Times New Roman"/>
          <w:b/>
          <w:bCs/>
          <w:spacing w:val="-3"/>
          <w:sz w:val="28"/>
          <w:szCs w:val="28"/>
        </w:rPr>
        <w:t>к</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я</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pacing w:val="1"/>
          <w:sz w:val="28"/>
          <w:szCs w:val="28"/>
        </w:rPr>
        <w:t>о</w:t>
      </w:r>
      <w:r w:rsidRPr="00713C8E">
        <w:rPr>
          <w:rFonts w:ascii="Times New Roman" w:hAnsi="Times New Roman" w:cs="Times New Roman"/>
          <w:b/>
          <w:bCs/>
          <w:spacing w:val="-1"/>
          <w:sz w:val="28"/>
          <w:szCs w:val="28"/>
        </w:rPr>
        <w:t>б</w:t>
      </w:r>
      <w:r w:rsidRPr="00713C8E">
        <w:rPr>
          <w:rFonts w:ascii="Times New Roman" w:hAnsi="Times New Roman" w:cs="Times New Roman"/>
          <w:b/>
          <w:bCs/>
          <w:spacing w:val="1"/>
          <w:sz w:val="28"/>
          <w:szCs w:val="28"/>
        </w:rPr>
        <w:t>о</w:t>
      </w:r>
      <w:r w:rsidRPr="00713C8E">
        <w:rPr>
          <w:rFonts w:ascii="Times New Roman" w:hAnsi="Times New Roman" w:cs="Times New Roman"/>
          <w:b/>
          <w:bCs/>
          <w:spacing w:val="-1"/>
          <w:sz w:val="28"/>
          <w:szCs w:val="28"/>
        </w:rPr>
        <w:t>л</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ч</w:t>
      </w:r>
      <w:r w:rsidRPr="00713C8E">
        <w:rPr>
          <w:rFonts w:ascii="Times New Roman" w:hAnsi="Times New Roman" w:cs="Times New Roman"/>
          <w:b/>
          <w:bCs/>
          <w:spacing w:val="-3"/>
          <w:sz w:val="28"/>
          <w:szCs w:val="28"/>
        </w:rPr>
        <w:t>к</w:t>
      </w:r>
      <w:r w:rsidRPr="00713C8E">
        <w:rPr>
          <w:rFonts w:ascii="Times New Roman" w:hAnsi="Times New Roman" w:cs="Times New Roman"/>
          <w:b/>
          <w:bCs/>
          <w:sz w:val="28"/>
          <w:szCs w:val="28"/>
        </w:rPr>
        <w:t>а</w:t>
      </w:r>
      <w:r w:rsidRPr="00713C8E">
        <w:rPr>
          <w:rFonts w:ascii="Times New Roman" w:hAnsi="Times New Roman" w:cs="Times New Roman"/>
          <w:b/>
          <w:bCs/>
          <w:spacing w:val="6"/>
          <w:sz w:val="28"/>
          <w:szCs w:val="28"/>
        </w:rPr>
        <w:t xml:space="preserve"> </w:t>
      </w:r>
      <w:r w:rsidRPr="00713C8E">
        <w:rPr>
          <w:rFonts w:ascii="Times New Roman" w:hAnsi="Times New Roman" w:cs="Times New Roman"/>
          <w:b/>
          <w:bCs/>
          <w:spacing w:val="-1"/>
          <w:sz w:val="28"/>
          <w:szCs w:val="28"/>
        </w:rPr>
        <w:t>к</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к</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z w:val="28"/>
          <w:szCs w:val="28"/>
        </w:rPr>
        <w:t>среда</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pacing w:val="-2"/>
          <w:sz w:val="28"/>
          <w:szCs w:val="28"/>
        </w:rPr>
        <w:t>ж</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з</w:t>
      </w:r>
      <w:r w:rsidRPr="00713C8E">
        <w:rPr>
          <w:rFonts w:ascii="Times New Roman" w:hAnsi="Times New Roman" w:cs="Times New Roman"/>
          <w:b/>
          <w:bCs/>
          <w:spacing w:val="-1"/>
          <w:sz w:val="28"/>
          <w:szCs w:val="28"/>
        </w:rPr>
        <w:t>ни</w:t>
      </w:r>
      <w:r w:rsidRPr="00713C8E">
        <w:rPr>
          <w:rFonts w:ascii="Times New Roman" w:hAnsi="Times New Roman" w:cs="Times New Roman"/>
          <w:b/>
          <w:bCs/>
          <w:sz w:val="28"/>
          <w:szCs w:val="28"/>
        </w:rPr>
        <w:t>.</w:t>
      </w:r>
      <w:r w:rsidRPr="00713C8E">
        <w:rPr>
          <w:rFonts w:ascii="Times New Roman" w:hAnsi="Times New Roman" w:cs="Times New Roman"/>
          <w:b/>
          <w:bCs/>
          <w:spacing w:val="6"/>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он</w:t>
      </w:r>
      <w:r w:rsidRPr="00713C8E">
        <w:rPr>
          <w:rFonts w:ascii="Times New Roman" w:hAnsi="Times New Roman" w:cs="Times New Roman"/>
          <w:sz w:val="28"/>
          <w:szCs w:val="28"/>
        </w:rPr>
        <w:t>ят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о</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ло</w:t>
      </w:r>
      <w:r w:rsidRPr="00713C8E">
        <w:rPr>
          <w:rFonts w:ascii="Times New Roman" w:hAnsi="Times New Roman" w:cs="Times New Roman"/>
          <w:sz w:val="28"/>
          <w:szCs w:val="28"/>
        </w:rPr>
        <w:t>чке.</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Вз</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од</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 xml:space="preserve">ствие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чек</w:t>
      </w:r>
      <w:r w:rsidRPr="00713C8E">
        <w:rPr>
          <w:rFonts w:ascii="Times New Roman" w:hAnsi="Times New Roman" w:cs="Times New Roman"/>
          <w:spacing w:val="1"/>
          <w:sz w:val="28"/>
          <w:szCs w:val="28"/>
        </w:rPr>
        <w:t xml:space="preserve"> З</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он</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о</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мпл</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кс</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ексы</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й</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мест</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сти.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ге</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ло</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сть и</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вы</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яс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ри</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ы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д</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челове</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 на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оду</w:t>
      </w:r>
      <w:r w:rsidRPr="00713C8E">
        <w:rPr>
          <w:rFonts w:ascii="Times New Roman" w:hAnsi="Times New Roman" w:cs="Times New Roman"/>
          <w:sz w:val="28"/>
          <w:szCs w:val="28"/>
        </w:rPr>
        <w:t>.</w:t>
      </w:r>
    </w:p>
    <w:p w:rsidR="00B540EE" w:rsidRPr="00713C8E" w:rsidRDefault="00B540EE" w:rsidP="00A309E2">
      <w:pPr>
        <w:tabs>
          <w:tab w:val="left" w:pos="426"/>
          <w:tab w:val="left" w:pos="709"/>
          <w:tab w:val="left" w:pos="4280"/>
          <w:tab w:val="left" w:pos="6180"/>
          <w:tab w:val="left" w:pos="7100"/>
          <w:tab w:val="left" w:pos="8880"/>
        </w:tabs>
        <w:autoSpaceDE w:val="0"/>
        <w:autoSpaceDN w:val="0"/>
        <w:adjustRightInd w:val="0"/>
        <w:spacing w:after="0" w:line="360" w:lineRule="auto"/>
        <w:ind w:left="709"/>
        <w:jc w:val="both"/>
        <w:rPr>
          <w:rFonts w:ascii="Times New Roman" w:hAnsi="Times New Roman" w:cs="Times New Roman"/>
          <w:b/>
          <w:bCs/>
          <w:sz w:val="28"/>
          <w:szCs w:val="28"/>
        </w:rPr>
      </w:pPr>
      <w:r w:rsidRPr="00713C8E">
        <w:rPr>
          <w:rFonts w:ascii="Times New Roman" w:hAnsi="Times New Roman" w:cs="Times New Roman"/>
          <w:b/>
          <w:bCs/>
          <w:spacing w:val="1"/>
          <w:sz w:val="28"/>
          <w:szCs w:val="28"/>
        </w:rPr>
        <w:t>Человечество</w:t>
      </w:r>
      <w:r w:rsidRPr="00713C8E">
        <w:rPr>
          <w:rFonts w:ascii="Times New Roman" w:hAnsi="Times New Roman" w:cs="Times New Roman"/>
          <w:b/>
          <w:bCs/>
          <w:sz w:val="28"/>
          <w:szCs w:val="28"/>
        </w:rPr>
        <w:t xml:space="preserve"> </w:t>
      </w:r>
      <w:r w:rsidRPr="00713C8E">
        <w:rPr>
          <w:rFonts w:ascii="Times New Roman" w:hAnsi="Times New Roman" w:cs="Times New Roman"/>
          <w:b/>
          <w:bCs/>
          <w:spacing w:val="-1"/>
          <w:sz w:val="28"/>
          <w:szCs w:val="28"/>
        </w:rPr>
        <w:t>н</w:t>
      </w:r>
      <w:r w:rsidRPr="00713C8E">
        <w:rPr>
          <w:rFonts w:ascii="Times New Roman" w:hAnsi="Times New Roman" w:cs="Times New Roman"/>
          <w:b/>
          <w:bCs/>
          <w:sz w:val="28"/>
          <w:szCs w:val="28"/>
        </w:rPr>
        <w:t>а Зе</w:t>
      </w:r>
      <w:r w:rsidRPr="00713C8E">
        <w:rPr>
          <w:rFonts w:ascii="Times New Roman" w:hAnsi="Times New Roman" w:cs="Times New Roman"/>
          <w:b/>
          <w:bCs/>
          <w:spacing w:val="-1"/>
          <w:sz w:val="28"/>
          <w:szCs w:val="28"/>
        </w:rPr>
        <w:t>м</w:t>
      </w:r>
      <w:r w:rsidRPr="00713C8E">
        <w:rPr>
          <w:rFonts w:ascii="Times New Roman" w:hAnsi="Times New Roman" w:cs="Times New Roman"/>
          <w:b/>
          <w:bCs/>
          <w:spacing w:val="1"/>
          <w:sz w:val="28"/>
          <w:szCs w:val="28"/>
        </w:rPr>
        <w:t>л</w:t>
      </w:r>
      <w:r w:rsidRPr="00713C8E">
        <w:rPr>
          <w:rFonts w:ascii="Times New Roman" w:hAnsi="Times New Roman" w:cs="Times New Roman"/>
          <w:b/>
          <w:bCs/>
          <w:sz w:val="28"/>
          <w:szCs w:val="28"/>
        </w:rPr>
        <w:t xml:space="preserve">е.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 xml:space="preserve">сть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асел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Рас</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й 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став.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На</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ы</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еты.</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Го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ства</w:t>
      </w:r>
      <w:r w:rsidRPr="00713C8E">
        <w:rPr>
          <w:rFonts w:ascii="Times New Roman" w:hAnsi="Times New Roman" w:cs="Times New Roman"/>
          <w:spacing w:val="-1"/>
          <w:sz w:val="28"/>
          <w:szCs w:val="28"/>
        </w:rPr>
        <w:t xml:space="preserve"> н</w:t>
      </w:r>
      <w:r w:rsidRPr="00713C8E">
        <w:rPr>
          <w:rFonts w:ascii="Times New Roman" w:hAnsi="Times New Roman" w:cs="Times New Roman"/>
          <w:sz w:val="28"/>
          <w:szCs w:val="28"/>
        </w:rPr>
        <w:t>а ка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 xml:space="preserve">те </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p>
    <w:p w:rsidR="00B540EE" w:rsidRPr="00713C8E" w:rsidRDefault="00B540EE" w:rsidP="00A309E2">
      <w:pPr>
        <w:tabs>
          <w:tab w:val="left" w:pos="426"/>
          <w:tab w:val="left" w:pos="709"/>
          <w:tab w:val="left" w:pos="4280"/>
          <w:tab w:val="left" w:pos="6180"/>
          <w:tab w:val="left" w:pos="7100"/>
          <w:tab w:val="left" w:pos="8880"/>
        </w:tabs>
        <w:autoSpaceDE w:val="0"/>
        <w:autoSpaceDN w:val="0"/>
        <w:adjustRightInd w:val="0"/>
        <w:spacing w:after="0" w:line="360" w:lineRule="auto"/>
        <w:ind w:left="709"/>
        <w:jc w:val="both"/>
        <w:rPr>
          <w:rFonts w:ascii="Times New Roman" w:hAnsi="Times New Roman" w:cs="Times New Roman"/>
          <w:b/>
          <w:bCs/>
          <w:sz w:val="28"/>
          <w:szCs w:val="28"/>
        </w:rPr>
      </w:pPr>
      <w:r w:rsidRPr="00713C8E">
        <w:rPr>
          <w:rFonts w:ascii="Times New Roman" w:hAnsi="Times New Roman" w:cs="Times New Roman"/>
          <w:b/>
          <w:bCs/>
          <w:spacing w:val="1"/>
          <w:sz w:val="28"/>
          <w:szCs w:val="28"/>
        </w:rPr>
        <w:t>Освоение</w:t>
      </w:r>
      <w:r w:rsidRPr="00713C8E">
        <w:rPr>
          <w:rFonts w:ascii="Times New Roman" w:hAnsi="Times New Roman" w:cs="Times New Roman"/>
          <w:b/>
          <w:bCs/>
          <w:sz w:val="28"/>
          <w:szCs w:val="28"/>
        </w:rPr>
        <w:t xml:space="preserve"> </w:t>
      </w:r>
      <w:r w:rsidRPr="00713C8E">
        <w:rPr>
          <w:rFonts w:ascii="Times New Roman" w:hAnsi="Times New Roman" w:cs="Times New Roman"/>
          <w:b/>
          <w:bCs/>
          <w:spacing w:val="-2"/>
          <w:sz w:val="28"/>
          <w:szCs w:val="28"/>
        </w:rPr>
        <w:t>З</w:t>
      </w:r>
      <w:r w:rsidRPr="00713C8E">
        <w:rPr>
          <w:rFonts w:ascii="Times New Roman" w:hAnsi="Times New Roman" w:cs="Times New Roman"/>
          <w:b/>
          <w:bCs/>
          <w:sz w:val="28"/>
          <w:szCs w:val="28"/>
        </w:rPr>
        <w:t>е</w:t>
      </w:r>
      <w:r w:rsidRPr="00713C8E">
        <w:rPr>
          <w:rFonts w:ascii="Times New Roman" w:hAnsi="Times New Roman" w:cs="Times New Roman"/>
          <w:b/>
          <w:bCs/>
          <w:spacing w:val="-1"/>
          <w:sz w:val="28"/>
          <w:szCs w:val="28"/>
        </w:rPr>
        <w:t>м</w:t>
      </w:r>
      <w:r w:rsidRPr="00713C8E">
        <w:rPr>
          <w:rFonts w:ascii="Times New Roman" w:hAnsi="Times New Roman" w:cs="Times New Roman"/>
          <w:b/>
          <w:bCs/>
          <w:spacing w:val="1"/>
          <w:sz w:val="28"/>
          <w:szCs w:val="28"/>
        </w:rPr>
        <w:t>л</w:t>
      </w:r>
      <w:r w:rsidRPr="00713C8E">
        <w:rPr>
          <w:rFonts w:ascii="Times New Roman" w:hAnsi="Times New Roman" w:cs="Times New Roman"/>
          <w:b/>
          <w:bCs/>
          <w:sz w:val="28"/>
          <w:szCs w:val="28"/>
        </w:rPr>
        <w:t>и че</w:t>
      </w:r>
      <w:r w:rsidRPr="00713C8E">
        <w:rPr>
          <w:rFonts w:ascii="Times New Roman" w:hAnsi="Times New Roman" w:cs="Times New Roman"/>
          <w:b/>
          <w:bCs/>
          <w:spacing w:val="-1"/>
          <w:sz w:val="28"/>
          <w:szCs w:val="28"/>
        </w:rPr>
        <w:t>л</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ве</w:t>
      </w:r>
      <w:r w:rsidRPr="00713C8E">
        <w:rPr>
          <w:rFonts w:ascii="Times New Roman" w:hAnsi="Times New Roman" w:cs="Times New Roman"/>
          <w:b/>
          <w:bCs/>
          <w:spacing w:val="-4"/>
          <w:sz w:val="28"/>
          <w:szCs w:val="28"/>
        </w:rPr>
        <w:t>к</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 xml:space="preserve">м. </w:t>
      </w:r>
    </w:p>
    <w:p w:rsidR="00B540EE" w:rsidRPr="00713C8E" w:rsidRDefault="00B540EE">
      <w:pPr>
        <w:tabs>
          <w:tab w:val="left" w:pos="1240"/>
          <w:tab w:val="left" w:pos="2680"/>
          <w:tab w:val="left" w:pos="3680"/>
          <w:tab w:val="left" w:pos="5340"/>
          <w:tab w:val="left" w:pos="6000"/>
          <w:tab w:val="left" w:pos="7240"/>
          <w:tab w:val="left" w:pos="7600"/>
          <w:tab w:val="left" w:pos="8500"/>
        </w:tabs>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3"/>
          <w:sz w:val="28"/>
          <w:szCs w:val="28"/>
        </w:rPr>
        <w:t>Ч</w:t>
      </w:r>
      <w:r w:rsidRPr="00713C8E">
        <w:rPr>
          <w:rFonts w:ascii="Times New Roman" w:hAnsi="Times New Roman" w:cs="Times New Roman"/>
          <w:sz w:val="28"/>
          <w:szCs w:val="28"/>
        </w:rPr>
        <w:t xml:space="preserve">то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чают в к</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 xml:space="preserve">се </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 мате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 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ке</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ет</w:t>
      </w:r>
      <w:r w:rsidRPr="00713C8E">
        <w:rPr>
          <w:rFonts w:ascii="Times New Roman" w:hAnsi="Times New Roman" w:cs="Times New Roman"/>
          <w:spacing w:val="-1"/>
          <w:sz w:val="28"/>
          <w:szCs w:val="28"/>
        </w:rPr>
        <w:t>од</w:t>
      </w:r>
      <w:r w:rsidRPr="00713C8E">
        <w:rPr>
          <w:rFonts w:ascii="Times New Roman" w:hAnsi="Times New Roman" w:cs="Times New Roman"/>
          <w:sz w:val="28"/>
          <w:szCs w:val="28"/>
        </w:rPr>
        <w:t>ы</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аф</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4"/>
          <w:sz w:val="28"/>
          <w:szCs w:val="28"/>
        </w:rPr>
        <w:t>и</w:t>
      </w:r>
      <w:r w:rsidRPr="00713C8E">
        <w:rPr>
          <w:rFonts w:ascii="Times New Roman" w:hAnsi="Times New Roman" w:cs="Times New Roman"/>
          <w:sz w:val="28"/>
          <w:szCs w:val="28"/>
        </w:rPr>
        <w:t>ссле</w:t>
      </w:r>
      <w:r w:rsidRPr="00713C8E">
        <w:rPr>
          <w:rFonts w:ascii="Times New Roman" w:hAnsi="Times New Roman" w:cs="Times New Roman"/>
          <w:spacing w:val="-2"/>
          <w:sz w:val="28"/>
          <w:szCs w:val="28"/>
        </w:rPr>
        <w:t>д</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ван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и ге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форм</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Раз</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ем</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Ва</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ш</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е ге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т</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ры</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тешест</w:t>
      </w:r>
      <w:r w:rsidRPr="00713C8E">
        <w:rPr>
          <w:rFonts w:ascii="Times New Roman" w:hAnsi="Times New Roman" w:cs="Times New Roman"/>
          <w:spacing w:val="-1"/>
          <w:sz w:val="28"/>
          <w:szCs w:val="28"/>
        </w:rPr>
        <w:t>ви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ев</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ни</w:t>
      </w:r>
      <w:r w:rsidRPr="00713C8E">
        <w:rPr>
          <w:rFonts w:ascii="Times New Roman" w:hAnsi="Times New Roman" w:cs="Times New Roman"/>
          <w:i/>
          <w:sz w:val="28"/>
          <w:szCs w:val="28"/>
        </w:rPr>
        <w:t>е</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г</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п</w:t>
      </w:r>
      <w:r w:rsidRPr="00713C8E">
        <w:rPr>
          <w:rFonts w:ascii="Times New Roman" w:hAnsi="Times New Roman" w:cs="Times New Roman"/>
          <w:i/>
          <w:sz w:val="28"/>
          <w:szCs w:val="28"/>
        </w:rPr>
        <w:t>т</w:t>
      </w:r>
      <w:r w:rsidRPr="00713C8E">
        <w:rPr>
          <w:rFonts w:ascii="Times New Roman" w:hAnsi="Times New Roman" w:cs="Times New Roman"/>
          <w:i/>
          <w:spacing w:val="-2"/>
          <w:sz w:val="28"/>
          <w:szCs w:val="28"/>
        </w:rPr>
        <w:t>я</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е,</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г</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ф</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ни</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й</w:t>
      </w:r>
      <w:r w:rsidRPr="00713C8E">
        <w:rPr>
          <w:rFonts w:ascii="Times New Roman" w:hAnsi="Times New Roman" w:cs="Times New Roman"/>
          <w:i/>
          <w:spacing w:val="-1"/>
          <w:sz w:val="28"/>
          <w:szCs w:val="28"/>
        </w:rPr>
        <w:t>ц</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ид</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и</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и т</w:t>
      </w:r>
      <w:r w:rsidRPr="00713C8E">
        <w:rPr>
          <w:rFonts w:ascii="Times New Roman" w:hAnsi="Times New Roman" w:cs="Times New Roman"/>
          <w:i/>
          <w:spacing w:val="1"/>
          <w:sz w:val="28"/>
          <w:szCs w:val="28"/>
        </w:rPr>
        <w:t>р</w:t>
      </w:r>
      <w:r w:rsidRPr="00713C8E">
        <w:rPr>
          <w:rFonts w:ascii="Times New Roman" w:hAnsi="Times New Roman" w:cs="Times New Roman"/>
          <w:i/>
          <w:spacing w:val="-4"/>
          <w:sz w:val="28"/>
          <w:szCs w:val="28"/>
        </w:rPr>
        <w:t>у</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ы</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2"/>
          <w:sz w:val="28"/>
          <w:szCs w:val="28"/>
        </w:rPr>
        <w:t>а</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м</w:t>
      </w:r>
      <w:r w:rsidRPr="00713C8E">
        <w:rPr>
          <w:rFonts w:ascii="Times New Roman" w:hAnsi="Times New Roman" w:cs="Times New Roman"/>
          <w:i/>
          <w:spacing w:val="-3"/>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Эра</w:t>
      </w:r>
      <w:r w:rsidRPr="00713C8E">
        <w:rPr>
          <w:rFonts w:ascii="Times New Roman" w:hAnsi="Times New Roman" w:cs="Times New Roman"/>
          <w:i/>
          <w:spacing w:val="-2"/>
          <w:sz w:val="28"/>
          <w:szCs w:val="28"/>
        </w:rPr>
        <w:t>т</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сф</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3"/>
          <w:sz w:val="28"/>
          <w:szCs w:val="28"/>
        </w:rPr>
        <w:t>в</w:t>
      </w:r>
      <w:r w:rsidRPr="00713C8E">
        <w:rPr>
          <w:rFonts w:ascii="Times New Roman" w:hAnsi="Times New Roman" w:cs="Times New Roman"/>
          <w:i/>
          <w:sz w:val="28"/>
          <w:szCs w:val="28"/>
        </w:rPr>
        <w:t>клад К</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ате</w:t>
      </w:r>
      <w:r w:rsidRPr="00713C8E">
        <w:rPr>
          <w:rFonts w:ascii="Times New Roman" w:hAnsi="Times New Roman" w:cs="Times New Roman"/>
          <w:i/>
          <w:spacing w:val="-2"/>
          <w:sz w:val="28"/>
          <w:szCs w:val="28"/>
        </w:rPr>
        <w:t>с</w:t>
      </w:r>
      <w:r w:rsidRPr="00713C8E">
        <w:rPr>
          <w:rFonts w:ascii="Times New Roman" w:hAnsi="Times New Roman" w:cs="Times New Roman"/>
          <w:i/>
          <w:sz w:val="28"/>
          <w:szCs w:val="28"/>
        </w:rPr>
        <w:t>а</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3"/>
          <w:sz w:val="28"/>
          <w:szCs w:val="28"/>
        </w:rPr>
        <w:t>М</w:t>
      </w:r>
      <w:r w:rsidRPr="00713C8E">
        <w:rPr>
          <w:rFonts w:ascii="Times New Roman" w:hAnsi="Times New Roman" w:cs="Times New Roman"/>
          <w:i/>
          <w:sz w:val="28"/>
          <w:szCs w:val="28"/>
        </w:rPr>
        <w:t>ало</w:t>
      </w:r>
      <w:r w:rsidRPr="00713C8E">
        <w:rPr>
          <w:rFonts w:ascii="Times New Roman" w:hAnsi="Times New Roman" w:cs="Times New Roman"/>
          <w:i/>
          <w:spacing w:val="-2"/>
          <w:sz w:val="28"/>
          <w:szCs w:val="28"/>
        </w:rPr>
        <w:t>с</w:t>
      </w:r>
      <w:r w:rsidRPr="00713C8E">
        <w:rPr>
          <w:rFonts w:ascii="Times New Roman" w:hAnsi="Times New Roman" w:cs="Times New Roman"/>
          <w:i/>
          <w:sz w:val="28"/>
          <w:szCs w:val="28"/>
        </w:rPr>
        <w:t>с</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pacing w:val="-2"/>
          <w:sz w:val="28"/>
          <w:szCs w:val="28"/>
        </w:rPr>
        <w:t>г</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 Стр</w:t>
      </w:r>
      <w:r w:rsidRPr="00713C8E">
        <w:rPr>
          <w:rFonts w:ascii="Times New Roman" w:hAnsi="Times New Roman" w:cs="Times New Roman"/>
          <w:i/>
          <w:spacing w:val="-1"/>
          <w:sz w:val="28"/>
          <w:szCs w:val="28"/>
        </w:rPr>
        <w:t>а</w:t>
      </w:r>
      <w:r w:rsidRPr="00713C8E">
        <w:rPr>
          <w:rFonts w:ascii="Times New Roman" w:hAnsi="Times New Roman" w:cs="Times New Roman"/>
          <w:i/>
          <w:spacing w:val="1"/>
          <w:sz w:val="28"/>
          <w:szCs w:val="28"/>
        </w:rPr>
        <w:t>б</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Важ</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pacing w:val="-3"/>
          <w:sz w:val="28"/>
          <w:szCs w:val="28"/>
        </w:rPr>
        <w:t>ш</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аф</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ры</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п</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тешест</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э</w:t>
      </w:r>
      <w:r w:rsidRPr="00713C8E">
        <w:rPr>
          <w:rFonts w:ascii="Times New Roman" w:hAnsi="Times New Roman" w:cs="Times New Roman"/>
          <w:spacing w:val="-2"/>
          <w:sz w:val="28"/>
          <w:szCs w:val="28"/>
        </w:rPr>
        <w:t>п</w:t>
      </w:r>
      <w:r w:rsidRPr="00713C8E">
        <w:rPr>
          <w:rFonts w:ascii="Times New Roman" w:hAnsi="Times New Roman" w:cs="Times New Roman"/>
          <w:spacing w:val="1"/>
          <w:sz w:val="28"/>
          <w:szCs w:val="28"/>
        </w:rPr>
        <w:t>ох</w:t>
      </w:r>
      <w:r w:rsidRPr="00713C8E">
        <w:rPr>
          <w:rFonts w:ascii="Times New Roman" w:hAnsi="Times New Roman" w:cs="Times New Roman"/>
          <w:sz w:val="28"/>
          <w:szCs w:val="28"/>
        </w:rPr>
        <w:t>у С</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дн</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i/>
          <w:spacing w:val="-1"/>
          <w:sz w:val="28"/>
          <w:szCs w:val="28"/>
        </w:rPr>
        <w:t>нор</w:t>
      </w:r>
      <w:r w:rsidRPr="00713C8E">
        <w:rPr>
          <w:rFonts w:ascii="Times New Roman" w:hAnsi="Times New Roman" w:cs="Times New Roman"/>
          <w:i/>
          <w:sz w:val="28"/>
          <w:szCs w:val="28"/>
        </w:rPr>
        <w:t>ма</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ны</w:t>
      </w:r>
      <w:r w:rsidRPr="00713C8E">
        <w:rPr>
          <w:rFonts w:ascii="Times New Roman" w:hAnsi="Times New Roman" w:cs="Times New Roman"/>
          <w:i/>
          <w:sz w:val="28"/>
          <w:szCs w:val="28"/>
        </w:rPr>
        <w:t xml:space="preserve">, М.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о</w:t>
      </w:r>
      <w:r w:rsidRPr="00713C8E">
        <w:rPr>
          <w:rFonts w:ascii="Times New Roman" w:hAnsi="Times New Roman" w:cs="Times New Roman"/>
          <w:i/>
          <w:spacing w:val="-3"/>
          <w:sz w:val="28"/>
          <w:szCs w:val="28"/>
        </w:rPr>
        <w:t>л</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ор</w:t>
      </w:r>
      <w:r w:rsidRPr="00713C8E">
        <w:rPr>
          <w:rFonts w:ascii="Times New Roman" w:hAnsi="Times New Roman" w:cs="Times New Roman"/>
          <w:i/>
          <w:sz w:val="28"/>
          <w:szCs w:val="28"/>
        </w:rPr>
        <w:t>т</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гал</w:t>
      </w:r>
      <w:r w:rsidRPr="00713C8E">
        <w:rPr>
          <w:rFonts w:ascii="Times New Roman" w:hAnsi="Times New Roman" w:cs="Times New Roman"/>
          <w:i/>
          <w:spacing w:val="-2"/>
          <w:sz w:val="28"/>
          <w:szCs w:val="28"/>
        </w:rPr>
        <w:t>ь</w:t>
      </w:r>
      <w:r w:rsidRPr="00713C8E">
        <w:rPr>
          <w:rFonts w:ascii="Times New Roman" w:hAnsi="Times New Roman" w:cs="Times New Roman"/>
          <w:i/>
          <w:spacing w:val="1"/>
          <w:sz w:val="28"/>
          <w:szCs w:val="28"/>
        </w:rPr>
        <w:t>цы</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Ни</w:t>
      </w:r>
      <w:r w:rsidRPr="00713C8E">
        <w:rPr>
          <w:rFonts w:ascii="Times New Roman" w:hAnsi="Times New Roman" w:cs="Times New Roman"/>
          <w:i/>
          <w:sz w:val="28"/>
          <w:szCs w:val="28"/>
        </w:rPr>
        <w:t>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т</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 Б. Д</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xml:space="preserve">аш, </w:t>
      </w:r>
      <w:r w:rsidRPr="00713C8E">
        <w:rPr>
          <w:rFonts w:ascii="Times New Roman" w:hAnsi="Times New Roman" w:cs="Times New Roman"/>
          <w:i/>
          <w:spacing w:val="-3"/>
          <w:sz w:val="28"/>
          <w:szCs w:val="28"/>
        </w:rPr>
        <w:t>М</w:t>
      </w:r>
      <w:r w:rsidRPr="00713C8E">
        <w:rPr>
          <w:rFonts w:ascii="Times New Roman" w:hAnsi="Times New Roman" w:cs="Times New Roman"/>
          <w:i/>
          <w:sz w:val="28"/>
          <w:szCs w:val="28"/>
        </w:rPr>
        <w:t>. Бе</w:t>
      </w:r>
      <w:r w:rsidRPr="00713C8E">
        <w:rPr>
          <w:rFonts w:ascii="Times New Roman" w:hAnsi="Times New Roman" w:cs="Times New Roman"/>
          <w:i/>
          <w:spacing w:val="1"/>
          <w:sz w:val="28"/>
          <w:szCs w:val="28"/>
        </w:rPr>
        <w:t>х</w:t>
      </w:r>
      <w:r w:rsidRPr="00713C8E">
        <w:rPr>
          <w:rFonts w:ascii="Times New Roman" w:hAnsi="Times New Roman" w:cs="Times New Roman"/>
          <w:i/>
          <w:spacing w:val="-2"/>
          <w:sz w:val="28"/>
          <w:szCs w:val="28"/>
        </w:rPr>
        <w:t>а</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м,</w:t>
      </w:r>
      <w:r w:rsidRPr="00713C8E">
        <w:rPr>
          <w:rFonts w:ascii="Times New Roman" w:hAnsi="Times New Roman" w:cs="Times New Roman"/>
          <w:i/>
          <w:spacing w:val="44"/>
          <w:sz w:val="28"/>
          <w:szCs w:val="28"/>
        </w:rPr>
        <w:t xml:space="preserve"> </w:t>
      </w:r>
      <w:r w:rsidRPr="00713C8E">
        <w:rPr>
          <w:rFonts w:ascii="Times New Roman" w:hAnsi="Times New Roman" w:cs="Times New Roman"/>
          <w:i/>
          <w:spacing w:val="-1"/>
          <w:sz w:val="28"/>
          <w:szCs w:val="28"/>
        </w:rPr>
        <w:t>Х</w:t>
      </w:r>
      <w:r w:rsidRPr="00713C8E">
        <w:rPr>
          <w:rFonts w:ascii="Times New Roman" w:hAnsi="Times New Roman" w:cs="Times New Roman"/>
          <w:i/>
          <w:sz w:val="28"/>
          <w:szCs w:val="28"/>
        </w:rPr>
        <w:t>.</w:t>
      </w:r>
      <w:r w:rsidRPr="00713C8E">
        <w:rPr>
          <w:rFonts w:ascii="Times New Roman" w:hAnsi="Times New Roman" w:cs="Times New Roman"/>
          <w:i/>
          <w:spacing w:val="44"/>
          <w:sz w:val="28"/>
          <w:szCs w:val="28"/>
        </w:rPr>
        <w:t xml:space="preserve"> </w:t>
      </w:r>
      <w:r w:rsidRPr="00713C8E">
        <w:rPr>
          <w:rFonts w:ascii="Times New Roman" w:hAnsi="Times New Roman" w:cs="Times New Roman"/>
          <w:i/>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л</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м</w:t>
      </w:r>
      <w:r w:rsidRPr="00713C8E">
        <w:rPr>
          <w:rFonts w:ascii="Times New Roman" w:hAnsi="Times New Roman" w:cs="Times New Roman"/>
          <w:i/>
          <w:spacing w:val="1"/>
          <w:sz w:val="28"/>
          <w:szCs w:val="28"/>
        </w:rPr>
        <w:t>б</w:t>
      </w:r>
      <w:r w:rsidRPr="00713C8E">
        <w:rPr>
          <w:rFonts w:ascii="Times New Roman" w:hAnsi="Times New Roman" w:cs="Times New Roman"/>
          <w:i/>
          <w:sz w:val="28"/>
          <w:szCs w:val="28"/>
        </w:rPr>
        <w:t>,</w:t>
      </w:r>
      <w:r w:rsidRPr="00713C8E">
        <w:rPr>
          <w:rFonts w:ascii="Times New Roman" w:hAnsi="Times New Roman" w:cs="Times New Roman"/>
          <w:i/>
          <w:spacing w:val="44"/>
          <w:sz w:val="28"/>
          <w:szCs w:val="28"/>
        </w:rPr>
        <w:t xml:space="preserve"> </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Вес</w:t>
      </w:r>
      <w:r w:rsidRPr="00713C8E">
        <w:rPr>
          <w:rFonts w:ascii="Times New Roman" w:hAnsi="Times New Roman" w:cs="Times New Roman"/>
          <w:i/>
          <w:spacing w:val="1"/>
          <w:sz w:val="28"/>
          <w:szCs w:val="28"/>
        </w:rPr>
        <w:t>п</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чч</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w:t>
      </w:r>
      <w:r w:rsidRPr="00713C8E">
        <w:rPr>
          <w:rFonts w:ascii="Times New Roman" w:hAnsi="Times New Roman" w:cs="Times New Roman"/>
          <w:i/>
          <w:spacing w:val="44"/>
          <w:sz w:val="28"/>
          <w:szCs w:val="28"/>
        </w:rPr>
        <w:t xml:space="preserve"> </w:t>
      </w:r>
      <w:r w:rsidRPr="00713C8E">
        <w:rPr>
          <w:rFonts w:ascii="Times New Roman" w:hAnsi="Times New Roman" w:cs="Times New Roman"/>
          <w:i/>
          <w:sz w:val="28"/>
          <w:szCs w:val="28"/>
        </w:rPr>
        <w:t>Вас</w:t>
      </w:r>
      <w:r w:rsidRPr="00713C8E">
        <w:rPr>
          <w:rFonts w:ascii="Times New Roman" w:hAnsi="Times New Roman" w:cs="Times New Roman"/>
          <w:i/>
          <w:spacing w:val="-2"/>
          <w:sz w:val="28"/>
          <w:szCs w:val="28"/>
        </w:rPr>
        <w:t>к</w:t>
      </w:r>
      <w:r w:rsidRPr="00713C8E">
        <w:rPr>
          <w:rFonts w:ascii="Times New Roman" w:hAnsi="Times New Roman" w:cs="Times New Roman"/>
          <w:i/>
          <w:sz w:val="28"/>
          <w:szCs w:val="28"/>
        </w:rPr>
        <w:t>о</w:t>
      </w:r>
      <w:r w:rsidRPr="00713C8E">
        <w:rPr>
          <w:rFonts w:ascii="Times New Roman" w:hAnsi="Times New Roman" w:cs="Times New Roman"/>
          <w:i/>
          <w:spacing w:val="46"/>
          <w:sz w:val="28"/>
          <w:szCs w:val="28"/>
        </w:rPr>
        <w:t xml:space="preserve"> </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а</w:t>
      </w:r>
      <w:r w:rsidRPr="00713C8E">
        <w:rPr>
          <w:rFonts w:ascii="Times New Roman" w:hAnsi="Times New Roman" w:cs="Times New Roman"/>
          <w:i/>
          <w:spacing w:val="43"/>
          <w:sz w:val="28"/>
          <w:szCs w:val="28"/>
        </w:rPr>
        <w:t xml:space="preserve"> </w:t>
      </w:r>
      <w:r w:rsidRPr="00713C8E">
        <w:rPr>
          <w:rFonts w:ascii="Times New Roman" w:hAnsi="Times New Roman" w:cs="Times New Roman"/>
          <w:i/>
          <w:spacing w:val="1"/>
          <w:sz w:val="28"/>
          <w:szCs w:val="28"/>
        </w:rPr>
        <w:t>Г</w:t>
      </w:r>
      <w:r w:rsidRPr="00713C8E">
        <w:rPr>
          <w:rFonts w:ascii="Times New Roman" w:hAnsi="Times New Roman" w:cs="Times New Roman"/>
          <w:i/>
          <w:sz w:val="28"/>
          <w:szCs w:val="28"/>
        </w:rPr>
        <w:t>а</w:t>
      </w:r>
      <w:r w:rsidRPr="00713C8E">
        <w:rPr>
          <w:rFonts w:ascii="Times New Roman" w:hAnsi="Times New Roman" w:cs="Times New Roman"/>
          <w:i/>
          <w:spacing w:val="-3"/>
          <w:sz w:val="28"/>
          <w:szCs w:val="28"/>
        </w:rPr>
        <w:t>м</w:t>
      </w:r>
      <w:r w:rsidRPr="00713C8E">
        <w:rPr>
          <w:rFonts w:ascii="Times New Roman" w:hAnsi="Times New Roman" w:cs="Times New Roman"/>
          <w:i/>
          <w:sz w:val="28"/>
          <w:szCs w:val="28"/>
        </w:rPr>
        <w:t>а,</w:t>
      </w:r>
      <w:r w:rsidRPr="00713C8E">
        <w:rPr>
          <w:rFonts w:ascii="Times New Roman" w:hAnsi="Times New Roman" w:cs="Times New Roman"/>
          <w:i/>
          <w:spacing w:val="45"/>
          <w:sz w:val="28"/>
          <w:szCs w:val="28"/>
        </w:rPr>
        <w:t xml:space="preserve"> </w:t>
      </w:r>
      <w:r w:rsidRPr="00713C8E">
        <w:rPr>
          <w:rFonts w:ascii="Times New Roman" w:hAnsi="Times New Roman" w:cs="Times New Roman"/>
          <w:i/>
          <w:spacing w:val="-1"/>
          <w:sz w:val="28"/>
          <w:szCs w:val="28"/>
        </w:rPr>
        <w:t>Ф</w:t>
      </w:r>
      <w:r w:rsidRPr="00713C8E">
        <w:rPr>
          <w:rFonts w:ascii="Times New Roman" w:hAnsi="Times New Roman" w:cs="Times New Roman"/>
          <w:i/>
          <w:sz w:val="28"/>
          <w:szCs w:val="28"/>
        </w:rPr>
        <w:t>.</w:t>
      </w:r>
      <w:r w:rsidRPr="00713C8E">
        <w:rPr>
          <w:rFonts w:ascii="Times New Roman" w:hAnsi="Times New Roman" w:cs="Times New Roman"/>
          <w:i/>
          <w:spacing w:val="44"/>
          <w:sz w:val="28"/>
          <w:szCs w:val="28"/>
        </w:rPr>
        <w:t xml:space="preserve"> </w:t>
      </w:r>
      <w:r w:rsidRPr="00713C8E">
        <w:rPr>
          <w:rFonts w:ascii="Times New Roman" w:hAnsi="Times New Roman" w:cs="Times New Roman"/>
          <w:i/>
          <w:sz w:val="28"/>
          <w:szCs w:val="28"/>
        </w:rPr>
        <w:t>Маг</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лл</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w:t>
      </w:r>
      <w:r w:rsidRPr="00713C8E">
        <w:rPr>
          <w:rFonts w:ascii="Times New Roman" w:hAnsi="Times New Roman" w:cs="Times New Roman"/>
          <w:i/>
          <w:spacing w:val="44"/>
          <w:sz w:val="28"/>
          <w:szCs w:val="28"/>
        </w:rPr>
        <w:t xml:space="preserve"> </w:t>
      </w:r>
      <w:r w:rsidRPr="00713C8E">
        <w:rPr>
          <w:rFonts w:ascii="Times New Roman" w:hAnsi="Times New Roman" w:cs="Times New Roman"/>
          <w:i/>
          <w:sz w:val="28"/>
          <w:szCs w:val="28"/>
        </w:rPr>
        <w:t>Э.</w:t>
      </w:r>
      <w:r w:rsidRPr="00713C8E">
        <w:rPr>
          <w:rFonts w:ascii="Times New Roman" w:hAnsi="Times New Roman" w:cs="Times New Roman"/>
          <w:i/>
          <w:spacing w:val="44"/>
          <w:sz w:val="28"/>
          <w:szCs w:val="28"/>
        </w:rPr>
        <w:t xml:space="preserve"> </w:t>
      </w:r>
      <w:r w:rsidRPr="00713C8E">
        <w:rPr>
          <w:rFonts w:ascii="Times New Roman" w:hAnsi="Times New Roman" w:cs="Times New Roman"/>
          <w:i/>
          <w:sz w:val="28"/>
          <w:szCs w:val="28"/>
        </w:rPr>
        <w:t>К</w:t>
      </w:r>
      <w:r w:rsidRPr="00713C8E">
        <w:rPr>
          <w:rFonts w:ascii="Times New Roman" w:hAnsi="Times New Roman" w:cs="Times New Roman"/>
          <w:i/>
          <w:spacing w:val="1"/>
          <w:sz w:val="28"/>
          <w:szCs w:val="28"/>
        </w:rPr>
        <w:t>ор</w:t>
      </w:r>
      <w:r w:rsidRPr="00713C8E">
        <w:rPr>
          <w:rFonts w:ascii="Times New Roman" w:hAnsi="Times New Roman" w:cs="Times New Roman"/>
          <w:i/>
          <w:spacing w:val="-3"/>
          <w:sz w:val="28"/>
          <w:szCs w:val="28"/>
        </w:rPr>
        <w:t>т</w:t>
      </w:r>
      <w:r w:rsidRPr="00713C8E">
        <w:rPr>
          <w:rFonts w:ascii="Times New Roman" w:hAnsi="Times New Roman" w:cs="Times New Roman"/>
          <w:i/>
          <w:sz w:val="28"/>
          <w:szCs w:val="28"/>
        </w:rPr>
        <w:t>ес,</w:t>
      </w:r>
      <w:r w:rsidRPr="00713C8E">
        <w:rPr>
          <w:rFonts w:ascii="Times New Roman" w:hAnsi="Times New Roman" w:cs="Times New Roman"/>
          <w:i/>
          <w:spacing w:val="45"/>
          <w:sz w:val="28"/>
          <w:szCs w:val="28"/>
        </w:rPr>
        <w:t xml:space="preserve"> </w:t>
      </w:r>
      <w:r w:rsidRPr="00713C8E">
        <w:rPr>
          <w:rFonts w:ascii="Times New Roman" w:hAnsi="Times New Roman" w:cs="Times New Roman"/>
          <w:i/>
          <w:sz w:val="28"/>
          <w:szCs w:val="28"/>
        </w:rPr>
        <w:t>Д. Ка</w:t>
      </w:r>
      <w:r w:rsidRPr="00713C8E">
        <w:rPr>
          <w:rFonts w:ascii="Times New Roman" w:hAnsi="Times New Roman" w:cs="Times New Roman"/>
          <w:i/>
          <w:spacing w:val="-1"/>
          <w:sz w:val="28"/>
          <w:szCs w:val="28"/>
        </w:rPr>
        <w:t>б</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т, Г. М</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ка</w:t>
      </w:r>
      <w:r w:rsidRPr="00713C8E">
        <w:rPr>
          <w:rFonts w:ascii="Times New Roman" w:hAnsi="Times New Roman" w:cs="Times New Roman"/>
          <w:i/>
          <w:spacing w:val="-2"/>
          <w:sz w:val="28"/>
          <w:szCs w:val="28"/>
        </w:rPr>
        <w:t>т</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В. Ба</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ц</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Г</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Г</w:t>
      </w:r>
      <w:r w:rsidRPr="00713C8E">
        <w:rPr>
          <w:rFonts w:ascii="Times New Roman" w:hAnsi="Times New Roman" w:cs="Times New Roman"/>
          <w:i/>
          <w:spacing w:val="-4"/>
          <w:sz w:val="28"/>
          <w:szCs w:val="28"/>
        </w:rPr>
        <w:t>у</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з</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А</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Т</w:t>
      </w:r>
      <w:r w:rsidRPr="00713C8E">
        <w:rPr>
          <w:rFonts w:ascii="Times New Roman" w:hAnsi="Times New Roman" w:cs="Times New Roman"/>
          <w:i/>
          <w:sz w:val="28"/>
          <w:szCs w:val="28"/>
        </w:rPr>
        <w:t>асма</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С.</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Д</w:t>
      </w:r>
      <w:r w:rsidRPr="00713C8E">
        <w:rPr>
          <w:rFonts w:ascii="Times New Roman" w:hAnsi="Times New Roman" w:cs="Times New Roman"/>
          <w:i/>
          <w:spacing w:val="1"/>
          <w:sz w:val="28"/>
          <w:szCs w:val="28"/>
        </w:rPr>
        <w:t>е</w:t>
      </w:r>
      <w:r w:rsidRPr="00713C8E">
        <w:rPr>
          <w:rFonts w:ascii="Times New Roman" w:hAnsi="Times New Roman" w:cs="Times New Roman"/>
          <w:i/>
          <w:sz w:val="28"/>
          <w:szCs w:val="28"/>
        </w:rPr>
        <w:t>ж</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ев</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Важ</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pacing w:val="-3"/>
          <w:sz w:val="28"/>
          <w:szCs w:val="28"/>
        </w:rPr>
        <w:t>ш</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тк</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ы</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и </w:t>
      </w:r>
      <w:r w:rsidRPr="00713C8E">
        <w:rPr>
          <w:rFonts w:ascii="Times New Roman" w:hAnsi="Times New Roman" w:cs="Times New Roman"/>
          <w:spacing w:val="1"/>
          <w:sz w:val="28"/>
          <w:szCs w:val="28"/>
        </w:rPr>
        <w:t>п</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тешест</w:t>
      </w:r>
      <w:r w:rsidRPr="00713C8E">
        <w:rPr>
          <w:rFonts w:ascii="Times New Roman" w:hAnsi="Times New Roman" w:cs="Times New Roman"/>
          <w:spacing w:val="-1"/>
          <w:sz w:val="28"/>
          <w:szCs w:val="28"/>
        </w:rPr>
        <w:t>ви</w:t>
      </w:r>
      <w:r w:rsidRPr="00713C8E">
        <w:rPr>
          <w:rFonts w:ascii="Times New Roman" w:hAnsi="Times New Roman" w:cs="Times New Roman"/>
          <w:sz w:val="28"/>
          <w:szCs w:val="28"/>
        </w:rPr>
        <w:t xml:space="preserve">я в </w:t>
      </w:r>
      <w:r w:rsidRPr="00713C8E">
        <w:rPr>
          <w:rFonts w:ascii="Times New Roman" w:hAnsi="Times New Roman" w:cs="Times New Roman"/>
          <w:spacing w:val="-1"/>
          <w:sz w:val="28"/>
          <w:szCs w:val="28"/>
        </w:rPr>
        <w:t>XV</w:t>
      </w:r>
      <w:r w:rsidRPr="00713C8E">
        <w:rPr>
          <w:rFonts w:ascii="Times New Roman" w:hAnsi="Times New Roman" w:cs="Times New Roman"/>
          <w:spacing w:val="8"/>
          <w:sz w:val="28"/>
          <w:szCs w:val="28"/>
        </w:rPr>
        <w:t>I</w:t>
      </w:r>
      <w:r w:rsidRPr="00713C8E">
        <w:rPr>
          <w:rFonts w:ascii="Times New Roman" w:hAnsi="Times New Roman" w:cs="Times New Roman"/>
          <w:spacing w:val="1"/>
          <w:sz w:val="28"/>
          <w:szCs w:val="28"/>
        </w:rPr>
        <w:t>–</w:t>
      </w:r>
      <w:r w:rsidRPr="00713C8E">
        <w:rPr>
          <w:rFonts w:ascii="Times New Roman" w:hAnsi="Times New Roman" w:cs="Times New Roman"/>
          <w:spacing w:val="-1"/>
          <w:sz w:val="28"/>
          <w:szCs w:val="28"/>
        </w:rPr>
        <w:t>X</w:t>
      </w:r>
      <w:r w:rsidRPr="00713C8E">
        <w:rPr>
          <w:rFonts w:ascii="Times New Roman" w:hAnsi="Times New Roman" w:cs="Times New Roman"/>
          <w:sz w:val="28"/>
          <w:szCs w:val="28"/>
        </w:rPr>
        <w:t>IX в</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 (</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Маке</w:t>
      </w:r>
      <w:r w:rsidRPr="00713C8E">
        <w:rPr>
          <w:rFonts w:ascii="Times New Roman" w:hAnsi="Times New Roman" w:cs="Times New Roman"/>
          <w:i/>
          <w:spacing w:val="1"/>
          <w:sz w:val="28"/>
          <w:szCs w:val="28"/>
        </w:rPr>
        <w:t>н</w:t>
      </w:r>
      <w:r w:rsidRPr="00713C8E">
        <w:rPr>
          <w:rFonts w:ascii="Times New Roman" w:hAnsi="Times New Roman" w:cs="Times New Roman"/>
          <w:i/>
          <w:spacing w:val="-3"/>
          <w:sz w:val="28"/>
          <w:szCs w:val="28"/>
        </w:rPr>
        <w:t>з</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w:t>
      </w:r>
      <w:r w:rsidRPr="00713C8E">
        <w:rPr>
          <w:rFonts w:ascii="Times New Roman" w:hAnsi="Times New Roman" w:cs="Times New Roman"/>
          <w:i/>
          <w:spacing w:val="18"/>
          <w:sz w:val="28"/>
          <w:szCs w:val="28"/>
        </w:rPr>
        <w:t xml:space="preserve"> </w:t>
      </w:r>
      <w:r w:rsidRPr="00713C8E">
        <w:rPr>
          <w:rFonts w:ascii="Times New Roman" w:hAnsi="Times New Roman" w:cs="Times New Roman"/>
          <w:i/>
          <w:sz w:val="28"/>
          <w:szCs w:val="28"/>
        </w:rPr>
        <w:t>В.</w:t>
      </w:r>
      <w:r w:rsidRPr="00713C8E">
        <w:rPr>
          <w:rFonts w:ascii="Times New Roman" w:hAnsi="Times New Roman" w:cs="Times New Roman"/>
          <w:i/>
          <w:spacing w:val="18"/>
          <w:sz w:val="28"/>
          <w:szCs w:val="28"/>
        </w:rPr>
        <w:t xml:space="preserve"> </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т</w:t>
      </w:r>
      <w:r w:rsidRPr="00713C8E">
        <w:rPr>
          <w:rFonts w:ascii="Times New Roman" w:hAnsi="Times New Roman" w:cs="Times New Roman"/>
          <w:i/>
          <w:spacing w:val="-4"/>
          <w:sz w:val="28"/>
          <w:szCs w:val="28"/>
        </w:rPr>
        <w:t>л</w:t>
      </w:r>
      <w:r w:rsidRPr="00713C8E">
        <w:rPr>
          <w:rFonts w:ascii="Times New Roman" w:hAnsi="Times New Roman" w:cs="Times New Roman"/>
          <w:i/>
          <w:sz w:val="28"/>
          <w:szCs w:val="28"/>
        </w:rPr>
        <w:t>ас</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16"/>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19"/>
          <w:sz w:val="28"/>
          <w:szCs w:val="28"/>
        </w:rPr>
        <w:t xml:space="preserve"> </w:t>
      </w:r>
      <w:r w:rsidRPr="00713C8E">
        <w:rPr>
          <w:rFonts w:ascii="Times New Roman" w:hAnsi="Times New Roman" w:cs="Times New Roman"/>
          <w:i/>
          <w:sz w:val="28"/>
          <w:szCs w:val="28"/>
        </w:rPr>
        <w:t>Л.</w:t>
      </w:r>
      <w:r w:rsidRPr="00713C8E">
        <w:rPr>
          <w:rFonts w:ascii="Times New Roman" w:hAnsi="Times New Roman" w:cs="Times New Roman"/>
          <w:i/>
          <w:spacing w:val="15"/>
          <w:sz w:val="28"/>
          <w:szCs w:val="28"/>
        </w:rPr>
        <w:t xml:space="preserve"> </w:t>
      </w:r>
      <w:r w:rsidRPr="00713C8E">
        <w:rPr>
          <w:rFonts w:ascii="Times New Roman" w:hAnsi="Times New Roman" w:cs="Times New Roman"/>
          <w:i/>
          <w:sz w:val="28"/>
          <w:szCs w:val="28"/>
        </w:rPr>
        <w:t>М</w:t>
      </w:r>
      <w:r w:rsidRPr="00713C8E">
        <w:rPr>
          <w:rFonts w:ascii="Times New Roman" w:hAnsi="Times New Roman" w:cs="Times New Roman"/>
          <w:i/>
          <w:spacing w:val="-1"/>
          <w:sz w:val="28"/>
          <w:szCs w:val="28"/>
        </w:rPr>
        <w:t>ор</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з</w:t>
      </w:r>
      <w:r w:rsidRPr="00713C8E">
        <w:rPr>
          <w:rFonts w:ascii="Times New Roman" w:hAnsi="Times New Roman" w:cs="Times New Roman"/>
          <w:i/>
          <w:spacing w:val="-3"/>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w:t>
      </w:r>
      <w:r w:rsidRPr="00713C8E">
        <w:rPr>
          <w:rFonts w:ascii="Times New Roman" w:hAnsi="Times New Roman" w:cs="Times New Roman"/>
          <w:i/>
          <w:spacing w:val="16"/>
          <w:sz w:val="28"/>
          <w:szCs w:val="28"/>
        </w:rPr>
        <w:t xml:space="preserve"> </w:t>
      </w:r>
      <w:r w:rsidRPr="00713C8E">
        <w:rPr>
          <w:rFonts w:ascii="Times New Roman" w:hAnsi="Times New Roman" w:cs="Times New Roman"/>
          <w:i/>
          <w:sz w:val="28"/>
          <w:szCs w:val="28"/>
        </w:rPr>
        <w:t>С.</w:t>
      </w:r>
      <w:r w:rsidRPr="00713C8E">
        <w:rPr>
          <w:rFonts w:ascii="Times New Roman" w:hAnsi="Times New Roman" w:cs="Times New Roman"/>
          <w:i/>
          <w:spacing w:val="18"/>
          <w:sz w:val="28"/>
          <w:szCs w:val="28"/>
        </w:rPr>
        <w:t xml:space="preserve"> </w:t>
      </w:r>
      <w:r w:rsidRPr="00713C8E">
        <w:rPr>
          <w:rFonts w:ascii="Times New Roman" w:hAnsi="Times New Roman" w:cs="Times New Roman"/>
          <w:i/>
          <w:sz w:val="28"/>
          <w:szCs w:val="28"/>
        </w:rPr>
        <w:t>Реме</w:t>
      </w:r>
      <w:r w:rsidRPr="00713C8E">
        <w:rPr>
          <w:rFonts w:ascii="Times New Roman" w:hAnsi="Times New Roman" w:cs="Times New Roman"/>
          <w:i/>
          <w:spacing w:val="-3"/>
          <w:sz w:val="28"/>
          <w:szCs w:val="28"/>
        </w:rPr>
        <w:t>з</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17"/>
          <w:sz w:val="28"/>
          <w:szCs w:val="28"/>
        </w:rPr>
        <w:t xml:space="preserve"> </w:t>
      </w:r>
      <w:r w:rsidRPr="00713C8E">
        <w:rPr>
          <w:rFonts w:ascii="Times New Roman" w:hAnsi="Times New Roman" w:cs="Times New Roman"/>
          <w:i/>
          <w:sz w:val="28"/>
          <w:szCs w:val="28"/>
        </w:rPr>
        <w:t>В.</w:t>
      </w:r>
      <w:r w:rsidRPr="00713C8E">
        <w:rPr>
          <w:rFonts w:ascii="Times New Roman" w:hAnsi="Times New Roman" w:cs="Times New Roman"/>
          <w:i/>
          <w:spacing w:val="18"/>
          <w:sz w:val="28"/>
          <w:szCs w:val="28"/>
        </w:rPr>
        <w:t xml:space="preserve"> </w:t>
      </w:r>
      <w:r w:rsidRPr="00713C8E">
        <w:rPr>
          <w:rFonts w:ascii="Times New Roman" w:hAnsi="Times New Roman" w:cs="Times New Roman"/>
          <w:i/>
          <w:spacing w:val="-3"/>
          <w:sz w:val="28"/>
          <w:szCs w:val="28"/>
        </w:rPr>
        <w:t>Б</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ри</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г</w:t>
      </w:r>
      <w:r w:rsidRPr="00713C8E">
        <w:rPr>
          <w:rFonts w:ascii="Times New Roman" w:hAnsi="Times New Roman" w:cs="Times New Roman"/>
          <w:i/>
          <w:spacing w:val="16"/>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19"/>
          <w:sz w:val="28"/>
          <w:szCs w:val="28"/>
        </w:rPr>
        <w:t xml:space="preserve"> </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w:t>
      </w:r>
      <w:r w:rsidRPr="00713C8E">
        <w:rPr>
          <w:rFonts w:ascii="Times New Roman" w:hAnsi="Times New Roman" w:cs="Times New Roman"/>
          <w:i/>
          <w:spacing w:val="18"/>
          <w:sz w:val="28"/>
          <w:szCs w:val="28"/>
        </w:rPr>
        <w:t xml:space="preserve"> </w:t>
      </w:r>
      <w:r w:rsidRPr="00713C8E">
        <w:rPr>
          <w:rFonts w:ascii="Times New Roman" w:hAnsi="Times New Roman" w:cs="Times New Roman"/>
          <w:i/>
          <w:spacing w:val="-3"/>
          <w:sz w:val="28"/>
          <w:szCs w:val="28"/>
        </w:rPr>
        <w:t>Ч</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и</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15"/>
          <w:sz w:val="28"/>
          <w:szCs w:val="28"/>
        </w:rPr>
        <w:t xml:space="preserve"> </w:t>
      </w:r>
      <w:r w:rsidRPr="00713C8E">
        <w:rPr>
          <w:rFonts w:ascii="Times New Roman" w:hAnsi="Times New Roman" w:cs="Times New Roman"/>
          <w:i/>
          <w:sz w:val="28"/>
          <w:szCs w:val="28"/>
        </w:rPr>
        <w:t>Д. К</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к,</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 xml:space="preserve">В.М. </w:t>
      </w:r>
      <w:r w:rsidRPr="00713C8E">
        <w:rPr>
          <w:rFonts w:ascii="Times New Roman" w:hAnsi="Times New Roman" w:cs="Times New Roman"/>
          <w:i/>
          <w:spacing w:val="1"/>
          <w:sz w:val="28"/>
          <w:szCs w:val="28"/>
        </w:rPr>
        <w:t>Го</w:t>
      </w:r>
      <w:r w:rsidRPr="00713C8E">
        <w:rPr>
          <w:rFonts w:ascii="Times New Roman" w:hAnsi="Times New Roman" w:cs="Times New Roman"/>
          <w:i/>
          <w:spacing w:val="-1"/>
          <w:sz w:val="28"/>
          <w:szCs w:val="28"/>
        </w:rPr>
        <w:t>л</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Ф</w:t>
      </w:r>
      <w:r w:rsidRPr="00713C8E">
        <w:rPr>
          <w:rFonts w:ascii="Times New Roman" w:hAnsi="Times New Roman" w:cs="Times New Roman"/>
          <w:i/>
          <w:sz w:val="28"/>
          <w:szCs w:val="28"/>
        </w:rPr>
        <w:t>.</w:t>
      </w:r>
      <w:r w:rsidRPr="00713C8E">
        <w:rPr>
          <w:rFonts w:ascii="Times New Roman" w:hAnsi="Times New Roman" w:cs="Times New Roman"/>
          <w:i/>
          <w:spacing w:val="-2"/>
          <w:sz w:val="28"/>
          <w:szCs w:val="28"/>
        </w:rPr>
        <w:t>П</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Литке,</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С.</w:t>
      </w:r>
      <w:r w:rsidRPr="00713C8E">
        <w:rPr>
          <w:rFonts w:ascii="Times New Roman" w:hAnsi="Times New Roman" w:cs="Times New Roman"/>
          <w:i/>
          <w:spacing w:val="-2"/>
          <w:sz w:val="28"/>
          <w:szCs w:val="28"/>
        </w:rPr>
        <w:t>О</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Мак</w:t>
      </w:r>
      <w:r w:rsidRPr="00713C8E">
        <w:rPr>
          <w:rFonts w:ascii="Times New Roman" w:hAnsi="Times New Roman" w:cs="Times New Roman"/>
          <w:i/>
          <w:spacing w:val="-2"/>
          <w:sz w:val="28"/>
          <w:szCs w:val="28"/>
        </w:rPr>
        <w:t>а</w:t>
      </w:r>
      <w:r w:rsidRPr="00713C8E">
        <w:rPr>
          <w:rFonts w:ascii="Times New Roman" w:hAnsi="Times New Roman" w:cs="Times New Roman"/>
          <w:i/>
          <w:spacing w:val="1"/>
          <w:sz w:val="28"/>
          <w:szCs w:val="28"/>
        </w:rPr>
        <w:t>ро</w:t>
      </w:r>
      <w:r w:rsidRPr="00713C8E">
        <w:rPr>
          <w:rFonts w:ascii="Times New Roman" w:hAnsi="Times New Roman" w:cs="Times New Roman"/>
          <w:i/>
          <w:sz w:val="28"/>
          <w:szCs w:val="28"/>
        </w:rPr>
        <w:t xml:space="preserve">в, </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w:t>
      </w:r>
      <w:r w:rsidRPr="00713C8E">
        <w:rPr>
          <w:rFonts w:ascii="Times New Roman" w:hAnsi="Times New Roman" w:cs="Times New Roman"/>
          <w:i/>
          <w:spacing w:val="-2"/>
          <w:sz w:val="28"/>
          <w:szCs w:val="28"/>
        </w:rPr>
        <w:t>Н</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М</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кл</w:t>
      </w:r>
      <w:r w:rsidRPr="00713C8E">
        <w:rPr>
          <w:rFonts w:ascii="Times New Roman" w:hAnsi="Times New Roman" w:cs="Times New Roman"/>
          <w:i/>
          <w:spacing w:val="-4"/>
          <w:sz w:val="28"/>
          <w:szCs w:val="28"/>
        </w:rPr>
        <w:t>у</w:t>
      </w:r>
      <w:r w:rsidRPr="00713C8E">
        <w:rPr>
          <w:rFonts w:ascii="Times New Roman" w:hAnsi="Times New Roman" w:cs="Times New Roman"/>
          <w:i/>
          <w:spacing w:val="1"/>
          <w:sz w:val="28"/>
          <w:szCs w:val="28"/>
        </w:rPr>
        <w:t>х</w:t>
      </w:r>
      <w:r w:rsidRPr="00713C8E">
        <w:rPr>
          <w:rFonts w:ascii="Times New Roman" w:hAnsi="Times New Roman" w:cs="Times New Roman"/>
          <w:i/>
          <w:spacing w:val="8"/>
          <w:sz w:val="28"/>
          <w:szCs w:val="28"/>
        </w:rPr>
        <w:t>о</w:t>
      </w:r>
      <w:r w:rsidRPr="00713C8E">
        <w:rPr>
          <w:rFonts w:ascii="Times New Roman" w:hAnsi="Times New Roman" w:cs="Times New Roman"/>
          <w:i/>
          <w:sz w:val="28"/>
          <w:szCs w:val="28"/>
        </w:rPr>
        <w:t>-Макл</w:t>
      </w:r>
      <w:r w:rsidRPr="00713C8E">
        <w:rPr>
          <w:rFonts w:ascii="Times New Roman" w:hAnsi="Times New Roman" w:cs="Times New Roman"/>
          <w:i/>
          <w:spacing w:val="-3"/>
          <w:sz w:val="28"/>
          <w:szCs w:val="28"/>
        </w:rPr>
        <w:t>а</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М.</w:t>
      </w:r>
      <w:r w:rsidRPr="00713C8E">
        <w:rPr>
          <w:rFonts w:ascii="Times New Roman" w:hAnsi="Times New Roman" w:cs="Times New Roman"/>
          <w:i/>
          <w:spacing w:val="-3"/>
          <w:sz w:val="28"/>
          <w:szCs w:val="28"/>
        </w:rPr>
        <w:t>В</w:t>
      </w:r>
      <w:r w:rsidRPr="00713C8E">
        <w:rPr>
          <w:rFonts w:ascii="Times New Roman" w:hAnsi="Times New Roman" w:cs="Times New Roman"/>
          <w:i/>
          <w:sz w:val="28"/>
          <w:szCs w:val="28"/>
        </w:rPr>
        <w:t>. Лом</w:t>
      </w:r>
      <w:r w:rsidRPr="00713C8E">
        <w:rPr>
          <w:rFonts w:ascii="Times New Roman" w:hAnsi="Times New Roman" w:cs="Times New Roman"/>
          <w:i/>
          <w:spacing w:val="-1"/>
          <w:sz w:val="28"/>
          <w:szCs w:val="28"/>
        </w:rPr>
        <w:t>он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1"/>
          <w:sz w:val="28"/>
          <w:szCs w:val="28"/>
        </w:rPr>
        <w:t>Г</w:t>
      </w:r>
      <w:r w:rsidRPr="00713C8E">
        <w:rPr>
          <w:rFonts w:ascii="Times New Roman" w:hAnsi="Times New Roman" w:cs="Times New Roman"/>
          <w:i/>
          <w:sz w:val="28"/>
          <w:szCs w:val="28"/>
        </w:rPr>
        <w:t>.</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Ше</w:t>
      </w:r>
      <w:r w:rsidRPr="00713C8E">
        <w:rPr>
          <w:rFonts w:ascii="Times New Roman" w:hAnsi="Times New Roman" w:cs="Times New Roman"/>
          <w:i/>
          <w:spacing w:val="-1"/>
          <w:sz w:val="28"/>
          <w:szCs w:val="28"/>
        </w:rPr>
        <w:t>л</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х</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2"/>
          <w:sz w:val="28"/>
          <w:szCs w:val="28"/>
        </w:rPr>
        <w:t>П</w:t>
      </w:r>
      <w:r w:rsidRPr="00713C8E">
        <w:rPr>
          <w:rFonts w:ascii="Times New Roman" w:hAnsi="Times New Roman" w:cs="Times New Roman"/>
          <w:i/>
          <w:sz w:val="28"/>
          <w:szCs w:val="28"/>
        </w:rPr>
        <w:t>.</w:t>
      </w:r>
      <w:r w:rsidRPr="00713C8E">
        <w:rPr>
          <w:rFonts w:ascii="Times New Roman" w:hAnsi="Times New Roman" w:cs="Times New Roman"/>
          <w:i/>
          <w:spacing w:val="-2"/>
          <w:sz w:val="28"/>
          <w:szCs w:val="28"/>
        </w:rPr>
        <w:t>П</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Семе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pacing w:val="2"/>
          <w:sz w:val="28"/>
          <w:szCs w:val="28"/>
        </w:rPr>
        <w:t>в</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Т</w:t>
      </w:r>
      <w:r w:rsidRPr="00713C8E">
        <w:rPr>
          <w:rFonts w:ascii="Times New Roman" w:hAnsi="Times New Roman" w:cs="Times New Roman"/>
          <w:i/>
          <w:sz w:val="28"/>
          <w:szCs w:val="28"/>
        </w:rPr>
        <w:t>я</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ь</w:t>
      </w:r>
      <w:r w:rsidRPr="00713C8E">
        <w:rPr>
          <w:rFonts w:ascii="Times New Roman" w:hAnsi="Times New Roman" w:cs="Times New Roman"/>
          <w:i/>
          <w:sz w:val="28"/>
          <w:szCs w:val="28"/>
        </w:rPr>
        <w:t>-Ш</w:t>
      </w:r>
      <w:r w:rsidRPr="00713C8E">
        <w:rPr>
          <w:rFonts w:ascii="Times New Roman" w:hAnsi="Times New Roman" w:cs="Times New Roman"/>
          <w:i/>
          <w:spacing w:val="-3"/>
          <w:sz w:val="28"/>
          <w:szCs w:val="28"/>
        </w:rPr>
        <w:t>а</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с</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ий</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Н</w:t>
      </w:r>
      <w:r w:rsidRPr="00713C8E">
        <w:rPr>
          <w:rFonts w:ascii="Times New Roman" w:hAnsi="Times New Roman" w:cs="Times New Roman"/>
          <w:i/>
          <w:spacing w:val="-3"/>
          <w:sz w:val="28"/>
          <w:szCs w:val="28"/>
        </w:rPr>
        <w:t>.</w:t>
      </w:r>
      <w:r w:rsidRPr="00713C8E">
        <w:rPr>
          <w:rFonts w:ascii="Times New Roman" w:hAnsi="Times New Roman" w:cs="Times New Roman"/>
          <w:i/>
          <w:sz w:val="28"/>
          <w:szCs w:val="28"/>
        </w:rPr>
        <w:t>М.</w:t>
      </w:r>
      <w:r w:rsidRPr="00713C8E">
        <w:rPr>
          <w:rFonts w:ascii="Times New Roman" w:hAnsi="Times New Roman" w:cs="Times New Roman"/>
          <w:i/>
          <w:spacing w:val="-1"/>
          <w:sz w:val="28"/>
          <w:szCs w:val="28"/>
        </w:rPr>
        <w:t xml:space="preserve"> П</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жевал</w:t>
      </w:r>
      <w:r w:rsidRPr="00713C8E">
        <w:rPr>
          <w:rFonts w:ascii="Times New Roman" w:hAnsi="Times New Roman" w:cs="Times New Roman"/>
          <w:i/>
          <w:spacing w:val="-2"/>
          <w:sz w:val="28"/>
          <w:szCs w:val="28"/>
        </w:rPr>
        <w:t>ь</w:t>
      </w:r>
      <w:r w:rsidRPr="00713C8E">
        <w:rPr>
          <w:rFonts w:ascii="Times New Roman" w:hAnsi="Times New Roman" w:cs="Times New Roman"/>
          <w:i/>
          <w:sz w:val="28"/>
          <w:szCs w:val="28"/>
        </w:rPr>
        <w:t>с</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ий</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Важ</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pacing w:val="-3"/>
          <w:sz w:val="28"/>
          <w:szCs w:val="28"/>
        </w:rPr>
        <w:t>ш</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тк</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ы</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и </w:t>
      </w:r>
      <w:r w:rsidRPr="00713C8E">
        <w:rPr>
          <w:rFonts w:ascii="Times New Roman" w:hAnsi="Times New Roman" w:cs="Times New Roman"/>
          <w:spacing w:val="1"/>
          <w:sz w:val="28"/>
          <w:szCs w:val="28"/>
        </w:rPr>
        <w:t>п</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тешест</w:t>
      </w:r>
      <w:r w:rsidRPr="00713C8E">
        <w:rPr>
          <w:rFonts w:ascii="Times New Roman" w:hAnsi="Times New Roman" w:cs="Times New Roman"/>
          <w:spacing w:val="-1"/>
          <w:sz w:val="28"/>
          <w:szCs w:val="28"/>
        </w:rPr>
        <w:t>ви</w:t>
      </w:r>
      <w:r w:rsidRPr="00713C8E">
        <w:rPr>
          <w:rFonts w:ascii="Times New Roman" w:hAnsi="Times New Roman" w:cs="Times New Roman"/>
          <w:sz w:val="28"/>
          <w:szCs w:val="28"/>
        </w:rPr>
        <w:t xml:space="preserve">я в </w:t>
      </w:r>
      <w:r w:rsidRPr="00713C8E">
        <w:rPr>
          <w:rFonts w:ascii="Times New Roman" w:hAnsi="Times New Roman" w:cs="Times New Roman"/>
          <w:spacing w:val="-1"/>
          <w:sz w:val="28"/>
          <w:szCs w:val="28"/>
        </w:rPr>
        <w:t>XV</w:t>
      </w:r>
      <w:r w:rsidRPr="00713C8E">
        <w:rPr>
          <w:rFonts w:ascii="Times New Roman" w:hAnsi="Times New Roman" w:cs="Times New Roman"/>
          <w:spacing w:val="8"/>
          <w:sz w:val="28"/>
          <w:szCs w:val="28"/>
        </w:rPr>
        <w:t>I</w:t>
      </w:r>
      <w:r w:rsidRPr="00713C8E">
        <w:rPr>
          <w:rFonts w:ascii="Times New Roman" w:hAnsi="Times New Roman" w:cs="Times New Roman"/>
          <w:spacing w:val="1"/>
          <w:sz w:val="28"/>
          <w:szCs w:val="28"/>
        </w:rPr>
        <w:t>–</w:t>
      </w:r>
      <w:r w:rsidRPr="00713C8E">
        <w:rPr>
          <w:rFonts w:ascii="Times New Roman" w:hAnsi="Times New Roman" w:cs="Times New Roman"/>
          <w:spacing w:val="-1"/>
          <w:sz w:val="28"/>
          <w:szCs w:val="28"/>
        </w:rPr>
        <w:t>X</w:t>
      </w:r>
      <w:r w:rsidRPr="00713C8E">
        <w:rPr>
          <w:rFonts w:ascii="Times New Roman" w:hAnsi="Times New Roman" w:cs="Times New Roman"/>
          <w:sz w:val="28"/>
          <w:szCs w:val="28"/>
        </w:rPr>
        <w:t>IX в</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 (</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Г</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м</w:t>
      </w:r>
      <w:r w:rsidRPr="00713C8E">
        <w:rPr>
          <w:rFonts w:ascii="Times New Roman" w:hAnsi="Times New Roman" w:cs="Times New Roman"/>
          <w:i/>
          <w:spacing w:val="1"/>
          <w:sz w:val="28"/>
          <w:szCs w:val="28"/>
        </w:rPr>
        <w:t>бо</w:t>
      </w:r>
      <w:r w:rsidRPr="00713C8E">
        <w:rPr>
          <w:rFonts w:ascii="Times New Roman" w:hAnsi="Times New Roman" w:cs="Times New Roman"/>
          <w:i/>
          <w:spacing w:val="-1"/>
          <w:sz w:val="28"/>
          <w:szCs w:val="28"/>
        </w:rPr>
        <w:t>ль</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т,</w:t>
      </w:r>
      <w:r w:rsidRPr="00713C8E">
        <w:rPr>
          <w:rFonts w:ascii="Times New Roman" w:hAnsi="Times New Roman" w:cs="Times New Roman"/>
          <w:i/>
          <w:spacing w:val="15"/>
          <w:sz w:val="28"/>
          <w:szCs w:val="28"/>
        </w:rPr>
        <w:t xml:space="preserve"> </w:t>
      </w:r>
      <w:r w:rsidRPr="00713C8E">
        <w:rPr>
          <w:rFonts w:ascii="Times New Roman" w:hAnsi="Times New Roman" w:cs="Times New Roman"/>
          <w:i/>
          <w:sz w:val="28"/>
          <w:szCs w:val="28"/>
        </w:rPr>
        <w:t>Э.</w:t>
      </w:r>
      <w:r w:rsidRPr="00713C8E">
        <w:rPr>
          <w:rFonts w:ascii="Times New Roman" w:hAnsi="Times New Roman" w:cs="Times New Roman"/>
          <w:i/>
          <w:spacing w:val="15"/>
          <w:sz w:val="28"/>
          <w:szCs w:val="28"/>
        </w:rPr>
        <w:t xml:space="preserve"> </w:t>
      </w:r>
      <w:r w:rsidRPr="00713C8E">
        <w:rPr>
          <w:rFonts w:ascii="Times New Roman" w:hAnsi="Times New Roman" w:cs="Times New Roman"/>
          <w:i/>
          <w:spacing w:val="-3"/>
          <w:sz w:val="28"/>
          <w:szCs w:val="28"/>
        </w:rPr>
        <w:t>Б</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w:t>
      </w:r>
      <w:r w:rsidRPr="00713C8E">
        <w:rPr>
          <w:rFonts w:ascii="Times New Roman" w:hAnsi="Times New Roman" w:cs="Times New Roman"/>
          <w:i/>
          <w:spacing w:val="13"/>
          <w:sz w:val="28"/>
          <w:szCs w:val="28"/>
        </w:rPr>
        <w:t xml:space="preserve"> </w:t>
      </w:r>
      <w:r w:rsidRPr="00713C8E">
        <w:rPr>
          <w:rFonts w:ascii="Times New Roman" w:hAnsi="Times New Roman" w:cs="Times New Roman"/>
          <w:i/>
          <w:spacing w:val="1"/>
          <w:sz w:val="28"/>
          <w:szCs w:val="28"/>
        </w:rPr>
        <w:t>Г</w:t>
      </w:r>
      <w:r w:rsidRPr="00713C8E">
        <w:rPr>
          <w:rFonts w:ascii="Times New Roman" w:hAnsi="Times New Roman" w:cs="Times New Roman"/>
          <w:i/>
          <w:sz w:val="28"/>
          <w:szCs w:val="28"/>
        </w:rPr>
        <w:t>.</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w:t>
      </w:r>
      <w:r w:rsidRPr="00713C8E">
        <w:rPr>
          <w:rFonts w:ascii="Times New Roman" w:hAnsi="Times New Roman" w:cs="Times New Roman"/>
          <w:i/>
          <w:spacing w:val="16"/>
          <w:sz w:val="28"/>
          <w:szCs w:val="28"/>
        </w:rPr>
        <w:t xml:space="preserve"> </w:t>
      </w:r>
      <w:r w:rsidRPr="00713C8E">
        <w:rPr>
          <w:rFonts w:ascii="Times New Roman" w:hAnsi="Times New Roman" w:cs="Times New Roman"/>
          <w:i/>
          <w:sz w:val="28"/>
          <w:szCs w:val="28"/>
        </w:rPr>
        <w:t>Ла</w:t>
      </w:r>
      <w:r w:rsidRPr="00713C8E">
        <w:rPr>
          <w:rFonts w:ascii="Times New Roman" w:hAnsi="Times New Roman" w:cs="Times New Roman"/>
          <w:i/>
          <w:spacing w:val="-2"/>
          <w:sz w:val="28"/>
          <w:szCs w:val="28"/>
        </w:rPr>
        <w:t>н</w:t>
      </w:r>
      <w:r w:rsidRPr="00713C8E">
        <w:rPr>
          <w:rFonts w:ascii="Times New Roman" w:hAnsi="Times New Roman" w:cs="Times New Roman"/>
          <w:i/>
          <w:sz w:val="28"/>
          <w:szCs w:val="28"/>
        </w:rPr>
        <w:t>гс</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ф</w:t>
      </w:r>
      <w:r w:rsidRPr="00713C8E">
        <w:rPr>
          <w:rFonts w:ascii="Times New Roman" w:hAnsi="Times New Roman" w:cs="Times New Roman"/>
          <w:i/>
          <w:spacing w:val="14"/>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17"/>
          <w:sz w:val="28"/>
          <w:szCs w:val="28"/>
        </w:rPr>
        <w:t xml:space="preserve"> </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.Г.</w:t>
      </w:r>
      <w:r w:rsidRPr="00713C8E">
        <w:rPr>
          <w:rFonts w:ascii="Times New Roman" w:hAnsi="Times New Roman" w:cs="Times New Roman"/>
          <w:i/>
          <w:spacing w:val="16"/>
          <w:sz w:val="28"/>
          <w:szCs w:val="28"/>
        </w:rPr>
        <w:t xml:space="preserve"> </w:t>
      </w:r>
      <w:r w:rsidRPr="00713C8E">
        <w:rPr>
          <w:rFonts w:ascii="Times New Roman" w:hAnsi="Times New Roman" w:cs="Times New Roman"/>
          <w:i/>
          <w:sz w:val="28"/>
          <w:szCs w:val="28"/>
        </w:rPr>
        <w:t>Р</w:t>
      </w:r>
      <w:r w:rsidRPr="00713C8E">
        <w:rPr>
          <w:rFonts w:ascii="Times New Roman" w:hAnsi="Times New Roman" w:cs="Times New Roman"/>
          <w:i/>
          <w:spacing w:val="-4"/>
          <w:sz w:val="28"/>
          <w:szCs w:val="28"/>
        </w:rPr>
        <w:t>у</w:t>
      </w:r>
      <w:r w:rsidRPr="00713C8E">
        <w:rPr>
          <w:rFonts w:ascii="Times New Roman" w:hAnsi="Times New Roman" w:cs="Times New Roman"/>
          <w:i/>
          <w:spacing w:val="1"/>
          <w:sz w:val="28"/>
          <w:szCs w:val="28"/>
        </w:rPr>
        <w:t>б</w:t>
      </w:r>
      <w:r w:rsidRPr="00713C8E">
        <w:rPr>
          <w:rFonts w:ascii="Times New Roman" w:hAnsi="Times New Roman" w:cs="Times New Roman"/>
          <w:i/>
          <w:spacing w:val="-1"/>
          <w:sz w:val="28"/>
          <w:szCs w:val="28"/>
        </w:rPr>
        <w:t>ц</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13"/>
          <w:sz w:val="28"/>
          <w:szCs w:val="28"/>
        </w:rPr>
        <w:t xml:space="preserve"> </w:t>
      </w:r>
      <w:r w:rsidRPr="00713C8E">
        <w:rPr>
          <w:rFonts w:ascii="Times New Roman" w:hAnsi="Times New Roman" w:cs="Times New Roman"/>
          <w:i/>
          <w:spacing w:val="-1"/>
          <w:sz w:val="28"/>
          <w:szCs w:val="28"/>
        </w:rPr>
        <w:t>Ф</w:t>
      </w:r>
      <w:r w:rsidRPr="00713C8E">
        <w:rPr>
          <w:rFonts w:ascii="Times New Roman" w:hAnsi="Times New Roman" w:cs="Times New Roman"/>
          <w:i/>
          <w:sz w:val="28"/>
          <w:szCs w:val="28"/>
        </w:rPr>
        <w:t>.</w:t>
      </w:r>
      <w:r w:rsidRPr="00713C8E">
        <w:rPr>
          <w:rFonts w:ascii="Times New Roman" w:hAnsi="Times New Roman" w:cs="Times New Roman"/>
          <w:i/>
          <w:spacing w:val="-2"/>
          <w:sz w:val="28"/>
          <w:szCs w:val="28"/>
        </w:rPr>
        <w:t>Ф</w:t>
      </w:r>
      <w:r w:rsidRPr="00713C8E">
        <w:rPr>
          <w:rFonts w:ascii="Times New Roman" w:hAnsi="Times New Roman" w:cs="Times New Roman"/>
          <w:i/>
          <w:sz w:val="28"/>
          <w:szCs w:val="28"/>
        </w:rPr>
        <w:t>.</w:t>
      </w:r>
      <w:r w:rsidRPr="00713C8E">
        <w:rPr>
          <w:rFonts w:ascii="Times New Roman" w:hAnsi="Times New Roman" w:cs="Times New Roman"/>
          <w:i/>
          <w:spacing w:val="16"/>
          <w:sz w:val="28"/>
          <w:szCs w:val="28"/>
        </w:rPr>
        <w:t xml:space="preserve"> </w:t>
      </w:r>
      <w:r w:rsidRPr="00713C8E">
        <w:rPr>
          <w:rFonts w:ascii="Times New Roman" w:hAnsi="Times New Roman" w:cs="Times New Roman"/>
          <w:i/>
          <w:sz w:val="28"/>
          <w:szCs w:val="28"/>
        </w:rPr>
        <w:t>Бе</w:t>
      </w:r>
      <w:r w:rsidRPr="00713C8E">
        <w:rPr>
          <w:rFonts w:ascii="Times New Roman" w:hAnsi="Times New Roman" w:cs="Times New Roman"/>
          <w:i/>
          <w:spacing w:val="-1"/>
          <w:sz w:val="28"/>
          <w:szCs w:val="28"/>
        </w:rPr>
        <w:t>лл</w:t>
      </w:r>
      <w:r w:rsidRPr="00713C8E">
        <w:rPr>
          <w:rFonts w:ascii="Times New Roman" w:hAnsi="Times New Roman" w:cs="Times New Roman"/>
          <w:i/>
          <w:spacing w:val="1"/>
          <w:sz w:val="28"/>
          <w:szCs w:val="28"/>
        </w:rPr>
        <w:t>ин</w:t>
      </w:r>
      <w:r w:rsidRPr="00713C8E">
        <w:rPr>
          <w:rFonts w:ascii="Times New Roman" w:hAnsi="Times New Roman" w:cs="Times New Roman"/>
          <w:i/>
          <w:sz w:val="28"/>
          <w:szCs w:val="28"/>
        </w:rPr>
        <w:t>сга</w:t>
      </w:r>
      <w:r w:rsidRPr="00713C8E">
        <w:rPr>
          <w:rFonts w:ascii="Times New Roman" w:hAnsi="Times New Roman" w:cs="Times New Roman"/>
          <w:i/>
          <w:spacing w:val="-3"/>
          <w:sz w:val="28"/>
          <w:szCs w:val="28"/>
        </w:rPr>
        <w:t>у</w:t>
      </w:r>
      <w:r w:rsidRPr="00713C8E">
        <w:rPr>
          <w:rFonts w:ascii="Times New Roman" w:hAnsi="Times New Roman" w:cs="Times New Roman"/>
          <w:i/>
          <w:sz w:val="28"/>
          <w:szCs w:val="28"/>
        </w:rPr>
        <w:t>зен и</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М.</w:t>
      </w:r>
      <w:r w:rsidRPr="00713C8E">
        <w:rPr>
          <w:rFonts w:ascii="Times New Roman" w:hAnsi="Times New Roman" w:cs="Times New Roman"/>
          <w:i/>
          <w:spacing w:val="-2"/>
          <w:sz w:val="28"/>
          <w:szCs w:val="28"/>
        </w:rPr>
        <w:t>П</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Ла</w:t>
      </w:r>
      <w:r w:rsidRPr="00713C8E">
        <w:rPr>
          <w:rFonts w:ascii="Times New Roman" w:hAnsi="Times New Roman" w:cs="Times New Roman"/>
          <w:i/>
          <w:spacing w:val="-1"/>
          <w:sz w:val="28"/>
          <w:szCs w:val="28"/>
        </w:rPr>
        <w:t>з</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ев, Д.</w:t>
      </w:r>
      <w:r w:rsidRPr="00713C8E">
        <w:rPr>
          <w:rFonts w:ascii="Times New Roman" w:hAnsi="Times New Roman" w:cs="Times New Roman"/>
          <w:i/>
          <w:spacing w:val="4"/>
          <w:sz w:val="28"/>
          <w:szCs w:val="28"/>
        </w:rPr>
        <w:t xml:space="preserve"> </w:t>
      </w:r>
      <w:r w:rsidRPr="00713C8E">
        <w:rPr>
          <w:rFonts w:ascii="Times New Roman" w:hAnsi="Times New Roman" w:cs="Times New Roman"/>
          <w:i/>
          <w:sz w:val="28"/>
          <w:szCs w:val="28"/>
        </w:rPr>
        <w:t>Ливингс</w:t>
      </w:r>
      <w:r w:rsidRPr="00713C8E">
        <w:rPr>
          <w:rFonts w:ascii="Times New Roman" w:hAnsi="Times New Roman" w:cs="Times New Roman"/>
          <w:i/>
          <w:spacing w:val="-1"/>
          <w:sz w:val="28"/>
          <w:szCs w:val="28"/>
        </w:rPr>
        <w:t>то</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В.В. Юнк</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Е</w:t>
      </w:r>
      <w:r w:rsidRPr="00713C8E">
        <w:rPr>
          <w:rFonts w:ascii="Times New Roman" w:hAnsi="Times New Roman" w:cs="Times New Roman"/>
          <w:i/>
          <w:sz w:val="28"/>
          <w:szCs w:val="28"/>
        </w:rPr>
        <w:t>.</w:t>
      </w:r>
      <w:r w:rsidRPr="00713C8E">
        <w:rPr>
          <w:rFonts w:ascii="Times New Roman" w:hAnsi="Times New Roman" w:cs="Times New Roman"/>
          <w:i/>
          <w:spacing w:val="-2"/>
          <w:sz w:val="28"/>
          <w:szCs w:val="28"/>
        </w:rPr>
        <w:t>П</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ва</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евск</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 xml:space="preserve">.В. </w:t>
      </w:r>
      <w:r w:rsidRPr="00713C8E">
        <w:rPr>
          <w:rFonts w:ascii="Times New Roman" w:hAnsi="Times New Roman" w:cs="Times New Roman"/>
          <w:i/>
          <w:spacing w:val="-1"/>
          <w:sz w:val="28"/>
          <w:szCs w:val="28"/>
        </w:rPr>
        <w:t>Ел</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сеев, экс</w:t>
      </w:r>
      <w:r w:rsidRPr="00713C8E">
        <w:rPr>
          <w:rFonts w:ascii="Times New Roman" w:hAnsi="Times New Roman" w:cs="Times New Roman"/>
          <w:i/>
          <w:spacing w:val="1"/>
          <w:sz w:val="28"/>
          <w:szCs w:val="28"/>
        </w:rPr>
        <w:t>п</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иц</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я</w:t>
      </w:r>
      <w:r w:rsidRPr="00713C8E">
        <w:rPr>
          <w:rFonts w:ascii="Times New Roman" w:hAnsi="Times New Roman" w:cs="Times New Roman"/>
          <w:i/>
          <w:spacing w:val="57"/>
          <w:sz w:val="28"/>
          <w:szCs w:val="28"/>
        </w:rPr>
        <w:t xml:space="preserve"> </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i/>
          <w:spacing w:val="59"/>
          <w:sz w:val="28"/>
          <w:szCs w:val="28"/>
        </w:rPr>
        <w:t xml:space="preserve"> </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р</w:t>
      </w:r>
      <w:r w:rsidRPr="00713C8E">
        <w:rPr>
          <w:rFonts w:ascii="Times New Roman" w:hAnsi="Times New Roman" w:cs="Times New Roman"/>
          <w:i/>
          <w:spacing w:val="-2"/>
          <w:sz w:val="28"/>
          <w:szCs w:val="28"/>
        </w:rPr>
        <w:t>а</w:t>
      </w:r>
      <w:r w:rsidRPr="00713C8E">
        <w:rPr>
          <w:rFonts w:ascii="Times New Roman" w:hAnsi="Times New Roman" w:cs="Times New Roman"/>
          <w:i/>
          <w:spacing w:val="1"/>
          <w:sz w:val="28"/>
          <w:szCs w:val="28"/>
        </w:rPr>
        <w:t>б</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е</w:t>
      </w:r>
      <w:r w:rsidRPr="00713C8E">
        <w:rPr>
          <w:rFonts w:ascii="Times New Roman" w:hAnsi="Times New Roman" w:cs="Times New Roman"/>
          <w:i/>
          <w:spacing w:val="59"/>
          <w:sz w:val="28"/>
          <w:szCs w:val="28"/>
        </w:rPr>
        <w:t xml:space="preserve"> </w:t>
      </w:r>
      <w:r w:rsidRPr="00713C8E">
        <w:rPr>
          <w:rFonts w:ascii="Times New Roman" w:hAnsi="Times New Roman" w:cs="Times New Roman"/>
          <w:i/>
          <w:spacing w:val="-5"/>
          <w:sz w:val="28"/>
          <w:szCs w:val="28"/>
        </w:rPr>
        <w:t>“</w:t>
      </w:r>
      <w:r w:rsidRPr="00713C8E">
        <w:rPr>
          <w:rFonts w:ascii="Times New Roman" w:hAnsi="Times New Roman" w:cs="Times New Roman"/>
          <w:i/>
          <w:sz w:val="28"/>
          <w:szCs w:val="28"/>
        </w:rPr>
        <w:t>Че</w:t>
      </w:r>
      <w:r w:rsidRPr="00713C8E">
        <w:rPr>
          <w:rFonts w:ascii="Times New Roman" w:hAnsi="Times New Roman" w:cs="Times New Roman"/>
          <w:i/>
          <w:spacing w:val="-1"/>
          <w:sz w:val="28"/>
          <w:szCs w:val="28"/>
        </w:rPr>
        <w:t>лл</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нд</w:t>
      </w:r>
      <w:r w:rsidRPr="00713C8E">
        <w:rPr>
          <w:rFonts w:ascii="Times New Roman" w:hAnsi="Times New Roman" w:cs="Times New Roman"/>
          <w:i/>
          <w:sz w:val="28"/>
          <w:szCs w:val="28"/>
        </w:rPr>
        <w:t>ж</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w:t>
      </w:r>
      <w:r w:rsidRPr="00713C8E">
        <w:rPr>
          <w:rFonts w:ascii="Times New Roman" w:hAnsi="Times New Roman" w:cs="Times New Roman"/>
          <w:i/>
          <w:spacing w:val="56"/>
          <w:sz w:val="28"/>
          <w:szCs w:val="28"/>
        </w:rPr>
        <w:t xml:space="preserve"> </w:t>
      </w:r>
      <w:r w:rsidRPr="00713C8E">
        <w:rPr>
          <w:rFonts w:ascii="Times New Roman" w:hAnsi="Times New Roman" w:cs="Times New Roman"/>
          <w:i/>
          <w:spacing w:val="-1"/>
          <w:sz w:val="28"/>
          <w:szCs w:val="28"/>
        </w:rPr>
        <w:t>Ф</w:t>
      </w:r>
      <w:r w:rsidRPr="00713C8E">
        <w:rPr>
          <w:rFonts w:ascii="Times New Roman" w:hAnsi="Times New Roman" w:cs="Times New Roman"/>
          <w:i/>
          <w:sz w:val="28"/>
          <w:szCs w:val="28"/>
        </w:rPr>
        <w:t>.</w:t>
      </w:r>
      <w:r w:rsidRPr="00713C8E">
        <w:rPr>
          <w:rFonts w:ascii="Times New Roman" w:hAnsi="Times New Roman" w:cs="Times New Roman"/>
          <w:i/>
          <w:spacing w:val="59"/>
          <w:sz w:val="28"/>
          <w:szCs w:val="28"/>
        </w:rPr>
        <w:t xml:space="preserve"> </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се</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w:t>
      </w:r>
      <w:r w:rsidRPr="00713C8E">
        <w:rPr>
          <w:rFonts w:ascii="Times New Roman" w:hAnsi="Times New Roman" w:cs="Times New Roman"/>
          <w:i/>
          <w:spacing w:val="59"/>
          <w:sz w:val="28"/>
          <w:szCs w:val="28"/>
        </w:rPr>
        <w:t xml:space="preserve"> </w:t>
      </w:r>
      <w:r w:rsidRPr="00713C8E">
        <w:rPr>
          <w:rFonts w:ascii="Times New Roman" w:hAnsi="Times New Roman" w:cs="Times New Roman"/>
          <w:i/>
          <w:sz w:val="28"/>
          <w:szCs w:val="28"/>
        </w:rPr>
        <w:t>Р.</w:t>
      </w:r>
      <w:r w:rsidRPr="00713C8E">
        <w:rPr>
          <w:rFonts w:ascii="Times New Roman" w:hAnsi="Times New Roman" w:cs="Times New Roman"/>
          <w:i/>
          <w:spacing w:val="59"/>
          <w:sz w:val="28"/>
          <w:szCs w:val="28"/>
        </w:rPr>
        <w:t xml:space="preserve"> </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м</w:t>
      </w:r>
      <w:r w:rsidRPr="00713C8E">
        <w:rPr>
          <w:rFonts w:ascii="Times New Roman" w:hAnsi="Times New Roman" w:cs="Times New Roman"/>
          <w:i/>
          <w:spacing w:val="-4"/>
          <w:sz w:val="28"/>
          <w:szCs w:val="28"/>
        </w:rPr>
        <w:t>у</w:t>
      </w:r>
      <w:r w:rsidRPr="00713C8E">
        <w:rPr>
          <w:rFonts w:ascii="Times New Roman" w:hAnsi="Times New Roman" w:cs="Times New Roman"/>
          <w:i/>
          <w:spacing w:val="1"/>
          <w:sz w:val="28"/>
          <w:szCs w:val="28"/>
        </w:rPr>
        <w:t>нд</w:t>
      </w:r>
      <w:r w:rsidRPr="00713C8E">
        <w:rPr>
          <w:rFonts w:ascii="Times New Roman" w:hAnsi="Times New Roman" w:cs="Times New Roman"/>
          <w:i/>
          <w:spacing w:val="-2"/>
          <w:sz w:val="28"/>
          <w:szCs w:val="28"/>
        </w:rPr>
        <w:t>с</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w:t>
      </w:r>
      <w:r w:rsidRPr="00713C8E">
        <w:rPr>
          <w:rFonts w:ascii="Times New Roman" w:hAnsi="Times New Roman" w:cs="Times New Roman"/>
          <w:i/>
          <w:spacing w:val="59"/>
          <w:sz w:val="28"/>
          <w:szCs w:val="28"/>
        </w:rPr>
        <w:t xml:space="preserve"> </w:t>
      </w:r>
      <w:r w:rsidRPr="00713C8E">
        <w:rPr>
          <w:rFonts w:ascii="Times New Roman" w:hAnsi="Times New Roman" w:cs="Times New Roman"/>
          <w:i/>
          <w:sz w:val="28"/>
          <w:szCs w:val="28"/>
        </w:rPr>
        <w:t>Р.</w:t>
      </w:r>
      <w:r w:rsidRPr="00713C8E">
        <w:rPr>
          <w:rFonts w:ascii="Times New Roman" w:hAnsi="Times New Roman" w:cs="Times New Roman"/>
          <w:i/>
          <w:spacing w:val="59"/>
          <w:sz w:val="28"/>
          <w:szCs w:val="28"/>
        </w:rPr>
        <w:t xml:space="preserve"> </w:t>
      </w:r>
      <w:r w:rsidRPr="00713C8E">
        <w:rPr>
          <w:rFonts w:ascii="Times New Roman" w:hAnsi="Times New Roman" w:cs="Times New Roman"/>
          <w:i/>
          <w:spacing w:val="-3"/>
          <w:sz w:val="28"/>
          <w:szCs w:val="28"/>
        </w:rPr>
        <w:t>С</w:t>
      </w:r>
      <w:r w:rsidRPr="00713C8E">
        <w:rPr>
          <w:rFonts w:ascii="Times New Roman" w:hAnsi="Times New Roman" w:cs="Times New Roman"/>
          <w:i/>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тт,</w:t>
      </w:r>
      <w:r w:rsidRPr="00713C8E">
        <w:rPr>
          <w:rFonts w:ascii="Times New Roman" w:hAnsi="Times New Roman" w:cs="Times New Roman"/>
          <w:i/>
          <w:spacing w:val="56"/>
          <w:sz w:val="28"/>
          <w:szCs w:val="28"/>
        </w:rPr>
        <w:t xml:space="preserve"> </w:t>
      </w:r>
      <w:r w:rsidRPr="00713C8E">
        <w:rPr>
          <w:rFonts w:ascii="Times New Roman" w:hAnsi="Times New Roman" w:cs="Times New Roman"/>
          <w:i/>
          <w:sz w:val="28"/>
          <w:szCs w:val="28"/>
        </w:rPr>
        <w:t xml:space="preserve">Р.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 xml:space="preserve">и </w:t>
      </w:r>
      <w:r w:rsidRPr="00713C8E">
        <w:rPr>
          <w:rFonts w:ascii="Times New Roman" w:hAnsi="Times New Roman" w:cs="Times New Roman"/>
          <w:i/>
          <w:spacing w:val="-1"/>
          <w:sz w:val="28"/>
          <w:szCs w:val="28"/>
        </w:rPr>
        <w:t>Ф</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К</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к</w:t>
      </w:r>
      <w:r w:rsidRPr="00713C8E">
        <w:rPr>
          <w:rFonts w:ascii="Times New Roman" w:hAnsi="Times New Roman" w:cs="Times New Roman"/>
          <w:sz w:val="28"/>
          <w:szCs w:val="28"/>
        </w:rPr>
        <w:t>).</w:t>
      </w:r>
      <w:r w:rsidR="00137599" w:rsidRPr="00713C8E">
        <w:rPr>
          <w:rFonts w:ascii="Times New Roman" w:hAnsi="Times New Roman" w:cs="Times New Roman"/>
          <w:sz w:val="28"/>
          <w:szCs w:val="28"/>
        </w:rPr>
        <w:t xml:space="preserve">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Важ</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pacing w:val="-3"/>
          <w:sz w:val="28"/>
          <w:szCs w:val="28"/>
        </w:rPr>
        <w:t>ш</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ге</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ры</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и </w:t>
      </w:r>
      <w:r w:rsidRPr="00713C8E">
        <w:rPr>
          <w:rFonts w:ascii="Times New Roman" w:hAnsi="Times New Roman" w:cs="Times New Roman"/>
          <w:spacing w:val="1"/>
          <w:sz w:val="28"/>
          <w:szCs w:val="28"/>
        </w:rPr>
        <w:t>п</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тешест</w:t>
      </w:r>
      <w:r w:rsidRPr="00713C8E">
        <w:rPr>
          <w:rFonts w:ascii="Times New Roman" w:hAnsi="Times New Roman" w:cs="Times New Roman"/>
          <w:spacing w:val="-1"/>
          <w:sz w:val="28"/>
          <w:szCs w:val="28"/>
        </w:rPr>
        <w:t>ви</w:t>
      </w:r>
      <w:r w:rsidRPr="00713C8E">
        <w:rPr>
          <w:rFonts w:ascii="Times New Roman" w:hAnsi="Times New Roman" w:cs="Times New Roman"/>
          <w:sz w:val="28"/>
          <w:szCs w:val="28"/>
        </w:rPr>
        <w:t xml:space="preserve">я в </w:t>
      </w:r>
      <w:r w:rsidRPr="00713C8E">
        <w:rPr>
          <w:rFonts w:ascii="Times New Roman" w:hAnsi="Times New Roman" w:cs="Times New Roman"/>
          <w:spacing w:val="-1"/>
          <w:sz w:val="28"/>
          <w:szCs w:val="28"/>
        </w:rPr>
        <w:t>X</w:t>
      </w:r>
      <w:r w:rsidRPr="00713C8E">
        <w:rPr>
          <w:rFonts w:ascii="Times New Roman" w:hAnsi="Times New Roman" w:cs="Times New Roman"/>
          <w:sz w:val="28"/>
          <w:szCs w:val="28"/>
        </w:rPr>
        <w:t>X веке (</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.Д.</w:t>
      </w:r>
      <w:r w:rsidRPr="00713C8E">
        <w:rPr>
          <w:rFonts w:ascii="Times New Roman" w:hAnsi="Times New Roman" w:cs="Times New Roman"/>
          <w:i/>
          <w:spacing w:val="-1"/>
          <w:sz w:val="28"/>
          <w:szCs w:val="28"/>
        </w:rPr>
        <w:t xml:space="preserve"> П</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п</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ин</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w:t>
      </w:r>
      <w:r w:rsidRPr="00713C8E">
        <w:rPr>
          <w:rFonts w:ascii="Times New Roman" w:hAnsi="Times New Roman" w:cs="Times New Roman"/>
          <w:i/>
          <w:spacing w:val="20"/>
          <w:sz w:val="28"/>
          <w:szCs w:val="28"/>
        </w:rPr>
        <w:t xml:space="preserve"> </w:t>
      </w:r>
      <w:r w:rsidRPr="00713C8E">
        <w:rPr>
          <w:rFonts w:ascii="Times New Roman" w:hAnsi="Times New Roman" w:cs="Times New Roman"/>
          <w:i/>
          <w:sz w:val="28"/>
          <w:szCs w:val="28"/>
        </w:rPr>
        <w:t>Вавилов, Р.</w:t>
      </w:r>
      <w:r w:rsidRPr="00713C8E">
        <w:rPr>
          <w:rFonts w:ascii="Times New Roman" w:hAnsi="Times New Roman" w:cs="Times New Roman"/>
          <w:i/>
          <w:spacing w:val="20"/>
          <w:sz w:val="28"/>
          <w:szCs w:val="28"/>
        </w:rPr>
        <w:t xml:space="preserve"> </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м</w:t>
      </w:r>
      <w:r w:rsidRPr="00713C8E">
        <w:rPr>
          <w:rFonts w:ascii="Times New Roman" w:hAnsi="Times New Roman" w:cs="Times New Roman"/>
          <w:i/>
          <w:spacing w:val="-1"/>
          <w:sz w:val="28"/>
          <w:szCs w:val="28"/>
        </w:rPr>
        <w:t>у</w:t>
      </w:r>
      <w:r w:rsidRPr="00713C8E">
        <w:rPr>
          <w:rFonts w:ascii="Times New Roman" w:hAnsi="Times New Roman" w:cs="Times New Roman"/>
          <w:i/>
          <w:spacing w:val="1"/>
          <w:sz w:val="28"/>
          <w:szCs w:val="28"/>
        </w:rPr>
        <w:t>нд</w:t>
      </w:r>
      <w:r w:rsidRPr="00713C8E">
        <w:rPr>
          <w:rFonts w:ascii="Times New Roman" w:hAnsi="Times New Roman" w:cs="Times New Roman"/>
          <w:i/>
          <w:spacing w:val="-2"/>
          <w:sz w:val="28"/>
          <w:szCs w:val="28"/>
        </w:rPr>
        <w:t>с</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 Р. С</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тт,</w:t>
      </w:r>
      <w:r w:rsidRPr="00713C8E">
        <w:rPr>
          <w:rFonts w:ascii="Times New Roman" w:hAnsi="Times New Roman" w:cs="Times New Roman"/>
          <w:i/>
          <w:spacing w:val="19"/>
          <w:sz w:val="28"/>
          <w:szCs w:val="28"/>
        </w:rPr>
        <w:t xml:space="preserve"> </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.М. С</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м</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 xml:space="preserve">в и </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w:t>
      </w:r>
      <w:r w:rsidRPr="00713C8E">
        <w:rPr>
          <w:rFonts w:ascii="Times New Roman" w:hAnsi="Times New Roman" w:cs="Times New Roman"/>
          <w:i/>
          <w:spacing w:val="-2"/>
          <w:sz w:val="28"/>
          <w:szCs w:val="28"/>
        </w:rPr>
        <w:t>Ф</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Т</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еш</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2"/>
          <w:sz w:val="28"/>
          <w:szCs w:val="28"/>
        </w:rPr>
        <w:t>(</w:t>
      </w:r>
      <w:r w:rsidRPr="00713C8E">
        <w:rPr>
          <w:rFonts w:ascii="Times New Roman" w:hAnsi="Times New Roman" w:cs="Times New Roman"/>
          <w:i/>
          <w:spacing w:val="1"/>
          <w:sz w:val="28"/>
          <w:szCs w:val="28"/>
        </w:rPr>
        <w:t>р</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ди</w:t>
      </w:r>
      <w:r w:rsidRPr="00713C8E">
        <w:rPr>
          <w:rFonts w:ascii="Times New Roman" w:hAnsi="Times New Roman" w:cs="Times New Roman"/>
          <w:i/>
          <w:sz w:val="28"/>
          <w:szCs w:val="28"/>
        </w:rPr>
        <w:t>те</w:t>
      </w:r>
      <w:r w:rsidRPr="00713C8E">
        <w:rPr>
          <w:rFonts w:ascii="Times New Roman" w:hAnsi="Times New Roman" w:cs="Times New Roman"/>
          <w:i/>
          <w:spacing w:val="-3"/>
          <w:sz w:val="28"/>
          <w:szCs w:val="28"/>
        </w:rPr>
        <w:t>л</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1</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2</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2"/>
          <w:sz w:val="28"/>
          <w:szCs w:val="28"/>
        </w:rPr>
        <w:t>с</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ве</w:t>
      </w:r>
      <w:r w:rsidRPr="00713C8E">
        <w:rPr>
          <w:rFonts w:ascii="Times New Roman" w:hAnsi="Times New Roman" w:cs="Times New Roman"/>
          <w:i/>
          <w:spacing w:val="-3"/>
          <w:sz w:val="28"/>
          <w:szCs w:val="28"/>
        </w:rPr>
        <w:t>т</w:t>
      </w:r>
      <w:r w:rsidRPr="00713C8E">
        <w:rPr>
          <w:rFonts w:ascii="Times New Roman" w:hAnsi="Times New Roman" w:cs="Times New Roman"/>
          <w:i/>
          <w:sz w:val="28"/>
          <w:szCs w:val="28"/>
        </w:rPr>
        <w:t>ской</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2"/>
          <w:sz w:val="28"/>
          <w:szCs w:val="28"/>
        </w:rPr>
        <w:t>а</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т</w:t>
      </w:r>
      <w:r w:rsidRPr="00713C8E">
        <w:rPr>
          <w:rFonts w:ascii="Times New Roman" w:hAnsi="Times New Roman" w:cs="Times New Roman"/>
          <w:i/>
          <w:spacing w:val="-3"/>
          <w:sz w:val="28"/>
          <w:szCs w:val="28"/>
        </w:rPr>
        <w:t>а</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к</w:t>
      </w:r>
      <w:r w:rsidRPr="00713C8E">
        <w:rPr>
          <w:rFonts w:ascii="Times New Roman" w:hAnsi="Times New Roman" w:cs="Times New Roman"/>
          <w:i/>
          <w:spacing w:val="5"/>
          <w:sz w:val="28"/>
          <w:szCs w:val="28"/>
        </w:rPr>
        <w:t>т</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че</w:t>
      </w:r>
      <w:r w:rsidRPr="00713C8E">
        <w:rPr>
          <w:rFonts w:ascii="Times New Roman" w:hAnsi="Times New Roman" w:cs="Times New Roman"/>
          <w:i/>
          <w:spacing w:val="-2"/>
          <w:sz w:val="28"/>
          <w:szCs w:val="28"/>
        </w:rPr>
        <w:t>с</w:t>
      </w:r>
      <w:r w:rsidRPr="00713C8E">
        <w:rPr>
          <w:rFonts w:ascii="Times New Roman" w:hAnsi="Times New Roman" w:cs="Times New Roman"/>
          <w:i/>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й</w:t>
      </w:r>
      <w:r w:rsidRPr="00713C8E">
        <w:rPr>
          <w:rFonts w:ascii="Times New Roman" w:hAnsi="Times New Roman" w:cs="Times New Roman"/>
          <w:i/>
          <w:spacing w:val="4"/>
          <w:sz w:val="28"/>
          <w:szCs w:val="28"/>
        </w:rPr>
        <w:t xml:space="preserve"> </w:t>
      </w:r>
      <w:r w:rsidRPr="00713C8E">
        <w:rPr>
          <w:rFonts w:ascii="Times New Roman" w:hAnsi="Times New Roman" w:cs="Times New Roman"/>
          <w:i/>
          <w:sz w:val="28"/>
          <w:szCs w:val="28"/>
        </w:rPr>
        <w:t>эк</w:t>
      </w:r>
      <w:r w:rsidRPr="00713C8E">
        <w:rPr>
          <w:rFonts w:ascii="Times New Roman" w:hAnsi="Times New Roman" w:cs="Times New Roman"/>
          <w:i/>
          <w:spacing w:val="-3"/>
          <w:sz w:val="28"/>
          <w:szCs w:val="28"/>
        </w:rPr>
        <w:t>с</w:t>
      </w:r>
      <w:r w:rsidRPr="00713C8E">
        <w:rPr>
          <w:rFonts w:ascii="Times New Roman" w:hAnsi="Times New Roman" w:cs="Times New Roman"/>
          <w:i/>
          <w:spacing w:val="1"/>
          <w:sz w:val="28"/>
          <w:szCs w:val="28"/>
        </w:rPr>
        <w:t>п</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иц</w:t>
      </w:r>
      <w:r w:rsidRPr="00713C8E">
        <w:rPr>
          <w:rFonts w:ascii="Times New Roman" w:hAnsi="Times New Roman" w:cs="Times New Roman"/>
          <w:i/>
          <w:spacing w:val="1"/>
          <w:sz w:val="28"/>
          <w:szCs w:val="28"/>
        </w:rPr>
        <w:t>ий</w:t>
      </w:r>
      <w:r w:rsidRPr="00713C8E">
        <w:rPr>
          <w:rFonts w:ascii="Times New Roman" w:hAnsi="Times New Roman" w:cs="Times New Roman"/>
          <w:i/>
          <w:sz w:val="28"/>
          <w:szCs w:val="28"/>
        </w:rPr>
        <w:t>), В.</w:t>
      </w:r>
      <w:r w:rsidRPr="00713C8E">
        <w:rPr>
          <w:rFonts w:ascii="Times New Roman" w:hAnsi="Times New Roman" w:cs="Times New Roman"/>
          <w:i/>
          <w:spacing w:val="-2"/>
          <w:sz w:val="28"/>
          <w:szCs w:val="28"/>
        </w:rPr>
        <w:t>А</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бр</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чев</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Оп</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рн</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ю</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ка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 xml:space="preserve">ту </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об</w:t>
      </w:r>
      <w:r w:rsidRPr="00713C8E">
        <w:rPr>
          <w:rFonts w:ascii="Times New Roman" w:hAnsi="Times New Roman" w:cs="Times New Roman"/>
          <w:spacing w:val="-1"/>
          <w:sz w:val="28"/>
          <w:szCs w:val="28"/>
        </w:rPr>
        <w:t>ъ</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го</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че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pacing w:val="-3"/>
          <w:sz w:val="28"/>
          <w:szCs w:val="28"/>
        </w:rPr>
        <w:t>ш</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p>
    <w:p w:rsidR="00B540EE" w:rsidRPr="00713C8E" w:rsidRDefault="00B540EE" w:rsidP="00A309E2">
      <w:pPr>
        <w:tabs>
          <w:tab w:val="left" w:pos="426"/>
          <w:tab w:val="left" w:pos="709"/>
          <w:tab w:val="left" w:pos="4280"/>
          <w:tab w:val="left" w:pos="6180"/>
          <w:tab w:val="left" w:pos="7100"/>
          <w:tab w:val="left" w:pos="8880"/>
        </w:tabs>
        <w:autoSpaceDE w:val="0"/>
        <w:autoSpaceDN w:val="0"/>
        <w:adjustRightInd w:val="0"/>
        <w:spacing w:after="0" w:line="360" w:lineRule="auto"/>
        <w:ind w:left="709"/>
        <w:jc w:val="both"/>
        <w:rPr>
          <w:rFonts w:ascii="Times New Roman" w:hAnsi="Times New Roman" w:cs="Times New Roman"/>
          <w:sz w:val="28"/>
          <w:szCs w:val="28"/>
        </w:rPr>
      </w:pPr>
      <w:r w:rsidRPr="00713C8E">
        <w:rPr>
          <w:rFonts w:ascii="Times New Roman" w:hAnsi="Times New Roman" w:cs="Times New Roman"/>
          <w:b/>
          <w:bCs/>
          <w:spacing w:val="1"/>
          <w:sz w:val="28"/>
          <w:szCs w:val="28"/>
        </w:rPr>
        <w:t>Главные</w:t>
      </w:r>
      <w:r w:rsidRPr="00713C8E">
        <w:rPr>
          <w:rFonts w:ascii="Times New Roman" w:hAnsi="Times New Roman" w:cs="Times New Roman"/>
          <w:b/>
          <w:bCs/>
          <w:sz w:val="28"/>
          <w:szCs w:val="28"/>
        </w:rPr>
        <w:t xml:space="preserve"> </w:t>
      </w:r>
      <w:r w:rsidRPr="00713C8E">
        <w:rPr>
          <w:rFonts w:ascii="Times New Roman" w:hAnsi="Times New Roman" w:cs="Times New Roman"/>
          <w:b/>
          <w:bCs/>
          <w:spacing w:val="-3"/>
          <w:sz w:val="28"/>
          <w:szCs w:val="28"/>
        </w:rPr>
        <w:t>з</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1"/>
          <w:sz w:val="28"/>
          <w:szCs w:val="28"/>
        </w:rPr>
        <w:t>к</w:t>
      </w:r>
      <w:r w:rsidRPr="00713C8E">
        <w:rPr>
          <w:rFonts w:ascii="Times New Roman" w:hAnsi="Times New Roman" w:cs="Times New Roman"/>
          <w:b/>
          <w:bCs/>
          <w:spacing w:val="1"/>
          <w:sz w:val="28"/>
          <w:szCs w:val="28"/>
        </w:rPr>
        <w:t>о</w:t>
      </w:r>
      <w:r w:rsidRPr="00713C8E">
        <w:rPr>
          <w:rFonts w:ascii="Times New Roman" w:hAnsi="Times New Roman" w:cs="Times New Roman"/>
          <w:b/>
          <w:bCs/>
          <w:spacing w:val="-3"/>
          <w:sz w:val="28"/>
          <w:szCs w:val="28"/>
        </w:rPr>
        <w:t>н</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м</w:t>
      </w:r>
      <w:r w:rsidRPr="00713C8E">
        <w:rPr>
          <w:rFonts w:ascii="Times New Roman" w:hAnsi="Times New Roman" w:cs="Times New Roman"/>
          <w:b/>
          <w:bCs/>
          <w:spacing w:val="1"/>
          <w:sz w:val="28"/>
          <w:szCs w:val="28"/>
        </w:rPr>
        <w:t>е</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но</w:t>
      </w:r>
      <w:r w:rsidRPr="00713C8E">
        <w:rPr>
          <w:rFonts w:ascii="Times New Roman" w:hAnsi="Times New Roman" w:cs="Times New Roman"/>
          <w:b/>
          <w:bCs/>
          <w:sz w:val="28"/>
          <w:szCs w:val="28"/>
        </w:rPr>
        <w:t>с</w:t>
      </w:r>
      <w:r w:rsidRPr="00713C8E">
        <w:rPr>
          <w:rFonts w:ascii="Times New Roman" w:hAnsi="Times New Roman" w:cs="Times New Roman"/>
          <w:b/>
          <w:bCs/>
          <w:spacing w:val="1"/>
          <w:sz w:val="28"/>
          <w:szCs w:val="28"/>
        </w:rPr>
        <w:t>т</w:t>
      </w:r>
      <w:r w:rsidRPr="00713C8E">
        <w:rPr>
          <w:rFonts w:ascii="Times New Roman" w:hAnsi="Times New Roman" w:cs="Times New Roman"/>
          <w:b/>
          <w:bCs/>
          <w:sz w:val="28"/>
          <w:szCs w:val="28"/>
        </w:rPr>
        <w:t xml:space="preserve">и </w:t>
      </w:r>
      <w:r w:rsidRPr="00713C8E">
        <w:rPr>
          <w:rFonts w:ascii="Times New Roman" w:hAnsi="Times New Roman" w:cs="Times New Roman"/>
          <w:b/>
          <w:bCs/>
          <w:spacing w:val="-1"/>
          <w:sz w:val="28"/>
          <w:szCs w:val="28"/>
        </w:rPr>
        <w:t>п</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ды</w:t>
      </w:r>
      <w:r w:rsidRPr="00713C8E">
        <w:rPr>
          <w:rFonts w:ascii="Times New Roman" w:hAnsi="Times New Roman" w:cs="Times New Roman"/>
          <w:b/>
          <w:bCs/>
          <w:spacing w:val="-3"/>
          <w:sz w:val="28"/>
          <w:szCs w:val="28"/>
        </w:rPr>
        <w:t xml:space="preserve"> </w:t>
      </w:r>
      <w:r w:rsidRPr="00713C8E">
        <w:rPr>
          <w:rFonts w:ascii="Times New Roman" w:hAnsi="Times New Roman" w:cs="Times New Roman"/>
          <w:b/>
          <w:bCs/>
          <w:sz w:val="28"/>
          <w:szCs w:val="28"/>
        </w:rPr>
        <w:t>Зе</w:t>
      </w:r>
      <w:r w:rsidRPr="00713C8E">
        <w:rPr>
          <w:rFonts w:ascii="Times New Roman" w:hAnsi="Times New Roman" w:cs="Times New Roman"/>
          <w:b/>
          <w:bCs/>
          <w:spacing w:val="-2"/>
          <w:sz w:val="28"/>
          <w:szCs w:val="28"/>
        </w:rPr>
        <w:t>м</w:t>
      </w:r>
      <w:r w:rsidRPr="00713C8E">
        <w:rPr>
          <w:rFonts w:ascii="Times New Roman" w:hAnsi="Times New Roman" w:cs="Times New Roman"/>
          <w:b/>
          <w:bCs/>
          <w:spacing w:val="1"/>
          <w:sz w:val="28"/>
          <w:szCs w:val="28"/>
        </w:rPr>
        <w:t>л</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b/>
          <w:bCs/>
          <w:sz w:val="28"/>
          <w:szCs w:val="28"/>
        </w:rPr>
        <w:t>Л</w:t>
      </w:r>
      <w:r w:rsidRPr="00713C8E">
        <w:rPr>
          <w:rFonts w:ascii="Times New Roman" w:hAnsi="Times New Roman" w:cs="Times New Roman"/>
          <w:b/>
          <w:bCs/>
          <w:spacing w:val="-1"/>
          <w:sz w:val="28"/>
          <w:szCs w:val="28"/>
        </w:rPr>
        <w:t>и</w:t>
      </w:r>
      <w:r w:rsidRPr="00713C8E">
        <w:rPr>
          <w:rFonts w:ascii="Times New Roman" w:hAnsi="Times New Roman" w:cs="Times New Roman"/>
          <w:b/>
          <w:bCs/>
          <w:spacing w:val="1"/>
          <w:sz w:val="28"/>
          <w:szCs w:val="28"/>
        </w:rPr>
        <w:t>то</w:t>
      </w:r>
      <w:r w:rsidRPr="00713C8E">
        <w:rPr>
          <w:rFonts w:ascii="Times New Roman" w:hAnsi="Times New Roman" w:cs="Times New Roman"/>
          <w:b/>
          <w:bCs/>
          <w:sz w:val="28"/>
          <w:szCs w:val="28"/>
        </w:rPr>
        <w:t>с</w:t>
      </w:r>
      <w:r w:rsidRPr="00713C8E">
        <w:rPr>
          <w:rFonts w:ascii="Times New Roman" w:hAnsi="Times New Roman" w:cs="Times New Roman"/>
          <w:b/>
          <w:bCs/>
          <w:spacing w:val="-2"/>
          <w:sz w:val="28"/>
          <w:szCs w:val="28"/>
        </w:rPr>
        <w:t>ф</w:t>
      </w:r>
      <w:r w:rsidRPr="00713C8E">
        <w:rPr>
          <w:rFonts w:ascii="Times New Roman" w:hAnsi="Times New Roman" w:cs="Times New Roman"/>
          <w:b/>
          <w:bCs/>
          <w:sz w:val="28"/>
          <w:szCs w:val="28"/>
        </w:rPr>
        <w:t>е</w:t>
      </w:r>
      <w:r w:rsidRPr="00713C8E">
        <w:rPr>
          <w:rFonts w:ascii="Times New Roman" w:hAnsi="Times New Roman" w:cs="Times New Roman"/>
          <w:b/>
          <w:bCs/>
          <w:spacing w:val="-3"/>
          <w:sz w:val="28"/>
          <w:szCs w:val="28"/>
        </w:rPr>
        <w:t>р</w:t>
      </w:r>
      <w:r w:rsidRPr="00713C8E">
        <w:rPr>
          <w:rFonts w:ascii="Times New Roman" w:hAnsi="Times New Roman" w:cs="Times New Roman"/>
          <w:b/>
          <w:bCs/>
          <w:sz w:val="28"/>
          <w:szCs w:val="28"/>
        </w:rPr>
        <w:t>а</w:t>
      </w:r>
      <w:r w:rsidRPr="00713C8E">
        <w:rPr>
          <w:rFonts w:ascii="Times New Roman" w:hAnsi="Times New Roman" w:cs="Times New Roman"/>
          <w:b/>
          <w:bCs/>
          <w:spacing w:val="4"/>
          <w:sz w:val="28"/>
          <w:szCs w:val="28"/>
        </w:rPr>
        <w:t xml:space="preserve"> </w:t>
      </w:r>
      <w:r w:rsidRPr="00713C8E">
        <w:rPr>
          <w:rFonts w:ascii="Times New Roman" w:hAnsi="Times New Roman" w:cs="Times New Roman"/>
          <w:b/>
          <w:bCs/>
          <w:sz w:val="28"/>
          <w:szCs w:val="28"/>
        </w:rPr>
        <w:t>и</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z w:val="28"/>
          <w:szCs w:val="28"/>
        </w:rPr>
        <w:t>ре</w:t>
      </w:r>
      <w:r w:rsidRPr="00713C8E">
        <w:rPr>
          <w:rFonts w:ascii="Times New Roman" w:hAnsi="Times New Roman" w:cs="Times New Roman"/>
          <w:b/>
          <w:bCs/>
          <w:spacing w:val="1"/>
          <w:sz w:val="28"/>
          <w:szCs w:val="28"/>
        </w:rPr>
        <w:t>л</w:t>
      </w:r>
      <w:r w:rsidRPr="00713C8E">
        <w:rPr>
          <w:rFonts w:ascii="Times New Roman" w:hAnsi="Times New Roman" w:cs="Times New Roman"/>
          <w:b/>
          <w:bCs/>
          <w:spacing w:val="-2"/>
          <w:sz w:val="28"/>
          <w:szCs w:val="28"/>
        </w:rPr>
        <w:t>ье</w:t>
      </w:r>
      <w:r w:rsidRPr="00713C8E">
        <w:rPr>
          <w:rFonts w:ascii="Times New Roman" w:hAnsi="Times New Roman" w:cs="Times New Roman"/>
          <w:b/>
          <w:bCs/>
          <w:sz w:val="28"/>
          <w:szCs w:val="28"/>
        </w:rPr>
        <w:t>ф</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z w:val="28"/>
          <w:szCs w:val="28"/>
        </w:rPr>
        <w:t>Зе</w:t>
      </w:r>
      <w:r w:rsidRPr="00713C8E">
        <w:rPr>
          <w:rFonts w:ascii="Times New Roman" w:hAnsi="Times New Roman" w:cs="Times New Roman"/>
          <w:b/>
          <w:bCs/>
          <w:spacing w:val="1"/>
          <w:sz w:val="28"/>
          <w:szCs w:val="28"/>
        </w:rPr>
        <w:t>мл</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w:t>
      </w:r>
      <w:r w:rsidRPr="00713C8E">
        <w:rPr>
          <w:rFonts w:ascii="Times New Roman" w:hAnsi="Times New Roman" w:cs="Times New Roman"/>
          <w:b/>
          <w:bCs/>
          <w:spacing w:val="7"/>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З</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и</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ак</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Лит</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фер</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Сейсмические пояса Земли. Ст</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зем</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 к</w:t>
      </w:r>
      <w:r w:rsidRPr="00713C8E">
        <w:rPr>
          <w:rFonts w:ascii="Times New Roman" w:hAnsi="Times New Roman" w:cs="Times New Roman"/>
          <w:spacing w:val="-1"/>
          <w:sz w:val="28"/>
          <w:szCs w:val="28"/>
        </w:rPr>
        <w:t>ор</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 Типы земной коры, их отличия. </w:t>
      </w:r>
      <w:r w:rsidRPr="00713C8E">
        <w:rPr>
          <w:rFonts w:ascii="Times New Roman" w:hAnsi="Times New Roman" w:cs="Times New Roman"/>
          <w:spacing w:val="-1"/>
          <w:sz w:val="28"/>
          <w:szCs w:val="28"/>
        </w:rPr>
        <w:t>Фо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ва</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ел</w:t>
      </w:r>
      <w:r w:rsidRPr="00713C8E">
        <w:rPr>
          <w:rFonts w:ascii="Times New Roman" w:hAnsi="Times New Roman" w:cs="Times New Roman"/>
          <w:spacing w:val="-2"/>
          <w:sz w:val="28"/>
          <w:szCs w:val="28"/>
        </w:rPr>
        <w:t>ье</w:t>
      </w:r>
      <w:r w:rsidRPr="00713C8E">
        <w:rPr>
          <w:rFonts w:ascii="Times New Roman" w:hAnsi="Times New Roman" w:cs="Times New Roman"/>
          <w:sz w:val="28"/>
          <w:szCs w:val="28"/>
        </w:rPr>
        <w:t>фа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В</w:t>
      </w:r>
      <w:r w:rsidRPr="00713C8E">
        <w:rPr>
          <w:rFonts w:ascii="Times New Roman" w:hAnsi="Times New Roman" w:cs="Times New Roman"/>
          <w:i/>
          <w:spacing w:val="-3"/>
          <w:sz w:val="28"/>
          <w:szCs w:val="28"/>
        </w:rPr>
        <w:t>л</w:t>
      </w:r>
      <w:r w:rsidRPr="00713C8E">
        <w:rPr>
          <w:rFonts w:ascii="Times New Roman" w:hAnsi="Times New Roman" w:cs="Times New Roman"/>
          <w:i/>
          <w:spacing w:val="1"/>
          <w:sz w:val="28"/>
          <w:szCs w:val="28"/>
        </w:rPr>
        <w:t>и</w:t>
      </w:r>
      <w:r w:rsidRPr="00713C8E">
        <w:rPr>
          <w:rFonts w:ascii="Times New Roman" w:hAnsi="Times New Roman" w:cs="Times New Roman"/>
          <w:i/>
          <w:spacing w:val="-2"/>
          <w:sz w:val="28"/>
          <w:szCs w:val="28"/>
        </w:rPr>
        <w:t>я</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 ст</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я зе</w:t>
      </w:r>
      <w:r w:rsidRPr="00713C8E">
        <w:rPr>
          <w:rFonts w:ascii="Times New Roman" w:hAnsi="Times New Roman" w:cs="Times New Roman"/>
          <w:i/>
          <w:spacing w:val="-3"/>
          <w:sz w:val="28"/>
          <w:szCs w:val="28"/>
        </w:rPr>
        <w:t>м</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й</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3"/>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ы</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 xml:space="preserve">а </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б</w:t>
      </w:r>
      <w:r w:rsidRPr="00713C8E">
        <w:rPr>
          <w:rFonts w:ascii="Times New Roman" w:hAnsi="Times New Roman" w:cs="Times New Roman"/>
          <w:i/>
          <w:spacing w:val="-1"/>
          <w:sz w:val="28"/>
          <w:szCs w:val="28"/>
        </w:rPr>
        <w:t>ли</w:t>
      </w:r>
      <w:r w:rsidRPr="00713C8E">
        <w:rPr>
          <w:rFonts w:ascii="Times New Roman" w:hAnsi="Times New Roman" w:cs="Times New Roman"/>
          <w:i/>
          <w:sz w:val="28"/>
          <w:szCs w:val="28"/>
        </w:rPr>
        <w:t>к Зем</w:t>
      </w:r>
      <w:r w:rsidRPr="00713C8E">
        <w:rPr>
          <w:rFonts w:ascii="Times New Roman" w:hAnsi="Times New Roman" w:cs="Times New Roman"/>
          <w:i/>
          <w:spacing w:val="-3"/>
          <w:sz w:val="28"/>
          <w:szCs w:val="28"/>
        </w:rPr>
        <w:t>л</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1"/>
          <w:sz w:val="28"/>
          <w:szCs w:val="28"/>
        </w:rPr>
        <w:t>А</w:t>
      </w:r>
      <w:r w:rsidRPr="00713C8E">
        <w:rPr>
          <w:rFonts w:ascii="Times New Roman" w:hAnsi="Times New Roman" w:cs="Times New Roman"/>
          <w:b/>
          <w:bCs/>
          <w:spacing w:val="1"/>
          <w:sz w:val="28"/>
          <w:szCs w:val="28"/>
        </w:rPr>
        <w:t>т</w:t>
      </w:r>
      <w:r w:rsidRPr="00713C8E">
        <w:rPr>
          <w:rFonts w:ascii="Times New Roman" w:hAnsi="Times New Roman" w:cs="Times New Roman"/>
          <w:b/>
          <w:bCs/>
          <w:spacing w:val="-2"/>
          <w:sz w:val="28"/>
          <w:szCs w:val="28"/>
        </w:rPr>
        <w:t>м</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с</w:t>
      </w:r>
      <w:r w:rsidRPr="00713C8E">
        <w:rPr>
          <w:rFonts w:ascii="Times New Roman" w:hAnsi="Times New Roman" w:cs="Times New Roman"/>
          <w:b/>
          <w:bCs/>
          <w:spacing w:val="-2"/>
          <w:sz w:val="28"/>
          <w:szCs w:val="28"/>
        </w:rPr>
        <w:t>ф</w:t>
      </w:r>
      <w:r w:rsidRPr="00713C8E">
        <w:rPr>
          <w:rFonts w:ascii="Times New Roman" w:hAnsi="Times New Roman" w:cs="Times New Roman"/>
          <w:b/>
          <w:bCs/>
          <w:sz w:val="28"/>
          <w:szCs w:val="28"/>
        </w:rPr>
        <w:t xml:space="preserve">ера и </w:t>
      </w:r>
      <w:r w:rsidRPr="00713C8E">
        <w:rPr>
          <w:rFonts w:ascii="Times New Roman" w:hAnsi="Times New Roman" w:cs="Times New Roman"/>
          <w:b/>
          <w:bCs/>
          <w:spacing w:val="-1"/>
          <w:sz w:val="28"/>
          <w:szCs w:val="28"/>
        </w:rPr>
        <w:t>к</w:t>
      </w:r>
      <w:r w:rsidRPr="00713C8E">
        <w:rPr>
          <w:rFonts w:ascii="Times New Roman" w:hAnsi="Times New Roman" w:cs="Times New Roman"/>
          <w:b/>
          <w:bCs/>
          <w:spacing w:val="1"/>
          <w:sz w:val="28"/>
          <w:szCs w:val="28"/>
        </w:rPr>
        <w:t>л</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ма</w:t>
      </w:r>
      <w:r w:rsidRPr="00713C8E">
        <w:rPr>
          <w:rFonts w:ascii="Times New Roman" w:hAnsi="Times New Roman" w:cs="Times New Roman"/>
          <w:b/>
          <w:bCs/>
          <w:spacing w:val="1"/>
          <w:sz w:val="28"/>
          <w:szCs w:val="28"/>
        </w:rPr>
        <w:t>т</w:t>
      </w:r>
      <w:r w:rsidRPr="00713C8E">
        <w:rPr>
          <w:rFonts w:ascii="Times New Roman" w:hAnsi="Times New Roman" w:cs="Times New Roman"/>
          <w:b/>
          <w:bCs/>
          <w:sz w:val="28"/>
          <w:szCs w:val="28"/>
        </w:rPr>
        <w:t>ы З</w:t>
      </w:r>
      <w:r w:rsidRPr="00713C8E">
        <w:rPr>
          <w:rFonts w:ascii="Times New Roman" w:hAnsi="Times New Roman" w:cs="Times New Roman"/>
          <w:b/>
          <w:bCs/>
          <w:spacing w:val="-2"/>
          <w:sz w:val="28"/>
          <w:szCs w:val="28"/>
        </w:rPr>
        <w:t>е</w:t>
      </w:r>
      <w:r w:rsidRPr="00713C8E">
        <w:rPr>
          <w:rFonts w:ascii="Times New Roman" w:hAnsi="Times New Roman" w:cs="Times New Roman"/>
          <w:b/>
          <w:bCs/>
          <w:sz w:val="28"/>
          <w:szCs w:val="28"/>
        </w:rPr>
        <w:t>м</w:t>
      </w:r>
      <w:r w:rsidRPr="00713C8E">
        <w:rPr>
          <w:rFonts w:ascii="Times New Roman" w:hAnsi="Times New Roman" w:cs="Times New Roman"/>
          <w:b/>
          <w:bCs/>
          <w:spacing w:val="1"/>
          <w:sz w:val="28"/>
          <w:szCs w:val="28"/>
        </w:rPr>
        <w:t>л</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темп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ры</w:t>
      </w:r>
      <w:r w:rsidRPr="00713C8E">
        <w:rPr>
          <w:rFonts w:ascii="Times New Roman" w:hAnsi="Times New Roman" w:cs="Times New Roman"/>
          <w:sz w:val="28"/>
          <w:szCs w:val="28"/>
        </w:rPr>
        <w:t>,</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1"/>
          <w:sz w:val="28"/>
          <w:szCs w:val="28"/>
        </w:rPr>
        <w:t xml:space="preserve"> </w:t>
      </w:r>
      <w:r w:rsidRPr="00713C8E">
        <w:rPr>
          <w:rFonts w:ascii="Times New Roman" w:hAnsi="Times New Roman" w:cs="Times New Roman"/>
          <w:sz w:val="28"/>
          <w:szCs w:val="28"/>
        </w:rPr>
        <w:t>ат</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ферн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ав</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З</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аж</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кл</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мат</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ки</w:t>
      </w:r>
      <w:r w:rsidRPr="00713C8E">
        <w:rPr>
          <w:rFonts w:ascii="Times New Roman" w:hAnsi="Times New Roman" w:cs="Times New Roman"/>
          <w:sz w:val="28"/>
          <w:szCs w:val="28"/>
        </w:rPr>
        <w:t>х</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Раз</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климата</w:t>
      </w:r>
      <w:r w:rsidRPr="00713C8E">
        <w:rPr>
          <w:rFonts w:ascii="Times New Roman" w:hAnsi="Times New Roman" w:cs="Times New Roman"/>
          <w:spacing w:val="1"/>
          <w:sz w:val="28"/>
          <w:szCs w:val="28"/>
        </w:rPr>
        <w:t xml:space="preserve"> н</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З</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 К</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ма</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об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ю</w:t>
      </w:r>
      <w:r w:rsidRPr="00713C8E">
        <w:rPr>
          <w:rFonts w:ascii="Times New Roman" w:hAnsi="Times New Roman" w:cs="Times New Roman"/>
          <w:sz w:val="28"/>
          <w:szCs w:val="28"/>
        </w:rPr>
        <w:t>щие фа</w:t>
      </w:r>
      <w:r w:rsidRPr="00713C8E">
        <w:rPr>
          <w:rFonts w:ascii="Times New Roman" w:hAnsi="Times New Roman" w:cs="Times New Roman"/>
          <w:spacing w:val="1"/>
          <w:sz w:val="28"/>
          <w:szCs w:val="28"/>
        </w:rPr>
        <w:t>к</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акт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ст</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 xml:space="preserve">ка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но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х и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хо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 кл</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мати</w:t>
      </w:r>
      <w:r w:rsidRPr="00713C8E">
        <w:rPr>
          <w:rFonts w:ascii="Times New Roman" w:hAnsi="Times New Roman" w:cs="Times New Roman"/>
          <w:spacing w:val="1"/>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Характеристика воздушных масс Земли. </w:t>
      </w:r>
      <w:r w:rsidRPr="00713C8E">
        <w:rPr>
          <w:rFonts w:ascii="Times New Roman" w:hAnsi="Times New Roman" w:cs="Times New Roman"/>
          <w:i/>
          <w:sz w:val="28"/>
          <w:szCs w:val="28"/>
        </w:rPr>
        <w:t>В</w:t>
      </w:r>
      <w:r w:rsidRPr="00713C8E">
        <w:rPr>
          <w:rFonts w:ascii="Times New Roman" w:hAnsi="Times New Roman" w:cs="Times New Roman"/>
          <w:i/>
          <w:spacing w:val="-3"/>
          <w:sz w:val="28"/>
          <w:szCs w:val="28"/>
        </w:rPr>
        <w:t>л</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я</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 кл</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мати</w:t>
      </w:r>
      <w:r w:rsidRPr="00713C8E">
        <w:rPr>
          <w:rFonts w:ascii="Times New Roman" w:hAnsi="Times New Roman" w:cs="Times New Roman"/>
          <w:i/>
          <w:spacing w:val="1"/>
          <w:sz w:val="28"/>
          <w:szCs w:val="28"/>
        </w:rPr>
        <w:t>ч</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с</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х</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слов</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й</w:t>
      </w:r>
      <w:r w:rsidRPr="00713C8E">
        <w:rPr>
          <w:rFonts w:ascii="Times New Roman" w:hAnsi="Times New Roman" w:cs="Times New Roman"/>
          <w:i/>
          <w:spacing w:val="1"/>
          <w:sz w:val="28"/>
          <w:szCs w:val="28"/>
        </w:rPr>
        <w:t xml:space="preserve"> н</w:t>
      </w:r>
      <w:r w:rsidRPr="00713C8E">
        <w:rPr>
          <w:rFonts w:ascii="Times New Roman" w:hAnsi="Times New Roman" w:cs="Times New Roman"/>
          <w:i/>
          <w:sz w:val="28"/>
          <w:szCs w:val="28"/>
        </w:rPr>
        <w:t>а</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2"/>
          <w:sz w:val="28"/>
          <w:szCs w:val="28"/>
        </w:rPr>
        <w:t>ж</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знь</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лю</w:t>
      </w:r>
      <w:r w:rsidRPr="00713C8E">
        <w:rPr>
          <w:rFonts w:ascii="Times New Roman" w:hAnsi="Times New Roman" w:cs="Times New Roman"/>
          <w:i/>
          <w:spacing w:val="1"/>
          <w:sz w:val="28"/>
          <w:szCs w:val="28"/>
        </w:rPr>
        <w:t>д</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л</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я</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2"/>
          <w:sz w:val="28"/>
          <w:szCs w:val="28"/>
        </w:rPr>
        <w:t>с</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2"/>
          <w:sz w:val="28"/>
          <w:szCs w:val="28"/>
        </w:rPr>
        <w:t>р</w:t>
      </w:r>
      <w:r w:rsidRPr="00713C8E">
        <w:rPr>
          <w:rFonts w:ascii="Times New Roman" w:hAnsi="Times New Roman" w:cs="Times New Roman"/>
          <w:i/>
          <w:sz w:val="28"/>
          <w:szCs w:val="28"/>
        </w:rPr>
        <w:t>ем</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но</w:t>
      </w:r>
      <w:r w:rsidRPr="00713C8E">
        <w:rPr>
          <w:rFonts w:ascii="Times New Roman" w:hAnsi="Times New Roman" w:cs="Times New Roman"/>
          <w:i/>
          <w:sz w:val="28"/>
          <w:szCs w:val="28"/>
        </w:rPr>
        <w:t xml:space="preserve">й </w:t>
      </w:r>
      <w:r w:rsidRPr="00713C8E">
        <w:rPr>
          <w:rFonts w:ascii="Times New Roman" w:hAnsi="Times New Roman" w:cs="Times New Roman"/>
          <w:i/>
          <w:spacing w:val="1"/>
          <w:sz w:val="28"/>
          <w:szCs w:val="28"/>
        </w:rPr>
        <w:t>хо</w:t>
      </w:r>
      <w:r w:rsidRPr="00713C8E">
        <w:rPr>
          <w:rFonts w:ascii="Times New Roman" w:hAnsi="Times New Roman" w:cs="Times New Roman"/>
          <w:i/>
          <w:spacing w:val="-3"/>
          <w:sz w:val="28"/>
          <w:szCs w:val="28"/>
        </w:rPr>
        <w:t>з</w:t>
      </w:r>
      <w:r w:rsidRPr="00713C8E">
        <w:rPr>
          <w:rFonts w:ascii="Times New Roman" w:hAnsi="Times New Roman" w:cs="Times New Roman"/>
          <w:i/>
          <w:sz w:val="28"/>
          <w:szCs w:val="28"/>
        </w:rPr>
        <w:t>я</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ств</w:t>
      </w:r>
      <w:r w:rsidRPr="00713C8E">
        <w:rPr>
          <w:rFonts w:ascii="Times New Roman" w:hAnsi="Times New Roman" w:cs="Times New Roman"/>
          <w:i/>
          <w:spacing w:val="-3"/>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 xml:space="preserve">й </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е</w:t>
      </w:r>
      <w:r w:rsidRPr="00713C8E">
        <w:rPr>
          <w:rFonts w:ascii="Times New Roman" w:hAnsi="Times New Roman" w:cs="Times New Roman"/>
          <w:i/>
          <w:spacing w:val="-2"/>
          <w:sz w:val="28"/>
          <w:szCs w:val="28"/>
        </w:rPr>
        <w:t>я</w:t>
      </w:r>
      <w:r w:rsidRPr="00713C8E">
        <w:rPr>
          <w:rFonts w:ascii="Times New Roman" w:hAnsi="Times New Roman" w:cs="Times New Roman"/>
          <w:i/>
          <w:spacing w:val="-3"/>
          <w:sz w:val="28"/>
          <w:szCs w:val="28"/>
        </w:rPr>
        <w:t>т</w:t>
      </w:r>
      <w:r w:rsidRPr="00713C8E">
        <w:rPr>
          <w:rFonts w:ascii="Times New Roman" w:hAnsi="Times New Roman" w:cs="Times New Roman"/>
          <w:i/>
          <w:sz w:val="28"/>
          <w:szCs w:val="28"/>
        </w:rPr>
        <w:t>ел</w:t>
      </w:r>
      <w:r w:rsidRPr="00713C8E">
        <w:rPr>
          <w:rFonts w:ascii="Times New Roman" w:hAnsi="Times New Roman" w:cs="Times New Roman"/>
          <w:i/>
          <w:spacing w:val="-2"/>
          <w:sz w:val="28"/>
          <w:szCs w:val="28"/>
        </w:rPr>
        <w:t>ь</w:t>
      </w:r>
      <w:r w:rsidRPr="00713C8E">
        <w:rPr>
          <w:rFonts w:ascii="Times New Roman" w:hAnsi="Times New Roman" w:cs="Times New Roman"/>
          <w:i/>
          <w:spacing w:val="1"/>
          <w:sz w:val="28"/>
          <w:szCs w:val="28"/>
        </w:rPr>
        <w:t>но</w:t>
      </w:r>
      <w:r w:rsidRPr="00713C8E">
        <w:rPr>
          <w:rFonts w:ascii="Times New Roman" w:hAnsi="Times New Roman" w:cs="Times New Roman"/>
          <w:i/>
          <w:sz w:val="28"/>
          <w:szCs w:val="28"/>
        </w:rPr>
        <w:t>с</w:t>
      </w:r>
      <w:r w:rsidRPr="00713C8E">
        <w:rPr>
          <w:rFonts w:ascii="Times New Roman" w:hAnsi="Times New Roman" w:cs="Times New Roman"/>
          <w:i/>
          <w:spacing w:val="-3"/>
          <w:sz w:val="28"/>
          <w:szCs w:val="28"/>
        </w:rPr>
        <w:t>т</w:t>
      </w:r>
      <w:r w:rsidRPr="00713C8E">
        <w:rPr>
          <w:rFonts w:ascii="Times New Roman" w:hAnsi="Times New Roman" w:cs="Times New Roman"/>
          <w:i/>
          <w:sz w:val="28"/>
          <w:szCs w:val="28"/>
        </w:rPr>
        <w:t>и</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1"/>
          <w:sz w:val="28"/>
          <w:szCs w:val="28"/>
        </w:rPr>
        <w:t>л</w:t>
      </w:r>
      <w:r w:rsidRPr="00713C8E">
        <w:rPr>
          <w:rFonts w:ascii="Times New Roman" w:hAnsi="Times New Roman" w:cs="Times New Roman"/>
          <w:i/>
          <w:spacing w:val="-3"/>
          <w:sz w:val="28"/>
          <w:szCs w:val="28"/>
        </w:rPr>
        <w:t>ю</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ей</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 xml:space="preserve">а климат </w:t>
      </w:r>
      <w:r w:rsidRPr="00713C8E">
        <w:rPr>
          <w:rFonts w:ascii="Times New Roman" w:hAnsi="Times New Roman" w:cs="Times New Roman"/>
          <w:i/>
          <w:spacing w:val="1"/>
          <w:sz w:val="28"/>
          <w:szCs w:val="28"/>
        </w:rPr>
        <w:t>З</w:t>
      </w:r>
      <w:r w:rsidRPr="00713C8E">
        <w:rPr>
          <w:rFonts w:ascii="Times New Roman" w:hAnsi="Times New Roman" w:cs="Times New Roman"/>
          <w:i/>
          <w:sz w:val="28"/>
          <w:szCs w:val="28"/>
        </w:rPr>
        <w:t>ем</w:t>
      </w:r>
      <w:r w:rsidRPr="00713C8E">
        <w:rPr>
          <w:rFonts w:ascii="Times New Roman" w:hAnsi="Times New Roman" w:cs="Times New Roman"/>
          <w:i/>
          <w:spacing w:val="-3"/>
          <w:sz w:val="28"/>
          <w:szCs w:val="28"/>
        </w:rPr>
        <w:t>л</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4"/>
          <w:sz w:val="28"/>
          <w:szCs w:val="28"/>
        </w:rPr>
        <w:t>Р</w:t>
      </w:r>
      <w:r w:rsidRPr="00713C8E">
        <w:rPr>
          <w:rFonts w:ascii="Times New Roman" w:hAnsi="Times New Roman" w:cs="Times New Roman"/>
          <w:i/>
          <w:sz w:val="28"/>
          <w:szCs w:val="28"/>
        </w:rPr>
        <w:t xml:space="preserve">асчет </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г</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 xml:space="preserve">а </w:t>
      </w:r>
      <w:r w:rsidRPr="00713C8E">
        <w:rPr>
          <w:rFonts w:ascii="Times New Roman" w:hAnsi="Times New Roman" w:cs="Times New Roman"/>
          <w:i/>
          <w:spacing w:val="1"/>
          <w:sz w:val="28"/>
          <w:szCs w:val="28"/>
        </w:rPr>
        <w:t>п</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я</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2"/>
          <w:sz w:val="28"/>
          <w:szCs w:val="28"/>
        </w:rPr>
        <w:t>с</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л</w:t>
      </w:r>
      <w:r w:rsidRPr="00713C8E">
        <w:rPr>
          <w:rFonts w:ascii="Times New Roman" w:hAnsi="Times New Roman" w:cs="Times New Roman"/>
          <w:i/>
          <w:spacing w:val="1"/>
          <w:sz w:val="28"/>
          <w:szCs w:val="28"/>
        </w:rPr>
        <w:t>н</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ч</w:t>
      </w:r>
      <w:r w:rsidRPr="00713C8E">
        <w:rPr>
          <w:rFonts w:ascii="Times New Roman" w:hAnsi="Times New Roman" w:cs="Times New Roman"/>
          <w:i/>
          <w:spacing w:val="-1"/>
          <w:sz w:val="28"/>
          <w:szCs w:val="28"/>
        </w:rPr>
        <w:t>ны</w:t>
      </w:r>
      <w:r w:rsidRPr="00713C8E">
        <w:rPr>
          <w:rFonts w:ascii="Times New Roman" w:hAnsi="Times New Roman" w:cs="Times New Roman"/>
          <w:i/>
          <w:sz w:val="28"/>
          <w:szCs w:val="28"/>
        </w:rPr>
        <w:t>х</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л</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че</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 а</w:t>
      </w:r>
      <w:r w:rsidRPr="00713C8E">
        <w:rPr>
          <w:rFonts w:ascii="Times New Roman" w:hAnsi="Times New Roman" w:cs="Times New Roman"/>
          <w:i/>
          <w:spacing w:val="1"/>
          <w:sz w:val="28"/>
          <w:szCs w:val="28"/>
        </w:rPr>
        <w:t>б</w:t>
      </w:r>
      <w:r w:rsidRPr="00713C8E">
        <w:rPr>
          <w:rFonts w:ascii="Times New Roman" w:hAnsi="Times New Roman" w:cs="Times New Roman"/>
          <w:i/>
          <w:sz w:val="28"/>
          <w:szCs w:val="28"/>
        </w:rPr>
        <w:t>с</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лю</w:t>
      </w:r>
      <w:r w:rsidRPr="00713C8E">
        <w:rPr>
          <w:rFonts w:ascii="Times New Roman" w:hAnsi="Times New Roman" w:cs="Times New Roman"/>
          <w:i/>
          <w:spacing w:val="-3"/>
          <w:sz w:val="28"/>
          <w:szCs w:val="28"/>
        </w:rPr>
        <w:t>т</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й</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вы</w:t>
      </w:r>
      <w:r w:rsidRPr="00713C8E">
        <w:rPr>
          <w:rFonts w:ascii="Times New Roman" w:hAnsi="Times New Roman" w:cs="Times New Roman"/>
          <w:i/>
          <w:spacing w:val="-2"/>
          <w:sz w:val="28"/>
          <w:szCs w:val="28"/>
        </w:rPr>
        <w:t>с</w:t>
      </w:r>
      <w:r w:rsidRPr="00713C8E">
        <w:rPr>
          <w:rFonts w:ascii="Times New Roman" w:hAnsi="Times New Roman" w:cs="Times New Roman"/>
          <w:i/>
          <w:spacing w:val="1"/>
          <w:sz w:val="28"/>
          <w:szCs w:val="28"/>
        </w:rPr>
        <w:t>о</w:t>
      </w:r>
      <w:r w:rsidRPr="00713C8E">
        <w:rPr>
          <w:rFonts w:ascii="Times New Roman" w:hAnsi="Times New Roman" w:cs="Times New Roman"/>
          <w:i/>
          <w:spacing w:val="-3"/>
          <w:sz w:val="28"/>
          <w:szCs w:val="28"/>
        </w:rPr>
        <w:t>т</w:t>
      </w:r>
      <w:r w:rsidRPr="00713C8E">
        <w:rPr>
          <w:rFonts w:ascii="Times New Roman" w:hAnsi="Times New Roman" w:cs="Times New Roman"/>
          <w:i/>
          <w:sz w:val="28"/>
          <w:szCs w:val="28"/>
        </w:rPr>
        <w:t>ы</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мес</w:t>
      </w:r>
      <w:r w:rsidRPr="00713C8E">
        <w:rPr>
          <w:rFonts w:ascii="Times New Roman" w:hAnsi="Times New Roman" w:cs="Times New Roman"/>
          <w:i/>
          <w:spacing w:val="-3"/>
          <w:sz w:val="28"/>
          <w:szCs w:val="28"/>
        </w:rPr>
        <w:t>т</w:t>
      </w:r>
      <w:r w:rsidRPr="00713C8E">
        <w:rPr>
          <w:rFonts w:ascii="Times New Roman" w:hAnsi="Times New Roman" w:cs="Times New Roman"/>
          <w:i/>
          <w:spacing w:val="1"/>
          <w:sz w:val="28"/>
          <w:szCs w:val="28"/>
        </w:rPr>
        <w:t>но</w:t>
      </w:r>
      <w:r w:rsidRPr="00713C8E">
        <w:rPr>
          <w:rFonts w:ascii="Times New Roman" w:hAnsi="Times New Roman" w:cs="Times New Roman"/>
          <w:i/>
          <w:sz w:val="28"/>
          <w:szCs w:val="28"/>
        </w:rPr>
        <w:t>с</w:t>
      </w:r>
      <w:r w:rsidRPr="00713C8E">
        <w:rPr>
          <w:rFonts w:ascii="Times New Roman" w:hAnsi="Times New Roman" w:cs="Times New Roman"/>
          <w:i/>
          <w:spacing w:val="-3"/>
          <w:sz w:val="28"/>
          <w:szCs w:val="28"/>
        </w:rPr>
        <w:t>т</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z w:val="28"/>
          <w:szCs w:val="28"/>
        </w:rPr>
        <w:t>о</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аз</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w:t>
      </w:r>
      <w:r w:rsidRPr="00713C8E">
        <w:rPr>
          <w:rFonts w:ascii="Times New Roman" w:hAnsi="Times New Roman" w:cs="Times New Roman"/>
          <w:i/>
          <w:spacing w:val="-3"/>
          <w:sz w:val="28"/>
          <w:szCs w:val="28"/>
        </w:rPr>
        <w:t>т</w:t>
      </w:r>
      <w:r w:rsidRPr="00713C8E">
        <w:rPr>
          <w:rFonts w:ascii="Times New Roman" w:hAnsi="Times New Roman" w:cs="Times New Roman"/>
          <w:i/>
          <w:sz w:val="28"/>
          <w:szCs w:val="28"/>
        </w:rPr>
        <w:t>и атм</w:t>
      </w:r>
      <w:r w:rsidRPr="00713C8E">
        <w:rPr>
          <w:rFonts w:ascii="Times New Roman" w:hAnsi="Times New Roman" w:cs="Times New Roman"/>
          <w:i/>
          <w:spacing w:val="1"/>
          <w:sz w:val="28"/>
          <w:szCs w:val="28"/>
        </w:rPr>
        <w:t>о</w:t>
      </w:r>
      <w:r w:rsidRPr="00713C8E">
        <w:rPr>
          <w:rFonts w:ascii="Times New Roman" w:hAnsi="Times New Roman" w:cs="Times New Roman"/>
          <w:i/>
          <w:spacing w:val="-2"/>
          <w:sz w:val="28"/>
          <w:szCs w:val="28"/>
        </w:rPr>
        <w:t>с</w:t>
      </w:r>
      <w:r w:rsidRPr="00713C8E">
        <w:rPr>
          <w:rFonts w:ascii="Times New Roman" w:hAnsi="Times New Roman" w:cs="Times New Roman"/>
          <w:i/>
          <w:sz w:val="28"/>
          <w:szCs w:val="28"/>
        </w:rPr>
        <w:t>ф</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pacing w:val="-2"/>
          <w:sz w:val="28"/>
          <w:szCs w:val="28"/>
        </w:rPr>
        <w:t>г</w:t>
      </w:r>
      <w:r w:rsidRPr="00713C8E">
        <w:rPr>
          <w:rFonts w:ascii="Times New Roman" w:hAnsi="Times New Roman" w:cs="Times New Roman"/>
          <w:i/>
          <w:sz w:val="28"/>
          <w:szCs w:val="28"/>
        </w:rPr>
        <w:t>о</w:t>
      </w:r>
      <w:r w:rsidRPr="00713C8E">
        <w:rPr>
          <w:rFonts w:ascii="Times New Roman" w:hAnsi="Times New Roman" w:cs="Times New Roman"/>
          <w:i/>
          <w:spacing w:val="1"/>
          <w:sz w:val="28"/>
          <w:szCs w:val="28"/>
        </w:rPr>
        <w:t xml:space="preserve"> д</w:t>
      </w:r>
      <w:r w:rsidRPr="00713C8E">
        <w:rPr>
          <w:rFonts w:ascii="Times New Roman" w:hAnsi="Times New Roman" w:cs="Times New Roman"/>
          <w:i/>
          <w:sz w:val="28"/>
          <w:szCs w:val="28"/>
        </w:rPr>
        <w:t>ав</w:t>
      </w:r>
      <w:r w:rsidRPr="00713C8E">
        <w:rPr>
          <w:rFonts w:ascii="Times New Roman" w:hAnsi="Times New Roman" w:cs="Times New Roman"/>
          <w:i/>
          <w:spacing w:val="-4"/>
          <w:sz w:val="28"/>
          <w:szCs w:val="28"/>
        </w:rPr>
        <w:t>л</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xml:space="preserve">я, </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а</w:t>
      </w:r>
      <w:r w:rsidRPr="00713C8E">
        <w:rPr>
          <w:rFonts w:ascii="Times New Roman" w:hAnsi="Times New Roman" w:cs="Times New Roman"/>
          <w:i/>
          <w:spacing w:val="-2"/>
          <w:sz w:val="28"/>
          <w:szCs w:val="28"/>
        </w:rPr>
        <w:t>с</w:t>
      </w:r>
      <w:r w:rsidRPr="00713C8E">
        <w:rPr>
          <w:rFonts w:ascii="Times New Roman" w:hAnsi="Times New Roman" w:cs="Times New Roman"/>
          <w:i/>
          <w:sz w:val="28"/>
          <w:szCs w:val="28"/>
        </w:rPr>
        <w:t>чет тем</w:t>
      </w:r>
      <w:r w:rsidRPr="00713C8E">
        <w:rPr>
          <w:rFonts w:ascii="Times New Roman" w:hAnsi="Times New Roman" w:cs="Times New Roman"/>
          <w:i/>
          <w:spacing w:val="-2"/>
          <w:sz w:val="28"/>
          <w:szCs w:val="28"/>
        </w:rPr>
        <w:t>п</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ат</w:t>
      </w:r>
      <w:r w:rsidRPr="00713C8E">
        <w:rPr>
          <w:rFonts w:ascii="Times New Roman" w:hAnsi="Times New Roman" w:cs="Times New Roman"/>
          <w:i/>
          <w:spacing w:val="-4"/>
          <w:sz w:val="28"/>
          <w:szCs w:val="28"/>
        </w:rPr>
        <w:t>у</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ы</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во</w:t>
      </w:r>
      <w:r w:rsidRPr="00713C8E">
        <w:rPr>
          <w:rFonts w:ascii="Times New Roman" w:hAnsi="Times New Roman" w:cs="Times New Roman"/>
          <w:i/>
          <w:spacing w:val="-2"/>
          <w:sz w:val="28"/>
          <w:szCs w:val="28"/>
        </w:rPr>
        <w:t>з</w:t>
      </w:r>
      <w:r w:rsidRPr="00713C8E">
        <w:rPr>
          <w:rFonts w:ascii="Times New Roman" w:hAnsi="Times New Roman" w:cs="Times New Roman"/>
          <w:i/>
          <w:spacing w:val="1"/>
          <w:sz w:val="28"/>
          <w:szCs w:val="28"/>
        </w:rPr>
        <w:t>д</w:t>
      </w:r>
      <w:r w:rsidRPr="00713C8E">
        <w:rPr>
          <w:rFonts w:ascii="Times New Roman" w:hAnsi="Times New Roman" w:cs="Times New Roman"/>
          <w:i/>
          <w:spacing w:val="-4"/>
          <w:sz w:val="28"/>
          <w:szCs w:val="28"/>
        </w:rPr>
        <w:t>у</w:t>
      </w:r>
      <w:r w:rsidRPr="00713C8E">
        <w:rPr>
          <w:rFonts w:ascii="Times New Roman" w:hAnsi="Times New Roman" w:cs="Times New Roman"/>
          <w:i/>
          <w:spacing w:val="1"/>
          <w:sz w:val="28"/>
          <w:szCs w:val="28"/>
        </w:rPr>
        <w:t>х</w:t>
      </w:r>
      <w:r w:rsidRPr="00713C8E">
        <w:rPr>
          <w:rFonts w:ascii="Times New Roman" w:hAnsi="Times New Roman" w:cs="Times New Roman"/>
          <w:i/>
          <w:sz w:val="28"/>
          <w:szCs w:val="28"/>
        </w:rPr>
        <w:t>а т</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оп</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сф</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а</w:t>
      </w:r>
      <w:r w:rsidRPr="00713C8E">
        <w:rPr>
          <w:rFonts w:ascii="Times New Roman" w:hAnsi="Times New Roman" w:cs="Times New Roman"/>
          <w:i/>
          <w:spacing w:val="-2"/>
          <w:sz w:val="28"/>
          <w:szCs w:val="28"/>
        </w:rPr>
        <w:t>с</w:t>
      </w:r>
      <w:r w:rsidRPr="00713C8E">
        <w:rPr>
          <w:rFonts w:ascii="Times New Roman" w:hAnsi="Times New Roman" w:cs="Times New Roman"/>
          <w:i/>
          <w:sz w:val="28"/>
          <w:szCs w:val="28"/>
        </w:rPr>
        <w:t>чет с</w:t>
      </w:r>
      <w:r w:rsidRPr="00713C8E">
        <w:rPr>
          <w:rFonts w:ascii="Times New Roman" w:hAnsi="Times New Roman" w:cs="Times New Roman"/>
          <w:i/>
          <w:spacing w:val="1"/>
          <w:sz w:val="28"/>
          <w:szCs w:val="28"/>
        </w:rPr>
        <w:t>р</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ни</w:t>
      </w:r>
      <w:r w:rsidRPr="00713C8E">
        <w:rPr>
          <w:rFonts w:ascii="Times New Roman" w:hAnsi="Times New Roman" w:cs="Times New Roman"/>
          <w:i/>
          <w:sz w:val="28"/>
          <w:szCs w:val="28"/>
        </w:rPr>
        <w:t>х</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з</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i/>
          <w:spacing w:val="-2"/>
          <w:sz w:val="28"/>
          <w:szCs w:val="28"/>
        </w:rPr>
        <w:t>ч</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й</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w:t>
      </w:r>
      <w:r w:rsidRPr="00713C8E">
        <w:rPr>
          <w:rFonts w:ascii="Times New Roman" w:hAnsi="Times New Roman" w:cs="Times New Roman"/>
          <w:i/>
          <w:spacing w:val="-3"/>
          <w:sz w:val="28"/>
          <w:szCs w:val="28"/>
        </w:rPr>
        <w:t>т</w:t>
      </w:r>
      <w:r w:rsidRPr="00713C8E">
        <w:rPr>
          <w:rFonts w:ascii="Times New Roman" w:hAnsi="Times New Roman" w:cs="Times New Roman"/>
          <w:i/>
          <w:sz w:val="28"/>
          <w:szCs w:val="28"/>
        </w:rPr>
        <w:t>ем</w:t>
      </w:r>
      <w:r w:rsidRPr="00713C8E">
        <w:rPr>
          <w:rFonts w:ascii="Times New Roman" w:hAnsi="Times New Roman" w:cs="Times New Roman"/>
          <w:i/>
          <w:spacing w:val="1"/>
          <w:sz w:val="28"/>
          <w:szCs w:val="28"/>
        </w:rPr>
        <w:t>п</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ат</w:t>
      </w:r>
      <w:r w:rsidRPr="00713C8E">
        <w:rPr>
          <w:rFonts w:ascii="Times New Roman" w:hAnsi="Times New Roman" w:cs="Times New Roman"/>
          <w:i/>
          <w:spacing w:val="-4"/>
          <w:sz w:val="28"/>
          <w:szCs w:val="28"/>
        </w:rPr>
        <w:t>у</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ы</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в</w:t>
      </w:r>
      <w:r w:rsidRPr="00713C8E">
        <w:rPr>
          <w:rFonts w:ascii="Times New Roman" w:hAnsi="Times New Roman" w:cs="Times New Roman"/>
          <w:i/>
          <w:spacing w:val="1"/>
          <w:sz w:val="28"/>
          <w:szCs w:val="28"/>
        </w:rPr>
        <w:t>о</w:t>
      </w:r>
      <w:r w:rsidRPr="00713C8E">
        <w:rPr>
          <w:rFonts w:ascii="Times New Roman" w:hAnsi="Times New Roman" w:cs="Times New Roman"/>
          <w:i/>
          <w:spacing w:val="-3"/>
          <w:sz w:val="28"/>
          <w:szCs w:val="28"/>
        </w:rPr>
        <w:t>з</w:t>
      </w:r>
      <w:r w:rsidRPr="00713C8E">
        <w:rPr>
          <w:rFonts w:ascii="Times New Roman" w:hAnsi="Times New Roman" w:cs="Times New Roman"/>
          <w:i/>
          <w:spacing w:val="1"/>
          <w:sz w:val="28"/>
          <w:szCs w:val="28"/>
        </w:rPr>
        <w:t>д</w:t>
      </w:r>
      <w:r w:rsidRPr="00713C8E">
        <w:rPr>
          <w:rFonts w:ascii="Times New Roman" w:hAnsi="Times New Roman" w:cs="Times New Roman"/>
          <w:i/>
          <w:spacing w:val="-4"/>
          <w:sz w:val="28"/>
          <w:szCs w:val="28"/>
        </w:rPr>
        <w:t>у</w:t>
      </w:r>
      <w:r w:rsidRPr="00713C8E">
        <w:rPr>
          <w:rFonts w:ascii="Times New Roman" w:hAnsi="Times New Roman" w:cs="Times New Roman"/>
          <w:i/>
          <w:spacing w:val="1"/>
          <w:sz w:val="28"/>
          <w:szCs w:val="28"/>
        </w:rPr>
        <w:t>х</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ам</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л</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т</w:t>
      </w:r>
      <w:r w:rsidRPr="00713C8E">
        <w:rPr>
          <w:rFonts w:ascii="Times New Roman" w:hAnsi="Times New Roman" w:cs="Times New Roman"/>
          <w:i/>
          <w:spacing w:val="-4"/>
          <w:sz w:val="28"/>
          <w:szCs w:val="28"/>
        </w:rPr>
        <w:t>у</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ы</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др</w:t>
      </w:r>
      <w:r w:rsidRPr="00713C8E">
        <w:rPr>
          <w:rFonts w:ascii="Times New Roman" w:hAnsi="Times New Roman" w:cs="Times New Roman"/>
          <w:i/>
          <w:sz w:val="28"/>
          <w:szCs w:val="28"/>
        </w:rPr>
        <w:t>.</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каза</w:t>
      </w:r>
      <w:r w:rsidRPr="00713C8E">
        <w:rPr>
          <w:rFonts w:ascii="Times New Roman" w:hAnsi="Times New Roman" w:cs="Times New Roman"/>
          <w:i/>
          <w:spacing w:val="-3"/>
          <w:sz w:val="28"/>
          <w:szCs w:val="28"/>
        </w:rPr>
        <w:t>т</w:t>
      </w:r>
      <w:r w:rsidRPr="00713C8E">
        <w:rPr>
          <w:rFonts w:ascii="Times New Roman" w:hAnsi="Times New Roman" w:cs="Times New Roman"/>
          <w:i/>
          <w:sz w:val="28"/>
          <w:szCs w:val="28"/>
        </w:rPr>
        <w:t>елей).</w:t>
      </w:r>
      <w:r w:rsidRPr="00713C8E">
        <w:rPr>
          <w:rFonts w:ascii="Times New Roman" w:hAnsi="Times New Roman" w:cs="Times New Roman"/>
          <w:sz w:val="28"/>
          <w:szCs w:val="28"/>
        </w:rPr>
        <w:t xml:space="preserve">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1"/>
          <w:sz w:val="28"/>
          <w:szCs w:val="28"/>
        </w:rPr>
        <w:t>Ми</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вой</w:t>
      </w:r>
      <w:r w:rsidRPr="00713C8E">
        <w:rPr>
          <w:rFonts w:ascii="Times New Roman" w:hAnsi="Times New Roman" w:cs="Times New Roman"/>
          <w:b/>
          <w:bCs/>
          <w:spacing w:val="1"/>
          <w:sz w:val="28"/>
          <w:szCs w:val="28"/>
        </w:rPr>
        <w:t xml:space="preserve"> о</w:t>
      </w:r>
      <w:r w:rsidRPr="00713C8E">
        <w:rPr>
          <w:rFonts w:ascii="Times New Roman" w:hAnsi="Times New Roman" w:cs="Times New Roman"/>
          <w:b/>
          <w:bCs/>
          <w:spacing w:val="-1"/>
          <w:sz w:val="28"/>
          <w:szCs w:val="28"/>
        </w:rPr>
        <w:t>к</w:t>
      </w:r>
      <w:r w:rsidRPr="00713C8E">
        <w:rPr>
          <w:rFonts w:ascii="Times New Roman" w:hAnsi="Times New Roman" w:cs="Times New Roman"/>
          <w:b/>
          <w:bCs/>
          <w:spacing w:val="-2"/>
          <w:sz w:val="28"/>
          <w:szCs w:val="28"/>
        </w:rPr>
        <w:t>е</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н</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z w:val="28"/>
          <w:szCs w:val="28"/>
        </w:rPr>
        <w:t>–</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z w:val="28"/>
          <w:szCs w:val="28"/>
        </w:rPr>
        <w:t>гл</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в</w:t>
      </w:r>
      <w:r w:rsidRPr="00713C8E">
        <w:rPr>
          <w:rFonts w:ascii="Times New Roman" w:hAnsi="Times New Roman" w:cs="Times New Roman"/>
          <w:b/>
          <w:bCs/>
          <w:spacing w:val="-4"/>
          <w:sz w:val="28"/>
          <w:szCs w:val="28"/>
        </w:rPr>
        <w:t>н</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я</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z w:val="28"/>
          <w:szCs w:val="28"/>
        </w:rPr>
        <w:t>ч</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2"/>
          <w:sz w:val="28"/>
          <w:szCs w:val="28"/>
        </w:rPr>
        <w:t>с</w:t>
      </w:r>
      <w:r w:rsidRPr="00713C8E">
        <w:rPr>
          <w:rFonts w:ascii="Times New Roman" w:hAnsi="Times New Roman" w:cs="Times New Roman"/>
          <w:b/>
          <w:bCs/>
          <w:spacing w:val="1"/>
          <w:sz w:val="28"/>
          <w:szCs w:val="28"/>
        </w:rPr>
        <w:t>т</w:t>
      </w:r>
      <w:r w:rsidRPr="00713C8E">
        <w:rPr>
          <w:rFonts w:ascii="Times New Roman" w:hAnsi="Times New Roman" w:cs="Times New Roman"/>
          <w:b/>
          <w:bCs/>
          <w:sz w:val="28"/>
          <w:szCs w:val="28"/>
        </w:rPr>
        <w:t>ь</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z w:val="28"/>
          <w:szCs w:val="28"/>
        </w:rPr>
        <w:t>г</w:t>
      </w:r>
      <w:r w:rsidRPr="00713C8E">
        <w:rPr>
          <w:rFonts w:ascii="Times New Roman" w:hAnsi="Times New Roman" w:cs="Times New Roman"/>
          <w:b/>
          <w:bCs/>
          <w:spacing w:val="-1"/>
          <w:sz w:val="28"/>
          <w:szCs w:val="28"/>
        </w:rPr>
        <w:t>и</w:t>
      </w:r>
      <w:r w:rsidRPr="00713C8E">
        <w:rPr>
          <w:rFonts w:ascii="Times New Roman" w:hAnsi="Times New Roman" w:cs="Times New Roman"/>
          <w:b/>
          <w:bCs/>
          <w:spacing w:val="-3"/>
          <w:sz w:val="28"/>
          <w:szCs w:val="28"/>
        </w:rPr>
        <w:t>д</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с</w:t>
      </w:r>
      <w:r w:rsidRPr="00713C8E">
        <w:rPr>
          <w:rFonts w:ascii="Times New Roman" w:hAnsi="Times New Roman" w:cs="Times New Roman"/>
          <w:b/>
          <w:bCs/>
          <w:spacing w:val="-2"/>
          <w:sz w:val="28"/>
          <w:szCs w:val="28"/>
        </w:rPr>
        <w:t>ф</w:t>
      </w:r>
      <w:r w:rsidRPr="00713C8E">
        <w:rPr>
          <w:rFonts w:ascii="Times New Roman" w:hAnsi="Times New Roman" w:cs="Times New Roman"/>
          <w:b/>
          <w:bCs/>
          <w:sz w:val="28"/>
          <w:szCs w:val="28"/>
        </w:rPr>
        <w:t>ер</w:t>
      </w:r>
      <w:r w:rsidRPr="00713C8E">
        <w:rPr>
          <w:rFonts w:ascii="Times New Roman" w:hAnsi="Times New Roman" w:cs="Times New Roman"/>
          <w:b/>
          <w:bCs/>
          <w:spacing w:val="-1"/>
          <w:sz w:val="28"/>
          <w:szCs w:val="28"/>
        </w:rPr>
        <w:t>ы</w:t>
      </w:r>
      <w:r w:rsidRPr="00713C8E">
        <w:rPr>
          <w:rFonts w:ascii="Times New Roman" w:hAnsi="Times New Roman" w:cs="Times New Roman"/>
          <w:b/>
          <w:bCs/>
          <w:sz w:val="28"/>
          <w:szCs w:val="28"/>
        </w:rPr>
        <w:t>.</w:t>
      </w:r>
      <w:r w:rsidRPr="00713C8E">
        <w:rPr>
          <w:rFonts w:ascii="Times New Roman" w:hAnsi="Times New Roman" w:cs="Times New Roman"/>
          <w:b/>
          <w:bCs/>
          <w:spacing w:val="4"/>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 част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Эт</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и</w:t>
      </w:r>
      <w:r w:rsidRPr="00713C8E">
        <w:rPr>
          <w:rFonts w:ascii="Times New Roman" w:hAnsi="Times New Roman" w:cs="Times New Roman"/>
          <w:sz w:val="28"/>
          <w:szCs w:val="28"/>
        </w:rPr>
        <w:t>з</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че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ир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Ти</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ке</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акт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 xml:space="preserve">ты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 xml:space="preserve">ы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ке</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его</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ли</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те</w:t>
      </w:r>
      <w:r w:rsidRPr="00713C8E">
        <w:rPr>
          <w:rFonts w:ascii="Times New Roman" w:hAnsi="Times New Roman" w:cs="Times New Roman"/>
          <w:spacing w:val="-1"/>
          <w:sz w:val="28"/>
          <w:szCs w:val="28"/>
        </w:rPr>
        <w:t>льны</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ти</w:t>
      </w:r>
      <w:r w:rsidRPr="00713C8E">
        <w:rPr>
          <w:rFonts w:ascii="Times New Roman" w:hAnsi="Times New Roman" w:cs="Times New Roman"/>
          <w:spacing w:val="-1"/>
          <w:sz w:val="28"/>
          <w:szCs w:val="28"/>
        </w:rPr>
        <w:t>ч</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ке</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акт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е ч</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ке</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о</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ль</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Севе</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до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ак</w:t>
      </w:r>
      <w:r w:rsidRPr="00713C8E">
        <w:rPr>
          <w:rFonts w:ascii="Times New Roman" w:hAnsi="Times New Roman" w:cs="Times New Roman"/>
          <w:spacing w:val="-2"/>
          <w:sz w:val="28"/>
          <w:szCs w:val="28"/>
        </w:rPr>
        <w:t>т</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 че</w:t>
      </w:r>
      <w:r w:rsidRPr="00713C8E">
        <w:rPr>
          <w:rFonts w:ascii="Times New Roman" w:hAnsi="Times New Roman" w:cs="Times New Roman"/>
          <w:spacing w:val="8"/>
          <w:sz w:val="28"/>
          <w:szCs w:val="28"/>
        </w:rPr>
        <w:t>р</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 xml:space="preserve">ы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 xml:space="preserve">ы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ке</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 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 xml:space="preserve">о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те</w:t>
      </w:r>
      <w:r w:rsidRPr="00713C8E">
        <w:rPr>
          <w:rFonts w:ascii="Times New Roman" w:hAnsi="Times New Roman" w:cs="Times New Roman"/>
          <w:spacing w:val="-1"/>
          <w:sz w:val="28"/>
          <w:szCs w:val="28"/>
        </w:rPr>
        <w:t>льн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Ин</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о</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еа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кт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ы</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пр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род</w:t>
      </w:r>
      <w:r w:rsidRPr="00713C8E">
        <w:rPr>
          <w:rFonts w:ascii="Times New Roman" w:hAnsi="Times New Roman" w:cs="Times New Roman"/>
          <w:sz w:val="28"/>
          <w:szCs w:val="28"/>
        </w:rPr>
        <w:t xml:space="preserve">ы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ке</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его</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ли</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те</w:t>
      </w:r>
      <w:r w:rsidRPr="00713C8E">
        <w:rPr>
          <w:rFonts w:ascii="Times New Roman" w:hAnsi="Times New Roman" w:cs="Times New Roman"/>
          <w:spacing w:val="-1"/>
          <w:sz w:val="28"/>
          <w:szCs w:val="28"/>
        </w:rPr>
        <w:t>ль</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1"/>
          <w:sz w:val="28"/>
          <w:szCs w:val="28"/>
        </w:rPr>
        <w:t>Г</w:t>
      </w:r>
      <w:r w:rsidRPr="00713C8E">
        <w:rPr>
          <w:rFonts w:ascii="Times New Roman" w:hAnsi="Times New Roman" w:cs="Times New Roman"/>
          <w:b/>
          <w:bCs/>
          <w:sz w:val="28"/>
          <w:szCs w:val="28"/>
        </w:rPr>
        <w:t>е</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гра</w:t>
      </w:r>
      <w:r w:rsidRPr="00713C8E">
        <w:rPr>
          <w:rFonts w:ascii="Times New Roman" w:hAnsi="Times New Roman" w:cs="Times New Roman"/>
          <w:b/>
          <w:bCs/>
          <w:spacing w:val="-1"/>
          <w:sz w:val="28"/>
          <w:szCs w:val="28"/>
        </w:rPr>
        <w:t>фи</w:t>
      </w:r>
      <w:r w:rsidRPr="00713C8E">
        <w:rPr>
          <w:rFonts w:ascii="Times New Roman" w:hAnsi="Times New Roman" w:cs="Times New Roman"/>
          <w:b/>
          <w:bCs/>
          <w:sz w:val="28"/>
          <w:szCs w:val="28"/>
        </w:rPr>
        <w:t>чес</w:t>
      </w:r>
      <w:r w:rsidRPr="00713C8E">
        <w:rPr>
          <w:rFonts w:ascii="Times New Roman" w:hAnsi="Times New Roman" w:cs="Times New Roman"/>
          <w:b/>
          <w:bCs/>
          <w:spacing w:val="-3"/>
          <w:sz w:val="28"/>
          <w:szCs w:val="28"/>
        </w:rPr>
        <w:t>к</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 xml:space="preserve">я </w:t>
      </w:r>
      <w:r w:rsidRPr="00713C8E">
        <w:rPr>
          <w:rFonts w:ascii="Times New Roman" w:hAnsi="Times New Roman" w:cs="Times New Roman"/>
          <w:b/>
          <w:bCs/>
          <w:spacing w:val="1"/>
          <w:sz w:val="28"/>
          <w:szCs w:val="28"/>
        </w:rPr>
        <w:t>о</w:t>
      </w:r>
      <w:r w:rsidRPr="00713C8E">
        <w:rPr>
          <w:rFonts w:ascii="Times New Roman" w:hAnsi="Times New Roman" w:cs="Times New Roman"/>
          <w:b/>
          <w:bCs/>
          <w:spacing w:val="-1"/>
          <w:sz w:val="28"/>
          <w:szCs w:val="28"/>
        </w:rPr>
        <w:t>бо</w:t>
      </w:r>
      <w:r w:rsidRPr="00713C8E">
        <w:rPr>
          <w:rFonts w:ascii="Times New Roman" w:hAnsi="Times New Roman" w:cs="Times New Roman"/>
          <w:b/>
          <w:bCs/>
          <w:spacing w:val="1"/>
          <w:sz w:val="28"/>
          <w:szCs w:val="28"/>
        </w:rPr>
        <w:t>ло</w:t>
      </w:r>
      <w:r w:rsidRPr="00713C8E">
        <w:rPr>
          <w:rFonts w:ascii="Times New Roman" w:hAnsi="Times New Roman" w:cs="Times New Roman"/>
          <w:b/>
          <w:bCs/>
          <w:sz w:val="28"/>
          <w:szCs w:val="28"/>
        </w:rPr>
        <w:t>ч</w:t>
      </w:r>
      <w:r w:rsidRPr="00713C8E">
        <w:rPr>
          <w:rFonts w:ascii="Times New Roman" w:hAnsi="Times New Roman" w:cs="Times New Roman"/>
          <w:b/>
          <w:bCs/>
          <w:spacing w:val="-3"/>
          <w:sz w:val="28"/>
          <w:szCs w:val="28"/>
        </w:rPr>
        <w:t>к</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w:t>
      </w:r>
      <w:r w:rsidRPr="00713C8E">
        <w:rPr>
          <w:rFonts w:ascii="Times New Roman" w:hAnsi="Times New Roman" w:cs="Times New Roman"/>
          <w:b/>
          <w:bCs/>
          <w:spacing w:val="3"/>
          <w:sz w:val="28"/>
          <w:szCs w:val="28"/>
        </w:rPr>
        <w:t xml:space="preserve"> </w:t>
      </w:r>
      <w:r w:rsidRPr="00713C8E">
        <w:rPr>
          <w:rFonts w:ascii="Times New Roman" w:hAnsi="Times New Roman" w:cs="Times New Roman"/>
          <w:sz w:val="28"/>
          <w:szCs w:val="28"/>
        </w:rPr>
        <w:t>Св</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ва и</w:t>
      </w:r>
      <w:r w:rsidRPr="00713C8E">
        <w:rPr>
          <w:rFonts w:ascii="Times New Roman" w:hAnsi="Times New Roman" w:cs="Times New Roman"/>
          <w:spacing w:val="1"/>
          <w:sz w:val="28"/>
          <w:szCs w:val="28"/>
        </w:rPr>
        <w:t xml:space="preserve"> 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ти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ге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3"/>
          <w:sz w:val="28"/>
          <w:szCs w:val="28"/>
        </w:rPr>
        <w:t>щ</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ге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зак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сти </w:t>
      </w:r>
      <w:r w:rsidRPr="00713C8E">
        <w:rPr>
          <w:rFonts w:ascii="Times New Roman" w:hAnsi="Times New Roman" w:cs="Times New Roman"/>
          <w:spacing w:val="1"/>
          <w:sz w:val="28"/>
          <w:szCs w:val="28"/>
        </w:rPr>
        <w:t>ц</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он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ь</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тм</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ть</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и</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ач</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ск</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 зо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ы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(вы</w:t>
      </w:r>
      <w:r w:rsidRPr="00713C8E">
        <w:rPr>
          <w:rFonts w:ascii="Times New Roman" w:hAnsi="Times New Roman" w:cs="Times New Roman"/>
          <w:spacing w:val="1"/>
          <w:sz w:val="28"/>
          <w:szCs w:val="28"/>
        </w:rPr>
        <w:t>я</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о</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там</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 xml:space="preserve">и в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 мат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w:t>
      </w:r>
      <w:r w:rsidRPr="00713C8E">
        <w:rPr>
          <w:rFonts w:ascii="Times New Roman" w:hAnsi="Times New Roman" w:cs="Times New Roman"/>
          <w:sz w:val="28"/>
          <w:szCs w:val="28"/>
        </w:rPr>
        <w:t>.</w:t>
      </w:r>
    </w:p>
    <w:p w:rsidR="00B540EE" w:rsidRPr="00713C8E" w:rsidRDefault="00B540EE" w:rsidP="00A309E2">
      <w:pPr>
        <w:tabs>
          <w:tab w:val="left" w:pos="426"/>
          <w:tab w:val="left" w:pos="709"/>
          <w:tab w:val="left" w:pos="4280"/>
          <w:tab w:val="left" w:pos="6180"/>
          <w:tab w:val="left" w:pos="7100"/>
          <w:tab w:val="left" w:pos="8880"/>
        </w:tabs>
        <w:autoSpaceDE w:val="0"/>
        <w:autoSpaceDN w:val="0"/>
        <w:adjustRightInd w:val="0"/>
        <w:spacing w:after="0" w:line="360" w:lineRule="auto"/>
        <w:ind w:left="709"/>
        <w:jc w:val="both"/>
        <w:rPr>
          <w:rFonts w:ascii="Times New Roman" w:hAnsi="Times New Roman" w:cs="Times New Roman"/>
          <w:sz w:val="28"/>
          <w:szCs w:val="28"/>
        </w:rPr>
      </w:pPr>
      <w:r w:rsidRPr="00713C8E">
        <w:rPr>
          <w:rFonts w:ascii="Times New Roman" w:hAnsi="Times New Roman" w:cs="Times New Roman"/>
          <w:b/>
          <w:bCs/>
          <w:spacing w:val="1"/>
          <w:sz w:val="28"/>
          <w:szCs w:val="28"/>
        </w:rPr>
        <w:t>Характеристика</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z w:val="28"/>
          <w:szCs w:val="28"/>
        </w:rPr>
        <w:t>ма</w:t>
      </w:r>
      <w:r w:rsidRPr="00713C8E">
        <w:rPr>
          <w:rFonts w:ascii="Times New Roman" w:hAnsi="Times New Roman" w:cs="Times New Roman"/>
          <w:b/>
          <w:bCs/>
          <w:spacing w:val="1"/>
          <w:sz w:val="28"/>
          <w:szCs w:val="28"/>
        </w:rPr>
        <w:t>т</w:t>
      </w:r>
      <w:r w:rsidRPr="00713C8E">
        <w:rPr>
          <w:rFonts w:ascii="Times New Roman" w:hAnsi="Times New Roman" w:cs="Times New Roman"/>
          <w:b/>
          <w:bCs/>
          <w:sz w:val="28"/>
          <w:szCs w:val="28"/>
        </w:rPr>
        <w:t>ер</w:t>
      </w:r>
      <w:r w:rsidRPr="00713C8E">
        <w:rPr>
          <w:rFonts w:ascii="Times New Roman" w:hAnsi="Times New Roman" w:cs="Times New Roman"/>
          <w:b/>
          <w:bCs/>
          <w:spacing w:val="-1"/>
          <w:sz w:val="28"/>
          <w:szCs w:val="28"/>
        </w:rPr>
        <w:t>ик</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в</w:t>
      </w:r>
      <w:r w:rsidRPr="00713C8E">
        <w:rPr>
          <w:rFonts w:ascii="Times New Roman" w:hAnsi="Times New Roman" w:cs="Times New Roman"/>
          <w:b/>
          <w:bCs/>
          <w:spacing w:val="-3"/>
          <w:sz w:val="28"/>
          <w:szCs w:val="28"/>
        </w:rPr>
        <w:t xml:space="preserve"> </w:t>
      </w:r>
      <w:r w:rsidRPr="00713C8E">
        <w:rPr>
          <w:rFonts w:ascii="Times New Roman" w:hAnsi="Times New Roman" w:cs="Times New Roman"/>
          <w:b/>
          <w:bCs/>
          <w:sz w:val="28"/>
          <w:szCs w:val="28"/>
        </w:rPr>
        <w:t>Зе</w:t>
      </w:r>
      <w:r w:rsidRPr="00713C8E">
        <w:rPr>
          <w:rFonts w:ascii="Times New Roman" w:hAnsi="Times New Roman" w:cs="Times New Roman"/>
          <w:b/>
          <w:bCs/>
          <w:spacing w:val="-1"/>
          <w:sz w:val="28"/>
          <w:szCs w:val="28"/>
        </w:rPr>
        <w:t>м</w:t>
      </w:r>
      <w:r w:rsidRPr="00713C8E">
        <w:rPr>
          <w:rFonts w:ascii="Times New Roman" w:hAnsi="Times New Roman" w:cs="Times New Roman"/>
          <w:b/>
          <w:bCs/>
          <w:spacing w:val="1"/>
          <w:sz w:val="28"/>
          <w:szCs w:val="28"/>
        </w:rPr>
        <w:t>л</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Ю</w:t>
      </w:r>
      <w:r w:rsidRPr="00713C8E">
        <w:rPr>
          <w:rFonts w:ascii="Times New Roman" w:hAnsi="Times New Roman" w:cs="Times New Roman"/>
          <w:b/>
          <w:bCs/>
          <w:spacing w:val="-1"/>
          <w:sz w:val="28"/>
          <w:szCs w:val="28"/>
        </w:rPr>
        <w:t>жны</w:t>
      </w:r>
      <w:r w:rsidRPr="00713C8E">
        <w:rPr>
          <w:rFonts w:ascii="Times New Roman" w:hAnsi="Times New Roman" w:cs="Times New Roman"/>
          <w:b/>
          <w:bCs/>
          <w:sz w:val="28"/>
          <w:szCs w:val="28"/>
        </w:rPr>
        <w:t>е м</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1"/>
          <w:sz w:val="28"/>
          <w:szCs w:val="28"/>
        </w:rPr>
        <w:t>т</w:t>
      </w:r>
      <w:r w:rsidRPr="00713C8E">
        <w:rPr>
          <w:rFonts w:ascii="Times New Roman" w:hAnsi="Times New Roman" w:cs="Times New Roman"/>
          <w:b/>
          <w:bCs/>
          <w:sz w:val="28"/>
          <w:szCs w:val="28"/>
        </w:rPr>
        <w:t>ер</w:t>
      </w:r>
      <w:r w:rsidRPr="00713C8E">
        <w:rPr>
          <w:rFonts w:ascii="Times New Roman" w:hAnsi="Times New Roman" w:cs="Times New Roman"/>
          <w:b/>
          <w:bCs/>
          <w:spacing w:val="-1"/>
          <w:sz w:val="28"/>
          <w:szCs w:val="28"/>
        </w:rPr>
        <w:t>ики</w:t>
      </w:r>
      <w:r w:rsidRPr="00713C8E">
        <w:rPr>
          <w:rFonts w:ascii="Times New Roman" w:hAnsi="Times New Roman" w:cs="Times New Roman"/>
          <w:b/>
          <w:bCs/>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ю</w:t>
      </w:r>
      <w:r w:rsidRPr="00713C8E">
        <w:rPr>
          <w:rFonts w:ascii="Times New Roman" w:hAnsi="Times New Roman" w:cs="Times New Roman"/>
          <w:sz w:val="28"/>
          <w:szCs w:val="28"/>
        </w:rPr>
        <w:t>ж</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ма</w:t>
      </w:r>
      <w:r w:rsidRPr="00713C8E">
        <w:rPr>
          <w:rFonts w:ascii="Times New Roman" w:hAnsi="Times New Roman" w:cs="Times New Roman"/>
          <w:spacing w:val="-1"/>
          <w:sz w:val="28"/>
          <w:szCs w:val="28"/>
        </w:rPr>
        <w:t>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1"/>
          <w:sz w:val="28"/>
          <w:szCs w:val="28"/>
        </w:rPr>
        <w:t>А</w:t>
      </w:r>
      <w:r w:rsidRPr="00713C8E">
        <w:rPr>
          <w:rFonts w:ascii="Times New Roman" w:hAnsi="Times New Roman" w:cs="Times New Roman"/>
          <w:b/>
          <w:bCs/>
          <w:spacing w:val="-2"/>
          <w:sz w:val="28"/>
          <w:szCs w:val="28"/>
        </w:rPr>
        <w:t>ф</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ик</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w:t>
      </w:r>
      <w:r w:rsidRPr="00713C8E">
        <w:rPr>
          <w:rFonts w:ascii="Times New Roman" w:hAnsi="Times New Roman" w:cs="Times New Roman"/>
          <w:b/>
          <w:bCs/>
          <w:spacing w:val="3"/>
          <w:sz w:val="28"/>
          <w:szCs w:val="28"/>
        </w:rPr>
        <w:t xml:space="preserve"> </w:t>
      </w: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фи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ж</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ссл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ва</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Ре</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еф</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ез</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ае</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вн</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ак</w:t>
      </w:r>
      <w:r w:rsidRPr="00713C8E">
        <w:rPr>
          <w:rFonts w:ascii="Times New Roman" w:hAnsi="Times New Roman" w:cs="Times New Roman"/>
          <w:spacing w:val="-2"/>
          <w:sz w:val="28"/>
          <w:szCs w:val="28"/>
        </w:rPr>
        <w:t>т</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ка и </w:t>
      </w:r>
      <w:r w:rsidRPr="00713C8E">
        <w:rPr>
          <w:rFonts w:ascii="Times New Roman" w:hAnsi="Times New Roman" w:cs="Times New Roman"/>
          <w:spacing w:val="1"/>
          <w:sz w:val="28"/>
          <w:szCs w:val="28"/>
        </w:rPr>
        <w:t>оц</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w:t>
      </w:r>
      <w:r w:rsidRPr="00713C8E">
        <w:rPr>
          <w:rFonts w:ascii="Times New Roman" w:hAnsi="Times New Roman" w:cs="Times New Roman"/>
          <w:spacing w:val="36"/>
          <w:sz w:val="28"/>
          <w:szCs w:val="28"/>
        </w:rPr>
        <w:t xml:space="preserve"> </w:t>
      </w:r>
      <w:r w:rsidRPr="00713C8E">
        <w:rPr>
          <w:rFonts w:ascii="Times New Roman" w:hAnsi="Times New Roman" w:cs="Times New Roman"/>
          <w:sz w:val="28"/>
          <w:szCs w:val="28"/>
        </w:rPr>
        <w:t>климата</w:t>
      </w:r>
      <w:r w:rsidRPr="00713C8E">
        <w:rPr>
          <w:rFonts w:ascii="Times New Roman" w:hAnsi="Times New Roman" w:cs="Times New Roman"/>
          <w:spacing w:val="3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д</w:t>
      </w:r>
      <w:r w:rsidRPr="00713C8E">
        <w:rPr>
          <w:rFonts w:ascii="Times New Roman" w:hAnsi="Times New Roman" w:cs="Times New Roman"/>
          <w:sz w:val="28"/>
          <w:szCs w:val="28"/>
        </w:rPr>
        <w:t>ел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36"/>
          <w:sz w:val="28"/>
          <w:szCs w:val="28"/>
        </w:rPr>
        <w:t xml:space="preserve"> </w:t>
      </w:r>
      <w:r w:rsidRPr="00713C8E">
        <w:rPr>
          <w:rFonts w:ascii="Times New Roman" w:hAnsi="Times New Roman" w:cs="Times New Roman"/>
          <w:sz w:val="28"/>
          <w:szCs w:val="28"/>
        </w:rPr>
        <w:t>те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ри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34"/>
          <w:sz w:val="28"/>
          <w:szCs w:val="28"/>
        </w:rPr>
        <w:t xml:space="preserve"> </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ри</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и</w:t>
      </w:r>
      <w:r w:rsidRPr="00713C8E">
        <w:rPr>
          <w:rFonts w:ascii="Times New Roman" w:hAnsi="Times New Roman" w:cs="Times New Roman"/>
          <w:spacing w:val="36"/>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я</w:t>
      </w:r>
      <w:r w:rsidRPr="00713C8E">
        <w:rPr>
          <w:rFonts w:ascii="Times New Roman" w:hAnsi="Times New Roman" w:cs="Times New Roman"/>
          <w:spacing w:val="36"/>
          <w:sz w:val="28"/>
          <w:szCs w:val="28"/>
        </w:rPr>
        <w:t xml:space="preserve"> </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и</w:t>
      </w:r>
      <w:r w:rsidRPr="00713C8E">
        <w:rPr>
          <w:rFonts w:ascii="Times New Roman" w:hAnsi="Times New Roman" w:cs="Times New Roman"/>
          <w:spacing w:val="34"/>
          <w:sz w:val="28"/>
          <w:szCs w:val="28"/>
        </w:rPr>
        <w:t xml:space="preserve"> </w:t>
      </w:r>
      <w:r w:rsidRPr="00713C8E">
        <w:rPr>
          <w:rFonts w:ascii="Times New Roman" w:hAnsi="Times New Roman" w:cs="Times New Roman"/>
          <w:spacing w:val="-1"/>
          <w:sz w:val="28"/>
          <w:szCs w:val="28"/>
        </w:rPr>
        <w:t>лю</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w:t>
      </w:r>
      <w:r w:rsidRPr="00713C8E">
        <w:rPr>
          <w:rFonts w:ascii="Times New Roman" w:hAnsi="Times New Roman" w:cs="Times New Roman"/>
          <w:spacing w:val="35"/>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 зоны</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Эндемики. </w:t>
      </w:r>
      <w:r w:rsidRPr="00713C8E">
        <w:rPr>
          <w:rFonts w:ascii="Times New Roman" w:hAnsi="Times New Roman" w:cs="Times New Roman"/>
          <w:spacing w:val="-4"/>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ри</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н</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1"/>
          <w:sz w:val="28"/>
          <w:szCs w:val="28"/>
        </w:rPr>
        <w:t>ри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од</w:t>
      </w:r>
      <w:r w:rsidRPr="00713C8E">
        <w:rPr>
          <w:rFonts w:ascii="Times New Roman" w:hAnsi="Times New Roman" w:cs="Times New Roman"/>
          <w:spacing w:val="1"/>
          <w:sz w:val="28"/>
          <w:szCs w:val="28"/>
        </w:rPr>
        <w:t>но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об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ма</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w:t>
      </w:r>
      <w:r w:rsidRPr="00713C8E">
        <w:rPr>
          <w:rFonts w:ascii="Times New Roman" w:hAnsi="Times New Roman" w:cs="Times New Roman"/>
          <w:spacing w:val="7"/>
          <w:sz w:val="28"/>
          <w:szCs w:val="28"/>
        </w:rPr>
        <w:t>а</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аселен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фри</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ти</w:t>
      </w:r>
      <w:r w:rsidRPr="00713C8E">
        <w:rPr>
          <w:rFonts w:ascii="Times New Roman" w:hAnsi="Times New Roman" w:cs="Times New Roman"/>
          <w:spacing w:val="-1"/>
          <w:sz w:val="28"/>
          <w:szCs w:val="28"/>
        </w:rPr>
        <w:t>ч</w:t>
      </w:r>
      <w:r w:rsidRPr="00713C8E">
        <w:rPr>
          <w:rFonts w:ascii="Times New Roman" w:hAnsi="Times New Roman" w:cs="Times New Roman"/>
          <w:sz w:val="28"/>
          <w:szCs w:val="28"/>
        </w:rPr>
        <w:t>еск</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 к</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 xml:space="preserve">та.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ан Северной</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ки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ег</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ор</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ро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 климата,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сты</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ь и</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ази</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также</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др</w:t>
      </w:r>
      <w:r w:rsidRPr="00713C8E">
        <w:rPr>
          <w:rFonts w:ascii="Times New Roman" w:hAnsi="Times New Roman" w:cs="Times New Roman"/>
          <w:sz w:val="28"/>
          <w:szCs w:val="28"/>
        </w:rPr>
        <w:t>евн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ви</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за</w:t>
      </w:r>
      <w:r w:rsidRPr="00713C8E">
        <w:rPr>
          <w:rFonts w:ascii="Times New Roman" w:hAnsi="Times New Roman" w:cs="Times New Roman"/>
          <w:spacing w:val="-2"/>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екаю</w:t>
      </w:r>
      <w:r w:rsidRPr="00713C8E">
        <w:rPr>
          <w:rFonts w:ascii="Times New Roman" w:hAnsi="Times New Roman" w:cs="Times New Roman"/>
          <w:spacing w:val="-3"/>
          <w:sz w:val="28"/>
          <w:szCs w:val="28"/>
        </w:rPr>
        <w:t>щ</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р</w:t>
      </w:r>
      <w:r w:rsidRPr="00713C8E">
        <w:rPr>
          <w:rFonts w:ascii="Times New Roman" w:hAnsi="Times New Roman" w:cs="Times New Roman"/>
          <w:sz w:val="28"/>
          <w:szCs w:val="28"/>
        </w:rPr>
        <w:t>ем</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район</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ы</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ф</w:t>
      </w:r>
      <w:r w:rsidRPr="00713C8E">
        <w:rPr>
          <w:rFonts w:ascii="Times New Roman" w:hAnsi="Times New Roman" w:cs="Times New Roman"/>
          <w:spacing w:val="-2"/>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 газа).</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60"/>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н</w:t>
      </w:r>
      <w:r w:rsidRPr="00713C8E">
        <w:rPr>
          <w:rFonts w:ascii="Times New Roman" w:hAnsi="Times New Roman" w:cs="Times New Roman"/>
          <w:spacing w:val="58"/>
          <w:sz w:val="28"/>
          <w:szCs w:val="28"/>
        </w:rPr>
        <w:t xml:space="preserve"> </w:t>
      </w:r>
      <w:r w:rsidRPr="00713C8E">
        <w:rPr>
          <w:rFonts w:ascii="Times New Roman" w:hAnsi="Times New Roman" w:cs="Times New Roman"/>
          <w:spacing w:val="1"/>
          <w:sz w:val="28"/>
          <w:szCs w:val="28"/>
        </w:rPr>
        <w:t>З</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п</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дн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57"/>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60"/>
          <w:sz w:val="28"/>
          <w:szCs w:val="28"/>
        </w:rPr>
        <w:t xml:space="preserve"> </w:t>
      </w:r>
      <w:r w:rsidRPr="00713C8E">
        <w:rPr>
          <w:rFonts w:ascii="Times New Roman" w:hAnsi="Times New Roman" w:cs="Times New Roman"/>
          <w:spacing w:val="-1"/>
          <w:sz w:val="28"/>
          <w:szCs w:val="28"/>
        </w:rPr>
        <w:t>Ц</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60"/>
          <w:sz w:val="28"/>
          <w:szCs w:val="28"/>
        </w:rPr>
        <w:t xml:space="preserve"> </w:t>
      </w:r>
      <w:r w:rsidRPr="00713C8E">
        <w:rPr>
          <w:rFonts w:ascii="Times New Roman" w:hAnsi="Times New Roman" w:cs="Times New Roman"/>
          <w:spacing w:val="-1"/>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ри</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и</w:t>
      </w:r>
      <w:r w:rsidRPr="00713C8E">
        <w:rPr>
          <w:rFonts w:ascii="Times New Roman" w:hAnsi="Times New Roman" w:cs="Times New Roman"/>
          <w:spacing w:val="60"/>
          <w:sz w:val="28"/>
          <w:szCs w:val="28"/>
        </w:rPr>
        <w:t xml:space="preserve"> </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н</w:t>
      </w:r>
      <w:r w:rsidRPr="00713C8E">
        <w:rPr>
          <w:rFonts w:ascii="Times New Roman" w:hAnsi="Times New Roman" w:cs="Times New Roman"/>
          <w:spacing w:val="60"/>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ава</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н</w:t>
      </w:r>
      <w:r w:rsidRPr="00713C8E">
        <w:rPr>
          <w:rFonts w:ascii="Times New Roman" w:hAnsi="Times New Roman" w:cs="Times New Roman"/>
          <w:spacing w:val="57"/>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пр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хо</w:t>
      </w:r>
      <w:r w:rsidRPr="00713C8E">
        <w:rPr>
          <w:rFonts w:ascii="Times New Roman" w:hAnsi="Times New Roman" w:cs="Times New Roman"/>
          <w:spacing w:val="1"/>
          <w:sz w:val="28"/>
          <w:szCs w:val="28"/>
        </w:rPr>
        <w:t>ди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9"/>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 xml:space="preserve">, с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охо</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х </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w:t>
      </w:r>
      <w:r w:rsidRPr="00713C8E">
        <w:rPr>
          <w:rFonts w:ascii="Times New Roman" w:hAnsi="Times New Roman" w:cs="Times New Roman"/>
          <w:spacing w:val="8"/>
          <w:sz w:val="28"/>
          <w:szCs w:val="28"/>
        </w:rPr>
        <w:t xml:space="preserve"> </w:t>
      </w:r>
      <w:r w:rsidRPr="00713C8E">
        <w:rPr>
          <w:rFonts w:ascii="Times New Roman" w:hAnsi="Times New Roman" w:cs="Times New Roman"/>
          <w:sz w:val="28"/>
          <w:szCs w:val="28"/>
        </w:rPr>
        <w:t>экс</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ата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местного </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асел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 пл</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 xml:space="preserve">при </w:t>
      </w:r>
      <w:r w:rsidRPr="00713C8E">
        <w:rPr>
          <w:rFonts w:ascii="Times New Roman" w:hAnsi="Times New Roman" w:cs="Times New Roman"/>
          <w:spacing w:val="-2"/>
          <w:sz w:val="28"/>
          <w:szCs w:val="28"/>
        </w:rPr>
        <w:t>д</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ы</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 xml:space="preserve">е </w:t>
      </w:r>
      <w:r w:rsidRPr="00713C8E">
        <w:rPr>
          <w:rFonts w:ascii="Times New Roman" w:hAnsi="Times New Roman" w:cs="Times New Roman"/>
          <w:spacing w:val="-2"/>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ез</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ае</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ых</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ан 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ка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ци</w:t>
      </w:r>
      <w:r w:rsidRPr="00713C8E">
        <w:rPr>
          <w:rFonts w:ascii="Times New Roman" w:hAnsi="Times New Roman" w:cs="Times New Roman"/>
          <w:spacing w:val="1"/>
          <w:sz w:val="28"/>
          <w:szCs w:val="28"/>
        </w:rPr>
        <w:t>она</w:t>
      </w:r>
      <w:r w:rsidRPr="00713C8E">
        <w:rPr>
          <w:rFonts w:ascii="Times New Roman" w:hAnsi="Times New Roman" w:cs="Times New Roman"/>
          <w:spacing w:val="-1"/>
          <w:sz w:val="28"/>
          <w:szCs w:val="28"/>
        </w:rPr>
        <w:t>льны</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ц</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р</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ль</w:t>
      </w:r>
      <w:r w:rsidRPr="00713C8E">
        <w:rPr>
          <w:rFonts w:ascii="Times New Roman" w:hAnsi="Times New Roman" w:cs="Times New Roman"/>
          <w:spacing w:val="2"/>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рны</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аст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ев</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 г</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ств).</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н Юж</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ки </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р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дл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вой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ор</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ы</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п</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сты</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 м</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до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ы</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ей</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ал</w:t>
      </w:r>
      <w:r w:rsidRPr="00713C8E">
        <w:rPr>
          <w:rFonts w:ascii="Times New Roman" w:hAnsi="Times New Roman" w:cs="Times New Roman"/>
          <w:spacing w:val="-1"/>
          <w:sz w:val="28"/>
          <w:szCs w:val="28"/>
        </w:rPr>
        <w:t>м</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 са</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га</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 ст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й 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а (</w:t>
      </w:r>
      <w:r w:rsidRPr="00713C8E">
        <w:rPr>
          <w:rFonts w:ascii="Times New Roman" w:hAnsi="Times New Roman" w:cs="Times New Roman"/>
          <w:spacing w:val="-1"/>
          <w:sz w:val="28"/>
          <w:szCs w:val="28"/>
        </w:rPr>
        <w:t>ЮА</w:t>
      </w:r>
      <w:r w:rsidRPr="00713C8E">
        <w:rPr>
          <w:rFonts w:ascii="Times New Roman" w:hAnsi="Times New Roman" w:cs="Times New Roman"/>
          <w:sz w:val="28"/>
          <w:szCs w:val="28"/>
        </w:rPr>
        <w:t>Р)).</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сь</w:t>
      </w:r>
      <w:r w:rsidRPr="00713C8E">
        <w:rPr>
          <w:rFonts w:ascii="Times New Roman" w:hAnsi="Times New Roman" w:cs="Times New Roman"/>
          <w:spacing w:val="-1"/>
          <w:sz w:val="28"/>
          <w:szCs w:val="28"/>
        </w:rPr>
        <w:t>м</w:t>
      </w:r>
      <w:r w:rsidRPr="00713C8E">
        <w:rPr>
          <w:rFonts w:ascii="Times New Roman" w:hAnsi="Times New Roman" w:cs="Times New Roman"/>
          <w:spacing w:val="-2"/>
          <w:sz w:val="28"/>
          <w:szCs w:val="28"/>
        </w:rPr>
        <w:t>е</w:t>
      </w:r>
      <w:r w:rsidRPr="00713C8E">
        <w:rPr>
          <w:rFonts w:ascii="Times New Roman" w:hAnsi="Times New Roman" w:cs="Times New Roman"/>
          <w:spacing w:val="5"/>
          <w:sz w:val="28"/>
          <w:szCs w:val="28"/>
        </w:rPr>
        <w:t>н</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текст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 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стн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оо</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ще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о мате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ке/стране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ве</w:t>
      </w:r>
      <w:r w:rsidRPr="00713C8E">
        <w:rPr>
          <w:rFonts w:ascii="Times New Roman" w:hAnsi="Times New Roman" w:cs="Times New Roman"/>
          <w:spacing w:val="1"/>
          <w:sz w:val="28"/>
          <w:szCs w:val="28"/>
        </w:rPr>
        <w:t xml:space="preserve"> н</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ни</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ж</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выст</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езе</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 xml:space="preserve">тационным материалом.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вс</w:t>
      </w:r>
      <w:r w:rsidRPr="00713C8E">
        <w:rPr>
          <w:rFonts w:ascii="Times New Roman" w:hAnsi="Times New Roman" w:cs="Times New Roman"/>
          <w:b/>
          <w:bCs/>
          <w:spacing w:val="1"/>
          <w:sz w:val="28"/>
          <w:szCs w:val="28"/>
        </w:rPr>
        <w:t>т</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1"/>
          <w:sz w:val="28"/>
          <w:szCs w:val="28"/>
        </w:rPr>
        <w:t>л</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я</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z w:val="28"/>
          <w:szCs w:val="28"/>
        </w:rPr>
        <w:t>и О</w:t>
      </w:r>
      <w:r w:rsidRPr="00713C8E">
        <w:rPr>
          <w:rFonts w:ascii="Times New Roman" w:hAnsi="Times New Roman" w:cs="Times New Roman"/>
          <w:b/>
          <w:bCs/>
          <w:spacing w:val="-2"/>
          <w:sz w:val="28"/>
          <w:szCs w:val="28"/>
        </w:rPr>
        <w:t>к</w:t>
      </w:r>
      <w:r w:rsidRPr="00713C8E">
        <w:rPr>
          <w:rFonts w:ascii="Times New Roman" w:hAnsi="Times New Roman" w:cs="Times New Roman"/>
          <w:b/>
          <w:bCs/>
          <w:sz w:val="28"/>
          <w:szCs w:val="28"/>
        </w:rPr>
        <w:t>е</w:t>
      </w:r>
      <w:r w:rsidRPr="00713C8E">
        <w:rPr>
          <w:rFonts w:ascii="Times New Roman" w:hAnsi="Times New Roman" w:cs="Times New Roman"/>
          <w:b/>
          <w:bCs/>
          <w:spacing w:val="-1"/>
          <w:sz w:val="28"/>
          <w:szCs w:val="28"/>
        </w:rPr>
        <w:t>ани</w:t>
      </w:r>
      <w:r w:rsidRPr="00713C8E">
        <w:rPr>
          <w:rFonts w:ascii="Times New Roman" w:hAnsi="Times New Roman" w:cs="Times New Roman"/>
          <w:b/>
          <w:bCs/>
          <w:sz w:val="28"/>
          <w:szCs w:val="28"/>
        </w:rPr>
        <w:t>я.</w:t>
      </w:r>
      <w:r w:rsidRPr="00713C8E">
        <w:rPr>
          <w:rFonts w:ascii="Times New Roman" w:hAnsi="Times New Roman" w:cs="Times New Roman"/>
          <w:b/>
          <w:bCs/>
          <w:spacing w:val="-1"/>
          <w:sz w:val="28"/>
          <w:szCs w:val="28"/>
        </w:rPr>
        <w:t xml:space="preserve"> </w:t>
      </w: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 п</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ж</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иссл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до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ма</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ка. Эндемики.</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встрал</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 С</w:t>
      </w:r>
      <w:r w:rsidRPr="00713C8E">
        <w:rPr>
          <w:rFonts w:ascii="Times New Roman" w:hAnsi="Times New Roman" w:cs="Times New Roman"/>
          <w:spacing w:val="-1"/>
          <w:sz w:val="28"/>
          <w:szCs w:val="28"/>
        </w:rPr>
        <w:t>ою</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(ге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pacing w:val="4"/>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м</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на</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ате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са</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й ма</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ь</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мат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дн</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и</w:t>
      </w:r>
      <w:r w:rsidRPr="00713C8E">
        <w:rPr>
          <w:rFonts w:ascii="Times New Roman" w:hAnsi="Times New Roman" w:cs="Times New Roman"/>
          <w:sz w:val="28"/>
          <w:szCs w:val="28"/>
        </w:rPr>
        <w:t xml:space="preserve">з </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пн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pacing w:val="-3"/>
          <w:sz w:val="28"/>
          <w:szCs w:val="28"/>
        </w:rPr>
        <w:t>ш</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ри</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н</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 вы</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го</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ль</w:t>
      </w:r>
      <w:r w:rsidRPr="00713C8E">
        <w:rPr>
          <w:rFonts w:ascii="Times New Roman" w:hAnsi="Times New Roman" w:cs="Times New Roman"/>
          <w:spacing w:val="2"/>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рно</w:t>
      </w:r>
      <w:r w:rsidRPr="00713C8E">
        <w:rPr>
          <w:rFonts w:ascii="Times New Roman" w:hAnsi="Times New Roman" w:cs="Times New Roman"/>
          <w:sz w:val="28"/>
          <w:szCs w:val="28"/>
        </w:rPr>
        <w:t>го</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а австра</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ий</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7"/>
          <w:sz w:val="28"/>
          <w:szCs w:val="28"/>
        </w:rPr>
        <w:t>о</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зе</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го</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тс</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тст</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ст</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ста</w:t>
      </w:r>
      <w:r w:rsidRPr="00713C8E">
        <w:rPr>
          <w:rFonts w:ascii="Times New Roman" w:hAnsi="Times New Roman" w:cs="Times New Roman"/>
          <w:spacing w:val="-1"/>
          <w:sz w:val="28"/>
          <w:szCs w:val="28"/>
        </w:rPr>
        <w:t>лы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р</w:t>
      </w:r>
      <w:r w:rsidRPr="00713C8E">
        <w:rPr>
          <w:rFonts w:ascii="Times New Roman" w:hAnsi="Times New Roman" w:cs="Times New Roman"/>
          <w:sz w:val="28"/>
          <w:szCs w:val="28"/>
        </w:rPr>
        <w:t>аз</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ор</w:t>
      </w:r>
      <w:r w:rsidRPr="00713C8E">
        <w:rPr>
          <w:rFonts w:ascii="Times New Roman" w:hAnsi="Times New Roman" w:cs="Times New Roman"/>
          <w:spacing w:val="1"/>
          <w:sz w:val="28"/>
          <w:szCs w:val="28"/>
        </w:rPr>
        <w:t>ий</w:t>
      </w:r>
      <w:r w:rsidRPr="00713C8E">
        <w:rPr>
          <w:rFonts w:ascii="Times New Roman" w:hAnsi="Times New Roman" w:cs="Times New Roman"/>
          <w:sz w:val="28"/>
          <w:szCs w:val="28"/>
        </w:rPr>
        <w:t>, сл</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связ</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др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г</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 xml:space="preserve">с </w:t>
      </w:r>
      <w:r w:rsidRPr="00713C8E">
        <w:rPr>
          <w:rFonts w:ascii="Times New Roman" w:hAnsi="Times New Roman" w:cs="Times New Roman"/>
          <w:spacing w:val="1"/>
          <w:sz w:val="28"/>
          <w:szCs w:val="28"/>
        </w:rPr>
        <w:t>др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г</w:t>
      </w:r>
      <w:r w:rsidRPr="00713C8E">
        <w:rPr>
          <w:rFonts w:ascii="Times New Roman" w:hAnsi="Times New Roman" w:cs="Times New Roman"/>
          <w:spacing w:val="2"/>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ы</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тая э</w:t>
      </w:r>
      <w:r w:rsidRPr="00713C8E">
        <w:rPr>
          <w:rFonts w:ascii="Times New Roman" w:hAnsi="Times New Roman" w:cs="Times New Roman"/>
          <w:spacing w:val="-3"/>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ка 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вает</w:t>
      </w:r>
      <w:r w:rsidRPr="00713C8E">
        <w:rPr>
          <w:rFonts w:ascii="Times New Roman" w:hAnsi="Times New Roman" w:cs="Times New Roman"/>
          <w:spacing w:val="-3"/>
          <w:sz w:val="28"/>
          <w:szCs w:val="28"/>
        </w:rPr>
        <w:t>с</w:t>
      </w:r>
      <w:r w:rsidRPr="00713C8E">
        <w:rPr>
          <w:rFonts w:ascii="Times New Roman" w:hAnsi="Times New Roman" w:cs="Times New Roman"/>
          <w:sz w:val="28"/>
          <w:szCs w:val="28"/>
        </w:rPr>
        <w:t>я на</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своих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ес</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са</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кеа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кал</w:t>
      </w:r>
      <w:r w:rsidRPr="00713C8E">
        <w:rPr>
          <w:rFonts w:ascii="Times New Roman" w:hAnsi="Times New Roman" w:cs="Times New Roman"/>
          <w:spacing w:val="-1"/>
          <w:sz w:val="28"/>
          <w:szCs w:val="28"/>
        </w:rPr>
        <w:t>ьн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азова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пн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шее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 м</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 скопле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х</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 Мелане</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ва» (так как</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ва</w:t>
      </w:r>
      <w:r w:rsidRPr="00713C8E">
        <w:rPr>
          <w:rFonts w:ascii="Times New Roman" w:hAnsi="Times New Roman" w:cs="Times New Roman"/>
          <w:spacing w:val="-1"/>
          <w:sz w:val="28"/>
          <w:szCs w:val="28"/>
        </w:rPr>
        <w:t>ю</w:t>
      </w:r>
      <w:r w:rsidRPr="00713C8E">
        <w:rPr>
          <w:rFonts w:ascii="Times New Roman" w:hAnsi="Times New Roman" w:cs="Times New Roman"/>
          <w:spacing w:val="-3"/>
          <w:sz w:val="28"/>
          <w:szCs w:val="28"/>
        </w:rPr>
        <w:t>щ</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 xml:space="preserve">здесь </w:t>
      </w:r>
      <w:r w:rsidRPr="00713C8E">
        <w:rPr>
          <w:rFonts w:ascii="Times New Roman" w:hAnsi="Times New Roman" w:cs="Times New Roman"/>
          <w:spacing w:val="1"/>
          <w:sz w:val="28"/>
          <w:szCs w:val="28"/>
        </w:rPr>
        <w:t>п</w:t>
      </w:r>
      <w:r w:rsidRPr="00713C8E">
        <w:rPr>
          <w:rFonts w:ascii="Times New Roman" w:hAnsi="Times New Roman" w:cs="Times New Roman"/>
          <w:spacing w:val="4"/>
          <w:sz w:val="28"/>
          <w:szCs w:val="28"/>
        </w:rPr>
        <w:t>а</w:t>
      </w:r>
      <w:r w:rsidRPr="00713C8E">
        <w:rPr>
          <w:rFonts w:ascii="Times New Roman" w:hAnsi="Times New Roman" w:cs="Times New Roman"/>
          <w:spacing w:val="1"/>
          <w:sz w:val="28"/>
          <w:szCs w:val="28"/>
        </w:rPr>
        <w:t>п</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асы</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 ме</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й</w:t>
      </w:r>
      <w:r w:rsidRPr="00713C8E">
        <w:rPr>
          <w:rFonts w:ascii="Times New Roman" w:hAnsi="Times New Roman" w:cs="Times New Roman"/>
          <w:spacing w:val="1"/>
          <w:sz w:val="28"/>
          <w:szCs w:val="28"/>
        </w:rPr>
        <w:t>ц</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и</w:t>
      </w:r>
      <w:r w:rsidRPr="00713C8E">
        <w:rPr>
          <w:rFonts w:ascii="Times New Roman" w:hAnsi="Times New Roman" w:cs="Times New Roman"/>
          <w:sz w:val="28"/>
          <w:szCs w:val="28"/>
        </w:rPr>
        <w:t>ме</w:t>
      </w:r>
      <w:r w:rsidRPr="00713C8E">
        <w:rPr>
          <w:rFonts w:ascii="Times New Roman" w:hAnsi="Times New Roman" w:cs="Times New Roman"/>
          <w:spacing w:val="-3"/>
          <w:sz w:val="28"/>
          <w:szCs w:val="28"/>
        </w:rPr>
        <w:t>ю</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бо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н</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ю</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жу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о</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ю</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 xml:space="preserve"> др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те</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я</w:t>
      </w:r>
      <w:r w:rsidRPr="00713C8E">
        <w:rPr>
          <w:rFonts w:ascii="Times New Roman" w:hAnsi="Times New Roman" w:cs="Times New Roman"/>
          <w:sz w:val="28"/>
          <w:szCs w:val="28"/>
        </w:rPr>
        <w:t xml:space="preserve">ми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кеа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рон</w:t>
      </w:r>
      <w:r w:rsidRPr="00713C8E">
        <w:rPr>
          <w:rFonts w:ascii="Times New Roman" w:hAnsi="Times New Roman" w:cs="Times New Roman"/>
          <w:sz w:val="28"/>
          <w:szCs w:val="28"/>
        </w:rPr>
        <w:t>езия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4"/>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ез</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5"/>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ма</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ь</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и</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ро</w:t>
      </w:r>
      <w:r w:rsidRPr="00713C8E">
        <w:rPr>
          <w:rFonts w:ascii="Times New Roman" w:hAnsi="Times New Roman" w:cs="Times New Roman"/>
          <w:sz w:val="28"/>
          <w:szCs w:val="28"/>
        </w:rPr>
        <w:t>ва</w:t>
      </w:r>
      <w:r w:rsidRPr="00713C8E">
        <w:rPr>
          <w:rFonts w:ascii="Times New Roman" w:hAnsi="Times New Roman" w:cs="Times New Roman"/>
          <w:spacing w:val="-2"/>
          <w:sz w:val="28"/>
          <w:szCs w:val="28"/>
        </w:rPr>
        <w:t>»</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Ю</w:t>
      </w:r>
      <w:r w:rsidRPr="00713C8E">
        <w:rPr>
          <w:rFonts w:ascii="Times New Roman" w:hAnsi="Times New Roman" w:cs="Times New Roman"/>
          <w:b/>
          <w:bCs/>
          <w:spacing w:val="-1"/>
          <w:sz w:val="28"/>
          <w:szCs w:val="28"/>
        </w:rPr>
        <w:t>жн</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я</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м</w:t>
      </w:r>
      <w:r w:rsidRPr="00713C8E">
        <w:rPr>
          <w:rFonts w:ascii="Times New Roman" w:hAnsi="Times New Roman" w:cs="Times New Roman"/>
          <w:b/>
          <w:bCs/>
          <w:spacing w:val="1"/>
          <w:sz w:val="28"/>
          <w:szCs w:val="28"/>
        </w:rPr>
        <w:t>е</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ик</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w:t>
      </w:r>
      <w:r w:rsidRPr="00713C8E">
        <w:rPr>
          <w:rFonts w:ascii="Times New Roman" w:hAnsi="Times New Roman" w:cs="Times New Roman"/>
          <w:b/>
          <w:bCs/>
          <w:spacing w:val="4"/>
          <w:sz w:val="28"/>
          <w:szCs w:val="28"/>
        </w:rPr>
        <w:t xml:space="preserve"> </w:t>
      </w: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ж</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ор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ссле</w:t>
      </w:r>
      <w:r w:rsidRPr="00713C8E">
        <w:rPr>
          <w:rFonts w:ascii="Times New Roman" w:hAnsi="Times New Roman" w:cs="Times New Roman"/>
          <w:spacing w:val="-2"/>
          <w:sz w:val="28"/>
          <w:szCs w:val="28"/>
        </w:rPr>
        <w:t>д</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ва</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и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р</w:t>
      </w:r>
      <w:r w:rsidRPr="00713C8E">
        <w:rPr>
          <w:rFonts w:ascii="Times New Roman" w:hAnsi="Times New Roman" w:cs="Times New Roman"/>
          <w:sz w:val="28"/>
          <w:szCs w:val="28"/>
        </w:rPr>
        <w:t>ел</w:t>
      </w:r>
      <w:r w:rsidRPr="00713C8E">
        <w:rPr>
          <w:rFonts w:ascii="Times New Roman" w:hAnsi="Times New Roman" w:cs="Times New Roman"/>
          <w:spacing w:val="-2"/>
          <w:sz w:val="28"/>
          <w:szCs w:val="28"/>
        </w:rPr>
        <w:t>ь</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ф</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мат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ка.</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ат и</w:t>
      </w:r>
      <w:r w:rsidRPr="00713C8E">
        <w:rPr>
          <w:rFonts w:ascii="Times New Roman" w:hAnsi="Times New Roman" w:cs="Times New Roman"/>
          <w:spacing w:val="10"/>
          <w:sz w:val="28"/>
          <w:szCs w:val="28"/>
        </w:rPr>
        <w:t xml:space="preserve"> </w:t>
      </w:r>
      <w:r w:rsidRPr="00713C8E">
        <w:rPr>
          <w:rFonts w:ascii="Times New Roman" w:hAnsi="Times New Roman" w:cs="Times New Roman"/>
          <w:sz w:val="28"/>
          <w:szCs w:val="28"/>
        </w:rPr>
        <w:t>вн</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ды</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Южн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ме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w:t>
      </w:r>
      <w:r w:rsidRPr="00713C8E">
        <w:rPr>
          <w:rFonts w:ascii="Times New Roman" w:hAnsi="Times New Roman" w:cs="Times New Roman"/>
          <w:spacing w:val="6"/>
          <w:sz w:val="28"/>
          <w:szCs w:val="28"/>
        </w:rPr>
        <w:t xml:space="preserve"> </w:t>
      </w:r>
      <w:r w:rsidRPr="00713C8E">
        <w:rPr>
          <w:rFonts w:ascii="Times New Roman" w:hAnsi="Times New Roman" w:cs="Times New Roman"/>
          <w:sz w:val="28"/>
          <w:szCs w:val="28"/>
        </w:rPr>
        <w:t>– сам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й</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й</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те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 зоны.</w:t>
      </w:r>
      <w:r w:rsidRPr="00713C8E">
        <w:rPr>
          <w:rFonts w:ascii="Times New Roman" w:hAnsi="Times New Roman" w:cs="Times New Roman"/>
          <w:spacing w:val="2"/>
          <w:sz w:val="28"/>
          <w:szCs w:val="28"/>
        </w:rPr>
        <w:t xml:space="preserve"> Эндемики.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зме</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асел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Юж</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ме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 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гал</w:t>
      </w:r>
      <w:r w:rsidRPr="00713C8E">
        <w:rPr>
          <w:rFonts w:ascii="Times New Roman" w:hAnsi="Times New Roman" w:cs="Times New Roman"/>
          <w:spacing w:val="-2"/>
          <w:sz w:val="28"/>
          <w:szCs w:val="28"/>
        </w:rPr>
        <w:t>ь</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 к</w:t>
      </w:r>
      <w:r w:rsidRPr="00713C8E">
        <w:rPr>
          <w:rFonts w:ascii="Times New Roman" w:hAnsi="Times New Roman" w:cs="Times New Roman"/>
          <w:spacing w:val="-1"/>
          <w:sz w:val="28"/>
          <w:szCs w:val="28"/>
        </w:rPr>
        <w:t>ол</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за</w:t>
      </w:r>
      <w:r w:rsidRPr="00713C8E">
        <w:rPr>
          <w:rFonts w:ascii="Times New Roman" w:hAnsi="Times New Roman" w:cs="Times New Roman"/>
          <w:spacing w:val="-2"/>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н</w:t>
      </w:r>
      <w:r w:rsidRPr="00713C8E">
        <w:rPr>
          <w:rFonts w:ascii="Times New Roman" w:hAnsi="Times New Roman" w:cs="Times New Roman"/>
          <w:sz w:val="28"/>
          <w:szCs w:val="28"/>
        </w:rPr>
        <w:t xml:space="preserve">а </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ь 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го</w:t>
      </w:r>
      <w:r w:rsidRPr="00713C8E">
        <w:rPr>
          <w:rFonts w:ascii="Times New Roman" w:hAnsi="Times New Roman" w:cs="Times New Roman"/>
          <w:spacing w:val="1"/>
          <w:sz w:val="28"/>
          <w:szCs w:val="28"/>
        </w:rPr>
        <w:t xml:space="preserve"> 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селе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(ла</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ме</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м</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ты,</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са</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Ст</w:t>
      </w:r>
      <w:r w:rsidRPr="00713C8E">
        <w:rPr>
          <w:rFonts w:ascii="Times New Roman" w:hAnsi="Times New Roman" w:cs="Times New Roman"/>
          <w:spacing w:val="-2"/>
          <w:sz w:val="28"/>
          <w:szCs w:val="28"/>
        </w:rPr>
        <w:t>ра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 востока и з</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 мате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ка </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64"/>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 xml:space="preserve">а </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асел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61"/>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хо</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ств</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д</w:t>
      </w:r>
      <w:r w:rsidRPr="00713C8E">
        <w:rPr>
          <w:rFonts w:ascii="Times New Roman" w:hAnsi="Times New Roman" w:cs="Times New Roman"/>
          <w:sz w:val="28"/>
          <w:szCs w:val="28"/>
        </w:rPr>
        <w:t>ея</w:t>
      </w:r>
      <w:r w:rsidRPr="00713C8E">
        <w:rPr>
          <w:rFonts w:ascii="Times New Roman" w:hAnsi="Times New Roman" w:cs="Times New Roman"/>
          <w:spacing w:val="-2"/>
          <w:sz w:val="28"/>
          <w:szCs w:val="28"/>
        </w:rPr>
        <w:t>т</w:t>
      </w:r>
      <w:r w:rsidRPr="00713C8E">
        <w:rPr>
          <w:rFonts w:ascii="Times New Roman" w:hAnsi="Times New Roman" w:cs="Times New Roman"/>
          <w:sz w:val="28"/>
          <w:szCs w:val="28"/>
        </w:rPr>
        <w:t>ел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1"/>
          <w:sz w:val="28"/>
          <w:szCs w:val="28"/>
        </w:rPr>
        <w:t>Ан</w:t>
      </w:r>
      <w:r w:rsidRPr="00713C8E">
        <w:rPr>
          <w:rFonts w:ascii="Times New Roman" w:hAnsi="Times New Roman" w:cs="Times New Roman"/>
          <w:b/>
          <w:bCs/>
          <w:spacing w:val="1"/>
          <w:sz w:val="28"/>
          <w:szCs w:val="28"/>
        </w:rPr>
        <w:t>та</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к</w:t>
      </w:r>
      <w:r w:rsidRPr="00713C8E">
        <w:rPr>
          <w:rFonts w:ascii="Times New Roman" w:hAnsi="Times New Roman" w:cs="Times New Roman"/>
          <w:b/>
          <w:bCs/>
          <w:spacing w:val="1"/>
          <w:sz w:val="28"/>
          <w:szCs w:val="28"/>
        </w:rPr>
        <w:t>т</w:t>
      </w:r>
      <w:r w:rsidRPr="00713C8E">
        <w:rPr>
          <w:rFonts w:ascii="Times New Roman" w:hAnsi="Times New Roman" w:cs="Times New Roman"/>
          <w:b/>
          <w:bCs/>
          <w:spacing w:val="-1"/>
          <w:sz w:val="28"/>
          <w:szCs w:val="28"/>
        </w:rPr>
        <w:t>и</w:t>
      </w:r>
      <w:r w:rsidRPr="00713C8E">
        <w:rPr>
          <w:rFonts w:ascii="Times New Roman" w:hAnsi="Times New Roman" w:cs="Times New Roman"/>
          <w:b/>
          <w:bCs/>
          <w:spacing w:val="-3"/>
          <w:sz w:val="28"/>
          <w:szCs w:val="28"/>
        </w:rPr>
        <w:t>д</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w:t>
      </w:r>
      <w:r w:rsidRPr="00713C8E">
        <w:rPr>
          <w:rFonts w:ascii="Times New Roman" w:hAnsi="Times New Roman" w:cs="Times New Roman"/>
          <w:b/>
          <w:bCs/>
          <w:spacing w:val="3"/>
          <w:sz w:val="28"/>
          <w:szCs w:val="28"/>
        </w:rPr>
        <w:t xml:space="preserve"> </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ид</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кал</w:t>
      </w:r>
      <w:r w:rsidRPr="00713C8E">
        <w:rPr>
          <w:rFonts w:ascii="Times New Roman" w:hAnsi="Times New Roman" w:cs="Times New Roman"/>
          <w:spacing w:val="-1"/>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й</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мат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(са</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хо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й и </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ален</w:t>
      </w:r>
      <w:r w:rsidRPr="00713C8E">
        <w:rPr>
          <w:rFonts w:ascii="Times New Roman" w:hAnsi="Times New Roman" w:cs="Times New Roman"/>
          <w:spacing w:val="-1"/>
          <w:sz w:val="28"/>
          <w:szCs w:val="28"/>
        </w:rPr>
        <w:t>ны</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 с ше</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фо</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ми </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дн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ка</w:t>
      </w:r>
      <w:r w:rsidRPr="00713C8E">
        <w:rPr>
          <w:rFonts w:ascii="Times New Roman" w:hAnsi="Times New Roman" w:cs="Times New Roman"/>
          <w:spacing w:val="-2"/>
          <w:sz w:val="28"/>
          <w:szCs w:val="28"/>
        </w:rPr>
        <w:t>м</w:t>
      </w:r>
      <w:r w:rsidRPr="00713C8E">
        <w:rPr>
          <w:rFonts w:ascii="Times New Roman" w:hAnsi="Times New Roman" w:cs="Times New Roman"/>
          <w:sz w:val="28"/>
          <w:szCs w:val="28"/>
        </w:rPr>
        <w:t>и и 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аз</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са</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сво</w:t>
      </w:r>
      <w:r w:rsidRPr="00713C8E">
        <w:rPr>
          <w:rFonts w:ascii="Times New Roman" w:hAnsi="Times New Roman" w:cs="Times New Roman"/>
          <w:spacing w:val="-1"/>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че</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ве</w:t>
      </w:r>
      <w:r w:rsidRPr="00713C8E">
        <w:rPr>
          <w:rFonts w:ascii="Times New Roman" w:hAnsi="Times New Roman" w:cs="Times New Roman"/>
          <w:spacing w:val="-3"/>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м </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кт</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ды</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Ц</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л</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е</w:t>
      </w:r>
      <w:r w:rsidRPr="00713C8E">
        <w:rPr>
          <w:rFonts w:ascii="Times New Roman" w:hAnsi="Times New Roman" w:cs="Times New Roman"/>
          <w:sz w:val="28"/>
          <w:szCs w:val="28"/>
        </w:rPr>
        <w:t>ж</w:t>
      </w:r>
      <w:r w:rsidRPr="00713C8E">
        <w:rPr>
          <w:rFonts w:ascii="Times New Roman" w:hAnsi="Times New Roman" w:cs="Times New Roman"/>
          <w:spacing w:val="1"/>
          <w:sz w:val="28"/>
          <w:szCs w:val="28"/>
        </w:rPr>
        <w:t>д</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6"/>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ссл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до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ма</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ка в</w:t>
      </w:r>
      <w:r w:rsidRPr="00713C8E">
        <w:rPr>
          <w:rFonts w:ascii="Times New Roman" w:hAnsi="Times New Roman" w:cs="Times New Roman"/>
          <w:spacing w:val="-1"/>
          <w:sz w:val="28"/>
          <w:szCs w:val="28"/>
        </w:rPr>
        <w:t xml:space="preserve"> 2</w:t>
      </w:r>
      <w:r w:rsidRPr="00713C8E">
        <w:rPr>
          <w:rFonts w:ascii="Times New Roman" w:hAnsi="Times New Roman" w:cs="Times New Roman"/>
          <w:sz w:val="28"/>
          <w:szCs w:val="28"/>
        </w:rPr>
        <w:t>0</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 xml:space="preserve">еке. Современные исследования и разработки в Антарктиде.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1"/>
          <w:sz w:val="28"/>
          <w:szCs w:val="28"/>
        </w:rPr>
        <w:t>С</w:t>
      </w:r>
      <w:r w:rsidRPr="00713C8E">
        <w:rPr>
          <w:rFonts w:ascii="Times New Roman" w:hAnsi="Times New Roman" w:cs="Times New Roman"/>
          <w:b/>
          <w:bCs/>
          <w:sz w:val="28"/>
          <w:szCs w:val="28"/>
        </w:rPr>
        <w:t>евер</w:t>
      </w:r>
      <w:r w:rsidRPr="00713C8E">
        <w:rPr>
          <w:rFonts w:ascii="Times New Roman" w:hAnsi="Times New Roman" w:cs="Times New Roman"/>
          <w:b/>
          <w:bCs/>
          <w:spacing w:val="-1"/>
          <w:sz w:val="28"/>
          <w:szCs w:val="28"/>
        </w:rPr>
        <w:t>ны</w:t>
      </w:r>
      <w:r w:rsidRPr="00713C8E">
        <w:rPr>
          <w:rFonts w:ascii="Times New Roman" w:hAnsi="Times New Roman" w:cs="Times New Roman"/>
          <w:b/>
          <w:bCs/>
          <w:sz w:val="28"/>
          <w:szCs w:val="28"/>
        </w:rPr>
        <w:t>е м</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1"/>
          <w:sz w:val="28"/>
          <w:szCs w:val="28"/>
        </w:rPr>
        <w:t>т</w:t>
      </w:r>
      <w:r w:rsidRPr="00713C8E">
        <w:rPr>
          <w:rFonts w:ascii="Times New Roman" w:hAnsi="Times New Roman" w:cs="Times New Roman"/>
          <w:b/>
          <w:bCs/>
          <w:sz w:val="28"/>
          <w:szCs w:val="28"/>
        </w:rPr>
        <w:t>ер</w:t>
      </w:r>
      <w:r w:rsidRPr="00713C8E">
        <w:rPr>
          <w:rFonts w:ascii="Times New Roman" w:hAnsi="Times New Roman" w:cs="Times New Roman"/>
          <w:b/>
          <w:bCs/>
          <w:spacing w:val="-1"/>
          <w:sz w:val="28"/>
          <w:szCs w:val="28"/>
        </w:rPr>
        <w:t>и</w:t>
      </w:r>
      <w:r w:rsidRPr="00713C8E">
        <w:rPr>
          <w:rFonts w:ascii="Times New Roman" w:hAnsi="Times New Roman" w:cs="Times New Roman"/>
          <w:b/>
          <w:bCs/>
          <w:spacing w:val="-3"/>
          <w:sz w:val="28"/>
          <w:szCs w:val="28"/>
        </w:rPr>
        <w:t>к</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сев</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ат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ри</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З</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1"/>
          <w:sz w:val="28"/>
          <w:szCs w:val="28"/>
        </w:rPr>
        <w:t>С</w:t>
      </w:r>
      <w:r w:rsidRPr="00713C8E">
        <w:rPr>
          <w:rFonts w:ascii="Times New Roman" w:hAnsi="Times New Roman" w:cs="Times New Roman"/>
          <w:b/>
          <w:bCs/>
          <w:sz w:val="28"/>
          <w:szCs w:val="28"/>
        </w:rPr>
        <w:t>евер</w:t>
      </w:r>
      <w:r w:rsidRPr="00713C8E">
        <w:rPr>
          <w:rFonts w:ascii="Times New Roman" w:hAnsi="Times New Roman" w:cs="Times New Roman"/>
          <w:b/>
          <w:bCs/>
          <w:spacing w:val="-1"/>
          <w:sz w:val="28"/>
          <w:szCs w:val="28"/>
        </w:rPr>
        <w:t>н</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я</w:t>
      </w:r>
      <w:r w:rsidRPr="00713C8E">
        <w:rPr>
          <w:rFonts w:ascii="Times New Roman" w:hAnsi="Times New Roman" w:cs="Times New Roman"/>
          <w:b/>
          <w:bCs/>
          <w:spacing w:val="3"/>
          <w:sz w:val="28"/>
          <w:szCs w:val="28"/>
        </w:rPr>
        <w:t xml:space="preserve"> </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м</w:t>
      </w:r>
      <w:r w:rsidRPr="00713C8E">
        <w:rPr>
          <w:rFonts w:ascii="Times New Roman" w:hAnsi="Times New Roman" w:cs="Times New Roman"/>
          <w:b/>
          <w:bCs/>
          <w:spacing w:val="-1"/>
          <w:sz w:val="28"/>
          <w:szCs w:val="28"/>
        </w:rPr>
        <w:t>е</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ик</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w:t>
      </w:r>
      <w:r w:rsidRPr="00713C8E">
        <w:rPr>
          <w:rFonts w:ascii="Times New Roman" w:hAnsi="Times New Roman" w:cs="Times New Roman"/>
          <w:b/>
          <w:bCs/>
          <w:spacing w:val="5"/>
          <w:sz w:val="28"/>
          <w:szCs w:val="28"/>
        </w:rPr>
        <w:t xml:space="preserve"> </w:t>
      </w: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ж</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тия и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ссл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до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Сев</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ы</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 xml:space="preserve">Свет).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ел</w:t>
      </w:r>
      <w:r w:rsidRPr="00713C8E">
        <w:rPr>
          <w:rFonts w:ascii="Times New Roman" w:hAnsi="Times New Roman" w:cs="Times New Roman"/>
          <w:spacing w:val="-2"/>
          <w:sz w:val="28"/>
          <w:szCs w:val="28"/>
        </w:rPr>
        <w:t>ье</w:t>
      </w:r>
      <w:r w:rsidRPr="00713C8E">
        <w:rPr>
          <w:rFonts w:ascii="Times New Roman" w:hAnsi="Times New Roman" w:cs="Times New Roman"/>
          <w:sz w:val="28"/>
          <w:szCs w:val="28"/>
        </w:rPr>
        <w:t>фа</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по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и</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ае</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 К</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мат, в</w:t>
      </w:r>
      <w:r w:rsidRPr="00713C8E">
        <w:rPr>
          <w:rFonts w:ascii="Times New Roman" w:hAnsi="Times New Roman" w:cs="Times New Roman"/>
          <w:spacing w:val="4"/>
          <w:sz w:val="28"/>
          <w:szCs w:val="28"/>
        </w:rPr>
        <w:t>н</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ды</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род</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по</w:t>
      </w:r>
      <w:r w:rsidRPr="00713C8E">
        <w:rPr>
          <w:rFonts w:ascii="Times New Roman" w:hAnsi="Times New Roman" w:cs="Times New Roman"/>
          <w:sz w:val="28"/>
          <w:szCs w:val="28"/>
        </w:rPr>
        <w:t>д</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я</w:t>
      </w:r>
      <w:r w:rsidRPr="00713C8E">
        <w:rPr>
          <w:rFonts w:ascii="Times New Roman" w:hAnsi="Times New Roman" w:cs="Times New Roman"/>
          <w:spacing w:val="1"/>
          <w:sz w:val="28"/>
          <w:szCs w:val="28"/>
        </w:rPr>
        <w:t>ни</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еятел</w:t>
      </w:r>
      <w:r w:rsidRPr="00713C8E">
        <w:rPr>
          <w:rFonts w:ascii="Times New Roman" w:hAnsi="Times New Roman" w:cs="Times New Roman"/>
          <w:spacing w:val="-1"/>
          <w:sz w:val="28"/>
          <w:szCs w:val="28"/>
        </w:rPr>
        <w:t>ьн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челов</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ка.</w:t>
      </w:r>
      <w:r w:rsidRPr="00713C8E">
        <w:rPr>
          <w:rFonts w:ascii="Times New Roman" w:hAnsi="Times New Roman" w:cs="Times New Roman"/>
          <w:spacing w:val="2"/>
          <w:sz w:val="28"/>
          <w:szCs w:val="28"/>
        </w:rPr>
        <w:t xml:space="preserve"> Эндемики. </w:t>
      </w:r>
      <w:r w:rsidRPr="00713C8E">
        <w:rPr>
          <w:rFonts w:ascii="Times New Roman" w:hAnsi="Times New Roman" w:cs="Times New Roman"/>
          <w:spacing w:val="-1"/>
          <w:sz w:val="28"/>
          <w:szCs w:val="28"/>
        </w:rPr>
        <w:t>Ти</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е 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кал</w:t>
      </w:r>
      <w:r w:rsidRPr="00713C8E">
        <w:rPr>
          <w:rFonts w:ascii="Times New Roman" w:hAnsi="Times New Roman" w:cs="Times New Roman"/>
          <w:spacing w:val="-1"/>
          <w:sz w:val="28"/>
          <w:szCs w:val="28"/>
        </w:rPr>
        <w:t>ьны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иро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мат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асел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е население и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есел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нц</w:t>
      </w:r>
      <w:r w:rsidRPr="00713C8E">
        <w:rPr>
          <w:rFonts w:ascii="Times New Roman" w:hAnsi="Times New Roman" w:cs="Times New Roman"/>
          <w:sz w:val="28"/>
          <w:szCs w:val="28"/>
        </w:rPr>
        <w:t>ев).</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Х</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акт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ст</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 xml:space="preserve">ка </w:t>
      </w:r>
      <w:r w:rsidRPr="00713C8E">
        <w:rPr>
          <w:rFonts w:ascii="Times New Roman" w:hAnsi="Times New Roman" w:cs="Times New Roman"/>
          <w:spacing w:val="1"/>
          <w:sz w:val="28"/>
          <w:szCs w:val="28"/>
        </w:rPr>
        <w:t>д</w:t>
      </w:r>
      <w:r w:rsidRPr="00713C8E">
        <w:rPr>
          <w:rFonts w:ascii="Times New Roman" w:hAnsi="Times New Roman" w:cs="Times New Roman"/>
          <w:spacing w:val="-3"/>
          <w:sz w:val="28"/>
          <w:szCs w:val="28"/>
        </w:rPr>
        <w:t>в</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ан мат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 xml:space="preserve">а: </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еве</w:t>
      </w:r>
      <w:r w:rsidRPr="00713C8E">
        <w:rPr>
          <w:rFonts w:ascii="Times New Roman" w:hAnsi="Times New Roman" w:cs="Times New Roman"/>
          <w:spacing w:val="-1"/>
          <w:sz w:val="28"/>
          <w:szCs w:val="28"/>
        </w:rPr>
        <w:t>рн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 Ка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ы (с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w:t>
      </w:r>
      <w:r w:rsidRPr="00713C8E">
        <w:rPr>
          <w:rFonts w:ascii="Times New Roman" w:hAnsi="Times New Roman" w:cs="Times New Roman"/>
          <w:spacing w:val="6"/>
          <w:sz w:val="28"/>
          <w:szCs w:val="28"/>
        </w:rPr>
        <w:t xml:space="preserve"> </w:t>
      </w:r>
      <w:r w:rsidRPr="00713C8E">
        <w:rPr>
          <w:rFonts w:ascii="Times New Roman" w:hAnsi="Times New Roman" w:cs="Times New Roman"/>
          <w:sz w:val="28"/>
          <w:szCs w:val="28"/>
        </w:rPr>
        <w:t>в к</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ро</w:t>
      </w:r>
      <w:r w:rsidRPr="00713C8E">
        <w:rPr>
          <w:rFonts w:ascii="Times New Roman" w:hAnsi="Times New Roman" w:cs="Times New Roman"/>
          <w:sz w:val="28"/>
          <w:szCs w:val="28"/>
        </w:rPr>
        <w:t>й</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ая</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эк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ка</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ш</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сть</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тест</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 xml:space="preserve">м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м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 xml:space="preserve">с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жающей</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ой</w:t>
      </w:r>
      <w:r w:rsidRPr="00713C8E">
        <w:rPr>
          <w:rFonts w:ascii="Times New Roman" w:hAnsi="Times New Roman" w:cs="Times New Roman"/>
          <w:sz w:val="28"/>
          <w:szCs w:val="28"/>
        </w:rPr>
        <w:t>) 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ю</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ек</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вили</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об</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чаев,</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га</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какт</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 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пр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 веч</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зе</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ес</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бо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со</w:t>
      </w:r>
      <w:r w:rsidRPr="00713C8E">
        <w:rPr>
          <w:rFonts w:ascii="Times New Roman" w:hAnsi="Times New Roman" w:cs="Times New Roman"/>
          <w:spacing w:val="-2"/>
          <w:sz w:val="28"/>
          <w:szCs w:val="28"/>
        </w:rPr>
        <w:t>в</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ем</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же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7"/>
          <w:sz w:val="28"/>
          <w:szCs w:val="28"/>
        </w:rPr>
        <w:t>й</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Описание США</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как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ой из </w:t>
      </w:r>
      <w:r w:rsidRPr="00713C8E">
        <w:rPr>
          <w:rFonts w:ascii="Times New Roman" w:hAnsi="Times New Roman" w:cs="Times New Roman"/>
          <w:spacing w:val="-1"/>
          <w:sz w:val="28"/>
          <w:szCs w:val="28"/>
        </w:rPr>
        <w:t>в</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у</w:t>
      </w:r>
      <w:r w:rsidRPr="00713C8E">
        <w:rPr>
          <w:rFonts w:ascii="Times New Roman" w:hAnsi="Times New Roman" w:cs="Times New Roman"/>
          <w:sz w:val="28"/>
          <w:szCs w:val="28"/>
        </w:rPr>
        <w:t>щих</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н</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вр</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ме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ир</w:t>
      </w:r>
      <w:r w:rsidRPr="00713C8E">
        <w:rPr>
          <w:rFonts w:ascii="Times New Roman" w:hAnsi="Times New Roman" w:cs="Times New Roman"/>
          <w:sz w:val="28"/>
          <w:szCs w:val="28"/>
        </w:rPr>
        <w:t>а.</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Еврази</w:t>
      </w:r>
      <w:r w:rsidRPr="00713C8E">
        <w:rPr>
          <w:rFonts w:ascii="Times New Roman" w:hAnsi="Times New Roman" w:cs="Times New Roman"/>
          <w:b/>
          <w:bCs/>
          <w:spacing w:val="-1"/>
          <w:sz w:val="28"/>
          <w:szCs w:val="28"/>
        </w:rPr>
        <w:t>я</w:t>
      </w:r>
      <w:r w:rsidRPr="00713C8E">
        <w:rPr>
          <w:rFonts w:ascii="Times New Roman" w:hAnsi="Times New Roman" w:cs="Times New Roman"/>
          <w:b/>
          <w:bCs/>
          <w:sz w:val="28"/>
          <w:szCs w:val="28"/>
        </w:rPr>
        <w:t>.</w:t>
      </w:r>
      <w:r w:rsidRPr="00713C8E">
        <w:rPr>
          <w:rFonts w:ascii="Times New Roman" w:hAnsi="Times New Roman" w:cs="Times New Roman"/>
          <w:b/>
          <w:bCs/>
          <w:spacing w:val="3"/>
          <w:sz w:val="28"/>
          <w:szCs w:val="28"/>
        </w:rPr>
        <w:t xml:space="preserve"> </w:t>
      </w: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ж</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ссле</w:t>
      </w:r>
      <w:r w:rsidRPr="00713C8E">
        <w:rPr>
          <w:rFonts w:ascii="Times New Roman" w:hAnsi="Times New Roman" w:cs="Times New Roman"/>
          <w:spacing w:val="-2"/>
          <w:sz w:val="28"/>
          <w:szCs w:val="28"/>
        </w:rPr>
        <w:t>д</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мат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ка. Ре</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еф</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ае</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ат</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сти мат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 В</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клима</w:t>
      </w:r>
      <w:r w:rsidRPr="00713C8E">
        <w:rPr>
          <w:rFonts w:ascii="Times New Roman" w:hAnsi="Times New Roman" w:cs="Times New Roman"/>
          <w:spacing w:val="-2"/>
          <w:sz w:val="28"/>
          <w:szCs w:val="28"/>
        </w:rPr>
        <w:t>т</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зя</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стве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ю</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я</w:t>
      </w:r>
      <w:r w:rsidRPr="00713C8E">
        <w:rPr>
          <w:rFonts w:ascii="Times New Roman" w:hAnsi="Times New Roman" w:cs="Times New Roman"/>
          <w:sz w:val="28"/>
          <w:szCs w:val="28"/>
        </w:rPr>
        <w:t>те</w:t>
      </w:r>
      <w:r w:rsidRPr="00713C8E">
        <w:rPr>
          <w:rFonts w:ascii="Times New Roman" w:hAnsi="Times New Roman" w:cs="Times New Roman"/>
          <w:spacing w:val="-1"/>
          <w:sz w:val="28"/>
          <w:szCs w:val="28"/>
        </w:rPr>
        <w:t>ль</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сть</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люд</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Р</w:t>
      </w:r>
      <w:r w:rsidRPr="00713C8E">
        <w:rPr>
          <w:rFonts w:ascii="Times New Roman" w:hAnsi="Times New Roman" w:cs="Times New Roman"/>
          <w:sz w:val="28"/>
          <w:szCs w:val="28"/>
        </w:rPr>
        <w:t>ек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0"/>
          <w:sz w:val="28"/>
          <w:szCs w:val="28"/>
        </w:rPr>
        <w:t xml:space="preserve"> </w:t>
      </w:r>
      <w:r w:rsidRPr="00713C8E">
        <w:rPr>
          <w:rFonts w:ascii="Times New Roman" w:hAnsi="Times New Roman" w:cs="Times New Roman"/>
          <w:sz w:val="28"/>
          <w:szCs w:val="28"/>
        </w:rPr>
        <w:t>ма</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 М</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я</w:t>
      </w:r>
      <w:r w:rsidRPr="00713C8E">
        <w:rPr>
          <w:rFonts w:ascii="Times New Roman" w:hAnsi="Times New Roman" w:cs="Times New Roman"/>
          <w:sz w:val="28"/>
          <w:szCs w:val="28"/>
        </w:rPr>
        <w:t>я ме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з</w:t>
      </w:r>
      <w:r w:rsidRPr="00713C8E">
        <w:rPr>
          <w:rFonts w:ascii="Times New Roman" w:hAnsi="Times New Roman" w:cs="Times New Roman"/>
          <w:spacing w:val="-4"/>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та,</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 о</w:t>
      </w:r>
      <w:r w:rsidRPr="00713C8E">
        <w:rPr>
          <w:rFonts w:ascii="Times New Roman" w:hAnsi="Times New Roman" w:cs="Times New Roman"/>
          <w:spacing w:val="-3"/>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Пр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зо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ате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 xml:space="preserve">а. Эндемики.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а. Стр</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Сев</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вропы</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асел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 к</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ль</w:t>
      </w:r>
      <w:r w:rsidRPr="00713C8E">
        <w:rPr>
          <w:rFonts w:ascii="Times New Roman" w:hAnsi="Times New Roman" w:cs="Times New Roman"/>
          <w:spacing w:val="2"/>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ег</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го</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те</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ь</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хо</w:t>
      </w:r>
      <w:r w:rsidRPr="00713C8E">
        <w:rPr>
          <w:rFonts w:ascii="Times New Roman" w:hAnsi="Times New Roman" w:cs="Times New Roman"/>
          <w:sz w:val="28"/>
          <w:szCs w:val="28"/>
        </w:rPr>
        <w:t>з</w:t>
      </w:r>
      <w:r w:rsidRPr="00713C8E">
        <w:rPr>
          <w:rFonts w:ascii="Times New Roman" w:hAnsi="Times New Roman" w:cs="Times New Roman"/>
          <w:spacing w:val="-3"/>
          <w:sz w:val="28"/>
          <w:szCs w:val="28"/>
        </w:rPr>
        <w:t>я</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ств</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 xml:space="preserve">ю </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еятел</w:t>
      </w:r>
      <w:r w:rsidRPr="00713C8E">
        <w:rPr>
          <w:rFonts w:ascii="Times New Roman" w:hAnsi="Times New Roman" w:cs="Times New Roman"/>
          <w:spacing w:val="-4"/>
          <w:sz w:val="28"/>
          <w:szCs w:val="28"/>
        </w:rPr>
        <w:t>ь</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ь людей</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Стр</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дн</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вропы</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асел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 xml:space="preserve">аз </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ль</w:t>
      </w:r>
      <w:r w:rsidRPr="00713C8E">
        <w:rPr>
          <w:rFonts w:ascii="Times New Roman" w:hAnsi="Times New Roman" w:cs="Times New Roman"/>
          <w:spacing w:val="2"/>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р</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 высок</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е р</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з</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тие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ан</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авн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ц</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э</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Стр</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вропы</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еле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 ж</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ль</w:t>
      </w:r>
      <w:r w:rsidRPr="00713C8E">
        <w:rPr>
          <w:rFonts w:ascii="Times New Roman" w:hAnsi="Times New Roman" w:cs="Times New Roman"/>
          <w:spacing w:val="2"/>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он</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аг</w:t>
      </w:r>
      <w:r w:rsidRPr="00713C8E">
        <w:rPr>
          <w:rFonts w:ascii="Times New Roman" w:hAnsi="Times New Roman" w:cs="Times New Roman"/>
          <w:spacing w:val="-1"/>
          <w:sz w:val="28"/>
          <w:szCs w:val="28"/>
        </w:rPr>
        <w:t>оп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ят</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словия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р</w:t>
      </w:r>
      <w:r w:rsidRPr="00713C8E">
        <w:rPr>
          <w:rFonts w:ascii="Times New Roman" w:hAnsi="Times New Roman" w:cs="Times New Roman"/>
          <w:sz w:val="28"/>
          <w:szCs w:val="28"/>
        </w:rPr>
        <w:t>аз</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хо</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 xml:space="preserve">ства,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став</w:t>
      </w:r>
      <w:r w:rsidRPr="00713C8E">
        <w:rPr>
          <w:rFonts w:ascii="Times New Roman" w:hAnsi="Times New Roman" w:cs="Times New Roman"/>
          <w:spacing w:val="-3"/>
          <w:sz w:val="28"/>
          <w:szCs w:val="28"/>
        </w:rPr>
        <w:t>щ</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ы</w:t>
      </w:r>
      <w:r w:rsidRPr="00713C8E">
        <w:rPr>
          <w:rFonts w:ascii="Times New Roman" w:hAnsi="Times New Roman" w:cs="Times New Roman"/>
          <w:spacing w:val="1"/>
          <w:sz w:val="28"/>
          <w:szCs w:val="28"/>
        </w:rPr>
        <w:t>р</w:t>
      </w:r>
      <w:r w:rsidRPr="00713C8E">
        <w:rPr>
          <w:rFonts w:ascii="Times New Roman" w:hAnsi="Times New Roman" w:cs="Times New Roman"/>
          <w:spacing w:val="6"/>
          <w:sz w:val="28"/>
          <w:szCs w:val="28"/>
        </w:rPr>
        <w:t>ь</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сел</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ско</w:t>
      </w:r>
      <w:r w:rsidRPr="00713C8E">
        <w:rPr>
          <w:rFonts w:ascii="Times New Roman" w:hAnsi="Times New Roman" w:cs="Times New Roman"/>
          <w:spacing w:val="-2"/>
          <w:sz w:val="28"/>
          <w:szCs w:val="28"/>
        </w:rPr>
        <w:t>х</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зя</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стве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од</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вол</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ств</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 xml:space="preserve">я в </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 xml:space="preserve">ее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 европ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Стр</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Ю</w:t>
      </w:r>
      <w:r w:rsidRPr="00713C8E">
        <w:rPr>
          <w:rFonts w:ascii="Times New Roman" w:hAnsi="Times New Roman" w:cs="Times New Roman"/>
          <w:spacing w:val="-3"/>
          <w:sz w:val="28"/>
          <w:szCs w:val="28"/>
        </w:rPr>
        <w:t>ж</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Е</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еле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 ж</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р</w:t>
      </w:r>
      <w:r w:rsidRPr="00713C8E">
        <w:rPr>
          <w:rFonts w:ascii="Times New Roman" w:hAnsi="Times New Roman" w:cs="Times New Roman"/>
          <w:sz w:val="28"/>
          <w:szCs w:val="28"/>
        </w:rPr>
        <w:t>ег</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 в</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ю</w:t>
      </w:r>
      <w:r w:rsidRPr="00713C8E">
        <w:rPr>
          <w:rFonts w:ascii="Times New Roman" w:hAnsi="Times New Roman" w:cs="Times New Roman"/>
          <w:sz w:val="28"/>
          <w:szCs w:val="28"/>
        </w:rPr>
        <w:t>ж</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ж</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же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знь 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хо</w:t>
      </w:r>
      <w:r w:rsidRPr="00713C8E">
        <w:rPr>
          <w:rFonts w:ascii="Times New Roman" w:hAnsi="Times New Roman" w:cs="Times New Roman"/>
          <w:sz w:val="28"/>
          <w:szCs w:val="28"/>
        </w:rPr>
        <w:t>з</w:t>
      </w:r>
      <w:r w:rsidRPr="00713C8E">
        <w:rPr>
          <w:rFonts w:ascii="Times New Roman" w:hAnsi="Times New Roman" w:cs="Times New Roman"/>
          <w:spacing w:val="-3"/>
          <w:sz w:val="28"/>
          <w:szCs w:val="28"/>
        </w:rPr>
        <w:t>я</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ств</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 xml:space="preserve">ю </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еятел</w:t>
      </w:r>
      <w:r w:rsidRPr="00713C8E">
        <w:rPr>
          <w:rFonts w:ascii="Times New Roman" w:hAnsi="Times New Roman" w:cs="Times New Roman"/>
          <w:spacing w:val="-4"/>
          <w:sz w:val="28"/>
          <w:szCs w:val="28"/>
        </w:rPr>
        <w:t>ь</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сть людей (</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д</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ри</w:t>
      </w:r>
      <w:r w:rsidRPr="00713C8E">
        <w:rPr>
          <w:rFonts w:ascii="Times New Roman" w:hAnsi="Times New Roman" w:cs="Times New Roman"/>
          <w:spacing w:val="2"/>
          <w:sz w:val="28"/>
          <w:szCs w:val="28"/>
        </w:rPr>
        <w:t>з</w:t>
      </w:r>
      <w:r w:rsidRPr="00713C8E">
        <w:rPr>
          <w:rFonts w:ascii="Times New Roman" w:hAnsi="Times New Roman" w:cs="Times New Roman"/>
          <w:sz w:val="28"/>
          <w:szCs w:val="28"/>
        </w:rPr>
        <w:t>м, экс</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ор</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ль</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у</w:t>
      </w:r>
      <w:r w:rsidRPr="00713C8E">
        <w:rPr>
          <w:rFonts w:ascii="Times New Roman" w:hAnsi="Times New Roman" w:cs="Times New Roman"/>
          <w:sz w:val="28"/>
          <w:szCs w:val="28"/>
        </w:rPr>
        <w:t>р (</w:t>
      </w:r>
      <w:r w:rsidRPr="00713C8E">
        <w:rPr>
          <w:rFonts w:ascii="Times New Roman" w:hAnsi="Times New Roman" w:cs="Times New Roman"/>
          <w:spacing w:val="1"/>
          <w:sz w:val="28"/>
          <w:szCs w:val="28"/>
        </w:rPr>
        <w:t>ци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ы</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сли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кт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вк</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 мас</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 xml:space="preserve">вы,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ы</w:t>
      </w:r>
      <w:r w:rsidRPr="00713C8E">
        <w:rPr>
          <w:rFonts w:ascii="Times New Roman" w:hAnsi="Times New Roman" w:cs="Times New Roman"/>
          <w:sz w:val="28"/>
          <w:szCs w:val="28"/>
        </w:rPr>
        <w:t xml:space="preserve">воз </w:t>
      </w:r>
      <w:r w:rsidRPr="00713C8E">
        <w:rPr>
          <w:rFonts w:ascii="Times New Roman" w:hAnsi="Times New Roman" w:cs="Times New Roman"/>
          <w:spacing w:val="-2"/>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ци</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гк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ш</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о</w:t>
      </w:r>
      <w:r w:rsidRPr="00713C8E">
        <w:rPr>
          <w:rFonts w:ascii="Times New Roman" w:hAnsi="Times New Roman" w:cs="Times New Roman"/>
          <w:spacing w:val="1"/>
          <w:sz w:val="28"/>
          <w:szCs w:val="28"/>
        </w:rPr>
        <w:t>б</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 xml:space="preserve">ви)).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Стр</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Ю</w:t>
      </w:r>
      <w:r w:rsidRPr="00713C8E">
        <w:rPr>
          <w:rFonts w:ascii="Times New Roman" w:hAnsi="Times New Roman" w:cs="Times New Roman"/>
          <w:spacing w:val="-3"/>
          <w:sz w:val="28"/>
          <w:szCs w:val="28"/>
        </w:rPr>
        <w:t>г</w:t>
      </w:r>
      <w:r w:rsidRPr="00713C8E">
        <w:rPr>
          <w:rFonts w:ascii="Times New Roman" w:hAnsi="Times New Roman" w:cs="Times New Roman"/>
          <w:spacing w:val="6"/>
          <w:sz w:val="28"/>
          <w:szCs w:val="28"/>
        </w:rPr>
        <w:t>о</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З</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сти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ж</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 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4"/>
          <w:sz w:val="28"/>
          <w:szCs w:val="28"/>
        </w:rPr>
        <w:t>и</w:t>
      </w:r>
      <w:r w:rsidRPr="00713C8E">
        <w:rPr>
          <w:rFonts w:ascii="Times New Roman" w:hAnsi="Times New Roman" w:cs="Times New Roman"/>
          <w:spacing w:val="-1"/>
          <w:sz w:val="28"/>
          <w:szCs w:val="28"/>
        </w:rPr>
        <w:t>ц</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част</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све</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селе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ль</w:t>
      </w:r>
      <w:r w:rsidRPr="00713C8E">
        <w:rPr>
          <w:rFonts w:ascii="Times New Roman" w:hAnsi="Times New Roman" w:cs="Times New Roman"/>
          <w:spacing w:val="2"/>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pacing w:val="3"/>
          <w:sz w:val="28"/>
          <w:szCs w:val="28"/>
        </w:rPr>
        <w:t>р</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ц</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р</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во</w:t>
      </w:r>
      <w:r w:rsidRPr="00713C8E">
        <w:rPr>
          <w:rFonts w:ascii="Times New Roman" w:hAnsi="Times New Roman" w:cs="Times New Roman"/>
          <w:spacing w:val="-2"/>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двух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ели</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сть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х </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словий</w:t>
      </w:r>
      <w:r w:rsidRPr="00713C8E">
        <w:rPr>
          <w:rFonts w:ascii="Times New Roman" w:hAnsi="Times New Roman" w:cs="Times New Roman"/>
          <w:spacing w:val="5"/>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р</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 и</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о</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ж</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н</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и</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л</w:t>
      </w:r>
      <w:r w:rsidRPr="00713C8E">
        <w:rPr>
          <w:rFonts w:ascii="Times New Roman" w:hAnsi="Times New Roman" w:cs="Times New Roman"/>
          <w:spacing w:val="-3"/>
          <w:sz w:val="28"/>
          <w:szCs w:val="28"/>
        </w:rPr>
        <w:t>ю</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ей</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сты</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ази</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еф</w:t>
      </w:r>
      <w:r w:rsidRPr="00713C8E">
        <w:rPr>
          <w:rFonts w:ascii="Times New Roman" w:hAnsi="Times New Roman" w:cs="Times New Roman"/>
          <w:spacing w:val="-2"/>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 газ</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ая т</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ка пл</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Стр</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Ц</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бо</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ш</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щ</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те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ри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ме</w:t>
      </w:r>
      <w:r w:rsidRPr="00713C8E">
        <w:rPr>
          <w:rFonts w:ascii="Times New Roman" w:hAnsi="Times New Roman" w:cs="Times New Roman"/>
          <w:spacing w:val="-1"/>
          <w:sz w:val="28"/>
          <w:szCs w:val="28"/>
        </w:rPr>
        <w:t>ю</w:t>
      </w:r>
      <w:r w:rsidRPr="00713C8E">
        <w:rPr>
          <w:rFonts w:ascii="Times New Roman" w:hAnsi="Times New Roman" w:cs="Times New Roman"/>
          <w:sz w:val="28"/>
          <w:szCs w:val="28"/>
        </w:rPr>
        <w:t>щ</w:t>
      </w:r>
      <w:r w:rsidRPr="00713C8E">
        <w:rPr>
          <w:rFonts w:ascii="Times New Roman" w:hAnsi="Times New Roman" w:cs="Times New Roman"/>
          <w:spacing w:val="-3"/>
          <w:sz w:val="28"/>
          <w:szCs w:val="28"/>
        </w:rPr>
        <w:t>е</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р</w:t>
      </w:r>
      <w:r w:rsidRPr="00713C8E">
        <w:rPr>
          <w:rFonts w:ascii="Times New Roman" w:hAnsi="Times New Roman" w:cs="Times New Roman"/>
          <w:sz w:val="28"/>
          <w:szCs w:val="28"/>
        </w:rPr>
        <w:t>аз</w:t>
      </w:r>
      <w:r w:rsidRPr="00713C8E">
        <w:rPr>
          <w:rFonts w:ascii="Times New Roman" w:hAnsi="Times New Roman" w:cs="Times New Roman"/>
          <w:spacing w:val="-4"/>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е </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слов</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селе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2"/>
          <w:sz w:val="28"/>
          <w:szCs w:val="28"/>
        </w:rPr>
        <w:t xml:space="preserve">(его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 ж</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вет</w:t>
      </w:r>
      <w:r w:rsidRPr="00713C8E">
        <w:rPr>
          <w:rFonts w:ascii="Times New Roman" w:hAnsi="Times New Roman" w:cs="Times New Roman"/>
          <w:spacing w:val="-3"/>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 э</w:t>
      </w:r>
      <w:r w:rsidRPr="00713C8E">
        <w:rPr>
          <w:rFonts w:ascii="Times New Roman" w:hAnsi="Times New Roman" w:cs="Times New Roman"/>
          <w:spacing w:val="-3"/>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асле</w:t>
      </w:r>
      <w:r w:rsidRPr="00713C8E">
        <w:rPr>
          <w:rFonts w:ascii="Times New Roman" w:hAnsi="Times New Roman" w:cs="Times New Roman"/>
          <w:spacing w:val="-2"/>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сл</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ж</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ая </w:t>
      </w:r>
      <w:r w:rsidRPr="00713C8E">
        <w:rPr>
          <w:rFonts w:ascii="Times New Roman" w:hAnsi="Times New Roman" w:cs="Times New Roman"/>
          <w:spacing w:val="1"/>
          <w:sz w:val="28"/>
          <w:szCs w:val="28"/>
        </w:rPr>
        <w:t>по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 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ци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ль</w:t>
      </w:r>
      <w:r w:rsidRPr="00713C8E">
        <w:rPr>
          <w:rFonts w:ascii="Times New Roman" w:hAnsi="Times New Roman" w:cs="Times New Roman"/>
          <w:spacing w:val="2"/>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pacing w:val="3"/>
          <w:sz w:val="28"/>
          <w:szCs w:val="28"/>
        </w:rPr>
        <w:t>р</w:t>
      </w:r>
      <w:r w:rsidRPr="00713C8E">
        <w:rPr>
          <w:rFonts w:ascii="Times New Roman" w:hAnsi="Times New Roman" w:cs="Times New Roman"/>
          <w:sz w:val="28"/>
          <w:szCs w:val="28"/>
        </w:rPr>
        <w:t>у</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регио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Стр</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зии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еле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w:t>
      </w:r>
      <w:r w:rsidRPr="00713C8E">
        <w:rPr>
          <w:rFonts w:ascii="Times New Roman" w:hAnsi="Times New Roman" w:cs="Times New Roman"/>
          <w:spacing w:val="1"/>
          <w:sz w:val="28"/>
          <w:szCs w:val="28"/>
        </w:rPr>
        <w:t>б</w:t>
      </w:r>
      <w:r w:rsidRPr="00713C8E">
        <w:rPr>
          <w:rFonts w:ascii="Times New Roman" w:hAnsi="Times New Roman" w:cs="Times New Roman"/>
          <w:spacing w:val="5"/>
          <w:sz w:val="28"/>
          <w:szCs w:val="28"/>
        </w:rPr>
        <w:t>о</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ш</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сть</w:t>
      </w:r>
      <w:r w:rsidRPr="00713C8E">
        <w:rPr>
          <w:rFonts w:ascii="Times New Roman" w:hAnsi="Times New Roman" w:cs="Times New Roman"/>
          <w:spacing w:val="1"/>
          <w:sz w:val="28"/>
          <w:szCs w:val="28"/>
        </w:rPr>
        <w:t xml:space="preserve"> 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еле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 ж</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4"/>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я</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го</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по</w:t>
      </w:r>
      <w:r w:rsidRPr="00713C8E">
        <w:rPr>
          <w:rFonts w:ascii="Times New Roman" w:hAnsi="Times New Roman" w:cs="Times New Roman"/>
          <w:spacing w:val="-1"/>
          <w:sz w:val="28"/>
          <w:szCs w:val="28"/>
        </w:rPr>
        <w:t>л</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 xml:space="preserve">о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ш</w:t>
      </w:r>
      <w:r w:rsidRPr="00713C8E">
        <w:rPr>
          <w:rFonts w:ascii="Times New Roman" w:hAnsi="Times New Roman" w:cs="Times New Roman"/>
          <w:spacing w:val="-1"/>
          <w:sz w:val="28"/>
          <w:szCs w:val="28"/>
        </w:rPr>
        <w:t>ло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л</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бо</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ф</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орн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са</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зол</w:t>
      </w:r>
      <w:r w:rsidRPr="00713C8E">
        <w:rPr>
          <w:rFonts w:ascii="Times New Roman" w:hAnsi="Times New Roman" w:cs="Times New Roman"/>
          <w:spacing w:val="-2"/>
          <w:sz w:val="28"/>
          <w:szCs w:val="28"/>
        </w:rPr>
        <w:t>я</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 Я</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 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я) 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ль</w:t>
      </w:r>
      <w:r w:rsidRPr="00713C8E">
        <w:rPr>
          <w:rFonts w:ascii="Times New Roman" w:hAnsi="Times New Roman" w:cs="Times New Roman"/>
          <w:spacing w:val="2"/>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 (м</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об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ели</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зм</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ф</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ци</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ство,</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б</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дди</w:t>
      </w:r>
      <w:r w:rsidRPr="00713C8E">
        <w:rPr>
          <w:rFonts w:ascii="Times New Roman" w:hAnsi="Times New Roman" w:cs="Times New Roman"/>
          <w:sz w:val="28"/>
          <w:szCs w:val="28"/>
        </w:rPr>
        <w:t>зм</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ама</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ои</w:t>
      </w:r>
      <w:r w:rsidRPr="00713C8E">
        <w:rPr>
          <w:rFonts w:ascii="Times New Roman" w:hAnsi="Times New Roman" w:cs="Times New Roman"/>
          <w:sz w:val="28"/>
          <w:szCs w:val="28"/>
        </w:rPr>
        <w:t>зм,</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к</w:t>
      </w:r>
      <w:r w:rsidRPr="00713C8E">
        <w:rPr>
          <w:rFonts w:ascii="Times New Roman" w:hAnsi="Times New Roman" w:cs="Times New Roman"/>
          <w:sz w:val="28"/>
          <w:szCs w:val="28"/>
        </w:rPr>
        <w:t>ат</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зм).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Стр</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Ю</w:t>
      </w:r>
      <w:r w:rsidRPr="00713C8E">
        <w:rPr>
          <w:rFonts w:ascii="Times New Roman" w:hAnsi="Times New Roman" w:cs="Times New Roman"/>
          <w:spacing w:val="-3"/>
          <w:sz w:val="28"/>
          <w:szCs w:val="28"/>
        </w:rPr>
        <w:t>ж</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зии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я</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ел</w:t>
      </w:r>
      <w:r w:rsidRPr="00713C8E">
        <w:rPr>
          <w:rFonts w:ascii="Times New Roman" w:hAnsi="Times New Roman" w:cs="Times New Roman"/>
          <w:spacing w:val="-2"/>
          <w:sz w:val="28"/>
          <w:szCs w:val="28"/>
        </w:rPr>
        <w:t>ь</w:t>
      </w:r>
      <w:r w:rsidRPr="00713C8E">
        <w:rPr>
          <w:rFonts w:ascii="Times New Roman" w:hAnsi="Times New Roman" w:cs="Times New Roman"/>
          <w:sz w:val="28"/>
          <w:szCs w:val="28"/>
        </w:rPr>
        <w:t>ефа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сс</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лю</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й (кон</w:t>
      </w:r>
      <w:r w:rsidRPr="00713C8E">
        <w:rPr>
          <w:rFonts w:ascii="Times New Roman" w:hAnsi="Times New Roman" w:cs="Times New Roman"/>
          <w:spacing w:val="1"/>
          <w:sz w:val="28"/>
          <w:szCs w:val="28"/>
        </w:rPr>
        <w:t>ц</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ор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еч</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до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ин</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х</w:t>
      </w:r>
      <w:r w:rsidRPr="00713C8E">
        <w:rPr>
          <w:rFonts w:ascii="Times New Roman" w:hAnsi="Times New Roman" w:cs="Times New Roman"/>
          <w:spacing w:val="-2"/>
          <w:sz w:val="28"/>
          <w:szCs w:val="28"/>
        </w:rPr>
        <w:t>)</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асел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шая 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сть 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ол</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сел</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с</w:t>
      </w:r>
      <w:r w:rsidRPr="00713C8E">
        <w:rPr>
          <w:rFonts w:ascii="Times New Roman" w:hAnsi="Times New Roman" w:cs="Times New Roman"/>
          <w:spacing w:val="8"/>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за ж</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аже</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ор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 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ль</w:t>
      </w:r>
      <w:r w:rsidRPr="00713C8E">
        <w:rPr>
          <w:rFonts w:ascii="Times New Roman" w:hAnsi="Times New Roman" w:cs="Times New Roman"/>
          <w:spacing w:val="2"/>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ег</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ц</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р</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во</w:t>
      </w:r>
      <w:r w:rsidRPr="00713C8E">
        <w:rPr>
          <w:rFonts w:ascii="Times New Roman" w:hAnsi="Times New Roman" w:cs="Times New Roman"/>
          <w:spacing w:val="-2"/>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ев</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ели</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 –</w:t>
      </w:r>
      <w:r w:rsidRPr="00713C8E">
        <w:rPr>
          <w:rFonts w:ascii="Times New Roman" w:hAnsi="Times New Roman" w:cs="Times New Roman"/>
          <w:spacing w:val="1"/>
          <w:sz w:val="28"/>
          <w:szCs w:val="28"/>
        </w:rPr>
        <w:t xml:space="preserve"> б</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дди</w:t>
      </w:r>
      <w:r w:rsidRPr="00713C8E">
        <w:rPr>
          <w:rFonts w:ascii="Times New Roman" w:hAnsi="Times New Roman" w:cs="Times New Roman"/>
          <w:sz w:val="28"/>
          <w:szCs w:val="28"/>
        </w:rPr>
        <w:t xml:space="preserve">зма и </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д</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зма;</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са</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х 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ри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ри</w:t>
      </w:r>
      <w:r w:rsidRPr="00713C8E">
        <w:rPr>
          <w:rFonts w:ascii="Times New Roman" w:hAnsi="Times New Roman" w:cs="Times New Roman"/>
          <w:sz w:val="28"/>
          <w:szCs w:val="28"/>
        </w:rPr>
        <w:t>й мира»).</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Стр</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 Ю</w:t>
      </w:r>
      <w:r w:rsidRPr="00713C8E">
        <w:rPr>
          <w:rFonts w:ascii="Times New Roman" w:hAnsi="Times New Roman" w:cs="Times New Roman"/>
          <w:spacing w:val="-3"/>
          <w:sz w:val="28"/>
          <w:szCs w:val="28"/>
        </w:rPr>
        <w:t>г</w:t>
      </w:r>
      <w:r w:rsidRPr="00713C8E">
        <w:rPr>
          <w:rFonts w:ascii="Times New Roman" w:hAnsi="Times New Roman" w:cs="Times New Roman"/>
          <w:spacing w:val="3"/>
          <w:sz w:val="28"/>
          <w:szCs w:val="28"/>
        </w:rPr>
        <w:t>о</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и (</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по</w:t>
      </w:r>
      <w:r w:rsidRPr="00713C8E">
        <w:rPr>
          <w:rFonts w:ascii="Times New Roman" w:hAnsi="Times New Roman" w:cs="Times New Roman"/>
          <w:spacing w:val="-1"/>
          <w:sz w:val="28"/>
          <w:szCs w:val="28"/>
        </w:rPr>
        <w:t>л</w:t>
      </w:r>
      <w:r w:rsidRPr="00713C8E">
        <w:rPr>
          <w:rFonts w:ascii="Times New Roman" w:hAnsi="Times New Roman" w:cs="Times New Roman"/>
          <w:spacing w:val="-3"/>
          <w:sz w:val="28"/>
          <w:szCs w:val="28"/>
        </w:rPr>
        <w:t>ь</w:t>
      </w:r>
      <w:r w:rsidRPr="00713C8E">
        <w:rPr>
          <w:rFonts w:ascii="Times New Roman" w:hAnsi="Times New Roman" w:cs="Times New Roman"/>
          <w:sz w:val="28"/>
          <w:szCs w:val="28"/>
        </w:rPr>
        <w:t>зова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вы</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по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ж</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в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ан</w:t>
      </w:r>
      <w:r w:rsidRPr="00713C8E">
        <w:rPr>
          <w:rFonts w:ascii="Times New Roman" w:hAnsi="Times New Roman" w:cs="Times New Roman"/>
          <w:spacing w:val="1"/>
          <w:sz w:val="28"/>
          <w:szCs w:val="28"/>
        </w:rPr>
        <w:t xml:space="preserve"> р</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6"/>
          <w:sz w:val="28"/>
          <w:szCs w:val="28"/>
        </w:rPr>
        <w:t>и</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 С</w:t>
      </w:r>
      <w:r w:rsidRPr="00713C8E">
        <w:rPr>
          <w:rFonts w:ascii="Times New Roman" w:hAnsi="Times New Roman" w:cs="Times New Roman"/>
          <w:spacing w:val="1"/>
          <w:sz w:val="28"/>
          <w:szCs w:val="28"/>
        </w:rPr>
        <w:t>ин</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п</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ас</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же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од</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и</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са</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 к</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пн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аэ</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по</w:t>
      </w:r>
      <w:r w:rsidRPr="00713C8E">
        <w:rPr>
          <w:rFonts w:ascii="Times New Roman" w:hAnsi="Times New Roman" w:cs="Times New Roman"/>
          <w:spacing w:val="1"/>
          <w:sz w:val="28"/>
          <w:szCs w:val="28"/>
        </w:rPr>
        <w:t>р</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 м</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еле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вн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о</w:t>
      </w:r>
      <w:r w:rsidRPr="00713C8E">
        <w:rPr>
          <w:rFonts w:ascii="Times New Roman" w:hAnsi="Times New Roman" w:cs="Times New Roman"/>
          <w:sz w:val="28"/>
          <w:szCs w:val="28"/>
        </w:rPr>
        <w:t>чаг</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й эмигра</w:t>
      </w:r>
      <w:r w:rsidRPr="00713C8E">
        <w:rPr>
          <w:rFonts w:ascii="Times New Roman" w:hAnsi="Times New Roman" w:cs="Times New Roman"/>
          <w:spacing w:val="-2"/>
          <w:sz w:val="28"/>
          <w:szCs w:val="28"/>
        </w:rPr>
        <w:t>ц</w:t>
      </w:r>
      <w:r w:rsidRPr="00713C8E">
        <w:rPr>
          <w:rFonts w:ascii="Times New Roman" w:hAnsi="Times New Roman" w:cs="Times New Roman"/>
          <w:spacing w:val="1"/>
          <w:sz w:val="28"/>
          <w:szCs w:val="28"/>
        </w:rPr>
        <w:t>ии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и </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х</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кте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ы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ез</w:t>
      </w:r>
      <w:r w:rsidRPr="00713C8E">
        <w:rPr>
          <w:rFonts w:ascii="Times New Roman" w:hAnsi="Times New Roman" w:cs="Times New Roman"/>
          <w:spacing w:val="-3"/>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4"/>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6"/>
          <w:sz w:val="28"/>
          <w:szCs w:val="28"/>
        </w:rPr>
        <w:t xml:space="preserve"> </w:t>
      </w:r>
      <w:r w:rsidRPr="00713C8E">
        <w:rPr>
          <w:rFonts w:ascii="Times New Roman" w:hAnsi="Times New Roman" w:cs="Times New Roman"/>
          <w:sz w:val="28"/>
          <w:szCs w:val="28"/>
        </w:rPr>
        <w:t xml:space="preserve">в </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е </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асел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о</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ма</w:t>
      </w:r>
      <w:r w:rsidRPr="00713C8E">
        <w:rPr>
          <w:rFonts w:ascii="Times New Roman" w:hAnsi="Times New Roman" w:cs="Times New Roman"/>
          <w:spacing w:val="-1"/>
          <w:sz w:val="28"/>
          <w:szCs w:val="28"/>
        </w:rPr>
        <w:t>льн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ь</w:t>
      </w:r>
      <w:r w:rsidRPr="00713C8E">
        <w:rPr>
          <w:rFonts w:ascii="Times New Roman" w:hAnsi="Times New Roman" w:cs="Times New Roman"/>
          <w:spacing w:val="-2"/>
          <w:sz w:val="28"/>
          <w:szCs w:val="28"/>
        </w:rPr>
        <w:t>я</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ме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са</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ин</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п</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 и к</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ль</w:t>
      </w:r>
      <w:r w:rsidRPr="00713C8E">
        <w:rPr>
          <w:rFonts w:ascii="Times New Roman" w:hAnsi="Times New Roman" w:cs="Times New Roman"/>
          <w:spacing w:val="2"/>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ег</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он</w:t>
      </w:r>
      <w:r w:rsidRPr="00713C8E">
        <w:rPr>
          <w:rFonts w:ascii="Times New Roman" w:hAnsi="Times New Roman" w:cs="Times New Roman"/>
          <w:sz w:val="28"/>
          <w:szCs w:val="28"/>
        </w:rPr>
        <w:t>а (в</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ей</w:t>
      </w:r>
      <w:r w:rsidRPr="00713C8E">
        <w:rPr>
          <w:rFonts w:ascii="Times New Roman" w:hAnsi="Times New Roman" w:cs="Times New Roman"/>
          <w:spacing w:val="1"/>
          <w:sz w:val="28"/>
          <w:szCs w:val="28"/>
        </w:rPr>
        <w:t xml:space="preserve"> 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н</w:t>
      </w:r>
      <w:r w:rsidRPr="00713C8E">
        <w:rPr>
          <w:rFonts w:ascii="Times New Roman" w:hAnsi="Times New Roman" w:cs="Times New Roman"/>
          <w:spacing w:val="9"/>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в</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х</w:t>
      </w:r>
      <w:r w:rsidRPr="00713C8E">
        <w:rPr>
          <w:rFonts w:ascii="Times New Roman" w:hAnsi="Times New Roman" w:cs="Times New Roman"/>
          <w:spacing w:val="6"/>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щ</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ц</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ро</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ци</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Инд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Кит</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w:t>
      </w:r>
    </w:p>
    <w:p w:rsidR="00A309E2" w:rsidRPr="00713C8E" w:rsidRDefault="00B540EE" w:rsidP="00A309E2">
      <w:pPr>
        <w:tabs>
          <w:tab w:val="left" w:pos="426"/>
          <w:tab w:val="left" w:pos="709"/>
          <w:tab w:val="left" w:pos="4280"/>
          <w:tab w:val="left" w:pos="6180"/>
          <w:tab w:val="left" w:pos="7100"/>
          <w:tab w:val="left" w:pos="8880"/>
        </w:tabs>
        <w:autoSpaceDE w:val="0"/>
        <w:autoSpaceDN w:val="0"/>
        <w:adjustRightInd w:val="0"/>
        <w:spacing w:after="0" w:line="360" w:lineRule="auto"/>
        <w:ind w:left="709"/>
        <w:jc w:val="both"/>
        <w:rPr>
          <w:rFonts w:ascii="Times New Roman" w:hAnsi="Times New Roman" w:cs="Times New Roman"/>
          <w:b/>
          <w:bCs/>
          <w:spacing w:val="6"/>
          <w:sz w:val="28"/>
          <w:szCs w:val="28"/>
        </w:rPr>
      </w:pPr>
      <w:r w:rsidRPr="00713C8E">
        <w:rPr>
          <w:rFonts w:ascii="Times New Roman" w:hAnsi="Times New Roman" w:cs="Times New Roman"/>
          <w:b/>
          <w:bCs/>
          <w:spacing w:val="1"/>
          <w:sz w:val="28"/>
          <w:szCs w:val="28"/>
        </w:rPr>
        <w:t>Взаимодействие</w:t>
      </w:r>
      <w:r w:rsidRPr="00713C8E">
        <w:rPr>
          <w:rFonts w:ascii="Times New Roman" w:hAnsi="Times New Roman" w:cs="Times New Roman"/>
          <w:b/>
          <w:bCs/>
          <w:sz w:val="28"/>
          <w:szCs w:val="28"/>
        </w:rPr>
        <w:t xml:space="preserve"> </w:t>
      </w:r>
      <w:r w:rsidRPr="00713C8E">
        <w:rPr>
          <w:rFonts w:ascii="Times New Roman" w:hAnsi="Times New Roman" w:cs="Times New Roman"/>
          <w:b/>
          <w:bCs/>
          <w:spacing w:val="-1"/>
          <w:sz w:val="28"/>
          <w:szCs w:val="28"/>
        </w:rPr>
        <w:t>п</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ды</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z w:val="28"/>
          <w:szCs w:val="28"/>
        </w:rPr>
        <w:t>и</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pacing w:val="-1"/>
          <w:sz w:val="28"/>
          <w:szCs w:val="28"/>
        </w:rPr>
        <w:t>о</w:t>
      </w:r>
      <w:r w:rsidRPr="00713C8E">
        <w:rPr>
          <w:rFonts w:ascii="Times New Roman" w:hAnsi="Times New Roman" w:cs="Times New Roman"/>
          <w:b/>
          <w:bCs/>
          <w:spacing w:val="1"/>
          <w:sz w:val="28"/>
          <w:szCs w:val="28"/>
        </w:rPr>
        <w:t>б</w:t>
      </w:r>
      <w:r w:rsidRPr="00713C8E">
        <w:rPr>
          <w:rFonts w:ascii="Times New Roman" w:hAnsi="Times New Roman" w:cs="Times New Roman"/>
          <w:b/>
          <w:bCs/>
          <w:spacing w:val="-2"/>
          <w:sz w:val="28"/>
          <w:szCs w:val="28"/>
        </w:rPr>
        <w:t>ще</w:t>
      </w:r>
      <w:r w:rsidRPr="00713C8E">
        <w:rPr>
          <w:rFonts w:ascii="Times New Roman" w:hAnsi="Times New Roman" w:cs="Times New Roman"/>
          <w:b/>
          <w:bCs/>
          <w:sz w:val="28"/>
          <w:szCs w:val="28"/>
        </w:rPr>
        <w:t>с</w:t>
      </w:r>
      <w:r w:rsidRPr="00713C8E">
        <w:rPr>
          <w:rFonts w:ascii="Times New Roman" w:hAnsi="Times New Roman" w:cs="Times New Roman"/>
          <w:b/>
          <w:bCs/>
          <w:spacing w:val="1"/>
          <w:sz w:val="28"/>
          <w:szCs w:val="28"/>
        </w:rPr>
        <w:t>т</w:t>
      </w:r>
      <w:r w:rsidRPr="00713C8E">
        <w:rPr>
          <w:rFonts w:ascii="Times New Roman" w:hAnsi="Times New Roman" w:cs="Times New Roman"/>
          <w:b/>
          <w:bCs/>
          <w:spacing w:val="-3"/>
          <w:sz w:val="28"/>
          <w:szCs w:val="28"/>
        </w:rPr>
        <w:t>в</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w:t>
      </w:r>
      <w:r w:rsidRPr="00713C8E">
        <w:rPr>
          <w:rFonts w:ascii="Times New Roman" w:hAnsi="Times New Roman" w:cs="Times New Roman"/>
          <w:b/>
          <w:bCs/>
          <w:spacing w:val="6"/>
          <w:sz w:val="28"/>
          <w:szCs w:val="28"/>
        </w:rPr>
        <w:t xml:space="preserve"> </w:t>
      </w:r>
    </w:p>
    <w:p w:rsidR="00B540EE" w:rsidRPr="00713C8E" w:rsidRDefault="00B540EE" w:rsidP="00A309E2">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я</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за</w:t>
      </w:r>
      <w:r w:rsidRPr="00713C8E">
        <w:rPr>
          <w:rFonts w:ascii="Times New Roman" w:hAnsi="Times New Roman" w:cs="Times New Roman"/>
          <w:spacing w:val="-3"/>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ей ге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о</w:t>
      </w:r>
      <w:r w:rsidRPr="00713C8E">
        <w:rPr>
          <w:rFonts w:ascii="Times New Roman" w:hAnsi="Times New Roman" w:cs="Times New Roman"/>
          <w:spacing w:val="-1"/>
          <w:sz w:val="28"/>
          <w:szCs w:val="28"/>
        </w:rPr>
        <w:t>бол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и</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ь</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ятел</w:t>
      </w:r>
      <w:r w:rsidRPr="00713C8E">
        <w:rPr>
          <w:rFonts w:ascii="Times New Roman" w:hAnsi="Times New Roman" w:cs="Times New Roman"/>
          <w:spacing w:val="-1"/>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сть</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лю</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 Степ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ь</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во</w:t>
      </w:r>
      <w:r w:rsidRPr="00713C8E">
        <w:rPr>
          <w:rFonts w:ascii="Times New Roman" w:hAnsi="Times New Roman" w:cs="Times New Roman"/>
          <w:spacing w:val="-2"/>
          <w:sz w:val="28"/>
          <w:szCs w:val="28"/>
        </w:rPr>
        <w:t>з</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ви</w:t>
      </w:r>
      <w:r w:rsidRPr="00713C8E">
        <w:rPr>
          <w:rFonts w:ascii="Times New Roman" w:hAnsi="Times New Roman" w:cs="Times New Roman"/>
          <w:sz w:val="28"/>
          <w:szCs w:val="28"/>
        </w:rPr>
        <w:t>я челове</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иро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 xml:space="preserve">у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9"/>
          <w:sz w:val="28"/>
          <w:szCs w:val="28"/>
        </w:rPr>
        <w:t xml:space="preserve"> </w:t>
      </w:r>
      <w:r w:rsidRPr="00713C8E">
        <w:rPr>
          <w:rFonts w:ascii="Times New Roman" w:hAnsi="Times New Roman" w:cs="Times New Roman"/>
          <w:sz w:val="28"/>
          <w:szCs w:val="28"/>
        </w:rPr>
        <w:t>мат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ка</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хо</w:t>
      </w:r>
      <w:r w:rsidRPr="00713C8E">
        <w:rPr>
          <w:rFonts w:ascii="Times New Roman" w:hAnsi="Times New Roman" w:cs="Times New Roman"/>
          <w:spacing w:val="1"/>
          <w:sz w:val="28"/>
          <w:szCs w:val="28"/>
        </w:rPr>
        <w:t>ди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сть</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меж</w:t>
      </w:r>
      <w:r w:rsidRPr="00713C8E">
        <w:rPr>
          <w:rFonts w:ascii="Times New Roman" w:hAnsi="Times New Roman" w:cs="Times New Roman"/>
          <w:spacing w:val="1"/>
          <w:sz w:val="28"/>
          <w:szCs w:val="28"/>
        </w:rPr>
        <w:t>д</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 с</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дни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ества</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зов</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Раз</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тие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оо</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еятел</w:t>
      </w:r>
      <w:r w:rsidRPr="00713C8E">
        <w:rPr>
          <w:rFonts w:ascii="Times New Roman" w:hAnsi="Times New Roman" w:cs="Times New Roman"/>
          <w:spacing w:val="-1"/>
          <w:sz w:val="28"/>
          <w:szCs w:val="28"/>
        </w:rPr>
        <w:t>ьн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сти</w:t>
      </w:r>
      <w:r w:rsidRPr="00713C8E">
        <w:rPr>
          <w:rFonts w:ascii="Times New Roman" w:hAnsi="Times New Roman" w:cs="Times New Roman"/>
          <w:spacing w:val="1"/>
          <w:sz w:val="28"/>
          <w:szCs w:val="28"/>
        </w:rPr>
        <w:t xml:space="preserve"> н</w:t>
      </w:r>
      <w:r w:rsidRPr="00713C8E">
        <w:rPr>
          <w:rFonts w:ascii="Times New Roman" w:hAnsi="Times New Roman" w:cs="Times New Roman"/>
          <w:sz w:val="28"/>
          <w:szCs w:val="28"/>
        </w:rPr>
        <w:t xml:space="preserve">а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ем</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 этапе (</w:t>
      </w:r>
      <w:r w:rsidRPr="00713C8E">
        <w:rPr>
          <w:rFonts w:ascii="Times New Roman" w:hAnsi="Times New Roman" w:cs="Times New Roman"/>
          <w:spacing w:val="-2"/>
          <w:sz w:val="28"/>
          <w:szCs w:val="28"/>
        </w:rPr>
        <w:t>М</w:t>
      </w:r>
      <w:r w:rsidRPr="00713C8E">
        <w:rPr>
          <w:rFonts w:ascii="Times New Roman" w:hAnsi="Times New Roman" w:cs="Times New Roman"/>
          <w:sz w:val="28"/>
          <w:szCs w:val="28"/>
        </w:rPr>
        <w:t>еж</w:t>
      </w:r>
      <w:r w:rsidRPr="00713C8E">
        <w:rPr>
          <w:rFonts w:ascii="Times New Roman" w:hAnsi="Times New Roman" w:cs="Times New Roman"/>
          <w:spacing w:val="1"/>
          <w:sz w:val="28"/>
          <w:szCs w:val="28"/>
        </w:rPr>
        <w:t>д</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ю</w:t>
      </w:r>
      <w:r w:rsidRPr="00713C8E">
        <w:rPr>
          <w:rFonts w:ascii="Times New Roman" w:hAnsi="Times New Roman" w:cs="Times New Roman"/>
          <w:sz w:val="28"/>
          <w:szCs w:val="28"/>
        </w:rPr>
        <w:t xml:space="preserve">з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од</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еж</w:t>
      </w:r>
      <w:r w:rsidRPr="00713C8E">
        <w:rPr>
          <w:rFonts w:ascii="Times New Roman" w:hAnsi="Times New Roman" w:cs="Times New Roman"/>
          <w:spacing w:val="1"/>
          <w:sz w:val="28"/>
          <w:szCs w:val="28"/>
        </w:rPr>
        <w:t>д</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др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кая</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4"/>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га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за</w:t>
      </w:r>
      <w:r w:rsidRPr="00713C8E">
        <w:rPr>
          <w:rFonts w:ascii="Times New Roman" w:hAnsi="Times New Roman" w:cs="Times New Roman"/>
          <w:spacing w:val="-2"/>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6"/>
          <w:sz w:val="28"/>
          <w:szCs w:val="28"/>
        </w:rPr>
        <w:t xml:space="preserve"> </w:t>
      </w:r>
      <w:r w:rsidRPr="00713C8E">
        <w:rPr>
          <w:rFonts w:ascii="Times New Roman" w:hAnsi="Times New Roman" w:cs="Times New Roman"/>
          <w:sz w:val="28"/>
          <w:szCs w:val="28"/>
        </w:rPr>
        <w:t>Ю</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СКО</w:t>
      </w:r>
      <w:r w:rsidRPr="00713C8E">
        <w:rPr>
          <w:rFonts w:ascii="Times New Roman" w:hAnsi="Times New Roman" w:cs="Times New Roman"/>
          <w:spacing w:val="5"/>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position w:val="-1"/>
          <w:sz w:val="28"/>
          <w:szCs w:val="28"/>
        </w:rPr>
        <w:t>др</w:t>
      </w:r>
      <w:r w:rsidRPr="00713C8E">
        <w:rPr>
          <w:rFonts w:ascii="Times New Roman" w:hAnsi="Times New Roman" w:cs="Times New Roman"/>
          <w:position w:val="-1"/>
          <w:sz w:val="28"/>
          <w:szCs w:val="28"/>
        </w:rPr>
        <w:t>.).</w:t>
      </w:r>
    </w:p>
    <w:p w:rsidR="00A309E2" w:rsidRPr="00713C8E" w:rsidRDefault="00B540EE" w:rsidP="00A309E2">
      <w:pPr>
        <w:tabs>
          <w:tab w:val="left" w:pos="426"/>
          <w:tab w:val="left" w:pos="709"/>
          <w:tab w:val="left" w:pos="4280"/>
          <w:tab w:val="left" w:pos="6180"/>
          <w:tab w:val="left" w:pos="7100"/>
          <w:tab w:val="left" w:pos="8880"/>
        </w:tabs>
        <w:autoSpaceDE w:val="0"/>
        <w:autoSpaceDN w:val="0"/>
        <w:adjustRightInd w:val="0"/>
        <w:spacing w:after="0" w:line="360" w:lineRule="auto"/>
        <w:ind w:left="709"/>
        <w:jc w:val="both"/>
        <w:rPr>
          <w:rFonts w:ascii="Times New Roman" w:hAnsi="Times New Roman" w:cs="Times New Roman"/>
          <w:b/>
          <w:bCs/>
          <w:spacing w:val="6"/>
          <w:sz w:val="28"/>
          <w:szCs w:val="28"/>
        </w:rPr>
      </w:pPr>
      <w:r w:rsidRPr="00713C8E">
        <w:rPr>
          <w:rFonts w:ascii="Times New Roman" w:hAnsi="Times New Roman" w:cs="Times New Roman"/>
          <w:b/>
          <w:bCs/>
          <w:spacing w:val="1"/>
          <w:sz w:val="28"/>
          <w:szCs w:val="28"/>
        </w:rPr>
        <w:t>Территория России на карте мира.</w:t>
      </w:r>
      <w:r w:rsidRPr="00713C8E">
        <w:rPr>
          <w:rFonts w:ascii="Times New Roman" w:hAnsi="Times New Roman" w:cs="Times New Roman"/>
          <w:b/>
          <w:bCs/>
          <w:spacing w:val="6"/>
          <w:sz w:val="28"/>
          <w:szCs w:val="28"/>
        </w:rPr>
        <w:t xml:space="preserve"> </w:t>
      </w:r>
    </w:p>
    <w:p w:rsidR="00B540EE" w:rsidRPr="00713C8E" w:rsidRDefault="00B540EE" w:rsidP="00A309E2">
      <w:pPr>
        <w:tabs>
          <w:tab w:val="left" w:pos="142"/>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cs="Times New Roman"/>
          <w:b/>
          <w:bCs/>
          <w:spacing w:val="6"/>
          <w:sz w:val="28"/>
          <w:szCs w:val="28"/>
        </w:rPr>
      </w:pP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го </w:t>
      </w:r>
      <w:r w:rsidRPr="00713C8E">
        <w:rPr>
          <w:rFonts w:ascii="Times New Roman" w:hAnsi="Times New Roman" w:cs="Times New Roman"/>
          <w:spacing w:val="1"/>
          <w:sz w:val="28"/>
          <w:szCs w:val="28"/>
        </w:rPr>
        <w:t>по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ж</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ства,</w:t>
      </w:r>
      <w:r w:rsidRPr="00713C8E">
        <w:rPr>
          <w:rFonts w:ascii="Times New Roman" w:hAnsi="Times New Roman" w:cs="Times New Roman"/>
          <w:spacing w:val="1"/>
          <w:sz w:val="28"/>
          <w:szCs w:val="28"/>
        </w:rPr>
        <w:t xml:space="preserve"> о</w:t>
      </w:r>
      <w:r w:rsidRPr="00713C8E">
        <w:rPr>
          <w:rFonts w:ascii="Times New Roman" w:hAnsi="Times New Roman" w:cs="Times New Roman"/>
          <w:sz w:val="28"/>
          <w:szCs w:val="28"/>
        </w:rPr>
        <w:t>мываю</w:t>
      </w:r>
      <w:r w:rsidRPr="00713C8E">
        <w:rPr>
          <w:rFonts w:ascii="Times New Roman" w:hAnsi="Times New Roman" w:cs="Times New Roman"/>
          <w:spacing w:val="-3"/>
          <w:sz w:val="28"/>
          <w:szCs w:val="28"/>
        </w:rPr>
        <w:t>щ</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те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ри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ю</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ии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Го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ств</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иц</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те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ри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ии</w:t>
      </w:r>
      <w:r w:rsidRPr="00713C8E">
        <w:rPr>
          <w:rFonts w:ascii="Times New Roman" w:hAnsi="Times New Roman" w:cs="Times New Roman"/>
          <w:sz w:val="28"/>
          <w:szCs w:val="28"/>
        </w:rPr>
        <w:t>. 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н</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те ча</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 xml:space="preserve">. Часовые зоны России. Местное, поясное время, его роль в хозяйстве и жизни людей.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засе</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рр</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X</w:t>
      </w:r>
      <w:r w:rsidRPr="00713C8E">
        <w:rPr>
          <w:rFonts w:ascii="Times New Roman" w:hAnsi="Times New Roman" w:cs="Times New Roman"/>
          <w:sz w:val="28"/>
          <w:szCs w:val="28"/>
        </w:rPr>
        <w:t>I</w:t>
      </w:r>
      <w:r w:rsidRPr="00713C8E">
        <w:rPr>
          <w:rFonts w:ascii="Times New Roman" w:hAnsi="Times New Roman" w:cs="Times New Roman"/>
          <w:spacing w:val="11"/>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XV</w:t>
      </w:r>
      <w:r w:rsidRPr="00713C8E">
        <w:rPr>
          <w:rFonts w:ascii="Times New Roman" w:hAnsi="Times New Roman" w:cs="Times New Roman"/>
          <w:sz w:val="28"/>
          <w:szCs w:val="28"/>
        </w:rPr>
        <w:t>I</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св</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за</w:t>
      </w:r>
      <w:r w:rsidRPr="00713C8E">
        <w:rPr>
          <w:rFonts w:ascii="Times New Roman" w:hAnsi="Times New Roman" w:cs="Times New Roman"/>
          <w:spacing w:val="-3"/>
          <w:sz w:val="28"/>
          <w:szCs w:val="28"/>
        </w:rPr>
        <w:t>с</w:t>
      </w:r>
      <w:r w:rsidRPr="00713C8E">
        <w:rPr>
          <w:rFonts w:ascii="Times New Roman" w:hAnsi="Times New Roman" w:cs="Times New Roman"/>
          <w:sz w:val="28"/>
          <w:szCs w:val="28"/>
        </w:rPr>
        <w:t>еле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те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ри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ри</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XV</w:t>
      </w:r>
      <w:r w:rsidRPr="00713C8E">
        <w:rPr>
          <w:rFonts w:ascii="Times New Roman" w:hAnsi="Times New Roman" w:cs="Times New Roman"/>
          <w:sz w:val="28"/>
          <w:szCs w:val="28"/>
        </w:rPr>
        <w:t>II</w:t>
      </w:r>
      <w:r w:rsidRPr="00713C8E">
        <w:rPr>
          <w:rFonts w:ascii="Times New Roman" w:hAnsi="Times New Roman" w:cs="Times New Roman"/>
          <w:spacing w:val="8"/>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XV</w:t>
      </w:r>
      <w:r w:rsidRPr="00713C8E">
        <w:rPr>
          <w:rFonts w:ascii="Times New Roman" w:hAnsi="Times New Roman" w:cs="Times New Roman"/>
          <w:sz w:val="28"/>
          <w:szCs w:val="28"/>
        </w:rPr>
        <w:t>III</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 засе</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X</w:t>
      </w:r>
      <w:r w:rsidRPr="00713C8E">
        <w:rPr>
          <w:rFonts w:ascii="Times New Roman" w:hAnsi="Times New Roman" w:cs="Times New Roman"/>
          <w:sz w:val="28"/>
          <w:szCs w:val="28"/>
        </w:rPr>
        <w:t>IX</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X</w:t>
      </w:r>
      <w:r w:rsidRPr="00713C8E">
        <w:rPr>
          <w:rFonts w:ascii="Times New Roman" w:hAnsi="Times New Roman" w:cs="Times New Roman"/>
          <w:sz w:val="28"/>
          <w:szCs w:val="28"/>
        </w:rPr>
        <w:t>X</w:t>
      </w:r>
      <w:r w:rsidRPr="00713C8E">
        <w:rPr>
          <w:rFonts w:ascii="Times New Roman" w:hAnsi="Times New Roman" w:cs="Times New Roman"/>
          <w:spacing w:val="-1"/>
          <w:sz w:val="28"/>
          <w:szCs w:val="28"/>
        </w:rPr>
        <w:t xml:space="preserve"> в</w:t>
      </w:r>
      <w:r w:rsidRPr="00713C8E">
        <w:rPr>
          <w:rFonts w:ascii="Times New Roman" w:hAnsi="Times New Roman" w:cs="Times New Roman"/>
          <w:sz w:val="28"/>
          <w:szCs w:val="28"/>
        </w:rPr>
        <w:t>в. История освоения и заселения территории России в XX</w:t>
      </w:r>
      <w:r w:rsidRPr="00713C8E">
        <w:rPr>
          <w:rFonts w:ascii="Times New Roman" w:hAnsi="Times New Roman" w:cs="Times New Roman"/>
          <w:sz w:val="28"/>
          <w:szCs w:val="28"/>
          <w:lang w:val="en-US"/>
        </w:rPr>
        <w:t>I</w:t>
      </w:r>
      <w:r w:rsidRPr="00713C8E">
        <w:rPr>
          <w:rFonts w:ascii="Times New Roman" w:hAnsi="Times New Roman" w:cs="Times New Roman"/>
          <w:sz w:val="28"/>
          <w:szCs w:val="28"/>
        </w:rPr>
        <w:t xml:space="preserve"> в.</w:t>
      </w:r>
    </w:p>
    <w:p w:rsidR="00B540EE" w:rsidRPr="00713C8E" w:rsidRDefault="00B540EE" w:rsidP="00A309E2">
      <w:pPr>
        <w:tabs>
          <w:tab w:val="left" w:pos="426"/>
          <w:tab w:val="left" w:pos="709"/>
          <w:tab w:val="left" w:pos="4280"/>
          <w:tab w:val="left" w:pos="6180"/>
          <w:tab w:val="left" w:pos="7100"/>
          <w:tab w:val="left" w:pos="8880"/>
        </w:tabs>
        <w:autoSpaceDE w:val="0"/>
        <w:autoSpaceDN w:val="0"/>
        <w:adjustRightInd w:val="0"/>
        <w:spacing w:after="0" w:line="360" w:lineRule="auto"/>
        <w:ind w:left="709"/>
        <w:jc w:val="both"/>
        <w:rPr>
          <w:rFonts w:ascii="Times New Roman" w:hAnsi="Times New Roman" w:cs="Times New Roman"/>
          <w:sz w:val="28"/>
          <w:szCs w:val="28"/>
        </w:rPr>
      </w:pPr>
      <w:r w:rsidRPr="00713C8E">
        <w:rPr>
          <w:rFonts w:ascii="Times New Roman" w:hAnsi="Times New Roman" w:cs="Times New Roman"/>
          <w:b/>
          <w:bCs/>
          <w:spacing w:val="1"/>
          <w:sz w:val="28"/>
          <w:szCs w:val="28"/>
        </w:rPr>
        <w:t>Общая</w:t>
      </w:r>
      <w:r w:rsidRPr="00713C8E">
        <w:rPr>
          <w:rFonts w:ascii="Times New Roman" w:hAnsi="Times New Roman" w:cs="Times New Roman"/>
          <w:b/>
          <w:bCs/>
          <w:spacing w:val="-1"/>
          <w:sz w:val="28"/>
          <w:szCs w:val="28"/>
        </w:rPr>
        <w:t xml:space="preserve"> х</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3"/>
          <w:sz w:val="28"/>
          <w:szCs w:val="28"/>
        </w:rPr>
        <w:t>р</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1"/>
          <w:sz w:val="28"/>
          <w:szCs w:val="28"/>
        </w:rPr>
        <w:t>кт</w:t>
      </w:r>
      <w:r w:rsidRPr="00713C8E">
        <w:rPr>
          <w:rFonts w:ascii="Times New Roman" w:hAnsi="Times New Roman" w:cs="Times New Roman"/>
          <w:b/>
          <w:bCs/>
          <w:spacing w:val="-2"/>
          <w:sz w:val="28"/>
          <w:szCs w:val="28"/>
        </w:rPr>
        <w:t>е</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с</w:t>
      </w:r>
      <w:r w:rsidRPr="00713C8E">
        <w:rPr>
          <w:rFonts w:ascii="Times New Roman" w:hAnsi="Times New Roman" w:cs="Times New Roman"/>
          <w:b/>
          <w:bCs/>
          <w:spacing w:val="1"/>
          <w:sz w:val="28"/>
          <w:szCs w:val="28"/>
        </w:rPr>
        <w:t>т</w:t>
      </w:r>
      <w:r w:rsidRPr="00713C8E">
        <w:rPr>
          <w:rFonts w:ascii="Times New Roman" w:hAnsi="Times New Roman" w:cs="Times New Roman"/>
          <w:b/>
          <w:bCs/>
          <w:spacing w:val="-1"/>
          <w:sz w:val="28"/>
          <w:szCs w:val="28"/>
        </w:rPr>
        <w:t>ик</w:t>
      </w:r>
      <w:r w:rsidRPr="00713C8E">
        <w:rPr>
          <w:rFonts w:ascii="Times New Roman" w:hAnsi="Times New Roman" w:cs="Times New Roman"/>
          <w:b/>
          <w:bCs/>
          <w:sz w:val="28"/>
          <w:szCs w:val="28"/>
        </w:rPr>
        <w:t>а</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pacing w:val="-1"/>
          <w:sz w:val="28"/>
          <w:szCs w:val="28"/>
        </w:rPr>
        <w:t>п</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ды</w:t>
      </w:r>
      <w:r w:rsidRPr="00713C8E">
        <w:rPr>
          <w:rFonts w:ascii="Times New Roman" w:hAnsi="Times New Roman" w:cs="Times New Roman"/>
          <w:b/>
          <w:bCs/>
          <w:spacing w:val="-4"/>
          <w:sz w:val="28"/>
          <w:szCs w:val="28"/>
        </w:rPr>
        <w:t xml:space="preserve"> </w:t>
      </w:r>
      <w:r w:rsidRPr="00713C8E">
        <w:rPr>
          <w:rFonts w:ascii="Times New Roman" w:hAnsi="Times New Roman" w:cs="Times New Roman"/>
          <w:b/>
          <w:bCs/>
          <w:spacing w:val="-1"/>
          <w:sz w:val="28"/>
          <w:szCs w:val="28"/>
        </w:rPr>
        <w:t>Р</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сси</w:t>
      </w:r>
      <w:r w:rsidRPr="00713C8E">
        <w:rPr>
          <w:rFonts w:ascii="Times New Roman" w:hAnsi="Times New Roman" w:cs="Times New Roman"/>
          <w:b/>
          <w:bCs/>
          <w:spacing w:val="-2"/>
          <w:sz w:val="28"/>
          <w:szCs w:val="28"/>
        </w:rPr>
        <w:t>и</w:t>
      </w:r>
      <w:r w:rsidRPr="00713C8E">
        <w:rPr>
          <w:rFonts w:ascii="Times New Roman" w:hAnsi="Times New Roman" w:cs="Times New Roman"/>
          <w:b/>
          <w:bCs/>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1"/>
          <w:sz w:val="28"/>
          <w:szCs w:val="28"/>
        </w:rPr>
        <w:t>Р</w:t>
      </w:r>
      <w:r w:rsidRPr="00713C8E">
        <w:rPr>
          <w:rFonts w:ascii="Times New Roman" w:hAnsi="Times New Roman" w:cs="Times New Roman"/>
          <w:b/>
          <w:bCs/>
          <w:sz w:val="28"/>
          <w:szCs w:val="28"/>
        </w:rPr>
        <w:t>е</w:t>
      </w:r>
      <w:r w:rsidRPr="00713C8E">
        <w:rPr>
          <w:rFonts w:ascii="Times New Roman" w:hAnsi="Times New Roman" w:cs="Times New Roman"/>
          <w:b/>
          <w:bCs/>
          <w:spacing w:val="1"/>
          <w:sz w:val="28"/>
          <w:szCs w:val="28"/>
        </w:rPr>
        <w:t>л</w:t>
      </w:r>
      <w:r w:rsidRPr="00713C8E">
        <w:rPr>
          <w:rFonts w:ascii="Times New Roman" w:hAnsi="Times New Roman" w:cs="Times New Roman"/>
          <w:b/>
          <w:bCs/>
          <w:sz w:val="28"/>
          <w:szCs w:val="28"/>
        </w:rPr>
        <w:t>ьеф</w:t>
      </w:r>
      <w:r w:rsidRPr="00713C8E">
        <w:rPr>
          <w:rFonts w:ascii="Times New Roman" w:hAnsi="Times New Roman" w:cs="Times New Roman"/>
          <w:b/>
          <w:bCs/>
          <w:spacing w:val="6"/>
          <w:sz w:val="28"/>
          <w:szCs w:val="28"/>
        </w:rPr>
        <w:t xml:space="preserve"> </w:t>
      </w:r>
      <w:r w:rsidRPr="00713C8E">
        <w:rPr>
          <w:rFonts w:ascii="Times New Roman" w:hAnsi="Times New Roman" w:cs="Times New Roman"/>
          <w:b/>
          <w:bCs/>
          <w:sz w:val="28"/>
          <w:szCs w:val="28"/>
        </w:rPr>
        <w:t xml:space="preserve">и </w:t>
      </w:r>
      <w:r w:rsidRPr="00713C8E">
        <w:rPr>
          <w:rFonts w:ascii="Times New Roman" w:hAnsi="Times New Roman" w:cs="Times New Roman"/>
          <w:b/>
          <w:bCs/>
          <w:spacing w:val="-1"/>
          <w:sz w:val="28"/>
          <w:szCs w:val="28"/>
        </w:rPr>
        <w:t>п</w:t>
      </w:r>
      <w:r w:rsidRPr="00713C8E">
        <w:rPr>
          <w:rFonts w:ascii="Times New Roman" w:hAnsi="Times New Roman" w:cs="Times New Roman"/>
          <w:b/>
          <w:bCs/>
          <w:spacing w:val="1"/>
          <w:sz w:val="28"/>
          <w:szCs w:val="28"/>
        </w:rPr>
        <w:t>ол</w:t>
      </w:r>
      <w:r w:rsidRPr="00713C8E">
        <w:rPr>
          <w:rFonts w:ascii="Times New Roman" w:hAnsi="Times New Roman" w:cs="Times New Roman"/>
          <w:b/>
          <w:bCs/>
          <w:sz w:val="28"/>
          <w:szCs w:val="28"/>
        </w:rPr>
        <w:t>ез</w:t>
      </w:r>
      <w:r w:rsidRPr="00713C8E">
        <w:rPr>
          <w:rFonts w:ascii="Times New Roman" w:hAnsi="Times New Roman" w:cs="Times New Roman"/>
          <w:b/>
          <w:bCs/>
          <w:spacing w:val="-1"/>
          <w:sz w:val="28"/>
          <w:szCs w:val="28"/>
        </w:rPr>
        <w:t>ны</w:t>
      </w:r>
      <w:r w:rsidRPr="00713C8E">
        <w:rPr>
          <w:rFonts w:ascii="Times New Roman" w:hAnsi="Times New Roman" w:cs="Times New Roman"/>
          <w:b/>
          <w:bCs/>
          <w:sz w:val="28"/>
          <w:szCs w:val="28"/>
        </w:rPr>
        <w:t xml:space="preserve">е </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скопае</w:t>
      </w:r>
      <w:r w:rsidRPr="00713C8E">
        <w:rPr>
          <w:rFonts w:ascii="Times New Roman" w:hAnsi="Times New Roman" w:cs="Times New Roman"/>
          <w:b/>
          <w:bCs/>
          <w:spacing w:val="1"/>
          <w:sz w:val="28"/>
          <w:szCs w:val="28"/>
        </w:rPr>
        <w:t>м</w:t>
      </w:r>
      <w:r w:rsidRPr="00713C8E">
        <w:rPr>
          <w:rFonts w:ascii="Times New Roman" w:hAnsi="Times New Roman" w:cs="Times New Roman"/>
          <w:b/>
          <w:bCs/>
          <w:spacing w:val="-1"/>
          <w:sz w:val="28"/>
          <w:szCs w:val="28"/>
        </w:rPr>
        <w:t>ы</w:t>
      </w:r>
      <w:r w:rsidRPr="00713C8E">
        <w:rPr>
          <w:rFonts w:ascii="Times New Roman" w:hAnsi="Times New Roman" w:cs="Times New Roman"/>
          <w:b/>
          <w:bCs/>
          <w:sz w:val="28"/>
          <w:szCs w:val="28"/>
        </w:rPr>
        <w:t xml:space="preserve">е </w:t>
      </w:r>
      <w:r w:rsidRPr="00713C8E">
        <w:rPr>
          <w:rFonts w:ascii="Times New Roman" w:hAnsi="Times New Roman" w:cs="Times New Roman"/>
          <w:b/>
          <w:bCs/>
          <w:spacing w:val="-1"/>
          <w:sz w:val="28"/>
          <w:szCs w:val="28"/>
        </w:rPr>
        <w:t>Р</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сси</w:t>
      </w:r>
      <w:r w:rsidRPr="00713C8E">
        <w:rPr>
          <w:rFonts w:ascii="Times New Roman" w:hAnsi="Times New Roman" w:cs="Times New Roman"/>
          <w:b/>
          <w:bCs/>
          <w:spacing w:val="-2"/>
          <w:sz w:val="28"/>
          <w:szCs w:val="28"/>
        </w:rPr>
        <w:t>и</w:t>
      </w:r>
      <w:r w:rsidRPr="00713C8E">
        <w:rPr>
          <w:rFonts w:ascii="Times New Roman" w:hAnsi="Times New Roman" w:cs="Times New Roman"/>
          <w:b/>
          <w:bCs/>
          <w:sz w:val="28"/>
          <w:szCs w:val="28"/>
        </w:rPr>
        <w:t xml:space="preserve">. </w:t>
      </w: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 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те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ри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ри</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н</w:t>
      </w:r>
      <w:r w:rsidRPr="00713C8E">
        <w:rPr>
          <w:rFonts w:ascii="Times New Roman" w:hAnsi="Times New Roman" w:cs="Times New Roman"/>
          <w:spacing w:val="5"/>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мы</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ел</w:t>
      </w:r>
      <w:r w:rsidRPr="00713C8E">
        <w:rPr>
          <w:rFonts w:ascii="Times New Roman" w:hAnsi="Times New Roman" w:cs="Times New Roman"/>
          <w:spacing w:val="-2"/>
          <w:sz w:val="28"/>
          <w:szCs w:val="28"/>
        </w:rPr>
        <w:t>ь</w:t>
      </w:r>
      <w:r w:rsidRPr="00713C8E">
        <w:rPr>
          <w:rFonts w:ascii="Times New Roman" w:hAnsi="Times New Roman" w:cs="Times New Roman"/>
          <w:sz w:val="28"/>
          <w:szCs w:val="28"/>
        </w:rPr>
        <w:t>ефа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ии</w:t>
      </w:r>
      <w:r w:rsidRPr="00713C8E">
        <w:rPr>
          <w:rFonts w:ascii="Times New Roman" w:hAnsi="Times New Roman" w:cs="Times New Roman"/>
          <w:sz w:val="28"/>
          <w:szCs w:val="28"/>
        </w:rPr>
        <w:t>, в</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язь с тект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Пр</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ем</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 xml:space="preserve">о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зме</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ел</w:t>
      </w:r>
      <w:r w:rsidRPr="00713C8E">
        <w:rPr>
          <w:rFonts w:ascii="Times New Roman" w:hAnsi="Times New Roman" w:cs="Times New Roman"/>
          <w:spacing w:val="-2"/>
          <w:sz w:val="28"/>
          <w:szCs w:val="28"/>
        </w:rPr>
        <w:t>ь</w:t>
      </w:r>
      <w:r w:rsidRPr="00713C8E">
        <w:rPr>
          <w:rFonts w:ascii="Times New Roman" w:hAnsi="Times New Roman" w:cs="Times New Roman"/>
          <w:sz w:val="28"/>
          <w:szCs w:val="28"/>
        </w:rPr>
        <w:t>еф</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меще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ае</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 те</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ии</w:t>
      </w:r>
      <w:r w:rsidRPr="00713C8E">
        <w:rPr>
          <w:rFonts w:ascii="Times New Roman" w:hAnsi="Times New Roman" w:cs="Times New Roman"/>
          <w:sz w:val="28"/>
          <w:szCs w:val="28"/>
        </w:rPr>
        <w:t>. Изображение рельефа на картах разного масштаба. Построение гипсометрического профиля рельефа.</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К</w:t>
      </w:r>
      <w:r w:rsidRPr="00713C8E">
        <w:rPr>
          <w:rFonts w:ascii="Times New Roman" w:hAnsi="Times New Roman" w:cs="Times New Roman"/>
          <w:b/>
          <w:bCs/>
          <w:spacing w:val="1"/>
          <w:sz w:val="28"/>
          <w:szCs w:val="28"/>
        </w:rPr>
        <w:t>л</w:t>
      </w:r>
      <w:r w:rsidRPr="00713C8E">
        <w:rPr>
          <w:rFonts w:ascii="Times New Roman" w:hAnsi="Times New Roman" w:cs="Times New Roman"/>
          <w:b/>
          <w:bCs/>
          <w:spacing w:val="-1"/>
          <w:sz w:val="28"/>
          <w:szCs w:val="28"/>
        </w:rPr>
        <w:t>и</w:t>
      </w:r>
      <w:r w:rsidRPr="00713C8E">
        <w:rPr>
          <w:rFonts w:ascii="Times New Roman" w:hAnsi="Times New Roman" w:cs="Times New Roman"/>
          <w:b/>
          <w:bCs/>
          <w:spacing w:val="-2"/>
          <w:sz w:val="28"/>
          <w:szCs w:val="28"/>
        </w:rPr>
        <w:t>м</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т</w:t>
      </w:r>
      <w:r w:rsidRPr="00713C8E">
        <w:rPr>
          <w:rFonts w:ascii="Times New Roman" w:hAnsi="Times New Roman" w:cs="Times New Roman"/>
          <w:b/>
          <w:bCs/>
          <w:spacing w:val="4"/>
          <w:sz w:val="28"/>
          <w:szCs w:val="28"/>
        </w:rPr>
        <w:t xml:space="preserve"> </w:t>
      </w:r>
      <w:r w:rsidRPr="00713C8E">
        <w:rPr>
          <w:rFonts w:ascii="Times New Roman" w:hAnsi="Times New Roman" w:cs="Times New Roman"/>
          <w:b/>
          <w:bCs/>
          <w:spacing w:val="-1"/>
          <w:sz w:val="28"/>
          <w:szCs w:val="28"/>
        </w:rPr>
        <w:t>Ро</w:t>
      </w:r>
      <w:r w:rsidRPr="00713C8E">
        <w:rPr>
          <w:rFonts w:ascii="Times New Roman" w:hAnsi="Times New Roman" w:cs="Times New Roman"/>
          <w:b/>
          <w:bCs/>
          <w:sz w:val="28"/>
          <w:szCs w:val="28"/>
        </w:rPr>
        <w:t>сси</w:t>
      </w:r>
      <w:r w:rsidRPr="00713C8E">
        <w:rPr>
          <w:rFonts w:ascii="Times New Roman" w:hAnsi="Times New Roman" w:cs="Times New Roman"/>
          <w:b/>
          <w:bCs/>
          <w:spacing w:val="-2"/>
          <w:sz w:val="28"/>
          <w:szCs w:val="28"/>
        </w:rPr>
        <w:t>и</w:t>
      </w:r>
      <w:r w:rsidRPr="00713C8E">
        <w:rPr>
          <w:rFonts w:ascii="Times New Roman" w:hAnsi="Times New Roman" w:cs="Times New Roman"/>
          <w:b/>
          <w:bCs/>
          <w:sz w:val="28"/>
          <w:szCs w:val="28"/>
        </w:rPr>
        <w:t>.</w:t>
      </w:r>
      <w:r w:rsidRPr="00713C8E">
        <w:rPr>
          <w:rFonts w:ascii="Times New Roman" w:hAnsi="Times New Roman" w:cs="Times New Roman"/>
          <w:b/>
          <w:bCs/>
          <w:spacing w:val="3"/>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кт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кл</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та 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 клима</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об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ю</w:t>
      </w:r>
      <w:r w:rsidRPr="00713C8E">
        <w:rPr>
          <w:rFonts w:ascii="Times New Roman" w:hAnsi="Times New Roman" w:cs="Times New Roman"/>
          <w:sz w:val="28"/>
          <w:szCs w:val="28"/>
        </w:rPr>
        <w:t>щие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фа</w:t>
      </w:r>
      <w:r w:rsidRPr="00713C8E">
        <w:rPr>
          <w:rFonts w:ascii="Times New Roman" w:hAnsi="Times New Roman" w:cs="Times New Roman"/>
          <w:spacing w:val="1"/>
          <w:sz w:val="28"/>
          <w:szCs w:val="28"/>
        </w:rPr>
        <w:t>к</w:t>
      </w:r>
      <w:r w:rsidRPr="00713C8E">
        <w:rPr>
          <w:rFonts w:ascii="Times New Roman" w:hAnsi="Times New Roman" w:cs="Times New Roman"/>
          <w:spacing w:val="-3"/>
          <w:sz w:val="28"/>
          <w:szCs w:val="28"/>
        </w:rPr>
        <w:t>т</w:t>
      </w:r>
      <w:r w:rsidRPr="00713C8E">
        <w:rPr>
          <w:rFonts w:ascii="Times New Roman" w:hAnsi="Times New Roman" w:cs="Times New Roman"/>
          <w:spacing w:val="3"/>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ци</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во</w:t>
      </w:r>
      <w:r w:rsidRPr="00713C8E">
        <w:rPr>
          <w:rFonts w:ascii="Times New Roman" w:hAnsi="Times New Roman" w:cs="Times New Roman"/>
          <w:spacing w:val="-2"/>
          <w:sz w:val="28"/>
          <w:szCs w:val="28"/>
        </w:rPr>
        <w:t>з</w:t>
      </w:r>
      <w:r w:rsidRPr="00713C8E">
        <w:rPr>
          <w:rFonts w:ascii="Times New Roman" w:hAnsi="Times New Roman" w:cs="Times New Roman"/>
          <w:spacing w:val="1"/>
          <w:sz w:val="28"/>
          <w:szCs w:val="28"/>
        </w:rPr>
        <w:t>д</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шн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 xml:space="preserve">масс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 те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ри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ри</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(циклон, антициклон, атмосферный фронт).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но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еме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в климата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те</w:t>
      </w:r>
      <w:r w:rsidRPr="00713C8E">
        <w:rPr>
          <w:rFonts w:ascii="Times New Roman" w:hAnsi="Times New Roman" w:cs="Times New Roman"/>
          <w:spacing w:val="-1"/>
          <w:sz w:val="28"/>
          <w:szCs w:val="28"/>
        </w:rPr>
        <w:t>рр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Определение суммарной солнечной радиации на разных территориях России.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ти</w:t>
      </w:r>
      <w:r w:rsidRPr="00713C8E">
        <w:rPr>
          <w:rFonts w:ascii="Times New Roman" w:hAnsi="Times New Roman" w:cs="Times New Roman"/>
          <w:spacing w:val="1"/>
          <w:sz w:val="28"/>
          <w:szCs w:val="28"/>
        </w:rPr>
        <w:t>ч</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яса 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типы</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кли</w:t>
      </w:r>
      <w:r w:rsidRPr="00713C8E">
        <w:rPr>
          <w:rFonts w:ascii="Times New Roman" w:hAnsi="Times New Roman" w:cs="Times New Roman"/>
          <w:spacing w:val="-2"/>
          <w:sz w:val="28"/>
          <w:szCs w:val="28"/>
        </w:rPr>
        <w:t>м</w:t>
      </w:r>
      <w:r w:rsidRPr="00713C8E">
        <w:rPr>
          <w:rFonts w:ascii="Times New Roman" w:hAnsi="Times New Roman" w:cs="Times New Roman"/>
          <w:sz w:val="28"/>
          <w:szCs w:val="28"/>
        </w:rPr>
        <w:t>ата</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сс</w:t>
      </w:r>
      <w:r w:rsidRPr="00713C8E">
        <w:rPr>
          <w:rFonts w:ascii="Times New Roman" w:hAnsi="Times New Roman" w:cs="Times New Roman"/>
          <w:spacing w:val="-1"/>
          <w:sz w:val="28"/>
          <w:szCs w:val="28"/>
        </w:rPr>
        <w:t>ии</w:t>
      </w:r>
      <w:r w:rsidRPr="00713C8E">
        <w:rPr>
          <w:rFonts w:ascii="Times New Roman" w:hAnsi="Times New Roman" w:cs="Times New Roman"/>
          <w:sz w:val="28"/>
          <w:szCs w:val="28"/>
        </w:rPr>
        <w:t>. Че</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век</w:t>
      </w:r>
      <w:r w:rsidRPr="00713C8E">
        <w:rPr>
          <w:rFonts w:ascii="Times New Roman" w:hAnsi="Times New Roman" w:cs="Times New Roman"/>
          <w:spacing w:val="68"/>
          <w:sz w:val="28"/>
          <w:szCs w:val="28"/>
        </w:rPr>
        <w:t xml:space="preserve"> </w:t>
      </w:r>
      <w:r w:rsidRPr="00713C8E">
        <w:rPr>
          <w:rFonts w:ascii="Times New Roman" w:hAnsi="Times New Roman" w:cs="Times New Roman"/>
          <w:sz w:val="28"/>
          <w:szCs w:val="28"/>
        </w:rPr>
        <w:t>и к</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ма</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w:t>
      </w:r>
      <w:r w:rsidR="00245F1D"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аг</w:t>
      </w:r>
      <w:r w:rsidRPr="00713C8E">
        <w:rPr>
          <w:rFonts w:ascii="Times New Roman" w:hAnsi="Times New Roman" w:cs="Times New Roman"/>
          <w:spacing w:val="-1"/>
          <w:sz w:val="28"/>
          <w:szCs w:val="28"/>
        </w:rPr>
        <w:t>оп</w:t>
      </w:r>
      <w:r w:rsidRPr="00713C8E">
        <w:rPr>
          <w:rFonts w:ascii="Times New Roman" w:hAnsi="Times New Roman" w:cs="Times New Roman"/>
          <w:spacing w:val="1"/>
          <w:sz w:val="28"/>
          <w:szCs w:val="28"/>
        </w:rPr>
        <w:t>ри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69"/>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ати</w:t>
      </w:r>
      <w:r w:rsidRPr="00713C8E">
        <w:rPr>
          <w:rFonts w:ascii="Times New Roman" w:hAnsi="Times New Roman" w:cs="Times New Roman"/>
          <w:spacing w:val="1"/>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яв</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з 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зирова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ач</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но</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Р</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та</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 климатическими и синоптическими ка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 xml:space="preserve">ми, картодиаграммами. Определение зенитального положения Солнца.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В</w:t>
      </w:r>
      <w:r w:rsidRPr="00713C8E">
        <w:rPr>
          <w:rFonts w:ascii="Times New Roman" w:hAnsi="Times New Roman" w:cs="Times New Roman"/>
          <w:b/>
          <w:bCs/>
          <w:spacing w:val="-1"/>
          <w:sz w:val="28"/>
          <w:szCs w:val="28"/>
        </w:rPr>
        <w:t>н</w:t>
      </w:r>
      <w:r w:rsidRPr="00713C8E">
        <w:rPr>
          <w:rFonts w:ascii="Times New Roman" w:hAnsi="Times New Roman" w:cs="Times New Roman"/>
          <w:b/>
          <w:bCs/>
          <w:spacing w:val="1"/>
          <w:sz w:val="28"/>
          <w:szCs w:val="28"/>
        </w:rPr>
        <w:t>ут</w:t>
      </w:r>
      <w:r w:rsidRPr="00713C8E">
        <w:rPr>
          <w:rFonts w:ascii="Times New Roman" w:hAnsi="Times New Roman" w:cs="Times New Roman"/>
          <w:b/>
          <w:bCs/>
          <w:spacing w:val="-3"/>
          <w:sz w:val="28"/>
          <w:szCs w:val="28"/>
        </w:rPr>
        <w:t>р</w:t>
      </w:r>
      <w:r w:rsidRPr="00713C8E">
        <w:rPr>
          <w:rFonts w:ascii="Times New Roman" w:hAnsi="Times New Roman" w:cs="Times New Roman"/>
          <w:b/>
          <w:bCs/>
          <w:sz w:val="28"/>
          <w:szCs w:val="28"/>
        </w:rPr>
        <w:t>ен</w:t>
      </w:r>
      <w:r w:rsidRPr="00713C8E">
        <w:rPr>
          <w:rFonts w:ascii="Times New Roman" w:hAnsi="Times New Roman" w:cs="Times New Roman"/>
          <w:b/>
          <w:bCs/>
          <w:spacing w:val="-2"/>
          <w:sz w:val="28"/>
          <w:szCs w:val="28"/>
        </w:rPr>
        <w:t>н</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е</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z w:val="28"/>
          <w:szCs w:val="28"/>
        </w:rPr>
        <w:t>воды</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pacing w:val="-1"/>
          <w:sz w:val="28"/>
          <w:szCs w:val="28"/>
        </w:rPr>
        <w:t>Р</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сси</w:t>
      </w:r>
      <w:r w:rsidRPr="00713C8E">
        <w:rPr>
          <w:rFonts w:ascii="Times New Roman" w:hAnsi="Times New Roman" w:cs="Times New Roman"/>
          <w:b/>
          <w:bCs/>
          <w:spacing w:val="-2"/>
          <w:sz w:val="28"/>
          <w:szCs w:val="28"/>
        </w:rPr>
        <w:t>и</w:t>
      </w:r>
      <w:r w:rsidRPr="00713C8E">
        <w:rPr>
          <w:rFonts w:ascii="Times New Roman" w:hAnsi="Times New Roman" w:cs="Times New Roman"/>
          <w:b/>
          <w:bCs/>
          <w:sz w:val="28"/>
          <w:szCs w:val="28"/>
        </w:rPr>
        <w:t>.</w:t>
      </w:r>
      <w:r w:rsidRPr="00713C8E">
        <w:rPr>
          <w:rFonts w:ascii="Times New Roman" w:hAnsi="Times New Roman" w:cs="Times New Roman"/>
          <w:b/>
          <w:bCs/>
          <w:spacing w:val="4"/>
          <w:sz w:val="28"/>
          <w:szCs w:val="28"/>
        </w:rPr>
        <w:t xml:space="preserve"> </w:t>
      </w:r>
      <w:r w:rsidRPr="00713C8E">
        <w:rPr>
          <w:rFonts w:ascii="Times New Roman" w:hAnsi="Times New Roman" w:cs="Times New Roman"/>
          <w:sz w:val="28"/>
          <w:szCs w:val="28"/>
        </w:rPr>
        <w:t>Разноо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вн</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х вод</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ек. Раз</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 xml:space="preserve">азие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ек 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зер</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зе</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 xml:space="preserve">е воды, </w:t>
      </w:r>
      <w:r w:rsidRPr="00713C8E">
        <w:rPr>
          <w:rFonts w:ascii="Times New Roman" w:hAnsi="Times New Roman" w:cs="Times New Roman"/>
          <w:spacing w:val="1"/>
          <w:sz w:val="28"/>
          <w:szCs w:val="28"/>
        </w:rPr>
        <w:t>бо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та, </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ет</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яя ме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з</w:t>
      </w:r>
      <w:r w:rsidRPr="00713C8E">
        <w:rPr>
          <w:rFonts w:ascii="Times New Roman" w:hAnsi="Times New Roman" w:cs="Times New Roman"/>
          <w:spacing w:val="-4"/>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та, </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 каналы и крупные водохранилища</w:t>
      </w:r>
      <w:r w:rsidRPr="00713C8E">
        <w:rPr>
          <w:rFonts w:ascii="Times New Roman" w:hAnsi="Times New Roman" w:cs="Times New Roman"/>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7"/>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ес</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сы</w:t>
      </w:r>
      <w:r w:rsidRPr="00713C8E">
        <w:rPr>
          <w:rFonts w:ascii="Times New Roman" w:hAnsi="Times New Roman" w:cs="Times New Roman"/>
          <w:spacing w:val="24"/>
          <w:sz w:val="28"/>
          <w:szCs w:val="28"/>
        </w:rPr>
        <w:t xml:space="preserve"> </w:t>
      </w:r>
      <w:r w:rsidRPr="00713C8E">
        <w:rPr>
          <w:rFonts w:ascii="Times New Roman" w:hAnsi="Times New Roman" w:cs="Times New Roman"/>
          <w:sz w:val="28"/>
          <w:szCs w:val="28"/>
        </w:rPr>
        <w:t xml:space="preserve">в </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и челове</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П</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чвы</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pacing w:val="-4"/>
          <w:sz w:val="28"/>
          <w:szCs w:val="28"/>
        </w:rPr>
        <w:t>Р</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сси</w:t>
      </w:r>
      <w:r w:rsidRPr="00713C8E">
        <w:rPr>
          <w:rFonts w:ascii="Times New Roman" w:hAnsi="Times New Roman" w:cs="Times New Roman"/>
          <w:b/>
          <w:bCs/>
          <w:spacing w:val="-2"/>
          <w:sz w:val="28"/>
          <w:szCs w:val="28"/>
        </w:rPr>
        <w:t>и</w:t>
      </w:r>
      <w:r w:rsidRPr="00713C8E">
        <w:rPr>
          <w:rFonts w:ascii="Times New Roman" w:hAnsi="Times New Roman" w:cs="Times New Roman"/>
          <w:b/>
          <w:bCs/>
          <w:sz w:val="28"/>
          <w:szCs w:val="28"/>
        </w:rPr>
        <w:t>.</w:t>
      </w:r>
      <w:r w:rsidRPr="00713C8E">
        <w:rPr>
          <w:rFonts w:ascii="Times New Roman" w:hAnsi="Times New Roman" w:cs="Times New Roman"/>
          <w:b/>
          <w:bCs/>
          <w:spacing w:val="4"/>
          <w:sz w:val="28"/>
          <w:szCs w:val="28"/>
        </w:rPr>
        <w:t xml:space="preserve"> </w:t>
      </w:r>
      <w:r w:rsidRPr="00713C8E">
        <w:rPr>
          <w:rFonts w:ascii="Times New Roman" w:hAnsi="Times New Roman" w:cs="Times New Roman"/>
          <w:spacing w:val="-4"/>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азов</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чв 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об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ри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 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ч</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ую</w:t>
      </w:r>
      <w:r w:rsidRPr="00713C8E">
        <w:rPr>
          <w:rFonts w:ascii="Times New Roman" w:hAnsi="Times New Roman" w:cs="Times New Roman"/>
          <w:sz w:val="28"/>
          <w:szCs w:val="28"/>
        </w:rPr>
        <w:t>щие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фа</w:t>
      </w:r>
      <w:r w:rsidRPr="00713C8E">
        <w:rPr>
          <w:rFonts w:ascii="Times New Roman" w:hAnsi="Times New Roman" w:cs="Times New Roman"/>
          <w:spacing w:val="1"/>
          <w:sz w:val="28"/>
          <w:szCs w:val="28"/>
        </w:rPr>
        <w:t>к</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ы</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 зак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но</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сти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чв.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емел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по</w:t>
      </w:r>
      <w:r w:rsidRPr="00713C8E">
        <w:rPr>
          <w:rFonts w:ascii="Times New Roman" w:hAnsi="Times New Roman" w:cs="Times New Roman"/>
          <w:sz w:val="28"/>
          <w:szCs w:val="28"/>
        </w:rPr>
        <w:t>чве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ес</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сы</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ии</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 xml:space="preserve">о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зов</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чв.</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1"/>
          <w:sz w:val="28"/>
          <w:szCs w:val="28"/>
        </w:rPr>
        <w:t>Р</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с</w:t>
      </w:r>
      <w:r w:rsidRPr="00713C8E">
        <w:rPr>
          <w:rFonts w:ascii="Times New Roman" w:hAnsi="Times New Roman" w:cs="Times New Roman"/>
          <w:b/>
          <w:bCs/>
          <w:spacing w:val="1"/>
          <w:sz w:val="28"/>
          <w:szCs w:val="28"/>
        </w:rPr>
        <w:t>т</w:t>
      </w:r>
      <w:r w:rsidRPr="00713C8E">
        <w:rPr>
          <w:rFonts w:ascii="Times New Roman" w:hAnsi="Times New Roman" w:cs="Times New Roman"/>
          <w:b/>
          <w:bCs/>
          <w:spacing w:val="-3"/>
          <w:sz w:val="28"/>
          <w:szCs w:val="28"/>
        </w:rPr>
        <w:t>и</w:t>
      </w:r>
      <w:r w:rsidRPr="00713C8E">
        <w:rPr>
          <w:rFonts w:ascii="Times New Roman" w:hAnsi="Times New Roman" w:cs="Times New Roman"/>
          <w:b/>
          <w:bCs/>
          <w:spacing w:val="1"/>
          <w:sz w:val="28"/>
          <w:szCs w:val="28"/>
        </w:rPr>
        <w:t>т</w:t>
      </w:r>
      <w:r w:rsidRPr="00713C8E">
        <w:rPr>
          <w:rFonts w:ascii="Times New Roman" w:hAnsi="Times New Roman" w:cs="Times New Roman"/>
          <w:b/>
          <w:bCs/>
          <w:spacing w:val="-2"/>
          <w:sz w:val="28"/>
          <w:szCs w:val="28"/>
        </w:rPr>
        <w:t>е</w:t>
      </w:r>
      <w:r w:rsidRPr="00713C8E">
        <w:rPr>
          <w:rFonts w:ascii="Times New Roman" w:hAnsi="Times New Roman" w:cs="Times New Roman"/>
          <w:b/>
          <w:bCs/>
          <w:spacing w:val="1"/>
          <w:sz w:val="28"/>
          <w:szCs w:val="28"/>
        </w:rPr>
        <w:t>л</w:t>
      </w:r>
      <w:r w:rsidRPr="00713C8E">
        <w:rPr>
          <w:rFonts w:ascii="Times New Roman" w:hAnsi="Times New Roman" w:cs="Times New Roman"/>
          <w:b/>
          <w:bCs/>
          <w:sz w:val="28"/>
          <w:szCs w:val="28"/>
        </w:rPr>
        <w:t>ьн</w:t>
      </w:r>
      <w:r w:rsidRPr="00713C8E">
        <w:rPr>
          <w:rFonts w:ascii="Times New Roman" w:hAnsi="Times New Roman" w:cs="Times New Roman"/>
          <w:b/>
          <w:bCs/>
          <w:spacing w:val="-2"/>
          <w:sz w:val="28"/>
          <w:szCs w:val="28"/>
        </w:rPr>
        <w:t>ы</w:t>
      </w:r>
      <w:r w:rsidRPr="00713C8E">
        <w:rPr>
          <w:rFonts w:ascii="Times New Roman" w:hAnsi="Times New Roman" w:cs="Times New Roman"/>
          <w:b/>
          <w:bCs/>
          <w:sz w:val="28"/>
          <w:szCs w:val="28"/>
        </w:rPr>
        <w:t>й</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z w:val="28"/>
          <w:szCs w:val="28"/>
        </w:rPr>
        <w:t>и</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pacing w:val="-2"/>
          <w:sz w:val="28"/>
          <w:szCs w:val="28"/>
        </w:rPr>
        <w:t>ж</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во</w:t>
      </w:r>
      <w:r w:rsidRPr="00713C8E">
        <w:rPr>
          <w:rFonts w:ascii="Times New Roman" w:hAnsi="Times New Roman" w:cs="Times New Roman"/>
          <w:b/>
          <w:bCs/>
          <w:spacing w:val="2"/>
          <w:sz w:val="28"/>
          <w:szCs w:val="28"/>
        </w:rPr>
        <w:t>т</w:t>
      </w:r>
      <w:r w:rsidRPr="00713C8E">
        <w:rPr>
          <w:rFonts w:ascii="Times New Roman" w:hAnsi="Times New Roman" w:cs="Times New Roman"/>
          <w:b/>
          <w:bCs/>
          <w:spacing w:val="-1"/>
          <w:sz w:val="28"/>
          <w:szCs w:val="28"/>
        </w:rPr>
        <w:t>ны</w:t>
      </w:r>
      <w:r w:rsidRPr="00713C8E">
        <w:rPr>
          <w:rFonts w:ascii="Times New Roman" w:hAnsi="Times New Roman" w:cs="Times New Roman"/>
          <w:b/>
          <w:bCs/>
          <w:sz w:val="28"/>
          <w:szCs w:val="28"/>
        </w:rPr>
        <w:t>й</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z w:val="28"/>
          <w:szCs w:val="28"/>
        </w:rPr>
        <w:t xml:space="preserve">мир </w:t>
      </w:r>
      <w:r w:rsidRPr="00713C8E">
        <w:rPr>
          <w:rFonts w:ascii="Times New Roman" w:hAnsi="Times New Roman" w:cs="Times New Roman"/>
          <w:b/>
          <w:bCs/>
          <w:spacing w:val="-1"/>
          <w:sz w:val="28"/>
          <w:szCs w:val="28"/>
        </w:rPr>
        <w:t>Р</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с</w:t>
      </w:r>
      <w:r w:rsidRPr="00713C8E">
        <w:rPr>
          <w:rFonts w:ascii="Times New Roman" w:hAnsi="Times New Roman" w:cs="Times New Roman"/>
          <w:b/>
          <w:bCs/>
          <w:spacing w:val="-2"/>
          <w:sz w:val="28"/>
          <w:szCs w:val="28"/>
        </w:rPr>
        <w:t>с</w:t>
      </w:r>
      <w:r w:rsidRPr="00713C8E">
        <w:rPr>
          <w:rFonts w:ascii="Times New Roman" w:hAnsi="Times New Roman" w:cs="Times New Roman"/>
          <w:b/>
          <w:bCs/>
          <w:spacing w:val="-1"/>
          <w:sz w:val="28"/>
          <w:szCs w:val="28"/>
        </w:rPr>
        <w:t>ии</w:t>
      </w:r>
      <w:r w:rsidRPr="00713C8E">
        <w:rPr>
          <w:rFonts w:ascii="Times New Roman" w:hAnsi="Times New Roman" w:cs="Times New Roman"/>
          <w:b/>
          <w:bCs/>
          <w:sz w:val="28"/>
          <w:szCs w:val="28"/>
        </w:rPr>
        <w:t>.</w:t>
      </w:r>
      <w:r w:rsidRPr="00713C8E">
        <w:rPr>
          <w:rFonts w:ascii="Times New Roman" w:hAnsi="Times New Roman" w:cs="Times New Roman"/>
          <w:b/>
          <w:bCs/>
          <w:spacing w:val="7"/>
          <w:sz w:val="28"/>
          <w:szCs w:val="28"/>
        </w:rPr>
        <w:t xml:space="preserve"> </w:t>
      </w:r>
      <w:r w:rsidRPr="00713C8E">
        <w:rPr>
          <w:rFonts w:ascii="Times New Roman" w:hAnsi="Times New Roman" w:cs="Times New Roman"/>
          <w:sz w:val="28"/>
          <w:szCs w:val="28"/>
        </w:rPr>
        <w:t>Разноо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стител</w:t>
      </w:r>
      <w:r w:rsidRPr="00713C8E">
        <w:rPr>
          <w:rFonts w:ascii="Times New Roman" w:hAnsi="Times New Roman" w:cs="Times New Roman"/>
          <w:spacing w:val="-1"/>
          <w:sz w:val="28"/>
          <w:szCs w:val="28"/>
        </w:rPr>
        <w:t>ьн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 ж</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 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аст</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 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 Би</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ес</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сы</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p>
    <w:p w:rsidR="00B540EE" w:rsidRPr="00713C8E" w:rsidRDefault="00B540EE" w:rsidP="00A309E2">
      <w:pPr>
        <w:tabs>
          <w:tab w:val="left" w:pos="426"/>
          <w:tab w:val="left" w:pos="709"/>
          <w:tab w:val="left" w:pos="4280"/>
          <w:tab w:val="left" w:pos="6180"/>
          <w:tab w:val="left" w:pos="7100"/>
          <w:tab w:val="left" w:pos="8880"/>
        </w:tabs>
        <w:autoSpaceDE w:val="0"/>
        <w:autoSpaceDN w:val="0"/>
        <w:adjustRightInd w:val="0"/>
        <w:spacing w:after="0" w:line="360" w:lineRule="auto"/>
        <w:ind w:left="709"/>
        <w:jc w:val="both"/>
        <w:rPr>
          <w:rFonts w:ascii="Times New Roman" w:hAnsi="Times New Roman" w:cs="Times New Roman"/>
          <w:sz w:val="28"/>
          <w:szCs w:val="28"/>
        </w:rPr>
      </w:pPr>
      <w:r w:rsidRPr="00713C8E">
        <w:rPr>
          <w:rFonts w:ascii="Times New Roman" w:hAnsi="Times New Roman" w:cs="Times New Roman"/>
          <w:b/>
          <w:bCs/>
          <w:spacing w:val="1"/>
          <w:sz w:val="28"/>
          <w:szCs w:val="28"/>
        </w:rPr>
        <w:t>Природно</w:t>
      </w:r>
      <w:r w:rsidRPr="00713C8E">
        <w:rPr>
          <w:rFonts w:ascii="Times New Roman" w:hAnsi="Times New Roman" w:cs="Times New Roman"/>
          <w:b/>
          <w:bCs/>
          <w:spacing w:val="-2"/>
          <w:sz w:val="28"/>
          <w:szCs w:val="28"/>
        </w:rPr>
        <w:t>-</w:t>
      </w:r>
      <w:r w:rsidRPr="00713C8E">
        <w:rPr>
          <w:rFonts w:ascii="Times New Roman" w:hAnsi="Times New Roman" w:cs="Times New Roman"/>
          <w:b/>
          <w:bCs/>
          <w:spacing w:val="1"/>
          <w:sz w:val="28"/>
          <w:szCs w:val="28"/>
        </w:rPr>
        <w:t>т</w:t>
      </w:r>
      <w:r w:rsidRPr="00713C8E">
        <w:rPr>
          <w:rFonts w:ascii="Times New Roman" w:hAnsi="Times New Roman" w:cs="Times New Roman"/>
          <w:b/>
          <w:bCs/>
          <w:sz w:val="28"/>
          <w:szCs w:val="28"/>
        </w:rPr>
        <w:t>е</w:t>
      </w:r>
      <w:r w:rsidRPr="00713C8E">
        <w:rPr>
          <w:rFonts w:ascii="Times New Roman" w:hAnsi="Times New Roman" w:cs="Times New Roman"/>
          <w:b/>
          <w:bCs/>
          <w:spacing w:val="-3"/>
          <w:sz w:val="28"/>
          <w:szCs w:val="28"/>
        </w:rPr>
        <w:t>рр</w:t>
      </w:r>
      <w:r w:rsidRPr="00713C8E">
        <w:rPr>
          <w:rFonts w:ascii="Times New Roman" w:hAnsi="Times New Roman" w:cs="Times New Roman"/>
          <w:b/>
          <w:bCs/>
          <w:spacing w:val="-1"/>
          <w:sz w:val="28"/>
          <w:szCs w:val="28"/>
        </w:rPr>
        <w:t>и</w:t>
      </w:r>
      <w:r w:rsidRPr="00713C8E">
        <w:rPr>
          <w:rFonts w:ascii="Times New Roman" w:hAnsi="Times New Roman" w:cs="Times New Roman"/>
          <w:b/>
          <w:bCs/>
          <w:spacing w:val="1"/>
          <w:sz w:val="28"/>
          <w:szCs w:val="28"/>
        </w:rPr>
        <w:t>то</w:t>
      </w:r>
      <w:r w:rsidRPr="00713C8E">
        <w:rPr>
          <w:rFonts w:ascii="Times New Roman" w:hAnsi="Times New Roman" w:cs="Times New Roman"/>
          <w:b/>
          <w:bCs/>
          <w:sz w:val="28"/>
          <w:szCs w:val="28"/>
        </w:rPr>
        <w:t>р</w:t>
      </w:r>
      <w:r w:rsidRPr="00713C8E">
        <w:rPr>
          <w:rFonts w:ascii="Times New Roman" w:hAnsi="Times New Roman" w:cs="Times New Roman"/>
          <w:b/>
          <w:bCs/>
          <w:spacing w:val="-3"/>
          <w:sz w:val="28"/>
          <w:szCs w:val="28"/>
        </w:rPr>
        <w:t>и</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1"/>
          <w:sz w:val="28"/>
          <w:szCs w:val="28"/>
        </w:rPr>
        <w:t>л</w:t>
      </w:r>
      <w:r w:rsidRPr="00713C8E">
        <w:rPr>
          <w:rFonts w:ascii="Times New Roman" w:hAnsi="Times New Roman" w:cs="Times New Roman"/>
          <w:b/>
          <w:bCs/>
          <w:sz w:val="28"/>
          <w:szCs w:val="28"/>
        </w:rPr>
        <w:t>ьн</w:t>
      </w:r>
      <w:r w:rsidRPr="00713C8E">
        <w:rPr>
          <w:rFonts w:ascii="Times New Roman" w:hAnsi="Times New Roman" w:cs="Times New Roman"/>
          <w:b/>
          <w:bCs/>
          <w:spacing w:val="-2"/>
          <w:sz w:val="28"/>
          <w:szCs w:val="28"/>
        </w:rPr>
        <w:t>ы</w:t>
      </w:r>
      <w:r w:rsidRPr="00713C8E">
        <w:rPr>
          <w:rFonts w:ascii="Times New Roman" w:hAnsi="Times New Roman" w:cs="Times New Roman"/>
          <w:b/>
          <w:bCs/>
          <w:sz w:val="28"/>
          <w:szCs w:val="28"/>
        </w:rPr>
        <w:t xml:space="preserve">е </w:t>
      </w:r>
      <w:r w:rsidRPr="00713C8E">
        <w:rPr>
          <w:rFonts w:ascii="Times New Roman" w:hAnsi="Times New Roman" w:cs="Times New Roman"/>
          <w:b/>
          <w:bCs/>
          <w:spacing w:val="-1"/>
          <w:sz w:val="28"/>
          <w:szCs w:val="28"/>
        </w:rPr>
        <w:t>к</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м</w:t>
      </w:r>
      <w:r w:rsidRPr="00713C8E">
        <w:rPr>
          <w:rFonts w:ascii="Times New Roman" w:hAnsi="Times New Roman" w:cs="Times New Roman"/>
          <w:b/>
          <w:bCs/>
          <w:spacing w:val="-3"/>
          <w:sz w:val="28"/>
          <w:szCs w:val="28"/>
        </w:rPr>
        <w:t>п</w:t>
      </w:r>
      <w:r w:rsidRPr="00713C8E">
        <w:rPr>
          <w:rFonts w:ascii="Times New Roman" w:hAnsi="Times New Roman" w:cs="Times New Roman"/>
          <w:b/>
          <w:bCs/>
          <w:spacing w:val="1"/>
          <w:sz w:val="28"/>
          <w:szCs w:val="28"/>
        </w:rPr>
        <w:t>л</w:t>
      </w:r>
      <w:r w:rsidRPr="00713C8E">
        <w:rPr>
          <w:rFonts w:ascii="Times New Roman" w:hAnsi="Times New Roman" w:cs="Times New Roman"/>
          <w:b/>
          <w:bCs/>
          <w:sz w:val="28"/>
          <w:szCs w:val="28"/>
        </w:rPr>
        <w:t>ексы</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pacing w:val="-2"/>
          <w:sz w:val="28"/>
          <w:szCs w:val="28"/>
        </w:rPr>
        <w:t>Р</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сси</w:t>
      </w:r>
      <w:r w:rsidRPr="00713C8E">
        <w:rPr>
          <w:rFonts w:ascii="Times New Roman" w:hAnsi="Times New Roman" w:cs="Times New Roman"/>
          <w:b/>
          <w:bCs/>
          <w:spacing w:val="-2"/>
          <w:sz w:val="28"/>
          <w:szCs w:val="28"/>
        </w:rPr>
        <w:t>и</w:t>
      </w:r>
      <w:r w:rsidRPr="00713C8E">
        <w:rPr>
          <w:rFonts w:ascii="Times New Roman" w:hAnsi="Times New Roman" w:cs="Times New Roman"/>
          <w:b/>
          <w:bCs/>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Пр</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д</w:t>
      </w:r>
      <w:r w:rsidRPr="00713C8E">
        <w:rPr>
          <w:rFonts w:ascii="Times New Roman" w:hAnsi="Times New Roman" w:cs="Times New Roman"/>
          <w:b/>
          <w:bCs/>
          <w:spacing w:val="-1"/>
          <w:sz w:val="28"/>
          <w:szCs w:val="28"/>
        </w:rPr>
        <w:t>но</w:t>
      </w:r>
      <w:r w:rsidRPr="00713C8E">
        <w:rPr>
          <w:rFonts w:ascii="Times New Roman" w:hAnsi="Times New Roman" w:cs="Times New Roman"/>
          <w:b/>
          <w:bCs/>
          <w:sz w:val="28"/>
          <w:szCs w:val="28"/>
        </w:rPr>
        <w:t xml:space="preserve">е </w:t>
      </w:r>
      <w:r w:rsidRPr="00713C8E">
        <w:rPr>
          <w:rFonts w:ascii="Times New Roman" w:hAnsi="Times New Roman" w:cs="Times New Roman"/>
          <w:b/>
          <w:bCs/>
          <w:spacing w:val="-3"/>
          <w:sz w:val="28"/>
          <w:szCs w:val="28"/>
        </w:rPr>
        <w:t>р</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1"/>
          <w:sz w:val="28"/>
          <w:szCs w:val="28"/>
        </w:rPr>
        <w:t>й</w:t>
      </w:r>
      <w:r w:rsidRPr="00713C8E">
        <w:rPr>
          <w:rFonts w:ascii="Times New Roman" w:hAnsi="Times New Roman" w:cs="Times New Roman"/>
          <w:b/>
          <w:bCs/>
          <w:spacing w:val="1"/>
          <w:sz w:val="28"/>
          <w:szCs w:val="28"/>
        </w:rPr>
        <w:t>о</w:t>
      </w:r>
      <w:r w:rsidRPr="00713C8E">
        <w:rPr>
          <w:rFonts w:ascii="Times New Roman" w:hAnsi="Times New Roman" w:cs="Times New Roman"/>
          <w:b/>
          <w:bCs/>
          <w:spacing w:val="-3"/>
          <w:sz w:val="28"/>
          <w:szCs w:val="28"/>
        </w:rPr>
        <w:t>н</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ван</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е.</w:t>
      </w:r>
      <w:r w:rsidRPr="00713C8E">
        <w:rPr>
          <w:rFonts w:ascii="Times New Roman" w:hAnsi="Times New Roman" w:cs="Times New Roman"/>
          <w:b/>
          <w:bCs/>
          <w:spacing w:val="2"/>
          <w:sz w:val="28"/>
          <w:szCs w:val="28"/>
        </w:rPr>
        <w:t xml:space="preserve"> </w:t>
      </w:r>
      <w:r w:rsidRPr="00713C8E">
        <w:rPr>
          <w:rFonts w:ascii="Times New Roman" w:hAnsi="Times New Roman" w:cs="Times New Roman"/>
          <w:spacing w:val="-1"/>
          <w:sz w:val="28"/>
          <w:szCs w:val="28"/>
        </w:rPr>
        <w:t>При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од</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ри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 к</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сы (</w:t>
      </w:r>
      <w:r w:rsidRPr="00713C8E">
        <w:rPr>
          <w:rFonts w:ascii="Times New Roman" w:hAnsi="Times New Roman" w:cs="Times New Roman"/>
          <w:spacing w:val="-1"/>
          <w:sz w:val="28"/>
          <w:szCs w:val="28"/>
        </w:rPr>
        <w:t>ПТ</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по</w:t>
      </w:r>
      <w:r w:rsidRPr="00713C8E">
        <w:rPr>
          <w:rFonts w:ascii="Times New Roman" w:hAnsi="Times New Roman" w:cs="Times New Roman"/>
          <w:sz w:val="28"/>
          <w:szCs w:val="28"/>
        </w:rPr>
        <w:t>ге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по</w:t>
      </w:r>
      <w:r w:rsidRPr="00713C8E">
        <w:rPr>
          <w:rFonts w:ascii="Times New Roman" w:hAnsi="Times New Roman" w:cs="Times New Roman"/>
          <w:sz w:val="28"/>
          <w:szCs w:val="28"/>
        </w:rPr>
        <w:t>ге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Пр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йо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ва</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При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од</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 xml:space="preserve">е </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З</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а </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п</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сты</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w:t>
      </w:r>
      <w:r w:rsidRPr="00713C8E">
        <w:rPr>
          <w:rFonts w:ascii="Times New Roman" w:hAnsi="Times New Roman" w:cs="Times New Roman"/>
          <w:spacing w:val="25"/>
          <w:sz w:val="28"/>
          <w:szCs w:val="28"/>
        </w:rPr>
        <w:t xml:space="preserve"> </w:t>
      </w:r>
      <w:r w:rsidRPr="00713C8E">
        <w:rPr>
          <w:rFonts w:ascii="Times New Roman" w:hAnsi="Times New Roman" w:cs="Times New Roman"/>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ндр</w:t>
      </w:r>
      <w:r w:rsidRPr="00713C8E">
        <w:rPr>
          <w:rFonts w:ascii="Times New Roman" w:hAnsi="Times New Roman" w:cs="Times New Roman"/>
          <w:sz w:val="28"/>
          <w:szCs w:val="28"/>
        </w:rPr>
        <w:t>ы</w:t>
      </w:r>
      <w:r w:rsidRPr="00713C8E">
        <w:rPr>
          <w:rFonts w:ascii="Times New Roman" w:hAnsi="Times New Roman" w:cs="Times New Roman"/>
          <w:spacing w:val="26"/>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4"/>
          <w:sz w:val="28"/>
          <w:szCs w:val="28"/>
        </w:rPr>
        <w:t xml:space="preserve"> </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нд</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25"/>
          <w:sz w:val="28"/>
          <w:szCs w:val="28"/>
        </w:rPr>
        <w:t xml:space="preserve"> </w:t>
      </w:r>
      <w:r w:rsidRPr="00713C8E">
        <w:rPr>
          <w:rFonts w:ascii="Times New Roman" w:hAnsi="Times New Roman" w:cs="Times New Roman"/>
          <w:sz w:val="28"/>
          <w:szCs w:val="28"/>
        </w:rPr>
        <w:t>Раз</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азие</w:t>
      </w:r>
      <w:r w:rsidRPr="00713C8E">
        <w:rPr>
          <w:rFonts w:ascii="Times New Roman" w:hAnsi="Times New Roman" w:cs="Times New Roman"/>
          <w:spacing w:val="26"/>
          <w:sz w:val="28"/>
          <w:szCs w:val="28"/>
        </w:rPr>
        <w:t xml:space="preserve"> </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5"/>
          <w:sz w:val="28"/>
          <w:szCs w:val="28"/>
        </w:rPr>
        <w:t xml:space="preserve"> </w:t>
      </w:r>
      <w:r w:rsidRPr="00713C8E">
        <w:rPr>
          <w:rFonts w:ascii="Times New Roman" w:hAnsi="Times New Roman" w:cs="Times New Roman"/>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27"/>
          <w:sz w:val="28"/>
          <w:szCs w:val="28"/>
        </w:rPr>
        <w:t xml:space="preserve"> </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га,</w:t>
      </w:r>
      <w:r w:rsidRPr="00713C8E">
        <w:rPr>
          <w:rFonts w:ascii="Times New Roman" w:hAnsi="Times New Roman" w:cs="Times New Roman"/>
          <w:spacing w:val="25"/>
          <w:sz w:val="28"/>
          <w:szCs w:val="28"/>
        </w:rPr>
        <w:t xml:space="preserve"> </w:t>
      </w:r>
      <w:r w:rsidRPr="00713C8E">
        <w:rPr>
          <w:rFonts w:ascii="Times New Roman" w:hAnsi="Times New Roman" w:cs="Times New Roman"/>
          <w:sz w:val="28"/>
          <w:szCs w:val="28"/>
        </w:rPr>
        <w:t>смеш</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 и</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ств</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са. Без</w:t>
      </w:r>
      <w:r w:rsidRPr="00713C8E">
        <w:rPr>
          <w:rFonts w:ascii="Times New Roman" w:hAnsi="Times New Roman" w:cs="Times New Roman"/>
          <w:spacing w:val="-2"/>
          <w:sz w:val="28"/>
          <w:szCs w:val="28"/>
        </w:rPr>
        <w:t>л</w:t>
      </w:r>
      <w:r w:rsidRPr="00713C8E">
        <w:rPr>
          <w:rFonts w:ascii="Times New Roman" w:hAnsi="Times New Roman" w:cs="Times New Roman"/>
          <w:sz w:val="28"/>
          <w:szCs w:val="28"/>
        </w:rPr>
        <w:t>ес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3"/>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пи</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тепи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по</w:t>
      </w:r>
      <w:r w:rsidRPr="00713C8E">
        <w:rPr>
          <w:rFonts w:ascii="Times New Roman" w:hAnsi="Times New Roman" w:cs="Times New Roman"/>
          <w:spacing w:val="-1"/>
          <w:sz w:val="28"/>
          <w:szCs w:val="28"/>
        </w:rPr>
        <w:t>л</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п</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сты</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 Вы</w:t>
      </w:r>
      <w:r w:rsidRPr="00713C8E">
        <w:rPr>
          <w:rFonts w:ascii="Times New Roman" w:hAnsi="Times New Roman" w:cs="Times New Roman"/>
          <w:spacing w:val="-1"/>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 xml:space="preserve">я </w:t>
      </w:r>
      <w:r w:rsidRPr="00713C8E">
        <w:rPr>
          <w:rFonts w:ascii="Times New Roman" w:hAnsi="Times New Roman" w:cs="Times New Roman"/>
          <w:spacing w:val="-2"/>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3"/>
          <w:sz w:val="28"/>
          <w:szCs w:val="28"/>
        </w:rPr>
        <w:t>ь</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Кр</w:t>
      </w:r>
      <w:r w:rsidRPr="00713C8E">
        <w:rPr>
          <w:rFonts w:ascii="Times New Roman" w:hAnsi="Times New Roman" w:cs="Times New Roman"/>
          <w:b/>
          <w:bCs/>
          <w:spacing w:val="1"/>
          <w:sz w:val="28"/>
          <w:szCs w:val="28"/>
        </w:rPr>
        <w:t>у</w:t>
      </w:r>
      <w:r w:rsidRPr="00713C8E">
        <w:rPr>
          <w:rFonts w:ascii="Times New Roman" w:hAnsi="Times New Roman" w:cs="Times New Roman"/>
          <w:b/>
          <w:bCs/>
          <w:spacing w:val="-1"/>
          <w:sz w:val="28"/>
          <w:szCs w:val="28"/>
        </w:rPr>
        <w:t>пны</w:t>
      </w:r>
      <w:r w:rsidRPr="00713C8E">
        <w:rPr>
          <w:rFonts w:ascii="Times New Roman" w:hAnsi="Times New Roman" w:cs="Times New Roman"/>
          <w:b/>
          <w:bCs/>
          <w:sz w:val="28"/>
          <w:szCs w:val="28"/>
        </w:rPr>
        <w:t>е</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pacing w:val="-1"/>
          <w:sz w:val="28"/>
          <w:szCs w:val="28"/>
        </w:rPr>
        <w:t>п</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д</w:t>
      </w:r>
      <w:r w:rsidRPr="00713C8E">
        <w:rPr>
          <w:rFonts w:ascii="Times New Roman" w:hAnsi="Times New Roman" w:cs="Times New Roman"/>
          <w:b/>
          <w:bCs/>
          <w:spacing w:val="-4"/>
          <w:sz w:val="28"/>
          <w:szCs w:val="28"/>
        </w:rPr>
        <w:t>н</w:t>
      </w:r>
      <w:r w:rsidRPr="00713C8E">
        <w:rPr>
          <w:rFonts w:ascii="Times New Roman" w:hAnsi="Times New Roman" w:cs="Times New Roman"/>
          <w:b/>
          <w:bCs/>
          <w:spacing w:val="-1"/>
          <w:sz w:val="28"/>
          <w:szCs w:val="28"/>
        </w:rPr>
        <w:t>ы</w:t>
      </w:r>
      <w:r w:rsidRPr="00713C8E">
        <w:rPr>
          <w:rFonts w:ascii="Times New Roman" w:hAnsi="Times New Roman" w:cs="Times New Roman"/>
          <w:b/>
          <w:bCs/>
          <w:sz w:val="28"/>
          <w:szCs w:val="28"/>
        </w:rPr>
        <w:t>е</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pacing w:val="-1"/>
          <w:sz w:val="28"/>
          <w:szCs w:val="28"/>
        </w:rPr>
        <w:t>к</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м</w:t>
      </w:r>
      <w:r w:rsidRPr="00713C8E">
        <w:rPr>
          <w:rFonts w:ascii="Times New Roman" w:hAnsi="Times New Roman" w:cs="Times New Roman"/>
          <w:b/>
          <w:bCs/>
          <w:spacing w:val="-3"/>
          <w:sz w:val="28"/>
          <w:szCs w:val="28"/>
        </w:rPr>
        <w:t>п</w:t>
      </w:r>
      <w:r w:rsidRPr="00713C8E">
        <w:rPr>
          <w:rFonts w:ascii="Times New Roman" w:hAnsi="Times New Roman" w:cs="Times New Roman"/>
          <w:b/>
          <w:bCs/>
          <w:spacing w:val="1"/>
          <w:sz w:val="28"/>
          <w:szCs w:val="28"/>
        </w:rPr>
        <w:t>л</w:t>
      </w:r>
      <w:r w:rsidRPr="00713C8E">
        <w:rPr>
          <w:rFonts w:ascii="Times New Roman" w:hAnsi="Times New Roman" w:cs="Times New Roman"/>
          <w:b/>
          <w:bCs/>
          <w:sz w:val="28"/>
          <w:szCs w:val="28"/>
        </w:rPr>
        <w:t xml:space="preserve">ексы </w:t>
      </w:r>
      <w:r w:rsidRPr="00713C8E">
        <w:rPr>
          <w:rFonts w:ascii="Times New Roman" w:hAnsi="Times New Roman" w:cs="Times New Roman"/>
          <w:b/>
          <w:bCs/>
          <w:spacing w:val="-1"/>
          <w:sz w:val="28"/>
          <w:szCs w:val="28"/>
        </w:rPr>
        <w:t>Ро</w:t>
      </w:r>
      <w:r w:rsidRPr="00713C8E">
        <w:rPr>
          <w:rFonts w:ascii="Times New Roman" w:hAnsi="Times New Roman" w:cs="Times New Roman"/>
          <w:b/>
          <w:bCs/>
          <w:sz w:val="28"/>
          <w:szCs w:val="28"/>
        </w:rPr>
        <w:t>сси</w:t>
      </w:r>
      <w:r w:rsidRPr="00713C8E">
        <w:rPr>
          <w:rFonts w:ascii="Times New Roman" w:hAnsi="Times New Roman" w:cs="Times New Roman"/>
          <w:b/>
          <w:bCs/>
          <w:spacing w:val="-2"/>
          <w:sz w:val="28"/>
          <w:szCs w:val="28"/>
        </w:rPr>
        <w:t>и</w:t>
      </w:r>
      <w:r w:rsidRPr="00713C8E">
        <w:rPr>
          <w:rFonts w:ascii="Times New Roman" w:hAnsi="Times New Roman" w:cs="Times New Roman"/>
          <w:b/>
          <w:bCs/>
          <w:sz w:val="28"/>
          <w:szCs w:val="28"/>
        </w:rPr>
        <w:t>.</w:t>
      </w:r>
      <w:r w:rsidRPr="00713C8E">
        <w:rPr>
          <w:rFonts w:ascii="Times New Roman" w:hAnsi="Times New Roman" w:cs="Times New Roman"/>
          <w:b/>
          <w:bCs/>
          <w:spacing w:val="4"/>
          <w:sz w:val="28"/>
          <w:szCs w:val="28"/>
        </w:rPr>
        <w:t xml:space="preserve"> </w:t>
      </w:r>
      <w:r w:rsidRPr="00713C8E">
        <w:rPr>
          <w:rFonts w:ascii="Times New Roman" w:hAnsi="Times New Roman" w:cs="Times New Roman"/>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сская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ин</w:t>
      </w:r>
      <w:r w:rsidRPr="00713C8E">
        <w:rPr>
          <w:rFonts w:ascii="Times New Roman" w:hAnsi="Times New Roman" w:cs="Times New Roman"/>
          <w:sz w:val="28"/>
          <w:szCs w:val="28"/>
        </w:rPr>
        <w:t>а (</w:t>
      </w:r>
      <w:r w:rsidRPr="00713C8E">
        <w:rPr>
          <w:rFonts w:ascii="Times New Roman" w:hAnsi="Times New Roman" w:cs="Times New Roman"/>
          <w:spacing w:val="-1"/>
          <w:sz w:val="28"/>
          <w:szCs w:val="28"/>
        </w:rPr>
        <w:t>од</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 к</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пн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ш</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1"/>
          <w:sz w:val="28"/>
          <w:szCs w:val="28"/>
        </w:rPr>
        <w:t>ло</w:t>
      </w:r>
      <w:r w:rsidRPr="00713C8E">
        <w:rPr>
          <w:rFonts w:ascii="Times New Roman" w:hAnsi="Times New Roman" w:cs="Times New Roman"/>
          <w:sz w:val="28"/>
          <w:szCs w:val="28"/>
        </w:rPr>
        <w:t>ща</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н</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евн</w:t>
      </w:r>
      <w:r w:rsidRPr="00713C8E">
        <w:rPr>
          <w:rFonts w:ascii="Times New Roman" w:hAnsi="Times New Roman" w:cs="Times New Roman"/>
          <w:spacing w:val="-1"/>
          <w:sz w:val="28"/>
          <w:szCs w:val="28"/>
        </w:rPr>
        <w:t>я</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зноо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ел</w:t>
      </w:r>
      <w:r w:rsidRPr="00713C8E">
        <w:rPr>
          <w:rFonts w:ascii="Times New Roman" w:hAnsi="Times New Roman" w:cs="Times New Roman"/>
          <w:spacing w:val="-2"/>
          <w:sz w:val="28"/>
          <w:szCs w:val="28"/>
        </w:rPr>
        <w:t>ь</w:t>
      </w:r>
      <w:r w:rsidRPr="00713C8E">
        <w:rPr>
          <w:rFonts w:ascii="Times New Roman" w:hAnsi="Times New Roman" w:cs="Times New Roman"/>
          <w:sz w:val="28"/>
          <w:szCs w:val="28"/>
        </w:rPr>
        <w:t>еф</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аг</w:t>
      </w:r>
      <w:r w:rsidRPr="00713C8E">
        <w:rPr>
          <w:rFonts w:ascii="Times New Roman" w:hAnsi="Times New Roman" w:cs="Times New Roman"/>
          <w:spacing w:val="-1"/>
          <w:sz w:val="28"/>
          <w:szCs w:val="28"/>
        </w:rPr>
        <w:t>оп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ят</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ма</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зап</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а </w:t>
      </w:r>
      <w:r w:rsidRPr="00713C8E">
        <w:rPr>
          <w:rFonts w:ascii="Times New Roman" w:hAnsi="Times New Roman" w:cs="Times New Roman"/>
          <w:spacing w:val="-4"/>
          <w:sz w:val="28"/>
          <w:szCs w:val="28"/>
        </w:rPr>
        <w:t>у</w:t>
      </w:r>
      <w:r w:rsidRPr="00713C8E">
        <w:rPr>
          <w:rFonts w:ascii="Times New Roman" w:hAnsi="Times New Roman" w:cs="Times New Roman"/>
          <w:spacing w:val="2"/>
          <w:sz w:val="28"/>
          <w:szCs w:val="28"/>
        </w:rPr>
        <w:t>в</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аж</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8"/>
          <w:sz w:val="28"/>
          <w:szCs w:val="28"/>
        </w:rPr>
        <w:t>и</w:t>
      </w:r>
      <w:r w:rsidRPr="00713C8E">
        <w:rPr>
          <w:rFonts w:ascii="Times New Roman" w:hAnsi="Times New Roman" w:cs="Times New Roman"/>
          <w:sz w:val="28"/>
          <w:szCs w:val="28"/>
        </w:rPr>
        <w:t>е те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ри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азие вн</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вод</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шаф</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Север</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сской</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ав</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гая</w:t>
      </w:r>
      <w:r w:rsidRPr="00713C8E">
        <w:rPr>
          <w:rFonts w:ascii="Times New Roman" w:hAnsi="Times New Roman" w:cs="Times New Roman"/>
          <w:spacing w:val="1"/>
          <w:sz w:val="28"/>
          <w:szCs w:val="28"/>
        </w:rPr>
        <w:t xml:space="preserve"> р</w:t>
      </w:r>
      <w:r w:rsidRPr="00713C8E">
        <w:rPr>
          <w:rFonts w:ascii="Times New Roman" w:hAnsi="Times New Roman" w:cs="Times New Roman"/>
          <w:sz w:val="28"/>
          <w:szCs w:val="28"/>
        </w:rPr>
        <w:t>ав</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ин</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бо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ат</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ны</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ае</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ли</w:t>
      </w:r>
      <w:r w:rsidRPr="00713C8E">
        <w:rPr>
          <w:rFonts w:ascii="Times New Roman" w:hAnsi="Times New Roman" w:cs="Times New Roman"/>
          <w:spacing w:val="-2"/>
          <w:sz w:val="28"/>
          <w:szCs w:val="28"/>
        </w:rPr>
        <w:t>я</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п</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го</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теч</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 ж</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ь</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до</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я</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чь</w:t>
      </w:r>
      <w:r w:rsidRPr="00713C8E">
        <w:rPr>
          <w:rFonts w:ascii="Times New Roman" w:hAnsi="Times New Roman" w:cs="Times New Roman"/>
          <w:spacing w:val="39"/>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40"/>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ь</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сти</w:t>
      </w:r>
      <w:r w:rsidRPr="00713C8E">
        <w:rPr>
          <w:rFonts w:ascii="Times New Roman" w:hAnsi="Times New Roman" w:cs="Times New Roman"/>
          <w:spacing w:val="40"/>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ассел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асел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(к</w:t>
      </w:r>
      <w:r w:rsidRPr="00713C8E">
        <w:rPr>
          <w:rFonts w:ascii="Times New Roman" w:hAnsi="Times New Roman" w:cs="Times New Roman"/>
          <w:spacing w:val="37"/>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еч</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м</w:t>
      </w:r>
      <w:r w:rsidRPr="00713C8E">
        <w:rPr>
          <w:rFonts w:ascii="Times New Roman" w:hAnsi="Times New Roman" w:cs="Times New Roman"/>
          <w:spacing w:val="39"/>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аж</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w:t>
      </w:r>
      <w:r w:rsidRPr="00713C8E">
        <w:rPr>
          <w:rFonts w:ascii="Times New Roman" w:hAnsi="Times New Roman" w:cs="Times New Roman"/>
          <w:spacing w:val="40"/>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4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чв</w:t>
      </w:r>
      <w:r w:rsidRPr="00713C8E">
        <w:rPr>
          <w:rFonts w:ascii="Times New Roman" w:hAnsi="Times New Roman" w:cs="Times New Roman"/>
          <w:spacing w:val="42"/>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43"/>
          <w:sz w:val="28"/>
          <w:szCs w:val="28"/>
        </w:rPr>
        <w:t xml:space="preserve"> </w:t>
      </w:r>
      <w:r w:rsidRPr="00713C8E">
        <w:rPr>
          <w:rFonts w:ascii="Times New Roman" w:hAnsi="Times New Roman" w:cs="Times New Roman"/>
          <w:sz w:val="28"/>
          <w:szCs w:val="28"/>
        </w:rPr>
        <w:t>за</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43"/>
          <w:sz w:val="28"/>
          <w:szCs w:val="28"/>
        </w:rPr>
        <w:t xml:space="preserve"> </w:t>
      </w:r>
      <w:r w:rsidRPr="00713C8E">
        <w:rPr>
          <w:rFonts w:ascii="Times New Roman" w:hAnsi="Times New Roman" w:cs="Times New Roman"/>
          <w:spacing w:val="-1"/>
          <w:sz w:val="28"/>
          <w:szCs w:val="28"/>
        </w:rPr>
        <w:t>л</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га</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w:t>
      </w:r>
      <w:r w:rsidRPr="00713C8E">
        <w:rPr>
          <w:rFonts w:ascii="Times New Roman" w:hAnsi="Times New Roman" w:cs="Times New Roman"/>
          <w:spacing w:val="42"/>
          <w:sz w:val="28"/>
          <w:szCs w:val="28"/>
        </w:rPr>
        <w:t xml:space="preserve"> </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ор</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4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4"/>
          <w:sz w:val="28"/>
          <w:szCs w:val="28"/>
        </w:rPr>
        <w:t>у</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ы</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ес</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Ц</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тр 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 xml:space="preserve">сской </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вн</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 (в</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ая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ав</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 с</w:t>
      </w:r>
      <w:r w:rsidRPr="00713C8E">
        <w:rPr>
          <w:rFonts w:ascii="Times New Roman" w:hAnsi="Times New Roman" w:cs="Times New Roman"/>
          <w:spacing w:val="37"/>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выше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стя</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ц</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р 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сск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го </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ства,</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Г</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 вод</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2"/>
          <w:sz w:val="28"/>
          <w:szCs w:val="28"/>
        </w:rPr>
        <w:t>д</w:t>
      </w:r>
      <w:r w:rsidRPr="00713C8E">
        <w:rPr>
          <w:rFonts w:ascii="Times New Roman" w:hAnsi="Times New Roman" w:cs="Times New Roman"/>
          <w:sz w:val="28"/>
          <w:szCs w:val="28"/>
        </w:rPr>
        <w:t>еле</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еж</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 xml:space="preserve">у </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асс</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Ба</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ти</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Бе</w:t>
      </w:r>
      <w:r w:rsidRPr="00713C8E">
        <w:rPr>
          <w:rFonts w:ascii="Times New Roman" w:hAnsi="Times New Roman" w:cs="Times New Roman"/>
          <w:spacing w:val="-1"/>
          <w:sz w:val="28"/>
          <w:szCs w:val="28"/>
        </w:rPr>
        <w:t>ло</w:t>
      </w:r>
      <w:r w:rsidRPr="00713C8E">
        <w:rPr>
          <w:rFonts w:ascii="Times New Roman" w:hAnsi="Times New Roman" w:cs="Times New Roman"/>
          <w:spacing w:val="3"/>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 К</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го</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Юг</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сск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ав</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ав</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ин</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ами</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б</w:t>
      </w:r>
      <w:r w:rsidRPr="00713C8E">
        <w:rPr>
          <w:rFonts w:ascii="Times New Roman" w:hAnsi="Times New Roman" w:cs="Times New Roman"/>
          <w:sz w:val="28"/>
          <w:szCs w:val="28"/>
        </w:rPr>
        <w:t>ал</w:t>
      </w:r>
      <w:r w:rsidRPr="00713C8E">
        <w:rPr>
          <w:rFonts w:ascii="Times New Roman" w:hAnsi="Times New Roman" w:cs="Times New Roman"/>
          <w:spacing w:val="-3"/>
          <w:sz w:val="28"/>
          <w:szCs w:val="28"/>
        </w:rPr>
        <w:t>к</w:t>
      </w:r>
      <w:r w:rsidRPr="00713C8E">
        <w:rPr>
          <w:rFonts w:ascii="Times New Roman" w:hAnsi="Times New Roman" w:cs="Times New Roman"/>
          <w:sz w:val="28"/>
          <w:szCs w:val="28"/>
        </w:rPr>
        <w:t>ам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форм</w:t>
      </w:r>
      <w:r w:rsidRPr="00713C8E">
        <w:rPr>
          <w:rFonts w:ascii="Times New Roman" w:hAnsi="Times New Roman" w:cs="Times New Roman"/>
          <w:spacing w:val="-1"/>
          <w:sz w:val="28"/>
          <w:szCs w:val="28"/>
        </w:rPr>
        <w:t>ир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ва</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к</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ры</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по</w:t>
      </w:r>
      <w:r w:rsidRPr="00713C8E">
        <w:rPr>
          <w:rFonts w:ascii="Times New Roman" w:hAnsi="Times New Roman" w:cs="Times New Roman"/>
          <w:sz w:val="28"/>
          <w:szCs w:val="28"/>
        </w:rPr>
        <w:t>в</w:t>
      </w:r>
      <w:r w:rsidRPr="00713C8E">
        <w:rPr>
          <w:rFonts w:ascii="Times New Roman" w:hAnsi="Times New Roman" w:cs="Times New Roman"/>
          <w:spacing w:val="-4"/>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яли</w:t>
      </w:r>
      <w:r w:rsidRPr="00713C8E">
        <w:rPr>
          <w:rFonts w:ascii="Times New Roman" w:hAnsi="Times New Roman" w:cs="Times New Roman"/>
          <w:spacing w:val="40"/>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43"/>
          <w:sz w:val="28"/>
          <w:szCs w:val="28"/>
        </w:rPr>
        <w:t xml:space="preserve"> </w:t>
      </w:r>
      <w:r w:rsidRPr="00713C8E">
        <w:rPr>
          <w:rFonts w:ascii="Times New Roman" w:hAnsi="Times New Roman" w:cs="Times New Roman"/>
          <w:spacing w:val="1"/>
          <w:sz w:val="28"/>
          <w:szCs w:val="28"/>
        </w:rPr>
        <w:t>пр</w:t>
      </w:r>
      <w:r w:rsidRPr="00713C8E">
        <w:rPr>
          <w:rFonts w:ascii="Times New Roman" w:hAnsi="Times New Roman" w:cs="Times New Roman"/>
          <w:spacing w:val="-1"/>
          <w:sz w:val="28"/>
          <w:szCs w:val="28"/>
        </w:rPr>
        <w:t>ир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42"/>
          <w:sz w:val="28"/>
          <w:szCs w:val="28"/>
        </w:rPr>
        <w:t xml:space="preserve"> </w:t>
      </w:r>
      <w:r w:rsidRPr="00713C8E">
        <w:rPr>
          <w:rFonts w:ascii="Times New Roman" w:hAnsi="Times New Roman" w:cs="Times New Roman"/>
          <w:sz w:val="28"/>
          <w:szCs w:val="28"/>
        </w:rPr>
        <w:t>ф</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кт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ы</w:t>
      </w:r>
      <w:r w:rsidRPr="00713C8E">
        <w:rPr>
          <w:rFonts w:ascii="Times New Roman" w:hAnsi="Times New Roman" w:cs="Times New Roman"/>
          <w:spacing w:val="43"/>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хо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сть</w:t>
      </w:r>
      <w:r w:rsidRPr="00713C8E">
        <w:rPr>
          <w:rFonts w:ascii="Times New Roman" w:hAnsi="Times New Roman" w:cs="Times New Roman"/>
          <w:spacing w:val="41"/>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ел</w:t>
      </w:r>
      <w:r w:rsidRPr="00713C8E">
        <w:rPr>
          <w:rFonts w:ascii="Times New Roman" w:hAnsi="Times New Roman" w:cs="Times New Roman"/>
          <w:spacing w:val="-2"/>
          <w:sz w:val="28"/>
          <w:szCs w:val="28"/>
        </w:rPr>
        <w:t>ь</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ф</w:t>
      </w:r>
      <w:r w:rsidRPr="00713C8E">
        <w:rPr>
          <w:rFonts w:ascii="Times New Roman" w:hAnsi="Times New Roman" w:cs="Times New Roman"/>
          <w:sz w:val="28"/>
          <w:szCs w:val="28"/>
        </w:rPr>
        <w:t>а,</w:t>
      </w:r>
      <w:r w:rsidRPr="00713C8E">
        <w:rPr>
          <w:rFonts w:ascii="Times New Roman" w:hAnsi="Times New Roman" w:cs="Times New Roman"/>
          <w:spacing w:val="42"/>
          <w:sz w:val="28"/>
          <w:szCs w:val="28"/>
        </w:rPr>
        <w:t xml:space="preserve"> </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ег</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вае</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е </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ты), 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6"/>
          <w:sz w:val="28"/>
          <w:szCs w:val="28"/>
        </w:rPr>
        <w:t>о</w:t>
      </w:r>
      <w:r w:rsidRPr="00713C8E">
        <w:rPr>
          <w:rFonts w:ascii="Times New Roman" w:hAnsi="Times New Roman" w:cs="Times New Roman"/>
          <w:sz w:val="28"/>
          <w:szCs w:val="28"/>
        </w:rPr>
        <w:t>-э</w:t>
      </w:r>
      <w:r w:rsidRPr="00713C8E">
        <w:rPr>
          <w:rFonts w:ascii="Times New Roman" w:hAnsi="Times New Roman" w:cs="Times New Roman"/>
          <w:spacing w:val="-3"/>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езм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 в</w:t>
      </w:r>
      <w:r w:rsidRPr="00713C8E">
        <w:rPr>
          <w:rFonts w:ascii="Times New Roman" w:hAnsi="Times New Roman" w:cs="Times New Roman"/>
          <w:spacing w:val="-2"/>
          <w:sz w:val="28"/>
          <w:szCs w:val="28"/>
        </w:rPr>
        <w:t>ы</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 xml:space="preserve">ка </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аш</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л</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гатс</w:t>
      </w:r>
      <w:r w:rsidRPr="00713C8E">
        <w:rPr>
          <w:rFonts w:ascii="Times New Roman" w:hAnsi="Times New Roman" w:cs="Times New Roman"/>
          <w:spacing w:val="2"/>
          <w:sz w:val="28"/>
          <w:szCs w:val="28"/>
        </w:rPr>
        <w:t>т</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чв</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ми (ч</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зе</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 м</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ми (желез</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ды</w:t>
      </w:r>
      <w:r w:rsidRPr="00713C8E">
        <w:rPr>
          <w:rFonts w:ascii="Times New Roman" w:hAnsi="Times New Roman" w:cs="Times New Roman"/>
          <w:sz w:val="28"/>
          <w:szCs w:val="28"/>
        </w:rPr>
        <w:t>) р</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сами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вли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на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ж</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знь</w:t>
      </w:r>
      <w:r w:rsidRPr="00713C8E">
        <w:rPr>
          <w:rFonts w:ascii="Times New Roman" w:hAnsi="Times New Roman" w:cs="Times New Roman"/>
          <w:spacing w:val="-1"/>
          <w:sz w:val="28"/>
          <w:szCs w:val="28"/>
        </w:rPr>
        <w:t xml:space="preserve"> лю</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 xml:space="preserve">).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Южные моря России: история освоения, особенности природы морей, ресурсы, значение.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м</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ж</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ссл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до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по</w:t>
      </w:r>
      <w:r w:rsidRPr="00713C8E">
        <w:rPr>
          <w:rFonts w:ascii="Times New Roman" w:hAnsi="Times New Roman" w:cs="Times New Roman"/>
          <w:spacing w:val="-1"/>
          <w:sz w:val="28"/>
          <w:szCs w:val="28"/>
        </w:rPr>
        <w:t>л</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ва,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1"/>
          <w:sz w:val="28"/>
          <w:szCs w:val="28"/>
        </w:rPr>
        <w:t>рир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ы</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ая,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ст</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мата;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од</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рри</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ро</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 xml:space="preserve">а; </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кал</w:t>
      </w:r>
      <w:r w:rsidRPr="00713C8E">
        <w:rPr>
          <w:rFonts w:ascii="Times New Roman" w:hAnsi="Times New Roman" w:cs="Times New Roman"/>
          <w:spacing w:val="-1"/>
          <w:sz w:val="28"/>
          <w:szCs w:val="28"/>
        </w:rPr>
        <w:t>ь</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 xml:space="preserve">сть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рир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Кавказ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 и 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 час</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м</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лод</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ор</w:t>
      </w:r>
      <w:r w:rsidRPr="00713C8E">
        <w:rPr>
          <w:rFonts w:ascii="Times New Roman" w:hAnsi="Times New Roman" w:cs="Times New Roman"/>
          <w:sz w:val="28"/>
          <w:szCs w:val="28"/>
        </w:rPr>
        <w:t>ы</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ам</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вы</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 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мата</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 западн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вос</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част</w:t>
      </w:r>
      <w:r w:rsidRPr="00713C8E">
        <w:rPr>
          <w:rFonts w:ascii="Times New Roman" w:hAnsi="Times New Roman" w:cs="Times New Roman"/>
          <w:spacing w:val="-2"/>
          <w:sz w:val="28"/>
          <w:szCs w:val="28"/>
        </w:rPr>
        <w:t>я</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вы</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 xml:space="preserve">ая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яс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3"/>
          <w:sz w:val="28"/>
          <w:szCs w:val="28"/>
        </w:rPr>
        <w:t>ь</w:t>
      </w:r>
      <w:r w:rsidRPr="00713C8E">
        <w:rPr>
          <w:rFonts w:ascii="Times New Roman" w:hAnsi="Times New Roman" w:cs="Times New Roman"/>
          <w:sz w:val="28"/>
          <w:szCs w:val="28"/>
        </w:rPr>
        <w:t>;</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иро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о</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те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ри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ни</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 xml:space="preserve">сть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од</w:t>
      </w:r>
      <w:r w:rsidRPr="00713C8E">
        <w:rPr>
          <w:rFonts w:ascii="Times New Roman" w:hAnsi="Times New Roman" w:cs="Times New Roman"/>
          <w:sz w:val="28"/>
          <w:szCs w:val="28"/>
        </w:rPr>
        <w:t>ы Че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еж</w:t>
      </w:r>
      <w:r w:rsidRPr="00713C8E">
        <w:rPr>
          <w:rFonts w:ascii="Times New Roman" w:hAnsi="Times New Roman" w:cs="Times New Roman"/>
          <w:spacing w:val="-3"/>
          <w:sz w:val="28"/>
          <w:szCs w:val="28"/>
        </w:rPr>
        <w:t>ь</w:t>
      </w:r>
      <w:r w:rsidRPr="00713C8E">
        <w:rPr>
          <w:rFonts w:ascii="Times New Roman" w:hAnsi="Times New Roman" w:cs="Times New Roman"/>
          <w:sz w:val="28"/>
          <w:szCs w:val="28"/>
        </w:rPr>
        <w:t>я).</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 xml:space="preserve">ал </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 географического</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ж</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я</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й</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н</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 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оо</w:t>
      </w:r>
      <w:r w:rsidRPr="00713C8E">
        <w:rPr>
          <w:rFonts w:ascii="Times New Roman" w:hAnsi="Times New Roman" w:cs="Times New Roman"/>
          <w:spacing w:val="1"/>
          <w:sz w:val="28"/>
          <w:szCs w:val="28"/>
        </w:rPr>
        <w:t>бр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я</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бо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атст</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ез</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ми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мы</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ро</w:t>
      </w:r>
      <w:r w:rsidRPr="00713C8E">
        <w:rPr>
          <w:rFonts w:ascii="Times New Roman" w:hAnsi="Times New Roman" w:cs="Times New Roman"/>
          <w:sz w:val="28"/>
          <w:szCs w:val="28"/>
        </w:rPr>
        <w:t>вость</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кли</w:t>
      </w:r>
      <w:r w:rsidRPr="00713C8E">
        <w:rPr>
          <w:rFonts w:ascii="Times New Roman" w:hAnsi="Times New Roman" w:cs="Times New Roman"/>
          <w:spacing w:val="-2"/>
          <w:sz w:val="28"/>
          <w:szCs w:val="28"/>
        </w:rPr>
        <w:t>м</w:t>
      </w:r>
      <w:r w:rsidRPr="00713C8E">
        <w:rPr>
          <w:rFonts w:ascii="Times New Roman" w:hAnsi="Times New Roman" w:cs="Times New Roman"/>
          <w:sz w:val="28"/>
          <w:szCs w:val="28"/>
        </w:rPr>
        <w:t xml:space="preserve">ата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сев</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 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я</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сти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ю</w:t>
      </w:r>
      <w:r w:rsidRPr="00713C8E">
        <w:rPr>
          <w:rFonts w:ascii="Times New Roman" w:hAnsi="Times New Roman" w:cs="Times New Roman"/>
          <w:sz w:val="28"/>
          <w:szCs w:val="28"/>
        </w:rPr>
        <w:t>г</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вы</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6"/>
          <w:sz w:val="28"/>
          <w:szCs w:val="28"/>
        </w:rPr>
        <w:t>с</w:t>
      </w:r>
      <w:r w:rsidRPr="00713C8E">
        <w:rPr>
          <w:rFonts w:ascii="Times New Roman" w:hAnsi="Times New Roman" w:cs="Times New Roman"/>
          <w:sz w:val="28"/>
          <w:szCs w:val="28"/>
        </w:rPr>
        <w:t>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ш</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3"/>
          <w:sz w:val="28"/>
          <w:szCs w:val="28"/>
        </w:rPr>
        <w:t>ь</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Урал (изменение природных особенностей с запада на восток, с севера на юг).</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Обобщение знаний по особенностям природы европейской части России.</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Моря Северного Ледовитого океана: история освоения, особенности природы морей, ресурсы, значение. Северный морской путь.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Западная Сибирь (крупнейшая равнина мира; преобладающая высота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ел</w:t>
      </w:r>
      <w:r w:rsidRPr="00713C8E">
        <w:rPr>
          <w:rFonts w:ascii="Times New Roman" w:hAnsi="Times New Roman" w:cs="Times New Roman"/>
          <w:spacing w:val="-2"/>
          <w:sz w:val="28"/>
          <w:szCs w:val="28"/>
        </w:rPr>
        <w:t>ь</w:t>
      </w:r>
      <w:r w:rsidRPr="00713C8E">
        <w:rPr>
          <w:rFonts w:ascii="Times New Roman" w:hAnsi="Times New Roman" w:cs="Times New Roman"/>
          <w:sz w:val="28"/>
          <w:szCs w:val="28"/>
        </w:rPr>
        <w:t>еф</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за</w:t>
      </w:r>
      <w:r w:rsidRPr="00713C8E">
        <w:rPr>
          <w:rFonts w:ascii="Times New Roman" w:hAnsi="Times New Roman" w:cs="Times New Roman"/>
          <w:spacing w:val="-1"/>
          <w:sz w:val="28"/>
          <w:szCs w:val="28"/>
        </w:rPr>
        <w:t>ви</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ть</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азмещ</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вн</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д</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т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ел</w:t>
      </w:r>
      <w:r w:rsidRPr="00713C8E">
        <w:rPr>
          <w:rFonts w:ascii="Times New Roman" w:hAnsi="Times New Roman" w:cs="Times New Roman"/>
          <w:spacing w:val="-4"/>
          <w:sz w:val="28"/>
          <w:szCs w:val="28"/>
        </w:rPr>
        <w:t>ь</w:t>
      </w:r>
      <w:r w:rsidRPr="00713C8E">
        <w:rPr>
          <w:rFonts w:ascii="Times New Roman" w:hAnsi="Times New Roman" w:cs="Times New Roman"/>
          <w:sz w:val="28"/>
          <w:szCs w:val="28"/>
        </w:rPr>
        <w:t>ефа</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о</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он</w:t>
      </w:r>
      <w:r w:rsidRPr="00713C8E">
        <w:rPr>
          <w:rFonts w:ascii="Times New Roman" w:hAnsi="Times New Roman" w:cs="Times New Roman"/>
          <w:sz w:val="28"/>
          <w:szCs w:val="28"/>
        </w:rPr>
        <w:t>ал</w:t>
      </w:r>
      <w:r w:rsidRPr="00713C8E">
        <w:rPr>
          <w:rFonts w:ascii="Times New Roman" w:hAnsi="Times New Roman" w:cs="Times New Roman"/>
          <w:spacing w:val="-4"/>
          <w:sz w:val="28"/>
          <w:szCs w:val="28"/>
        </w:rPr>
        <w:t>ь</w:t>
      </w:r>
      <w:r w:rsidRPr="00713C8E">
        <w:rPr>
          <w:rFonts w:ascii="Times New Roman" w:hAnsi="Times New Roman" w:cs="Times New Roman"/>
          <w:spacing w:val="1"/>
          <w:sz w:val="28"/>
          <w:szCs w:val="28"/>
        </w:rPr>
        <w:t>но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 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ш</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33"/>
          <w:sz w:val="28"/>
          <w:szCs w:val="28"/>
        </w:rPr>
        <w:t xml:space="preserve"> </w:t>
      </w:r>
      <w:r w:rsidRPr="00713C8E">
        <w:rPr>
          <w:rFonts w:ascii="Times New Roman" w:hAnsi="Times New Roman" w:cs="Times New Roman"/>
          <w:sz w:val="28"/>
          <w:szCs w:val="28"/>
        </w:rPr>
        <w:t>тепла</w:t>
      </w:r>
      <w:r w:rsidRPr="00713C8E">
        <w:rPr>
          <w:rFonts w:ascii="Times New Roman" w:hAnsi="Times New Roman" w:cs="Times New Roman"/>
          <w:spacing w:val="3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4"/>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аг</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3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31"/>
          <w:sz w:val="28"/>
          <w:szCs w:val="28"/>
        </w:rPr>
        <w:t xml:space="preserve"> </w:t>
      </w:r>
      <w:r w:rsidRPr="00713C8E">
        <w:rPr>
          <w:rFonts w:ascii="Times New Roman" w:hAnsi="Times New Roman" w:cs="Times New Roman"/>
          <w:sz w:val="28"/>
          <w:szCs w:val="28"/>
        </w:rPr>
        <w:t>зо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w:t>
      </w:r>
      <w:r w:rsidRPr="00713C8E">
        <w:rPr>
          <w:rFonts w:ascii="Times New Roman" w:hAnsi="Times New Roman" w:cs="Times New Roman"/>
          <w:spacing w:val="37"/>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34"/>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мещ</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2"/>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3"/>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ел</w:t>
      </w:r>
      <w:r w:rsidRPr="00713C8E">
        <w:rPr>
          <w:rFonts w:ascii="Times New Roman" w:hAnsi="Times New Roman" w:cs="Times New Roman"/>
          <w:spacing w:val="-2"/>
          <w:sz w:val="28"/>
          <w:szCs w:val="28"/>
        </w:rPr>
        <w:t>ь</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ф</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иб</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шая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 xml:space="preserve">о </w:t>
      </w:r>
      <w:r w:rsidRPr="00713C8E">
        <w:rPr>
          <w:rFonts w:ascii="Times New Roman" w:hAnsi="Times New Roman" w:cs="Times New Roman"/>
          <w:spacing w:val="-1"/>
          <w:sz w:val="28"/>
          <w:szCs w:val="28"/>
        </w:rPr>
        <w:t>пл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ща</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и</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ме</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ста</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х</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 xml:space="preserve">н,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вне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состава природных зон с 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сс</w:t>
      </w:r>
      <w:r w:rsidRPr="00713C8E">
        <w:rPr>
          <w:rFonts w:ascii="Times New Roman" w:hAnsi="Times New Roman" w:cs="Times New Roman"/>
          <w:spacing w:val="4"/>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авн</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w:t>
      </w:r>
    </w:p>
    <w:p w:rsidR="00B540EE" w:rsidRPr="00713C8E" w:rsidRDefault="00B540EE">
      <w:pPr>
        <w:tabs>
          <w:tab w:val="left" w:pos="2180"/>
          <w:tab w:val="left" w:pos="3460"/>
          <w:tab w:val="left" w:pos="5080"/>
          <w:tab w:val="left" w:pos="6440"/>
          <w:tab w:val="left" w:pos="7940"/>
        </w:tabs>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ая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би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пр</w:t>
      </w:r>
      <w:r w:rsidRPr="00713C8E">
        <w:rPr>
          <w:rFonts w:ascii="Times New Roman" w:hAnsi="Times New Roman" w:cs="Times New Roman"/>
          <w:spacing w:val="-1"/>
          <w:sz w:val="28"/>
          <w:szCs w:val="28"/>
        </w:rPr>
        <w:t>ир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 xml:space="preserve">емы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ци</w:t>
      </w:r>
      <w:r w:rsidRPr="00713C8E">
        <w:rPr>
          <w:rFonts w:ascii="Times New Roman" w:hAnsi="Times New Roman" w:cs="Times New Roman"/>
          <w:spacing w:val="1"/>
          <w:sz w:val="28"/>
          <w:szCs w:val="28"/>
        </w:rPr>
        <w:t>он</w:t>
      </w:r>
      <w:r w:rsidRPr="00713C8E">
        <w:rPr>
          <w:rFonts w:ascii="Times New Roman" w:hAnsi="Times New Roman" w:cs="Times New Roman"/>
          <w:sz w:val="28"/>
          <w:szCs w:val="28"/>
        </w:rPr>
        <w:t>ал</w:t>
      </w:r>
      <w:r w:rsidRPr="00713C8E">
        <w:rPr>
          <w:rFonts w:ascii="Times New Roman" w:hAnsi="Times New Roman" w:cs="Times New Roman"/>
          <w:spacing w:val="-4"/>
          <w:sz w:val="28"/>
          <w:szCs w:val="28"/>
        </w:rPr>
        <w:t>ь</w:t>
      </w:r>
      <w:r w:rsidRPr="00713C8E">
        <w:rPr>
          <w:rFonts w:ascii="Times New Roman" w:hAnsi="Times New Roman" w:cs="Times New Roman"/>
          <w:spacing w:val="1"/>
          <w:sz w:val="28"/>
          <w:szCs w:val="28"/>
        </w:rPr>
        <w:t>но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 xml:space="preserve">о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зов</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и э</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2"/>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об</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p>
    <w:p w:rsidR="00B540EE" w:rsidRPr="00713C8E" w:rsidRDefault="00B540EE">
      <w:pPr>
        <w:tabs>
          <w:tab w:val="left" w:pos="2180"/>
          <w:tab w:val="left" w:pos="3460"/>
          <w:tab w:val="left" w:pos="5080"/>
          <w:tab w:val="left" w:pos="6440"/>
          <w:tab w:val="left" w:pos="7940"/>
        </w:tabs>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яя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ир</w:t>
      </w:r>
      <w:r w:rsidRPr="00713C8E">
        <w:rPr>
          <w:rFonts w:ascii="Times New Roman" w:hAnsi="Times New Roman" w:cs="Times New Roman"/>
          <w:sz w:val="28"/>
          <w:szCs w:val="28"/>
        </w:rPr>
        <w:t>ь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ж</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сть и м</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азие 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го ст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оц</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до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 xml:space="preserve">с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ор</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ш</w:t>
      </w:r>
      <w:r w:rsidRPr="00713C8E">
        <w:rPr>
          <w:rFonts w:ascii="Times New Roman" w:hAnsi="Times New Roman" w:cs="Times New Roman"/>
          <w:sz w:val="28"/>
          <w:szCs w:val="28"/>
        </w:rPr>
        <w:t>о вы</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ж</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ми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те</w:t>
      </w:r>
      <w:r w:rsidRPr="00713C8E">
        <w:rPr>
          <w:rFonts w:ascii="Times New Roman" w:hAnsi="Times New Roman" w:cs="Times New Roman"/>
          <w:spacing w:val="-1"/>
          <w:sz w:val="28"/>
          <w:szCs w:val="28"/>
        </w:rPr>
        <w:t>рр</w:t>
      </w:r>
      <w:r w:rsidRPr="00713C8E">
        <w:rPr>
          <w:rFonts w:ascii="Times New Roman" w:hAnsi="Times New Roman" w:cs="Times New Roman"/>
          <w:sz w:val="28"/>
          <w:szCs w:val="28"/>
        </w:rPr>
        <w:t>асами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елк</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кл</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 xml:space="preserve">мат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ез</w:t>
      </w:r>
      <w:r w:rsidRPr="00713C8E">
        <w:rPr>
          <w:rFonts w:ascii="Times New Roman" w:hAnsi="Times New Roman" w:cs="Times New Roman"/>
          <w:spacing w:val="-3"/>
          <w:sz w:val="28"/>
          <w:szCs w:val="28"/>
        </w:rPr>
        <w:t>к</w:t>
      </w:r>
      <w:r w:rsidRPr="00713C8E">
        <w:rPr>
          <w:rFonts w:ascii="Times New Roman" w:hAnsi="Times New Roman" w:cs="Times New Roman"/>
          <w:sz w:val="28"/>
          <w:szCs w:val="28"/>
        </w:rPr>
        <w:t>о 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 мног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яя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з</w:t>
      </w:r>
      <w:r w:rsidRPr="00713C8E">
        <w:rPr>
          <w:rFonts w:ascii="Times New Roman" w:hAnsi="Times New Roman" w:cs="Times New Roman"/>
          <w:spacing w:val="-4"/>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ктер</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по</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зн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ае</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и форм</w:t>
      </w:r>
      <w:r w:rsidRPr="00713C8E">
        <w:rPr>
          <w:rFonts w:ascii="Times New Roman" w:hAnsi="Times New Roman" w:cs="Times New Roman"/>
          <w:spacing w:val="-1"/>
          <w:sz w:val="28"/>
          <w:szCs w:val="28"/>
        </w:rPr>
        <w:t>ир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ва</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рир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Севе</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 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ир</w:t>
      </w:r>
      <w:r w:rsidRPr="00713C8E">
        <w:rPr>
          <w:rFonts w:ascii="Times New Roman" w:hAnsi="Times New Roman" w:cs="Times New Roman"/>
          <w:sz w:val="28"/>
          <w:szCs w:val="28"/>
        </w:rPr>
        <w:t xml:space="preserve">ь </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азие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тн</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 xml:space="preserve">сть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ел</w:t>
      </w:r>
      <w:r w:rsidRPr="00713C8E">
        <w:rPr>
          <w:rFonts w:ascii="Times New Roman" w:hAnsi="Times New Roman" w:cs="Times New Roman"/>
          <w:spacing w:val="-2"/>
          <w:sz w:val="28"/>
          <w:szCs w:val="28"/>
        </w:rPr>
        <w:t>ь</w:t>
      </w:r>
      <w:r w:rsidRPr="00713C8E">
        <w:rPr>
          <w:rFonts w:ascii="Times New Roman" w:hAnsi="Times New Roman" w:cs="Times New Roman"/>
          <w:sz w:val="28"/>
          <w:szCs w:val="28"/>
        </w:rPr>
        <w:t>ефа (</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ви</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сть </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е</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фа</w:t>
      </w:r>
      <w:r w:rsidRPr="00713C8E">
        <w:rPr>
          <w:rFonts w:ascii="Times New Roman" w:hAnsi="Times New Roman" w:cs="Times New Roman"/>
          <w:sz w:val="28"/>
          <w:szCs w:val="28"/>
        </w:rPr>
        <w:t xml:space="preserve">, горные хребты,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я</w:t>
      </w:r>
      <w:r w:rsidRPr="00713C8E">
        <w:rPr>
          <w:rFonts w:ascii="Times New Roman" w:hAnsi="Times New Roman" w:cs="Times New Roman"/>
          <w:sz w:val="28"/>
          <w:szCs w:val="28"/>
        </w:rPr>
        <w:t>щие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се</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с</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ро</w:t>
      </w:r>
      <w:r w:rsidRPr="00713C8E">
        <w:rPr>
          <w:rFonts w:ascii="Times New Roman" w:hAnsi="Times New Roman" w:cs="Times New Roman"/>
          <w:sz w:val="28"/>
          <w:szCs w:val="28"/>
        </w:rPr>
        <w:t>вость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кли</w:t>
      </w:r>
      <w:r w:rsidRPr="00713C8E">
        <w:rPr>
          <w:rFonts w:ascii="Times New Roman" w:hAnsi="Times New Roman" w:cs="Times New Roman"/>
          <w:spacing w:val="-2"/>
          <w:sz w:val="28"/>
          <w:szCs w:val="28"/>
        </w:rPr>
        <w:t>м</w:t>
      </w:r>
      <w:r w:rsidRPr="00713C8E">
        <w:rPr>
          <w:rFonts w:ascii="Times New Roman" w:hAnsi="Times New Roman" w:cs="Times New Roman"/>
          <w:sz w:val="28"/>
          <w:szCs w:val="28"/>
        </w:rPr>
        <w:t>ата; мн</w:t>
      </w:r>
      <w:r w:rsidRPr="00713C8E">
        <w:rPr>
          <w:rFonts w:ascii="Times New Roman" w:hAnsi="Times New Roman" w:cs="Times New Roman"/>
          <w:spacing w:val="2"/>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яя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з</w:t>
      </w:r>
      <w:r w:rsidRPr="00713C8E">
        <w:rPr>
          <w:rFonts w:ascii="Times New Roman" w:hAnsi="Times New Roman" w:cs="Times New Roman"/>
          <w:spacing w:val="-4"/>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та;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 в</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кл</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мата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особ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 xml:space="preserve">ти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Ю</w:t>
      </w:r>
      <w:r w:rsidRPr="00713C8E">
        <w:rPr>
          <w:rFonts w:ascii="Times New Roman" w:hAnsi="Times New Roman" w:cs="Times New Roman"/>
          <w:spacing w:val="-3"/>
          <w:sz w:val="28"/>
          <w:szCs w:val="28"/>
        </w:rPr>
        <w:t>ж</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би</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w:t>
      </w:r>
      <w:r w:rsidRPr="00713C8E">
        <w:rPr>
          <w:rFonts w:ascii="Times New Roman" w:hAnsi="Times New Roman" w:cs="Times New Roman"/>
          <w:sz w:val="28"/>
          <w:szCs w:val="28"/>
        </w:rPr>
        <w:t>ге</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по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ж</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он</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стный</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ел</w:t>
      </w:r>
      <w:r w:rsidRPr="00713C8E">
        <w:rPr>
          <w:rFonts w:ascii="Times New Roman" w:hAnsi="Times New Roman" w:cs="Times New Roman"/>
          <w:spacing w:val="-2"/>
          <w:sz w:val="28"/>
          <w:szCs w:val="28"/>
        </w:rPr>
        <w:t>ь</w:t>
      </w:r>
      <w:r w:rsidRPr="00713C8E">
        <w:rPr>
          <w:rFonts w:ascii="Times New Roman" w:hAnsi="Times New Roman" w:cs="Times New Roman"/>
          <w:sz w:val="28"/>
          <w:szCs w:val="28"/>
        </w:rPr>
        <w:t>еф,</w:t>
      </w:r>
      <w:r w:rsidRPr="00713C8E">
        <w:rPr>
          <w:rFonts w:ascii="Times New Roman" w:hAnsi="Times New Roman" w:cs="Times New Roman"/>
          <w:spacing w:val="31"/>
          <w:sz w:val="28"/>
          <w:szCs w:val="28"/>
        </w:rPr>
        <w:t xml:space="preserve"> </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он</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ль</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й</w:t>
      </w:r>
      <w:r w:rsidRPr="00713C8E">
        <w:rPr>
          <w:rFonts w:ascii="Times New Roman" w:hAnsi="Times New Roman" w:cs="Times New Roman"/>
          <w:spacing w:val="29"/>
          <w:sz w:val="28"/>
          <w:szCs w:val="28"/>
        </w:rPr>
        <w:t xml:space="preserve"> </w:t>
      </w:r>
      <w:r w:rsidRPr="00713C8E">
        <w:rPr>
          <w:rFonts w:ascii="Times New Roman" w:hAnsi="Times New Roman" w:cs="Times New Roman"/>
          <w:sz w:val="28"/>
          <w:szCs w:val="28"/>
        </w:rPr>
        <w:t>климат</w:t>
      </w:r>
      <w:r w:rsidRPr="00713C8E">
        <w:rPr>
          <w:rFonts w:ascii="Times New Roman" w:hAnsi="Times New Roman" w:cs="Times New Roman"/>
          <w:spacing w:val="28"/>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1"/>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29"/>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8"/>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1"/>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сти</w:t>
      </w:r>
      <w:r w:rsidRPr="00713C8E">
        <w:rPr>
          <w:rFonts w:ascii="Times New Roman" w:hAnsi="Times New Roman" w:cs="Times New Roman"/>
          <w:spacing w:val="29"/>
          <w:sz w:val="28"/>
          <w:szCs w:val="28"/>
        </w:rPr>
        <w:t xml:space="preserve"> </w:t>
      </w:r>
      <w:r w:rsidRPr="00713C8E">
        <w:rPr>
          <w:rFonts w:ascii="Times New Roman" w:hAnsi="Times New Roman" w:cs="Times New Roman"/>
          <w:sz w:val="28"/>
          <w:szCs w:val="28"/>
        </w:rPr>
        <w:t>фор</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ы</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й</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Ал</w:t>
      </w:r>
      <w:r w:rsidRPr="00713C8E">
        <w:rPr>
          <w:rFonts w:ascii="Times New Roman" w:hAnsi="Times New Roman" w:cs="Times New Roman"/>
          <w:sz w:val="28"/>
          <w:szCs w:val="28"/>
        </w:rPr>
        <w:t>тай,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Сая</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б</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кал</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З</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б</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кал</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ж</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ге</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ти</w:t>
      </w:r>
      <w:r w:rsidRPr="00713C8E">
        <w:rPr>
          <w:rFonts w:ascii="Times New Roman" w:hAnsi="Times New Roman" w:cs="Times New Roman"/>
          <w:spacing w:val="1"/>
          <w:sz w:val="28"/>
          <w:szCs w:val="28"/>
        </w:rPr>
        <w:t>я</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мат</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вн</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 xml:space="preserve">воды, </w:t>
      </w:r>
      <w:r w:rsidRPr="00713C8E">
        <w:rPr>
          <w:rFonts w:ascii="Times New Roman" w:hAnsi="Times New Roman" w:cs="Times New Roman"/>
          <w:spacing w:val="1"/>
          <w:sz w:val="28"/>
          <w:szCs w:val="28"/>
        </w:rPr>
        <w:t>х</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акт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 xml:space="preserve">е </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чв,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особенности природы</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Бай</w:t>
      </w:r>
      <w:r w:rsidRPr="00713C8E">
        <w:rPr>
          <w:rFonts w:ascii="Times New Roman" w:hAnsi="Times New Roman" w:cs="Times New Roman"/>
          <w:spacing w:val="1"/>
          <w:sz w:val="28"/>
          <w:szCs w:val="28"/>
        </w:rPr>
        <w:t>к</w:t>
      </w:r>
      <w:r w:rsidRPr="00713C8E">
        <w:rPr>
          <w:rFonts w:ascii="Times New Roman" w:hAnsi="Times New Roman" w:cs="Times New Roman"/>
          <w:sz w:val="28"/>
          <w:szCs w:val="28"/>
        </w:rPr>
        <w:t xml:space="preserve">ал. </w:t>
      </w:r>
      <w:r w:rsidRPr="00713C8E">
        <w:rPr>
          <w:rFonts w:ascii="Times New Roman" w:hAnsi="Times New Roman" w:cs="Times New Roman"/>
          <w:spacing w:val="-2"/>
          <w:sz w:val="28"/>
          <w:szCs w:val="28"/>
        </w:rPr>
        <w:t>У</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кал</w:t>
      </w:r>
      <w:r w:rsidRPr="00713C8E">
        <w:rPr>
          <w:rFonts w:ascii="Times New Roman" w:hAnsi="Times New Roman" w:cs="Times New Roman"/>
          <w:spacing w:val="-1"/>
          <w:sz w:val="28"/>
          <w:szCs w:val="28"/>
        </w:rPr>
        <w:t>ьн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во</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ды</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ды</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 xml:space="preserve">е </w:t>
      </w:r>
      <w:r w:rsidRPr="00713C8E">
        <w:rPr>
          <w:rFonts w:ascii="Times New Roman" w:hAnsi="Times New Roman" w:cs="Times New Roman"/>
          <w:spacing w:val="-3"/>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4"/>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ви</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Бай</w:t>
      </w:r>
      <w:r w:rsidRPr="00713C8E">
        <w:rPr>
          <w:rFonts w:ascii="Times New Roman" w:hAnsi="Times New Roman" w:cs="Times New Roman"/>
          <w:spacing w:val="1"/>
          <w:sz w:val="28"/>
          <w:szCs w:val="28"/>
        </w:rPr>
        <w:t>к</w:t>
      </w:r>
      <w:r w:rsidRPr="00713C8E">
        <w:rPr>
          <w:rFonts w:ascii="Times New Roman" w:hAnsi="Times New Roman" w:cs="Times New Roman"/>
          <w:sz w:val="28"/>
          <w:szCs w:val="28"/>
        </w:rPr>
        <w:t>ал –</w:t>
      </w:r>
      <w:r w:rsidRPr="00713C8E">
        <w:rPr>
          <w:rFonts w:ascii="Times New Roman" w:hAnsi="Times New Roman" w:cs="Times New Roman"/>
          <w:spacing w:val="5"/>
          <w:sz w:val="28"/>
          <w:szCs w:val="28"/>
        </w:rPr>
        <w:t xml:space="preserve"> как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ъ</w:t>
      </w:r>
      <w:r w:rsidRPr="00713C8E">
        <w:rPr>
          <w:rFonts w:ascii="Times New Roman" w:hAnsi="Times New Roman" w:cs="Times New Roman"/>
          <w:sz w:val="28"/>
          <w:szCs w:val="28"/>
        </w:rPr>
        <w:t>ект</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Всем</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при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од</w:t>
      </w:r>
      <w:r w:rsidRPr="00713C8E">
        <w:rPr>
          <w:rFonts w:ascii="Times New Roman" w:hAnsi="Times New Roman" w:cs="Times New Roman"/>
          <w:spacing w:val="1"/>
          <w:sz w:val="28"/>
          <w:szCs w:val="28"/>
        </w:rPr>
        <w:t>но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асл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ди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кал</w:t>
      </w:r>
      <w:r w:rsidRPr="00713C8E">
        <w:rPr>
          <w:rFonts w:ascii="Times New Roman" w:hAnsi="Times New Roman" w:cs="Times New Roman"/>
          <w:spacing w:val="-1"/>
          <w:sz w:val="28"/>
          <w:szCs w:val="28"/>
        </w:rPr>
        <w:t>ь</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 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р</w:t>
      </w:r>
      <w:r w:rsidRPr="00713C8E">
        <w:rPr>
          <w:rFonts w:ascii="Times New Roman" w:hAnsi="Times New Roman" w:cs="Times New Roman"/>
          <w:sz w:val="28"/>
          <w:szCs w:val="28"/>
        </w:rPr>
        <w:t>ем</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э</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п</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 xml:space="preserve">ти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еше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Дал</w:t>
      </w:r>
      <w:r w:rsidRPr="00713C8E">
        <w:rPr>
          <w:rFonts w:ascii="Times New Roman" w:hAnsi="Times New Roman" w:cs="Times New Roman"/>
          <w:spacing w:val="-1"/>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ж</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н</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Ти</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ке</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м </w:t>
      </w:r>
      <w:r w:rsidRPr="00713C8E">
        <w:rPr>
          <w:rFonts w:ascii="Times New Roman" w:hAnsi="Times New Roman" w:cs="Times New Roman"/>
          <w:spacing w:val="-1"/>
          <w:sz w:val="28"/>
          <w:szCs w:val="28"/>
        </w:rPr>
        <w:t>по</w:t>
      </w:r>
      <w:r w:rsidRPr="00713C8E">
        <w:rPr>
          <w:rFonts w:ascii="Times New Roman" w:hAnsi="Times New Roman" w:cs="Times New Roman"/>
          <w:spacing w:val="1"/>
          <w:sz w:val="28"/>
          <w:szCs w:val="28"/>
        </w:rPr>
        <w:t>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ета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хр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б</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ежго</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ра</w:t>
      </w:r>
      <w:r w:rsidRPr="00713C8E">
        <w:rPr>
          <w:rFonts w:ascii="Times New Roman" w:hAnsi="Times New Roman" w:cs="Times New Roman"/>
          <w:spacing w:val="-2"/>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ин</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об</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 м</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 xml:space="preserve">ата на </w:t>
      </w:r>
      <w:r w:rsidRPr="00713C8E">
        <w:rPr>
          <w:rFonts w:ascii="Times New Roman" w:hAnsi="Times New Roman" w:cs="Times New Roman"/>
          <w:spacing w:val="-1"/>
          <w:sz w:val="28"/>
          <w:szCs w:val="28"/>
        </w:rPr>
        <w:t>ю</w:t>
      </w:r>
      <w:r w:rsidRPr="00713C8E">
        <w:rPr>
          <w:rFonts w:ascii="Times New Roman" w:hAnsi="Times New Roman" w:cs="Times New Roman"/>
          <w:sz w:val="28"/>
          <w:szCs w:val="28"/>
        </w:rPr>
        <w:t>ге 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но</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ев</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ны</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 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нд</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ы</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4"/>
          <w:sz w:val="28"/>
          <w:szCs w:val="28"/>
        </w:rPr>
        <w:t>о</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3"/>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льц</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л</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нд</w:t>
      </w:r>
      <w:r w:rsidRPr="00713C8E">
        <w:rPr>
          <w:rFonts w:ascii="Times New Roman" w:hAnsi="Times New Roman" w:cs="Times New Roman"/>
          <w:sz w:val="28"/>
          <w:szCs w:val="28"/>
        </w:rPr>
        <w:t>ш</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фт</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Ч</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тка,</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1"/>
          <w:sz w:val="28"/>
          <w:szCs w:val="28"/>
        </w:rPr>
        <w:t>ри</w:t>
      </w:r>
      <w:r w:rsidRPr="00713C8E">
        <w:rPr>
          <w:rFonts w:ascii="Times New Roman" w:hAnsi="Times New Roman" w:cs="Times New Roman"/>
          <w:sz w:val="28"/>
          <w:szCs w:val="28"/>
        </w:rPr>
        <w:t>ам</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ь</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1"/>
          <w:sz w:val="28"/>
          <w:szCs w:val="28"/>
        </w:rPr>
        <w:t>ри</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е (</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ж</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ссл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до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1"/>
          <w:sz w:val="28"/>
          <w:szCs w:val="28"/>
        </w:rPr>
        <w:t>рир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 xml:space="preserve">ы).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Камчат</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Са</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али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ри</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 xml:space="preserve"> (географическое положение, история исследования, особенности природы).</w:t>
      </w:r>
    </w:p>
    <w:p w:rsidR="009360F3" w:rsidRPr="00713C8E" w:rsidRDefault="00B540EE" w:rsidP="009360F3">
      <w:pPr>
        <w:tabs>
          <w:tab w:val="left" w:pos="426"/>
          <w:tab w:val="left" w:pos="709"/>
          <w:tab w:val="left" w:pos="4280"/>
          <w:tab w:val="left" w:pos="6180"/>
          <w:tab w:val="left" w:pos="7100"/>
          <w:tab w:val="left" w:pos="8880"/>
        </w:tabs>
        <w:autoSpaceDE w:val="0"/>
        <w:autoSpaceDN w:val="0"/>
        <w:adjustRightInd w:val="0"/>
        <w:spacing w:after="0" w:line="360" w:lineRule="auto"/>
        <w:ind w:left="709"/>
        <w:jc w:val="both"/>
        <w:rPr>
          <w:rFonts w:ascii="Times New Roman" w:hAnsi="Times New Roman" w:cs="Times New Roman"/>
          <w:b/>
          <w:bCs/>
          <w:spacing w:val="4"/>
          <w:sz w:val="28"/>
          <w:szCs w:val="28"/>
        </w:rPr>
      </w:pPr>
      <w:r w:rsidRPr="00713C8E">
        <w:rPr>
          <w:rFonts w:ascii="Times New Roman" w:hAnsi="Times New Roman" w:cs="Times New Roman"/>
          <w:b/>
          <w:bCs/>
          <w:spacing w:val="1"/>
          <w:sz w:val="28"/>
          <w:szCs w:val="28"/>
        </w:rPr>
        <w:t>Население России.</w:t>
      </w:r>
      <w:r w:rsidRPr="00713C8E">
        <w:rPr>
          <w:rFonts w:ascii="Times New Roman" w:hAnsi="Times New Roman" w:cs="Times New Roman"/>
          <w:b/>
          <w:bCs/>
          <w:spacing w:val="4"/>
          <w:sz w:val="28"/>
          <w:szCs w:val="28"/>
        </w:rPr>
        <w:t xml:space="preserve"> </w:t>
      </w:r>
    </w:p>
    <w:p w:rsidR="00B540EE" w:rsidRPr="00713C8E" w:rsidRDefault="00B540EE" w:rsidP="009360F3">
      <w:pPr>
        <w:tabs>
          <w:tab w:val="left" w:pos="-142"/>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cs="Times New Roman"/>
          <w:b/>
          <w:bCs/>
          <w:spacing w:val="4"/>
          <w:sz w:val="28"/>
          <w:szCs w:val="28"/>
        </w:rPr>
      </w:pP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слен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сть </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селе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ее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р</w:t>
      </w:r>
      <w:r w:rsidRPr="00713C8E">
        <w:rPr>
          <w:rFonts w:ascii="Times New Roman" w:hAnsi="Times New Roman" w:cs="Times New Roman"/>
          <w:sz w:val="28"/>
          <w:szCs w:val="28"/>
        </w:rPr>
        <w:t>аз</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ор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ио</w:t>
      </w:r>
      <w:r w:rsidRPr="00713C8E">
        <w:rPr>
          <w:rFonts w:ascii="Times New Roman" w:hAnsi="Times New Roman" w:cs="Times New Roman"/>
          <w:spacing w:val="1"/>
          <w:sz w:val="28"/>
          <w:szCs w:val="28"/>
        </w:rPr>
        <w:t>ды</w:t>
      </w:r>
      <w:r w:rsidRPr="00713C8E">
        <w:rPr>
          <w:rFonts w:ascii="Times New Roman" w:hAnsi="Times New Roman" w:cs="Times New Roman"/>
          <w:sz w:val="28"/>
          <w:szCs w:val="28"/>
        </w:rPr>
        <w:t>.</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акт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сти</w:t>
      </w:r>
      <w:r w:rsidRPr="00713C8E">
        <w:rPr>
          <w:rFonts w:ascii="Times New Roman" w:hAnsi="Times New Roman" w:cs="Times New Roman"/>
          <w:spacing w:val="-1"/>
          <w:sz w:val="28"/>
          <w:szCs w:val="28"/>
        </w:rPr>
        <w:t>к</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по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р</w:t>
      </w:r>
      <w:r w:rsidRPr="00713C8E">
        <w:rPr>
          <w:rFonts w:ascii="Times New Roman" w:hAnsi="Times New Roman" w:cs="Times New Roman"/>
          <w:sz w:val="28"/>
          <w:szCs w:val="28"/>
        </w:rPr>
        <w:t>аст</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й</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ы</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асел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ци</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асел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ии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ын</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 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ии</w:t>
      </w:r>
      <w:r w:rsidRPr="00713C8E">
        <w:rPr>
          <w:rFonts w:ascii="Times New Roman" w:hAnsi="Times New Roman" w:cs="Times New Roman"/>
          <w:sz w:val="28"/>
          <w:szCs w:val="28"/>
        </w:rPr>
        <w:t>. Э</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й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став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асел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я 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Ра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ооб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е эт</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го 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става</w:t>
      </w:r>
      <w:r w:rsidR="00245F1D"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селе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Ре</w:t>
      </w:r>
      <w:r w:rsidRPr="00713C8E">
        <w:rPr>
          <w:rFonts w:ascii="Times New Roman" w:hAnsi="Times New Roman" w:cs="Times New Roman"/>
          <w:spacing w:val="-1"/>
          <w:sz w:val="28"/>
          <w:szCs w:val="28"/>
        </w:rPr>
        <w:t>ли</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од</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в </w:t>
      </w:r>
      <w:r w:rsidRPr="00713C8E">
        <w:rPr>
          <w:rFonts w:ascii="Times New Roman" w:hAnsi="Times New Roman" w:cs="Times New Roman"/>
          <w:spacing w:val="-3"/>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меще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аселе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Го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 и</w:t>
      </w:r>
      <w:r w:rsidRPr="00713C8E">
        <w:rPr>
          <w:rFonts w:ascii="Times New Roman" w:hAnsi="Times New Roman" w:cs="Times New Roman"/>
          <w:spacing w:val="5"/>
          <w:sz w:val="28"/>
          <w:szCs w:val="28"/>
        </w:rPr>
        <w:t xml:space="preserve"> </w:t>
      </w:r>
      <w:r w:rsidRPr="00713C8E">
        <w:rPr>
          <w:rFonts w:ascii="Times New Roman" w:hAnsi="Times New Roman" w:cs="Times New Roman"/>
          <w:sz w:val="28"/>
          <w:szCs w:val="28"/>
        </w:rPr>
        <w:t>сел</w:t>
      </w:r>
      <w:r w:rsidRPr="00713C8E">
        <w:rPr>
          <w:rFonts w:ascii="Times New Roman" w:hAnsi="Times New Roman" w:cs="Times New Roman"/>
          <w:spacing w:val="-1"/>
          <w:sz w:val="28"/>
          <w:szCs w:val="28"/>
        </w:rPr>
        <w:t>ь</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асел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Р</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ссел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за</w:t>
      </w:r>
      <w:r w:rsidRPr="00713C8E">
        <w:rPr>
          <w:rFonts w:ascii="Times New Roman" w:hAnsi="Times New Roman" w:cs="Times New Roman"/>
          <w:spacing w:val="-2"/>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 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ии</w:t>
      </w:r>
      <w:r w:rsidRPr="00713C8E">
        <w:rPr>
          <w:rFonts w:ascii="Times New Roman" w:hAnsi="Times New Roman" w:cs="Times New Roman"/>
          <w:sz w:val="28"/>
          <w:szCs w:val="28"/>
        </w:rPr>
        <w:t>.</w:t>
      </w:r>
    </w:p>
    <w:p w:rsidR="00B540EE" w:rsidRPr="00713C8E" w:rsidRDefault="00B540EE" w:rsidP="009360F3">
      <w:pPr>
        <w:tabs>
          <w:tab w:val="left" w:pos="426"/>
          <w:tab w:val="left" w:pos="709"/>
          <w:tab w:val="left" w:pos="4280"/>
          <w:tab w:val="left" w:pos="6180"/>
          <w:tab w:val="left" w:pos="7100"/>
          <w:tab w:val="left" w:pos="8880"/>
        </w:tabs>
        <w:autoSpaceDE w:val="0"/>
        <w:autoSpaceDN w:val="0"/>
        <w:adjustRightInd w:val="0"/>
        <w:spacing w:after="0" w:line="360" w:lineRule="auto"/>
        <w:ind w:left="709"/>
        <w:jc w:val="both"/>
        <w:rPr>
          <w:rFonts w:ascii="Times New Roman" w:hAnsi="Times New Roman" w:cs="Times New Roman"/>
          <w:b/>
          <w:bCs/>
          <w:sz w:val="28"/>
          <w:szCs w:val="28"/>
        </w:rPr>
      </w:pPr>
      <w:r w:rsidRPr="00713C8E">
        <w:rPr>
          <w:rFonts w:ascii="Times New Roman" w:hAnsi="Times New Roman" w:cs="Times New Roman"/>
          <w:b/>
          <w:bCs/>
          <w:spacing w:val="1"/>
          <w:sz w:val="28"/>
          <w:szCs w:val="28"/>
        </w:rPr>
        <w:t>География</w:t>
      </w:r>
      <w:r w:rsidRPr="00713C8E">
        <w:rPr>
          <w:rFonts w:ascii="Times New Roman" w:hAnsi="Times New Roman" w:cs="Times New Roman"/>
          <w:b/>
          <w:bCs/>
          <w:spacing w:val="3"/>
          <w:sz w:val="28"/>
          <w:szCs w:val="28"/>
        </w:rPr>
        <w:t xml:space="preserve"> </w:t>
      </w:r>
      <w:r w:rsidRPr="00713C8E">
        <w:rPr>
          <w:rFonts w:ascii="Times New Roman" w:hAnsi="Times New Roman" w:cs="Times New Roman"/>
          <w:b/>
          <w:bCs/>
          <w:sz w:val="28"/>
          <w:szCs w:val="28"/>
        </w:rPr>
        <w:t>св</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ей</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z w:val="28"/>
          <w:szCs w:val="28"/>
        </w:rPr>
        <w:t>м</w:t>
      </w:r>
      <w:r w:rsidRPr="00713C8E">
        <w:rPr>
          <w:rFonts w:ascii="Times New Roman" w:hAnsi="Times New Roman" w:cs="Times New Roman"/>
          <w:b/>
          <w:bCs/>
          <w:spacing w:val="1"/>
          <w:sz w:val="28"/>
          <w:szCs w:val="28"/>
        </w:rPr>
        <w:t>е</w:t>
      </w:r>
      <w:r w:rsidRPr="00713C8E">
        <w:rPr>
          <w:rFonts w:ascii="Times New Roman" w:hAnsi="Times New Roman" w:cs="Times New Roman"/>
          <w:b/>
          <w:bCs/>
          <w:spacing w:val="-2"/>
          <w:sz w:val="28"/>
          <w:szCs w:val="28"/>
        </w:rPr>
        <w:t>с</w:t>
      </w:r>
      <w:r w:rsidRPr="00713C8E">
        <w:rPr>
          <w:rFonts w:ascii="Times New Roman" w:hAnsi="Times New Roman" w:cs="Times New Roman"/>
          <w:b/>
          <w:bCs/>
          <w:spacing w:val="1"/>
          <w:sz w:val="28"/>
          <w:szCs w:val="28"/>
        </w:rPr>
        <w:t>т</w:t>
      </w:r>
      <w:r w:rsidRPr="00713C8E">
        <w:rPr>
          <w:rFonts w:ascii="Times New Roman" w:hAnsi="Times New Roman" w:cs="Times New Roman"/>
          <w:b/>
          <w:bCs/>
          <w:spacing w:val="-1"/>
          <w:sz w:val="28"/>
          <w:szCs w:val="28"/>
        </w:rPr>
        <w:t>но</w:t>
      </w:r>
      <w:r w:rsidRPr="00713C8E">
        <w:rPr>
          <w:rFonts w:ascii="Times New Roman" w:hAnsi="Times New Roman" w:cs="Times New Roman"/>
          <w:b/>
          <w:bCs/>
          <w:sz w:val="28"/>
          <w:szCs w:val="28"/>
        </w:rPr>
        <w:t>с</w:t>
      </w:r>
      <w:r w:rsidRPr="00713C8E">
        <w:rPr>
          <w:rFonts w:ascii="Times New Roman" w:hAnsi="Times New Roman" w:cs="Times New Roman"/>
          <w:b/>
          <w:bCs/>
          <w:spacing w:val="1"/>
          <w:sz w:val="28"/>
          <w:szCs w:val="28"/>
        </w:rPr>
        <w:t>т</w:t>
      </w:r>
      <w:r w:rsidRPr="00713C8E">
        <w:rPr>
          <w:rFonts w:ascii="Times New Roman" w:hAnsi="Times New Roman" w:cs="Times New Roman"/>
          <w:b/>
          <w:bCs/>
          <w:sz w:val="28"/>
          <w:szCs w:val="28"/>
        </w:rPr>
        <w:t>и.</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 </w:t>
      </w: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ж</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и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ел</w:t>
      </w:r>
      <w:r w:rsidRPr="00713C8E">
        <w:rPr>
          <w:rFonts w:ascii="Times New Roman" w:hAnsi="Times New Roman" w:cs="Times New Roman"/>
          <w:spacing w:val="-2"/>
          <w:sz w:val="28"/>
          <w:szCs w:val="28"/>
        </w:rPr>
        <w:t>ь</w:t>
      </w:r>
      <w:r w:rsidRPr="00713C8E">
        <w:rPr>
          <w:rFonts w:ascii="Times New Roman" w:hAnsi="Times New Roman" w:cs="Times New Roman"/>
          <w:sz w:val="28"/>
          <w:szCs w:val="28"/>
        </w:rPr>
        <w:t>еф сво</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р</w:t>
      </w:r>
      <w:r w:rsidRPr="00713C8E">
        <w:rPr>
          <w:rFonts w:ascii="Times New Roman" w:hAnsi="Times New Roman" w:cs="Times New Roman"/>
          <w:spacing w:val="7"/>
          <w:sz w:val="28"/>
          <w:szCs w:val="28"/>
        </w:rPr>
        <w:t>е</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я</w:t>
      </w:r>
      <w:r w:rsidRPr="00713C8E">
        <w:rPr>
          <w:rFonts w:ascii="Times New Roman" w:hAnsi="Times New Roman" w:cs="Times New Roman"/>
          <w:sz w:val="28"/>
          <w:szCs w:val="28"/>
        </w:rPr>
        <w:t>. К</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мат</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1"/>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сти</w:t>
      </w:r>
      <w:r w:rsidRPr="00713C8E">
        <w:rPr>
          <w:rFonts w:ascii="Times New Roman" w:hAnsi="Times New Roman" w:cs="Times New Roman"/>
          <w:spacing w:val="22"/>
          <w:sz w:val="28"/>
          <w:szCs w:val="28"/>
        </w:rPr>
        <w:t xml:space="preserve"> </w:t>
      </w:r>
      <w:r w:rsidRPr="00713C8E">
        <w:rPr>
          <w:rFonts w:ascii="Times New Roman" w:hAnsi="Times New Roman" w:cs="Times New Roman"/>
          <w:sz w:val="28"/>
          <w:szCs w:val="28"/>
        </w:rPr>
        <w:t>сво</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го</w:t>
      </w:r>
      <w:r w:rsidRPr="00713C8E">
        <w:rPr>
          <w:rFonts w:ascii="Times New Roman" w:hAnsi="Times New Roman" w:cs="Times New Roman"/>
          <w:spacing w:val="2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2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я.</w:t>
      </w:r>
      <w:r w:rsidRPr="00713C8E">
        <w:rPr>
          <w:rFonts w:ascii="Times New Roman" w:hAnsi="Times New Roman" w:cs="Times New Roman"/>
          <w:spacing w:val="23"/>
          <w:sz w:val="28"/>
          <w:szCs w:val="28"/>
        </w:rPr>
        <w:t xml:space="preserve"> </w:t>
      </w:r>
      <w:r w:rsidRPr="00713C8E">
        <w:rPr>
          <w:rFonts w:ascii="Times New Roman" w:hAnsi="Times New Roman" w:cs="Times New Roman"/>
          <w:spacing w:val="-3"/>
          <w:sz w:val="28"/>
          <w:szCs w:val="28"/>
        </w:rPr>
        <w:t>Р</w:t>
      </w:r>
      <w:r w:rsidRPr="00713C8E">
        <w:rPr>
          <w:rFonts w:ascii="Times New Roman" w:hAnsi="Times New Roman" w:cs="Times New Roman"/>
          <w:sz w:val="28"/>
          <w:szCs w:val="28"/>
        </w:rPr>
        <w:t>еки</w:t>
      </w:r>
      <w:r w:rsidRPr="00713C8E">
        <w:rPr>
          <w:rFonts w:ascii="Times New Roman" w:hAnsi="Times New Roman" w:cs="Times New Roman"/>
          <w:spacing w:val="2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4"/>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0"/>
          <w:sz w:val="28"/>
          <w:szCs w:val="28"/>
        </w:rPr>
        <w:t xml:space="preserve"> </w:t>
      </w:r>
      <w:r w:rsidRPr="00713C8E">
        <w:rPr>
          <w:rFonts w:ascii="Times New Roman" w:hAnsi="Times New Roman" w:cs="Times New Roman"/>
          <w:sz w:val="28"/>
          <w:szCs w:val="28"/>
        </w:rPr>
        <w:t>ка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л</w:t>
      </w:r>
      <w:r w:rsidRPr="00713C8E">
        <w:rPr>
          <w:rFonts w:ascii="Times New Roman" w:hAnsi="Times New Roman" w:cs="Times New Roman"/>
          <w:sz w:val="28"/>
          <w:szCs w:val="28"/>
        </w:rPr>
        <w:t>ы и</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вод</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ща.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ри</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акт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но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пр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х к</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ей мест</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Эк</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пр</w:t>
      </w:r>
      <w:r w:rsidRPr="00713C8E">
        <w:rPr>
          <w:rFonts w:ascii="Times New Roman" w:hAnsi="Times New Roman" w:cs="Times New Roman"/>
          <w:spacing w:val="1"/>
          <w:sz w:val="28"/>
          <w:szCs w:val="28"/>
        </w:rPr>
        <w:t>об</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 xml:space="preserve">ы и </w:t>
      </w:r>
      <w:r w:rsidRPr="00713C8E">
        <w:rPr>
          <w:rFonts w:ascii="Times New Roman" w:hAnsi="Times New Roman" w:cs="Times New Roman"/>
          <w:spacing w:val="1"/>
          <w:sz w:val="28"/>
          <w:szCs w:val="28"/>
        </w:rPr>
        <w:t>п</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ти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еш</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асе</w:t>
      </w:r>
      <w:r w:rsidRPr="00713C8E">
        <w:rPr>
          <w:rFonts w:ascii="Times New Roman" w:hAnsi="Times New Roman" w:cs="Times New Roman"/>
          <w:spacing w:val="-3"/>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св</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г</w:t>
      </w:r>
      <w:r w:rsidRPr="00713C8E">
        <w:rPr>
          <w:rFonts w:ascii="Times New Roman" w:hAnsi="Times New Roman" w:cs="Times New Roman"/>
          <w:sz w:val="28"/>
          <w:szCs w:val="28"/>
        </w:rPr>
        <w:t xml:space="preserve">о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ио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а. </w:t>
      </w:r>
    </w:p>
    <w:p w:rsidR="00B540EE" w:rsidRPr="00713C8E" w:rsidRDefault="00B540EE" w:rsidP="009360F3">
      <w:pPr>
        <w:tabs>
          <w:tab w:val="left" w:pos="426"/>
          <w:tab w:val="left" w:pos="709"/>
          <w:tab w:val="left" w:pos="4280"/>
          <w:tab w:val="left" w:pos="6180"/>
          <w:tab w:val="left" w:pos="7100"/>
          <w:tab w:val="left" w:pos="8880"/>
        </w:tabs>
        <w:autoSpaceDE w:val="0"/>
        <w:autoSpaceDN w:val="0"/>
        <w:adjustRightInd w:val="0"/>
        <w:spacing w:after="0" w:line="360" w:lineRule="auto"/>
        <w:ind w:left="709"/>
        <w:jc w:val="both"/>
        <w:rPr>
          <w:rFonts w:ascii="Times New Roman" w:hAnsi="Times New Roman" w:cs="Times New Roman"/>
          <w:sz w:val="28"/>
          <w:szCs w:val="28"/>
        </w:rPr>
      </w:pPr>
      <w:r w:rsidRPr="00713C8E">
        <w:rPr>
          <w:rFonts w:ascii="Times New Roman" w:hAnsi="Times New Roman" w:cs="Times New Roman"/>
          <w:b/>
          <w:bCs/>
          <w:spacing w:val="1"/>
          <w:sz w:val="28"/>
          <w:szCs w:val="28"/>
        </w:rPr>
        <w:t xml:space="preserve">Хозяйство </w:t>
      </w:r>
      <w:r w:rsidRPr="00713C8E">
        <w:rPr>
          <w:rFonts w:ascii="Times New Roman" w:hAnsi="Times New Roman" w:cs="Times New Roman"/>
          <w:b/>
          <w:bCs/>
          <w:spacing w:val="-2"/>
          <w:sz w:val="28"/>
          <w:szCs w:val="28"/>
        </w:rPr>
        <w:t>Р</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с</w:t>
      </w:r>
      <w:r w:rsidRPr="00713C8E">
        <w:rPr>
          <w:rFonts w:ascii="Times New Roman" w:hAnsi="Times New Roman" w:cs="Times New Roman"/>
          <w:b/>
          <w:bCs/>
          <w:spacing w:val="-2"/>
          <w:sz w:val="28"/>
          <w:szCs w:val="28"/>
        </w:rPr>
        <w:t>с</w:t>
      </w:r>
      <w:r w:rsidRPr="00713C8E">
        <w:rPr>
          <w:rFonts w:ascii="Times New Roman" w:hAnsi="Times New Roman" w:cs="Times New Roman"/>
          <w:b/>
          <w:bCs/>
          <w:spacing w:val="-1"/>
          <w:sz w:val="28"/>
          <w:szCs w:val="28"/>
        </w:rPr>
        <w:t>ии</w:t>
      </w:r>
      <w:r w:rsidRPr="00713C8E">
        <w:rPr>
          <w:rFonts w:ascii="Times New Roman" w:hAnsi="Times New Roman" w:cs="Times New Roman"/>
          <w:b/>
          <w:bCs/>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О</w:t>
      </w:r>
      <w:r w:rsidRPr="00713C8E">
        <w:rPr>
          <w:rFonts w:ascii="Times New Roman" w:hAnsi="Times New Roman" w:cs="Times New Roman"/>
          <w:b/>
          <w:bCs/>
          <w:spacing w:val="1"/>
          <w:sz w:val="28"/>
          <w:szCs w:val="28"/>
        </w:rPr>
        <w:t>б</w:t>
      </w:r>
      <w:r w:rsidRPr="00713C8E">
        <w:rPr>
          <w:rFonts w:ascii="Times New Roman" w:hAnsi="Times New Roman" w:cs="Times New Roman"/>
          <w:b/>
          <w:bCs/>
          <w:spacing w:val="-2"/>
          <w:sz w:val="28"/>
          <w:szCs w:val="28"/>
        </w:rPr>
        <w:t>щ</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я</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pacing w:val="-1"/>
          <w:sz w:val="28"/>
          <w:szCs w:val="28"/>
        </w:rPr>
        <w:t>х</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3"/>
          <w:sz w:val="28"/>
          <w:szCs w:val="28"/>
        </w:rPr>
        <w:t>р</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1"/>
          <w:sz w:val="28"/>
          <w:szCs w:val="28"/>
        </w:rPr>
        <w:t>к</w:t>
      </w:r>
      <w:r w:rsidRPr="00713C8E">
        <w:rPr>
          <w:rFonts w:ascii="Times New Roman" w:hAnsi="Times New Roman" w:cs="Times New Roman"/>
          <w:b/>
          <w:bCs/>
          <w:spacing w:val="1"/>
          <w:sz w:val="28"/>
          <w:szCs w:val="28"/>
        </w:rPr>
        <w:t>т</w:t>
      </w:r>
      <w:r w:rsidRPr="00713C8E">
        <w:rPr>
          <w:rFonts w:ascii="Times New Roman" w:hAnsi="Times New Roman" w:cs="Times New Roman"/>
          <w:b/>
          <w:bCs/>
          <w:sz w:val="28"/>
          <w:szCs w:val="28"/>
        </w:rPr>
        <w:t>ер</w:t>
      </w:r>
      <w:r w:rsidRPr="00713C8E">
        <w:rPr>
          <w:rFonts w:ascii="Times New Roman" w:hAnsi="Times New Roman" w:cs="Times New Roman"/>
          <w:b/>
          <w:bCs/>
          <w:spacing w:val="-3"/>
          <w:sz w:val="28"/>
          <w:szCs w:val="28"/>
        </w:rPr>
        <w:t>и</w:t>
      </w:r>
      <w:r w:rsidRPr="00713C8E">
        <w:rPr>
          <w:rFonts w:ascii="Times New Roman" w:hAnsi="Times New Roman" w:cs="Times New Roman"/>
          <w:b/>
          <w:bCs/>
          <w:sz w:val="28"/>
          <w:szCs w:val="28"/>
        </w:rPr>
        <w:t>с</w:t>
      </w:r>
      <w:r w:rsidRPr="00713C8E">
        <w:rPr>
          <w:rFonts w:ascii="Times New Roman" w:hAnsi="Times New Roman" w:cs="Times New Roman"/>
          <w:b/>
          <w:bCs/>
          <w:spacing w:val="1"/>
          <w:sz w:val="28"/>
          <w:szCs w:val="28"/>
        </w:rPr>
        <w:t>т</w:t>
      </w:r>
      <w:r w:rsidRPr="00713C8E">
        <w:rPr>
          <w:rFonts w:ascii="Times New Roman" w:hAnsi="Times New Roman" w:cs="Times New Roman"/>
          <w:b/>
          <w:bCs/>
          <w:spacing w:val="-1"/>
          <w:sz w:val="28"/>
          <w:szCs w:val="28"/>
        </w:rPr>
        <w:t>ик</w:t>
      </w:r>
      <w:r w:rsidRPr="00713C8E">
        <w:rPr>
          <w:rFonts w:ascii="Times New Roman" w:hAnsi="Times New Roman" w:cs="Times New Roman"/>
          <w:b/>
          <w:bCs/>
          <w:sz w:val="28"/>
          <w:szCs w:val="28"/>
        </w:rPr>
        <w:t>а</w:t>
      </w:r>
      <w:r w:rsidRPr="00713C8E">
        <w:rPr>
          <w:rFonts w:ascii="Times New Roman" w:hAnsi="Times New Roman" w:cs="Times New Roman"/>
          <w:b/>
          <w:bCs/>
          <w:spacing w:val="3"/>
          <w:sz w:val="28"/>
          <w:szCs w:val="28"/>
        </w:rPr>
        <w:t xml:space="preserve"> </w:t>
      </w:r>
      <w:r w:rsidRPr="00713C8E">
        <w:rPr>
          <w:rFonts w:ascii="Times New Roman" w:hAnsi="Times New Roman" w:cs="Times New Roman"/>
          <w:b/>
          <w:bCs/>
          <w:spacing w:val="-1"/>
          <w:sz w:val="28"/>
          <w:szCs w:val="28"/>
        </w:rPr>
        <w:t>х</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зя</w:t>
      </w:r>
      <w:r w:rsidRPr="00713C8E">
        <w:rPr>
          <w:rFonts w:ascii="Times New Roman" w:hAnsi="Times New Roman" w:cs="Times New Roman"/>
          <w:b/>
          <w:bCs/>
          <w:spacing w:val="-2"/>
          <w:sz w:val="28"/>
          <w:szCs w:val="28"/>
        </w:rPr>
        <w:t>йс</w:t>
      </w:r>
      <w:r w:rsidRPr="00713C8E">
        <w:rPr>
          <w:rFonts w:ascii="Times New Roman" w:hAnsi="Times New Roman" w:cs="Times New Roman"/>
          <w:b/>
          <w:bCs/>
          <w:spacing w:val="1"/>
          <w:sz w:val="28"/>
          <w:szCs w:val="28"/>
        </w:rPr>
        <w:t>т</w:t>
      </w:r>
      <w:r w:rsidRPr="00713C8E">
        <w:rPr>
          <w:rFonts w:ascii="Times New Roman" w:hAnsi="Times New Roman" w:cs="Times New Roman"/>
          <w:b/>
          <w:bCs/>
          <w:sz w:val="28"/>
          <w:szCs w:val="28"/>
        </w:rPr>
        <w:t xml:space="preserve">ва. </w:t>
      </w:r>
      <w:r w:rsidRPr="00713C8E">
        <w:rPr>
          <w:rFonts w:ascii="Times New Roman" w:hAnsi="Times New Roman" w:cs="Times New Roman"/>
          <w:b/>
          <w:bCs/>
          <w:spacing w:val="-1"/>
          <w:sz w:val="28"/>
          <w:szCs w:val="28"/>
        </w:rPr>
        <w:t>Г</w:t>
      </w:r>
      <w:r w:rsidRPr="00713C8E">
        <w:rPr>
          <w:rFonts w:ascii="Times New Roman" w:hAnsi="Times New Roman" w:cs="Times New Roman"/>
          <w:b/>
          <w:bCs/>
          <w:sz w:val="28"/>
          <w:szCs w:val="28"/>
        </w:rPr>
        <w:t>е</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гра</w:t>
      </w:r>
      <w:r w:rsidRPr="00713C8E">
        <w:rPr>
          <w:rFonts w:ascii="Times New Roman" w:hAnsi="Times New Roman" w:cs="Times New Roman"/>
          <w:b/>
          <w:bCs/>
          <w:spacing w:val="-1"/>
          <w:sz w:val="28"/>
          <w:szCs w:val="28"/>
        </w:rPr>
        <w:t>фи</w:t>
      </w:r>
      <w:r w:rsidRPr="00713C8E">
        <w:rPr>
          <w:rFonts w:ascii="Times New Roman" w:hAnsi="Times New Roman" w:cs="Times New Roman"/>
          <w:b/>
          <w:bCs/>
          <w:sz w:val="28"/>
          <w:szCs w:val="28"/>
        </w:rPr>
        <w:t>чес</w:t>
      </w:r>
      <w:r w:rsidRPr="00713C8E">
        <w:rPr>
          <w:rFonts w:ascii="Times New Roman" w:hAnsi="Times New Roman" w:cs="Times New Roman"/>
          <w:b/>
          <w:bCs/>
          <w:spacing w:val="-3"/>
          <w:sz w:val="28"/>
          <w:szCs w:val="28"/>
        </w:rPr>
        <w:t>к</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е</w:t>
      </w:r>
      <w:r w:rsidRPr="00713C8E">
        <w:rPr>
          <w:rFonts w:ascii="Times New Roman" w:hAnsi="Times New Roman" w:cs="Times New Roman"/>
          <w:b/>
          <w:bCs/>
          <w:spacing w:val="3"/>
          <w:sz w:val="28"/>
          <w:szCs w:val="28"/>
        </w:rPr>
        <w:t xml:space="preserve"> </w:t>
      </w:r>
      <w:r w:rsidRPr="00713C8E">
        <w:rPr>
          <w:rFonts w:ascii="Times New Roman" w:hAnsi="Times New Roman" w:cs="Times New Roman"/>
          <w:b/>
          <w:bCs/>
          <w:spacing w:val="-3"/>
          <w:sz w:val="28"/>
          <w:szCs w:val="28"/>
        </w:rPr>
        <w:t>р</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1"/>
          <w:sz w:val="28"/>
          <w:szCs w:val="28"/>
        </w:rPr>
        <w:t>й</w:t>
      </w:r>
      <w:r w:rsidRPr="00713C8E">
        <w:rPr>
          <w:rFonts w:ascii="Times New Roman" w:hAnsi="Times New Roman" w:cs="Times New Roman"/>
          <w:b/>
          <w:bCs/>
          <w:spacing w:val="1"/>
          <w:sz w:val="28"/>
          <w:szCs w:val="28"/>
        </w:rPr>
        <w:t>о</w:t>
      </w:r>
      <w:r w:rsidRPr="00713C8E">
        <w:rPr>
          <w:rFonts w:ascii="Times New Roman" w:hAnsi="Times New Roman" w:cs="Times New Roman"/>
          <w:b/>
          <w:bCs/>
          <w:spacing w:val="-1"/>
          <w:sz w:val="28"/>
          <w:szCs w:val="28"/>
        </w:rPr>
        <w:t>ни</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о</w:t>
      </w:r>
      <w:r w:rsidRPr="00713C8E">
        <w:rPr>
          <w:rFonts w:ascii="Times New Roman" w:hAnsi="Times New Roman" w:cs="Times New Roman"/>
          <w:b/>
          <w:bCs/>
          <w:spacing w:val="-3"/>
          <w:sz w:val="28"/>
          <w:szCs w:val="28"/>
        </w:rPr>
        <w:t>в</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1"/>
          <w:sz w:val="28"/>
          <w:szCs w:val="28"/>
        </w:rPr>
        <w:t>ни</w:t>
      </w:r>
      <w:r w:rsidRPr="00713C8E">
        <w:rPr>
          <w:rFonts w:ascii="Times New Roman" w:hAnsi="Times New Roman" w:cs="Times New Roman"/>
          <w:b/>
          <w:bCs/>
          <w:sz w:val="28"/>
          <w:szCs w:val="28"/>
        </w:rPr>
        <w:t xml:space="preserve">е. </w:t>
      </w:r>
      <w:r w:rsidRPr="00713C8E">
        <w:rPr>
          <w:rFonts w:ascii="Times New Roman" w:hAnsi="Times New Roman" w:cs="Times New Roman"/>
          <w:sz w:val="28"/>
          <w:szCs w:val="28"/>
        </w:rPr>
        <w:t>Эк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ск</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 ж</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р</w:t>
      </w:r>
      <w:r w:rsidRPr="00713C8E">
        <w:rPr>
          <w:rFonts w:ascii="Times New Roman" w:hAnsi="Times New Roman" w:cs="Times New Roman"/>
          <w:sz w:val="28"/>
          <w:szCs w:val="28"/>
        </w:rPr>
        <w:t>еме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го</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щ</w:t>
      </w:r>
      <w:r w:rsidRPr="00713C8E">
        <w:rPr>
          <w:rFonts w:ascii="Times New Roman" w:hAnsi="Times New Roman" w:cs="Times New Roman"/>
          <w:spacing w:val="-3"/>
          <w:sz w:val="28"/>
          <w:szCs w:val="28"/>
        </w:rPr>
        <w:t>е</w:t>
      </w:r>
      <w:r w:rsidRPr="00713C8E">
        <w:rPr>
          <w:rFonts w:ascii="Times New Roman" w:hAnsi="Times New Roman" w:cs="Times New Roman"/>
          <w:sz w:val="28"/>
          <w:szCs w:val="28"/>
        </w:rPr>
        <w:t>ств</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он</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w:t>
      </w:r>
      <w:r w:rsidRPr="00713C8E">
        <w:rPr>
          <w:rFonts w:ascii="Times New Roman" w:hAnsi="Times New Roman" w:cs="Times New Roman"/>
          <w:spacing w:val="-3"/>
          <w:sz w:val="28"/>
          <w:szCs w:val="28"/>
        </w:rPr>
        <w:t>я</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ства.</w:t>
      </w:r>
      <w:r w:rsidRPr="00713C8E">
        <w:rPr>
          <w:rFonts w:ascii="Times New Roman" w:hAnsi="Times New Roman" w:cs="Times New Roman"/>
          <w:spacing w:val="29"/>
          <w:sz w:val="28"/>
          <w:szCs w:val="28"/>
        </w:rPr>
        <w:t xml:space="preserve"> </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го ст</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елен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ас</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Сферы </w:t>
      </w:r>
      <w:r w:rsidRPr="00713C8E">
        <w:rPr>
          <w:rFonts w:ascii="Times New Roman" w:hAnsi="Times New Roman" w:cs="Times New Roman"/>
          <w:spacing w:val="1"/>
          <w:sz w:val="28"/>
          <w:szCs w:val="28"/>
        </w:rPr>
        <w:t>хо</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ства. Этапы</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хо</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ства.</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Эт</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ы</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1"/>
          <w:sz w:val="28"/>
          <w:szCs w:val="28"/>
        </w:rPr>
        <w:t>ви</w:t>
      </w:r>
      <w:r w:rsidRPr="00713C8E">
        <w:rPr>
          <w:rFonts w:ascii="Times New Roman" w:hAnsi="Times New Roman" w:cs="Times New Roman"/>
          <w:sz w:val="28"/>
          <w:szCs w:val="28"/>
        </w:rPr>
        <w:t>тия</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э</w:t>
      </w:r>
      <w:r w:rsidRPr="00713C8E">
        <w:rPr>
          <w:rFonts w:ascii="Times New Roman" w:hAnsi="Times New Roman" w:cs="Times New Roman"/>
          <w:spacing w:val="-3"/>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и</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3"/>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йо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ва</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Административно-территориальное устройство Российской Федерации.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1"/>
          <w:sz w:val="28"/>
          <w:szCs w:val="28"/>
        </w:rPr>
        <w:t>Г</w:t>
      </w:r>
      <w:r w:rsidRPr="00713C8E">
        <w:rPr>
          <w:rFonts w:ascii="Times New Roman" w:hAnsi="Times New Roman" w:cs="Times New Roman"/>
          <w:b/>
          <w:bCs/>
          <w:spacing w:val="1"/>
          <w:sz w:val="28"/>
          <w:szCs w:val="28"/>
        </w:rPr>
        <w:t>ла</w:t>
      </w:r>
      <w:r w:rsidRPr="00713C8E">
        <w:rPr>
          <w:rFonts w:ascii="Times New Roman" w:hAnsi="Times New Roman" w:cs="Times New Roman"/>
          <w:b/>
          <w:bCs/>
          <w:sz w:val="28"/>
          <w:szCs w:val="28"/>
        </w:rPr>
        <w:t>в</w:t>
      </w:r>
      <w:r w:rsidRPr="00713C8E">
        <w:rPr>
          <w:rFonts w:ascii="Times New Roman" w:hAnsi="Times New Roman" w:cs="Times New Roman"/>
          <w:b/>
          <w:bCs/>
          <w:spacing w:val="-1"/>
          <w:sz w:val="28"/>
          <w:szCs w:val="28"/>
        </w:rPr>
        <w:t>ны</w:t>
      </w:r>
      <w:r w:rsidRPr="00713C8E">
        <w:rPr>
          <w:rFonts w:ascii="Times New Roman" w:hAnsi="Times New Roman" w:cs="Times New Roman"/>
          <w:b/>
          <w:bCs/>
          <w:sz w:val="28"/>
          <w:szCs w:val="28"/>
        </w:rPr>
        <w:t>е</w:t>
      </w:r>
      <w:r w:rsidRPr="00713C8E">
        <w:rPr>
          <w:rFonts w:ascii="Times New Roman" w:hAnsi="Times New Roman" w:cs="Times New Roman"/>
          <w:b/>
          <w:bCs/>
          <w:spacing w:val="3"/>
          <w:sz w:val="28"/>
          <w:szCs w:val="28"/>
        </w:rPr>
        <w:t xml:space="preserve"> </w:t>
      </w:r>
      <w:r w:rsidRPr="00713C8E">
        <w:rPr>
          <w:rFonts w:ascii="Times New Roman" w:hAnsi="Times New Roman" w:cs="Times New Roman"/>
          <w:b/>
          <w:bCs/>
          <w:spacing w:val="1"/>
          <w:sz w:val="28"/>
          <w:szCs w:val="28"/>
        </w:rPr>
        <w:t>о</w:t>
      </w:r>
      <w:r w:rsidRPr="00713C8E">
        <w:rPr>
          <w:rFonts w:ascii="Times New Roman" w:hAnsi="Times New Roman" w:cs="Times New Roman"/>
          <w:b/>
          <w:bCs/>
          <w:spacing w:val="-1"/>
          <w:sz w:val="28"/>
          <w:szCs w:val="28"/>
        </w:rPr>
        <w:t>т</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2"/>
          <w:sz w:val="28"/>
          <w:szCs w:val="28"/>
        </w:rPr>
        <w:t>с</w:t>
      </w:r>
      <w:r w:rsidRPr="00713C8E">
        <w:rPr>
          <w:rFonts w:ascii="Times New Roman" w:hAnsi="Times New Roman" w:cs="Times New Roman"/>
          <w:b/>
          <w:bCs/>
          <w:spacing w:val="1"/>
          <w:sz w:val="28"/>
          <w:szCs w:val="28"/>
        </w:rPr>
        <w:t>л</w:t>
      </w:r>
      <w:r w:rsidRPr="00713C8E">
        <w:rPr>
          <w:rFonts w:ascii="Times New Roman" w:hAnsi="Times New Roman" w:cs="Times New Roman"/>
          <w:b/>
          <w:bCs/>
          <w:sz w:val="28"/>
          <w:szCs w:val="28"/>
        </w:rPr>
        <w:t>и</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z w:val="28"/>
          <w:szCs w:val="28"/>
        </w:rPr>
        <w:t>и</w:t>
      </w:r>
      <w:r w:rsidRPr="00713C8E">
        <w:rPr>
          <w:rFonts w:ascii="Times New Roman" w:hAnsi="Times New Roman" w:cs="Times New Roman"/>
          <w:b/>
          <w:bCs/>
          <w:spacing w:val="4"/>
          <w:sz w:val="28"/>
          <w:szCs w:val="28"/>
        </w:rPr>
        <w:t xml:space="preserve"> </w:t>
      </w:r>
      <w:r w:rsidRPr="00713C8E">
        <w:rPr>
          <w:rFonts w:ascii="Times New Roman" w:hAnsi="Times New Roman" w:cs="Times New Roman"/>
          <w:b/>
          <w:bCs/>
          <w:sz w:val="28"/>
          <w:szCs w:val="28"/>
        </w:rPr>
        <w:t>м</w:t>
      </w:r>
      <w:r w:rsidRPr="00713C8E">
        <w:rPr>
          <w:rFonts w:ascii="Times New Roman" w:hAnsi="Times New Roman" w:cs="Times New Roman"/>
          <w:b/>
          <w:bCs/>
          <w:spacing w:val="1"/>
          <w:sz w:val="28"/>
          <w:szCs w:val="28"/>
        </w:rPr>
        <w:t>е</w:t>
      </w:r>
      <w:r w:rsidRPr="00713C8E">
        <w:rPr>
          <w:rFonts w:ascii="Times New Roman" w:hAnsi="Times New Roman" w:cs="Times New Roman"/>
          <w:b/>
          <w:bCs/>
          <w:spacing w:val="-2"/>
          <w:sz w:val="28"/>
          <w:szCs w:val="28"/>
        </w:rPr>
        <w:t>ж</w:t>
      </w:r>
      <w:r w:rsidRPr="00713C8E">
        <w:rPr>
          <w:rFonts w:ascii="Times New Roman" w:hAnsi="Times New Roman" w:cs="Times New Roman"/>
          <w:b/>
          <w:bCs/>
          <w:spacing w:val="1"/>
          <w:sz w:val="28"/>
          <w:szCs w:val="28"/>
        </w:rPr>
        <w:t>о</w:t>
      </w:r>
      <w:r w:rsidRPr="00713C8E">
        <w:rPr>
          <w:rFonts w:ascii="Times New Roman" w:hAnsi="Times New Roman" w:cs="Times New Roman"/>
          <w:b/>
          <w:bCs/>
          <w:spacing w:val="-1"/>
          <w:sz w:val="28"/>
          <w:szCs w:val="28"/>
        </w:rPr>
        <w:t>т</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2"/>
          <w:sz w:val="28"/>
          <w:szCs w:val="28"/>
        </w:rPr>
        <w:t>с</w:t>
      </w:r>
      <w:r w:rsidRPr="00713C8E">
        <w:rPr>
          <w:rFonts w:ascii="Times New Roman" w:hAnsi="Times New Roman" w:cs="Times New Roman"/>
          <w:b/>
          <w:bCs/>
          <w:spacing w:val="1"/>
          <w:sz w:val="28"/>
          <w:szCs w:val="28"/>
        </w:rPr>
        <w:t>л</w:t>
      </w:r>
      <w:r w:rsidRPr="00713C8E">
        <w:rPr>
          <w:rFonts w:ascii="Times New Roman" w:hAnsi="Times New Roman" w:cs="Times New Roman"/>
          <w:b/>
          <w:bCs/>
          <w:sz w:val="28"/>
          <w:szCs w:val="28"/>
        </w:rPr>
        <w:t>ев</w:t>
      </w:r>
      <w:r w:rsidRPr="00713C8E">
        <w:rPr>
          <w:rFonts w:ascii="Times New Roman" w:hAnsi="Times New Roman" w:cs="Times New Roman"/>
          <w:b/>
          <w:bCs/>
          <w:spacing w:val="-1"/>
          <w:sz w:val="28"/>
          <w:szCs w:val="28"/>
        </w:rPr>
        <w:t>ы</w:t>
      </w:r>
      <w:r w:rsidRPr="00713C8E">
        <w:rPr>
          <w:rFonts w:ascii="Times New Roman" w:hAnsi="Times New Roman" w:cs="Times New Roman"/>
          <w:b/>
          <w:bCs/>
          <w:sz w:val="28"/>
          <w:szCs w:val="28"/>
        </w:rPr>
        <w:t xml:space="preserve">е </w:t>
      </w:r>
      <w:r w:rsidRPr="00713C8E">
        <w:rPr>
          <w:rFonts w:ascii="Times New Roman" w:hAnsi="Times New Roman" w:cs="Times New Roman"/>
          <w:b/>
          <w:bCs/>
          <w:spacing w:val="-1"/>
          <w:sz w:val="28"/>
          <w:szCs w:val="28"/>
        </w:rPr>
        <w:t>к</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мплекс</w:t>
      </w:r>
      <w:r w:rsidRPr="00713C8E">
        <w:rPr>
          <w:rFonts w:ascii="Times New Roman" w:hAnsi="Times New Roman" w:cs="Times New Roman"/>
          <w:b/>
          <w:bCs/>
          <w:spacing w:val="-1"/>
          <w:sz w:val="28"/>
          <w:szCs w:val="28"/>
        </w:rPr>
        <w:t>ы</w:t>
      </w:r>
      <w:r w:rsidRPr="00713C8E">
        <w:rPr>
          <w:rFonts w:ascii="Times New Roman" w:hAnsi="Times New Roman" w:cs="Times New Roman"/>
          <w:b/>
          <w:bCs/>
          <w:sz w:val="28"/>
          <w:szCs w:val="28"/>
        </w:rPr>
        <w:t>.</w:t>
      </w:r>
      <w:r w:rsidRPr="00713C8E">
        <w:rPr>
          <w:rFonts w:ascii="Times New Roman" w:hAnsi="Times New Roman" w:cs="Times New Roman"/>
          <w:b/>
          <w:bCs/>
          <w:spacing w:val="8"/>
          <w:sz w:val="28"/>
          <w:szCs w:val="28"/>
        </w:rPr>
        <w:t xml:space="preserve"> </w:t>
      </w:r>
      <w:r w:rsidRPr="00713C8E">
        <w:rPr>
          <w:rFonts w:ascii="Times New Roman" w:hAnsi="Times New Roman" w:cs="Times New Roman"/>
          <w:sz w:val="28"/>
          <w:szCs w:val="28"/>
        </w:rPr>
        <w:t>Се</w:t>
      </w:r>
      <w:r w:rsidRPr="00713C8E">
        <w:rPr>
          <w:rFonts w:ascii="Times New Roman" w:hAnsi="Times New Roman" w:cs="Times New Roman"/>
          <w:spacing w:val="-1"/>
          <w:sz w:val="28"/>
          <w:szCs w:val="28"/>
        </w:rPr>
        <w:t>ль</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w:t>
      </w:r>
      <w:r w:rsidRPr="00713C8E">
        <w:rPr>
          <w:rFonts w:ascii="Times New Roman" w:hAnsi="Times New Roman" w:cs="Times New Roman"/>
          <w:spacing w:val="-3"/>
          <w:sz w:val="28"/>
          <w:szCs w:val="28"/>
        </w:rPr>
        <w:t>я</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 xml:space="preserve">ство.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асле</w:t>
      </w:r>
      <w:r w:rsidRPr="00713C8E">
        <w:rPr>
          <w:rFonts w:ascii="Times New Roman" w:hAnsi="Times New Roman" w:cs="Times New Roman"/>
          <w:spacing w:val="-1"/>
          <w:sz w:val="28"/>
          <w:szCs w:val="28"/>
        </w:rPr>
        <w:t>во</w:t>
      </w:r>
      <w:r w:rsidRPr="00713C8E">
        <w:rPr>
          <w:rFonts w:ascii="Times New Roman" w:hAnsi="Times New Roman" w:cs="Times New Roman"/>
          <w:sz w:val="28"/>
          <w:szCs w:val="28"/>
        </w:rPr>
        <w:t>й</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став сел</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хо</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w:t>
      </w:r>
      <w:r w:rsidRPr="00713C8E">
        <w:rPr>
          <w:rFonts w:ascii="Times New Roman" w:hAnsi="Times New Roman" w:cs="Times New Roman"/>
          <w:spacing w:val="-3"/>
          <w:sz w:val="28"/>
          <w:szCs w:val="28"/>
        </w:rPr>
        <w:t>в</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Расте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од</w:t>
      </w:r>
      <w:r w:rsidRPr="00713C8E">
        <w:rPr>
          <w:rFonts w:ascii="Times New Roman" w:hAnsi="Times New Roman" w:cs="Times New Roman"/>
          <w:sz w:val="28"/>
          <w:szCs w:val="28"/>
        </w:rPr>
        <w:t>ст</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Се</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pacing w:val="8"/>
          <w:sz w:val="28"/>
          <w:szCs w:val="28"/>
        </w:rPr>
        <w:t>о</w:t>
      </w:r>
      <w:r w:rsidRPr="00713C8E">
        <w:rPr>
          <w:rFonts w:ascii="Times New Roman" w:hAnsi="Times New Roman" w:cs="Times New Roman"/>
          <w:sz w:val="28"/>
          <w:szCs w:val="28"/>
        </w:rPr>
        <w:t>з</w:t>
      </w:r>
      <w:r w:rsidRPr="00713C8E">
        <w:rPr>
          <w:rFonts w:ascii="Times New Roman" w:hAnsi="Times New Roman" w:cs="Times New Roman"/>
          <w:spacing w:val="-3"/>
          <w:sz w:val="28"/>
          <w:szCs w:val="28"/>
        </w:rPr>
        <w:t>я</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ств</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 Ж</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ст</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асле</w:t>
      </w:r>
      <w:r w:rsidRPr="00713C8E">
        <w:rPr>
          <w:rFonts w:ascii="Times New Roman" w:hAnsi="Times New Roman" w:cs="Times New Roman"/>
          <w:spacing w:val="-1"/>
          <w:sz w:val="28"/>
          <w:szCs w:val="28"/>
        </w:rPr>
        <w:t>во</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став ж</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ства.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ж</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 xml:space="preserve">ства. </w:t>
      </w:r>
      <w:r w:rsidRPr="00713C8E">
        <w:rPr>
          <w:rFonts w:ascii="Times New Roman" w:hAnsi="Times New Roman" w:cs="Times New Roman"/>
          <w:spacing w:val="-4"/>
          <w:sz w:val="28"/>
          <w:szCs w:val="28"/>
        </w:rPr>
        <w:t>А</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мышл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й к</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 xml:space="preserve">екс.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став </w:t>
      </w:r>
      <w:r w:rsidRPr="00713C8E">
        <w:rPr>
          <w:rFonts w:ascii="Times New Roman" w:hAnsi="Times New Roman" w:cs="Times New Roman"/>
          <w:spacing w:val="-1"/>
          <w:sz w:val="28"/>
          <w:szCs w:val="28"/>
        </w:rPr>
        <w:t>АП</w:t>
      </w:r>
      <w:r w:rsidRPr="00713C8E">
        <w:rPr>
          <w:rFonts w:ascii="Times New Roman" w:hAnsi="Times New Roman" w:cs="Times New Roman"/>
          <w:sz w:val="28"/>
          <w:szCs w:val="28"/>
        </w:rPr>
        <w:t xml:space="preserve">К.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щевая</w:t>
      </w:r>
      <w:r w:rsidRPr="00713C8E">
        <w:rPr>
          <w:rFonts w:ascii="Times New Roman" w:hAnsi="Times New Roman" w:cs="Times New Roman"/>
          <w:spacing w:val="59"/>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егкая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ш</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Ле</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п</w:t>
      </w:r>
      <w:r w:rsidRPr="00713C8E">
        <w:rPr>
          <w:rFonts w:ascii="Times New Roman" w:hAnsi="Times New Roman" w:cs="Times New Roman"/>
          <w:spacing w:val="-3"/>
          <w:sz w:val="28"/>
          <w:szCs w:val="28"/>
        </w:rPr>
        <w:t>л</w:t>
      </w:r>
      <w:r w:rsidRPr="00713C8E">
        <w:rPr>
          <w:rFonts w:ascii="Times New Roman" w:hAnsi="Times New Roman" w:cs="Times New Roman"/>
          <w:sz w:val="28"/>
          <w:szCs w:val="28"/>
        </w:rPr>
        <w:t>екс.</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став к</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кса.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мес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за</w:t>
      </w:r>
      <w:r w:rsidRPr="00713C8E">
        <w:rPr>
          <w:rFonts w:ascii="Times New Roman" w:hAnsi="Times New Roman" w:cs="Times New Roman"/>
          <w:spacing w:val="-3"/>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к. </w:t>
      </w:r>
      <w:r w:rsidRPr="00713C8E">
        <w:rPr>
          <w:rFonts w:ascii="Times New Roman" w:hAnsi="Times New Roman" w:cs="Times New Roman"/>
          <w:spacing w:val="-1"/>
          <w:sz w:val="28"/>
          <w:szCs w:val="28"/>
        </w:rPr>
        <w:t>Ц</w:t>
      </w:r>
      <w:r w:rsidRPr="00713C8E">
        <w:rPr>
          <w:rFonts w:ascii="Times New Roman" w:hAnsi="Times New Roman" w:cs="Times New Roman"/>
          <w:sz w:val="28"/>
          <w:szCs w:val="28"/>
        </w:rPr>
        <w:t>ел</w:t>
      </w:r>
      <w:r w:rsidRPr="00713C8E">
        <w:rPr>
          <w:rFonts w:ascii="Times New Roman" w:hAnsi="Times New Roman" w:cs="Times New Roman"/>
          <w:spacing w:val="-2"/>
          <w:sz w:val="28"/>
          <w:szCs w:val="28"/>
        </w:rPr>
        <w:t>л</w:t>
      </w:r>
      <w:r w:rsidRPr="00713C8E">
        <w:rPr>
          <w:rFonts w:ascii="Times New Roman" w:hAnsi="Times New Roman" w:cs="Times New Roman"/>
          <w:spacing w:val="-1"/>
          <w:sz w:val="28"/>
          <w:szCs w:val="28"/>
        </w:rPr>
        <w:t>юл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зн</w:t>
      </w:r>
      <w:r w:rsidRPr="00713C8E">
        <w:rPr>
          <w:rFonts w:ascii="Times New Roman" w:hAnsi="Times New Roman" w:cs="Times New Roman"/>
          <w:spacing w:val="4"/>
          <w:sz w:val="28"/>
          <w:szCs w:val="28"/>
        </w:rPr>
        <w:t>о</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б</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маж</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пр</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ш</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ст</w:t>
      </w:r>
      <w:r w:rsidRPr="00713C8E">
        <w:rPr>
          <w:rFonts w:ascii="Times New Roman" w:hAnsi="Times New Roman" w:cs="Times New Roman"/>
          <w:spacing w:val="2"/>
          <w:sz w:val="28"/>
          <w:szCs w:val="28"/>
        </w:rPr>
        <w:t>ь</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То</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-энергет</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й </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мплекс.</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4"/>
          <w:sz w:val="28"/>
          <w:szCs w:val="28"/>
        </w:rPr>
        <w:t>Т</w:t>
      </w:r>
      <w:r w:rsidRPr="00713C8E">
        <w:rPr>
          <w:rFonts w:ascii="Times New Roman" w:hAnsi="Times New Roman" w:cs="Times New Roman"/>
          <w:spacing w:val="1"/>
          <w:sz w:val="28"/>
          <w:szCs w:val="28"/>
        </w:rPr>
        <w:t>оп</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-эн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гет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ки</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мпл</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кс.</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У</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ль</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ш</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ефтя</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га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ш</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 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ект</w:t>
      </w:r>
      <w:r w:rsidRPr="00713C8E">
        <w:rPr>
          <w:rFonts w:ascii="Times New Roman" w:hAnsi="Times New Roman" w:cs="Times New Roman"/>
          <w:spacing w:val="1"/>
          <w:sz w:val="28"/>
          <w:szCs w:val="28"/>
        </w:rPr>
        <w:t>ро</w:t>
      </w:r>
      <w:r w:rsidRPr="00713C8E">
        <w:rPr>
          <w:rFonts w:ascii="Times New Roman" w:hAnsi="Times New Roman" w:cs="Times New Roman"/>
          <w:spacing w:val="-3"/>
          <w:sz w:val="28"/>
          <w:szCs w:val="28"/>
        </w:rPr>
        <w:t>э</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ге</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Т</w:t>
      </w:r>
      <w:r w:rsidRPr="00713C8E">
        <w:rPr>
          <w:rFonts w:ascii="Times New Roman" w:hAnsi="Times New Roman" w:cs="Times New Roman"/>
          <w:spacing w:val="1"/>
          <w:sz w:val="28"/>
          <w:szCs w:val="28"/>
        </w:rPr>
        <w:t>ип</w:t>
      </w:r>
      <w:r w:rsidRPr="00713C8E">
        <w:rPr>
          <w:rFonts w:ascii="Times New Roman" w:hAnsi="Times New Roman" w:cs="Times New Roman"/>
          <w:sz w:val="28"/>
          <w:szCs w:val="28"/>
        </w:rPr>
        <w:t>ы 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w:t>
      </w:r>
      <w:r w:rsidRPr="00713C8E">
        <w:rPr>
          <w:rFonts w:ascii="Times New Roman" w:hAnsi="Times New Roman" w:cs="Times New Roman"/>
          <w:spacing w:val="5"/>
          <w:sz w:val="28"/>
          <w:szCs w:val="28"/>
        </w:rPr>
        <w:t>щ</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я 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Еди</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 энерго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ст</w:t>
      </w:r>
      <w:r w:rsidRPr="00713C8E">
        <w:rPr>
          <w:rFonts w:ascii="Times New Roman" w:hAnsi="Times New Roman" w:cs="Times New Roman"/>
          <w:spacing w:val="-3"/>
          <w:sz w:val="28"/>
          <w:szCs w:val="28"/>
        </w:rPr>
        <w:t>е</w:t>
      </w:r>
      <w:r w:rsidRPr="00713C8E">
        <w:rPr>
          <w:rFonts w:ascii="Times New Roman" w:hAnsi="Times New Roman" w:cs="Times New Roman"/>
          <w:sz w:val="28"/>
          <w:szCs w:val="28"/>
        </w:rPr>
        <w:t>ма ст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кт</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р</w:t>
      </w:r>
      <w:r w:rsidRPr="00713C8E">
        <w:rPr>
          <w:rFonts w:ascii="Times New Roman" w:hAnsi="Times New Roman" w:cs="Times New Roman"/>
          <w:sz w:val="28"/>
          <w:szCs w:val="28"/>
        </w:rPr>
        <w:t>аз</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Мета</w:t>
      </w:r>
      <w:r w:rsidRPr="00713C8E">
        <w:rPr>
          <w:rFonts w:ascii="Times New Roman" w:hAnsi="Times New Roman" w:cs="Times New Roman"/>
          <w:spacing w:val="-1"/>
          <w:sz w:val="28"/>
          <w:szCs w:val="28"/>
        </w:rPr>
        <w:t>лл</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ки</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с. Че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ц</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етн</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я мета</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л</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Ме</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алл</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екс.</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азме</w:t>
      </w:r>
      <w:r w:rsidRPr="00713C8E">
        <w:rPr>
          <w:rFonts w:ascii="Times New Roman" w:hAnsi="Times New Roman" w:cs="Times New Roman"/>
          <w:spacing w:val="-3"/>
          <w:sz w:val="28"/>
          <w:szCs w:val="28"/>
        </w:rPr>
        <w:t>щ</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 xml:space="preserve">ы и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кт</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 xml:space="preserve">ы </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з</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тия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асли. Маш</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те</w:t>
      </w:r>
      <w:r w:rsidRPr="00713C8E">
        <w:rPr>
          <w:rFonts w:ascii="Times New Roman" w:hAnsi="Times New Roman" w:cs="Times New Roman"/>
          <w:spacing w:val="-1"/>
          <w:sz w:val="28"/>
          <w:szCs w:val="28"/>
        </w:rPr>
        <w:t>льн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мпле</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ци</w:t>
      </w:r>
      <w:r w:rsidRPr="00713C8E">
        <w:rPr>
          <w:rFonts w:ascii="Times New Roman" w:hAnsi="Times New Roman" w:cs="Times New Roman"/>
          <w:spacing w:val="4"/>
          <w:sz w:val="28"/>
          <w:szCs w:val="28"/>
        </w:rPr>
        <w:t>а</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за</w:t>
      </w:r>
      <w:r w:rsidRPr="00713C8E">
        <w:rPr>
          <w:rFonts w:ascii="Times New Roman" w:hAnsi="Times New Roman" w:cs="Times New Roman"/>
          <w:spacing w:val="-2"/>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ва</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язи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 xml:space="preserve">с </w:t>
      </w:r>
      <w:r w:rsidRPr="00713C8E">
        <w:rPr>
          <w:rFonts w:ascii="Times New Roman" w:hAnsi="Times New Roman" w:cs="Times New Roman"/>
          <w:spacing w:val="1"/>
          <w:sz w:val="28"/>
          <w:szCs w:val="28"/>
        </w:rPr>
        <w:t>др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ми</w:t>
      </w:r>
      <w:r w:rsidRPr="00713C8E">
        <w:rPr>
          <w:rFonts w:ascii="Times New Roman" w:hAnsi="Times New Roman" w:cs="Times New Roman"/>
          <w:spacing w:val="1"/>
          <w:sz w:val="28"/>
          <w:szCs w:val="28"/>
        </w:rPr>
        <w:t xml:space="preserve"> о</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асля</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р</w:t>
      </w:r>
      <w:r w:rsidRPr="00713C8E">
        <w:rPr>
          <w:rFonts w:ascii="Times New Roman" w:hAnsi="Times New Roman" w:cs="Times New Roman"/>
          <w:sz w:val="28"/>
          <w:szCs w:val="28"/>
        </w:rPr>
        <w:t>аз</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еще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сле</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 воен</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пр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ы</w:t>
      </w:r>
      <w:r w:rsidRPr="00713C8E">
        <w:rPr>
          <w:rFonts w:ascii="Times New Roman" w:hAnsi="Times New Roman" w:cs="Times New Roman"/>
          <w:sz w:val="28"/>
          <w:szCs w:val="28"/>
        </w:rPr>
        <w:t>ш</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 xml:space="preserve">екса.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ми</w:t>
      </w:r>
      <w:r w:rsidRPr="00713C8E">
        <w:rPr>
          <w:rFonts w:ascii="Times New Roman" w:hAnsi="Times New Roman" w:cs="Times New Roman"/>
          <w:spacing w:val="-1"/>
          <w:sz w:val="28"/>
          <w:szCs w:val="28"/>
        </w:rPr>
        <w:t>ч</w:t>
      </w:r>
      <w:r w:rsidRPr="00713C8E">
        <w:rPr>
          <w:rFonts w:ascii="Times New Roman" w:hAnsi="Times New Roman" w:cs="Times New Roman"/>
          <w:sz w:val="28"/>
          <w:szCs w:val="28"/>
        </w:rPr>
        <w:t>еск</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ш</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 xml:space="preserve">ав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асли.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ти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еще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ек</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вы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ор</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ы 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по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 xml:space="preserve">та. </w:t>
      </w:r>
      <w:r w:rsidRPr="00713C8E">
        <w:rPr>
          <w:rFonts w:ascii="Times New Roman" w:hAnsi="Times New Roman" w:cs="Times New Roman"/>
          <w:spacing w:val="-1"/>
          <w:sz w:val="28"/>
          <w:szCs w:val="28"/>
        </w:rPr>
        <w:t>З</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хо</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 xml:space="preserve">ва. </w:t>
      </w:r>
      <w:r w:rsidRPr="00713C8E">
        <w:rPr>
          <w:rFonts w:ascii="Times New Roman" w:hAnsi="Times New Roman" w:cs="Times New Roman"/>
          <w:spacing w:val="-1"/>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ор</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 сет</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е</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ы 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по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екса.</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4"/>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ма</w:t>
      </w:r>
      <w:r w:rsidRPr="00713C8E">
        <w:rPr>
          <w:rFonts w:ascii="Times New Roman" w:hAnsi="Times New Roman" w:cs="Times New Roman"/>
          <w:spacing w:val="-1"/>
          <w:sz w:val="28"/>
          <w:szCs w:val="28"/>
        </w:rPr>
        <w:t>ци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кт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форм</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ци</w:t>
      </w:r>
      <w:r w:rsidRPr="00713C8E">
        <w:rPr>
          <w:rFonts w:ascii="Times New Roman" w:hAnsi="Times New Roman" w:cs="Times New Roman"/>
          <w:sz w:val="28"/>
          <w:szCs w:val="28"/>
        </w:rPr>
        <w:t xml:space="preserve">я и </w:t>
      </w:r>
      <w:r w:rsidRPr="00713C8E">
        <w:rPr>
          <w:rFonts w:ascii="Times New Roman" w:hAnsi="Times New Roman" w:cs="Times New Roman"/>
          <w:spacing w:val="1"/>
          <w:sz w:val="28"/>
          <w:szCs w:val="28"/>
        </w:rPr>
        <w:t>об</w:t>
      </w:r>
      <w:r w:rsidRPr="00713C8E">
        <w:rPr>
          <w:rFonts w:ascii="Times New Roman" w:hAnsi="Times New Roman" w:cs="Times New Roman"/>
          <w:spacing w:val="-3"/>
          <w:sz w:val="28"/>
          <w:szCs w:val="28"/>
        </w:rPr>
        <w:t>щ</w:t>
      </w:r>
      <w:r w:rsidRPr="00713C8E">
        <w:rPr>
          <w:rFonts w:ascii="Times New Roman" w:hAnsi="Times New Roman" w:cs="Times New Roman"/>
          <w:sz w:val="28"/>
          <w:szCs w:val="28"/>
        </w:rPr>
        <w:t>ество</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 м</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4"/>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те</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мм</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сет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С</w:t>
      </w:r>
      <w:r w:rsidRPr="00713C8E">
        <w:rPr>
          <w:rFonts w:ascii="Times New Roman" w:hAnsi="Times New Roman" w:cs="Times New Roman"/>
          <w:sz w:val="28"/>
          <w:szCs w:val="28"/>
        </w:rPr>
        <w:t>ф</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сл</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ван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Ре</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w:t>
      </w:r>
      <w:r w:rsidRPr="00713C8E">
        <w:rPr>
          <w:rFonts w:ascii="Times New Roman" w:hAnsi="Times New Roman" w:cs="Times New Roman"/>
          <w:spacing w:val="-3"/>
          <w:sz w:val="28"/>
          <w:szCs w:val="28"/>
        </w:rPr>
        <w:t>я</w:t>
      </w:r>
      <w:r w:rsidRPr="00713C8E">
        <w:rPr>
          <w:rFonts w:ascii="Times New Roman" w:hAnsi="Times New Roman" w:cs="Times New Roman"/>
          <w:spacing w:val="1"/>
          <w:sz w:val="28"/>
          <w:szCs w:val="28"/>
        </w:rPr>
        <w:t>й</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Т</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ор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 (г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6"/>
          <w:sz w:val="28"/>
          <w:szCs w:val="28"/>
        </w:rPr>
        <w:t>е</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2"/>
          <w:sz w:val="28"/>
          <w:szCs w:val="28"/>
        </w:rPr>
        <w:t>д</w:t>
      </w:r>
      <w:r w:rsidRPr="00713C8E">
        <w:rPr>
          <w:rFonts w:ascii="Times New Roman" w:hAnsi="Times New Roman" w:cs="Times New Roman"/>
          <w:sz w:val="28"/>
          <w:szCs w:val="28"/>
        </w:rPr>
        <w:t>еле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тр</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 xml:space="preserve">Хозяйство своей местности.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Особенности ЭГП, ПРП, население и характеристика хозяйства своего региона. Особенности территориальной структуры хозяйства, специализация района. География важнейших отраслей хозяйства своей местности.</w:t>
      </w:r>
    </w:p>
    <w:p w:rsidR="00B540EE" w:rsidRPr="00713C8E" w:rsidRDefault="00B540EE" w:rsidP="009360F3">
      <w:pPr>
        <w:tabs>
          <w:tab w:val="left" w:pos="426"/>
          <w:tab w:val="left" w:pos="709"/>
          <w:tab w:val="left" w:pos="4280"/>
          <w:tab w:val="left" w:pos="6180"/>
          <w:tab w:val="left" w:pos="7100"/>
          <w:tab w:val="left" w:pos="8880"/>
        </w:tabs>
        <w:autoSpaceDE w:val="0"/>
        <w:autoSpaceDN w:val="0"/>
        <w:adjustRightInd w:val="0"/>
        <w:spacing w:after="0" w:line="360" w:lineRule="auto"/>
        <w:ind w:left="709"/>
        <w:jc w:val="both"/>
        <w:rPr>
          <w:rFonts w:ascii="Times New Roman" w:hAnsi="Times New Roman" w:cs="Times New Roman"/>
          <w:sz w:val="28"/>
          <w:szCs w:val="28"/>
        </w:rPr>
      </w:pPr>
      <w:r w:rsidRPr="00713C8E">
        <w:rPr>
          <w:rFonts w:ascii="Times New Roman" w:hAnsi="Times New Roman" w:cs="Times New Roman"/>
          <w:b/>
          <w:bCs/>
          <w:spacing w:val="1"/>
          <w:sz w:val="28"/>
          <w:szCs w:val="28"/>
        </w:rPr>
        <w:t>Районы</w:t>
      </w:r>
      <w:r w:rsidRPr="00713C8E">
        <w:rPr>
          <w:rFonts w:ascii="Times New Roman" w:hAnsi="Times New Roman" w:cs="Times New Roman"/>
          <w:b/>
          <w:bCs/>
          <w:sz w:val="28"/>
          <w:szCs w:val="28"/>
        </w:rPr>
        <w:t xml:space="preserve"> </w:t>
      </w:r>
      <w:r w:rsidRPr="00713C8E">
        <w:rPr>
          <w:rFonts w:ascii="Times New Roman" w:hAnsi="Times New Roman" w:cs="Times New Roman"/>
          <w:b/>
          <w:bCs/>
          <w:spacing w:val="-2"/>
          <w:sz w:val="28"/>
          <w:szCs w:val="28"/>
        </w:rPr>
        <w:t>Р</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сси</w:t>
      </w:r>
      <w:r w:rsidRPr="00713C8E">
        <w:rPr>
          <w:rFonts w:ascii="Times New Roman" w:hAnsi="Times New Roman" w:cs="Times New Roman"/>
          <w:b/>
          <w:bCs/>
          <w:spacing w:val="-2"/>
          <w:sz w:val="28"/>
          <w:szCs w:val="28"/>
        </w:rPr>
        <w:t>и</w:t>
      </w:r>
      <w:r w:rsidRPr="00713C8E">
        <w:rPr>
          <w:rFonts w:ascii="Times New Roman" w:hAnsi="Times New Roman" w:cs="Times New Roman"/>
          <w:b/>
          <w:bCs/>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pacing w:val="-1"/>
          <w:sz w:val="28"/>
          <w:szCs w:val="28"/>
        </w:rPr>
      </w:pPr>
      <w:r w:rsidRPr="00713C8E">
        <w:rPr>
          <w:rFonts w:ascii="Times New Roman" w:hAnsi="Times New Roman" w:cs="Times New Roman"/>
          <w:b/>
          <w:bCs/>
          <w:sz w:val="28"/>
          <w:szCs w:val="28"/>
        </w:rPr>
        <w:t>Европе</w:t>
      </w:r>
      <w:r w:rsidRPr="00713C8E">
        <w:rPr>
          <w:rFonts w:ascii="Times New Roman" w:hAnsi="Times New Roman" w:cs="Times New Roman"/>
          <w:b/>
          <w:bCs/>
          <w:spacing w:val="-1"/>
          <w:sz w:val="28"/>
          <w:szCs w:val="28"/>
        </w:rPr>
        <w:t>й</w:t>
      </w:r>
      <w:r w:rsidRPr="00713C8E">
        <w:rPr>
          <w:rFonts w:ascii="Times New Roman" w:hAnsi="Times New Roman" w:cs="Times New Roman"/>
          <w:b/>
          <w:bCs/>
          <w:sz w:val="28"/>
          <w:szCs w:val="28"/>
        </w:rPr>
        <w:t>ская</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pacing w:val="-2"/>
          <w:sz w:val="28"/>
          <w:szCs w:val="28"/>
        </w:rPr>
        <w:t>ч</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2"/>
          <w:sz w:val="28"/>
          <w:szCs w:val="28"/>
        </w:rPr>
        <w:t>с</w:t>
      </w:r>
      <w:r w:rsidRPr="00713C8E">
        <w:rPr>
          <w:rFonts w:ascii="Times New Roman" w:hAnsi="Times New Roman" w:cs="Times New Roman"/>
          <w:b/>
          <w:bCs/>
          <w:spacing w:val="1"/>
          <w:sz w:val="28"/>
          <w:szCs w:val="28"/>
        </w:rPr>
        <w:t>т</w:t>
      </w:r>
      <w:r w:rsidRPr="00713C8E">
        <w:rPr>
          <w:rFonts w:ascii="Times New Roman" w:hAnsi="Times New Roman" w:cs="Times New Roman"/>
          <w:b/>
          <w:bCs/>
          <w:sz w:val="28"/>
          <w:szCs w:val="28"/>
        </w:rPr>
        <w:t>ь</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pacing w:val="-1"/>
          <w:sz w:val="28"/>
          <w:szCs w:val="28"/>
        </w:rPr>
        <w:t>Р</w:t>
      </w:r>
      <w:r w:rsidRPr="00713C8E">
        <w:rPr>
          <w:rFonts w:ascii="Times New Roman" w:hAnsi="Times New Roman" w:cs="Times New Roman"/>
          <w:b/>
          <w:bCs/>
          <w:spacing w:val="1"/>
          <w:sz w:val="28"/>
          <w:szCs w:val="28"/>
        </w:rPr>
        <w:t>о</w:t>
      </w:r>
      <w:r w:rsidRPr="00713C8E">
        <w:rPr>
          <w:rFonts w:ascii="Times New Roman" w:hAnsi="Times New Roman" w:cs="Times New Roman"/>
          <w:b/>
          <w:bCs/>
          <w:spacing w:val="-2"/>
          <w:sz w:val="28"/>
          <w:szCs w:val="28"/>
        </w:rPr>
        <w:t>с</w:t>
      </w:r>
      <w:r w:rsidRPr="00713C8E">
        <w:rPr>
          <w:rFonts w:ascii="Times New Roman" w:hAnsi="Times New Roman" w:cs="Times New Roman"/>
          <w:b/>
          <w:bCs/>
          <w:sz w:val="28"/>
          <w:szCs w:val="28"/>
        </w:rPr>
        <w:t>си</w:t>
      </w:r>
      <w:r w:rsidRPr="00713C8E">
        <w:rPr>
          <w:rFonts w:ascii="Times New Roman" w:hAnsi="Times New Roman" w:cs="Times New Roman"/>
          <w:b/>
          <w:bCs/>
          <w:spacing w:val="-2"/>
          <w:sz w:val="28"/>
          <w:szCs w:val="28"/>
        </w:rPr>
        <w:t>и</w:t>
      </w:r>
      <w:r w:rsidRPr="00713C8E">
        <w:rPr>
          <w:rFonts w:ascii="Times New Roman" w:hAnsi="Times New Roman" w:cs="Times New Roman"/>
          <w:b/>
          <w:bCs/>
          <w:sz w:val="28"/>
          <w:szCs w:val="28"/>
        </w:rPr>
        <w:t>.</w:t>
      </w:r>
      <w:r w:rsidRPr="00713C8E">
        <w:rPr>
          <w:rFonts w:ascii="Times New Roman" w:hAnsi="Times New Roman" w:cs="Times New Roman"/>
          <w:b/>
          <w:bCs/>
          <w:spacing w:val="3"/>
          <w:sz w:val="28"/>
          <w:szCs w:val="28"/>
        </w:rPr>
        <w:t xml:space="preserve"> </w:t>
      </w:r>
      <w:r w:rsidRPr="00713C8E">
        <w:rPr>
          <w:rFonts w:ascii="Times New Roman" w:hAnsi="Times New Roman" w:cs="Times New Roman"/>
          <w:spacing w:val="-1"/>
          <w:sz w:val="28"/>
          <w:szCs w:val="28"/>
        </w:rPr>
        <w:t>Ц</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я</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 форм</w:t>
      </w:r>
      <w:r w:rsidRPr="00713C8E">
        <w:rPr>
          <w:rFonts w:ascii="Times New Roman" w:hAnsi="Times New Roman" w:cs="Times New Roman"/>
          <w:spacing w:val="-1"/>
          <w:sz w:val="28"/>
          <w:szCs w:val="28"/>
        </w:rPr>
        <w:t>ир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ва</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ЭГП, ПРП,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сти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асел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фа</w:t>
      </w:r>
      <w:r w:rsidRPr="00713C8E">
        <w:rPr>
          <w:rFonts w:ascii="Times New Roman" w:hAnsi="Times New Roman" w:cs="Times New Roman"/>
          <w:spacing w:val="1"/>
          <w:sz w:val="28"/>
          <w:szCs w:val="28"/>
        </w:rPr>
        <w:t>к</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р</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ссел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 Этапы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хо</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 xml:space="preserve">ства </w:t>
      </w:r>
      <w:r w:rsidRPr="00713C8E">
        <w:rPr>
          <w:rFonts w:ascii="Times New Roman" w:hAnsi="Times New Roman" w:cs="Times New Roman"/>
          <w:spacing w:val="-1"/>
          <w:sz w:val="28"/>
          <w:szCs w:val="28"/>
        </w:rPr>
        <w:t>Ц</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йо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зя</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о</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Ц</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ь</w:t>
      </w:r>
      <w:r w:rsidRPr="00713C8E">
        <w:rPr>
          <w:rFonts w:ascii="Times New Roman" w:hAnsi="Times New Roman" w:cs="Times New Roman"/>
          <w:spacing w:val="1"/>
          <w:sz w:val="28"/>
          <w:szCs w:val="28"/>
        </w:rPr>
        <w:t>но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й</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ци</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за</w:t>
      </w:r>
      <w:r w:rsidRPr="00713C8E">
        <w:rPr>
          <w:rFonts w:ascii="Times New Roman" w:hAnsi="Times New Roman" w:cs="Times New Roman"/>
          <w:spacing w:val="-2"/>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зя</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ва.</w:t>
      </w:r>
      <w:r w:rsidRPr="00713C8E">
        <w:rPr>
          <w:rFonts w:ascii="Times New Roman" w:hAnsi="Times New Roman" w:cs="Times New Roman"/>
          <w:spacing w:val="1"/>
          <w:sz w:val="28"/>
          <w:szCs w:val="28"/>
        </w:rPr>
        <w:t xml:space="preserve"> 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аж</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ш</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сл</w:t>
      </w:r>
      <w:r w:rsidRPr="00713C8E">
        <w:rPr>
          <w:rFonts w:ascii="Times New Roman" w:hAnsi="Times New Roman" w:cs="Times New Roman"/>
          <w:spacing w:val="-3"/>
          <w:sz w:val="28"/>
          <w:szCs w:val="28"/>
        </w:rPr>
        <w:t>е</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х</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w:t>
      </w:r>
      <w:r w:rsidRPr="00713C8E">
        <w:rPr>
          <w:rFonts w:ascii="Times New Roman" w:hAnsi="Times New Roman" w:cs="Times New Roman"/>
          <w:spacing w:val="-3"/>
          <w:sz w:val="28"/>
          <w:szCs w:val="28"/>
        </w:rPr>
        <w:t>я</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ства.</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pacing w:val="-1"/>
          <w:sz w:val="28"/>
          <w:szCs w:val="28"/>
        </w:rPr>
        <w:t>Го</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од</w:t>
      </w:r>
      <w:r w:rsidRPr="00713C8E">
        <w:rPr>
          <w:rFonts w:ascii="Times New Roman" w:hAnsi="Times New Roman" w:cs="Times New Roman"/>
          <w:i/>
          <w:sz w:val="28"/>
          <w:szCs w:val="28"/>
        </w:rPr>
        <w:t>а</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1"/>
          <w:sz w:val="28"/>
          <w:szCs w:val="28"/>
        </w:rPr>
        <w:t>Ц</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т</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ал</w:t>
      </w:r>
      <w:r w:rsidRPr="00713C8E">
        <w:rPr>
          <w:rFonts w:ascii="Times New Roman" w:hAnsi="Times New Roman" w:cs="Times New Roman"/>
          <w:i/>
          <w:spacing w:val="-2"/>
          <w:sz w:val="28"/>
          <w:szCs w:val="28"/>
        </w:rPr>
        <w:t>ь</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го</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р</w:t>
      </w:r>
      <w:r w:rsidRPr="00713C8E">
        <w:rPr>
          <w:rFonts w:ascii="Times New Roman" w:hAnsi="Times New Roman" w:cs="Times New Roman"/>
          <w:i/>
          <w:spacing w:val="-2"/>
          <w:sz w:val="28"/>
          <w:szCs w:val="28"/>
        </w:rPr>
        <w:t>а</w:t>
      </w:r>
      <w:r w:rsidRPr="00713C8E">
        <w:rPr>
          <w:rFonts w:ascii="Times New Roman" w:hAnsi="Times New Roman" w:cs="Times New Roman"/>
          <w:i/>
          <w:spacing w:val="-1"/>
          <w:sz w:val="28"/>
          <w:szCs w:val="28"/>
        </w:rPr>
        <w:t>й</w:t>
      </w:r>
      <w:r w:rsidRPr="00713C8E">
        <w:rPr>
          <w:rFonts w:ascii="Times New Roman" w:hAnsi="Times New Roman" w:cs="Times New Roman"/>
          <w:i/>
          <w:spacing w:val="1"/>
          <w:sz w:val="28"/>
          <w:szCs w:val="28"/>
        </w:rPr>
        <w:t>он</w:t>
      </w:r>
      <w:r w:rsidRPr="00713C8E">
        <w:rPr>
          <w:rFonts w:ascii="Times New Roman" w:hAnsi="Times New Roman" w:cs="Times New Roman"/>
          <w:i/>
          <w:sz w:val="28"/>
          <w:szCs w:val="28"/>
        </w:rPr>
        <w:t>а. Дре</w:t>
      </w:r>
      <w:r w:rsidRPr="00713C8E">
        <w:rPr>
          <w:rFonts w:ascii="Times New Roman" w:hAnsi="Times New Roman" w:cs="Times New Roman"/>
          <w:i/>
          <w:spacing w:val="-1"/>
          <w:sz w:val="28"/>
          <w:szCs w:val="28"/>
        </w:rPr>
        <w:t>вн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2"/>
          <w:sz w:val="28"/>
          <w:szCs w:val="28"/>
        </w:rPr>
        <w:t>г</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род</w:t>
      </w:r>
      <w:r w:rsidRPr="00713C8E">
        <w:rPr>
          <w:rFonts w:ascii="Times New Roman" w:hAnsi="Times New Roman" w:cs="Times New Roman"/>
          <w:i/>
          <w:sz w:val="28"/>
          <w:szCs w:val="28"/>
        </w:rPr>
        <w:t xml:space="preserve">а,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о</w:t>
      </w:r>
      <w:r w:rsidRPr="00713C8E">
        <w:rPr>
          <w:rFonts w:ascii="Times New Roman" w:hAnsi="Times New Roman" w:cs="Times New Roman"/>
          <w:i/>
          <w:spacing w:val="-3"/>
          <w:sz w:val="28"/>
          <w:szCs w:val="28"/>
        </w:rPr>
        <w:t>м</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ш</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нн</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е</w:t>
      </w:r>
      <w:r w:rsidRPr="00713C8E">
        <w:rPr>
          <w:rFonts w:ascii="Times New Roman" w:hAnsi="Times New Roman" w:cs="Times New Roman"/>
          <w:i/>
          <w:spacing w:val="14"/>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14"/>
          <w:sz w:val="28"/>
          <w:szCs w:val="28"/>
        </w:rPr>
        <w:t xml:space="preserve"> </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i/>
          <w:spacing w:val="-3"/>
          <w:sz w:val="28"/>
          <w:szCs w:val="28"/>
        </w:rPr>
        <w:t>у</w:t>
      </w:r>
      <w:r w:rsidRPr="00713C8E">
        <w:rPr>
          <w:rFonts w:ascii="Times New Roman" w:hAnsi="Times New Roman" w:cs="Times New Roman"/>
          <w:i/>
          <w:sz w:val="28"/>
          <w:szCs w:val="28"/>
        </w:rPr>
        <w:t>ч</w:t>
      </w:r>
      <w:r w:rsidRPr="00713C8E">
        <w:rPr>
          <w:rFonts w:ascii="Times New Roman" w:hAnsi="Times New Roman" w:cs="Times New Roman"/>
          <w:i/>
          <w:spacing w:val="1"/>
          <w:sz w:val="28"/>
          <w:szCs w:val="28"/>
        </w:rPr>
        <w:t>ны</w:t>
      </w:r>
      <w:r w:rsidRPr="00713C8E">
        <w:rPr>
          <w:rFonts w:ascii="Times New Roman" w:hAnsi="Times New Roman" w:cs="Times New Roman"/>
          <w:i/>
          <w:sz w:val="28"/>
          <w:szCs w:val="28"/>
        </w:rPr>
        <w:t>е</w:t>
      </w:r>
      <w:r w:rsidRPr="00713C8E">
        <w:rPr>
          <w:rFonts w:ascii="Times New Roman" w:hAnsi="Times New Roman" w:cs="Times New Roman"/>
          <w:i/>
          <w:spacing w:val="14"/>
          <w:sz w:val="28"/>
          <w:szCs w:val="28"/>
        </w:rPr>
        <w:t xml:space="preserve"> </w:t>
      </w:r>
      <w:r w:rsidRPr="00713C8E">
        <w:rPr>
          <w:rFonts w:ascii="Times New Roman" w:hAnsi="Times New Roman" w:cs="Times New Roman"/>
          <w:i/>
          <w:spacing w:val="1"/>
          <w:sz w:val="28"/>
          <w:szCs w:val="28"/>
        </w:rPr>
        <w:t>ц</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3"/>
          <w:sz w:val="28"/>
          <w:szCs w:val="28"/>
        </w:rPr>
        <w:t>т</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1"/>
          <w:sz w:val="28"/>
          <w:szCs w:val="28"/>
        </w:rPr>
        <w:t>Фу</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ци</w:t>
      </w:r>
      <w:r w:rsidRPr="00713C8E">
        <w:rPr>
          <w:rFonts w:ascii="Times New Roman" w:hAnsi="Times New Roman" w:cs="Times New Roman"/>
          <w:spacing w:val="1"/>
          <w:sz w:val="28"/>
          <w:szCs w:val="28"/>
        </w:rPr>
        <w:t>он</w:t>
      </w:r>
      <w:r w:rsidRPr="00713C8E">
        <w:rPr>
          <w:rFonts w:ascii="Times New Roman" w:hAnsi="Times New Roman" w:cs="Times New Roman"/>
          <w:sz w:val="28"/>
          <w:szCs w:val="28"/>
        </w:rPr>
        <w:t>ал</w:t>
      </w:r>
      <w:r w:rsidRPr="00713C8E">
        <w:rPr>
          <w:rFonts w:ascii="Times New Roman" w:hAnsi="Times New Roman" w:cs="Times New Roman"/>
          <w:spacing w:val="-4"/>
          <w:sz w:val="28"/>
          <w:szCs w:val="28"/>
        </w:rPr>
        <w:t>ь</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е</w:t>
      </w:r>
      <w:r w:rsidRPr="00713C8E">
        <w:rPr>
          <w:rFonts w:ascii="Times New Roman" w:hAnsi="Times New Roman" w:cs="Times New Roman"/>
          <w:spacing w:val="14"/>
          <w:sz w:val="28"/>
          <w:szCs w:val="28"/>
        </w:rPr>
        <w:t xml:space="preserve"> </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ач</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w:t>
      </w:r>
      <w:r w:rsidRPr="00713C8E">
        <w:rPr>
          <w:rFonts w:ascii="Times New Roman" w:hAnsi="Times New Roman" w:cs="Times New Roman"/>
          <w:spacing w:val="14"/>
          <w:sz w:val="28"/>
          <w:szCs w:val="28"/>
        </w:rPr>
        <w:t xml:space="preserve"> </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3"/>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а –</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иц</w:t>
      </w:r>
      <w:r w:rsidRPr="00713C8E">
        <w:rPr>
          <w:rFonts w:ascii="Times New Roman" w:hAnsi="Times New Roman" w:cs="Times New Roman"/>
          <w:sz w:val="28"/>
          <w:szCs w:val="28"/>
        </w:rPr>
        <w:t xml:space="preserve">а </w:t>
      </w:r>
      <w:r w:rsidRPr="00713C8E">
        <w:rPr>
          <w:rFonts w:ascii="Times New Roman" w:hAnsi="Times New Roman" w:cs="Times New Roman"/>
          <w:spacing w:val="-3"/>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 xml:space="preserve">йской Федерации.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Ц</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ал</w:t>
      </w:r>
      <w:r w:rsidRPr="00713C8E">
        <w:rPr>
          <w:rFonts w:ascii="Times New Roman" w:hAnsi="Times New Roman" w:cs="Times New Roman"/>
          <w:spacing w:val="-4"/>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о</w:t>
      </w:r>
      <w:r w:rsidRPr="00713C8E">
        <w:rPr>
          <w:rFonts w:ascii="Times New Roman" w:hAnsi="Times New Roman" w:cs="Times New Roman"/>
          <w:spacing w:val="-2"/>
          <w:sz w:val="28"/>
          <w:szCs w:val="28"/>
        </w:rPr>
        <w:t>-</w:t>
      </w:r>
      <w:r w:rsidRPr="00713C8E">
        <w:rPr>
          <w:rFonts w:ascii="Times New Roman" w:hAnsi="Times New Roman" w:cs="Times New Roman"/>
          <w:sz w:val="28"/>
          <w:szCs w:val="28"/>
        </w:rPr>
        <w:t>Че</w:t>
      </w:r>
      <w:r w:rsidRPr="00713C8E">
        <w:rPr>
          <w:rFonts w:ascii="Times New Roman" w:hAnsi="Times New Roman" w:cs="Times New Roman"/>
          <w:spacing w:val="-1"/>
          <w:sz w:val="28"/>
          <w:szCs w:val="28"/>
        </w:rPr>
        <w:t>рн</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й</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сти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4"/>
          <w:sz w:val="28"/>
          <w:szCs w:val="28"/>
        </w:rPr>
        <w:t>ЭГП</w:t>
      </w:r>
      <w:r w:rsidRPr="00713C8E">
        <w:rPr>
          <w:rFonts w:ascii="Times New Roman" w:hAnsi="Times New Roman" w:cs="Times New Roman"/>
          <w:sz w:val="28"/>
          <w:szCs w:val="28"/>
        </w:rPr>
        <w:t xml:space="preserve">, ПРП,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асел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и ха</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акт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хо</w:t>
      </w:r>
      <w:r w:rsidRPr="00713C8E">
        <w:rPr>
          <w:rFonts w:ascii="Times New Roman" w:hAnsi="Times New Roman" w:cs="Times New Roman"/>
          <w:sz w:val="28"/>
          <w:szCs w:val="28"/>
        </w:rPr>
        <w:t>з</w:t>
      </w:r>
      <w:r w:rsidRPr="00713C8E">
        <w:rPr>
          <w:rFonts w:ascii="Times New Roman" w:hAnsi="Times New Roman" w:cs="Times New Roman"/>
          <w:spacing w:val="-3"/>
          <w:sz w:val="28"/>
          <w:szCs w:val="28"/>
        </w:rPr>
        <w:t>я</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 xml:space="preserve">ства.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т</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с</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кт</w:t>
      </w:r>
      <w:r w:rsidRPr="00713C8E">
        <w:rPr>
          <w:rFonts w:ascii="Times New Roman" w:hAnsi="Times New Roman" w:cs="Times New Roman"/>
          <w:spacing w:val="-4"/>
          <w:sz w:val="28"/>
          <w:szCs w:val="28"/>
        </w:rPr>
        <w:t>у</w:t>
      </w:r>
      <w:r w:rsidRPr="00713C8E">
        <w:rPr>
          <w:rFonts w:ascii="Times New Roman" w:hAnsi="Times New Roman" w:cs="Times New Roman"/>
          <w:spacing w:val="3"/>
          <w:sz w:val="28"/>
          <w:szCs w:val="28"/>
        </w:rPr>
        <w:t>р</w:t>
      </w:r>
      <w:r w:rsidRPr="00713C8E">
        <w:rPr>
          <w:rFonts w:ascii="Times New Roman" w:hAnsi="Times New Roman" w:cs="Times New Roman"/>
          <w:spacing w:val="1"/>
          <w:sz w:val="28"/>
          <w:szCs w:val="28"/>
        </w:rPr>
        <w:t>ы хозяйства, специализация района. География важнейших отраслей хозяйства.</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-Вят</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й</w:t>
      </w:r>
      <w:r w:rsidRPr="00713C8E">
        <w:rPr>
          <w:rFonts w:ascii="Times New Roman" w:hAnsi="Times New Roman" w:cs="Times New Roman"/>
          <w:spacing w:val="1"/>
          <w:sz w:val="28"/>
          <w:szCs w:val="28"/>
        </w:rPr>
        <w:t>он</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особенности ЭГП, </w:t>
      </w:r>
      <w:r w:rsidRPr="00713C8E">
        <w:rPr>
          <w:rFonts w:ascii="Times New Roman" w:hAnsi="Times New Roman" w:cs="Times New Roman"/>
          <w:sz w:val="28"/>
          <w:szCs w:val="28"/>
        </w:rPr>
        <w:t>ПРП,</w:t>
      </w:r>
      <w:r w:rsidRPr="00713C8E">
        <w:rPr>
          <w:rFonts w:ascii="Times New Roman" w:hAnsi="Times New Roman" w:cs="Times New Roman"/>
          <w:spacing w:val="1"/>
          <w:sz w:val="28"/>
          <w:szCs w:val="28"/>
        </w:rPr>
        <w:t xml:space="preserve"> население и характеристика хозяйства. Особенности территориальной структуры хозяйства, специализация района. География важнейших отраслей хозяйства.</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pacing w:val="1"/>
          <w:sz w:val="28"/>
          <w:szCs w:val="28"/>
        </w:rPr>
      </w:pPr>
      <w:r w:rsidRPr="00713C8E">
        <w:rPr>
          <w:rFonts w:ascii="Times New Roman" w:hAnsi="Times New Roman" w:cs="Times New Roman"/>
          <w:sz w:val="28"/>
          <w:szCs w:val="28"/>
        </w:rPr>
        <w:t>Севе</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йо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 xml:space="preserve">особенности ЭГП, </w:t>
      </w:r>
      <w:r w:rsidRPr="00713C8E">
        <w:rPr>
          <w:rFonts w:ascii="Times New Roman" w:hAnsi="Times New Roman" w:cs="Times New Roman"/>
          <w:sz w:val="28"/>
          <w:szCs w:val="28"/>
        </w:rPr>
        <w:t xml:space="preserve">ПРП, </w:t>
      </w:r>
      <w:r w:rsidRPr="00713C8E">
        <w:rPr>
          <w:rFonts w:ascii="Times New Roman" w:hAnsi="Times New Roman" w:cs="Times New Roman"/>
          <w:spacing w:val="1"/>
          <w:sz w:val="28"/>
          <w:szCs w:val="28"/>
        </w:rPr>
        <w:t>население, древние города района и характеристика хозяйства. Особенности территориальной структуры хозяйства, специализация района. География важнейших отраслей хозяйства.</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pacing w:val="-1"/>
          <w:sz w:val="28"/>
          <w:szCs w:val="28"/>
        </w:rPr>
      </w:pPr>
      <w:r w:rsidRPr="00713C8E">
        <w:rPr>
          <w:rFonts w:ascii="Times New Roman" w:hAnsi="Times New Roman" w:cs="Times New Roman"/>
          <w:sz w:val="28"/>
          <w:szCs w:val="28"/>
        </w:rPr>
        <w:t>Ка</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 xml:space="preserve">кая </w:t>
      </w:r>
      <w:r w:rsidRPr="00713C8E">
        <w:rPr>
          <w:rFonts w:ascii="Times New Roman" w:hAnsi="Times New Roman" w:cs="Times New Roman"/>
          <w:spacing w:val="1"/>
          <w:sz w:val="28"/>
          <w:szCs w:val="28"/>
        </w:rPr>
        <w:t>об</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 xml:space="preserve">особенности ЭГП, </w:t>
      </w:r>
      <w:r w:rsidRPr="00713C8E">
        <w:rPr>
          <w:rFonts w:ascii="Times New Roman" w:hAnsi="Times New Roman" w:cs="Times New Roman"/>
          <w:sz w:val="28"/>
          <w:szCs w:val="28"/>
        </w:rPr>
        <w:t xml:space="preserve">ПРП, </w:t>
      </w:r>
      <w:r w:rsidRPr="00713C8E">
        <w:rPr>
          <w:rFonts w:ascii="Times New Roman" w:hAnsi="Times New Roman" w:cs="Times New Roman"/>
          <w:spacing w:val="-1"/>
          <w:sz w:val="28"/>
          <w:szCs w:val="28"/>
        </w:rPr>
        <w:t xml:space="preserve">население и характеристика хозяйства. Рекреационное хозяйство района. Особенности территориальной структуры хозяйства, специализация. География важнейших отраслей хозяйства.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i/>
          <w:spacing w:val="-1"/>
          <w:sz w:val="28"/>
          <w:szCs w:val="28"/>
        </w:rPr>
      </w:pPr>
      <w:r w:rsidRPr="00713C8E">
        <w:rPr>
          <w:rFonts w:ascii="Times New Roman" w:hAnsi="Times New Roman" w:cs="Times New Roman"/>
          <w:i/>
          <w:spacing w:val="-1"/>
          <w:sz w:val="28"/>
          <w:szCs w:val="28"/>
        </w:rPr>
        <w:t>Моря Атлантического океана, омывающие Россию: транспортное значение, ресурсы.</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Е</w:t>
      </w:r>
      <w:r w:rsidRPr="00713C8E">
        <w:rPr>
          <w:rFonts w:ascii="Times New Roman" w:hAnsi="Times New Roman" w:cs="Times New Roman"/>
          <w:sz w:val="28"/>
          <w:szCs w:val="28"/>
        </w:rPr>
        <w:t>вропе</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Сев</w:t>
      </w:r>
      <w:r w:rsidRPr="00713C8E">
        <w:rPr>
          <w:rFonts w:ascii="Times New Roman" w:hAnsi="Times New Roman" w:cs="Times New Roman"/>
          <w:spacing w:val="-3"/>
          <w:sz w:val="28"/>
          <w:szCs w:val="28"/>
        </w:rPr>
        <w:t>е</w:t>
      </w:r>
      <w:r w:rsidRPr="00713C8E">
        <w:rPr>
          <w:rFonts w:ascii="Times New Roman" w:hAnsi="Times New Roman" w:cs="Times New Roman"/>
          <w:spacing w:val="2"/>
          <w:sz w:val="28"/>
          <w:szCs w:val="28"/>
        </w:rPr>
        <w:t>р</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история освоения, </w:t>
      </w:r>
      <w:r w:rsidRPr="00713C8E">
        <w:rPr>
          <w:rFonts w:ascii="Times New Roman" w:hAnsi="Times New Roman" w:cs="Times New Roman"/>
          <w:spacing w:val="-2"/>
          <w:sz w:val="28"/>
          <w:szCs w:val="28"/>
        </w:rPr>
        <w:t xml:space="preserve">особенности ЭГП, </w:t>
      </w:r>
      <w:r w:rsidRPr="00713C8E">
        <w:rPr>
          <w:rFonts w:ascii="Times New Roman" w:hAnsi="Times New Roman" w:cs="Times New Roman"/>
          <w:sz w:val="28"/>
          <w:szCs w:val="28"/>
        </w:rPr>
        <w:t xml:space="preserve">ПРП, </w:t>
      </w:r>
      <w:r w:rsidRPr="00713C8E">
        <w:rPr>
          <w:rFonts w:ascii="Times New Roman" w:hAnsi="Times New Roman" w:cs="Times New Roman"/>
          <w:spacing w:val="-2"/>
          <w:sz w:val="28"/>
          <w:szCs w:val="28"/>
        </w:rPr>
        <w:t xml:space="preserve">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pacing w:val="-1"/>
          <w:sz w:val="28"/>
          <w:szCs w:val="28"/>
        </w:rPr>
      </w:pP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волжье: </w:t>
      </w:r>
      <w:r w:rsidRPr="00713C8E">
        <w:rPr>
          <w:rFonts w:ascii="Times New Roman" w:hAnsi="Times New Roman" w:cs="Times New Roman"/>
          <w:spacing w:val="-1"/>
          <w:sz w:val="28"/>
          <w:szCs w:val="28"/>
        </w:rPr>
        <w:t xml:space="preserve">особенности ЭГП, </w:t>
      </w:r>
      <w:r w:rsidRPr="00713C8E">
        <w:rPr>
          <w:rFonts w:ascii="Times New Roman" w:hAnsi="Times New Roman" w:cs="Times New Roman"/>
          <w:sz w:val="28"/>
          <w:szCs w:val="28"/>
        </w:rPr>
        <w:t xml:space="preserve">ПРП, </w:t>
      </w:r>
      <w:r w:rsidRPr="00713C8E">
        <w:rPr>
          <w:rFonts w:ascii="Times New Roman" w:hAnsi="Times New Roman" w:cs="Times New Roman"/>
          <w:spacing w:val="-1"/>
          <w:sz w:val="28"/>
          <w:szCs w:val="28"/>
        </w:rPr>
        <w:t xml:space="preserve">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 xml:space="preserve">особенности ЭГП, </w:t>
      </w:r>
      <w:r w:rsidRPr="00713C8E">
        <w:rPr>
          <w:rFonts w:ascii="Times New Roman" w:hAnsi="Times New Roman" w:cs="Times New Roman"/>
          <w:sz w:val="28"/>
          <w:szCs w:val="28"/>
        </w:rPr>
        <w:t>ПРП,</w:t>
      </w:r>
      <w:r w:rsidRPr="00713C8E">
        <w:rPr>
          <w:rFonts w:ascii="Times New Roman" w:hAnsi="Times New Roman" w:cs="Times New Roman"/>
          <w:spacing w:val="-3"/>
          <w:sz w:val="28"/>
          <w:szCs w:val="28"/>
        </w:rPr>
        <w:t xml:space="preserve"> население и характеристика хозяйства. Рекреационное хозяйство. Особенности территориальной структуры хозяйства, специализация. География важнейших отраслей хозяйства.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Севе</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 xml:space="preserve">Кавказ: особенности ЭГП, ПРП, население и характеристика хозяйства. Рекреационное хозяйство. Особенности территориальной структуры хозяйства, специализация. География важнейших отраслей хозяйства.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Юж</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е</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3"/>
          <w:sz w:val="28"/>
          <w:szCs w:val="28"/>
        </w:rPr>
        <w:t>м</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я</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3"/>
          <w:sz w:val="28"/>
          <w:szCs w:val="28"/>
        </w:rPr>
        <w:t>Р</w:t>
      </w:r>
      <w:r w:rsidRPr="00713C8E">
        <w:rPr>
          <w:rFonts w:ascii="Times New Roman" w:hAnsi="Times New Roman" w:cs="Times New Roman"/>
          <w:i/>
          <w:spacing w:val="1"/>
          <w:sz w:val="28"/>
          <w:szCs w:val="28"/>
        </w:rPr>
        <w:t>о</w:t>
      </w:r>
      <w:r w:rsidRPr="00713C8E">
        <w:rPr>
          <w:rFonts w:ascii="Times New Roman" w:hAnsi="Times New Roman" w:cs="Times New Roman"/>
          <w:i/>
          <w:spacing w:val="-2"/>
          <w:sz w:val="28"/>
          <w:szCs w:val="28"/>
        </w:rPr>
        <w:t>сс</w:t>
      </w:r>
      <w:r w:rsidRPr="00713C8E">
        <w:rPr>
          <w:rFonts w:ascii="Times New Roman" w:hAnsi="Times New Roman" w:cs="Times New Roman"/>
          <w:i/>
          <w:spacing w:val="1"/>
          <w:sz w:val="28"/>
          <w:szCs w:val="28"/>
        </w:rPr>
        <w:t>ии</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т</w:t>
      </w:r>
      <w:r w:rsidRPr="00713C8E">
        <w:rPr>
          <w:rFonts w:ascii="Times New Roman" w:hAnsi="Times New Roman" w:cs="Times New Roman"/>
          <w:i/>
          <w:spacing w:val="1"/>
          <w:sz w:val="28"/>
          <w:szCs w:val="28"/>
        </w:rPr>
        <w:t>р</w:t>
      </w:r>
      <w:r w:rsidRPr="00713C8E">
        <w:rPr>
          <w:rFonts w:ascii="Times New Roman" w:hAnsi="Times New Roman" w:cs="Times New Roman"/>
          <w:i/>
          <w:spacing w:val="-2"/>
          <w:sz w:val="28"/>
          <w:szCs w:val="28"/>
        </w:rPr>
        <w:t>а</w:t>
      </w:r>
      <w:r w:rsidRPr="00713C8E">
        <w:rPr>
          <w:rFonts w:ascii="Times New Roman" w:hAnsi="Times New Roman" w:cs="Times New Roman"/>
          <w:i/>
          <w:spacing w:val="1"/>
          <w:sz w:val="28"/>
          <w:szCs w:val="28"/>
        </w:rPr>
        <w:t>н</w:t>
      </w:r>
      <w:r w:rsidRPr="00713C8E">
        <w:rPr>
          <w:rFonts w:ascii="Times New Roman" w:hAnsi="Times New Roman" w:cs="Times New Roman"/>
          <w:i/>
          <w:spacing w:val="-2"/>
          <w:sz w:val="28"/>
          <w:szCs w:val="28"/>
        </w:rPr>
        <w:t>с</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т</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е зн</w:t>
      </w:r>
      <w:r w:rsidRPr="00713C8E">
        <w:rPr>
          <w:rFonts w:ascii="Times New Roman" w:hAnsi="Times New Roman" w:cs="Times New Roman"/>
          <w:i/>
          <w:spacing w:val="-2"/>
          <w:sz w:val="28"/>
          <w:szCs w:val="28"/>
        </w:rPr>
        <w:t>а</w:t>
      </w:r>
      <w:r w:rsidRPr="00713C8E">
        <w:rPr>
          <w:rFonts w:ascii="Times New Roman" w:hAnsi="Times New Roman" w:cs="Times New Roman"/>
          <w:i/>
          <w:sz w:val="28"/>
          <w:szCs w:val="28"/>
        </w:rPr>
        <w:t>че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xml:space="preserve">е, </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ес</w:t>
      </w:r>
      <w:r w:rsidRPr="00713C8E">
        <w:rPr>
          <w:rFonts w:ascii="Times New Roman" w:hAnsi="Times New Roman" w:cs="Times New Roman"/>
          <w:i/>
          <w:spacing w:val="-3"/>
          <w:sz w:val="28"/>
          <w:szCs w:val="28"/>
        </w:rPr>
        <w:t>у</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с</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pacing w:val="-1"/>
          <w:sz w:val="28"/>
          <w:szCs w:val="28"/>
        </w:rPr>
      </w:pPr>
      <w:r w:rsidRPr="00713C8E">
        <w:rPr>
          <w:rFonts w:ascii="Times New Roman" w:hAnsi="Times New Roman" w:cs="Times New Roman"/>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ал</w:t>
      </w:r>
      <w:r w:rsidRPr="00713C8E">
        <w:rPr>
          <w:rFonts w:ascii="Times New Roman" w:hAnsi="Times New Roman" w:cs="Times New Roman"/>
          <w:spacing w:val="-2"/>
          <w:sz w:val="28"/>
          <w:szCs w:val="28"/>
        </w:rPr>
        <w:t>ь</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й</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 xml:space="preserve">особенности ЭГП, </w:t>
      </w:r>
      <w:r w:rsidRPr="00713C8E">
        <w:rPr>
          <w:rFonts w:ascii="Times New Roman" w:hAnsi="Times New Roman" w:cs="Times New Roman"/>
          <w:sz w:val="28"/>
          <w:szCs w:val="28"/>
        </w:rPr>
        <w:t>ПРП, этапы</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з</w:t>
      </w:r>
      <w:r w:rsidRPr="00713C8E">
        <w:rPr>
          <w:rFonts w:ascii="Times New Roman" w:hAnsi="Times New Roman" w:cs="Times New Roman"/>
          <w:b/>
          <w:bCs/>
          <w:spacing w:val="-1"/>
          <w:sz w:val="28"/>
          <w:szCs w:val="28"/>
        </w:rPr>
        <w:t>и</w:t>
      </w:r>
      <w:r w:rsidRPr="00713C8E">
        <w:rPr>
          <w:rFonts w:ascii="Times New Roman" w:hAnsi="Times New Roman" w:cs="Times New Roman"/>
          <w:b/>
          <w:bCs/>
          <w:spacing w:val="1"/>
          <w:sz w:val="28"/>
          <w:szCs w:val="28"/>
        </w:rPr>
        <w:t>ат</w:t>
      </w:r>
      <w:r w:rsidRPr="00713C8E">
        <w:rPr>
          <w:rFonts w:ascii="Times New Roman" w:hAnsi="Times New Roman" w:cs="Times New Roman"/>
          <w:b/>
          <w:bCs/>
          <w:sz w:val="28"/>
          <w:szCs w:val="28"/>
        </w:rPr>
        <w:t>с</w:t>
      </w:r>
      <w:r w:rsidRPr="00713C8E">
        <w:rPr>
          <w:rFonts w:ascii="Times New Roman" w:hAnsi="Times New Roman" w:cs="Times New Roman"/>
          <w:b/>
          <w:bCs/>
          <w:spacing w:val="-3"/>
          <w:sz w:val="28"/>
          <w:szCs w:val="28"/>
        </w:rPr>
        <w:t>к</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я</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z w:val="28"/>
          <w:szCs w:val="28"/>
        </w:rPr>
        <w:t>ч</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2"/>
          <w:sz w:val="28"/>
          <w:szCs w:val="28"/>
        </w:rPr>
        <w:t>с</w:t>
      </w:r>
      <w:r w:rsidRPr="00713C8E">
        <w:rPr>
          <w:rFonts w:ascii="Times New Roman" w:hAnsi="Times New Roman" w:cs="Times New Roman"/>
          <w:b/>
          <w:bCs/>
          <w:spacing w:val="1"/>
          <w:sz w:val="28"/>
          <w:szCs w:val="28"/>
        </w:rPr>
        <w:t>т</w:t>
      </w:r>
      <w:r w:rsidRPr="00713C8E">
        <w:rPr>
          <w:rFonts w:ascii="Times New Roman" w:hAnsi="Times New Roman" w:cs="Times New Roman"/>
          <w:b/>
          <w:bCs/>
          <w:sz w:val="28"/>
          <w:szCs w:val="28"/>
        </w:rPr>
        <w:t xml:space="preserve">ь </w:t>
      </w:r>
      <w:r w:rsidRPr="00713C8E">
        <w:rPr>
          <w:rFonts w:ascii="Times New Roman" w:hAnsi="Times New Roman" w:cs="Times New Roman"/>
          <w:b/>
          <w:bCs/>
          <w:spacing w:val="-1"/>
          <w:sz w:val="28"/>
          <w:szCs w:val="28"/>
        </w:rPr>
        <w:t>Р</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сси</w:t>
      </w:r>
      <w:r w:rsidRPr="00713C8E">
        <w:rPr>
          <w:rFonts w:ascii="Times New Roman" w:hAnsi="Times New Roman" w:cs="Times New Roman"/>
          <w:b/>
          <w:bCs/>
          <w:spacing w:val="-2"/>
          <w:sz w:val="28"/>
          <w:szCs w:val="28"/>
        </w:rPr>
        <w:t>и</w:t>
      </w:r>
      <w:r w:rsidRPr="00713C8E">
        <w:rPr>
          <w:rFonts w:ascii="Times New Roman" w:hAnsi="Times New Roman" w:cs="Times New Roman"/>
          <w:b/>
          <w:bCs/>
          <w:sz w:val="28"/>
          <w:szCs w:val="28"/>
        </w:rPr>
        <w:t>.</w:t>
      </w:r>
      <w:r w:rsidRPr="00713C8E">
        <w:rPr>
          <w:rFonts w:ascii="Times New Roman" w:hAnsi="Times New Roman" w:cs="Times New Roman"/>
          <w:b/>
          <w:bCs/>
          <w:spacing w:val="4"/>
          <w:sz w:val="28"/>
          <w:szCs w:val="28"/>
        </w:rPr>
        <w:t xml:space="preserve">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pacing w:val="-1"/>
          <w:sz w:val="28"/>
          <w:szCs w:val="28"/>
        </w:rPr>
      </w:pP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би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 xml:space="preserve">особенности ЭГП, </w:t>
      </w:r>
      <w:r w:rsidRPr="00713C8E">
        <w:rPr>
          <w:rFonts w:ascii="Times New Roman" w:hAnsi="Times New Roman" w:cs="Times New Roman"/>
          <w:sz w:val="28"/>
          <w:szCs w:val="28"/>
        </w:rPr>
        <w:t>ПРП, этапы</w:t>
      </w:r>
      <w:r w:rsidRPr="00713C8E">
        <w:rPr>
          <w:rFonts w:ascii="Times New Roman" w:hAnsi="Times New Roman" w:cs="Times New Roman"/>
          <w:spacing w:val="-2"/>
          <w:sz w:val="28"/>
          <w:szCs w:val="28"/>
        </w:rPr>
        <w:t xml:space="preserve"> и проблемы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Моря Северного Ледовитого океана: транспортное значение, ресурсы.</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pacing w:val="-1"/>
          <w:sz w:val="28"/>
          <w:szCs w:val="28"/>
        </w:rPr>
      </w:pP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 xml:space="preserve">особенности ЭГП, </w:t>
      </w:r>
      <w:r w:rsidRPr="00713C8E">
        <w:rPr>
          <w:rFonts w:ascii="Times New Roman" w:hAnsi="Times New Roman" w:cs="Times New Roman"/>
          <w:sz w:val="28"/>
          <w:szCs w:val="28"/>
        </w:rPr>
        <w:t>ПРП, этапы</w:t>
      </w:r>
      <w:r w:rsidRPr="00713C8E">
        <w:rPr>
          <w:rFonts w:ascii="Times New Roman" w:hAnsi="Times New Roman" w:cs="Times New Roman"/>
          <w:spacing w:val="-2"/>
          <w:sz w:val="28"/>
          <w:szCs w:val="28"/>
        </w:rPr>
        <w:t xml:space="preserve"> и проблемы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М</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я</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1"/>
          <w:sz w:val="28"/>
          <w:szCs w:val="28"/>
        </w:rPr>
        <w:t>Ти</w:t>
      </w:r>
      <w:r w:rsidRPr="00713C8E">
        <w:rPr>
          <w:rFonts w:ascii="Times New Roman" w:hAnsi="Times New Roman" w:cs="Times New Roman"/>
          <w:i/>
          <w:spacing w:val="1"/>
          <w:sz w:val="28"/>
          <w:szCs w:val="28"/>
        </w:rPr>
        <w:t>хо</w:t>
      </w:r>
      <w:r w:rsidRPr="00713C8E">
        <w:rPr>
          <w:rFonts w:ascii="Times New Roman" w:hAnsi="Times New Roman" w:cs="Times New Roman"/>
          <w:i/>
          <w:spacing w:val="-2"/>
          <w:sz w:val="28"/>
          <w:szCs w:val="28"/>
        </w:rPr>
        <w:t>г</w:t>
      </w:r>
      <w:r w:rsidRPr="00713C8E">
        <w:rPr>
          <w:rFonts w:ascii="Times New Roman" w:hAnsi="Times New Roman" w:cs="Times New Roman"/>
          <w:i/>
          <w:sz w:val="28"/>
          <w:szCs w:val="28"/>
        </w:rPr>
        <w:t>о</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ке</w:t>
      </w:r>
      <w:r w:rsidRPr="00713C8E">
        <w:rPr>
          <w:rFonts w:ascii="Times New Roman" w:hAnsi="Times New Roman" w:cs="Times New Roman"/>
          <w:i/>
          <w:spacing w:val="-2"/>
          <w:sz w:val="28"/>
          <w:szCs w:val="28"/>
        </w:rPr>
        <w:t>а</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 транспортное значение, ресурсы.</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pacing w:val="-1"/>
          <w:sz w:val="28"/>
          <w:szCs w:val="28"/>
        </w:rPr>
      </w:pPr>
      <w:r w:rsidRPr="00713C8E">
        <w:rPr>
          <w:rFonts w:ascii="Times New Roman" w:hAnsi="Times New Roman" w:cs="Times New Roman"/>
          <w:sz w:val="28"/>
          <w:szCs w:val="28"/>
        </w:rPr>
        <w:t>Дал</w:t>
      </w:r>
      <w:r w:rsidRPr="00713C8E">
        <w:rPr>
          <w:rFonts w:ascii="Times New Roman" w:hAnsi="Times New Roman" w:cs="Times New Roman"/>
          <w:spacing w:val="-1"/>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ор</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9"/>
          <w:sz w:val="28"/>
          <w:szCs w:val="28"/>
        </w:rPr>
        <w:t xml:space="preserve"> </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ии</w:t>
      </w:r>
      <w:r w:rsidRPr="00713C8E">
        <w:rPr>
          <w:rFonts w:ascii="Times New Roman" w:hAnsi="Times New Roman" w:cs="Times New Roman"/>
          <w:sz w:val="28"/>
          <w:szCs w:val="28"/>
        </w:rPr>
        <w:t>, этапы</w:t>
      </w:r>
      <w:r w:rsidRPr="00713C8E">
        <w:rPr>
          <w:rFonts w:ascii="Times New Roman" w:hAnsi="Times New Roman" w:cs="Times New Roman"/>
          <w:spacing w:val="-2"/>
          <w:sz w:val="28"/>
          <w:szCs w:val="28"/>
        </w:rPr>
        <w:t xml:space="preserve"> и проблемы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особенности ЭГП, </w:t>
      </w:r>
      <w:r w:rsidRPr="00713C8E">
        <w:rPr>
          <w:rFonts w:ascii="Times New Roman" w:hAnsi="Times New Roman" w:cs="Times New Roman"/>
          <w:sz w:val="28"/>
          <w:szCs w:val="28"/>
        </w:rPr>
        <w:t xml:space="preserve">ПРП, </w:t>
      </w:r>
      <w:r w:rsidRPr="00713C8E">
        <w:rPr>
          <w:rFonts w:ascii="Times New Roman" w:hAnsi="Times New Roman" w:cs="Times New Roman"/>
          <w:spacing w:val="-1"/>
          <w:sz w:val="28"/>
          <w:szCs w:val="28"/>
        </w:rPr>
        <w:t xml:space="preserve">население и характеристика хозяйства. Особенности территориальной структуры хозяйства, специализация района. </w:t>
      </w:r>
      <w:r w:rsidRPr="00713C8E">
        <w:rPr>
          <w:rFonts w:ascii="Times New Roman" w:hAnsi="Times New Roman" w:cs="Times New Roman"/>
          <w:spacing w:val="-3"/>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ь</w:t>
      </w:r>
      <w:r w:rsidRPr="00713C8E">
        <w:rPr>
          <w:rFonts w:ascii="Times New Roman" w:hAnsi="Times New Roman" w:cs="Times New Roman"/>
          <w:spacing w:val="34"/>
          <w:sz w:val="28"/>
          <w:szCs w:val="28"/>
        </w:rPr>
        <w:t xml:space="preserve"> </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ри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34"/>
          <w:sz w:val="28"/>
          <w:szCs w:val="28"/>
        </w:rPr>
        <w:t xml:space="preserve"> </w:t>
      </w:r>
      <w:r w:rsidRPr="00713C8E">
        <w:rPr>
          <w:rFonts w:ascii="Times New Roman" w:hAnsi="Times New Roman" w:cs="Times New Roman"/>
          <w:sz w:val="28"/>
          <w:szCs w:val="28"/>
        </w:rPr>
        <w:t>Дал</w:t>
      </w:r>
      <w:r w:rsidRPr="00713C8E">
        <w:rPr>
          <w:rFonts w:ascii="Times New Roman" w:hAnsi="Times New Roman" w:cs="Times New Roman"/>
          <w:spacing w:val="-1"/>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34"/>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ка</w:t>
      </w:r>
      <w:r w:rsidRPr="00713C8E">
        <w:rPr>
          <w:rFonts w:ascii="Times New Roman" w:hAnsi="Times New Roman" w:cs="Times New Roman"/>
          <w:spacing w:val="33"/>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35"/>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ци</w:t>
      </w:r>
      <w:r w:rsidRPr="00713C8E">
        <w:rPr>
          <w:rFonts w:ascii="Times New Roman" w:hAnsi="Times New Roman" w:cs="Times New Roman"/>
          <w:sz w:val="28"/>
          <w:szCs w:val="28"/>
        </w:rPr>
        <w:t>а</w:t>
      </w:r>
      <w:r w:rsidRPr="00713C8E">
        <w:rPr>
          <w:rFonts w:ascii="Times New Roman" w:hAnsi="Times New Roman" w:cs="Times New Roman"/>
          <w:spacing w:val="8"/>
          <w:sz w:val="28"/>
          <w:szCs w:val="28"/>
        </w:rPr>
        <w:t>л</w:t>
      </w:r>
      <w:r w:rsidRPr="00713C8E">
        <w:rPr>
          <w:rFonts w:ascii="Times New Roman" w:hAnsi="Times New Roman" w:cs="Times New Roman"/>
          <w:spacing w:val="-1"/>
          <w:sz w:val="28"/>
          <w:szCs w:val="28"/>
        </w:rPr>
        <w:t>ьн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-эк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 раз</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Р</w:t>
      </w:r>
      <w:r w:rsidRPr="00713C8E">
        <w:rPr>
          <w:rFonts w:ascii="Times New Roman" w:hAnsi="Times New Roman" w:cs="Times New Roman"/>
          <w:spacing w:val="-2"/>
          <w:sz w:val="28"/>
          <w:szCs w:val="28"/>
        </w:rPr>
        <w:t>Ф</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аж</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ш</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сл</w:t>
      </w:r>
      <w:r w:rsidRPr="00713C8E">
        <w:rPr>
          <w:rFonts w:ascii="Times New Roman" w:hAnsi="Times New Roman" w:cs="Times New Roman"/>
          <w:spacing w:val="-3"/>
          <w:sz w:val="28"/>
          <w:szCs w:val="28"/>
        </w:rPr>
        <w:t>е</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х</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w:t>
      </w:r>
      <w:r w:rsidRPr="00713C8E">
        <w:rPr>
          <w:rFonts w:ascii="Times New Roman" w:hAnsi="Times New Roman" w:cs="Times New Roman"/>
          <w:spacing w:val="-3"/>
          <w:sz w:val="28"/>
          <w:szCs w:val="28"/>
        </w:rPr>
        <w:t>я</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ства.</w:t>
      </w:r>
    </w:p>
    <w:p w:rsidR="009360F3" w:rsidRPr="00713C8E" w:rsidRDefault="00B540EE" w:rsidP="009360F3">
      <w:pPr>
        <w:tabs>
          <w:tab w:val="left" w:pos="426"/>
          <w:tab w:val="left" w:pos="709"/>
          <w:tab w:val="left" w:pos="4280"/>
          <w:tab w:val="left" w:pos="6180"/>
          <w:tab w:val="left" w:pos="7100"/>
          <w:tab w:val="left" w:pos="8880"/>
        </w:tabs>
        <w:autoSpaceDE w:val="0"/>
        <w:autoSpaceDN w:val="0"/>
        <w:adjustRightInd w:val="0"/>
        <w:spacing w:after="0" w:line="360" w:lineRule="auto"/>
        <w:ind w:left="709"/>
        <w:jc w:val="both"/>
        <w:rPr>
          <w:rFonts w:ascii="Times New Roman" w:hAnsi="Times New Roman" w:cs="Times New Roman"/>
          <w:sz w:val="28"/>
          <w:szCs w:val="28"/>
        </w:rPr>
      </w:pPr>
      <w:r w:rsidRPr="00713C8E">
        <w:rPr>
          <w:rFonts w:ascii="Times New Roman" w:hAnsi="Times New Roman" w:cs="Times New Roman"/>
          <w:b/>
          <w:bCs/>
          <w:spacing w:val="1"/>
          <w:sz w:val="28"/>
          <w:szCs w:val="28"/>
        </w:rPr>
        <w:t>Россия</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z w:val="28"/>
          <w:szCs w:val="28"/>
        </w:rPr>
        <w:t>в мире.</w:t>
      </w:r>
      <w:r w:rsidRPr="00713C8E">
        <w:rPr>
          <w:rFonts w:ascii="Times New Roman" w:hAnsi="Times New Roman" w:cs="Times New Roman"/>
          <w:b/>
          <w:bCs/>
          <w:spacing w:val="2"/>
          <w:sz w:val="28"/>
          <w:szCs w:val="28"/>
        </w:rPr>
        <w:t xml:space="preserve"> </w:t>
      </w:r>
    </w:p>
    <w:p w:rsidR="00B540EE" w:rsidRPr="00713C8E" w:rsidRDefault="00B540EE" w:rsidP="009360F3">
      <w:pPr>
        <w:tabs>
          <w:tab w:val="left" w:pos="284"/>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 с</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ем</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сто</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3"/>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 xml:space="preserve">о </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ро</w:t>
      </w:r>
      <w:r w:rsidRPr="00713C8E">
        <w:rPr>
          <w:rFonts w:ascii="Times New Roman" w:hAnsi="Times New Roman" w:cs="Times New Roman"/>
          <w:sz w:val="28"/>
          <w:szCs w:val="28"/>
        </w:rPr>
        <w:t>вню эк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р</w:t>
      </w:r>
      <w:r w:rsidRPr="00713C8E">
        <w:rPr>
          <w:rFonts w:ascii="Times New Roman" w:hAnsi="Times New Roman" w:cs="Times New Roman"/>
          <w:sz w:val="28"/>
          <w:szCs w:val="28"/>
        </w:rPr>
        <w:t>аз</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ч</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стие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 эк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ор</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за</w:t>
      </w:r>
      <w:r w:rsidRPr="00713C8E">
        <w:rPr>
          <w:rFonts w:ascii="Times New Roman" w:hAnsi="Times New Roman" w:cs="Times New Roman"/>
          <w:spacing w:val="-2"/>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я</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 xml:space="preserve">). </w:t>
      </w:r>
      <w:r w:rsidRPr="00713C8E">
        <w:rPr>
          <w:rFonts w:ascii="Times New Roman" w:hAnsi="Times New Roman" w:cs="Times New Roman"/>
          <w:spacing w:val="-3"/>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9"/>
          <w:sz w:val="28"/>
          <w:szCs w:val="28"/>
        </w:rPr>
        <w:t xml:space="preserve"> </w:t>
      </w:r>
      <w:r w:rsidRPr="00713C8E">
        <w:rPr>
          <w:rFonts w:ascii="Times New Roman" w:hAnsi="Times New Roman" w:cs="Times New Roman"/>
          <w:sz w:val="28"/>
          <w:szCs w:val="28"/>
        </w:rPr>
        <w:t xml:space="preserve">в </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м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стве (г</w:t>
      </w:r>
      <w:r w:rsidRPr="00713C8E">
        <w:rPr>
          <w:rFonts w:ascii="Times New Roman" w:hAnsi="Times New Roman" w:cs="Times New Roman"/>
          <w:spacing w:val="5"/>
          <w:sz w:val="28"/>
          <w:szCs w:val="28"/>
        </w:rPr>
        <w:t>л</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 в</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еш</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еэ</w:t>
      </w:r>
      <w:r w:rsidRPr="00713C8E">
        <w:rPr>
          <w:rFonts w:ascii="Times New Roman" w:hAnsi="Times New Roman" w:cs="Times New Roman"/>
          <w:spacing w:val="-3"/>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ы</w:t>
      </w:r>
      <w:r w:rsidRPr="00713C8E">
        <w:rPr>
          <w:rFonts w:ascii="Times New Roman" w:hAnsi="Times New Roman" w:cs="Times New Roman"/>
          <w:spacing w:val="20"/>
          <w:sz w:val="28"/>
          <w:szCs w:val="28"/>
        </w:rPr>
        <w:t xml:space="preserve"> </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20"/>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2"/>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1"/>
          <w:sz w:val="28"/>
          <w:szCs w:val="28"/>
        </w:rPr>
        <w:t xml:space="preserve"> </w:t>
      </w:r>
      <w:r w:rsidRPr="00713C8E">
        <w:rPr>
          <w:rFonts w:ascii="Times New Roman" w:hAnsi="Times New Roman" w:cs="Times New Roman"/>
          <w:sz w:val="28"/>
          <w:szCs w:val="28"/>
        </w:rPr>
        <w:t>эк</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ор</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а</w:t>
      </w:r>
      <w:r w:rsidRPr="00713C8E">
        <w:rPr>
          <w:rFonts w:ascii="Times New Roman" w:hAnsi="Times New Roman" w:cs="Times New Roman"/>
          <w:spacing w:val="2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9"/>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та</w:t>
      </w:r>
      <w:r w:rsidRPr="00713C8E">
        <w:rPr>
          <w:rFonts w:ascii="Times New Roman" w:hAnsi="Times New Roman" w:cs="Times New Roman"/>
          <w:spacing w:val="21"/>
          <w:sz w:val="28"/>
          <w:szCs w:val="28"/>
        </w:rPr>
        <w:t xml:space="preserve"> </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ва</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8"/>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2"/>
          <w:sz w:val="28"/>
          <w:szCs w:val="28"/>
        </w:rPr>
        <w:t xml:space="preserve"> </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л</w:t>
      </w:r>
      <w:r w:rsidRPr="00713C8E">
        <w:rPr>
          <w:rFonts w:ascii="Times New Roman" w:hAnsi="Times New Roman" w:cs="Times New Roman"/>
          <w:spacing w:val="-4"/>
          <w:sz w:val="28"/>
          <w:szCs w:val="28"/>
        </w:rPr>
        <w:t>у</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 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в</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ке. Россия и страны СНГ. </w:t>
      </w:r>
    </w:p>
    <w:p w:rsidR="00B540EE" w:rsidRPr="00713C8E" w:rsidRDefault="00B540EE">
      <w:pPr>
        <w:tabs>
          <w:tab w:val="left" w:pos="5428"/>
        </w:tabs>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Пр</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м</w:t>
      </w:r>
      <w:r w:rsidRPr="00713C8E">
        <w:rPr>
          <w:rFonts w:ascii="Times New Roman" w:hAnsi="Times New Roman" w:cs="Times New Roman"/>
          <w:b/>
          <w:bCs/>
          <w:spacing w:val="1"/>
          <w:sz w:val="28"/>
          <w:szCs w:val="28"/>
        </w:rPr>
        <w:t>е</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ны</w:t>
      </w:r>
      <w:r w:rsidRPr="00713C8E">
        <w:rPr>
          <w:rFonts w:ascii="Times New Roman" w:hAnsi="Times New Roman" w:cs="Times New Roman"/>
          <w:b/>
          <w:bCs/>
          <w:sz w:val="28"/>
          <w:szCs w:val="28"/>
        </w:rPr>
        <w:t xml:space="preserve">е </w:t>
      </w:r>
      <w:r w:rsidRPr="00713C8E">
        <w:rPr>
          <w:rFonts w:ascii="Times New Roman" w:hAnsi="Times New Roman" w:cs="Times New Roman"/>
          <w:b/>
          <w:bCs/>
          <w:spacing w:val="-2"/>
          <w:sz w:val="28"/>
          <w:szCs w:val="28"/>
        </w:rPr>
        <w:t>т</w:t>
      </w:r>
      <w:r w:rsidRPr="00713C8E">
        <w:rPr>
          <w:rFonts w:ascii="Times New Roman" w:hAnsi="Times New Roman" w:cs="Times New Roman"/>
          <w:b/>
          <w:bCs/>
          <w:sz w:val="28"/>
          <w:szCs w:val="28"/>
        </w:rPr>
        <w:t>е</w:t>
      </w:r>
      <w:r w:rsidRPr="00713C8E">
        <w:rPr>
          <w:rFonts w:ascii="Times New Roman" w:hAnsi="Times New Roman" w:cs="Times New Roman"/>
          <w:b/>
          <w:bCs/>
          <w:spacing w:val="1"/>
          <w:sz w:val="28"/>
          <w:szCs w:val="28"/>
        </w:rPr>
        <w:t>м</w:t>
      </w:r>
      <w:r w:rsidRPr="00713C8E">
        <w:rPr>
          <w:rFonts w:ascii="Times New Roman" w:hAnsi="Times New Roman" w:cs="Times New Roman"/>
          <w:b/>
          <w:bCs/>
          <w:sz w:val="28"/>
          <w:szCs w:val="28"/>
        </w:rPr>
        <w:t>ы</w:t>
      </w:r>
      <w:r w:rsidRPr="00713C8E">
        <w:rPr>
          <w:rFonts w:ascii="Times New Roman" w:hAnsi="Times New Roman" w:cs="Times New Roman"/>
          <w:b/>
          <w:bCs/>
          <w:spacing w:val="-4"/>
          <w:sz w:val="28"/>
          <w:szCs w:val="28"/>
        </w:rPr>
        <w:t xml:space="preserve"> </w:t>
      </w:r>
      <w:r w:rsidRPr="00713C8E">
        <w:rPr>
          <w:rFonts w:ascii="Times New Roman" w:hAnsi="Times New Roman" w:cs="Times New Roman"/>
          <w:b/>
          <w:bCs/>
          <w:spacing w:val="-1"/>
          <w:sz w:val="28"/>
          <w:szCs w:val="28"/>
        </w:rPr>
        <w:t>п</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1"/>
          <w:sz w:val="28"/>
          <w:szCs w:val="28"/>
        </w:rPr>
        <w:t>к</w:t>
      </w:r>
      <w:r w:rsidRPr="00713C8E">
        <w:rPr>
          <w:rFonts w:ascii="Times New Roman" w:hAnsi="Times New Roman" w:cs="Times New Roman"/>
          <w:b/>
          <w:bCs/>
          <w:spacing w:val="1"/>
          <w:sz w:val="28"/>
          <w:szCs w:val="28"/>
        </w:rPr>
        <w:t>т</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ческ</w:t>
      </w:r>
      <w:r w:rsidRPr="00713C8E">
        <w:rPr>
          <w:rFonts w:ascii="Times New Roman" w:hAnsi="Times New Roman" w:cs="Times New Roman"/>
          <w:b/>
          <w:bCs/>
          <w:spacing w:val="-4"/>
          <w:sz w:val="28"/>
          <w:szCs w:val="28"/>
        </w:rPr>
        <w:t>и</w:t>
      </w:r>
      <w:r w:rsidRPr="00713C8E">
        <w:rPr>
          <w:rFonts w:ascii="Times New Roman" w:hAnsi="Times New Roman" w:cs="Times New Roman"/>
          <w:b/>
          <w:bCs/>
          <w:sz w:val="28"/>
          <w:szCs w:val="28"/>
        </w:rPr>
        <w:t>х</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z w:val="28"/>
          <w:szCs w:val="28"/>
        </w:rPr>
        <w:t>р</w:t>
      </w:r>
      <w:r w:rsidRPr="00713C8E">
        <w:rPr>
          <w:rFonts w:ascii="Times New Roman" w:hAnsi="Times New Roman" w:cs="Times New Roman"/>
          <w:b/>
          <w:bCs/>
          <w:spacing w:val="-2"/>
          <w:sz w:val="28"/>
          <w:szCs w:val="28"/>
        </w:rPr>
        <w:t>а</w:t>
      </w:r>
      <w:r w:rsidRPr="00713C8E">
        <w:rPr>
          <w:rFonts w:ascii="Times New Roman" w:hAnsi="Times New Roman" w:cs="Times New Roman"/>
          <w:b/>
          <w:bCs/>
          <w:spacing w:val="-1"/>
          <w:sz w:val="28"/>
          <w:szCs w:val="28"/>
        </w:rPr>
        <w:t>бо</w:t>
      </w:r>
      <w:r w:rsidRPr="00713C8E">
        <w:rPr>
          <w:rFonts w:ascii="Times New Roman" w:hAnsi="Times New Roman" w:cs="Times New Roman"/>
          <w:b/>
          <w:bCs/>
          <w:spacing w:val="1"/>
          <w:sz w:val="28"/>
          <w:szCs w:val="28"/>
        </w:rPr>
        <w:t>т</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Работа с картой «Имена на карте».</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Описание и нанесение на контурную карту географических объектов изученных маршрутов путешественников.</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Определение зенитального положения Солнца в разные периоды года.</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Определение координат географических объектов по карте.</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Определение положения объектов относительно друг друга:</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Определение направлений и расстояний по глобусу и карте.</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Определение высот и глубин географических объектов с использованием шкалы высот и глубин.</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Определение азимута.</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Ориентирование на местности.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Составление плана местности.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Работа с коллекциями минералов, горных пород, полезных ископаемых.</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Работа с картографическими источниками: нанесение элементов рельефа.</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Описание элементов рельефа. Определение и объяснение изменений элементов рельефа своей местности под воздействием хозяйственной деятельности человека.</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Работа с картографическими источниками: нанесение объектов гидрографии.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Описание объектов гидрографии.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Ведение дневника погоды.</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Работа с метеоприборами (проведение наблюдений и измерений, фиксация результатов, обработка результатов наблюдений) .</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Определение средних температур, амплитуды и построение графиков.</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Работа с графическими и статистическими данными, построение розы ветров, диаграмм облачности и осадков по имеющимся данным, анализ полученных данных.</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Решение задач на определение высоты местности по разности атмосферного давления, расчет температуры воздуха в зависимости от высоты местности.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Изучение природных комплексов своей местности.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Описание основных компонентов природы океанов Земли.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Создание презентационных материалов об океанах на основе различных источников информации.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Описание основных компонентов природы материков Земли.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Описание природных зон Земли.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Создание презентационных материалов о материке на основе различных источников информации.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Прогнозирование перспективных путей рационального природопользования.</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Определение ГП и оценка его влияния на природу и жизнь людей в России.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Работа с картографическими источниками: нанесение особенностей географического положения России.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Оценивание динамики изменения границ России и их значения.</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Написание эссе о роли русских землепроходцев и исследователей в освоении и изучении территории России.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Решение задач на определение разницы во времени различных территорий России.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Выявление взаимозависимостей тектонической структуры, формы рельефа, полезных ископаемых на территории России.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Работа с картографическими источниками: нанесение элементов рельефа России.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Описание элементов рельефа России.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Построение профиля своей местности.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Работа с картографическими источниками: нанесение объектов гидрографии России .</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Описание объектов гидрографии России.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Определение закономерностей распределения солнечной радиации, радиационного баланс, выявление особенностей распределения средних температур января и июля на территории России.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Распределение количества осадков на территории России, работа с климатограммами.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Описание характеристики климата своего региона.</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Составление прогноза погоды на основе различных</w:t>
      </w:r>
      <w:r w:rsidRPr="00713C8E">
        <w:rPr>
          <w:rFonts w:ascii="Times New Roman" w:hAnsi="Times New Roman" w:cs="Times New Roman"/>
          <w:sz w:val="28"/>
          <w:szCs w:val="28"/>
        </w:rPr>
        <w:tab/>
        <w:t>источников информации.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Описание основных компонентов природы России.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Создание презентационных материалов о природе России на основе различных источников информации.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Сравнение особенностей природы отдельных регионов страны.</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Определение видов особо охраняемых природных территорий России и их особенностей.</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Работа с разными источниками информации: чтение и анализ диаграмм, графиков, схем, карт и статистических материалов для определения особенностей географии населения России.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Определение особенностей размещения крупных народов России.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Определение, вычисление и сравнение показателей естественного прироста населения в разных частях России.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Чтение и анализ половозрастных пирамид.</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Оценивание демографической ситуации России и отдельных ее территорий.</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Определение величины миграционного прироста населения в разных частях России.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Определение видов и направлений внутренних и внешних миграций, объяснение причин, составление схемы.</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Объяснение различий в обеспеченности трудовыми ресурсами отдельных регионов России.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Оценивание уровня урбанизации отдельных регионов России.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Описание основных компонентов природы своей местности.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Создание презентационных материалов о природе, проблемах и особенностях населения своей местности на основе различных источников информации.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Работа с картографическими источниками: нанесение субъектов, экономических районов и федеральных округов РФ.</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Работа с разными источниками информации: чтение и анализ диаграмм, графиков, схем, карт и статистических материалов для определения особенностей хозяйства России.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Сравнение двух и более экономических районов России по заданным характеристикам.</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Создание презентационных материалов об экономических районах России на основе различных источников информации.</w:t>
      </w:r>
    </w:p>
    <w:p w:rsidR="00B540EE" w:rsidRPr="00713C8E" w:rsidRDefault="00B540EE" w:rsidP="009360F3">
      <w:pPr>
        <w:numPr>
          <w:ilvl w:val="0"/>
          <w:numId w:val="29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Составление картосхем и других графических материалов, отражающих экономические, политические и культурные взаимосвязи России с другими государствами.</w:t>
      </w:r>
    </w:p>
    <w:p w:rsidR="00B540EE" w:rsidRPr="00713C8E" w:rsidRDefault="00B540EE">
      <w:pPr>
        <w:spacing w:after="0" w:line="360" w:lineRule="auto"/>
        <w:ind w:firstLine="709"/>
        <w:jc w:val="both"/>
        <w:rPr>
          <w:rFonts w:ascii="Times New Roman" w:hAnsi="Times New Roman" w:cs="Times New Roman"/>
          <w:sz w:val="28"/>
          <w:szCs w:val="28"/>
        </w:rPr>
      </w:pPr>
    </w:p>
    <w:p w:rsidR="009D1460" w:rsidRPr="00713C8E" w:rsidRDefault="009360F3" w:rsidP="00E75BB5">
      <w:pPr>
        <w:pStyle w:val="4"/>
        <w:spacing w:before="0" w:line="360" w:lineRule="auto"/>
        <w:ind w:left="709"/>
        <w:rPr>
          <w:rFonts w:ascii="Times New Roman" w:hAnsi="Times New Roman" w:cs="Times New Roman"/>
          <w:i w:val="0"/>
          <w:color w:val="auto"/>
          <w:sz w:val="28"/>
          <w:szCs w:val="28"/>
          <w:lang w:eastAsia="ru-RU"/>
        </w:rPr>
      </w:pPr>
      <w:bookmarkStart w:id="508" w:name="_Toc284663422"/>
      <w:bookmarkStart w:id="509" w:name="_Toc409691708"/>
      <w:r w:rsidRPr="00713C8E">
        <w:rPr>
          <w:rFonts w:ascii="Times New Roman" w:hAnsi="Times New Roman" w:cs="Times New Roman"/>
          <w:i w:val="0"/>
          <w:color w:val="auto"/>
          <w:sz w:val="28"/>
          <w:szCs w:val="28"/>
          <w:lang w:eastAsia="ru-RU"/>
        </w:rPr>
        <w:t xml:space="preserve">2.2.2.8. </w:t>
      </w:r>
      <w:r w:rsidR="009D1460" w:rsidRPr="00713C8E">
        <w:rPr>
          <w:rFonts w:ascii="Times New Roman" w:hAnsi="Times New Roman" w:cs="Times New Roman"/>
          <w:i w:val="0"/>
          <w:color w:val="auto"/>
          <w:sz w:val="28"/>
          <w:szCs w:val="28"/>
          <w:lang w:eastAsia="ru-RU"/>
        </w:rPr>
        <w:t>Математика</w:t>
      </w:r>
      <w:bookmarkEnd w:id="508"/>
      <w:r w:rsidR="009D1460" w:rsidRPr="00713C8E">
        <w:rPr>
          <w:rFonts w:ascii="Times New Roman" w:hAnsi="Times New Roman" w:cs="Times New Roman"/>
          <w:i w:val="0"/>
          <w:color w:val="auto"/>
          <w:sz w:val="28"/>
          <w:szCs w:val="28"/>
          <w:lang w:eastAsia="ru-RU"/>
        </w:rPr>
        <w:t xml:space="preserve">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Ниже представлено содержание курсов математики 5–6 классов, алгебры и геометрии 7–9 классов по содержательно-методическим линиям в соответствии с Федеральным государственным образовательным стандартом основного общего образования. </w:t>
      </w:r>
    </w:p>
    <w:p w:rsidR="009E075F" w:rsidRPr="00713C8E" w:rsidRDefault="009E075F" w:rsidP="005F5F3E">
      <w:pPr>
        <w:spacing w:after="0" w:line="360" w:lineRule="auto"/>
        <w:ind w:firstLine="709"/>
        <w:jc w:val="both"/>
        <w:rPr>
          <w:rFonts w:ascii="Times New Roman" w:hAnsi="Times New Roman" w:cs="Times New Roman"/>
          <w:sz w:val="28"/>
          <w:szCs w:val="28"/>
        </w:rPr>
      </w:pPr>
    </w:p>
    <w:p w:rsidR="009E075F" w:rsidRPr="00713C8E" w:rsidRDefault="009E075F" w:rsidP="005F5F3E">
      <w:pPr>
        <w:pStyle w:val="2"/>
      </w:pPr>
      <w:bookmarkStart w:id="510" w:name="_Toc405513918"/>
      <w:bookmarkStart w:id="511" w:name="_Toc284662796"/>
      <w:bookmarkStart w:id="512" w:name="_Toc284663423"/>
      <w:r w:rsidRPr="00713C8E">
        <w:t>Элементы теории множеств и математической логики</w:t>
      </w:r>
      <w:bookmarkEnd w:id="510"/>
      <w:bookmarkEnd w:id="511"/>
      <w:bookmarkEnd w:id="512"/>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Согласно ФГОС основного общего образования в курс математики введен раздел «Логика», который не предполагает дополнительных часов на изучении и встраивается в различные темы курсов математики и информатики и предваряется ознакомлением с элементами теории множеств. </w:t>
      </w:r>
    </w:p>
    <w:p w:rsidR="005F5F3E"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Множества и отношения между ними</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Множество, </w:t>
      </w:r>
      <w:r w:rsidRPr="00713C8E">
        <w:rPr>
          <w:rFonts w:ascii="Times New Roman" w:hAnsi="Times New Roman" w:cs="Times New Roman"/>
          <w:i/>
          <w:sz w:val="28"/>
          <w:szCs w:val="28"/>
        </w:rPr>
        <w:t>характеристическое свойство множества</w:t>
      </w:r>
      <w:r w:rsidRPr="00713C8E">
        <w:rPr>
          <w:rFonts w:ascii="Times New Roman" w:hAnsi="Times New Roman" w:cs="Times New Roman"/>
          <w:sz w:val="28"/>
          <w:szCs w:val="28"/>
        </w:rPr>
        <w:t xml:space="preserve">, элемент множества, </w:t>
      </w:r>
      <w:r w:rsidRPr="00713C8E">
        <w:rPr>
          <w:rFonts w:ascii="Times New Roman" w:hAnsi="Times New Roman" w:cs="Times New Roman"/>
          <w:i/>
          <w:sz w:val="28"/>
          <w:szCs w:val="28"/>
        </w:rPr>
        <w:t>пустое, конечное, бесконечное множество</w:t>
      </w:r>
      <w:r w:rsidRPr="00713C8E">
        <w:rPr>
          <w:rFonts w:ascii="Times New Roman" w:hAnsi="Times New Roman" w:cs="Times New Roman"/>
          <w:sz w:val="28"/>
          <w:szCs w:val="28"/>
        </w:rPr>
        <w:t xml:space="preserve">. Подмножество. Отношение принадлежности, включения, равенства. Элементы множества, способы задания множеств, </w:t>
      </w:r>
      <w:r w:rsidRPr="00713C8E">
        <w:rPr>
          <w:rFonts w:ascii="Times New Roman" w:hAnsi="Times New Roman" w:cs="Times New Roman"/>
          <w:i/>
          <w:sz w:val="28"/>
          <w:szCs w:val="28"/>
        </w:rPr>
        <w:t>распознавание подмножеств и элементов подмножеств с использованием кругов Эйлера</w:t>
      </w:r>
      <w:r w:rsidRPr="00713C8E">
        <w:rPr>
          <w:rFonts w:ascii="Times New Roman" w:hAnsi="Times New Roman" w:cs="Times New Roman"/>
          <w:sz w:val="28"/>
          <w:szCs w:val="28"/>
        </w:rPr>
        <w:t>.</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Операции над множествами</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Пересечение и объединение множеств. </w:t>
      </w:r>
      <w:r w:rsidRPr="00713C8E">
        <w:rPr>
          <w:rFonts w:ascii="Times New Roman" w:hAnsi="Times New Roman" w:cs="Times New Roman"/>
          <w:i/>
          <w:sz w:val="28"/>
          <w:szCs w:val="28"/>
        </w:rPr>
        <w:t>Разность множеств, дополнение множества</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Интерпретация операций над множествами с помощью кругов Эйлера</w:t>
      </w:r>
      <w:r w:rsidRPr="00713C8E">
        <w:rPr>
          <w:rFonts w:ascii="Times New Roman" w:hAnsi="Times New Roman" w:cs="Times New Roman"/>
          <w:sz w:val="28"/>
          <w:szCs w:val="28"/>
        </w:rPr>
        <w:t xml:space="preserve">. </w:t>
      </w:r>
    </w:p>
    <w:p w:rsidR="005F5F3E" w:rsidRPr="00713C8E" w:rsidRDefault="009E075F" w:rsidP="005F5F3E">
      <w:pPr>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Высказывания</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Истинность и ложность высказывания.</w:t>
      </w:r>
      <w:r w:rsidR="005F5F3E" w:rsidRPr="00713C8E">
        <w:rPr>
          <w:rFonts w:ascii="Times New Roman" w:hAnsi="Times New Roman" w:cs="Times New Roman"/>
          <w:i/>
          <w:sz w:val="28"/>
          <w:szCs w:val="28"/>
        </w:rPr>
        <w:t xml:space="preserve"> </w:t>
      </w:r>
      <w:r w:rsidRPr="00713C8E">
        <w:rPr>
          <w:rFonts w:ascii="Times New Roman" w:hAnsi="Times New Roman" w:cs="Times New Roman"/>
          <w:i/>
          <w:sz w:val="28"/>
          <w:szCs w:val="28"/>
        </w:rPr>
        <w:t xml:space="preserve">Сложные и простые высказывания. Отрицание высказываний. Операции над высказываниями: и, или, не. Условные высказывания (импликации). </w:t>
      </w:r>
    </w:p>
    <w:p w:rsidR="009E075F" w:rsidRPr="00713C8E" w:rsidRDefault="009E075F" w:rsidP="005F5F3E">
      <w:pPr>
        <w:pStyle w:val="2"/>
      </w:pPr>
      <w:bookmarkStart w:id="513" w:name="_Toc405513919"/>
      <w:bookmarkStart w:id="514" w:name="_Toc284662797"/>
      <w:bookmarkStart w:id="515" w:name="_Toc284663424"/>
      <w:r w:rsidRPr="00713C8E">
        <w:t>Содержание курса математики в 5–6 классах</w:t>
      </w:r>
      <w:bookmarkEnd w:id="513"/>
      <w:bookmarkEnd w:id="514"/>
      <w:bookmarkEnd w:id="515"/>
    </w:p>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r w:rsidRPr="00713C8E">
        <w:rPr>
          <w:rFonts w:ascii="Times New Roman" w:hAnsi="Times New Roman" w:cs="Times New Roman"/>
          <w:b/>
          <w:i w:val="0"/>
          <w:color w:val="auto"/>
          <w:sz w:val="28"/>
          <w:szCs w:val="28"/>
        </w:rPr>
        <w:t>Натуральные числа и нуль</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Натуральный ряд чисел и его свойства</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Натуральное число, множество натуральных чисел и его свойства, изображение натуральных чисел точками на числовой прямой. Использование свойств натуральных чисел в решении задач. </w:t>
      </w:r>
    </w:p>
    <w:p w:rsidR="005F5F3E"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Запись и чтение натуральных чисел</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Различие между цифрой и числом. Позиционная запись натурального числа, поместное значение цифры, разряды и классы, соотношение между двумя соседними разрядными единицами, чтение и запись натуральных чисел.</w:t>
      </w:r>
    </w:p>
    <w:p w:rsidR="005F5F3E"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Округление натуральных чисел</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Необходимость округления. Правило округления натуральных чисел.</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Сравнение натуральных чисел и числа 0</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Понятие о сравнении двух чисел, математическая запись сравнений, способы сравнения чисел.</w:t>
      </w:r>
    </w:p>
    <w:p w:rsidR="005F5F3E"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Действия с натуральными числами</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Сложение и вычитание, их компоненты, связь между ними, нахождение суммы и разности, изменение суммы и разности при изменении компонентов сложения и вычитания.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Умножение и деление, их компоненты, связь между ними, умножение и сложение в столбик, деление уголком, проверка результата с помощью прикидки и обратного действия.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Переместительный и сочетательный законы сложения и умножения, распределительный закон умножения, </w:t>
      </w:r>
      <w:r w:rsidRPr="00713C8E">
        <w:rPr>
          <w:rFonts w:ascii="Times New Roman" w:hAnsi="Times New Roman" w:cs="Times New Roman"/>
          <w:i/>
          <w:sz w:val="28"/>
          <w:szCs w:val="28"/>
        </w:rPr>
        <w:t>обоснование алгоритмов выполнения действий.</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Степень с натуральным показателем</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Запись числа в виде суммы разрядных слагаемых, порядок выполнения действий в выражениях, содержащих степень, вычисление значений выражений, содержащих степень.</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Числовые выражения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Числовое выражение и его значение, порядок выполнения действий.</w:t>
      </w:r>
    </w:p>
    <w:p w:rsidR="005F5F3E"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Деление с остатком</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Деление с остатком и без остатка на множестве натуральных чисел, свойства деления с остатком. Практические задачи на деление с остатком. </w:t>
      </w:r>
    </w:p>
    <w:p w:rsidR="005F5F3E"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Свойства и признаки делимости</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Свойство делимости суммы (разности) на число. Признаки делимости на 2, 3, 5, 9, 10. </w:t>
      </w:r>
      <w:r w:rsidRPr="00713C8E">
        <w:rPr>
          <w:rFonts w:ascii="Times New Roman" w:hAnsi="Times New Roman" w:cs="Times New Roman"/>
          <w:i/>
          <w:sz w:val="28"/>
          <w:szCs w:val="28"/>
        </w:rPr>
        <w:t>Признаки делимости на 4, 6, 8, 11. Обоснование признаков делимости</w:t>
      </w:r>
      <w:r w:rsidRPr="00713C8E">
        <w:rPr>
          <w:rFonts w:ascii="Times New Roman" w:hAnsi="Times New Roman" w:cs="Times New Roman"/>
          <w:sz w:val="28"/>
          <w:szCs w:val="28"/>
        </w:rPr>
        <w:t xml:space="preserve">. Решение практических задач с применением признаков делимости. </w:t>
      </w:r>
    </w:p>
    <w:p w:rsidR="005F5F3E"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Разложение числа на простые множители</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Простые и составные числа, </w:t>
      </w:r>
      <w:r w:rsidRPr="00713C8E">
        <w:rPr>
          <w:rFonts w:ascii="Times New Roman" w:hAnsi="Times New Roman" w:cs="Times New Roman"/>
          <w:i/>
          <w:sz w:val="28"/>
          <w:szCs w:val="28"/>
        </w:rPr>
        <w:t xml:space="preserve">решето Эратосфена.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Разложение натурального числа на множители, разложение на простые множители. </w:t>
      </w:r>
      <w:r w:rsidRPr="00713C8E">
        <w:rPr>
          <w:rFonts w:ascii="Times New Roman" w:hAnsi="Times New Roman" w:cs="Times New Roman"/>
          <w:i/>
          <w:sz w:val="28"/>
          <w:szCs w:val="28"/>
        </w:rPr>
        <w:t>Количество делителей числа, процесс разложения на множители, представление об основной теореме арифметики</w:t>
      </w:r>
      <w:r w:rsidRPr="00713C8E">
        <w:rPr>
          <w:rFonts w:ascii="Times New Roman" w:hAnsi="Times New Roman" w:cs="Times New Roman"/>
          <w:sz w:val="28"/>
          <w:szCs w:val="28"/>
        </w:rPr>
        <w:t>.</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Алгебраические выражения</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Делители и кратные</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Делитель и его свойства, общий делитель, наибольший общий делитель, взаимно простые числа, нахождение наибольшего общего делителя. Кратное и его свойства, общее кратное, наименьшее общее кратное, способы нахождения наименьшего общего кратного.</w:t>
      </w:r>
    </w:p>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r w:rsidRPr="00713C8E">
        <w:rPr>
          <w:rFonts w:ascii="Times New Roman" w:hAnsi="Times New Roman" w:cs="Times New Roman"/>
          <w:b/>
          <w:i w:val="0"/>
          <w:color w:val="auto"/>
          <w:sz w:val="28"/>
          <w:szCs w:val="28"/>
        </w:rPr>
        <w:t>Дроби</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Обыкновенные дроби</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Доля, часть, дробное число, дробь. Дробное число как результат деления. Правильные и неправильные дроби, смешанное число.</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Запись натурального числа в виде дроби с заданным знаменателем, преобразование смешанного числа в неправильную дробь и наоборот.</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Приведение дробей к общему знаменателю. Сравнение обыкновенных дробей.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Сложение и вычитание обыкновенных дробей. Умножение и деление обыкновенных дробей. Распределительный закон умножения.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Арифметические действия со смешанными числами.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Разные приемы выполнения действий с дробными числами.</w:t>
      </w:r>
      <w:r w:rsidRPr="00713C8E">
        <w:rPr>
          <w:rFonts w:ascii="Times New Roman" w:hAnsi="Times New Roman" w:cs="Times New Roman"/>
          <w:sz w:val="28"/>
          <w:szCs w:val="28"/>
        </w:rPr>
        <w:tab/>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Способы рационализации вычислений и их применение при изучении математики</w:t>
      </w:r>
      <w:r w:rsidRPr="00713C8E">
        <w:rPr>
          <w:rFonts w:ascii="Times New Roman" w:hAnsi="Times New Roman" w:cs="Times New Roman"/>
          <w:sz w:val="28"/>
          <w:szCs w:val="28"/>
        </w:rPr>
        <w:t>.</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Десятичные дроби</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Целая и дробная часть десятичной дроби. Преобразование десятичных дробей в обыкновенные. Сравнение десятичных дробей. Сложение и вычитание десятичных дробей. Округление десятичных дробей. Умножение и деление десятичных дробей. </w:t>
      </w:r>
      <w:r w:rsidRPr="00713C8E">
        <w:rPr>
          <w:rFonts w:ascii="Times New Roman" w:hAnsi="Times New Roman" w:cs="Times New Roman"/>
          <w:i/>
          <w:sz w:val="28"/>
          <w:szCs w:val="28"/>
        </w:rPr>
        <w:t>Преобразование обыкновенных дробей в десятичные дроби.</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Конечные и бесконечные десятичные дроби</w:t>
      </w:r>
      <w:r w:rsidRPr="00713C8E">
        <w:rPr>
          <w:rFonts w:ascii="Times New Roman" w:hAnsi="Times New Roman" w:cs="Times New Roman"/>
          <w:sz w:val="28"/>
          <w:szCs w:val="28"/>
        </w:rPr>
        <w:t xml:space="preserve">. </w:t>
      </w:r>
    </w:p>
    <w:p w:rsidR="005F5F3E" w:rsidRPr="00713C8E" w:rsidRDefault="009E075F" w:rsidP="005F5F3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Отношение двух чисел</w:t>
      </w:r>
    </w:p>
    <w:p w:rsidR="009E075F" w:rsidRPr="00713C8E" w:rsidRDefault="009E075F" w:rsidP="005F5F3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Cs/>
          <w:sz w:val="28"/>
          <w:szCs w:val="28"/>
        </w:rPr>
        <w:t>Масштаб на плане и карте.</w:t>
      </w:r>
      <w:r w:rsidRPr="00713C8E">
        <w:rPr>
          <w:rFonts w:ascii="Times New Roman" w:hAnsi="Times New Roman" w:cs="Times New Roman"/>
          <w:b/>
          <w:bCs/>
          <w:sz w:val="28"/>
          <w:szCs w:val="28"/>
        </w:rPr>
        <w:t xml:space="preserve"> </w:t>
      </w:r>
      <w:r w:rsidRPr="00713C8E">
        <w:rPr>
          <w:rFonts w:ascii="Times New Roman" w:hAnsi="Times New Roman" w:cs="Times New Roman"/>
          <w:bCs/>
          <w:sz w:val="28"/>
          <w:szCs w:val="28"/>
        </w:rPr>
        <w:t>Пропорции. Свойства пропорций, применение пропорций и отношений при решении задач.</w:t>
      </w:r>
      <w:r w:rsidRPr="00713C8E">
        <w:rPr>
          <w:rFonts w:ascii="Times New Roman" w:hAnsi="Times New Roman" w:cs="Times New Roman"/>
          <w:b/>
          <w:bCs/>
          <w:sz w:val="28"/>
          <w:szCs w:val="28"/>
        </w:rPr>
        <w:t xml:space="preserve"> </w:t>
      </w:r>
    </w:p>
    <w:p w:rsidR="005F5F3E" w:rsidRPr="00713C8E" w:rsidRDefault="009E075F" w:rsidP="005F5F3E">
      <w:pPr>
        <w:spacing w:after="0" w:line="360" w:lineRule="auto"/>
        <w:ind w:firstLine="709"/>
        <w:jc w:val="both"/>
        <w:rPr>
          <w:rFonts w:ascii="Times New Roman" w:hAnsi="Times New Roman" w:cs="Times New Roman"/>
          <w:bCs/>
          <w:sz w:val="28"/>
          <w:szCs w:val="28"/>
        </w:rPr>
      </w:pPr>
      <w:r w:rsidRPr="00713C8E">
        <w:rPr>
          <w:rFonts w:ascii="Times New Roman" w:hAnsi="Times New Roman" w:cs="Times New Roman"/>
          <w:b/>
          <w:bCs/>
          <w:sz w:val="28"/>
          <w:szCs w:val="28"/>
        </w:rPr>
        <w:t>Среднее арифметическое чисел</w:t>
      </w:r>
    </w:p>
    <w:p w:rsidR="009E075F" w:rsidRPr="00713C8E" w:rsidRDefault="009E075F" w:rsidP="005F5F3E">
      <w:pPr>
        <w:spacing w:after="0" w:line="360" w:lineRule="auto"/>
        <w:ind w:firstLine="709"/>
        <w:jc w:val="both"/>
        <w:rPr>
          <w:rFonts w:ascii="Times New Roman" w:hAnsi="Times New Roman" w:cs="Times New Roman"/>
          <w:bCs/>
          <w:sz w:val="28"/>
          <w:szCs w:val="28"/>
        </w:rPr>
      </w:pPr>
      <w:r w:rsidRPr="00713C8E">
        <w:rPr>
          <w:rFonts w:ascii="Times New Roman" w:hAnsi="Times New Roman" w:cs="Times New Roman"/>
          <w:bCs/>
          <w:sz w:val="28"/>
          <w:szCs w:val="28"/>
        </w:rPr>
        <w:t xml:space="preserve">Среднее арифметическое двух чисел. Изображение среднего арифметического двух чисел на числовой прямой. Решение практических задач с применением среднего арифметического. </w:t>
      </w:r>
      <w:r w:rsidRPr="00713C8E">
        <w:rPr>
          <w:rFonts w:ascii="Times New Roman" w:hAnsi="Times New Roman" w:cs="Times New Roman"/>
          <w:bCs/>
          <w:i/>
          <w:sz w:val="28"/>
          <w:szCs w:val="28"/>
        </w:rPr>
        <w:t>Среднее арифметическое нескольких чисел.</w:t>
      </w:r>
      <w:r w:rsidRPr="00713C8E">
        <w:rPr>
          <w:rFonts w:ascii="Times New Roman" w:hAnsi="Times New Roman" w:cs="Times New Roman"/>
          <w:bCs/>
          <w:sz w:val="28"/>
          <w:szCs w:val="28"/>
        </w:rPr>
        <w:t xml:space="preserve"> </w:t>
      </w:r>
    </w:p>
    <w:p w:rsidR="005F5F3E" w:rsidRPr="00713C8E" w:rsidRDefault="009E075F" w:rsidP="005F5F3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Проценты</w:t>
      </w:r>
    </w:p>
    <w:p w:rsidR="009E075F" w:rsidRPr="00713C8E" w:rsidRDefault="009E075F" w:rsidP="005F5F3E">
      <w:pPr>
        <w:spacing w:after="0" w:line="360" w:lineRule="auto"/>
        <w:ind w:firstLine="709"/>
        <w:jc w:val="both"/>
        <w:rPr>
          <w:rFonts w:ascii="Times New Roman" w:hAnsi="Times New Roman" w:cs="Times New Roman"/>
          <w:bCs/>
          <w:sz w:val="28"/>
          <w:szCs w:val="28"/>
        </w:rPr>
      </w:pPr>
      <w:r w:rsidRPr="00713C8E">
        <w:rPr>
          <w:rFonts w:ascii="Times New Roman" w:hAnsi="Times New Roman" w:cs="Times New Roman"/>
          <w:bCs/>
          <w:sz w:val="28"/>
          <w:szCs w:val="28"/>
        </w:rPr>
        <w:t xml:space="preserve">Вычисление процентов от числа и числа по известному проценту, выражение отношения в процентах. Решение практических задач с процентами. </w:t>
      </w:r>
    </w:p>
    <w:p w:rsidR="005F5F3E" w:rsidRPr="00713C8E" w:rsidRDefault="009E075F" w:rsidP="005F5F3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Диаграммы</w:t>
      </w:r>
    </w:p>
    <w:p w:rsidR="009E075F" w:rsidRPr="00713C8E" w:rsidRDefault="009E075F" w:rsidP="005F5F3E">
      <w:pPr>
        <w:spacing w:after="0" w:line="360" w:lineRule="auto"/>
        <w:ind w:firstLine="709"/>
        <w:jc w:val="both"/>
        <w:rPr>
          <w:rFonts w:ascii="Times New Roman" w:hAnsi="Times New Roman" w:cs="Times New Roman"/>
          <w:bCs/>
          <w:sz w:val="28"/>
          <w:szCs w:val="28"/>
        </w:rPr>
      </w:pPr>
      <w:r w:rsidRPr="00713C8E">
        <w:rPr>
          <w:rFonts w:ascii="Times New Roman" w:hAnsi="Times New Roman" w:cs="Times New Roman"/>
          <w:bCs/>
          <w:sz w:val="28"/>
          <w:szCs w:val="28"/>
        </w:rPr>
        <w:t xml:space="preserve">Столбчатые и круговые диаграммы. Извлечение информации из диаграмм. </w:t>
      </w:r>
      <w:r w:rsidRPr="00713C8E">
        <w:rPr>
          <w:rFonts w:ascii="Times New Roman" w:hAnsi="Times New Roman" w:cs="Times New Roman"/>
          <w:bCs/>
          <w:i/>
          <w:sz w:val="28"/>
          <w:szCs w:val="28"/>
        </w:rPr>
        <w:t>Изображение диаграмм по числовым данным</w:t>
      </w:r>
      <w:r w:rsidRPr="00713C8E">
        <w:rPr>
          <w:rFonts w:ascii="Times New Roman" w:hAnsi="Times New Roman" w:cs="Times New Roman"/>
          <w:bCs/>
          <w:sz w:val="28"/>
          <w:szCs w:val="28"/>
        </w:rPr>
        <w:t>.</w:t>
      </w:r>
      <w:r w:rsidRPr="00713C8E">
        <w:rPr>
          <w:rFonts w:ascii="Times New Roman" w:hAnsi="Times New Roman" w:cs="Times New Roman"/>
          <w:b/>
          <w:bCs/>
          <w:sz w:val="28"/>
          <w:szCs w:val="28"/>
        </w:rPr>
        <w:t xml:space="preserve"> </w:t>
      </w:r>
    </w:p>
    <w:p w:rsidR="009E075F" w:rsidRPr="00713C8E" w:rsidRDefault="009E075F" w:rsidP="005F5F3E">
      <w:pPr>
        <w:pStyle w:val="aff5"/>
        <w:spacing w:after="0"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Рациональные числа</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Положительные и отрицательные числа</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Изображение чисел на числовой прямой. Сравнение чисел. Модуль числа, геометрическая интерпретация модуля числа. Действия с положительными и отрицательными числами. Множество целых чисел. Действия с рациональными числами.</w:t>
      </w:r>
    </w:p>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r w:rsidRPr="00713C8E">
        <w:rPr>
          <w:rFonts w:ascii="Times New Roman" w:hAnsi="Times New Roman" w:cs="Times New Roman"/>
          <w:b/>
          <w:i w:val="0"/>
          <w:color w:val="auto"/>
          <w:sz w:val="28"/>
          <w:szCs w:val="28"/>
        </w:rPr>
        <w:t>Решение текстовых задач</w:t>
      </w:r>
    </w:p>
    <w:p w:rsidR="009E075F"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Единицы измерений</w:t>
      </w:r>
      <w:r w:rsidRPr="00713C8E">
        <w:rPr>
          <w:rFonts w:ascii="Times New Roman" w:hAnsi="Times New Roman" w:cs="Times New Roman"/>
          <w:sz w:val="28"/>
          <w:szCs w:val="28"/>
        </w:rPr>
        <w:t>: длины, площади, объёма, массы, времени, скорости, а также зависимости между величинами. Зависимости между величинами: скорость, время, расстояние; производительность, время, работа; цена, количество, стоимость и др.</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Задачи на все арифметические действия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Решение арифметическим методом простых задач </w:t>
      </w:r>
      <w:r w:rsidRPr="00713C8E">
        <w:rPr>
          <w:rFonts w:ascii="Times New Roman" w:hAnsi="Times New Roman" w:cs="Times New Roman"/>
          <w:i/>
          <w:sz w:val="28"/>
          <w:szCs w:val="28"/>
        </w:rPr>
        <w:t xml:space="preserve">и задач повышенной трудности. </w:t>
      </w:r>
      <w:r w:rsidRPr="00713C8E">
        <w:rPr>
          <w:rFonts w:ascii="Times New Roman" w:hAnsi="Times New Roman" w:cs="Times New Roman"/>
          <w:sz w:val="28"/>
          <w:szCs w:val="28"/>
        </w:rPr>
        <w:t xml:space="preserve">Использование таблиц, схем, чертежей, других средств представления данных при решении задачи, </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План и этапы решения задачи. Анализ решения. Проверка решения, проверка обратным действием.</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Решение задач на движение и работу</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Анализ возможных ситуаций взаимного расположения объектов при их движении, соотношения объёмов выполняемых работ при совместной работе. </w:t>
      </w:r>
    </w:p>
    <w:p w:rsidR="009E075F"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sz w:val="28"/>
          <w:szCs w:val="28"/>
        </w:rPr>
        <w:t>Решение задач на нахождение части числа и числа по его части.</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Решение задач на проценты. Применение пропорций при решении задач.</w:t>
      </w:r>
    </w:p>
    <w:p w:rsidR="005F5F3E"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Логические задачи</w:t>
      </w:r>
    </w:p>
    <w:p w:rsidR="009E075F" w:rsidRPr="00713C8E" w:rsidRDefault="009E075F" w:rsidP="005F5F3E">
      <w:pPr>
        <w:spacing w:after="0" w:line="360" w:lineRule="auto"/>
        <w:ind w:firstLine="709"/>
        <w:jc w:val="both"/>
        <w:rPr>
          <w:rFonts w:ascii="Times New Roman" w:hAnsi="Times New Roman" w:cs="Times New Roman"/>
          <w:bCs/>
          <w:sz w:val="28"/>
          <w:szCs w:val="28"/>
        </w:rPr>
      </w:pPr>
      <w:r w:rsidRPr="00713C8E">
        <w:rPr>
          <w:rFonts w:ascii="Times New Roman" w:hAnsi="Times New Roman" w:cs="Times New Roman"/>
          <w:bCs/>
          <w:sz w:val="28"/>
          <w:szCs w:val="28"/>
        </w:rPr>
        <w:t xml:space="preserve">Решение логических задач. </w:t>
      </w:r>
      <w:r w:rsidRPr="00713C8E">
        <w:rPr>
          <w:rFonts w:ascii="Times New Roman" w:hAnsi="Times New Roman" w:cs="Times New Roman"/>
          <w:bCs/>
          <w:i/>
          <w:sz w:val="28"/>
          <w:szCs w:val="28"/>
        </w:rPr>
        <w:t>Решение логических задач с помощью графов, таблиц</w:t>
      </w:r>
      <w:r w:rsidRPr="00713C8E">
        <w:rPr>
          <w:rFonts w:ascii="Times New Roman" w:hAnsi="Times New Roman" w:cs="Times New Roman"/>
          <w:bCs/>
          <w:sz w:val="28"/>
          <w:szCs w:val="28"/>
        </w:rPr>
        <w:t xml:space="preserve">. </w:t>
      </w:r>
    </w:p>
    <w:p w:rsidR="009E075F" w:rsidRPr="00713C8E" w:rsidRDefault="009E075F" w:rsidP="005F5F3E">
      <w:pPr>
        <w:pStyle w:val="aff5"/>
        <w:spacing w:after="0"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Элементы геометрии или наглядная геометрия</w:t>
      </w:r>
    </w:p>
    <w:p w:rsidR="005F5F3E"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Фигуры в окружающем мире</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Фигура на плоскости и тело в пространстве. Форма, размер.</w:t>
      </w:r>
      <w:r w:rsidRPr="00713C8E" w:rsidDel="0046087C">
        <w:rPr>
          <w:rFonts w:ascii="Times New Roman" w:hAnsi="Times New Roman" w:cs="Times New Roman"/>
          <w:b/>
          <w:bCs/>
          <w:sz w:val="28"/>
          <w:szCs w:val="28"/>
        </w:rPr>
        <w:t xml:space="preserve"> </w:t>
      </w:r>
      <w:r w:rsidRPr="00713C8E">
        <w:rPr>
          <w:rFonts w:ascii="Times New Roman" w:hAnsi="Times New Roman" w:cs="Times New Roman"/>
          <w:sz w:val="28"/>
          <w:szCs w:val="28"/>
        </w:rPr>
        <w:t>Точка, отрезок, прямая, луч, ломаная, угол. Длина отрезка. Измерение отрезков, единицы измерения. Градусная мера угла, измерение углов транспортиром, единицы измерения. Понятие о площади фигуры и объёме тела. Измерение площадей с помощью палетки. Отношение длин</w:t>
      </w:r>
      <w:r w:rsidRPr="00713C8E">
        <w:rPr>
          <w:rFonts w:ascii="Times New Roman" w:hAnsi="Times New Roman" w:cs="Times New Roman"/>
          <w:i/>
          <w:sz w:val="28"/>
          <w:szCs w:val="28"/>
        </w:rPr>
        <w:t>, площадей, объёмов.</w:t>
      </w:r>
      <w:r w:rsidRPr="00713C8E">
        <w:rPr>
          <w:rFonts w:ascii="Times New Roman" w:hAnsi="Times New Roman" w:cs="Times New Roman"/>
          <w:sz w:val="28"/>
          <w:szCs w:val="28"/>
        </w:rPr>
        <w:t xml:space="preserve"> Многоугольник. Треугольник и четырёхугольник, прямоугольник и квадрат. Окружность и круг, центр и радиус. Прямоугольный параллелепипед, куб, шар, пирамида, цилиндр, конус.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Вычисление площади прямоугольника. Вычисление объёма прямоугольного параллелепипеда</w:t>
      </w:r>
      <w:r w:rsidRPr="00713C8E">
        <w:rPr>
          <w:rFonts w:ascii="Times New Roman" w:hAnsi="Times New Roman" w:cs="Times New Roman"/>
          <w:i/>
          <w:sz w:val="28"/>
          <w:szCs w:val="28"/>
        </w:rPr>
        <w:t>. Длина окружности и площадь круга.</w:t>
      </w:r>
      <w:r w:rsidRPr="00713C8E">
        <w:rPr>
          <w:rFonts w:ascii="Times New Roman" w:hAnsi="Times New Roman" w:cs="Times New Roman"/>
          <w:sz w:val="28"/>
          <w:szCs w:val="28"/>
        </w:rPr>
        <w:t xml:space="preserve"> Решение практических задач с применением простейших свойств фигур. </w:t>
      </w:r>
    </w:p>
    <w:p w:rsidR="009E075F" w:rsidRPr="00713C8E" w:rsidRDefault="009E075F" w:rsidP="005F5F3E">
      <w:pPr>
        <w:pStyle w:val="2"/>
      </w:pPr>
      <w:bookmarkStart w:id="516" w:name="_Toc405513920"/>
      <w:bookmarkStart w:id="517" w:name="_Toc284662798"/>
      <w:bookmarkStart w:id="518" w:name="_Toc284663425"/>
      <w:r w:rsidRPr="00713C8E">
        <w:t>Содержание курса математики в 7–9 классах</w:t>
      </w:r>
      <w:bookmarkEnd w:id="516"/>
      <w:bookmarkEnd w:id="517"/>
      <w:bookmarkEnd w:id="518"/>
    </w:p>
    <w:p w:rsidR="009E075F" w:rsidRPr="00713C8E" w:rsidRDefault="009E075F" w:rsidP="005F5F3E">
      <w:pPr>
        <w:pStyle w:val="3"/>
        <w:spacing w:before="0" w:beforeAutospacing="0" w:after="0" w:afterAutospacing="0" w:line="360" w:lineRule="auto"/>
        <w:ind w:firstLine="709"/>
        <w:jc w:val="both"/>
        <w:rPr>
          <w:sz w:val="28"/>
          <w:szCs w:val="28"/>
        </w:rPr>
      </w:pPr>
      <w:bookmarkStart w:id="519" w:name="_Toc405513921"/>
      <w:bookmarkStart w:id="520" w:name="_Toc284662799"/>
      <w:bookmarkStart w:id="521" w:name="_Toc284663426"/>
      <w:r w:rsidRPr="00713C8E">
        <w:rPr>
          <w:sz w:val="28"/>
          <w:szCs w:val="28"/>
        </w:rPr>
        <w:t>Алгебра</w:t>
      </w:r>
      <w:bookmarkEnd w:id="519"/>
      <w:bookmarkEnd w:id="520"/>
      <w:bookmarkEnd w:id="521"/>
    </w:p>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r w:rsidRPr="00713C8E">
        <w:rPr>
          <w:rFonts w:ascii="Times New Roman" w:hAnsi="Times New Roman" w:cs="Times New Roman"/>
          <w:b/>
          <w:i w:val="0"/>
          <w:color w:val="auto"/>
          <w:sz w:val="28"/>
          <w:szCs w:val="28"/>
        </w:rPr>
        <w:t>Числа</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Рациональные числа</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Множество рациональных чисел. Сравнение рациональных чисел. Действия с рациональными числами. </w:t>
      </w:r>
      <w:r w:rsidRPr="00713C8E">
        <w:rPr>
          <w:rFonts w:ascii="Times New Roman" w:hAnsi="Times New Roman" w:cs="Times New Roman"/>
          <w:i/>
          <w:sz w:val="28"/>
          <w:szCs w:val="28"/>
        </w:rPr>
        <w:t>Представление рационального числа десятичной дробью</w:t>
      </w:r>
      <w:r w:rsidRPr="00713C8E">
        <w:rPr>
          <w:rFonts w:ascii="Times New Roman" w:hAnsi="Times New Roman" w:cs="Times New Roman"/>
          <w:sz w:val="28"/>
          <w:szCs w:val="28"/>
        </w:rPr>
        <w:t xml:space="preserve">. </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Иррациональные числа</w:t>
      </w:r>
    </w:p>
    <w:p w:rsidR="009E075F" w:rsidRPr="00713C8E" w:rsidRDefault="009E075F" w:rsidP="005F5F3E">
      <w:pPr>
        <w:spacing w:after="0" w:line="360" w:lineRule="auto"/>
        <w:ind w:firstLine="709"/>
        <w:jc w:val="both"/>
        <w:rPr>
          <w:rFonts w:ascii="Times New Roman" w:hAnsi="Times New Roman" w:cs="Times New Roman"/>
          <w:bCs/>
          <w:sz w:val="28"/>
          <w:szCs w:val="28"/>
        </w:rPr>
      </w:pPr>
      <w:r w:rsidRPr="00713C8E">
        <w:rPr>
          <w:rFonts w:ascii="Times New Roman" w:hAnsi="Times New Roman" w:cs="Times New Roman"/>
          <w:sz w:val="28"/>
          <w:szCs w:val="28"/>
        </w:rPr>
        <w:t xml:space="preserve">Понятие иррационального числа. Распознавание иррациональных чисел. </w:t>
      </w:r>
      <w:r w:rsidRPr="00713C8E">
        <w:rPr>
          <w:rFonts w:ascii="Times New Roman" w:hAnsi="Times New Roman" w:cs="Times New Roman"/>
          <w:i/>
          <w:sz w:val="28"/>
          <w:szCs w:val="28"/>
        </w:rPr>
        <w:t xml:space="preserve">Иррациональность числа </w:t>
      </w:r>
      <w:r w:rsidRPr="00713C8E">
        <w:rPr>
          <w:rFonts w:ascii="Times New Roman" w:hAnsi="Times New Roman" w:cs="Times New Roman"/>
          <w:i/>
          <w:position w:val="-6"/>
          <w:sz w:val="28"/>
          <w:szCs w:val="28"/>
        </w:rPr>
        <w:object w:dxaOrig="380" w:dyaOrig="340">
          <v:shape id="_x0000_i1036" type="#_x0000_t75" style="width:18.4pt;height:17.6pt" o:ole="">
            <v:imagedata r:id="rId31" o:title=""/>
          </v:shape>
          <o:OLEObject Type="Embed" ProgID="Equation.DSMT4" ShapeID="_x0000_i1036" DrawAspect="Content" ObjectID="_1487998382" r:id="rId32"/>
        </w:object>
      </w:r>
      <w:r w:rsidRPr="00713C8E">
        <w:rPr>
          <w:rFonts w:ascii="Times New Roman" w:hAnsi="Times New Roman" w:cs="Times New Roman"/>
          <w:i/>
          <w:sz w:val="28"/>
          <w:szCs w:val="28"/>
        </w:rPr>
        <w:t>.</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Сравнение иррациональных чисел.</w:t>
      </w:r>
      <w:r w:rsidRPr="00713C8E">
        <w:rPr>
          <w:rFonts w:ascii="Times New Roman" w:hAnsi="Times New Roman" w:cs="Times New Roman"/>
          <w:sz w:val="28"/>
          <w:szCs w:val="28"/>
        </w:rPr>
        <w:t xml:space="preserve"> </w:t>
      </w:r>
      <w:r w:rsidRPr="00713C8E">
        <w:rPr>
          <w:rFonts w:ascii="Times New Roman" w:hAnsi="Times New Roman" w:cs="Times New Roman"/>
          <w:bCs/>
          <w:i/>
          <w:sz w:val="28"/>
          <w:szCs w:val="28"/>
        </w:rPr>
        <w:t>Множество действительных чисел</w:t>
      </w:r>
      <w:r w:rsidRPr="00713C8E">
        <w:rPr>
          <w:rFonts w:ascii="Times New Roman" w:hAnsi="Times New Roman" w:cs="Times New Roman"/>
          <w:bCs/>
          <w:sz w:val="28"/>
          <w:szCs w:val="28"/>
        </w:rPr>
        <w:t>.</w:t>
      </w:r>
    </w:p>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r w:rsidRPr="00713C8E">
        <w:rPr>
          <w:rFonts w:ascii="Times New Roman" w:hAnsi="Times New Roman" w:cs="Times New Roman"/>
          <w:b/>
          <w:i w:val="0"/>
          <w:color w:val="auto"/>
          <w:sz w:val="28"/>
          <w:szCs w:val="28"/>
        </w:rPr>
        <w:t>Тождественные преобразования</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Числовые и буквенные выражения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Выражение с переменной. Значение выражения. Подстановка выражений вместо переменных. </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Целые выражения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Степень с натуральным показателем и её свойства. Законы арифметических действий. Преобразования выражений, содержащих степени с натуральным показателем. </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Одночлен, многочлен. Действия с одночленами и многочленами (сложение, вычитание, умножение). Формулы сокращённого умножения: разность квадратов, квадрат суммы и разности.</w:t>
      </w:r>
      <w:r w:rsidRPr="00713C8E">
        <w:rPr>
          <w:rFonts w:ascii="Times New Roman" w:hAnsi="Times New Roman" w:cs="Times New Roman"/>
          <w:i/>
          <w:sz w:val="28"/>
          <w:szCs w:val="28"/>
        </w:rPr>
        <w:t>. Разложение многочлена на множители: вынесение общего множителя за скобки, группировка, применение формул сокращённого умножения. Квадратный трёхчлен, разложение квадратного трёхчлена на множители.</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Дробно-рациональные выражения</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Степень с целым показателем. Преобразование дробно-линейных выражений: сложение, умножение, деление. </w:t>
      </w:r>
      <w:r w:rsidRPr="00713C8E">
        <w:rPr>
          <w:rFonts w:ascii="Times New Roman" w:hAnsi="Times New Roman" w:cs="Times New Roman"/>
          <w:i/>
          <w:sz w:val="28"/>
          <w:szCs w:val="28"/>
        </w:rPr>
        <w:t>Алгебраическая дробь.</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Допустимые значения переменных в дробно-рациональных выражениях</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Сокращение алгебраических дробей. Приведение алгебраических дробей к общему знаменателю. Действия с алгебраическими дробями: сложение, вычитание, умножение, деление, возведение в степень.</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Преобразование выражений, содержащих знак модуля.</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Квадратные корни</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Действия с квадратными корнями: умножение, деление корней, вынесение множителя за знак корня. </w:t>
      </w:r>
    </w:p>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r w:rsidRPr="00713C8E">
        <w:rPr>
          <w:rFonts w:ascii="Times New Roman" w:hAnsi="Times New Roman" w:cs="Times New Roman"/>
          <w:b/>
          <w:i w:val="0"/>
          <w:color w:val="auto"/>
          <w:sz w:val="28"/>
          <w:szCs w:val="28"/>
        </w:rPr>
        <w:t>Уравнения и неравенства</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Равенства</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Числовое равенство. </w:t>
      </w:r>
      <w:r w:rsidRPr="00713C8E">
        <w:rPr>
          <w:rFonts w:ascii="Times New Roman" w:hAnsi="Times New Roman" w:cs="Times New Roman"/>
          <w:i/>
          <w:sz w:val="28"/>
          <w:szCs w:val="28"/>
        </w:rPr>
        <w:t>Свойства числовых равенств</w:t>
      </w:r>
      <w:r w:rsidRPr="00713C8E">
        <w:rPr>
          <w:rFonts w:ascii="Times New Roman" w:hAnsi="Times New Roman" w:cs="Times New Roman"/>
          <w:sz w:val="28"/>
          <w:szCs w:val="28"/>
        </w:rPr>
        <w:t xml:space="preserve">. Равенство с переменной. Левая и правая части равенства. </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Уравнения</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Понятие уравнения и корня уравнения. </w:t>
      </w:r>
      <w:r w:rsidRPr="00713C8E">
        <w:rPr>
          <w:rFonts w:ascii="Times New Roman" w:hAnsi="Times New Roman" w:cs="Times New Roman"/>
          <w:i/>
          <w:sz w:val="28"/>
          <w:szCs w:val="28"/>
        </w:rPr>
        <w:t>Представление о равносильности уравнений. Область определения уравнения.</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Линейное уравнение и его корни</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Решение линейных уравнений. </w:t>
      </w:r>
      <w:r w:rsidRPr="00713C8E">
        <w:rPr>
          <w:rFonts w:ascii="Times New Roman" w:hAnsi="Times New Roman" w:cs="Times New Roman"/>
          <w:i/>
          <w:sz w:val="28"/>
          <w:szCs w:val="28"/>
        </w:rPr>
        <w:t>Линейное уравнение с параметром. Количество корней линейного уравнения. Решение линейных уравнений с параметром.</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Квадратное уравнение и его корни</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Неполные квадратные уравнения. Дискриминант квадратного уравнения. Формула корней квадратного уравнения. Решение квадратных уравнений:</w:t>
      </w:r>
      <w:r w:rsidRPr="00713C8E">
        <w:rPr>
          <w:rFonts w:ascii="Times New Roman" w:hAnsi="Times New Roman" w:cs="Times New Roman"/>
          <w:i/>
          <w:sz w:val="28"/>
          <w:szCs w:val="28"/>
        </w:rPr>
        <w:t xml:space="preserve"> </w:t>
      </w:r>
      <w:r w:rsidRPr="00713C8E">
        <w:rPr>
          <w:rFonts w:ascii="Times New Roman" w:hAnsi="Times New Roman" w:cs="Times New Roman"/>
          <w:sz w:val="28"/>
          <w:szCs w:val="28"/>
        </w:rPr>
        <w:t>использование формулы</w:t>
      </w:r>
      <w:r w:rsidRPr="00713C8E">
        <w:rPr>
          <w:rFonts w:ascii="Times New Roman" w:hAnsi="Times New Roman" w:cs="Times New Roman"/>
          <w:i/>
          <w:sz w:val="28"/>
          <w:szCs w:val="28"/>
        </w:rPr>
        <w:t>, графический метод решения, разложение на множители, подбор с использованием теоремы Виета</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Количество корней квадратного уравнения в зависимости от его дискриминанта. Биквадратные уравнения. Уравнения, сводимые к линейным и квадратным. Квадратные уравнения с параметром.</w:t>
      </w:r>
    </w:p>
    <w:p w:rsidR="005F5F3E"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b/>
          <w:sz w:val="28"/>
          <w:szCs w:val="28"/>
        </w:rPr>
        <w:t>Дробно-рациональные уравнения</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Решение простейших дробно-линейных уравнений. </w:t>
      </w:r>
      <w:r w:rsidRPr="00713C8E">
        <w:rPr>
          <w:rFonts w:ascii="Times New Roman" w:hAnsi="Times New Roman" w:cs="Times New Roman"/>
          <w:i/>
          <w:sz w:val="28"/>
          <w:szCs w:val="28"/>
        </w:rPr>
        <w:t xml:space="preserve">Решение дробно-рациональных уравнений. </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b/>
          <w:i/>
          <w:sz w:val="28"/>
          <w:szCs w:val="28"/>
        </w:rPr>
        <w:t>Методы решения уравнений</w:t>
      </w:r>
      <w:r w:rsidRPr="00713C8E">
        <w:rPr>
          <w:rFonts w:ascii="Times New Roman" w:hAnsi="Times New Roman" w:cs="Times New Roman"/>
          <w:i/>
          <w:sz w:val="28"/>
          <w:szCs w:val="28"/>
        </w:rPr>
        <w:t>: метод равносильных преобразования, метод разложения на множители, метод замены переменной, графический метод. Использование свойств функций при решении уравнений.</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 xml:space="preserve">Простейшие иррациональные уравнения </w:t>
      </w:r>
      <w:r w:rsidRPr="00713C8E">
        <w:rPr>
          <w:rFonts w:ascii="Times New Roman" w:hAnsi="Times New Roman" w:cs="Times New Roman"/>
          <w:position w:val="-16"/>
          <w:sz w:val="28"/>
          <w:szCs w:val="28"/>
        </w:rPr>
        <w:object w:dxaOrig="1120" w:dyaOrig="460">
          <v:shape id="_x0000_i1037" type="#_x0000_t75" style="width:56.95pt;height:21.75pt" o:ole="">
            <v:imagedata r:id="rId9" o:title=""/>
          </v:shape>
          <o:OLEObject Type="Embed" ProgID="Equation.DSMT4" ShapeID="_x0000_i1037" DrawAspect="Content" ObjectID="_1487998383" r:id="rId33"/>
        </w:object>
      </w:r>
      <w:r w:rsidRPr="00713C8E">
        <w:rPr>
          <w:rFonts w:ascii="Times New Roman" w:hAnsi="Times New Roman" w:cs="Times New Roman"/>
          <w:sz w:val="28"/>
          <w:szCs w:val="28"/>
        </w:rPr>
        <w:t xml:space="preserve">, </w:t>
      </w:r>
      <w:r w:rsidRPr="00713C8E">
        <w:rPr>
          <w:rFonts w:ascii="Times New Roman" w:hAnsi="Times New Roman" w:cs="Times New Roman"/>
          <w:position w:val="-16"/>
          <w:sz w:val="28"/>
          <w:szCs w:val="28"/>
        </w:rPr>
        <w:object w:dxaOrig="1680" w:dyaOrig="460">
          <v:shape id="_x0000_i1038" type="#_x0000_t75" style="width:83.7pt;height:21.75pt" o:ole="">
            <v:imagedata r:id="rId11" o:title=""/>
          </v:shape>
          <o:OLEObject Type="Embed" ProgID="Equation.DSMT4" ShapeID="_x0000_i1038" DrawAspect="Content" ObjectID="_1487998384" r:id="rId34"/>
        </w:object>
      </w:r>
      <w:r w:rsidRPr="00713C8E">
        <w:rPr>
          <w:rFonts w:ascii="Times New Roman" w:hAnsi="Times New Roman" w:cs="Times New Roman"/>
          <w:sz w:val="28"/>
          <w:szCs w:val="28"/>
        </w:rPr>
        <w:t>.</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 xml:space="preserve">Уравнения вида </w:t>
      </w:r>
      <w:r w:rsidRPr="00713C8E">
        <w:rPr>
          <w:rFonts w:ascii="Times New Roman" w:hAnsi="Times New Roman" w:cs="Times New Roman"/>
          <w:position w:val="-6"/>
          <w:sz w:val="28"/>
          <w:szCs w:val="28"/>
        </w:rPr>
        <w:object w:dxaOrig="700" w:dyaOrig="360">
          <v:shape id="_x0000_i1039" type="#_x0000_t75" style="width:35.15pt;height:18.4pt" o:ole="">
            <v:imagedata r:id="rId35" o:title=""/>
          </v:shape>
          <o:OLEObject Type="Embed" ProgID="Equation.DSMT4" ShapeID="_x0000_i1039" DrawAspect="Content" ObjectID="_1487998385" r:id="rId36"/>
        </w:object>
      </w:r>
      <w:r w:rsidRPr="00713C8E">
        <w:rPr>
          <w:rFonts w:ascii="Times New Roman" w:hAnsi="Times New Roman" w:cs="Times New Roman"/>
          <w:sz w:val="28"/>
          <w:szCs w:val="28"/>
        </w:rPr>
        <w:t>.</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Уравнения в целых числах.</w:t>
      </w:r>
    </w:p>
    <w:p w:rsidR="005F5F3E"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Системы уравнений</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Уравнение с двумя переменными. Линейное уравнение с двумя переменными. </w:t>
      </w:r>
      <w:r w:rsidRPr="00713C8E">
        <w:rPr>
          <w:rFonts w:ascii="Times New Roman" w:hAnsi="Times New Roman" w:cs="Times New Roman"/>
          <w:i/>
          <w:sz w:val="28"/>
          <w:szCs w:val="28"/>
        </w:rPr>
        <w:t xml:space="preserve">Прямая как графическая интерпретация линейного уравнения с двумя переменными.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Понятие системы уравнений. Решение систем уравнений.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Методы решения систем линейных уравнений с двумя переменными: </w:t>
      </w:r>
      <w:r w:rsidRPr="00713C8E">
        <w:rPr>
          <w:rFonts w:ascii="Times New Roman" w:hAnsi="Times New Roman" w:cs="Times New Roman"/>
          <w:i/>
          <w:sz w:val="28"/>
          <w:szCs w:val="28"/>
        </w:rPr>
        <w:t>графический метод</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метод сложения</w:t>
      </w:r>
      <w:r w:rsidRPr="00713C8E">
        <w:rPr>
          <w:rFonts w:ascii="Times New Roman" w:hAnsi="Times New Roman" w:cs="Times New Roman"/>
          <w:sz w:val="28"/>
          <w:szCs w:val="28"/>
        </w:rPr>
        <w:t xml:space="preserve">, метод подстановки. </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Системы линейных уравнений с параметром</w:t>
      </w:r>
      <w:r w:rsidRPr="00713C8E">
        <w:rPr>
          <w:rFonts w:ascii="Times New Roman" w:hAnsi="Times New Roman" w:cs="Times New Roman"/>
          <w:sz w:val="28"/>
          <w:szCs w:val="28"/>
        </w:rPr>
        <w:t>.</w:t>
      </w:r>
    </w:p>
    <w:p w:rsidR="005F5F3E"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Неравенства</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Числовые неравенства. Свойства числовых неравенств. Проверка справедливости неравенств при заданных значениях переменных.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Неравенство с переменной. Левая и правая части неравенства, строгие и нестрогие неравенства. </w:t>
      </w:r>
      <w:r w:rsidRPr="00713C8E">
        <w:rPr>
          <w:rFonts w:ascii="Times New Roman" w:hAnsi="Times New Roman" w:cs="Times New Roman"/>
          <w:i/>
          <w:sz w:val="28"/>
          <w:szCs w:val="28"/>
        </w:rPr>
        <w:t>Область определения неравенства.</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Решение линейных неравенств. </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Квадратное неравенство и его решения</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Решение квадратных неравенств: использование свойств и графика квадратичной функции, метод интервалов. Запись решения квадратного неравенства.</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Решение целых и дробно-рациональных неравенств методом интервалов.</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Линейные неравенства с параметром.</w:t>
      </w:r>
    </w:p>
    <w:p w:rsidR="005F5F3E"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Системы неравенств</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Системы неравенств с одной переменной. Решение систем неравенств с одной переменной: линейных, </w:t>
      </w:r>
      <w:r w:rsidRPr="00713C8E">
        <w:rPr>
          <w:rFonts w:ascii="Times New Roman" w:hAnsi="Times New Roman" w:cs="Times New Roman"/>
          <w:i/>
          <w:sz w:val="28"/>
          <w:szCs w:val="28"/>
        </w:rPr>
        <w:t>квадратных.</w:t>
      </w:r>
      <w:r w:rsidRPr="00713C8E">
        <w:rPr>
          <w:rFonts w:ascii="Times New Roman" w:hAnsi="Times New Roman" w:cs="Times New Roman"/>
          <w:sz w:val="28"/>
          <w:szCs w:val="28"/>
        </w:rPr>
        <w:t xml:space="preserve"> Изображение решения системы неравенств на числовой прямой. Запись решения системы неравенств.</w:t>
      </w:r>
    </w:p>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r w:rsidRPr="00713C8E">
        <w:rPr>
          <w:rFonts w:ascii="Times New Roman" w:hAnsi="Times New Roman" w:cs="Times New Roman"/>
          <w:b/>
          <w:i w:val="0"/>
          <w:color w:val="auto"/>
          <w:sz w:val="28"/>
          <w:szCs w:val="28"/>
        </w:rPr>
        <w:t>Функции</w:t>
      </w:r>
    </w:p>
    <w:p w:rsidR="005F5F3E"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Понятие функции</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Декартовы координаты на плоскости. Способы задания функций: аналитический, графический, табличный. График функции. Примеры функций, получаемых в процессе исследования различных реальных процессов и решения задач. Значение функции в точке. Свойства функций: область определения, множество значений, нули, промежутки знакопостоянства</w:t>
      </w:r>
      <w:r w:rsidRPr="00713C8E">
        <w:rPr>
          <w:rFonts w:ascii="Times New Roman" w:hAnsi="Times New Roman" w:cs="Times New Roman"/>
          <w:i/>
          <w:sz w:val="28"/>
          <w:szCs w:val="28"/>
        </w:rPr>
        <w:t xml:space="preserve">, чётность/нечётность, </w:t>
      </w:r>
      <w:r w:rsidRPr="00713C8E">
        <w:rPr>
          <w:rFonts w:ascii="Times New Roman" w:hAnsi="Times New Roman" w:cs="Times New Roman"/>
          <w:sz w:val="28"/>
          <w:szCs w:val="28"/>
        </w:rPr>
        <w:t xml:space="preserve">промежутки возрастания и убывания, наибольшее и наименьшее значение. Исследование функции по её графику. </w:t>
      </w:r>
    </w:p>
    <w:p w:rsidR="009E075F" w:rsidRPr="00713C8E" w:rsidRDefault="009E075F" w:rsidP="005F5F3E">
      <w:pPr>
        <w:spacing w:after="0" w:line="360" w:lineRule="auto"/>
        <w:ind w:firstLine="709"/>
        <w:jc w:val="both"/>
        <w:rPr>
          <w:rFonts w:ascii="Times New Roman" w:eastAsia="Times New Roman" w:hAnsi="Times New Roman" w:cs="Times New Roman"/>
          <w:sz w:val="28"/>
          <w:szCs w:val="28"/>
        </w:rPr>
      </w:pPr>
      <w:r w:rsidRPr="00713C8E">
        <w:rPr>
          <w:rFonts w:ascii="Times New Roman" w:eastAsia="Times New Roman" w:hAnsi="Times New Roman" w:cs="Times New Roman"/>
          <w:i/>
          <w:sz w:val="28"/>
          <w:szCs w:val="28"/>
        </w:rPr>
        <w:t>Представление об асимптотах.</w:t>
      </w:r>
      <w:r w:rsidRPr="00713C8E">
        <w:rPr>
          <w:rFonts w:ascii="Times New Roman" w:eastAsia="Times New Roman" w:hAnsi="Times New Roman" w:cs="Times New Roman"/>
          <w:sz w:val="28"/>
          <w:szCs w:val="28"/>
        </w:rPr>
        <w:t xml:space="preserve"> </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Непрерывность функции. Кусочно заданные функции.</w:t>
      </w:r>
    </w:p>
    <w:p w:rsidR="00064403" w:rsidRPr="00713C8E" w:rsidRDefault="009E075F" w:rsidP="005F5F3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Линейная функция</w:t>
      </w:r>
    </w:p>
    <w:p w:rsidR="009E075F" w:rsidRPr="00713C8E" w:rsidRDefault="00064403"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С</w:t>
      </w:r>
      <w:r w:rsidR="009E075F" w:rsidRPr="00713C8E">
        <w:rPr>
          <w:rFonts w:ascii="Times New Roman" w:hAnsi="Times New Roman" w:cs="Times New Roman"/>
          <w:sz w:val="28"/>
          <w:szCs w:val="28"/>
        </w:rPr>
        <w:t xml:space="preserve">войства линейной функции, её график. Угловой коэффициент прямой. Положение графика линейной функции в зависимости от её коэффициентов. </w:t>
      </w:r>
      <w:r w:rsidR="009E075F" w:rsidRPr="00713C8E">
        <w:rPr>
          <w:rFonts w:ascii="Times New Roman" w:hAnsi="Times New Roman" w:cs="Times New Roman"/>
          <w:i/>
          <w:sz w:val="28"/>
          <w:szCs w:val="28"/>
        </w:rPr>
        <w:t>Нахождение коэффициентов линейной функции по заданным условиям: прохождение прямой через две точки с заданными координатами, прохождение прямой через данную точку и параллельной данной прямой.</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Квадратичная функция</w:t>
      </w:r>
    </w:p>
    <w:p w:rsidR="009E075F" w:rsidRPr="00713C8E" w:rsidRDefault="00064403"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w:t>
      </w:r>
      <w:r w:rsidR="009E075F" w:rsidRPr="00713C8E">
        <w:rPr>
          <w:rFonts w:ascii="Times New Roman" w:hAnsi="Times New Roman" w:cs="Times New Roman"/>
          <w:sz w:val="28"/>
          <w:szCs w:val="28"/>
        </w:rPr>
        <w:t xml:space="preserve">войства, её график. Парабола. </w:t>
      </w:r>
      <w:r w:rsidR="009E075F" w:rsidRPr="00713C8E">
        <w:rPr>
          <w:rFonts w:ascii="Times New Roman" w:hAnsi="Times New Roman" w:cs="Times New Roman"/>
          <w:i/>
          <w:sz w:val="28"/>
          <w:szCs w:val="28"/>
        </w:rPr>
        <w:t>Построение графика квадратичной функции по точкам.</w:t>
      </w:r>
      <w:r w:rsidR="009E075F" w:rsidRPr="00713C8E">
        <w:rPr>
          <w:rFonts w:ascii="Times New Roman" w:hAnsi="Times New Roman" w:cs="Times New Roman"/>
          <w:sz w:val="28"/>
          <w:szCs w:val="28"/>
        </w:rPr>
        <w:t xml:space="preserve"> Нахождение нулей квадратичной функции, </w:t>
      </w:r>
      <w:r w:rsidR="009E075F" w:rsidRPr="00713C8E">
        <w:rPr>
          <w:rFonts w:ascii="Times New Roman" w:hAnsi="Times New Roman" w:cs="Times New Roman"/>
          <w:i/>
          <w:sz w:val="28"/>
          <w:szCs w:val="28"/>
        </w:rPr>
        <w:t>множества значений, промежутков знакопостоянства, промежутков монотонности</w:t>
      </w:r>
      <w:r w:rsidR="009E075F" w:rsidRPr="00713C8E">
        <w:rPr>
          <w:rFonts w:ascii="Times New Roman" w:hAnsi="Times New Roman" w:cs="Times New Roman"/>
          <w:sz w:val="28"/>
          <w:szCs w:val="28"/>
        </w:rPr>
        <w:t>.</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Обратная пропорциональность</w:t>
      </w:r>
    </w:p>
    <w:p w:rsidR="009E075F" w:rsidRPr="00713C8E" w:rsidRDefault="009E075F" w:rsidP="005F5F3E">
      <w:pPr>
        <w:spacing w:after="0" w:line="360" w:lineRule="auto"/>
        <w:ind w:firstLine="709"/>
        <w:jc w:val="both"/>
        <w:rPr>
          <w:rFonts w:ascii="Times New Roman" w:eastAsia="Times New Roman" w:hAnsi="Times New Roman" w:cs="Times New Roman"/>
          <w:sz w:val="28"/>
          <w:szCs w:val="28"/>
        </w:rPr>
      </w:pPr>
      <w:r w:rsidRPr="00713C8E">
        <w:rPr>
          <w:rFonts w:ascii="Times New Roman" w:hAnsi="Times New Roman" w:cs="Times New Roman"/>
          <w:sz w:val="28"/>
          <w:szCs w:val="28"/>
        </w:rPr>
        <w:t xml:space="preserve">Свойства функции </w:t>
      </w:r>
      <w:r w:rsidRPr="00713C8E">
        <w:rPr>
          <w:rFonts w:ascii="Times New Roman" w:hAnsi="Times New Roman" w:cs="Times New Roman"/>
          <w:position w:val="-24"/>
          <w:sz w:val="28"/>
          <w:szCs w:val="28"/>
        </w:rPr>
        <w:object w:dxaOrig="620" w:dyaOrig="620">
          <v:shape id="_x0000_i1040" type="#_x0000_t75" style="width:31pt;height:31pt" o:ole="">
            <v:imagedata r:id="rId37" o:title=""/>
          </v:shape>
          <o:OLEObject Type="Embed" ProgID="Equation.DSMT4" ShapeID="_x0000_i1040" DrawAspect="Content" ObjectID="_1487998386" r:id="rId38"/>
        </w:object>
      </w:r>
      <w:r w:rsidR="00390363" w:rsidRPr="00713C8E">
        <w:rPr>
          <w:rFonts w:ascii="Times New Roman" w:eastAsia="Times New Roman" w:hAnsi="Times New Roman" w:cs="Times New Roman"/>
          <w:sz w:val="28"/>
          <w:szCs w:val="28"/>
        </w:rPr>
        <w:fldChar w:fldCharType="begin"/>
      </w:r>
      <w:r w:rsidRPr="00713C8E">
        <w:rPr>
          <w:rFonts w:ascii="Times New Roman" w:eastAsia="Times New Roman" w:hAnsi="Times New Roman" w:cs="Times New Roman"/>
          <w:sz w:val="28"/>
          <w:szCs w:val="28"/>
        </w:rPr>
        <w:instrText xml:space="preserve"> QUOTE </w:instrText>
      </w:r>
      <w:r w:rsidRPr="00713C8E">
        <w:rPr>
          <w:rFonts w:ascii="Times New Roman" w:hAnsi="Times New Roman" w:cs="Times New Roman"/>
          <w:noProof/>
          <w:position w:val="-15"/>
          <w:sz w:val="28"/>
          <w:szCs w:val="28"/>
          <w:lang w:eastAsia="ru-RU"/>
        </w:rPr>
        <w:drawing>
          <wp:inline distT="0" distB="0" distL="0" distR="0" wp14:anchorId="34CDF9B1" wp14:editId="5CF0BDFC">
            <wp:extent cx="410845" cy="306070"/>
            <wp:effectExtent l="0" t="0" r="825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10845" cy="306070"/>
                    </a:xfrm>
                    <a:prstGeom prst="rect">
                      <a:avLst/>
                    </a:prstGeom>
                    <a:noFill/>
                    <a:ln>
                      <a:noFill/>
                    </a:ln>
                  </pic:spPr>
                </pic:pic>
              </a:graphicData>
            </a:graphic>
          </wp:inline>
        </w:drawing>
      </w:r>
      <w:r w:rsidRPr="00713C8E">
        <w:rPr>
          <w:rFonts w:ascii="Times New Roman" w:eastAsia="Times New Roman" w:hAnsi="Times New Roman" w:cs="Times New Roman"/>
          <w:sz w:val="28"/>
          <w:szCs w:val="28"/>
        </w:rPr>
        <w:instrText xml:space="preserve"> </w:instrText>
      </w:r>
      <w:r w:rsidR="00390363" w:rsidRPr="00713C8E">
        <w:rPr>
          <w:rFonts w:ascii="Times New Roman" w:eastAsia="Times New Roman" w:hAnsi="Times New Roman" w:cs="Times New Roman"/>
          <w:sz w:val="28"/>
          <w:szCs w:val="28"/>
        </w:rPr>
        <w:fldChar w:fldCharType="end"/>
      </w:r>
      <w:r w:rsidRPr="00713C8E">
        <w:rPr>
          <w:rFonts w:ascii="Times New Roman" w:eastAsia="Times New Roman" w:hAnsi="Times New Roman" w:cs="Times New Roman"/>
          <w:sz w:val="28"/>
          <w:szCs w:val="28"/>
        </w:rPr>
        <w:t xml:space="preserve">. Гипербола. </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eastAsia="Times New Roman" w:hAnsi="Times New Roman" w:cs="Times New Roman"/>
          <w:b/>
          <w:i/>
          <w:sz w:val="28"/>
          <w:szCs w:val="28"/>
        </w:rPr>
        <w:t>Графики функций</w:t>
      </w:r>
      <w:r w:rsidRPr="00713C8E">
        <w:rPr>
          <w:rFonts w:ascii="Times New Roman" w:eastAsia="Times New Roman" w:hAnsi="Times New Roman" w:cs="Times New Roman"/>
          <w:i/>
          <w:sz w:val="28"/>
          <w:szCs w:val="28"/>
        </w:rPr>
        <w:t xml:space="preserve">. </w:t>
      </w:r>
      <w:r w:rsidRPr="00713C8E">
        <w:rPr>
          <w:rFonts w:ascii="Times New Roman" w:hAnsi="Times New Roman" w:cs="Times New Roman"/>
          <w:i/>
          <w:sz w:val="28"/>
          <w:szCs w:val="28"/>
        </w:rPr>
        <w:t xml:space="preserve">Преобразование графика функции </w:t>
      </w:r>
      <w:r w:rsidRPr="00713C8E">
        <w:rPr>
          <w:rFonts w:ascii="Times New Roman" w:hAnsi="Times New Roman" w:cs="Times New Roman"/>
          <w:i/>
          <w:position w:val="-10"/>
          <w:sz w:val="28"/>
          <w:szCs w:val="28"/>
        </w:rPr>
        <w:object w:dxaOrig="920" w:dyaOrig="320">
          <v:shape id="_x0000_i1041" type="#_x0000_t75" style="width:46.9pt;height:15.9pt" o:ole="">
            <v:imagedata r:id="rId40" o:title=""/>
          </v:shape>
          <o:OLEObject Type="Embed" ProgID="Equation.DSMT4" ShapeID="_x0000_i1041" DrawAspect="Content" ObjectID="_1487998387" r:id="rId41"/>
        </w:object>
      </w:r>
      <w:r w:rsidRPr="00713C8E">
        <w:rPr>
          <w:rFonts w:ascii="Times New Roman" w:hAnsi="Times New Roman" w:cs="Times New Roman"/>
          <w:i/>
          <w:sz w:val="28"/>
          <w:szCs w:val="28"/>
        </w:rPr>
        <w:t xml:space="preserve"> для построения графиков функций </w:t>
      </w:r>
      <w:r w:rsidRPr="00713C8E">
        <w:rPr>
          <w:rFonts w:ascii="Times New Roman" w:hAnsi="Times New Roman" w:cs="Times New Roman"/>
          <w:i/>
          <w:position w:val="-12"/>
          <w:sz w:val="28"/>
          <w:szCs w:val="28"/>
        </w:rPr>
        <w:object w:dxaOrig="1780" w:dyaOrig="380">
          <v:shape id="_x0000_i1042" type="#_x0000_t75" style="width:89.6pt;height:18.4pt" o:ole="">
            <v:imagedata r:id="rId24" o:title=""/>
          </v:shape>
          <o:OLEObject Type="Embed" ProgID="Equation.DSMT4" ShapeID="_x0000_i1042" DrawAspect="Content" ObjectID="_1487998388" r:id="rId42"/>
        </w:object>
      </w:r>
      <w:r w:rsidRPr="00713C8E">
        <w:rPr>
          <w:rFonts w:ascii="Times New Roman" w:hAnsi="Times New Roman" w:cs="Times New Roman"/>
          <w:i/>
          <w:sz w:val="28"/>
          <w:szCs w:val="28"/>
        </w:rPr>
        <w:t>.</w:t>
      </w:r>
    </w:p>
    <w:p w:rsidR="009E075F" w:rsidRPr="00713C8E" w:rsidRDefault="009E075F" w:rsidP="005F5F3E">
      <w:pPr>
        <w:spacing w:after="0" w:line="360" w:lineRule="auto"/>
        <w:ind w:firstLine="709"/>
        <w:jc w:val="both"/>
        <w:rPr>
          <w:rFonts w:ascii="Times New Roman" w:eastAsia="Times New Roman" w:hAnsi="Times New Roman" w:cs="Times New Roman"/>
          <w:i/>
          <w:sz w:val="28"/>
          <w:szCs w:val="28"/>
        </w:rPr>
      </w:pPr>
      <w:r w:rsidRPr="00713C8E">
        <w:rPr>
          <w:rFonts w:ascii="Times New Roman" w:hAnsi="Times New Roman" w:cs="Times New Roman"/>
          <w:i/>
          <w:sz w:val="28"/>
          <w:szCs w:val="28"/>
        </w:rPr>
        <w:t xml:space="preserve">Графики функций </w:t>
      </w:r>
      <w:r w:rsidRPr="00713C8E">
        <w:rPr>
          <w:rFonts w:ascii="Times New Roman" w:hAnsi="Times New Roman" w:cs="Times New Roman"/>
          <w:position w:val="-24"/>
          <w:sz w:val="28"/>
          <w:szCs w:val="28"/>
        </w:rPr>
        <w:object w:dxaOrig="1300" w:dyaOrig="620">
          <v:shape id="_x0000_i1043" type="#_x0000_t75" style="width:63.65pt;height:31pt" o:ole="">
            <v:imagedata r:id="rId15" o:title=""/>
          </v:shape>
          <o:OLEObject Type="Embed" ProgID="Equation.DSMT4" ShapeID="_x0000_i1043" DrawAspect="Content" ObjectID="_1487998389" r:id="rId43"/>
        </w:object>
      </w:r>
      <w:r w:rsidRPr="00713C8E">
        <w:rPr>
          <w:rFonts w:ascii="Times New Roman" w:hAnsi="Times New Roman" w:cs="Times New Roman"/>
          <w:sz w:val="28"/>
          <w:szCs w:val="28"/>
        </w:rPr>
        <w:t xml:space="preserve">, </w:t>
      </w:r>
      <w:r w:rsidRPr="00713C8E">
        <w:rPr>
          <w:rFonts w:ascii="Times New Roman" w:hAnsi="Times New Roman" w:cs="Times New Roman"/>
          <w:position w:val="-10"/>
          <w:sz w:val="28"/>
          <w:szCs w:val="28"/>
        </w:rPr>
        <w:object w:dxaOrig="760" w:dyaOrig="380">
          <v:shape id="_x0000_i1044" type="#_x0000_t75" style="width:39.35pt;height:18.4pt" o:ole="">
            <v:imagedata r:id="rId17" o:title=""/>
          </v:shape>
          <o:OLEObject Type="Embed" ProgID="Equation.DSMT4" ShapeID="_x0000_i1044" DrawAspect="Content" ObjectID="_1487998390" r:id="rId44"/>
        </w:object>
      </w:r>
      <w:r w:rsidR="00390363" w:rsidRPr="00713C8E">
        <w:rPr>
          <w:rFonts w:ascii="Times New Roman" w:hAnsi="Times New Roman" w:cs="Times New Roman"/>
          <w:sz w:val="28"/>
          <w:szCs w:val="28"/>
        </w:rPr>
        <w:fldChar w:fldCharType="begin"/>
      </w:r>
      <w:r w:rsidRPr="00713C8E">
        <w:rPr>
          <w:rFonts w:ascii="Times New Roman" w:hAnsi="Times New Roman" w:cs="Times New Roman"/>
          <w:sz w:val="28"/>
          <w:szCs w:val="28"/>
        </w:rPr>
        <w:instrText xml:space="preserve"> QUOTE  </w:instrText>
      </w:r>
      <w:r w:rsidR="00390363" w:rsidRPr="00713C8E">
        <w:rPr>
          <w:rFonts w:ascii="Times New Roman" w:hAnsi="Times New Roman" w:cs="Times New Roman"/>
          <w:sz w:val="28"/>
          <w:szCs w:val="28"/>
        </w:rPr>
        <w:fldChar w:fldCharType="end"/>
      </w:r>
      <w:r w:rsidRPr="00713C8E">
        <w:rPr>
          <w:rFonts w:ascii="Times New Roman" w:hAnsi="Times New Roman" w:cs="Times New Roman"/>
          <w:sz w:val="28"/>
          <w:szCs w:val="28"/>
        </w:rPr>
        <w:t>,</w:t>
      </w:r>
      <w:r w:rsidRPr="00713C8E">
        <w:rPr>
          <w:rFonts w:ascii="Times New Roman" w:eastAsia="Times New Roman" w:hAnsi="Times New Roman" w:cs="Times New Roman"/>
          <w:bCs/>
          <w:sz w:val="28"/>
          <w:szCs w:val="28"/>
        </w:rPr>
        <w:t xml:space="preserve"> </w:t>
      </w:r>
      <w:r w:rsidRPr="00713C8E">
        <w:rPr>
          <w:rFonts w:ascii="Times New Roman" w:eastAsia="Times New Roman" w:hAnsi="Times New Roman" w:cs="Times New Roman"/>
          <w:bCs/>
          <w:position w:val="-10"/>
          <w:sz w:val="28"/>
          <w:szCs w:val="28"/>
        </w:rPr>
        <w:object w:dxaOrig="760" w:dyaOrig="380">
          <v:shape id="_x0000_i1045" type="#_x0000_t75" style="width:38.5pt;height:18.4pt" o:ole="">
            <v:imagedata r:id="rId19" o:title=""/>
          </v:shape>
          <o:OLEObject Type="Embed" ProgID="Equation.DSMT4" ShapeID="_x0000_i1045" DrawAspect="Content" ObjectID="_1487998391" r:id="rId45"/>
        </w:object>
      </w:r>
      <w:r w:rsidR="00546942" w:rsidRPr="00713C8E">
        <w:fldChar w:fldCharType="begin"/>
      </w:r>
      <w:r w:rsidR="00546942" w:rsidRPr="00713C8E">
        <w:fldChar w:fldCharType="separate"/>
      </w:r>
      <w:r w:rsidRPr="00713C8E">
        <w:rPr>
          <w:rFonts w:ascii="Times New Roman" w:eastAsia="Times New Roman" w:hAnsi="Times New Roman" w:cs="Times New Roman"/>
          <w:bCs/>
          <w:noProof/>
          <w:position w:val="-10"/>
          <w:sz w:val="28"/>
          <w:szCs w:val="28"/>
          <w:lang w:eastAsia="ru-RU"/>
        </w:rPr>
        <w:drawing>
          <wp:inline distT="0" distB="0" distL="0" distR="0" wp14:anchorId="1AB55FB7" wp14:editId="3B25A9ED">
            <wp:extent cx="478155" cy="245110"/>
            <wp:effectExtent l="0" t="0" r="0" b="254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8155" cy="245110"/>
                    </a:xfrm>
                    <a:prstGeom prst="rect">
                      <a:avLst/>
                    </a:prstGeom>
                    <a:noFill/>
                    <a:ln>
                      <a:noFill/>
                    </a:ln>
                  </pic:spPr>
                </pic:pic>
              </a:graphicData>
            </a:graphic>
          </wp:inline>
        </w:drawing>
      </w:r>
      <w:r w:rsidR="00546942" w:rsidRPr="00713C8E">
        <w:rPr>
          <w:rFonts w:ascii="Times New Roman" w:eastAsia="Times New Roman" w:hAnsi="Times New Roman" w:cs="Times New Roman"/>
          <w:bCs/>
          <w:noProof/>
          <w:position w:val="-10"/>
          <w:sz w:val="28"/>
          <w:szCs w:val="28"/>
          <w:lang w:eastAsia="ru-RU"/>
        </w:rPr>
        <w:fldChar w:fldCharType="end"/>
      </w:r>
      <w:r w:rsidRPr="00713C8E">
        <w:rPr>
          <w:rFonts w:ascii="Times New Roman" w:hAnsi="Times New Roman" w:cs="Times New Roman"/>
          <w:bCs/>
          <w:sz w:val="28"/>
          <w:szCs w:val="28"/>
        </w:rPr>
        <w:t xml:space="preserve">, </w:t>
      </w:r>
      <w:r w:rsidRPr="00713C8E">
        <w:rPr>
          <w:rFonts w:ascii="Times New Roman" w:hAnsi="Times New Roman" w:cs="Times New Roman"/>
          <w:bCs/>
          <w:position w:val="-12"/>
          <w:sz w:val="28"/>
          <w:szCs w:val="28"/>
        </w:rPr>
        <w:object w:dxaOrig="660" w:dyaOrig="380">
          <v:shape id="_x0000_i1046" type="#_x0000_t75" style="width:32.65pt;height:18.4pt" o:ole="">
            <v:imagedata r:id="rId22" o:title=""/>
          </v:shape>
          <o:OLEObject Type="Embed" ProgID="Equation.DSMT4" ShapeID="_x0000_i1046" DrawAspect="Content" ObjectID="_1487998392" r:id="rId46"/>
        </w:object>
      </w:r>
      <w:r w:rsidRPr="00713C8E">
        <w:rPr>
          <w:rFonts w:ascii="Times New Roman" w:hAnsi="Times New Roman" w:cs="Times New Roman"/>
          <w:bCs/>
          <w:i/>
          <w:sz w:val="28"/>
          <w:szCs w:val="28"/>
        </w:rPr>
        <w:t xml:space="preserve">. </w:t>
      </w:r>
    </w:p>
    <w:p w:rsidR="00064403"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Последовательности и прогрессии</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Числовая последовательность. Примеры. Бесконечные последовательности. Арифметическая прогрессия и её свойства. Геометрическая прогрессия. </w:t>
      </w:r>
      <w:r w:rsidRPr="00713C8E">
        <w:rPr>
          <w:rFonts w:ascii="Times New Roman" w:hAnsi="Times New Roman" w:cs="Times New Roman"/>
          <w:i/>
          <w:sz w:val="28"/>
          <w:szCs w:val="28"/>
        </w:rPr>
        <w:t>Сходящаяся геометрическая прогрессия.</w:t>
      </w:r>
      <w:r w:rsidRPr="00713C8E">
        <w:rPr>
          <w:rFonts w:ascii="Times New Roman" w:hAnsi="Times New Roman" w:cs="Times New Roman"/>
          <w:sz w:val="28"/>
          <w:szCs w:val="28"/>
        </w:rPr>
        <w:t xml:space="preserve"> Решение задач. </w:t>
      </w:r>
    </w:p>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r w:rsidRPr="00713C8E">
        <w:rPr>
          <w:rFonts w:ascii="Times New Roman" w:hAnsi="Times New Roman" w:cs="Times New Roman"/>
          <w:b/>
          <w:i w:val="0"/>
          <w:color w:val="auto"/>
          <w:sz w:val="28"/>
          <w:szCs w:val="28"/>
        </w:rPr>
        <w:t>Решение текстовых задач</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Задачи на все арифметические действия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Решение простых задач </w:t>
      </w:r>
      <w:r w:rsidRPr="00713C8E">
        <w:rPr>
          <w:rFonts w:ascii="Times New Roman" w:hAnsi="Times New Roman" w:cs="Times New Roman"/>
          <w:i/>
          <w:sz w:val="28"/>
          <w:szCs w:val="28"/>
        </w:rPr>
        <w:t xml:space="preserve">и задач повышенной трудности. </w:t>
      </w:r>
      <w:r w:rsidRPr="00713C8E">
        <w:rPr>
          <w:rFonts w:ascii="Times New Roman" w:hAnsi="Times New Roman" w:cs="Times New Roman"/>
          <w:sz w:val="28"/>
          <w:szCs w:val="28"/>
        </w:rPr>
        <w:t xml:space="preserve">Использование таблиц, схем, чертежей, других средств представления данных при решении задачи. </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 xml:space="preserve">План и этапы решения задачи. Анализ решения. </w:t>
      </w:r>
      <w:r w:rsidRPr="00713C8E">
        <w:rPr>
          <w:rFonts w:ascii="Times New Roman" w:hAnsi="Times New Roman" w:cs="Times New Roman"/>
          <w:sz w:val="28"/>
          <w:szCs w:val="28"/>
        </w:rPr>
        <w:t>Проверка решения, проверка обратным действием.</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З</w:t>
      </w:r>
      <w:r w:rsidRPr="00713C8E">
        <w:rPr>
          <w:rFonts w:ascii="Times New Roman" w:hAnsi="Times New Roman" w:cs="Times New Roman"/>
          <w:b/>
          <w:sz w:val="28"/>
          <w:szCs w:val="28"/>
        </w:rPr>
        <w:t>адачи на движение и работу</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Анализ возможных ситуаций взаимного расположения объектов при их движении, соотношения объёмов выполняемых работ при совместной работе. </w:t>
      </w:r>
    </w:p>
    <w:p w:rsidR="009E075F"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sz w:val="28"/>
          <w:szCs w:val="28"/>
        </w:rPr>
        <w:t>Решение задач на нахождение части числа и числа по его части.</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Решение задач на проценты, применение пропорций при решении задач.</w:t>
      </w:r>
    </w:p>
    <w:p w:rsidR="00064403"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Логические задачи</w:t>
      </w:r>
    </w:p>
    <w:p w:rsidR="009E075F" w:rsidRPr="00713C8E" w:rsidRDefault="009E075F" w:rsidP="005F5F3E">
      <w:pPr>
        <w:spacing w:after="0" w:line="360" w:lineRule="auto"/>
        <w:ind w:firstLine="709"/>
        <w:jc w:val="both"/>
        <w:rPr>
          <w:rFonts w:ascii="Times New Roman" w:hAnsi="Times New Roman" w:cs="Times New Roman"/>
          <w:bCs/>
          <w:sz w:val="28"/>
          <w:szCs w:val="28"/>
        </w:rPr>
      </w:pPr>
      <w:r w:rsidRPr="00713C8E">
        <w:rPr>
          <w:rFonts w:ascii="Times New Roman" w:hAnsi="Times New Roman" w:cs="Times New Roman"/>
          <w:bCs/>
          <w:sz w:val="28"/>
          <w:szCs w:val="28"/>
        </w:rPr>
        <w:t xml:space="preserve">Решение логических задач. </w:t>
      </w:r>
      <w:r w:rsidRPr="00713C8E">
        <w:rPr>
          <w:rFonts w:ascii="Times New Roman" w:hAnsi="Times New Roman" w:cs="Times New Roman"/>
          <w:bCs/>
          <w:i/>
          <w:sz w:val="28"/>
          <w:szCs w:val="28"/>
        </w:rPr>
        <w:t>Решение логических задач с помощью графов, таблиц</w:t>
      </w:r>
      <w:r w:rsidRPr="00713C8E">
        <w:rPr>
          <w:rFonts w:ascii="Times New Roman" w:hAnsi="Times New Roman" w:cs="Times New Roman"/>
          <w:bCs/>
          <w:sz w:val="28"/>
          <w:szCs w:val="28"/>
        </w:rPr>
        <w:t xml:space="preserve">. </w:t>
      </w:r>
    </w:p>
    <w:p w:rsidR="009E075F" w:rsidRPr="00713C8E" w:rsidRDefault="009E075F" w:rsidP="005F5F3E">
      <w:pPr>
        <w:spacing w:after="0" w:line="360" w:lineRule="auto"/>
        <w:ind w:firstLine="709"/>
        <w:jc w:val="both"/>
        <w:rPr>
          <w:rFonts w:ascii="Times New Roman" w:hAnsi="Times New Roman" w:cs="Times New Roman"/>
          <w:bCs/>
          <w:sz w:val="28"/>
          <w:szCs w:val="28"/>
        </w:rPr>
      </w:pPr>
      <w:r w:rsidRPr="00713C8E">
        <w:rPr>
          <w:rFonts w:ascii="Times New Roman" w:hAnsi="Times New Roman" w:cs="Times New Roman"/>
          <w:b/>
          <w:sz w:val="28"/>
          <w:szCs w:val="28"/>
        </w:rPr>
        <w:t xml:space="preserve">Основные методы решения задач: </w:t>
      </w:r>
      <w:r w:rsidRPr="00713C8E">
        <w:rPr>
          <w:rFonts w:ascii="Times New Roman" w:hAnsi="Times New Roman" w:cs="Times New Roman"/>
          <w:bCs/>
          <w:sz w:val="28"/>
          <w:szCs w:val="28"/>
        </w:rPr>
        <w:t xml:space="preserve">арифметический, алгебраический, перебор вариантов. </w:t>
      </w:r>
      <w:r w:rsidRPr="00713C8E">
        <w:rPr>
          <w:rFonts w:ascii="Times New Roman" w:hAnsi="Times New Roman" w:cs="Times New Roman"/>
          <w:bCs/>
          <w:i/>
          <w:sz w:val="28"/>
          <w:szCs w:val="28"/>
        </w:rPr>
        <w:t>Первичные представления о других методах решения задач (геометрические и графические методы).</w:t>
      </w:r>
    </w:p>
    <w:p w:rsidR="009E075F" w:rsidRPr="00713C8E" w:rsidRDefault="009E075F" w:rsidP="005F5F3E">
      <w:pPr>
        <w:pStyle w:val="3"/>
        <w:spacing w:before="0" w:beforeAutospacing="0" w:after="0" w:afterAutospacing="0" w:line="360" w:lineRule="auto"/>
        <w:ind w:firstLine="709"/>
        <w:jc w:val="both"/>
        <w:rPr>
          <w:sz w:val="28"/>
          <w:szCs w:val="28"/>
        </w:rPr>
      </w:pPr>
      <w:bookmarkStart w:id="522" w:name="_Toc405513922"/>
      <w:bookmarkStart w:id="523" w:name="_Toc284662800"/>
      <w:bookmarkStart w:id="524" w:name="_Toc284663427"/>
      <w:r w:rsidRPr="00713C8E">
        <w:rPr>
          <w:sz w:val="28"/>
          <w:szCs w:val="28"/>
        </w:rPr>
        <w:t>Статистика и теория вероятностей</w:t>
      </w:r>
      <w:bookmarkEnd w:id="522"/>
      <w:bookmarkEnd w:id="523"/>
      <w:bookmarkEnd w:id="524"/>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Статистика</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Табличное и графическое представление данных, столбиковые и круговые диаграммы, графики, применение диаграмм и графиков для описания зависимостей реальных величин, извлечение информации из таблиц, диаграмм и графиков. Описательные статистические показатели числовых наборов: среднее арифметическое, медиана, наибольшее и наименьшее значения . Меры рассеивания: размах, </w:t>
      </w:r>
      <w:r w:rsidRPr="00713C8E">
        <w:rPr>
          <w:rFonts w:ascii="Times New Roman" w:hAnsi="Times New Roman" w:cs="Times New Roman"/>
          <w:i/>
          <w:sz w:val="28"/>
          <w:szCs w:val="28"/>
        </w:rPr>
        <w:t>дисперсия и стандартное отклонение</w:t>
      </w:r>
      <w:r w:rsidRPr="00713C8E">
        <w:rPr>
          <w:rFonts w:ascii="Times New Roman" w:hAnsi="Times New Roman" w:cs="Times New Roman"/>
          <w:sz w:val="28"/>
          <w:szCs w:val="28"/>
        </w:rPr>
        <w:t>. Случайная изменчивость. Изменчивость при измерениях. Решающие правила. Закономерности в изменчивых величинах.</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Случайные опыты и случайные события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Случайные опыты (эксперименты), элементарные случайные события (исходы). Вероятности элементарных событий. События в случайных экспериментах и благоприятствующие элементарные события. Вероятности случайных событий. Опыты с равновозможными элементарными событиями. Классические вероятностные опыты с использованием монет, кубиков. </w:t>
      </w:r>
      <w:r w:rsidRPr="00713C8E">
        <w:rPr>
          <w:rFonts w:ascii="Times New Roman" w:hAnsi="Times New Roman" w:cs="Times New Roman"/>
          <w:i/>
          <w:sz w:val="28"/>
          <w:szCs w:val="28"/>
        </w:rPr>
        <w:t>Представление событий с помощью диаграмм Эйлера.</w:t>
      </w:r>
      <w:r w:rsidRPr="00713C8E">
        <w:rPr>
          <w:rFonts w:ascii="Times New Roman" w:hAnsi="Times New Roman" w:cs="Times New Roman"/>
          <w:sz w:val="28"/>
          <w:szCs w:val="28"/>
        </w:rPr>
        <w:t xml:space="preserve"> Противоположные события, объединение и пересечение событий. Правило сложения вероятностей. Случайный выбор. </w:t>
      </w:r>
      <w:r w:rsidRPr="00713C8E">
        <w:rPr>
          <w:rFonts w:ascii="Times New Roman" w:hAnsi="Times New Roman" w:cs="Times New Roman"/>
          <w:i/>
          <w:sz w:val="28"/>
          <w:szCs w:val="28"/>
        </w:rPr>
        <w:t>Представление эксперимента в виде дерева, умножение вероятностей.</w:t>
      </w:r>
      <w:r w:rsidRPr="00713C8E">
        <w:rPr>
          <w:rFonts w:ascii="Times New Roman" w:hAnsi="Times New Roman" w:cs="Times New Roman"/>
          <w:sz w:val="28"/>
          <w:szCs w:val="28"/>
        </w:rPr>
        <w:t xml:space="preserve"> Независимые события. Последовательные независимые испытания. Роль независимых событий в жизни, в частности – в технике.</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Элементы комбинаторики</w:t>
      </w:r>
    </w:p>
    <w:p w:rsidR="00064403" w:rsidRPr="00713C8E" w:rsidRDefault="009E075F" w:rsidP="005F5F3E">
      <w:pPr>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sz w:val="28"/>
          <w:szCs w:val="28"/>
        </w:rPr>
        <w:t xml:space="preserve">Правило умножения, перестановки, </w:t>
      </w:r>
      <w:r w:rsidRPr="00713C8E">
        <w:rPr>
          <w:rFonts w:ascii="Times New Roman" w:hAnsi="Times New Roman" w:cs="Times New Roman"/>
          <w:i/>
          <w:sz w:val="28"/>
          <w:szCs w:val="28"/>
        </w:rPr>
        <w:t>факториал числа</w:t>
      </w:r>
      <w:r w:rsidRPr="00713C8E">
        <w:rPr>
          <w:rFonts w:ascii="Times New Roman" w:hAnsi="Times New Roman" w:cs="Times New Roman"/>
          <w:sz w:val="28"/>
          <w:szCs w:val="28"/>
        </w:rPr>
        <w:t xml:space="preserve">. Сочетания и число сочетаний. </w:t>
      </w:r>
      <w:r w:rsidRPr="00713C8E">
        <w:rPr>
          <w:rFonts w:ascii="Times New Roman" w:hAnsi="Times New Roman" w:cs="Times New Roman"/>
          <w:i/>
          <w:sz w:val="28"/>
          <w:szCs w:val="28"/>
        </w:rPr>
        <w:t>Формула числа сочетаний.</w:t>
      </w:r>
      <w:r w:rsidRPr="00713C8E">
        <w:rPr>
          <w:rFonts w:ascii="Times New Roman" w:hAnsi="Times New Roman" w:cs="Times New Roman"/>
          <w:sz w:val="28"/>
          <w:szCs w:val="28"/>
        </w:rPr>
        <w:t xml:space="preserve"> Треугольник Паскаля. Опыты с большим числом равновозможных элементарных событий. Вычисление вероятностей в опытах с применением комбинаторных формул. </w:t>
      </w:r>
      <w:r w:rsidRPr="00713C8E">
        <w:rPr>
          <w:rFonts w:ascii="Times New Roman" w:hAnsi="Times New Roman" w:cs="Times New Roman"/>
          <w:i/>
          <w:sz w:val="28"/>
          <w:szCs w:val="28"/>
        </w:rPr>
        <w:t>Испытания Бернулли. Успех и неудача. Вероятности событий в серии испытаний Бернулли</w:t>
      </w:r>
      <w:r w:rsidRPr="00713C8E">
        <w:rPr>
          <w:rFonts w:ascii="Times New Roman" w:hAnsi="Times New Roman" w:cs="Times New Roman"/>
          <w:b/>
          <w:i/>
          <w:sz w:val="28"/>
          <w:szCs w:val="28"/>
        </w:rPr>
        <w:t xml:space="preserve">. </w:t>
      </w:r>
    </w:p>
    <w:p w:rsidR="00064403"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Случайные величины</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Знакомство со случайными величинами на примерах конечных дискретных случайных величин. Распределение вероятностей. Математическое ожидание. </w:t>
      </w:r>
      <w:r w:rsidRPr="00713C8E">
        <w:rPr>
          <w:rFonts w:ascii="Times New Roman" w:hAnsi="Times New Roman" w:cs="Times New Roman"/>
          <w:i/>
          <w:sz w:val="28"/>
          <w:szCs w:val="28"/>
        </w:rPr>
        <w:t>Свойства математического ожидания</w:t>
      </w:r>
      <w:r w:rsidRPr="00713C8E">
        <w:rPr>
          <w:rFonts w:ascii="Times New Roman" w:hAnsi="Times New Roman" w:cs="Times New Roman"/>
          <w:sz w:val="28"/>
          <w:szCs w:val="28"/>
        </w:rPr>
        <w:t>. Понятие о законе больших чисел. Измерение вероятностей. Применение закона больших чисел в социологии, страховании, в здравоохранении, обеспечении безопасности населения в чрезвычайных ситуациях.</w:t>
      </w:r>
    </w:p>
    <w:p w:rsidR="009E075F" w:rsidRPr="00713C8E" w:rsidRDefault="009E075F" w:rsidP="005F5F3E">
      <w:pPr>
        <w:pStyle w:val="3"/>
        <w:spacing w:before="0" w:beforeAutospacing="0" w:after="0" w:afterAutospacing="0" w:line="360" w:lineRule="auto"/>
        <w:ind w:firstLine="709"/>
        <w:jc w:val="both"/>
        <w:rPr>
          <w:sz w:val="28"/>
          <w:szCs w:val="28"/>
        </w:rPr>
      </w:pPr>
      <w:bookmarkStart w:id="525" w:name="_Toc405513923"/>
      <w:bookmarkStart w:id="526" w:name="_Toc284662801"/>
      <w:bookmarkStart w:id="527" w:name="_Toc284663428"/>
      <w:r w:rsidRPr="00713C8E">
        <w:rPr>
          <w:sz w:val="28"/>
          <w:szCs w:val="28"/>
        </w:rPr>
        <w:t>Геометрия</w:t>
      </w:r>
      <w:bookmarkEnd w:id="525"/>
      <w:bookmarkEnd w:id="526"/>
      <w:bookmarkEnd w:id="527"/>
    </w:p>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r w:rsidRPr="00713C8E">
        <w:rPr>
          <w:rFonts w:ascii="Times New Roman" w:hAnsi="Times New Roman" w:cs="Times New Roman"/>
          <w:b/>
          <w:i w:val="0"/>
          <w:color w:val="auto"/>
          <w:sz w:val="28"/>
          <w:szCs w:val="28"/>
        </w:rPr>
        <w:t>Геометрические фигуры</w:t>
      </w:r>
    </w:p>
    <w:p w:rsidR="00064403"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Фигуры в геометрии и в окружающем мире</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Фигура, форма. Внутренняя, внешняя область фигуры, граница. Линии и точки. Выделение свойств объектов. Формирование представлений о межпредметных понятиях: фигура, форма.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Точка, отрезок, прямая, луч, ломаная, плоскость, угол, биссектриса угла и её свойства, виды углов.</w:t>
      </w:r>
    </w:p>
    <w:p w:rsidR="00064403"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Многоугольники</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Многоугольник, его элементы и его свойства. Распознавание некоторых многоугольников. </w:t>
      </w:r>
      <w:r w:rsidRPr="00713C8E">
        <w:rPr>
          <w:rFonts w:ascii="Times New Roman" w:hAnsi="Times New Roman" w:cs="Times New Roman"/>
          <w:bCs/>
          <w:i/>
          <w:sz w:val="28"/>
          <w:szCs w:val="28"/>
        </w:rPr>
        <w:t>В</w:t>
      </w:r>
      <w:r w:rsidRPr="00713C8E">
        <w:rPr>
          <w:rFonts w:ascii="Times New Roman" w:hAnsi="Times New Roman" w:cs="Times New Roman"/>
          <w:i/>
          <w:sz w:val="28"/>
          <w:szCs w:val="28"/>
        </w:rPr>
        <w:t>ыпуклые и невыпуклые многоугольники</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Правильные многоугольники</w:t>
      </w:r>
      <w:r w:rsidRPr="00713C8E">
        <w:rPr>
          <w:rFonts w:ascii="Times New Roman" w:hAnsi="Times New Roman" w:cs="Times New Roman"/>
          <w:sz w:val="28"/>
          <w:szCs w:val="28"/>
        </w:rPr>
        <w:t>.</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Треугольники. Высота, медиана, биссектриса, средняя линия треугольника. Равнобедренный треугольник, свойства и признаки. Равносторонний треугольник. Прямоугольный, остроугольный, тупоугольный треугольники. Внешние углы треугольника. Замечательные точки в треугольнике. Неравенство треугольника.</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Четырёхугольники. Параллелограмм, ромб, прямоугольник, квадрат, трапеция, равнобедренная трапеция. Свойства и признаки параллелограмма, ромба, прямоугольника. </w:t>
      </w:r>
    </w:p>
    <w:p w:rsidR="00064403" w:rsidRPr="00713C8E" w:rsidRDefault="009E075F" w:rsidP="005F5F3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Окружность, круг</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Cs/>
          <w:sz w:val="28"/>
          <w:szCs w:val="28"/>
        </w:rPr>
        <w:t>И</w:t>
      </w:r>
      <w:r w:rsidRPr="00713C8E">
        <w:rPr>
          <w:rFonts w:ascii="Times New Roman" w:hAnsi="Times New Roman" w:cs="Times New Roman"/>
          <w:sz w:val="28"/>
          <w:szCs w:val="28"/>
        </w:rPr>
        <w:t xml:space="preserve">х элементы и свойства; центральные и вписанные углы. Касательная </w:t>
      </w:r>
      <w:r w:rsidRPr="00713C8E">
        <w:rPr>
          <w:rFonts w:ascii="Times New Roman" w:hAnsi="Times New Roman" w:cs="Times New Roman"/>
          <w:i/>
          <w:sz w:val="28"/>
          <w:szCs w:val="28"/>
        </w:rPr>
        <w:t>и секущая</w:t>
      </w:r>
      <w:r w:rsidRPr="00713C8E">
        <w:rPr>
          <w:rFonts w:ascii="Times New Roman" w:hAnsi="Times New Roman" w:cs="Times New Roman"/>
          <w:sz w:val="28"/>
          <w:szCs w:val="28"/>
        </w:rPr>
        <w:t xml:space="preserve"> к окружности, </w:t>
      </w:r>
      <w:r w:rsidRPr="00713C8E">
        <w:rPr>
          <w:rFonts w:ascii="Times New Roman" w:hAnsi="Times New Roman" w:cs="Times New Roman"/>
          <w:i/>
          <w:sz w:val="28"/>
          <w:szCs w:val="28"/>
        </w:rPr>
        <w:t>их свойства</w:t>
      </w:r>
      <w:r w:rsidRPr="00713C8E">
        <w:rPr>
          <w:rFonts w:ascii="Times New Roman" w:hAnsi="Times New Roman" w:cs="Times New Roman"/>
          <w:sz w:val="28"/>
          <w:szCs w:val="28"/>
        </w:rPr>
        <w:t xml:space="preserve">. Вписанные и описанные окружности для треугольников, </w:t>
      </w:r>
      <w:r w:rsidRPr="00713C8E">
        <w:rPr>
          <w:rFonts w:ascii="Times New Roman" w:hAnsi="Times New Roman" w:cs="Times New Roman"/>
          <w:i/>
          <w:sz w:val="28"/>
          <w:szCs w:val="28"/>
        </w:rPr>
        <w:t>четырёхугольников, правильных многоугольников</w:t>
      </w:r>
      <w:r w:rsidRPr="00713C8E">
        <w:rPr>
          <w:rFonts w:ascii="Times New Roman" w:hAnsi="Times New Roman" w:cs="Times New Roman"/>
          <w:sz w:val="28"/>
          <w:szCs w:val="28"/>
        </w:rPr>
        <w:t xml:space="preserve">. </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Объёмные фигуры</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 xml:space="preserve">Многогранник и его элементы. Названия многогранников с разным положением и количеством граней. Распознавание многогранников. </w:t>
      </w:r>
      <w:r w:rsidRPr="00713C8E">
        <w:rPr>
          <w:rFonts w:ascii="Times New Roman" w:hAnsi="Times New Roman" w:cs="Times New Roman"/>
          <w:sz w:val="28"/>
          <w:szCs w:val="28"/>
        </w:rPr>
        <w:t xml:space="preserve">Первичные представления о пирамидах, параллелепипедах, призмах, </w:t>
      </w:r>
      <w:r w:rsidRPr="00713C8E">
        <w:rPr>
          <w:rFonts w:ascii="Times New Roman" w:hAnsi="Times New Roman" w:cs="Times New Roman"/>
          <w:i/>
          <w:sz w:val="28"/>
          <w:szCs w:val="28"/>
        </w:rPr>
        <w:t xml:space="preserve">сфере, шаре, цилиндре, конусе, их элементах и простейших свойствах. </w:t>
      </w:r>
    </w:p>
    <w:p w:rsidR="009E075F" w:rsidRPr="00713C8E" w:rsidRDefault="009E075F" w:rsidP="005F5F3E">
      <w:pPr>
        <w:spacing w:after="0" w:line="360" w:lineRule="auto"/>
        <w:ind w:firstLine="709"/>
        <w:jc w:val="both"/>
        <w:rPr>
          <w:rFonts w:ascii="Times New Roman" w:hAnsi="Times New Roman" w:cs="Times New Roman"/>
          <w:i/>
          <w:iCs/>
          <w:sz w:val="28"/>
          <w:szCs w:val="28"/>
        </w:rPr>
      </w:pPr>
      <w:r w:rsidRPr="00713C8E">
        <w:rPr>
          <w:rFonts w:ascii="Times New Roman" w:hAnsi="Times New Roman" w:cs="Times New Roman"/>
          <w:iCs/>
          <w:sz w:val="28"/>
          <w:szCs w:val="28"/>
        </w:rPr>
        <w:t>Осевая симметрия геометрических фигур. Центральная симметрия геометрических фигур</w:t>
      </w:r>
      <w:r w:rsidRPr="00713C8E">
        <w:rPr>
          <w:rFonts w:ascii="Times New Roman" w:hAnsi="Times New Roman" w:cs="Times New Roman"/>
          <w:i/>
          <w:iCs/>
          <w:sz w:val="28"/>
          <w:szCs w:val="28"/>
        </w:rPr>
        <w:t xml:space="preserve">. </w:t>
      </w:r>
    </w:p>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r w:rsidRPr="00713C8E">
        <w:rPr>
          <w:rFonts w:ascii="Times New Roman" w:hAnsi="Times New Roman" w:cs="Times New Roman"/>
          <w:b/>
          <w:i w:val="0"/>
          <w:color w:val="auto"/>
          <w:sz w:val="28"/>
          <w:szCs w:val="28"/>
        </w:rPr>
        <w:t>Отношения</w:t>
      </w:r>
    </w:p>
    <w:p w:rsidR="00064403" w:rsidRPr="00713C8E" w:rsidRDefault="009E075F" w:rsidP="005F5F3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Равенство фигур</w:t>
      </w:r>
    </w:p>
    <w:p w:rsidR="009E075F" w:rsidRPr="00713C8E" w:rsidRDefault="009E075F" w:rsidP="005F5F3E">
      <w:pPr>
        <w:spacing w:after="0" w:line="360" w:lineRule="auto"/>
        <w:ind w:firstLine="709"/>
        <w:jc w:val="both"/>
        <w:rPr>
          <w:rFonts w:ascii="Times New Roman" w:hAnsi="Times New Roman" w:cs="Times New Roman"/>
          <w:i/>
          <w:iCs/>
          <w:sz w:val="28"/>
          <w:szCs w:val="28"/>
        </w:rPr>
      </w:pPr>
      <w:r w:rsidRPr="00713C8E">
        <w:rPr>
          <w:rFonts w:ascii="Times New Roman" w:hAnsi="Times New Roman" w:cs="Times New Roman"/>
          <w:bCs/>
          <w:sz w:val="28"/>
          <w:szCs w:val="28"/>
        </w:rPr>
        <w:t>С</w:t>
      </w:r>
      <w:r w:rsidRPr="00713C8E">
        <w:rPr>
          <w:rFonts w:ascii="Times New Roman" w:hAnsi="Times New Roman" w:cs="Times New Roman"/>
          <w:sz w:val="28"/>
          <w:szCs w:val="28"/>
        </w:rPr>
        <w:t xml:space="preserve">войства и признаки равенства треугольников. </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Параллельно</w:t>
      </w:r>
      <w:r w:rsidRPr="00713C8E">
        <w:rPr>
          <w:rFonts w:ascii="Times New Roman" w:hAnsi="Times New Roman" w:cs="Times New Roman"/>
          <w:b/>
          <w:bCs/>
          <w:sz w:val="28"/>
          <w:szCs w:val="28"/>
        </w:rPr>
        <w:softHyphen/>
        <w:t>сть прямых</w:t>
      </w:r>
    </w:p>
    <w:p w:rsidR="009E075F" w:rsidRPr="00713C8E" w:rsidRDefault="009E075F" w:rsidP="005F5F3E">
      <w:pPr>
        <w:spacing w:after="0" w:line="360" w:lineRule="auto"/>
        <w:ind w:firstLine="709"/>
        <w:jc w:val="both"/>
        <w:rPr>
          <w:rFonts w:ascii="Times New Roman" w:hAnsi="Times New Roman" w:cs="Times New Roman"/>
          <w:i/>
          <w:iCs/>
          <w:sz w:val="28"/>
          <w:szCs w:val="28"/>
        </w:rPr>
      </w:pPr>
      <w:r w:rsidRPr="00713C8E">
        <w:rPr>
          <w:rFonts w:ascii="Times New Roman" w:hAnsi="Times New Roman" w:cs="Times New Roman"/>
          <w:sz w:val="28"/>
          <w:szCs w:val="28"/>
        </w:rPr>
        <w:t xml:space="preserve">Признаки и свойства параллельных прямых. </w:t>
      </w:r>
      <w:r w:rsidRPr="00713C8E">
        <w:rPr>
          <w:rFonts w:ascii="Times New Roman" w:hAnsi="Times New Roman" w:cs="Times New Roman"/>
          <w:i/>
          <w:sz w:val="28"/>
          <w:szCs w:val="28"/>
        </w:rPr>
        <w:t>Аксиома параллельности Евклида</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Теорема Фалеса</w:t>
      </w:r>
      <w:r w:rsidRPr="00713C8E">
        <w:rPr>
          <w:rFonts w:ascii="Times New Roman" w:hAnsi="Times New Roman" w:cs="Times New Roman"/>
          <w:sz w:val="28"/>
          <w:szCs w:val="28"/>
        </w:rPr>
        <w:t>.</w:t>
      </w:r>
    </w:p>
    <w:p w:rsidR="00064403" w:rsidRPr="00713C8E" w:rsidRDefault="009E075F" w:rsidP="005F5F3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Перпендикулярные прямые</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Cs/>
          <w:sz w:val="28"/>
          <w:szCs w:val="28"/>
        </w:rPr>
        <w:t xml:space="preserve">Прямой угол. Перпендикуляр к прямой. Наклонная, проекция. Серединный перпендикуляр к отрезку. </w:t>
      </w:r>
      <w:r w:rsidRPr="00713C8E">
        <w:rPr>
          <w:rFonts w:ascii="Times New Roman" w:hAnsi="Times New Roman" w:cs="Times New Roman"/>
          <w:i/>
          <w:sz w:val="28"/>
          <w:szCs w:val="28"/>
        </w:rPr>
        <w:t>Свойства и признаки перпендикулярности</w:t>
      </w:r>
      <w:r w:rsidRPr="00713C8E">
        <w:rPr>
          <w:rFonts w:ascii="Times New Roman" w:hAnsi="Times New Roman" w:cs="Times New Roman"/>
          <w:sz w:val="28"/>
          <w:szCs w:val="28"/>
        </w:rPr>
        <w:t xml:space="preserve">. </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i/>
          <w:sz w:val="28"/>
          <w:szCs w:val="28"/>
        </w:rPr>
        <w:t>Подобие</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Пропорциональные отрезки, подобие фигур. Подобные треугольники. Признаки подобия</w:t>
      </w:r>
      <w:r w:rsidRPr="00713C8E">
        <w:rPr>
          <w:rFonts w:ascii="Times New Roman" w:hAnsi="Times New Roman" w:cs="Times New Roman"/>
          <w:sz w:val="28"/>
          <w:szCs w:val="28"/>
        </w:rPr>
        <w:t xml:space="preserve">. </w:t>
      </w:r>
    </w:p>
    <w:p w:rsidR="009E075F" w:rsidRPr="00713C8E" w:rsidRDefault="009E075F" w:rsidP="005F5F3E">
      <w:pPr>
        <w:spacing w:after="0" w:line="360" w:lineRule="auto"/>
        <w:ind w:firstLine="709"/>
        <w:jc w:val="both"/>
        <w:rPr>
          <w:rFonts w:ascii="Times New Roman" w:hAnsi="Times New Roman" w:cs="Times New Roman"/>
          <w:i/>
          <w:iCs/>
          <w:sz w:val="28"/>
          <w:szCs w:val="28"/>
        </w:rPr>
      </w:pPr>
      <w:r w:rsidRPr="00713C8E">
        <w:rPr>
          <w:rFonts w:ascii="Times New Roman" w:hAnsi="Times New Roman" w:cs="Times New Roman"/>
          <w:b/>
          <w:i/>
          <w:sz w:val="28"/>
          <w:szCs w:val="28"/>
        </w:rPr>
        <w:t>Взаимное расположение</w:t>
      </w:r>
      <w:r w:rsidRPr="00713C8E">
        <w:rPr>
          <w:rFonts w:ascii="Times New Roman" w:hAnsi="Times New Roman" w:cs="Times New Roman"/>
          <w:i/>
          <w:sz w:val="28"/>
          <w:szCs w:val="28"/>
        </w:rPr>
        <w:t xml:space="preserve"> прямой и окружности, двух окружностей.</w:t>
      </w:r>
    </w:p>
    <w:p w:rsidR="009E075F" w:rsidRPr="00713C8E" w:rsidRDefault="009E075F" w:rsidP="005F5F3E">
      <w:pPr>
        <w:pStyle w:val="aff5"/>
        <w:spacing w:after="0"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Измерения и вычисления</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Величины</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Понятие величины. Длина. Измерение длины. Единицы измерения длины. Величина угла. Градусная мера угла.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Понятие о площади плоской фигуры и её свойствах. Измерение площадей. Единицы измерения площади.</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Представление об объёме и его свойствах. Измерение объёма. Единицы измерения объёмов.</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Измерения и вычисления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Инструменты для измерений и построений; измерение и вычисление углов, длин (расстояний), площадей. </w:t>
      </w:r>
      <w:r w:rsidRPr="00713C8E">
        <w:rPr>
          <w:rFonts w:ascii="Times New Roman" w:hAnsi="Times New Roman" w:cs="Times New Roman"/>
          <w:i/>
          <w:sz w:val="28"/>
          <w:szCs w:val="28"/>
        </w:rPr>
        <w:t>Тригонометрические функции тупого угла.</w:t>
      </w:r>
      <w:r w:rsidRPr="00713C8E">
        <w:rPr>
          <w:rFonts w:ascii="Times New Roman" w:hAnsi="Times New Roman" w:cs="Times New Roman"/>
          <w:sz w:val="28"/>
          <w:szCs w:val="28"/>
        </w:rPr>
        <w:t xml:space="preserve"> Вычисление элементов треугольников с использованием тригонометрических соотношений. Формулы площади треугольника, параллелограмма и его частных видов, формулы длины ок</w:t>
      </w:r>
      <w:r w:rsidRPr="00713C8E">
        <w:rPr>
          <w:rFonts w:ascii="Times New Roman" w:hAnsi="Times New Roman" w:cs="Times New Roman"/>
          <w:sz w:val="28"/>
          <w:szCs w:val="28"/>
        </w:rPr>
        <w:softHyphen/>
        <w:t>ружности и площади круга. Сравнение и вычисление площадей.</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Расстояния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Расстояние между точками. Расстояние от точки до прямой. Расстояние между фигурами. Теорема Пифагора. Тригонометрические соотношения в прямоугольном треугольнике. </w:t>
      </w:r>
    </w:p>
    <w:p w:rsidR="009E075F" w:rsidRPr="00713C8E" w:rsidRDefault="009E075F" w:rsidP="005F5F3E">
      <w:pPr>
        <w:pStyle w:val="aff5"/>
        <w:spacing w:after="0"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Геометрические построения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Геометрические построения для иллюстрации свойств геометрических фигур.</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Инструменты для построений. Циркуль, линейка, угольник.</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 xml:space="preserve">Простейшие построения циркулем и линейкой: построение биссектрисы угла, перпендикуляра к прямой, угла, равного данному, </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Построение треугольников по трём сторонам, двум сторонам и углу между ними, стороне и двум прилежащим к ней углам.</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Деление отрезка в данном отношении.</w:t>
      </w:r>
    </w:p>
    <w:p w:rsidR="009E075F" w:rsidRPr="00713C8E" w:rsidRDefault="009E075F" w:rsidP="005F5F3E">
      <w:pPr>
        <w:pStyle w:val="aff5"/>
        <w:spacing w:after="0"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Геометрические преобразования </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Преобразования</w:t>
      </w:r>
    </w:p>
    <w:p w:rsidR="009E075F" w:rsidRPr="00713C8E" w:rsidRDefault="009E075F" w:rsidP="005F5F3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sz w:val="28"/>
          <w:szCs w:val="28"/>
        </w:rPr>
        <w:t xml:space="preserve">Представление о межпредметном понятии «преобразование». Преобразования в математике (в арифметике, алгебре, геометрические преобразования). </w:t>
      </w:r>
      <w:r w:rsidRPr="00713C8E">
        <w:rPr>
          <w:rFonts w:ascii="Times New Roman" w:hAnsi="Times New Roman" w:cs="Times New Roman"/>
          <w:i/>
          <w:sz w:val="28"/>
          <w:szCs w:val="28"/>
        </w:rPr>
        <w:t>Подобие</w:t>
      </w:r>
      <w:r w:rsidRPr="00713C8E">
        <w:rPr>
          <w:rFonts w:ascii="Times New Roman" w:hAnsi="Times New Roman" w:cs="Times New Roman"/>
          <w:sz w:val="28"/>
          <w:szCs w:val="28"/>
        </w:rPr>
        <w:t>.</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Движения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Осевая и центральная симметрия</w:t>
      </w:r>
      <w:r w:rsidRPr="00713C8E">
        <w:rPr>
          <w:rFonts w:ascii="Times New Roman" w:hAnsi="Times New Roman" w:cs="Times New Roman"/>
          <w:i/>
          <w:sz w:val="28"/>
          <w:szCs w:val="28"/>
        </w:rPr>
        <w:t>, поворот и параллельный перенос.</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Комбинации движений на плоскости и их свойства</w:t>
      </w:r>
      <w:r w:rsidRPr="00713C8E">
        <w:rPr>
          <w:rFonts w:ascii="Times New Roman" w:hAnsi="Times New Roman" w:cs="Times New Roman"/>
          <w:sz w:val="28"/>
          <w:szCs w:val="28"/>
        </w:rPr>
        <w:t xml:space="preserve">. </w:t>
      </w:r>
    </w:p>
    <w:p w:rsidR="009E075F" w:rsidRPr="00713C8E" w:rsidRDefault="009E075F" w:rsidP="005F5F3E">
      <w:pPr>
        <w:pStyle w:val="aff5"/>
        <w:spacing w:after="0"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Векторы и координаты на плоскости</w:t>
      </w:r>
    </w:p>
    <w:p w:rsidR="00064403"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iCs/>
          <w:sz w:val="28"/>
          <w:szCs w:val="28"/>
        </w:rPr>
        <w:t>Векторы</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Понятие вектора, действия над векторами</w:t>
      </w:r>
      <w:r w:rsidRPr="00713C8E">
        <w:rPr>
          <w:rFonts w:ascii="Times New Roman" w:hAnsi="Times New Roman" w:cs="Times New Roman"/>
          <w:i/>
          <w:sz w:val="28"/>
          <w:szCs w:val="28"/>
        </w:rPr>
        <w:t xml:space="preserve">, </w:t>
      </w:r>
      <w:r w:rsidRPr="00713C8E">
        <w:rPr>
          <w:rFonts w:ascii="Times New Roman" w:hAnsi="Times New Roman" w:cs="Times New Roman"/>
          <w:sz w:val="28"/>
          <w:szCs w:val="28"/>
        </w:rPr>
        <w:t>использование векторов в физике,</w:t>
      </w:r>
      <w:r w:rsidRPr="00713C8E">
        <w:rPr>
          <w:rFonts w:ascii="Times New Roman" w:hAnsi="Times New Roman" w:cs="Times New Roman"/>
          <w:i/>
          <w:sz w:val="28"/>
          <w:szCs w:val="28"/>
        </w:rPr>
        <w:t xml:space="preserve"> разложение вектора на составляющие, скалярное произведение</w:t>
      </w:r>
      <w:r w:rsidRPr="00713C8E">
        <w:rPr>
          <w:rFonts w:ascii="Times New Roman" w:hAnsi="Times New Roman" w:cs="Times New Roman"/>
          <w:sz w:val="28"/>
          <w:szCs w:val="28"/>
        </w:rPr>
        <w:t xml:space="preserve">. </w:t>
      </w:r>
    </w:p>
    <w:p w:rsidR="00064403" w:rsidRPr="00713C8E" w:rsidRDefault="009E075F" w:rsidP="005F5F3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Координаты</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Основные понятия, </w:t>
      </w:r>
      <w:r w:rsidRPr="00713C8E">
        <w:rPr>
          <w:rFonts w:ascii="Times New Roman" w:hAnsi="Times New Roman" w:cs="Times New Roman"/>
          <w:i/>
          <w:sz w:val="28"/>
          <w:szCs w:val="28"/>
        </w:rPr>
        <w:t>координаты вектора, расстояние между точками. Координаты середины отрезка. Уравнения фигур.</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Применение векторов и координат для решения простейших геометрических задач.</w:t>
      </w:r>
    </w:p>
    <w:p w:rsidR="009E075F" w:rsidRPr="00713C8E" w:rsidRDefault="009E075F" w:rsidP="005F5F3E">
      <w:pPr>
        <w:pStyle w:val="3"/>
        <w:spacing w:before="0" w:beforeAutospacing="0" w:after="0" w:afterAutospacing="0" w:line="360" w:lineRule="auto"/>
        <w:ind w:firstLine="709"/>
        <w:jc w:val="both"/>
        <w:rPr>
          <w:sz w:val="28"/>
          <w:szCs w:val="28"/>
        </w:rPr>
      </w:pPr>
      <w:bookmarkStart w:id="528" w:name="_Toc405513924"/>
      <w:bookmarkStart w:id="529" w:name="_Toc284662802"/>
      <w:bookmarkStart w:id="530" w:name="_Toc284663429"/>
      <w:r w:rsidRPr="00713C8E">
        <w:rPr>
          <w:sz w:val="28"/>
          <w:szCs w:val="28"/>
        </w:rPr>
        <w:t>История математики</w:t>
      </w:r>
      <w:bookmarkEnd w:id="528"/>
      <w:bookmarkEnd w:id="529"/>
      <w:bookmarkEnd w:id="530"/>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bCs/>
          <w:i/>
          <w:sz w:val="28"/>
          <w:szCs w:val="28"/>
        </w:rPr>
        <w:t>История математики.</w:t>
      </w:r>
      <w:r w:rsidRPr="00713C8E">
        <w:rPr>
          <w:rFonts w:ascii="Times New Roman" w:hAnsi="Times New Roman" w:cs="Times New Roman"/>
          <w:i/>
          <w:sz w:val="28"/>
          <w:szCs w:val="28"/>
        </w:rPr>
        <w:t xml:space="preserve"> Возникновение математики как науки, этапы её развития. Основные разделы математики. Выдающиеся математики и их вклад в развитие науки.</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Геометрия и искусство. Геометрические закономерности окружающего мира.</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 xml:space="preserve">Появление цифр, букв, иероглифов в процессе счёта и распределения продуктов на Древнем Ближнем Востоке. Связь с Неолитической революцией. Измерение площадей и объёмов простых фигур. Построение прямого угла, площадь треугольника, объём пирамиды. Имхотеп – первый учёный Древнего мира. Арифметика натуральных чисел. НОК, НОД, простые числа. Школа Пифагора. Бесконечность множества простых чисел. Числа и длины отрезков. Рациональные числа. Потребность в иррациональных числах. Появление десятичной записи чисел. Астрономия и геометрия. Что и как узнали Анаксагор, Эратосфен и Аристарх о размерах Луны, Земли и Солнца. Расстояния от Земли до Луны и Солнца. Что добавил Евклид к достижениям Пифагора, Платона и Евдокса? Роль Аристотеля. Появление нуля и отрицательных чисел в античной арифметике. Роль Диофанта.. Почему </w:t>
      </w:r>
      <w:r w:rsidRPr="00713C8E">
        <w:rPr>
          <w:rFonts w:ascii="Times New Roman" w:hAnsi="Times New Roman" w:cs="Times New Roman"/>
          <w:i/>
          <w:position w:val="-14"/>
          <w:sz w:val="28"/>
          <w:szCs w:val="28"/>
        </w:rPr>
        <w:object w:dxaOrig="1620" w:dyaOrig="420">
          <v:shape id="_x0000_i1047" type="#_x0000_t75" style="width:82.05pt;height:20.95pt" o:ole="">
            <v:imagedata r:id="rId47" o:title=""/>
          </v:shape>
          <o:OLEObject Type="Embed" ProgID="Equation.DSMT4" ShapeID="_x0000_i1047" DrawAspect="Content" ObjectID="_1487998393" r:id="rId48"/>
        </w:object>
      </w:r>
      <w:r w:rsidRPr="00713C8E">
        <w:rPr>
          <w:rFonts w:ascii="Times New Roman" w:hAnsi="Times New Roman" w:cs="Times New Roman"/>
          <w:i/>
          <w:sz w:val="28"/>
          <w:szCs w:val="28"/>
        </w:rPr>
        <w:t xml:space="preserve">? Открытия Архимеда в арифметике и в геометрии. Появление графиков функций. Сходимость геометрической прогрессии. Роль Гюйгенса в создании часов с маятником. Измерение расстояния от Земли до Марса. Статистика и возникновение теории вероятностей. Ошибка Д’Аламбера. Роль российских учёных в развитии математики: Л.Эйлер. Н.И.Лобачевский и неевклидова геометрия. А.Н.Колмогоров и теория вероятностей. Математика в развитии России: Петр </w:t>
      </w:r>
      <w:r w:rsidRPr="00713C8E">
        <w:rPr>
          <w:rFonts w:ascii="Times New Roman" w:hAnsi="Times New Roman" w:cs="Times New Roman"/>
          <w:i/>
          <w:sz w:val="28"/>
          <w:szCs w:val="28"/>
          <w:lang w:val="en-US"/>
        </w:rPr>
        <w:t>I</w:t>
      </w:r>
      <w:r w:rsidRPr="00713C8E">
        <w:rPr>
          <w:rFonts w:ascii="Times New Roman" w:hAnsi="Times New Roman" w:cs="Times New Roman"/>
          <w:i/>
          <w:sz w:val="28"/>
          <w:szCs w:val="28"/>
        </w:rPr>
        <w:t>, школа математических и навигацких наук, развитие российского флота, А.Н.Крылов. Космическая программа и М.В.Келдыш.</w:t>
      </w:r>
    </w:p>
    <w:p w:rsidR="009E075F" w:rsidRPr="00713C8E" w:rsidRDefault="009E075F" w:rsidP="005F5F3E">
      <w:pPr>
        <w:spacing w:after="0" w:line="360" w:lineRule="auto"/>
        <w:ind w:firstLine="709"/>
        <w:jc w:val="both"/>
        <w:rPr>
          <w:rFonts w:ascii="Times New Roman" w:hAnsi="Times New Roman" w:cs="Times New Roman"/>
          <w:i/>
          <w:sz w:val="28"/>
          <w:szCs w:val="28"/>
        </w:rPr>
      </w:pPr>
    </w:p>
    <w:p w:rsidR="009E075F" w:rsidRPr="00713C8E" w:rsidRDefault="009E075F" w:rsidP="005F5F3E">
      <w:pPr>
        <w:pStyle w:val="2"/>
        <w:rPr>
          <w:i/>
        </w:rPr>
      </w:pPr>
      <w:bookmarkStart w:id="531" w:name="_Toc405513925"/>
      <w:bookmarkStart w:id="532" w:name="_Toc284662803"/>
      <w:bookmarkStart w:id="533" w:name="_Toc284663430"/>
      <w:r w:rsidRPr="00713C8E">
        <w:t>Содержание курса математики в 7-9 классах (углублённый уровень)</w:t>
      </w:r>
      <w:bookmarkEnd w:id="531"/>
      <w:bookmarkEnd w:id="532"/>
      <w:bookmarkEnd w:id="533"/>
    </w:p>
    <w:p w:rsidR="009E075F" w:rsidRPr="00713C8E" w:rsidRDefault="009E075F" w:rsidP="005F5F3E">
      <w:pPr>
        <w:pStyle w:val="3"/>
        <w:spacing w:before="0" w:beforeAutospacing="0" w:after="0" w:afterAutospacing="0" w:line="360" w:lineRule="auto"/>
        <w:ind w:firstLine="709"/>
        <w:jc w:val="both"/>
        <w:rPr>
          <w:sz w:val="28"/>
          <w:szCs w:val="28"/>
        </w:rPr>
      </w:pPr>
      <w:bookmarkStart w:id="534" w:name="_Toc405513926"/>
      <w:bookmarkStart w:id="535" w:name="_Toc284662804"/>
      <w:bookmarkStart w:id="536" w:name="_Toc284663431"/>
      <w:r w:rsidRPr="00713C8E">
        <w:rPr>
          <w:sz w:val="28"/>
          <w:szCs w:val="28"/>
        </w:rPr>
        <w:t>Алгебра</w:t>
      </w:r>
      <w:bookmarkEnd w:id="534"/>
      <w:bookmarkEnd w:id="535"/>
      <w:bookmarkEnd w:id="536"/>
    </w:p>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r w:rsidRPr="00713C8E">
        <w:rPr>
          <w:rFonts w:ascii="Times New Roman" w:hAnsi="Times New Roman" w:cs="Times New Roman"/>
          <w:b/>
          <w:i w:val="0"/>
          <w:color w:val="auto"/>
          <w:sz w:val="28"/>
          <w:szCs w:val="28"/>
        </w:rPr>
        <w:t>Числа</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Рациональные числа</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Сравнение рациональных чисел. Действия с рациональными числами. Представление рационального числа десятичной дробью. </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Иррациональные числа</w:t>
      </w:r>
    </w:p>
    <w:p w:rsidR="009E075F" w:rsidRPr="00713C8E" w:rsidRDefault="009E075F" w:rsidP="005F5F3E">
      <w:pPr>
        <w:spacing w:after="0" w:line="360" w:lineRule="auto"/>
        <w:ind w:firstLine="709"/>
        <w:jc w:val="both"/>
        <w:rPr>
          <w:rFonts w:ascii="Times New Roman" w:hAnsi="Times New Roman" w:cs="Times New Roman"/>
          <w:bCs/>
          <w:sz w:val="28"/>
          <w:szCs w:val="28"/>
        </w:rPr>
      </w:pPr>
      <w:r w:rsidRPr="00713C8E">
        <w:rPr>
          <w:rFonts w:ascii="Times New Roman" w:hAnsi="Times New Roman" w:cs="Times New Roman"/>
          <w:sz w:val="28"/>
          <w:szCs w:val="28"/>
        </w:rPr>
        <w:t xml:space="preserve">Понятие иррационального числа. Распознавание иррациональных чисел. Действия с иррациональными числами. Свойства действий. Сравнение иррациональных чисел. </w:t>
      </w:r>
      <w:r w:rsidRPr="00713C8E">
        <w:rPr>
          <w:rFonts w:ascii="Times New Roman" w:hAnsi="Times New Roman" w:cs="Times New Roman"/>
          <w:bCs/>
          <w:sz w:val="28"/>
          <w:szCs w:val="28"/>
        </w:rPr>
        <w:t>Множество действительных чисел.</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Представления о расширениях числовых множеств. </w:t>
      </w:r>
      <w:bookmarkStart w:id="537" w:name="_Toc403076053"/>
    </w:p>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r w:rsidRPr="00713C8E">
        <w:rPr>
          <w:rFonts w:ascii="Times New Roman" w:hAnsi="Times New Roman" w:cs="Times New Roman"/>
          <w:b/>
          <w:i w:val="0"/>
          <w:color w:val="auto"/>
          <w:sz w:val="28"/>
          <w:szCs w:val="28"/>
        </w:rPr>
        <w:t>Тождественные преобразования</w:t>
      </w:r>
      <w:bookmarkEnd w:id="537"/>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Числовые и буквенные выражения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Выражение с переменной. Значение выражения. Подстановка выражений вместо переменных. </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Целые выражения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Законы арифметических действий. Преобразования выражений, содержащих степени с натуральным показателем. </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Многочлены</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Одночлен, степень одночлена. Действия с одночленами. Многочлен, степень многочлена. Значения многочлена. Действия с многочленами: сложение, вычитание, умножение, деление. Преобразование целого выражения в многочлен. Формулы сокращённого умножения: разность квадратов, квадрат суммы и разности. Формулы преобразования суммы и разности кубов, куб суммы и разности. Разложение многочленов на множители: вынесение общего множителя за скобки, группировка, использование формул сокращённого умножения. Многочлены с одной переменной. Стандартный вид многочлена с одной переменной.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Cs/>
          <w:sz w:val="28"/>
          <w:szCs w:val="28"/>
        </w:rPr>
        <w:t>Квадратный трёхчлен.</w:t>
      </w:r>
      <w:r w:rsidRPr="00713C8E">
        <w:rPr>
          <w:rFonts w:ascii="Times New Roman" w:hAnsi="Times New Roman" w:cs="Times New Roman"/>
          <w:sz w:val="28"/>
          <w:szCs w:val="28"/>
        </w:rPr>
        <w:t xml:space="preserve"> Корни квадратного трёхчлена. Разложение на множители квадратного трёхчлена. Теорема Виета. Теорема, обратная теореме Виета. Выделение полного квадрата. Разложение на множители способом выделения полного квадрата. </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Понятие тождества</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Тождественное преобразование. Представление о тождестве на множестве.</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Дробно-рациональные выражения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Алгебраическая дробь. Преобразования выражений, содержащих степени с целым показателем. Допустимые значения переменных в дробно-рациональных выражениях. Сокращение алгебраических дробей. Приведение алгебраических дробей к общему знаменателю. Действия с алгебраическими дробями: сложение, умножение, деление.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Преобразование выражений, содержащих знак модуля.</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Иррациональные выражения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Квадратные корни. Арифметический квадратный корень. Допустимые значения переменных в выражениях, содержащих арифметические квадратные корни. Преобразование выражений, содержащих квадратные корни.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Корни </w:t>
      </w:r>
      <w:r w:rsidRPr="00713C8E">
        <w:rPr>
          <w:rFonts w:ascii="Times New Roman" w:hAnsi="Times New Roman" w:cs="Times New Roman"/>
          <w:i/>
          <w:sz w:val="28"/>
          <w:szCs w:val="28"/>
        </w:rPr>
        <w:t>n</w:t>
      </w:r>
      <w:r w:rsidRPr="00713C8E">
        <w:rPr>
          <w:rFonts w:ascii="Times New Roman" w:hAnsi="Times New Roman" w:cs="Times New Roman"/>
          <w:sz w:val="28"/>
          <w:szCs w:val="28"/>
        </w:rPr>
        <w:t xml:space="preserve">-ых степеней. Допустимые значения переменных в выражениях, содержащих корни </w:t>
      </w:r>
      <w:r w:rsidRPr="00713C8E">
        <w:rPr>
          <w:rFonts w:ascii="Times New Roman" w:hAnsi="Times New Roman" w:cs="Times New Roman"/>
          <w:i/>
          <w:sz w:val="28"/>
          <w:szCs w:val="28"/>
        </w:rPr>
        <w:t>n</w:t>
      </w:r>
      <w:r w:rsidRPr="00713C8E">
        <w:rPr>
          <w:rFonts w:ascii="Times New Roman" w:hAnsi="Times New Roman" w:cs="Times New Roman"/>
          <w:sz w:val="28"/>
          <w:szCs w:val="28"/>
        </w:rPr>
        <w:t xml:space="preserve">-ых степеней. Преобразование выражений, содержащих корни </w:t>
      </w:r>
      <w:r w:rsidRPr="00713C8E">
        <w:rPr>
          <w:rFonts w:ascii="Times New Roman" w:hAnsi="Times New Roman" w:cs="Times New Roman"/>
          <w:i/>
          <w:sz w:val="28"/>
          <w:szCs w:val="28"/>
        </w:rPr>
        <w:t>n</w:t>
      </w:r>
      <w:r w:rsidRPr="00713C8E">
        <w:rPr>
          <w:rFonts w:ascii="Times New Roman" w:hAnsi="Times New Roman" w:cs="Times New Roman"/>
          <w:sz w:val="28"/>
          <w:szCs w:val="28"/>
        </w:rPr>
        <w:t xml:space="preserve">-ых степеней.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Степень с рациональным показателем. Преобразование выражений, содержащих степень с рациональным показателем.</w:t>
      </w:r>
    </w:p>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bookmarkStart w:id="538" w:name="_Toc403076054"/>
      <w:r w:rsidRPr="00713C8E">
        <w:rPr>
          <w:rFonts w:ascii="Times New Roman" w:hAnsi="Times New Roman" w:cs="Times New Roman"/>
          <w:b/>
          <w:i w:val="0"/>
          <w:color w:val="auto"/>
          <w:sz w:val="28"/>
          <w:szCs w:val="28"/>
        </w:rPr>
        <w:t xml:space="preserve">Уравнения </w:t>
      </w:r>
      <w:bookmarkEnd w:id="538"/>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Равенства</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Числовое равенство. Свойства числовых равенств. Равенство с переменной. Левая и правая части равенства. </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Уравнения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Понятие уравнения и корня уравнения. Представление о равносильности уравнений и уравнениях-следствиях.</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Представление о равносильности на множестве. Равносильные преобразования уравнений.</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Методы решения уравнений</w:t>
      </w:r>
    </w:p>
    <w:p w:rsidR="009E075F" w:rsidRPr="00713C8E" w:rsidRDefault="00064403"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М</w:t>
      </w:r>
      <w:r w:rsidR="009E075F" w:rsidRPr="00713C8E">
        <w:rPr>
          <w:rFonts w:ascii="Times New Roman" w:hAnsi="Times New Roman" w:cs="Times New Roman"/>
          <w:sz w:val="28"/>
          <w:szCs w:val="28"/>
        </w:rPr>
        <w:t>етод равносильных преобразования, метод разложения на множители, метод замены переменной, графический метод. Использование свойств функций при решении уравнений, использование теоремы Виета для уравнений степени выше 2.</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Линейное уравнение и его корни</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Решение линейных уравнений. Количество корней линейного уравнения. Линейное уравнение с параметром.</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Квадратное уравнение и его корни</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Дискриминант квадратного уравнения. Формула корней квадратного уравнения. Количество действительных корней квадратного уравнения. Решение квадратных уравнений: графический метод решения, использование формулы, разложение на множители, подбор с использованием теоремы Виета. Биквадратные уравнения. Уравнения, сводимые к линейным и квадратным. Квадратное уравнение с параметром. Решение простейших квадратных уравнений с параметрами. Решение некоторых типов уравнений 3 и 4 степени. </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Дробно-рациональные уравнения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Решение дробно-рациональных уравнений.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Простейшие иррациональные уравнения</w:t>
      </w:r>
      <w:r w:rsidRPr="00713C8E">
        <w:rPr>
          <w:rFonts w:ascii="Times New Roman" w:hAnsi="Times New Roman" w:cs="Times New Roman"/>
          <w:sz w:val="28"/>
          <w:szCs w:val="28"/>
        </w:rPr>
        <w:t xml:space="preserve">: </w:t>
      </w:r>
      <w:r w:rsidRPr="00713C8E">
        <w:rPr>
          <w:rFonts w:ascii="Times New Roman" w:hAnsi="Times New Roman" w:cs="Times New Roman"/>
          <w:position w:val="-16"/>
          <w:sz w:val="28"/>
          <w:szCs w:val="28"/>
        </w:rPr>
        <w:object w:dxaOrig="1120" w:dyaOrig="460">
          <v:shape id="_x0000_i1048" type="#_x0000_t75" style="width:56.1pt;height:24.3pt" o:ole="">
            <v:imagedata r:id="rId9" o:title=""/>
          </v:shape>
          <o:OLEObject Type="Embed" ProgID="Equation.DSMT4" ShapeID="_x0000_i1048" DrawAspect="Content" ObjectID="_1487998394" r:id="rId49"/>
        </w:object>
      </w:r>
      <w:r w:rsidRPr="00713C8E">
        <w:rPr>
          <w:rFonts w:ascii="Times New Roman" w:hAnsi="Times New Roman" w:cs="Times New Roman"/>
          <w:sz w:val="28"/>
          <w:szCs w:val="28"/>
        </w:rPr>
        <w:t xml:space="preserve">; </w:t>
      </w:r>
      <w:r w:rsidRPr="00713C8E">
        <w:rPr>
          <w:rFonts w:ascii="Times New Roman" w:hAnsi="Times New Roman" w:cs="Times New Roman"/>
          <w:position w:val="-16"/>
          <w:sz w:val="28"/>
          <w:szCs w:val="28"/>
        </w:rPr>
        <w:object w:dxaOrig="1680" w:dyaOrig="460">
          <v:shape id="_x0000_i1049" type="#_x0000_t75" style="width:83.7pt;height:24.3pt" o:ole="">
            <v:imagedata r:id="rId11" o:title=""/>
          </v:shape>
          <o:OLEObject Type="Embed" ProgID="Equation.DSMT4" ShapeID="_x0000_i1049" DrawAspect="Content" ObjectID="_1487998395" r:id="rId50"/>
        </w:object>
      </w:r>
      <w:r w:rsidR="00390363" w:rsidRPr="00713C8E">
        <w:rPr>
          <w:rFonts w:ascii="Times New Roman" w:eastAsia="Times New Roman" w:hAnsi="Times New Roman" w:cs="Times New Roman"/>
          <w:sz w:val="28"/>
          <w:szCs w:val="28"/>
        </w:rPr>
        <w:fldChar w:fldCharType="begin"/>
      </w:r>
      <w:r w:rsidRPr="00713C8E">
        <w:rPr>
          <w:rFonts w:ascii="Times New Roman" w:eastAsia="Times New Roman" w:hAnsi="Times New Roman" w:cs="Times New Roman"/>
          <w:sz w:val="28"/>
          <w:szCs w:val="28"/>
        </w:rPr>
        <w:instrText xml:space="preserve"> QUOTE </w:instrText>
      </w:r>
      <w:r w:rsidRPr="00713C8E">
        <w:rPr>
          <w:rFonts w:ascii="Times New Roman" w:hAnsi="Times New Roman" w:cs="Times New Roman"/>
          <w:noProof/>
          <w:position w:val="-9"/>
          <w:sz w:val="28"/>
          <w:szCs w:val="28"/>
          <w:lang w:eastAsia="ru-RU"/>
        </w:rPr>
        <w:drawing>
          <wp:inline distT="0" distB="0" distL="0" distR="0" wp14:anchorId="2EF4B6A6" wp14:editId="7D0FD811">
            <wp:extent cx="817245" cy="255905"/>
            <wp:effectExtent l="0" t="0" r="190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817245" cy="255905"/>
                    </a:xfrm>
                    <a:prstGeom prst="rect">
                      <a:avLst/>
                    </a:prstGeom>
                    <a:noFill/>
                    <a:ln>
                      <a:noFill/>
                    </a:ln>
                  </pic:spPr>
                </pic:pic>
              </a:graphicData>
            </a:graphic>
          </wp:inline>
        </w:drawing>
      </w:r>
      <w:r w:rsidRPr="00713C8E">
        <w:rPr>
          <w:rFonts w:ascii="Times New Roman" w:eastAsia="Times New Roman" w:hAnsi="Times New Roman" w:cs="Times New Roman"/>
          <w:sz w:val="28"/>
          <w:szCs w:val="28"/>
        </w:rPr>
        <w:instrText xml:space="preserve"> </w:instrText>
      </w:r>
      <w:r w:rsidR="00390363" w:rsidRPr="00713C8E">
        <w:rPr>
          <w:rFonts w:ascii="Times New Roman" w:eastAsia="Times New Roman" w:hAnsi="Times New Roman" w:cs="Times New Roman"/>
          <w:sz w:val="28"/>
          <w:szCs w:val="28"/>
        </w:rPr>
        <w:fldChar w:fldCharType="end"/>
      </w:r>
      <w:r w:rsidR="00390363" w:rsidRPr="00713C8E">
        <w:rPr>
          <w:rFonts w:ascii="Times New Roman" w:eastAsia="Times New Roman" w:hAnsi="Times New Roman" w:cs="Times New Roman"/>
          <w:sz w:val="28"/>
          <w:szCs w:val="28"/>
        </w:rPr>
        <w:fldChar w:fldCharType="begin"/>
      </w:r>
      <w:r w:rsidRPr="00713C8E">
        <w:rPr>
          <w:rFonts w:ascii="Times New Roman" w:eastAsia="Times New Roman" w:hAnsi="Times New Roman" w:cs="Times New Roman"/>
          <w:sz w:val="28"/>
          <w:szCs w:val="28"/>
        </w:rPr>
        <w:instrText xml:space="preserve"> QUOTE </w:instrText>
      </w:r>
      <w:r w:rsidRPr="00713C8E">
        <w:rPr>
          <w:rFonts w:ascii="Times New Roman" w:hAnsi="Times New Roman" w:cs="Times New Roman"/>
          <w:noProof/>
          <w:position w:val="-8"/>
          <w:sz w:val="28"/>
          <w:szCs w:val="28"/>
          <w:lang w:eastAsia="ru-RU"/>
        </w:rPr>
        <w:drawing>
          <wp:inline distT="0" distB="0" distL="0" distR="0" wp14:anchorId="63E0F53E" wp14:editId="482D291C">
            <wp:extent cx="464820" cy="2286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64820" cy="228600"/>
                    </a:xfrm>
                    <a:prstGeom prst="rect">
                      <a:avLst/>
                    </a:prstGeom>
                    <a:noFill/>
                    <a:ln>
                      <a:noFill/>
                    </a:ln>
                  </pic:spPr>
                </pic:pic>
              </a:graphicData>
            </a:graphic>
          </wp:inline>
        </w:drawing>
      </w:r>
      <w:r w:rsidRPr="00713C8E">
        <w:rPr>
          <w:rFonts w:ascii="Times New Roman" w:eastAsia="Times New Roman" w:hAnsi="Times New Roman" w:cs="Times New Roman"/>
          <w:sz w:val="28"/>
          <w:szCs w:val="28"/>
        </w:rPr>
        <w:instrText xml:space="preserve"> </w:instrText>
      </w:r>
      <w:r w:rsidR="00390363" w:rsidRPr="00713C8E">
        <w:rPr>
          <w:rFonts w:ascii="Times New Roman" w:eastAsia="Times New Roman" w:hAnsi="Times New Roman" w:cs="Times New Roman"/>
          <w:sz w:val="28"/>
          <w:szCs w:val="28"/>
        </w:rPr>
        <w:fldChar w:fldCharType="end"/>
      </w:r>
      <w:r w:rsidR="00390363" w:rsidRPr="00713C8E">
        <w:rPr>
          <w:rFonts w:ascii="Times New Roman" w:eastAsia="Times New Roman" w:hAnsi="Times New Roman" w:cs="Times New Roman"/>
          <w:sz w:val="28"/>
          <w:szCs w:val="28"/>
        </w:rPr>
        <w:fldChar w:fldCharType="begin"/>
      </w:r>
      <w:r w:rsidRPr="00713C8E">
        <w:rPr>
          <w:rFonts w:ascii="Times New Roman" w:eastAsia="Times New Roman" w:hAnsi="Times New Roman" w:cs="Times New Roman"/>
          <w:sz w:val="28"/>
          <w:szCs w:val="28"/>
        </w:rPr>
        <w:instrText xml:space="preserve"> QUOTE </w:instrText>
      </w:r>
      <w:r w:rsidRPr="00713C8E">
        <w:rPr>
          <w:rFonts w:ascii="Times New Roman" w:hAnsi="Times New Roman" w:cs="Times New Roman"/>
          <w:noProof/>
          <w:position w:val="-8"/>
          <w:sz w:val="28"/>
          <w:szCs w:val="28"/>
          <w:lang w:eastAsia="ru-RU"/>
        </w:rPr>
        <w:drawing>
          <wp:inline distT="0" distB="0" distL="0" distR="0" wp14:anchorId="078EEBFF" wp14:editId="11003A6E">
            <wp:extent cx="476885" cy="2286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76885" cy="228600"/>
                    </a:xfrm>
                    <a:prstGeom prst="rect">
                      <a:avLst/>
                    </a:prstGeom>
                    <a:noFill/>
                    <a:ln>
                      <a:noFill/>
                    </a:ln>
                  </pic:spPr>
                </pic:pic>
              </a:graphicData>
            </a:graphic>
          </wp:inline>
        </w:drawing>
      </w:r>
      <w:r w:rsidRPr="00713C8E">
        <w:rPr>
          <w:rFonts w:ascii="Times New Roman" w:eastAsia="Times New Roman" w:hAnsi="Times New Roman" w:cs="Times New Roman"/>
          <w:sz w:val="28"/>
          <w:szCs w:val="28"/>
        </w:rPr>
        <w:instrText xml:space="preserve"> </w:instrText>
      </w:r>
      <w:r w:rsidR="00390363" w:rsidRPr="00713C8E">
        <w:rPr>
          <w:rFonts w:ascii="Times New Roman" w:eastAsia="Times New Roman" w:hAnsi="Times New Roman" w:cs="Times New Roman"/>
          <w:sz w:val="28"/>
          <w:szCs w:val="28"/>
        </w:rPr>
        <w:fldChar w:fldCharType="end"/>
      </w:r>
      <w:r w:rsidRPr="00713C8E">
        <w:rPr>
          <w:rFonts w:ascii="Times New Roman" w:eastAsia="Times New Roman" w:hAnsi="Times New Roman" w:cs="Times New Roman"/>
          <w:sz w:val="28"/>
          <w:szCs w:val="28"/>
        </w:rPr>
        <w:t xml:space="preserve"> и их решение. </w:t>
      </w:r>
      <w:r w:rsidRPr="00713C8E">
        <w:rPr>
          <w:rFonts w:ascii="Times New Roman" w:hAnsi="Times New Roman" w:cs="Times New Roman"/>
          <w:sz w:val="28"/>
          <w:szCs w:val="28"/>
        </w:rPr>
        <w:t xml:space="preserve">Решение иррациональных уравнений </w:t>
      </w:r>
      <w:r w:rsidRPr="00713C8E">
        <w:rPr>
          <w:rFonts w:ascii="Times New Roman" w:hAnsi="Times New Roman" w:cs="Times New Roman"/>
          <w:position w:val="-16"/>
          <w:sz w:val="28"/>
          <w:szCs w:val="28"/>
        </w:rPr>
        <w:object w:dxaOrig="1480" w:dyaOrig="460">
          <v:shape id="_x0000_i1050" type="#_x0000_t75" style="width:72.85pt;height:24.3pt" o:ole="">
            <v:imagedata r:id="rId54" o:title=""/>
          </v:shape>
          <o:OLEObject Type="Embed" ProgID="Equation.DSMT4" ShapeID="_x0000_i1050" DrawAspect="Content" ObjectID="_1487998396" r:id="rId55"/>
        </w:object>
      </w:r>
      <w:r w:rsidRPr="00713C8E">
        <w:rPr>
          <w:rFonts w:ascii="Times New Roman" w:hAnsi="Times New Roman" w:cs="Times New Roman"/>
          <w:sz w:val="28"/>
          <w:szCs w:val="28"/>
        </w:rPr>
        <w:t>.</w:t>
      </w:r>
    </w:p>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r w:rsidRPr="00713C8E">
        <w:rPr>
          <w:rFonts w:ascii="Times New Roman" w:hAnsi="Times New Roman" w:cs="Times New Roman"/>
          <w:b/>
          <w:i w:val="0"/>
          <w:color w:val="auto"/>
          <w:sz w:val="28"/>
          <w:szCs w:val="28"/>
        </w:rPr>
        <w:t>Системы уравнений</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Уравнение с двумя переменными. Решение уравнений в целых числах. Линейное уравнение с двумя переменными. Графическая интерпретация линейного уравнения с двумя переменными.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Представление о графической интерпретации произвольного уравнения с двумя переменными: линии на плоскости.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Понятие системы уравнений. Решение систем уравнений.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Представление о равносильности систем уравнений.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Методы решения систем линейных уравнений с двумя переменными графический метод, метод сложения, метод подстановки. Количество решения системы линейных уравнений. Система линейных уравнений с параметром.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Системы нелинейных уравнений. Метод деления решения систем нелинейных уравнений. Однородные системы. Решение систем уравнений, сводимых к системам линейных уравнений. Метод замены переменных.</w:t>
      </w:r>
    </w:p>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r w:rsidRPr="00713C8E">
        <w:rPr>
          <w:rFonts w:ascii="Times New Roman" w:hAnsi="Times New Roman" w:cs="Times New Roman"/>
          <w:b/>
          <w:i w:val="0"/>
          <w:color w:val="auto"/>
          <w:sz w:val="28"/>
          <w:szCs w:val="28"/>
        </w:rPr>
        <w:t>Неравенства</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Числовые неравенства. Свойства числовых неравенств. Проверка справедливости неравенств при заданных значениях переменных.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Неравенство с переменной. Левая и правая части неравенства, строгие и нестрогие неравенства. Доказательство неравенств. Неравенства о средних для двух чисел.</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Понятие о решении неравенства. Множество решений неравенства.</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Представление о равносильности неравенств.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Линейное неравенство и множества его решений. Решение линейных неравенств. Линейное неравенство с параметром.</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Квадратное неравенство и его решения. Решение квадратных неравенств: использование свойств и графика квадратичной функции, метод интервалов. Запись решения квадратного неравенства.</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Квадратное неравенство с параметром и его решение. </w:t>
      </w:r>
    </w:p>
    <w:p w:rsidR="009E075F" w:rsidRPr="00713C8E" w:rsidRDefault="009E075F" w:rsidP="005F5F3E">
      <w:pPr>
        <w:spacing w:after="0" w:line="360" w:lineRule="auto"/>
        <w:ind w:firstLine="709"/>
        <w:jc w:val="both"/>
        <w:rPr>
          <w:rFonts w:ascii="Times New Roman" w:eastAsia="Times New Roman" w:hAnsi="Times New Roman" w:cs="Times New Roman"/>
          <w:sz w:val="28"/>
          <w:szCs w:val="28"/>
        </w:rPr>
      </w:pPr>
      <w:r w:rsidRPr="00713C8E">
        <w:rPr>
          <w:rFonts w:ascii="Times New Roman" w:hAnsi="Times New Roman" w:cs="Times New Roman"/>
          <w:sz w:val="28"/>
          <w:szCs w:val="28"/>
        </w:rPr>
        <w:t xml:space="preserve">Простейшие иррациональные неравенства: </w:t>
      </w:r>
      <w:r w:rsidRPr="00713C8E">
        <w:rPr>
          <w:rFonts w:ascii="Times New Roman" w:hAnsi="Times New Roman" w:cs="Times New Roman"/>
          <w:position w:val="-16"/>
          <w:sz w:val="28"/>
          <w:szCs w:val="28"/>
        </w:rPr>
        <w:object w:dxaOrig="1120" w:dyaOrig="460">
          <v:shape id="_x0000_i1051" type="#_x0000_t75" style="width:56.1pt;height:24.3pt" o:ole="">
            <v:imagedata r:id="rId56" o:title=""/>
          </v:shape>
          <o:OLEObject Type="Embed" ProgID="Equation.DSMT4" ShapeID="_x0000_i1051" DrawAspect="Content" ObjectID="_1487998397" r:id="rId57"/>
        </w:object>
      </w:r>
      <w:r w:rsidRPr="00713C8E">
        <w:rPr>
          <w:rFonts w:ascii="Times New Roman" w:hAnsi="Times New Roman" w:cs="Times New Roman"/>
          <w:sz w:val="28"/>
          <w:szCs w:val="28"/>
        </w:rPr>
        <w:t xml:space="preserve">; </w:t>
      </w:r>
      <w:r w:rsidRPr="00713C8E">
        <w:rPr>
          <w:rFonts w:ascii="Times New Roman" w:hAnsi="Times New Roman" w:cs="Times New Roman"/>
          <w:position w:val="-16"/>
          <w:sz w:val="28"/>
          <w:szCs w:val="28"/>
        </w:rPr>
        <w:object w:dxaOrig="1120" w:dyaOrig="460">
          <v:shape id="_x0000_i1052" type="#_x0000_t75" style="width:56.1pt;height:24.3pt" o:ole="">
            <v:imagedata r:id="rId58" o:title=""/>
          </v:shape>
          <o:OLEObject Type="Embed" ProgID="Equation.DSMT4" ShapeID="_x0000_i1052" DrawAspect="Content" ObjectID="_1487998398" r:id="rId59"/>
        </w:object>
      </w:r>
      <w:r w:rsidRPr="00713C8E">
        <w:rPr>
          <w:rFonts w:ascii="Times New Roman" w:hAnsi="Times New Roman" w:cs="Times New Roman"/>
          <w:sz w:val="28"/>
          <w:szCs w:val="28"/>
        </w:rPr>
        <w:t xml:space="preserve">; </w:t>
      </w:r>
      <w:r w:rsidRPr="00713C8E">
        <w:rPr>
          <w:rFonts w:ascii="Times New Roman" w:hAnsi="Times New Roman" w:cs="Times New Roman"/>
          <w:position w:val="-16"/>
          <w:sz w:val="28"/>
          <w:szCs w:val="28"/>
        </w:rPr>
        <w:object w:dxaOrig="1680" w:dyaOrig="460">
          <v:shape id="_x0000_i1053" type="#_x0000_t75" style="width:83.7pt;height:24.3pt" o:ole="">
            <v:imagedata r:id="rId60" o:title=""/>
          </v:shape>
          <o:OLEObject Type="Embed" ProgID="Equation.DSMT4" ShapeID="_x0000_i1053" DrawAspect="Content" ObjectID="_1487998399" r:id="rId61"/>
        </w:object>
      </w:r>
      <w:r w:rsidR="00390363" w:rsidRPr="00713C8E">
        <w:rPr>
          <w:rFonts w:ascii="Times New Roman" w:eastAsia="Times New Roman" w:hAnsi="Times New Roman" w:cs="Times New Roman"/>
          <w:sz w:val="28"/>
          <w:szCs w:val="28"/>
        </w:rPr>
        <w:fldChar w:fldCharType="begin"/>
      </w:r>
      <w:r w:rsidRPr="00713C8E">
        <w:rPr>
          <w:rFonts w:ascii="Times New Roman" w:eastAsia="Times New Roman" w:hAnsi="Times New Roman" w:cs="Times New Roman"/>
          <w:sz w:val="28"/>
          <w:szCs w:val="28"/>
        </w:rPr>
        <w:instrText xml:space="preserve"> QUOTE </w:instrText>
      </w:r>
      <w:r w:rsidRPr="00713C8E">
        <w:rPr>
          <w:rFonts w:ascii="Times New Roman" w:hAnsi="Times New Roman" w:cs="Times New Roman"/>
          <w:noProof/>
          <w:position w:val="-9"/>
          <w:sz w:val="28"/>
          <w:szCs w:val="28"/>
          <w:lang w:eastAsia="ru-RU"/>
        </w:rPr>
        <w:drawing>
          <wp:inline distT="0" distB="0" distL="0" distR="0" wp14:anchorId="50CE488E" wp14:editId="14C24B14">
            <wp:extent cx="817245" cy="255905"/>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817245" cy="255905"/>
                    </a:xfrm>
                    <a:prstGeom prst="rect">
                      <a:avLst/>
                    </a:prstGeom>
                    <a:noFill/>
                    <a:ln>
                      <a:noFill/>
                    </a:ln>
                  </pic:spPr>
                </pic:pic>
              </a:graphicData>
            </a:graphic>
          </wp:inline>
        </w:drawing>
      </w:r>
      <w:r w:rsidRPr="00713C8E">
        <w:rPr>
          <w:rFonts w:ascii="Times New Roman" w:eastAsia="Times New Roman" w:hAnsi="Times New Roman" w:cs="Times New Roman"/>
          <w:sz w:val="28"/>
          <w:szCs w:val="28"/>
        </w:rPr>
        <w:instrText xml:space="preserve"> </w:instrText>
      </w:r>
      <w:r w:rsidR="00390363" w:rsidRPr="00713C8E">
        <w:rPr>
          <w:rFonts w:ascii="Times New Roman" w:eastAsia="Times New Roman" w:hAnsi="Times New Roman" w:cs="Times New Roman"/>
          <w:sz w:val="28"/>
          <w:szCs w:val="28"/>
        </w:rPr>
        <w:fldChar w:fldCharType="end"/>
      </w:r>
      <w:r w:rsidRPr="00713C8E">
        <w:rPr>
          <w:rFonts w:ascii="Times New Roman" w:eastAsia="Times New Roman" w:hAnsi="Times New Roman" w:cs="Times New Roman"/>
          <w:sz w:val="28"/>
          <w:szCs w:val="28"/>
        </w:rPr>
        <w:t>.</w:t>
      </w:r>
    </w:p>
    <w:p w:rsidR="009E075F" w:rsidRPr="00713C8E" w:rsidRDefault="009E075F" w:rsidP="005F5F3E">
      <w:pPr>
        <w:spacing w:after="0" w:line="360" w:lineRule="auto"/>
        <w:ind w:firstLine="709"/>
        <w:jc w:val="both"/>
        <w:rPr>
          <w:rFonts w:ascii="Times New Roman" w:eastAsia="Times New Roman" w:hAnsi="Times New Roman" w:cs="Times New Roman"/>
          <w:sz w:val="28"/>
          <w:szCs w:val="28"/>
        </w:rPr>
      </w:pPr>
      <w:r w:rsidRPr="00713C8E">
        <w:rPr>
          <w:rFonts w:ascii="Times New Roman" w:eastAsia="Times New Roman" w:hAnsi="Times New Roman" w:cs="Times New Roman"/>
          <w:sz w:val="28"/>
          <w:szCs w:val="28"/>
        </w:rPr>
        <w:t>Общий метод интервалов для решения неравенств.</w:t>
      </w:r>
    </w:p>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r w:rsidRPr="00713C8E">
        <w:rPr>
          <w:rFonts w:ascii="Times New Roman" w:hAnsi="Times New Roman" w:cs="Times New Roman"/>
          <w:b/>
          <w:i w:val="0"/>
          <w:color w:val="auto"/>
          <w:sz w:val="28"/>
          <w:szCs w:val="28"/>
        </w:rPr>
        <w:t>Системы неравенств</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Системы неравенств с одной переменной. Решение систем неравенств с одной переменной: линейных, квадратных, дробно-рациональных, иррациональных. Изображение решения системы неравенств на числовой прямой. Запись решения системы неравенств.</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Неравенство с двумя переменными. Представление о решении линейного неравенства с двумя переменными. Графическая интерпретация неравенства с двумя переменными. Графический метод решения систем неравенств с двумя переменными</w:t>
      </w:r>
    </w:p>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bookmarkStart w:id="539" w:name="_Toc403076055"/>
      <w:r w:rsidRPr="00713C8E">
        <w:rPr>
          <w:rFonts w:ascii="Times New Roman" w:hAnsi="Times New Roman" w:cs="Times New Roman"/>
          <w:b/>
          <w:i w:val="0"/>
          <w:color w:val="auto"/>
          <w:sz w:val="28"/>
          <w:szCs w:val="28"/>
        </w:rPr>
        <w:t>Функции</w:t>
      </w:r>
      <w:bookmarkEnd w:id="539"/>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Понятие зависимости</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Прямоугольная система координат. График зависимости.</w:t>
      </w:r>
    </w:p>
    <w:p w:rsidR="00064403" w:rsidRPr="00713C8E" w:rsidRDefault="009E075F" w:rsidP="005F5F3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Функция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Способы задания функций: аналитический, графический, табличный. График функции. Примеры функций, получаемых в процессе исследования различных процессов и решения задач. Значение функции в точке. Свойства функций: область определения, множество значений, нули, промежутки знакопостоянства, чётность/нечётность, возрастание и убывание, промежутки монотонности, наибольшее и наименьшее значение, периодичность. Исследование функции по её графику. </w:t>
      </w:r>
    </w:p>
    <w:p w:rsidR="00064403" w:rsidRPr="00713C8E" w:rsidRDefault="009E075F" w:rsidP="005F5F3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Линейная функция</w:t>
      </w:r>
    </w:p>
    <w:p w:rsidR="009E075F" w:rsidRPr="00713C8E" w:rsidRDefault="00064403"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w:t>
      </w:r>
      <w:r w:rsidR="009E075F" w:rsidRPr="00713C8E">
        <w:rPr>
          <w:rFonts w:ascii="Times New Roman" w:hAnsi="Times New Roman" w:cs="Times New Roman"/>
          <w:sz w:val="28"/>
          <w:szCs w:val="28"/>
        </w:rPr>
        <w:t>войства, график. Угловой коэффициент прямой. Положение графика линейной функции в зависимости от её коэффициентов.</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Квадратичная функция</w:t>
      </w:r>
    </w:p>
    <w:p w:rsidR="009E075F" w:rsidRPr="00713C8E" w:rsidRDefault="00064403"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w:t>
      </w:r>
      <w:r w:rsidR="009E075F" w:rsidRPr="00713C8E">
        <w:rPr>
          <w:rFonts w:ascii="Times New Roman" w:hAnsi="Times New Roman" w:cs="Times New Roman"/>
          <w:sz w:val="28"/>
          <w:szCs w:val="28"/>
        </w:rPr>
        <w:t>войства, график</w:t>
      </w:r>
      <w:r w:rsidR="009E075F" w:rsidRPr="00713C8E">
        <w:rPr>
          <w:rFonts w:ascii="Times New Roman" w:hAnsi="Times New Roman" w:cs="Times New Roman"/>
          <w:b/>
          <w:bCs/>
          <w:sz w:val="28"/>
          <w:szCs w:val="28"/>
        </w:rPr>
        <w:t>.</w:t>
      </w:r>
      <w:r w:rsidR="009E075F" w:rsidRPr="00713C8E">
        <w:rPr>
          <w:rFonts w:ascii="Times New Roman" w:hAnsi="Times New Roman" w:cs="Times New Roman"/>
          <w:sz w:val="28"/>
          <w:szCs w:val="28"/>
        </w:rPr>
        <w:t xml:space="preserve"> Свойства квадратичной функции. Парабола. Построение графика квадратичной функции.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Использование свойств квадратичной функции для решения задач. </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Обратная пропорциональность</w:t>
      </w:r>
    </w:p>
    <w:p w:rsidR="009E075F" w:rsidRPr="00713C8E" w:rsidRDefault="009E075F" w:rsidP="005F5F3E">
      <w:pPr>
        <w:spacing w:after="0" w:line="360" w:lineRule="auto"/>
        <w:ind w:firstLine="709"/>
        <w:jc w:val="both"/>
        <w:rPr>
          <w:rFonts w:ascii="Times New Roman" w:eastAsia="Times New Roman" w:hAnsi="Times New Roman" w:cs="Times New Roman"/>
          <w:sz w:val="28"/>
          <w:szCs w:val="28"/>
        </w:rPr>
      </w:pPr>
      <w:r w:rsidRPr="00713C8E">
        <w:rPr>
          <w:rFonts w:ascii="Times New Roman" w:hAnsi="Times New Roman" w:cs="Times New Roman"/>
          <w:sz w:val="28"/>
          <w:szCs w:val="28"/>
        </w:rPr>
        <w:t xml:space="preserve">Свойства функции </w:t>
      </w:r>
      <w:r w:rsidRPr="00713C8E">
        <w:rPr>
          <w:rFonts w:ascii="Times New Roman" w:hAnsi="Times New Roman" w:cs="Times New Roman"/>
          <w:position w:val="-24"/>
          <w:sz w:val="28"/>
          <w:szCs w:val="28"/>
        </w:rPr>
        <w:object w:dxaOrig="620" w:dyaOrig="620">
          <v:shape id="_x0000_i1054" type="#_x0000_t75" style="width:31pt;height:31pt" o:ole="">
            <v:imagedata r:id="rId37" o:title=""/>
          </v:shape>
          <o:OLEObject Type="Embed" ProgID="Equation.DSMT4" ShapeID="_x0000_i1054" DrawAspect="Content" ObjectID="_1487998400" r:id="rId63"/>
        </w:object>
      </w:r>
      <w:r w:rsidR="00390363" w:rsidRPr="00713C8E">
        <w:rPr>
          <w:rFonts w:ascii="Times New Roman" w:eastAsia="Times New Roman" w:hAnsi="Times New Roman" w:cs="Times New Roman"/>
          <w:sz w:val="28"/>
          <w:szCs w:val="28"/>
        </w:rPr>
        <w:fldChar w:fldCharType="begin"/>
      </w:r>
      <w:r w:rsidRPr="00713C8E">
        <w:rPr>
          <w:rFonts w:ascii="Times New Roman" w:eastAsia="Times New Roman" w:hAnsi="Times New Roman" w:cs="Times New Roman"/>
          <w:sz w:val="28"/>
          <w:szCs w:val="28"/>
        </w:rPr>
        <w:instrText xml:space="preserve"> QUOTE </w:instrText>
      </w:r>
      <w:r w:rsidRPr="00713C8E">
        <w:rPr>
          <w:rFonts w:ascii="Times New Roman" w:hAnsi="Times New Roman" w:cs="Times New Roman"/>
          <w:noProof/>
          <w:position w:val="-15"/>
          <w:sz w:val="28"/>
          <w:szCs w:val="28"/>
          <w:lang w:eastAsia="ru-RU"/>
        </w:rPr>
        <w:drawing>
          <wp:inline distT="0" distB="0" distL="0" distR="0" wp14:anchorId="7CC6E96C" wp14:editId="75F5C60C">
            <wp:extent cx="410845" cy="306070"/>
            <wp:effectExtent l="0" t="0" r="825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10845" cy="306070"/>
                    </a:xfrm>
                    <a:prstGeom prst="rect">
                      <a:avLst/>
                    </a:prstGeom>
                    <a:noFill/>
                    <a:ln>
                      <a:noFill/>
                    </a:ln>
                  </pic:spPr>
                </pic:pic>
              </a:graphicData>
            </a:graphic>
          </wp:inline>
        </w:drawing>
      </w:r>
      <w:r w:rsidRPr="00713C8E">
        <w:rPr>
          <w:rFonts w:ascii="Times New Roman" w:eastAsia="Times New Roman" w:hAnsi="Times New Roman" w:cs="Times New Roman"/>
          <w:sz w:val="28"/>
          <w:szCs w:val="28"/>
        </w:rPr>
        <w:instrText xml:space="preserve"> </w:instrText>
      </w:r>
      <w:r w:rsidR="00390363" w:rsidRPr="00713C8E">
        <w:rPr>
          <w:rFonts w:ascii="Times New Roman" w:eastAsia="Times New Roman" w:hAnsi="Times New Roman" w:cs="Times New Roman"/>
          <w:sz w:val="28"/>
          <w:szCs w:val="28"/>
        </w:rPr>
        <w:fldChar w:fldCharType="end"/>
      </w:r>
      <w:r w:rsidRPr="00713C8E">
        <w:rPr>
          <w:rFonts w:ascii="Times New Roman" w:eastAsia="Times New Roman" w:hAnsi="Times New Roman" w:cs="Times New Roman"/>
          <w:sz w:val="28"/>
          <w:szCs w:val="28"/>
        </w:rPr>
        <w:t xml:space="preserve">. Гипербола. Представление об асимптотах. </w:t>
      </w:r>
    </w:p>
    <w:p w:rsidR="00064403" w:rsidRPr="00713C8E" w:rsidRDefault="009E075F" w:rsidP="005F5F3E">
      <w:pPr>
        <w:spacing w:after="0" w:line="360" w:lineRule="auto"/>
        <w:ind w:firstLine="709"/>
        <w:jc w:val="both"/>
        <w:rPr>
          <w:rFonts w:ascii="Times New Roman" w:eastAsia="Times New Roman" w:hAnsi="Times New Roman" w:cs="Times New Roman"/>
          <w:sz w:val="28"/>
          <w:szCs w:val="28"/>
        </w:rPr>
      </w:pPr>
      <w:r w:rsidRPr="00713C8E">
        <w:rPr>
          <w:rFonts w:ascii="Times New Roman" w:eastAsia="Times New Roman" w:hAnsi="Times New Roman" w:cs="Times New Roman"/>
          <w:b/>
          <w:bCs/>
          <w:sz w:val="28"/>
          <w:szCs w:val="28"/>
        </w:rPr>
        <w:t>Степенная функция с показателем</w:t>
      </w:r>
      <w:r w:rsidRPr="00713C8E">
        <w:rPr>
          <w:rFonts w:ascii="Times New Roman" w:eastAsia="Times New Roman" w:hAnsi="Times New Roman" w:cs="Times New Roman"/>
          <w:sz w:val="28"/>
          <w:szCs w:val="28"/>
        </w:rPr>
        <w:t xml:space="preserve"> </w:t>
      </w:r>
      <w:r w:rsidRPr="00713C8E">
        <w:rPr>
          <w:rFonts w:ascii="Times New Roman" w:eastAsia="Times New Roman" w:hAnsi="Times New Roman" w:cs="Times New Roman"/>
          <w:b/>
          <w:bCs/>
          <w:sz w:val="28"/>
          <w:szCs w:val="28"/>
        </w:rPr>
        <w:t>3</w:t>
      </w:r>
    </w:p>
    <w:p w:rsidR="009E075F" w:rsidRPr="00713C8E" w:rsidRDefault="00064403" w:rsidP="005F5F3E">
      <w:pPr>
        <w:spacing w:after="0" w:line="360" w:lineRule="auto"/>
        <w:ind w:firstLine="709"/>
        <w:jc w:val="both"/>
        <w:rPr>
          <w:rFonts w:ascii="Times New Roman" w:eastAsia="Times New Roman" w:hAnsi="Times New Roman" w:cs="Times New Roman"/>
          <w:sz w:val="28"/>
          <w:szCs w:val="28"/>
        </w:rPr>
      </w:pPr>
      <w:r w:rsidRPr="00713C8E">
        <w:rPr>
          <w:rFonts w:ascii="Times New Roman" w:eastAsia="Times New Roman" w:hAnsi="Times New Roman" w:cs="Times New Roman"/>
          <w:sz w:val="28"/>
          <w:szCs w:val="28"/>
        </w:rPr>
        <w:t>С</w:t>
      </w:r>
      <w:r w:rsidR="009E075F" w:rsidRPr="00713C8E">
        <w:rPr>
          <w:rFonts w:ascii="Times New Roman" w:eastAsia="Times New Roman" w:hAnsi="Times New Roman" w:cs="Times New Roman"/>
          <w:sz w:val="28"/>
          <w:szCs w:val="28"/>
        </w:rPr>
        <w:t xml:space="preserve">войства. Кубическая парабола. </w:t>
      </w:r>
    </w:p>
    <w:p w:rsidR="009E075F" w:rsidRPr="00713C8E" w:rsidRDefault="009E075F" w:rsidP="005F5F3E">
      <w:pPr>
        <w:spacing w:after="0" w:line="360" w:lineRule="auto"/>
        <w:ind w:firstLine="709"/>
        <w:jc w:val="both"/>
        <w:rPr>
          <w:rFonts w:ascii="Times New Roman" w:eastAsia="Times New Roman" w:hAnsi="Times New Roman" w:cs="Times New Roman"/>
          <w:sz w:val="28"/>
          <w:szCs w:val="28"/>
        </w:rPr>
      </w:pPr>
      <w:r w:rsidRPr="00713C8E">
        <w:rPr>
          <w:rFonts w:ascii="Times New Roman" w:eastAsia="Times New Roman" w:hAnsi="Times New Roman" w:cs="Times New Roman"/>
          <w:b/>
          <w:bCs/>
          <w:sz w:val="28"/>
          <w:szCs w:val="28"/>
        </w:rPr>
        <w:t xml:space="preserve">Функции </w:t>
      </w:r>
      <w:r w:rsidRPr="00713C8E">
        <w:rPr>
          <w:rFonts w:ascii="Times New Roman" w:eastAsia="Times New Roman" w:hAnsi="Times New Roman" w:cs="Times New Roman"/>
          <w:bCs/>
          <w:position w:val="-10"/>
          <w:sz w:val="28"/>
          <w:szCs w:val="28"/>
        </w:rPr>
        <w:object w:dxaOrig="760" w:dyaOrig="380">
          <v:shape id="_x0000_i1055" type="#_x0000_t75" style="width:39.35pt;height:18.4pt" o:ole="">
            <v:imagedata r:id="rId64" o:title=""/>
          </v:shape>
          <o:OLEObject Type="Embed" ProgID="Equation.DSMT4" ShapeID="_x0000_i1055" DrawAspect="Content" ObjectID="_1487998401" r:id="rId65"/>
        </w:object>
      </w:r>
      <w:r w:rsidRPr="00713C8E">
        <w:rPr>
          <w:rFonts w:ascii="Times New Roman" w:eastAsia="Times New Roman" w:hAnsi="Times New Roman" w:cs="Times New Roman"/>
          <w:bCs/>
          <w:sz w:val="28"/>
          <w:szCs w:val="28"/>
        </w:rPr>
        <w:t xml:space="preserve">, </w:t>
      </w:r>
      <w:r w:rsidRPr="00713C8E">
        <w:rPr>
          <w:rFonts w:ascii="Times New Roman" w:eastAsia="Times New Roman" w:hAnsi="Times New Roman" w:cs="Times New Roman"/>
          <w:b/>
          <w:bCs/>
          <w:position w:val="-10"/>
          <w:sz w:val="28"/>
          <w:szCs w:val="28"/>
        </w:rPr>
        <w:object w:dxaOrig="760" w:dyaOrig="380">
          <v:shape id="_x0000_i1056" type="#_x0000_t75" style="width:39.35pt;height:18.4pt" o:ole="">
            <v:imagedata r:id="rId66" o:title=""/>
          </v:shape>
          <o:OLEObject Type="Embed" ProgID="Equation.DSMT4" ShapeID="_x0000_i1056" DrawAspect="Content" ObjectID="_1487998402" r:id="rId67"/>
        </w:object>
      </w:r>
      <w:r w:rsidRPr="00713C8E">
        <w:rPr>
          <w:rFonts w:ascii="Times New Roman" w:eastAsia="Times New Roman" w:hAnsi="Times New Roman" w:cs="Times New Roman"/>
          <w:bCs/>
          <w:sz w:val="28"/>
          <w:szCs w:val="28"/>
        </w:rPr>
        <w:t xml:space="preserve">, </w:t>
      </w:r>
      <w:r w:rsidRPr="00713C8E">
        <w:rPr>
          <w:rFonts w:ascii="Times New Roman" w:eastAsia="Times New Roman" w:hAnsi="Times New Roman" w:cs="Times New Roman"/>
          <w:bCs/>
          <w:position w:val="-12"/>
          <w:sz w:val="28"/>
          <w:szCs w:val="28"/>
        </w:rPr>
        <w:object w:dxaOrig="660" w:dyaOrig="380">
          <v:shape id="_x0000_i1057" type="#_x0000_t75" style="width:33.5pt;height:18.4pt" o:ole="">
            <v:imagedata r:id="rId68" o:title=""/>
          </v:shape>
          <o:OLEObject Type="Embed" ProgID="Equation.DSMT4" ShapeID="_x0000_i1057" DrawAspect="Content" ObjectID="_1487998403" r:id="rId69"/>
        </w:object>
      </w:r>
      <w:r w:rsidRPr="00713C8E">
        <w:rPr>
          <w:rFonts w:ascii="Times New Roman" w:eastAsia="Times New Roman" w:hAnsi="Times New Roman" w:cs="Times New Roman"/>
          <w:bCs/>
          <w:sz w:val="28"/>
          <w:szCs w:val="28"/>
        </w:rPr>
        <w:t xml:space="preserve">. </w:t>
      </w:r>
      <w:r w:rsidRPr="00713C8E">
        <w:rPr>
          <w:rFonts w:ascii="Times New Roman" w:eastAsia="Times New Roman" w:hAnsi="Times New Roman" w:cs="Times New Roman"/>
          <w:sz w:val="28"/>
          <w:szCs w:val="28"/>
        </w:rPr>
        <w:t>Их свойства и графики. Степенная функция с показателем степени больше 3.</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eastAsia="Times New Roman" w:hAnsi="Times New Roman" w:cs="Times New Roman"/>
          <w:sz w:val="28"/>
          <w:szCs w:val="28"/>
        </w:rPr>
        <w:t xml:space="preserve">Преобразование графиков функций: параллельный перенос, симметрия, растяжение/сжатие.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Представление о взаимно обратных функциях.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Непрерывность функции и точки разрыва функций. Кусочно заданные функции.</w:t>
      </w:r>
    </w:p>
    <w:p w:rsidR="00064403"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Последовательности и прогрессии</w:t>
      </w:r>
    </w:p>
    <w:p w:rsidR="009E075F" w:rsidRPr="00713C8E" w:rsidRDefault="009E075F" w:rsidP="005F5F3E">
      <w:pPr>
        <w:spacing w:after="0" w:line="360" w:lineRule="auto"/>
        <w:ind w:firstLine="709"/>
        <w:jc w:val="both"/>
        <w:rPr>
          <w:rFonts w:ascii="Times New Roman" w:hAnsi="Times New Roman" w:cs="Times New Roman"/>
          <w:sz w:val="28"/>
          <w:szCs w:val="28"/>
        </w:rPr>
      </w:pPr>
      <w:bookmarkStart w:id="540" w:name="_Toc403076056"/>
      <w:r w:rsidRPr="00713C8E">
        <w:rPr>
          <w:rFonts w:ascii="Times New Roman" w:hAnsi="Times New Roman" w:cs="Times New Roman"/>
          <w:sz w:val="28"/>
          <w:szCs w:val="28"/>
        </w:rPr>
        <w:t xml:space="preserve">Числовая последовательность. Примеры. Бесконечные последовательности. Арифметическая прогрессия и её свойства. Геометрическая прогрессия. Суммирование первых членов арифметической и геометрической прогрессий. Сходящаяся геометрическая прогрессия. Сумма сходящейся геометрической прогрессии. </w:t>
      </w:r>
      <w:bookmarkEnd w:id="540"/>
      <w:r w:rsidRPr="00713C8E">
        <w:rPr>
          <w:rFonts w:ascii="Times New Roman" w:hAnsi="Times New Roman" w:cs="Times New Roman"/>
          <w:sz w:val="28"/>
          <w:szCs w:val="28"/>
        </w:rPr>
        <w:t xml:space="preserve">Гармонический ряд. Расходимость гармонического ряда.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Метод математической индукции, его применение для вывода формул, доказательства равенств и неравенств, решения задач на делимость.</w:t>
      </w:r>
    </w:p>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bookmarkStart w:id="541" w:name="_Toc403076058"/>
      <w:bookmarkStart w:id="542" w:name="_Toc403076057"/>
      <w:r w:rsidRPr="00713C8E">
        <w:rPr>
          <w:rFonts w:ascii="Times New Roman" w:hAnsi="Times New Roman" w:cs="Times New Roman"/>
          <w:b/>
          <w:i w:val="0"/>
          <w:color w:val="auto"/>
          <w:sz w:val="28"/>
          <w:szCs w:val="28"/>
        </w:rPr>
        <w:t>Решение текстовых задач</w:t>
      </w:r>
      <w:bookmarkEnd w:id="541"/>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Задачи на все арифметические действия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Решение простых задач и задач повышенной трудности. Использование таблиц, схем, чертежей, других средств представления данных при решении задачи,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План и этапы решения задачи. Анализ решения. Проверка. Проверка обратным действием. </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Решение задач на движение и работу</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Анализ возможных ситуаций взаимного расположения объектов при их движении, соотношения объёмов выполняемых работ при совместной работе. </w:t>
      </w:r>
    </w:p>
    <w:p w:rsidR="009E075F"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sz w:val="28"/>
          <w:szCs w:val="28"/>
        </w:rPr>
        <w:t>Решение задач на нахождение части числа и числа по его части.</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Решение задач на проценты, применение пропорций при решении задач.</w:t>
      </w:r>
    </w:p>
    <w:p w:rsidR="00064403"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Логические задачи</w:t>
      </w:r>
    </w:p>
    <w:p w:rsidR="009E075F" w:rsidRPr="00713C8E" w:rsidRDefault="009E075F" w:rsidP="005F5F3E">
      <w:pPr>
        <w:spacing w:after="0" w:line="360" w:lineRule="auto"/>
        <w:ind w:firstLine="709"/>
        <w:jc w:val="both"/>
        <w:rPr>
          <w:rFonts w:ascii="Times New Roman" w:hAnsi="Times New Roman" w:cs="Times New Roman"/>
          <w:bCs/>
          <w:sz w:val="28"/>
          <w:szCs w:val="28"/>
        </w:rPr>
      </w:pPr>
      <w:r w:rsidRPr="00713C8E">
        <w:rPr>
          <w:rFonts w:ascii="Times New Roman" w:hAnsi="Times New Roman" w:cs="Times New Roman"/>
          <w:bCs/>
          <w:sz w:val="28"/>
          <w:szCs w:val="28"/>
        </w:rPr>
        <w:t xml:space="preserve">Решение логических задач. Решение логических задач с помощью графов, таблиц. </w:t>
      </w:r>
    </w:p>
    <w:p w:rsidR="00064403"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Основные методы решения зада</w:t>
      </w:r>
      <w:r w:rsidR="00064403" w:rsidRPr="00713C8E">
        <w:rPr>
          <w:rFonts w:ascii="Times New Roman" w:hAnsi="Times New Roman" w:cs="Times New Roman"/>
          <w:b/>
          <w:sz w:val="28"/>
          <w:szCs w:val="28"/>
        </w:rPr>
        <w:t>ч</w:t>
      </w:r>
    </w:p>
    <w:p w:rsidR="009E075F" w:rsidRPr="00713C8E" w:rsidRDefault="00064403" w:rsidP="005F5F3E">
      <w:pPr>
        <w:spacing w:after="0" w:line="360" w:lineRule="auto"/>
        <w:ind w:firstLine="709"/>
        <w:jc w:val="both"/>
        <w:rPr>
          <w:rFonts w:ascii="Times New Roman" w:hAnsi="Times New Roman" w:cs="Times New Roman"/>
          <w:bCs/>
          <w:sz w:val="28"/>
          <w:szCs w:val="28"/>
        </w:rPr>
      </w:pPr>
      <w:r w:rsidRPr="00713C8E">
        <w:rPr>
          <w:rFonts w:ascii="Times New Roman" w:hAnsi="Times New Roman" w:cs="Times New Roman"/>
          <w:bCs/>
          <w:sz w:val="28"/>
          <w:szCs w:val="28"/>
        </w:rPr>
        <w:t>А</w:t>
      </w:r>
      <w:r w:rsidR="009E075F" w:rsidRPr="00713C8E">
        <w:rPr>
          <w:rFonts w:ascii="Times New Roman" w:hAnsi="Times New Roman" w:cs="Times New Roman"/>
          <w:bCs/>
          <w:sz w:val="28"/>
          <w:szCs w:val="28"/>
        </w:rPr>
        <w:t>рифметический, алгебраический, перебор вариантов. Первичные представления о других методах решения задач (геометрические и графические методы).</w:t>
      </w:r>
    </w:p>
    <w:p w:rsidR="009E075F" w:rsidRPr="00713C8E" w:rsidRDefault="009E075F" w:rsidP="005F5F3E">
      <w:pPr>
        <w:pStyle w:val="3"/>
        <w:spacing w:before="0" w:beforeAutospacing="0" w:after="0" w:afterAutospacing="0" w:line="360" w:lineRule="auto"/>
        <w:ind w:firstLine="709"/>
        <w:jc w:val="both"/>
        <w:rPr>
          <w:sz w:val="28"/>
          <w:szCs w:val="28"/>
        </w:rPr>
      </w:pPr>
      <w:bookmarkStart w:id="543" w:name="_Toc405513927"/>
      <w:bookmarkStart w:id="544" w:name="_Toc284662805"/>
      <w:bookmarkStart w:id="545" w:name="_Toc284663432"/>
      <w:r w:rsidRPr="00713C8E">
        <w:rPr>
          <w:sz w:val="28"/>
          <w:szCs w:val="28"/>
        </w:rPr>
        <w:t>Статистика и теория вероятностей</w:t>
      </w:r>
      <w:bookmarkEnd w:id="542"/>
      <w:bookmarkEnd w:id="543"/>
      <w:bookmarkEnd w:id="544"/>
      <w:bookmarkEnd w:id="545"/>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Статистика</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Табличное и графическое представление данных, столбиковые и круговые диаграммы, извлечение нужной информации. Диаграммы рассеивания. Описательные статистические показатели: среднее арифметическое, медиана, наибольшее и наименьшее значения числового набора. Отклонение. Случайные выбросы. Меры рассеивания: размах, дисперсия и стандартное отклонение. Свойства среднего арифметического и дисперсии. Случайная изменчивость. Изменчивость при измерениях. Решающие правила. Закономерности в изменчивых величинах.</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Случайные опыты и случайные события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Случайные опыты (эксперименты), элементарные случайные события (исходы). Вероятности элементарных событий. События в случайных экспериментах и благоприятствующие элементарные события. Вероятности случайных событий. Опыты с равновозможными элементарными событиями. Классические вероятностные опыты с использованием монет, кубиков. Представление событий с помощью диаграмм Эйлера. Противоположные события, объединение и пересечение событий. Правило сложения вероятностей. Случайный выбор. Независимые события. Последовательные независимые испытания. Представление эксперимента в виде дерева, умножение вероятностей. Испытания до первого успеха. Условная вероятность. Формула полной вероятности.</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Элементы комбинаторики и испытания Бернулли</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Правило умножения, перестановки, факториал. Сочетания и число сочетаний. Треугольник Паскаля и бином Ньютона. Опыты с большим числом равновозможных элементарных событий. Вычисление вероятностей в опытах с применением элементов комбинаторики. Испытания Бернулли. Успех и неудача. Вероятности событий в серии испытаний Бернулли. </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Геометрическая вероятность</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Случайный выбор точки из фигуры на плоскости, отрезка и дуги окружности. Случайный выбор числа из числового отрезка.</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Случайные величины</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Дискретная случайная величина и распределение вероятностей. Равномерное дискретное распределение. Геометрическое распределение вероятностей. Распределение Бернулли. Биномиальное распределение. Независимые случайные величины. Сложение, умножение случайных величин. Математическое ожидание и его свойства. Дисперсия и стандартное отклонение случайной величины; свойства дисперсии. Дисперсия числа успехов в серии испытаний Бернулли. Понятие о законе больших чисел. Измерение вероятностей и точность измерения. Применение закона больших чисел в социологии, страховании, в здравоохранении, обеспечении безопасности населения в чрезвычайных ситуациях. </w:t>
      </w:r>
    </w:p>
    <w:p w:rsidR="009E075F" w:rsidRPr="00713C8E" w:rsidRDefault="009E075F" w:rsidP="005F5F3E">
      <w:pPr>
        <w:pStyle w:val="3"/>
        <w:spacing w:before="0" w:beforeAutospacing="0" w:after="0" w:afterAutospacing="0" w:line="360" w:lineRule="auto"/>
        <w:ind w:firstLine="709"/>
        <w:jc w:val="both"/>
        <w:rPr>
          <w:sz w:val="28"/>
          <w:szCs w:val="28"/>
        </w:rPr>
      </w:pPr>
      <w:bookmarkStart w:id="546" w:name="_Toc403076059"/>
      <w:bookmarkStart w:id="547" w:name="_Toc405513928"/>
      <w:bookmarkStart w:id="548" w:name="_Toc284662806"/>
      <w:bookmarkStart w:id="549" w:name="_Toc284663433"/>
      <w:r w:rsidRPr="00713C8E">
        <w:rPr>
          <w:sz w:val="28"/>
          <w:szCs w:val="28"/>
        </w:rPr>
        <w:t>Геометрия</w:t>
      </w:r>
      <w:bookmarkEnd w:id="546"/>
      <w:bookmarkEnd w:id="547"/>
      <w:bookmarkEnd w:id="548"/>
      <w:bookmarkEnd w:id="549"/>
    </w:p>
    <w:p w:rsidR="009E075F" w:rsidRPr="00713C8E" w:rsidRDefault="009E075F" w:rsidP="005F5F3E">
      <w:pPr>
        <w:pStyle w:val="aff5"/>
        <w:spacing w:after="0" w:line="360" w:lineRule="auto"/>
        <w:ind w:firstLine="709"/>
        <w:jc w:val="both"/>
        <w:rPr>
          <w:rFonts w:ascii="Times New Roman" w:hAnsi="Times New Roman" w:cs="Times New Roman"/>
          <w:b/>
          <w:color w:val="auto"/>
          <w:sz w:val="28"/>
          <w:szCs w:val="28"/>
        </w:rPr>
      </w:pPr>
      <w:r w:rsidRPr="00713C8E">
        <w:rPr>
          <w:rFonts w:ascii="Times New Roman" w:hAnsi="Times New Roman" w:cs="Times New Roman"/>
          <w:b/>
          <w:color w:val="auto"/>
          <w:sz w:val="28"/>
          <w:szCs w:val="28"/>
        </w:rPr>
        <w:t>Геометрические фигуры</w:t>
      </w:r>
    </w:p>
    <w:p w:rsidR="00064403"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Фигуры в геометрии и в окружающем мире</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Фигура, форма. Внутренняя, внешняя область фигуры, граница. </w:t>
      </w:r>
      <w:r w:rsidRPr="00713C8E">
        <w:rPr>
          <w:rFonts w:ascii="Times New Roman" w:hAnsi="Times New Roman" w:cs="Times New Roman"/>
          <w:bCs/>
          <w:sz w:val="28"/>
          <w:szCs w:val="28"/>
        </w:rPr>
        <w:t>Плоские и неплоские фигуры</w:t>
      </w:r>
      <w:r w:rsidRPr="00713C8E">
        <w:rPr>
          <w:rFonts w:ascii="Times New Roman" w:hAnsi="Times New Roman" w:cs="Times New Roman"/>
          <w:sz w:val="28"/>
          <w:szCs w:val="28"/>
        </w:rPr>
        <w:t xml:space="preserve">. Линии и области на плоскости.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Выделение свойств объектов. Формирование представлений о межпредметных понятиях: фигура, форма. Точка, отрезок, прямая, луч, ломаная, плоскость, угол, биссектриса угла и её свойства, виды углов.</w:t>
      </w:r>
    </w:p>
    <w:p w:rsidR="00064403"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Многоугольники</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Многоугольник, его элементы и его свойства. Правильные многоугольники. </w:t>
      </w:r>
      <w:r w:rsidRPr="00713C8E">
        <w:rPr>
          <w:rFonts w:ascii="Times New Roman" w:hAnsi="Times New Roman" w:cs="Times New Roman"/>
          <w:bCs/>
          <w:sz w:val="28"/>
          <w:szCs w:val="28"/>
        </w:rPr>
        <w:t>В</w:t>
      </w:r>
      <w:r w:rsidRPr="00713C8E">
        <w:rPr>
          <w:rFonts w:ascii="Times New Roman" w:hAnsi="Times New Roman" w:cs="Times New Roman"/>
          <w:sz w:val="28"/>
          <w:szCs w:val="28"/>
        </w:rPr>
        <w:t xml:space="preserve">ыпуклые и невыпуклые многоугольники. Сумма углов выпуклого многоугольника. Сумма углов невыпуклого многоугольника.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Треугольник. Сумма углов треугольника. Равнобедренный треугольник, свойства и признаки. Равносторонний треугольник. Медианы, биссектрисы, высоты треугольников. Замечательные точки в треугольнике. Неравенство треугольника.</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Четырёхугольники. Параллелограмм, ромб, прямоугольник, квадрат, трапеция. Свойства и признаки параллелограмма, ромба, прямоугольника. Теорема Вариньона. </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Окружность, круг</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Их элементы и свойства. Хорды и секущие, их свойства. Касательные и их свойства. Центральные и вписанные углы. Вписанные и описанные окружности для треугольников. Вписанные и описанные окружности для четырёхугольников. Вневписанные окружности. Радикальная ось.</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Объёмные фигуры</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Многогранник и его элементы. Названия многогранников с разным положением и количеством граней. Распознавание и многогранников. Первичные представления о пирамидах, параллелепипедах, призмах, сфере, шаре, цилиндре, конусе, их элементах и простейших свойствах. </w:t>
      </w:r>
    </w:p>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bookmarkStart w:id="550" w:name="_Toc403076060"/>
      <w:r w:rsidRPr="00713C8E">
        <w:rPr>
          <w:rFonts w:ascii="Times New Roman" w:hAnsi="Times New Roman" w:cs="Times New Roman"/>
          <w:b/>
          <w:i w:val="0"/>
          <w:color w:val="auto"/>
          <w:sz w:val="28"/>
          <w:szCs w:val="28"/>
        </w:rPr>
        <w:t>Отношения</w:t>
      </w:r>
      <w:bookmarkEnd w:id="550"/>
    </w:p>
    <w:p w:rsidR="00064403" w:rsidRPr="00713C8E" w:rsidRDefault="009E075F" w:rsidP="005F5F3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Равенство фигур</w:t>
      </w:r>
    </w:p>
    <w:p w:rsidR="009E075F" w:rsidRPr="00713C8E" w:rsidRDefault="009E075F" w:rsidP="005F5F3E">
      <w:pPr>
        <w:spacing w:after="0" w:line="360" w:lineRule="auto"/>
        <w:ind w:firstLine="709"/>
        <w:jc w:val="both"/>
        <w:rPr>
          <w:rFonts w:ascii="Times New Roman" w:hAnsi="Times New Roman" w:cs="Times New Roman"/>
          <w:iCs/>
          <w:sz w:val="28"/>
          <w:szCs w:val="28"/>
        </w:rPr>
      </w:pPr>
      <w:r w:rsidRPr="00713C8E">
        <w:rPr>
          <w:rFonts w:ascii="Times New Roman" w:hAnsi="Times New Roman" w:cs="Times New Roman"/>
          <w:bCs/>
          <w:sz w:val="28"/>
          <w:szCs w:val="28"/>
        </w:rPr>
        <w:t>С</w:t>
      </w:r>
      <w:r w:rsidRPr="00713C8E">
        <w:rPr>
          <w:rFonts w:ascii="Times New Roman" w:hAnsi="Times New Roman" w:cs="Times New Roman"/>
          <w:sz w:val="28"/>
          <w:szCs w:val="28"/>
        </w:rPr>
        <w:t xml:space="preserve">войства и признаки равенства треугольников. </w:t>
      </w:r>
      <w:r w:rsidRPr="00713C8E">
        <w:rPr>
          <w:rFonts w:ascii="Times New Roman" w:hAnsi="Times New Roman" w:cs="Times New Roman"/>
          <w:iCs/>
          <w:sz w:val="28"/>
          <w:szCs w:val="28"/>
        </w:rPr>
        <w:t>Дополнительные признаки равенства треугольников. Признаки равенства параллелограммов.</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Параллельность прямых</w:t>
      </w:r>
    </w:p>
    <w:p w:rsidR="009E075F" w:rsidRPr="00713C8E" w:rsidRDefault="009E075F" w:rsidP="005F5F3E">
      <w:pPr>
        <w:spacing w:after="0" w:line="360" w:lineRule="auto"/>
        <w:ind w:firstLine="709"/>
        <w:jc w:val="both"/>
        <w:rPr>
          <w:rFonts w:ascii="Times New Roman" w:hAnsi="Times New Roman" w:cs="Times New Roman"/>
          <w:iCs/>
          <w:sz w:val="28"/>
          <w:szCs w:val="28"/>
        </w:rPr>
      </w:pPr>
      <w:r w:rsidRPr="00713C8E">
        <w:rPr>
          <w:rFonts w:ascii="Times New Roman" w:hAnsi="Times New Roman" w:cs="Times New Roman"/>
          <w:sz w:val="28"/>
          <w:szCs w:val="28"/>
        </w:rPr>
        <w:t>Признаки и свойства параллельных прямых. Аксиома параллельности Евклида. Первичные представления о неевклидовых геометриях. Теорема Фалеса.</w:t>
      </w:r>
    </w:p>
    <w:p w:rsidR="00064403" w:rsidRPr="00713C8E" w:rsidRDefault="009E075F" w:rsidP="005F5F3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Перпендикулярные прямые</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Cs/>
          <w:sz w:val="28"/>
          <w:szCs w:val="28"/>
        </w:rPr>
        <w:t xml:space="preserve">Прямой угол, Перпендикуляр к прямой. Серединный перпендикуляр к отрезку. </w:t>
      </w:r>
      <w:r w:rsidRPr="00713C8E">
        <w:rPr>
          <w:rFonts w:ascii="Times New Roman" w:hAnsi="Times New Roman" w:cs="Times New Roman"/>
          <w:sz w:val="28"/>
          <w:szCs w:val="28"/>
        </w:rPr>
        <w:t>Свойства и признаки перпендикулярности. Наклонные проекции, их свойства.</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Подобие</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Пропорциональные отрезки, подобие фигур. Подобные треугольники. Признаки подобия. Отношение площадей подобных фигур.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Взаимное расположение</w:t>
      </w:r>
      <w:r w:rsidRPr="00713C8E">
        <w:rPr>
          <w:rFonts w:ascii="Times New Roman" w:hAnsi="Times New Roman" w:cs="Times New Roman"/>
          <w:sz w:val="28"/>
          <w:szCs w:val="28"/>
        </w:rPr>
        <w:t xml:space="preserve"> прямой и окружности, двух окружностей.</w:t>
      </w:r>
    </w:p>
    <w:p w:rsidR="009E075F" w:rsidRPr="00713C8E" w:rsidRDefault="009E075F" w:rsidP="005F5F3E">
      <w:pPr>
        <w:spacing w:after="0" w:line="360" w:lineRule="auto"/>
        <w:ind w:firstLine="709"/>
        <w:jc w:val="both"/>
        <w:rPr>
          <w:rFonts w:ascii="Times New Roman" w:hAnsi="Times New Roman" w:cs="Times New Roman"/>
          <w:iCs/>
          <w:sz w:val="28"/>
          <w:szCs w:val="28"/>
        </w:rPr>
      </w:pPr>
    </w:p>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bookmarkStart w:id="551" w:name="_Toc403076061"/>
      <w:r w:rsidRPr="00713C8E">
        <w:rPr>
          <w:rFonts w:ascii="Times New Roman" w:hAnsi="Times New Roman" w:cs="Times New Roman"/>
          <w:b/>
          <w:i w:val="0"/>
          <w:color w:val="auto"/>
          <w:sz w:val="28"/>
          <w:szCs w:val="28"/>
        </w:rPr>
        <w:t>Измерения и вычисления</w:t>
      </w:r>
      <w:bookmarkEnd w:id="551"/>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Величины</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Понятие величины, Длина. Измерение длины. Единцы измерения длины.</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Величина угла. Градусная мера угла. Синус, косинус и тангенс острого угла прямоугольного треугольника.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Понятие о площади плоской фигуры и её свойствах. Измерение площадей</w:t>
      </w:r>
      <w:r w:rsidRPr="00713C8E" w:rsidDel="00965CF1">
        <w:rPr>
          <w:rFonts w:ascii="Times New Roman" w:hAnsi="Times New Roman" w:cs="Times New Roman"/>
          <w:sz w:val="28"/>
          <w:szCs w:val="28"/>
        </w:rPr>
        <w:t>.</w:t>
      </w:r>
      <w:r w:rsidRPr="00713C8E">
        <w:rPr>
          <w:rFonts w:ascii="Times New Roman" w:hAnsi="Times New Roman" w:cs="Times New Roman"/>
          <w:sz w:val="28"/>
          <w:szCs w:val="28"/>
        </w:rPr>
        <w:t xml:space="preserve"> Единицы измерения площади.</w:t>
      </w:r>
    </w:p>
    <w:p w:rsidR="009E075F" w:rsidRPr="00713C8E" w:rsidRDefault="009E075F" w:rsidP="005F5F3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sz w:val="28"/>
          <w:szCs w:val="28"/>
        </w:rPr>
        <w:t>Представление об объёме и его свойствах. Измерение объёма. Единицы измерения объёмов.</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Измерения и вычисления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Инструменты для измерений и построений; измерение и вычисление углов, длин (расстояний), площадей, вычисление элементов треугольников с использованием тригонометрических соотношений. Площади. Формулы площади треугольника, параллелограмма и его частных видов, трапеции, формула Герона, формула площади выпуклого четырёхугольника, формулы длины окружности и площади круга. Площадь кругового сектора, кругового сегмента. Площадь правильного многоугольника.</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Теорема Пифагора. Пифагоровы треугольники. Пифагоровы тройки. Тригонометрические соотношения в прямоугольном треугольнике. Тригонометрические функции тупого угла.</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Теорема косинусов. Теорема синусов.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Решение треугольников. Вычисление углов. Вычисление высоты, медианы и биссектрисы треугольника. Ортотреугольник. Теорема Птолемея. Теорема Менелая.</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Расстояния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Расстояние между точками. Расстояние от точки до прямой. Расстояние между фигурами.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Равновеликие и равносоставленные фигуры.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Свойства (аксиомы) длины отрезка, величины угла, площади и объёма фигуры</w:t>
      </w:r>
      <w:bookmarkStart w:id="552" w:name="_Toc403076062"/>
      <w:r w:rsidRPr="00713C8E">
        <w:rPr>
          <w:rFonts w:ascii="Times New Roman" w:hAnsi="Times New Roman" w:cs="Times New Roman"/>
          <w:sz w:val="28"/>
          <w:szCs w:val="28"/>
        </w:rPr>
        <w:t>.</w:t>
      </w:r>
    </w:p>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r w:rsidRPr="00713C8E">
        <w:rPr>
          <w:rFonts w:ascii="Times New Roman" w:hAnsi="Times New Roman" w:cs="Times New Roman"/>
          <w:b/>
          <w:i w:val="0"/>
          <w:color w:val="auto"/>
          <w:sz w:val="28"/>
          <w:szCs w:val="28"/>
        </w:rPr>
        <w:t>Геометрические построения</w:t>
      </w:r>
      <w:bookmarkEnd w:id="552"/>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Геометрические построения для иллюстрации свойств геометрических фигур.</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Инструменты для построений. Циркуль, линейка.</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Простейшие построения циркулем и линейкой: построение биссектрисы угла, перпендикуляра к прямой, угла, равного данному, </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Построение треугольников по трём сторонам, двум сторонам и углу между ними, стороне и двум прилежащим к ней углам.</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Деление отрезка в данном отношении.</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Основные методы решения задач на построение (метод геометрических мест точек, метод параллельного переноса, метод симметрии, метод подобия).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Этапы решения задач на построение.</w:t>
      </w:r>
      <w:bookmarkStart w:id="553" w:name="_Toc403076063"/>
    </w:p>
    <w:bookmarkEnd w:id="553"/>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r w:rsidRPr="00713C8E">
        <w:rPr>
          <w:rFonts w:ascii="Times New Roman" w:hAnsi="Times New Roman" w:cs="Times New Roman"/>
          <w:b/>
          <w:i w:val="0"/>
          <w:color w:val="auto"/>
          <w:sz w:val="28"/>
          <w:szCs w:val="28"/>
        </w:rPr>
        <w:t>Геометрические преобразования</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Преобразования</w:t>
      </w:r>
    </w:p>
    <w:p w:rsidR="009E075F" w:rsidRPr="00713C8E" w:rsidRDefault="009E075F" w:rsidP="005F5F3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sz w:val="28"/>
          <w:szCs w:val="28"/>
        </w:rPr>
        <w:t>Представление о межпредметном понятии «преобразование». Преобразования в математике (в арифметике, алгебре, геометрические преобразования).</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Движения</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Осевая и центральная симметрия, поворот и параллельный перенос. комбинации движений на плоскости и их свойства; </w:t>
      </w:r>
    </w:p>
    <w:p w:rsidR="00064403"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Подобие как преобразование</w:t>
      </w:r>
    </w:p>
    <w:p w:rsidR="009E075F" w:rsidRPr="00713C8E" w:rsidRDefault="009E075F" w:rsidP="005F5F3E">
      <w:pPr>
        <w:spacing w:after="0" w:line="360" w:lineRule="auto"/>
        <w:ind w:firstLine="709"/>
        <w:jc w:val="both"/>
        <w:rPr>
          <w:rFonts w:ascii="Times New Roman" w:hAnsi="Times New Roman" w:cs="Times New Roman"/>
          <w:iCs/>
          <w:sz w:val="28"/>
          <w:szCs w:val="28"/>
        </w:rPr>
      </w:pPr>
      <w:r w:rsidRPr="00713C8E">
        <w:rPr>
          <w:rFonts w:ascii="Times New Roman" w:hAnsi="Times New Roman" w:cs="Times New Roman"/>
          <w:sz w:val="28"/>
          <w:szCs w:val="28"/>
        </w:rPr>
        <w:t xml:space="preserve">Гомотетия. </w:t>
      </w:r>
      <w:r w:rsidRPr="00713C8E">
        <w:rPr>
          <w:rFonts w:ascii="Times New Roman" w:hAnsi="Times New Roman" w:cs="Times New Roman"/>
          <w:iCs/>
          <w:sz w:val="28"/>
          <w:szCs w:val="28"/>
        </w:rPr>
        <w:t xml:space="preserve">Геометрические преобразования как средство доказательства утверждений и решения задач. </w:t>
      </w:r>
    </w:p>
    <w:p w:rsidR="009E075F" w:rsidRPr="00713C8E" w:rsidRDefault="009E075F" w:rsidP="005F5F3E">
      <w:pPr>
        <w:pStyle w:val="aff5"/>
        <w:spacing w:after="0" w:line="360" w:lineRule="auto"/>
        <w:ind w:firstLine="709"/>
        <w:jc w:val="both"/>
        <w:rPr>
          <w:rFonts w:ascii="Times New Roman" w:hAnsi="Times New Roman" w:cs="Times New Roman"/>
          <w:b/>
          <w:i w:val="0"/>
          <w:color w:val="auto"/>
          <w:sz w:val="28"/>
          <w:szCs w:val="28"/>
        </w:rPr>
      </w:pPr>
      <w:bookmarkStart w:id="554" w:name="_Toc403076064"/>
      <w:r w:rsidRPr="00713C8E">
        <w:rPr>
          <w:rFonts w:ascii="Times New Roman" w:hAnsi="Times New Roman" w:cs="Times New Roman"/>
          <w:b/>
          <w:i w:val="0"/>
          <w:color w:val="auto"/>
          <w:sz w:val="28"/>
          <w:szCs w:val="28"/>
        </w:rPr>
        <w:t>Векторы и координаты на плоскости</w:t>
      </w:r>
      <w:bookmarkEnd w:id="554"/>
    </w:p>
    <w:p w:rsidR="00064403" w:rsidRPr="00713C8E" w:rsidRDefault="009E075F" w:rsidP="005F5F3E">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iCs/>
          <w:sz w:val="28"/>
          <w:szCs w:val="28"/>
        </w:rPr>
        <w:t>Векторы</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Понятие вектора, действия над векторами, векторный базис, разложение вектора по базисным векторам. Единственность разложения векторов по базису, скалярное произведение, использование векторов в физике.</w:t>
      </w:r>
    </w:p>
    <w:p w:rsidR="00064403" w:rsidRPr="00713C8E" w:rsidRDefault="009E075F" w:rsidP="005F5F3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Координаты</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Основные понятия, координаты вектора, расстояние между точками. Координаты середины отрезка. Уравнения фигур.</w:t>
      </w:r>
    </w:p>
    <w:p w:rsidR="009E075F" w:rsidRPr="00713C8E" w:rsidRDefault="009E075F" w:rsidP="005F5F3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Применение векторов и координат для решения геометрических задач.</w:t>
      </w:r>
    </w:p>
    <w:p w:rsidR="009E075F" w:rsidRPr="00713C8E" w:rsidRDefault="009E075F" w:rsidP="005F5F3E">
      <w:pPr>
        <w:spacing w:after="0" w:line="360" w:lineRule="auto"/>
        <w:ind w:firstLine="709"/>
        <w:jc w:val="both"/>
        <w:rPr>
          <w:rFonts w:ascii="Times New Roman" w:hAnsi="Times New Roman" w:cs="Times New Roman"/>
          <w:iCs/>
          <w:sz w:val="28"/>
          <w:szCs w:val="28"/>
        </w:rPr>
      </w:pPr>
      <w:r w:rsidRPr="00713C8E">
        <w:rPr>
          <w:rFonts w:ascii="Times New Roman" w:hAnsi="Times New Roman" w:cs="Times New Roman"/>
          <w:iCs/>
          <w:sz w:val="28"/>
          <w:szCs w:val="28"/>
        </w:rPr>
        <w:t>Аффинная система координат. Радиус-векторы точек. Центроид системы точек.</w:t>
      </w:r>
    </w:p>
    <w:p w:rsidR="009E075F" w:rsidRPr="00713C8E" w:rsidRDefault="009E075F" w:rsidP="005F5F3E">
      <w:pPr>
        <w:pStyle w:val="3"/>
        <w:spacing w:before="0" w:beforeAutospacing="0" w:after="0" w:afterAutospacing="0" w:line="360" w:lineRule="auto"/>
        <w:ind w:firstLine="709"/>
        <w:jc w:val="both"/>
        <w:rPr>
          <w:i/>
          <w:sz w:val="28"/>
          <w:szCs w:val="28"/>
        </w:rPr>
      </w:pPr>
      <w:bookmarkStart w:id="555" w:name="_Toc403076065"/>
      <w:bookmarkStart w:id="556" w:name="_Toc405513929"/>
      <w:bookmarkStart w:id="557" w:name="_Toc284662807"/>
      <w:bookmarkStart w:id="558" w:name="_Toc284663434"/>
      <w:r w:rsidRPr="00713C8E">
        <w:rPr>
          <w:i/>
          <w:sz w:val="28"/>
          <w:szCs w:val="28"/>
        </w:rPr>
        <w:t>История математики</w:t>
      </w:r>
      <w:bookmarkEnd w:id="555"/>
      <w:bookmarkEnd w:id="556"/>
      <w:bookmarkEnd w:id="557"/>
      <w:bookmarkEnd w:id="558"/>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bCs/>
          <w:i/>
          <w:sz w:val="28"/>
          <w:szCs w:val="28"/>
        </w:rPr>
        <w:t>История математики.</w:t>
      </w:r>
      <w:r w:rsidRPr="00713C8E">
        <w:rPr>
          <w:rFonts w:ascii="Times New Roman" w:hAnsi="Times New Roman" w:cs="Times New Roman"/>
          <w:i/>
          <w:sz w:val="28"/>
          <w:szCs w:val="28"/>
        </w:rPr>
        <w:t xml:space="preserve"> Возникновение математики как науки, этапы её развития. Основные разделы математики. Выдающиеся математики и их вклад в развитие науки.</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Геометрия и искусство. Геометрические закономерности окружающего мира.</w:t>
      </w:r>
    </w:p>
    <w:p w:rsidR="009E075F" w:rsidRPr="00713C8E" w:rsidRDefault="009E075F" w:rsidP="005F5F3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 xml:space="preserve">Появление цифр, букв, иероглифов в процессе счёта и распределения продуктов на Древнем Ближнем Востоке. Связь с Неолитической революцией. Измерение площадей и объёмов простых фигур. Построение прямого угла, площадь треугольника, объём пирамиды. Имхотеп – первый учёный Древнего мира. Арифметика натуральных чисел. НОК, НОД, простые числа. Школа Пифагора. Бесконечность множества простых чисел. Числа и длины отрезков. Рациональные числа. Потребность в иррациональных числах. Появление десятичной записи чисел. Астрономия и геометрия. Что и как узнали Анаксагор, Эратосфен и Аристарх о размерах Луны, Земли и Солнца. Расстояния от Земли до Луны и Солнца. Что добавил Евклид к достижениям Пифагора, Платона и Евдокса? Роль Аристотеля. Появление нуля и отрицательных чисел в античной арифметике. Роль Диофанта. Почему </w:t>
      </w:r>
      <w:r w:rsidRPr="00713C8E">
        <w:rPr>
          <w:rFonts w:ascii="Times New Roman" w:hAnsi="Times New Roman" w:cs="Times New Roman"/>
          <w:i/>
          <w:position w:val="-14"/>
          <w:sz w:val="28"/>
          <w:szCs w:val="28"/>
        </w:rPr>
        <w:object w:dxaOrig="1620" w:dyaOrig="420">
          <v:shape id="_x0000_i1058" type="#_x0000_t75" style="width:82.05pt;height:20.95pt" o:ole="">
            <v:imagedata r:id="rId47" o:title=""/>
          </v:shape>
          <o:OLEObject Type="Embed" ProgID="Equation.DSMT4" ShapeID="_x0000_i1058" DrawAspect="Content" ObjectID="_1487998404" r:id="rId70"/>
        </w:object>
      </w:r>
      <w:r w:rsidRPr="00713C8E">
        <w:rPr>
          <w:rFonts w:ascii="Times New Roman" w:hAnsi="Times New Roman" w:cs="Times New Roman"/>
          <w:i/>
          <w:sz w:val="28"/>
          <w:szCs w:val="28"/>
        </w:rPr>
        <w:t xml:space="preserve">? Открытия Архимеда в арифметике и в геометрии. Появление графиков функций. Сходимость геометрической прогрессии. Роль Гюйгенса в создании часов с маятником. Измерение расстояния от Земли до Марса. Статистика и возникновение теории вероятностей. Ошибка Д’Аламбера. Роль российских учёных в развитии математики: Л.Эйлер. Н.И.Лобачевский и неевклидова геометрия. А.Н.Колмогоров и теория вероятностей. Математика в развитии России: Петр </w:t>
      </w:r>
      <w:r w:rsidRPr="00713C8E">
        <w:rPr>
          <w:rFonts w:ascii="Times New Roman" w:hAnsi="Times New Roman" w:cs="Times New Roman"/>
          <w:i/>
          <w:sz w:val="28"/>
          <w:szCs w:val="28"/>
          <w:lang w:val="en-US"/>
        </w:rPr>
        <w:t>I</w:t>
      </w:r>
      <w:r w:rsidRPr="00713C8E">
        <w:rPr>
          <w:rFonts w:ascii="Times New Roman" w:hAnsi="Times New Roman" w:cs="Times New Roman"/>
          <w:i/>
          <w:sz w:val="28"/>
          <w:szCs w:val="28"/>
        </w:rPr>
        <w:t>, школа математических и навигацких наук, развитие российского флота, А.Н.Крылов. Космическая программа и М.В.Келдыш.</w:t>
      </w:r>
    </w:p>
    <w:p w:rsidR="009360F3" w:rsidRPr="00713C8E" w:rsidRDefault="009360F3" w:rsidP="009360F3">
      <w:pPr>
        <w:pStyle w:val="3"/>
        <w:spacing w:before="0" w:beforeAutospacing="0" w:after="0" w:afterAutospacing="0" w:line="360" w:lineRule="auto"/>
        <w:ind w:firstLine="709"/>
        <w:rPr>
          <w:sz w:val="28"/>
          <w:szCs w:val="28"/>
        </w:rPr>
      </w:pPr>
      <w:bookmarkStart w:id="559" w:name="_Toc409691709"/>
      <w:bookmarkEnd w:id="509"/>
    </w:p>
    <w:p w:rsidR="00B540EE" w:rsidRPr="00713C8E" w:rsidRDefault="009360F3" w:rsidP="009360F3">
      <w:pPr>
        <w:pStyle w:val="3"/>
        <w:spacing w:before="0" w:beforeAutospacing="0" w:after="0" w:afterAutospacing="0" w:line="360" w:lineRule="auto"/>
        <w:ind w:firstLine="709"/>
        <w:rPr>
          <w:sz w:val="28"/>
          <w:szCs w:val="28"/>
        </w:rPr>
      </w:pPr>
      <w:bookmarkStart w:id="560" w:name="_Toc410654034"/>
      <w:bookmarkStart w:id="561" w:name="_Toc284663435"/>
      <w:r w:rsidRPr="00713C8E">
        <w:rPr>
          <w:sz w:val="28"/>
          <w:szCs w:val="28"/>
        </w:rPr>
        <w:t xml:space="preserve">2.2.2.9. </w:t>
      </w:r>
      <w:r w:rsidR="00B540EE" w:rsidRPr="00713C8E">
        <w:rPr>
          <w:sz w:val="28"/>
          <w:szCs w:val="28"/>
        </w:rPr>
        <w:t>Информатика</w:t>
      </w:r>
      <w:bookmarkEnd w:id="559"/>
      <w:bookmarkEnd w:id="560"/>
      <w:bookmarkEnd w:id="561"/>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w:t>
      </w:r>
      <w:r w:rsidRPr="00713C8E">
        <w:rPr>
          <w:rFonts w:ascii="Times New Roman" w:hAnsi="Times New Roman" w:cs="Times New Roman"/>
          <w:spacing w:val="2"/>
          <w:sz w:val="28"/>
          <w:szCs w:val="28"/>
        </w:rPr>
        <w:t>ри</w:t>
      </w:r>
      <w:r w:rsidRPr="00713C8E">
        <w:rPr>
          <w:rFonts w:ascii="Times New Roman" w:hAnsi="Times New Roman" w:cs="Times New Roman"/>
          <w:spacing w:val="1"/>
          <w:sz w:val="28"/>
          <w:szCs w:val="28"/>
        </w:rPr>
        <w:t>м</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р</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28"/>
          <w:sz w:val="28"/>
          <w:szCs w:val="28"/>
        </w:rPr>
        <w:t xml:space="preserve"> </w:t>
      </w:r>
      <w:r w:rsidRPr="00713C8E">
        <w:rPr>
          <w:rFonts w:ascii="Times New Roman" w:hAnsi="Times New Roman" w:cs="Times New Roman"/>
          <w:sz w:val="28"/>
          <w:szCs w:val="28"/>
        </w:rPr>
        <w:t>пр</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г</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мм</w:t>
      </w:r>
      <w:r w:rsidRPr="00713C8E">
        <w:rPr>
          <w:rFonts w:ascii="Times New Roman" w:hAnsi="Times New Roman" w:cs="Times New Roman"/>
          <w:sz w:val="28"/>
          <w:szCs w:val="28"/>
        </w:rPr>
        <w:t>а</w:t>
      </w:r>
      <w:r w:rsidRPr="00713C8E">
        <w:rPr>
          <w:rFonts w:ascii="Times New Roman" w:hAnsi="Times New Roman" w:cs="Times New Roman"/>
          <w:spacing w:val="27"/>
          <w:sz w:val="28"/>
          <w:szCs w:val="28"/>
        </w:rPr>
        <w:t xml:space="preserve"> </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че</w:t>
      </w:r>
      <w:r w:rsidRPr="00713C8E">
        <w:rPr>
          <w:rFonts w:ascii="Times New Roman" w:hAnsi="Times New Roman" w:cs="Times New Roman"/>
          <w:spacing w:val="2"/>
          <w:sz w:val="28"/>
          <w:szCs w:val="28"/>
        </w:rPr>
        <w:t>бно</w:t>
      </w: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30"/>
          <w:sz w:val="28"/>
          <w:szCs w:val="28"/>
        </w:rPr>
        <w:t xml:space="preserve"> </w:t>
      </w:r>
      <w:r w:rsidRPr="00713C8E">
        <w:rPr>
          <w:rFonts w:ascii="Times New Roman" w:hAnsi="Times New Roman" w:cs="Times New Roman"/>
          <w:sz w:val="28"/>
          <w:szCs w:val="28"/>
        </w:rPr>
        <w:t>п</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д</w:t>
      </w:r>
      <w:r w:rsidRPr="00713C8E">
        <w:rPr>
          <w:rFonts w:ascii="Times New Roman" w:hAnsi="Times New Roman" w:cs="Times New Roman"/>
          <w:spacing w:val="1"/>
          <w:sz w:val="28"/>
          <w:szCs w:val="28"/>
        </w:rPr>
        <w:t>мет</w:t>
      </w:r>
      <w:r w:rsidRPr="00713C8E">
        <w:rPr>
          <w:rFonts w:ascii="Times New Roman" w:hAnsi="Times New Roman" w:cs="Times New Roman"/>
          <w:sz w:val="28"/>
          <w:szCs w:val="28"/>
        </w:rPr>
        <w:t>а</w:t>
      </w:r>
      <w:r w:rsidRPr="00713C8E">
        <w:rPr>
          <w:rFonts w:ascii="Times New Roman" w:hAnsi="Times New Roman" w:cs="Times New Roman"/>
          <w:spacing w:val="29"/>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ф</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ма</w:t>
      </w:r>
      <w:r w:rsidRPr="00713C8E">
        <w:rPr>
          <w:rFonts w:ascii="Times New Roman" w:hAnsi="Times New Roman" w:cs="Times New Roman"/>
          <w:spacing w:val="-2"/>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ка</w:t>
      </w:r>
      <w:r w:rsidRPr="00713C8E">
        <w:rPr>
          <w:rFonts w:ascii="Times New Roman" w:hAnsi="Times New Roman" w:cs="Times New Roman"/>
          <w:sz w:val="28"/>
          <w:szCs w:val="28"/>
        </w:rPr>
        <w:t>»</w:t>
      </w:r>
      <w:r w:rsidRPr="00713C8E">
        <w:rPr>
          <w:rFonts w:ascii="Times New Roman" w:hAnsi="Times New Roman" w:cs="Times New Roman"/>
          <w:spacing w:val="21"/>
          <w:sz w:val="28"/>
          <w:szCs w:val="28"/>
        </w:rPr>
        <w:t xml:space="preserve"> </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7"/>
          <w:sz w:val="28"/>
          <w:szCs w:val="28"/>
        </w:rPr>
        <w:t xml:space="preserve"> </w:t>
      </w:r>
      <w:r w:rsidRPr="00713C8E">
        <w:rPr>
          <w:rFonts w:ascii="Times New Roman" w:hAnsi="Times New Roman" w:cs="Times New Roman"/>
          <w:spacing w:val="-3"/>
          <w:sz w:val="28"/>
          <w:szCs w:val="28"/>
        </w:rPr>
        <w:t>у</w:t>
      </w:r>
      <w:r w:rsidRPr="00713C8E">
        <w:rPr>
          <w:rFonts w:ascii="Times New Roman" w:hAnsi="Times New Roman" w:cs="Times New Roman"/>
          <w:spacing w:val="2"/>
          <w:sz w:val="28"/>
          <w:szCs w:val="28"/>
        </w:rPr>
        <w:t>ро</w:t>
      </w:r>
      <w:r w:rsidRPr="00713C8E">
        <w:rPr>
          <w:rFonts w:ascii="Times New Roman" w:hAnsi="Times New Roman" w:cs="Times New Roman"/>
          <w:spacing w:val="1"/>
          <w:sz w:val="28"/>
          <w:szCs w:val="28"/>
        </w:rPr>
        <w:t xml:space="preserve">вне </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с</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о</w:t>
      </w:r>
      <w:r w:rsidRPr="00713C8E">
        <w:rPr>
          <w:rFonts w:ascii="Times New Roman" w:hAnsi="Times New Roman" w:cs="Times New Roman"/>
          <w:spacing w:val="-2"/>
          <w:sz w:val="28"/>
          <w:szCs w:val="28"/>
        </w:rPr>
        <w:t>в</w:t>
      </w:r>
      <w:r w:rsidRPr="00713C8E">
        <w:rPr>
          <w:rFonts w:ascii="Times New Roman" w:hAnsi="Times New Roman" w:cs="Times New Roman"/>
          <w:spacing w:val="2"/>
          <w:sz w:val="28"/>
          <w:szCs w:val="28"/>
        </w:rPr>
        <w:t>но</w:t>
      </w: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б</w:t>
      </w:r>
      <w:r w:rsidRPr="00713C8E">
        <w:rPr>
          <w:rFonts w:ascii="Times New Roman" w:hAnsi="Times New Roman" w:cs="Times New Roman"/>
          <w:spacing w:val="-2"/>
          <w:sz w:val="28"/>
          <w:szCs w:val="28"/>
        </w:rPr>
        <w:t>щ</w:t>
      </w:r>
      <w:r w:rsidRPr="00713C8E">
        <w:rPr>
          <w:rFonts w:ascii="Times New Roman" w:hAnsi="Times New Roman" w:cs="Times New Roman"/>
          <w:spacing w:val="1"/>
          <w:sz w:val="28"/>
          <w:szCs w:val="28"/>
        </w:rPr>
        <w:t>ег</w:t>
      </w:r>
      <w:r w:rsidRPr="00713C8E">
        <w:rPr>
          <w:rFonts w:ascii="Times New Roman" w:hAnsi="Times New Roman" w:cs="Times New Roman"/>
          <w:sz w:val="28"/>
          <w:szCs w:val="28"/>
        </w:rPr>
        <w:t>о</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б</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w:t>
      </w:r>
      <w:r w:rsidRPr="00713C8E">
        <w:rPr>
          <w:rFonts w:ascii="Times New Roman" w:hAnsi="Times New Roman" w:cs="Times New Roman"/>
          <w:spacing w:val="-2"/>
          <w:sz w:val="28"/>
          <w:szCs w:val="28"/>
        </w:rPr>
        <w:t>з</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ва</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ста</w:t>
      </w:r>
      <w:r w:rsidRPr="00713C8E">
        <w:rPr>
          <w:rFonts w:ascii="Times New Roman" w:hAnsi="Times New Roman" w:cs="Times New Roman"/>
          <w:spacing w:val="-2"/>
          <w:sz w:val="28"/>
          <w:szCs w:val="28"/>
        </w:rPr>
        <w:t>в</w:t>
      </w:r>
      <w:r w:rsidRPr="00713C8E">
        <w:rPr>
          <w:rFonts w:ascii="Times New Roman" w:hAnsi="Times New Roman" w:cs="Times New Roman"/>
          <w:sz w:val="28"/>
          <w:szCs w:val="28"/>
        </w:rPr>
        <w:t>л</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основ</w:t>
      </w:r>
      <w:r w:rsidRPr="00713C8E">
        <w:rPr>
          <w:rFonts w:ascii="Times New Roman" w:hAnsi="Times New Roman" w:cs="Times New Roman"/>
          <w:sz w:val="28"/>
          <w:szCs w:val="28"/>
        </w:rPr>
        <w:t>е</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требовани</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Федеральног</w:t>
      </w:r>
      <w:r w:rsidRPr="00713C8E">
        <w:rPr>
          <w:rFonts w:ascii="Times New Roman" w:hAnsi="Times New Roman" w:cs="Times New Roman"/>
          <w:sz w:val="28"/>
          <w:szCs w:val="28"/>
        </w:rPr>
        <w:t>о</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государственног</w:t>
      </w:r>
      <w:r w:rsidRPr="00713C8E">
        <w:rPr>
          <w:rFonts w:ascii="Times New Roman" w:hAnsi="Times New Roman" w:cs="Times New Roman"/>
          <w:sz w:val="28"/>
          <w:szCs w:val="28"/>
        </w:rPr>
        <w:t xml:space="preserve">о </w:t>
      </w:r>
      <w:r w:rsidRPr="00713C8E">
        <w:rPr>
          <w:rFonts w:ascii="Times New Roman" w:hAnsi="Times New Roman" w:cs="Times New Roman"/>
          <w:spacing w:val="1"/>
          <w:sz w:val="28"/>
          <w:szCs w:val="28"/>
        </w:rPr>
        <w:t>образовательног</w:t>
      </w:r>
      <w:r w:rsidRPr="00713C8E">
        <w:rPr>
          <w:rFonts w:ascii="Times New Roman" w:hAnsi="Times New Roman" w:cs="Times New Roman"/>
          <w:sz w:val="28"/>
          <w:szCs w:val="28"/>
        </w:rPr>
        <w:t xml:space="preserve">о </w:t>
      </w:r>
      <w:r w:rsidRPr="00713C8E">
        <w:rPr>
          <w:rFonts w:ascii="Times New Roman" w:hAnsi="Times New Roman" w:cs="Times New Roman"/>
          <w:spacing w:val="1"/>
          <w:sz w:val="28"/>
          <w:szCs w:val="28"/>
        </w:rPr>
        <w:t>стандарт</w:t>
      </w:r>
      <w:r w:rsidRPr="00713C8E">
        <w:rPr>
          <w:rFonts w:ascii="Times New Roman" w:hAnsi="Times New Roman" w:cs="Times New Roman"/>
          <w:sz w:val="28"/>
          <w:szCs w:val="28"/>
        </w:rPr>
        <w:t>а</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основног</w:t>
      </w:r>
      <w:r w:rsidRPr="00713C8E">
        <w:rPr>
          <w:rFonts w:ascii="Times New Roman" w:hAnsi="Times New Roman" w:cs="Times New Roman"/>
          <w:sz w:val="28"/>
          <w:szCs w:val="28"/>
        </w:rPr>
        <w:t xml:space="preserve">о </w:t>
      </w:r>
      <w:r w:rsidRPr="00713C8E">
        <w:rPr>
          <w:rFonts w:ascii="Times New Roman" w:hAnsi="Times New Roman" w:cs="Times New Roman"/>
          <w:spacing w:val="1"/>
          <w:sz w:val="28"/>
          <w:szCs w:val="28"/>
        </w:rPr>
        <w:t>общег</w:t>
      </w:r>
      <w:r w:rsidRPr="00713C8E">
        <w:rPr>
          <w:rFonts w:ascii="Times New Roman" w:hAnsi="Times New Roman" w:cs="Times New Roman"/>
          <w:sz w:val="28"/>
          <w:szCs w:val="28"/>
        </w:rPr>
        <w:t>о</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образования</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предъявляемы</w:t>
      </w:r>
      <w:r w:rsidRPr="00713C8E">
        <w:rPr>
          <w:rFonts w:ascii="Times New Roman" w:hAnsi="Times New Roman" w:cs="Times New Roman"/>
          <w:sz w:val="28"/>
          <w:szCs w:val="28"/>
        </w:rPr>
        <w:t>х к</w:t>
      </w:r>
      <w:r w:rsidRPr="00713C8E">
        <w:rPr>
          <w:rFonts w:ascii="Times New Roman" w:hAnsi="Times New Roman" w:cs="Times New Roman"/>
          <w:spacing w:val="14"/>
          <w:sz w:val="28"/>
          <w:szCs w:val="28"/>
        </w:rPr>
        <w:t xml:space="preserve"> </w:t>
      </w:r>
      <w:r w:rsidRPr="00713C8E">
        <w:rPr>
          <w:rFonts w:ascii="Times New Roman" w:hAnsi="Times New Roman" w:cs="Times New Roman"/>
          <w:spacing w:val="1"/>
          <w:sz w:val="28"/>
          <w:szCs w:val="28"/>
        </w:rPr>
        <w:t>результата</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освоени</w:t>
      </w:r>
      <w:r w:rsidRPr="00713C8E">
        <w:rPr>
          <w:rFonts w:ascii="Times New Roman" w:hAnsi="Times New Roman" w:cs="Times New Roman"/>
          <w:sz w:val="28"/>
          <w:szCs w:val="28"/>
        </w:rPr>
        <w:t>я</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основной образовательно</w:t>
      </w:r>
      <w:r w:rsidRPr="00713C8E">
        <w:rPr>
          <w:rFonts w:ascii="Times New Roman" w:hAnsi="Times New Roman" w:cs="Times New Roman"/>
          <w:sz w:val="28"/>
          <w:szCs w:val="28"/>
        </w:rPr>
        <w:t>й</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прогр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мм</w:t>
      </w:r>
      <w:r w:rsidRPr="00713C8E">
        <w:rPr>
          <w:rFonts w:ascii="Times New Roman" w:hAnsi="Times New Roman" w:cs="Times New Roman"/>
          <w:sz w:val="28"/>
          <w:szCs w:val="28"/>
        </w:rPr>
        <w:t>ы</w:t>
      </w:r>
      <w:r w:rsidRPr="00713C8E">
        <w:rPr>
          <w:rFonts w:ascii="Times New Roman" w:hAnsi="Times New Roman" w:cs="Times New Roman"/>
          <w:spacing w:val="2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3"/>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4"/>
          <w:sz w:val="28"/>
          <w:szCs w:val="28"/>
        </w:rPr>
        <w:t xml:space="preserve"> </w:t>
      </w:r>
      <w:r w:rsidRPr="00713C8E">
        <w:rPr>
          <w:rFonts w:ascii="Times New Roman" w:hAnsi="Times New Roman" w:cs="Times New Roman"/>
          <w:spacing w:val="1"/>
          <w:sz w:val="28"/>
          <w:szCs w:val="28"/>
        </w:rPr>
        <w:t>учето</w:t>
      </w:r>
      <w:r w:rsidRPr="00713C8E">
        <w:rPr>
          <w:rFonts w:ascii="Times New Roman" w:hAnsi="Times New Roman" w:cs="Times New Roman"/>
          <w:sz w:val="28"/>
          <w:szCs w:val="28"/>
        </w:rPr>
        <w:t xml:space="preserve">м </w:t>
      </w:r>
      <w:r w:rsidRPr="00713C8E">
        <w:rPr>
          <w:rFonts w:ascii="Times New Roman" w:hAnsi="Times New Roman" w:cs="Times New Roman"/>
          <w:spacing w:val="1"/>
          <w:sz w:val="28"/>
          <w:szCs w:val="28"/>
        </w:rPr>
        <w:t>требовани</w:t>
      </w:r>
      <w:r w:rsidRPr="00713C8E">
        <w:rPr>
          <w:rFonts w:ascii="Times New Roman" w:hAnsi="Times New Roman" w:cs="Times New Roman"/>
          <w:sz w:val="28"/>
          <w:szCs w:val="28"/>
        </w:rPr>
        <w:t>й</w:t>
      </w:r>
      <w:r w:rsidRPr="00713C8E">
        <w:rPr>
          <w:rFonts w:ascii="Times New Roman" w:hAnsi="Times New Roman" w:cs="Times New Roman"/>
          <w:spacing w:val="2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35"/>
          <w:sz w:val="28"/>
          <w:szCs w:val="28"/>
        </w:rPr>
        <w:t xml:space="preserve"> </w:t>
      </w:r>
      <w:r w:rsidRPr="00713C8E">
        <w:rPr>
          <w:rFonts w:ascii="Times New Roman" w:hAnsi="Times New Roman" w:cs="Times New Roman"/>
          <w:spacing w:val="1"/>
          <w:sz w:val="28"/>
          <w:szCs w:val="28"/>
        </w:rPr>
        <w:t>уровн</w:t>
      </w:r>
      <w:r w:rsidRPr="00713C8E">
        <w:rPr>
          <w:rFonts w:ascii="Times New Roman" w:hAnsi="Times New Roman" w:cs="Times New Roman"/>
          <w:sz w:val="28"/>
          <w:szCs w:val="28"/>
        </w:rPr>
        <w:t>ю</w:t>
      </w:r>
      <w:r w:rsidRPr="00713C8E">
        <w:rPr>
          <w:rFonts w:ascii="Times New Roman" w:hAnsi="Times New Roman" w:cs="Times New Roman"/>
          <w:spacing w:val="27"/>
          <w:sz w:val="28"/>
          <w:szCs w:val="28"/>
        </w:rPr>
        <w:t xml:space="preserve"> </w:t>
      </w:r>
      <w:r w:rsidRPr="00713C8E">
        <w:rPr>
          <w:rFonts w:ascii="Times New Roman" w:hAnsi="Times New Roman" w:cs="Times New Roman"/>
          <w:spacing w:val="1"/>
          <w:sz w:val="28"/>
          <w:szCs w:val="28"/>
        </w:rPr>
        <w:t>подготовки обучающихс</w:t>
      </w:r>
      <w:r w:rsidRPr="00713C8E">
        <w:rPr>
          <w:rFonts w:ascii="Times New Roman" w:hAnsi="Times New Roman" w:cs="Times New Roman"/>
          <w:sz w:val="28"/>
          <w:szCs w:val="28"/>
        </w:rPr>
        <w:t>я</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дл</w:t>
      </w:r>
      <w:r w:rsidRPr="00713C8E">
        <w:rPr>
          <w:rFonts w:ascii="Times New Roman" w:hAnsi="Times New Roman" w:cs="Times New Roman"/>
          <w:sz w:val="28"/>
          <w:szCs w:val="28"/>
        </w:rPr>
        <w:t>я</w:t>
      </w:r>
      <w:r w:rsidRPr="00713C8E">
        <w:rPr>
          <w:rFonts w:ascii="Times New Roman" w:hAnsi="Times New Roman" w:cs="Times New Roman"/>
          <w:spacing w:val="17"/>
          <w:sz w:val="28"/>
          <w:szCs w:val="28"/>
        </w:rPr>
        <w:t xml:space="preserve"> </w:t>
      </w:r>
      <w:r w:rsidRPr="00713C8E">
        <w:rPr>
          <w:rFonts w:ascii="Times New Roman" w:hAnsi="Times New Roman" w:cs="Times New Roman"/>
          <w:spacing w:val="1"/>
          <w:sz w:val="28"/>
          <w:szCs w:val="28"/>
        </w:rPr>
        <w:t>пров</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дени</w:t>
      </w:r>
      <w:r w:rsidRPr="00713C8E">
        <w:rPr>
          <w:rFonts w:ascii="Times New Roman" w:hAnsi="Times New Roman" w:cs="Times New Roman"/>
          <w:sz w:val="28"/>
          <w:szCs w:val="28"/>
        </w:rPr>
        <w:t>я</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основног</w:t>
      </w:r>
      <w:r w:rsidRPr="00713C8E">
        <w:rPr>
          <w:rFonts w:ascii="Times New Roman" w:hAnsi="Times New Roman" w:cs="Times New Roman"/>
          <w:sz w:val="28"/>
          <w:szCs w:val="28"/>
        </w:rPr>
        <w:t>о</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государс</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венног</w:t>
      </w:r>
      <w:r w:rsidRPr="00713C8E">
        <w:rPr>
          <w:rFonts w:ascii="Times New Roman" w:hAnsi="Times New Roman" w:cs="Times New Roman"/>
          <w:sz w:val="28"/>
          <w:szCs w:val="28"/>
        </w:rPr>
        <w:t xml:space="preserve">о </w:t>
      </w:r>
      <w:r w:rsidRPr="00713C8E">
        <w:rPr>
          <w:rFonts w:ascii="Times New Roman" w:hAnsi="Times New Roman" w:cs="Times New Roman"/>
          <w:spacing w:val="1"/>
          <w:sz w:val="28"/>
          <w:szCs w:val="28"/>
        </w:rPr>
        <w:t>экзамен</w:t>
      </w:r>
      <w:r w:rsidRPr="00713C8E">
        <w:rPr>
          <w:rFonts w:ascii="Times New Roman" w:hAnsi="Times New Roman" w:cs="Times New Roman"/>
          <w:sz w:val="28"/>
          <w:szCs w:val="28"/>
        </w:rPr>
        <w:t>а</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по информатике</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position w:val="-1"/>
          <w:sz w:val="28"/>
          <w:szCs w:val="28"/>
        </w:rPr>
        <w:t>О</w:t>
      </w:r>
      <w:r w:rsidRPr="00713C8E">
        <w:rPr>
          <w:rFonts w:ascii="Times New Roman" w:hAnsi="Times New Roman" w:cs="Times New Roman"/>
          <w:spacing w:val="1"/>
          <w:position w:val="-1"/>
          <w:sz w:val="28"/>
          <w:szCs w:val="28"/>
        </w:rPr>
        <w:t>сво</w:t>
      </w:r>
      <w:r w:rsidRPr="00713C8E">
        <w:rPr>
          <w:rFonts w:ascii="Times New Roman" w:hAnsi="Times New Roman" w:cs="Times New Roman"/>
          <w:spacing w:val="2"/>
          <w:position w:val="-1"/>
          <w:sz w:val="28"/>
          <w:szCs w:val="28"/>
        </w:rPr>
        <w:t>е</w:t>
      </w:r>
      <w:r w:rsidRPr="00713C8E">
        <w:rPr>
          <w:rFonts w:ascii="Times New Roman" w:hAnsi="Times New Roman" w:cs="Times New Roman"/>
          <w:position w:val="-1"/>
          <w:sz w:val="28"/>
          <w:szCs w:val="28"/>
        </w:rPr>
        <w:t>н</w:t>
      </w:r>
      <w:r w:rsidRPr="00713C8E">
        <w:rPr>
          <w:rFonts w:ascii="Times New Roman" w:hAnsi="Times New Roman" w:cs="Times New Roman"/>
          <w:spacing w:val="2"/>
          <w:position w:val="-1"/>
          <w:sz w:val="28"/>
          <w:szCs w:val="28"/>
        </w:rPr>
        <w:t>и</w:t>
      </w:r>
      <w:r w:rsidRPr="00713C8E">
        <w:rPr>
          <w:rFonts w:ascii="Times New Roman" w:hAnsi="Times New Roman" w:cs="Times New Roman"/>
          <w:position w:val="-1"/>
          <w:sz w:val="28"/>
          <w:szCs w:val="28"/>
        </w:rPr>
        <w:t>е</w:t>
      </w:r>
      <w:r w:rsidRPr="00713C8E">
        <w:rPr>
          <w:rFonts w:ascii="Times New Roman" w:hAnsi="Times New Roman" w:cs="Times New Roman"/>
          <w:spacing w:val="22"/>
          <w:position w:val="-1"/>
          <w:sz w:val="28"/>
          <w:szCs w:val="28"/>
        </w:rPr>
        <w:t xml:space="preserve"> </w:t>
      </w:r>
      <w:r w:rsidRPr="00713C8E">
        <w:rPr>
          <w:rFonts w:ascii="Times New Roman" w:hAnsi="Times New Roman" w:cs="Times New Roman"/>
          <w:position w:val="-1"/>
          <w:sz w:val="28"/>
          <w:szCs w:val="28"/>
        </w:rPr>
        <w:t>п</w:t>
      </w:r>
      <w:r w:rsidRPr="00713C8E">
        <w:rPr>
          <w:rFonts w:ascii="Times New Roman" w:hAnsi="Times New Roman" w:cs="Times New Roman"/>
          <w:spacing w:val="2"/>
          <w:position w:val="-1"/>
          <w:sz w:val="28"/>
          <w:szCs w:val="28"/>
        </w:rPr>
        <w:t>ро</w:t>
      </w:r>
      <w:r w:rsidRPr="00713C8E">
        <w:rPr>
          <w:rFonts w:ascii="Times New Roman" w:hAnsi="Times New Roman" w:cs="Times New Roman"/>
          <w:spacing w:val="-1"/>
          <w:position w:val="-1"/>
          <w:sz w:val="28"/>
          <w:szCs w:val="28"/>
        </w:rPr>
        <w:t>г</w:t>
      </w:r>
      <w:r w:rsidRPr="00713C8E">
        <w:rPr>
          <w:rFonts w:ascii="Times New Roman" w:hAnsi="Times New Roman" w:cs="Times New Roman"/>
          <w:spacing w:val="2"/>
          <w:position w:val="-1"/>
          <w:sz w:val="28"/>
          <w:szCs w:val="28"/>
        </w:rPr>
        <w:t>р</w:t>
      </w:r>
      <w:r w:rsidRPr="00713C8E">
        <w:rPr>
          <w:rFonts w:ascii="Times New Roman" w:hAnsi="Times New Roman" w:cs="Times New Roman"/>
          <w:spacing w:val="1"/>
          <w:position w:val="-1"/>
          <w:sz w:val="28"/>
          <w:szCs w:val="28"/>
        </w:rPr>
        <w:t>а</w:t>
      </w:r>
      <w:r w:rsidRPr="00713C8E">
        <w:rPr>
          <w:rFonts w:ascii="Times New Roman" w:hAnsi="Times New Roman" w:cs="Times New Roman"/>
          <w:spacing w:val="-2"/>
          <w:position w:val="-1"/>
          <w:sz w:val="28"/>
          <w:szCs w:val="28"/>
        </w:rPr>
        <w:t>мм</w:t>
      </w:r>
      <w:r w:rsidRPr="00713C8E">
        <w:rPr>
          <w:rFonts w:ascii="Times New Roman" w:hAnsi="Times New Roman" w:cs="Times New Roman"/>
          <w:position w:val="-1"/>
          <w:sz w:val="28"/>
          <w:szCs w:val="28"/>
        </w:rPr>
        <w:t>ы</w:t>
      </w:r>
      <w:r w:rsidRPr="00713C8E">
        <w:rPr>
          <w:rFonts w:ascii="Times New Roman" w:hAnsi="Times New Roman" w:cs="Times New Roman"/>
          <w:spacing w:val="23"/>
          <w:position w:val="-1"/>
          <w:sz w:val="28"/>
          <w:szCs w:val="28"/>
        </w:rPr>
        <w:t xml:space="preserve"> </w:t>
      </w:r>
      <w:r w:rsidRPr="00713C8E">
        <w:rPr>
          <w:rFonts w:ascii="Times New Roman" w:hAnsi="Times New Roman" w:cs="Times New Roman"/>
          <w:spacing w:val="-3"/>
          <w:position w:val="-1"/>
          <w:sz w:val="28"/>
          <w:szCs w:val="28"/>
        </w:rPr>
        <w:t>у</w:t>
      </w:r>
      <w:r w:rsidRPr="00713C8E">
        <w:rPr>
          <w:rFonts w:ascii="Times New Roman" w:hAnsi="Times New Roman" w:cs="Times New Roman"/>
          <w:spacing w:val="1"/>
          <w:position w:val="-1"/>
          <w:sz w:val="28"/>
          <w:szCs w:val="28"/>
        </w:rPr>
        <w:t>че</w:t>
      </w:r>
      <w:r w:rsidRPr="00713C8E">
        <w:rPr>
          <w:rFonts w:ascii="Times New Roman" w:hAnsi="Times New Roman" w:cs="Times New Roman"/>
          <w:spacing w:val="2"/>
          <w:position w:val="-1"/>
          <w:sz w:val="28"/>
          <w:szCs w:val="28"/>
        </w:rPr>
        <w:t>б</w:t>
      </w:r>
      <w:r w:rsidRPr="00713C8E">
        <w:rPr>
          <w:rFonts w:ascii="Times New Roman" w:hAnsi="Times New Roman" w:cs="Times New Roman"/>
          <w:position w:val="-1"/>
          <w:sz w:val="28"/>
          <w:szCs w:val="28"/>
        </w:rPr>
        <w:t>н</w:t>
      </w:r>
      <w:r w:rsidRPr="00713C8E">
        <w:rPr>
          <w:rFonts w:ascii="Times New Roman" w:hAnsi="Times New Roman" w:cs="Times New Roman"/>
          <w:spacing w:val="2"/>
          <w:position w:val="-1"/>
          <w:sz w:val="28"/>
          <w:szCs w:val="28"/>
        </w:rPr>
        <w:t>о</w:t>
      </w:r>
      <w:r w:rsidRPr="00713C8E">
        <w:rPr>
          <w:rFonts w:ascii="Times New Roman" w:hAnsi="Times New Roman" w:cs="Times New Roman"/>
          <w:spacing w:val="-1"/>
          <w:position w:val="-1"/>
          <w:sz w:val="28"/>
          <w:szCs w:val="28"/>
        </w:rPr>
        <w:t>г</w:t>
      </w:r>
      <w:r w:rsidRPr="00713C8E">
        <w:rPr>
          <w:rFonts w:ascii="Times New Roman" w:hAnsi="Times New Roman" w:cs="Times New Roman"/>
          <w:position w:val="-1"/>
          <w:sz w:val="28"/>
          <w:szCs w:val="28"/>
        </w:rPr>
        <w:t>о</w:t>
      </w:r>
      <w:r w:rsidRPr="00713C8E">
        <w:rPr>
          <w:rFonts w:ascii="Times New Roman" w:hAnsi="Times New Roman" w:cs="Times New Roman"/>
          <w:spacing w:val="23"/>
          <w:position w:val="-1"/>
          <w:sz w:val="28"/>
          <w:szCs w:val="28"/>
        </w:rPr>
        <w:t xml:space="preserve"> </w:t>
      </w:r>
      <w:r w:rsidRPr="00713C8E">
        <w:rPr>
          <w:rFonts w:ascii="Times New Roman" w:hAnsi="Times New Roman" w:cs="Times New Roman"/>
          <w:spacing w:val="2"/>
          <w:position w:val="-1"/>
          <w:sz w:val="28"/>
          <w:szCs w:val="28"/>
        </w:rPr>
        <w:t>п</w:t>
      </w:r>
      <w:r w:rsidRPr="00713C8E">
        <w:rPr>
          <w:rFonts w:ascii="Times New Roman" w:hAnsi="Times New Roman" w:cs="Times New Roman"/>
          <w:position w:val="-1"/>
          <w:sz w:val="28"/>
          <w:szCs w:val="28"/>
        </w:rPr>
        <w:t>р</w:t>
      </w:r>
      <w:r w:rsidRPr="00713C8E">
        <w:rPr>
          <w:rFonts w:ascii="Times New Roman" w:hAnsi="Times New Roman" w:cs="Times New Roman"/>
          <w:spacing w:val="1"/>
          <w:position w:val="-1"/>
          <w:sz w:val="28"/>
          <w:szCs w:val="28"/>
        </w:rPr>
        <w:t>е</w:t>
      </w:r>
      <w:r w:rsidRPr="00713C8E">
        <w:rPr>
          <w:rFonts w:ascii="Times New Roman" w:hAnsi="Times New Roman" w:cs="Times New Roman"/>
          <w:spacing w:val="2"/>
          <w:position w:val="-1"/>
          <w:sz w:val="28"/>
          <w:szCs w:val="28"/>
        </w:rPr>
        <w:t>д</w:t>
      </w:r>
      <w:r w:rsidRPr="00713C8E">
        <w:rPr>
          <w:rFonts w:ascii="Times New Roman" w:hAnsi="Times New Roman" w:cs="Times New Roman"/>
          <w:spacing w:val="-2"/>
          <w:position w:val="-1"/>
          <w:sz w:val="28"/>
          <w:szCs w:val="28"/>
        </w:rPr>
        <w:t>м</w:t>
      </w:r>
      <w:r w:rsidRPr="00713C8E">
        <w:rPr>
          <w:rFonts w:ascii="Times New Roman" w:hAnsi="Times New Roman" w:cs="Times New Roman"/>
          <w:spacing w:val="-1"/>
          <w:position w:val="-1"/>
          <w:sz w:val="28"/>
          <w:szCs w:val="28"/>
        </w:rPr>
        <w:t>е</w:t>
      </w:r>
      <w:r w:rsidRPr="00713C8E">
        <w:rPr>
          <w:rFonts w:ascii="Times New Roman" w:hAnsi="Times New Roman" w:cs="Times New Roman"/>
          <w:spacing w:val="1"/>
          <w:position w:val="-1"/>
          <w:sz w:val="28"/>
          <w:szCs w:val="28"/>
        </w:rPr>
        <w:t>т</w:t>
      </w:r>
      <w:r w:rsidRPr="00713C8E">
        <w:rPr>
          <w:rFonts w:ascii="Times New Roman" w:hAnsi="Times New Roman" w:cs="Times New Roman"/>
          <w:position w:val="-1"/>
          <w:sz w:val="28"/>
          <w:szCs w:val="28"/>
        </w:rPr>
        <w:t>а</w:t>
      </w:r>
      <w:r w:rsidRPr="00713C8E">
        <w:rPr>
          <w:rFonts w:ascii="Times New Roman" w:hAnsi="Times New Roman" w:cs="Times New Roman"/>
          <w:spacing w:val="24"/>
          <w:position w:val="-1"/>
          <w:sz w:val="28"/>
          <w:szCs w:val="28"/>
        </w:rPr>
        <w:t xml:space="preserve"> </w:t>
      </w:r>
      <w:r w:rsidRPr="00713C8E">
        <w:rPr>
          <w:rFonts w:ascii="Times New Roman" w:hAnsi="Times New Roman" w:cs="Times New Roman"/>
          <w:position w:val="-1"/>
          <w:sz w:val="28"/>
          <w:szCs w:val="28"/>
        </w:rPr>
        <w:t>«И</w:t>
      </w:r>
      <w:r w:rsidRPr="00713C8E">
        <w:rPr>
          <w:rFonts w:ascii="Times New Roman" w:hAnsi="Times New Roman" w:cs="Times New Roman"/>
          <w:spacing w:val="2"/>
          <w:position w:val="-1"/>
          <w:sz w:val="28"/>
          <w:szCs w:val="28"/>
        </w:rPr>
        <w:t>н</w:t>
      </w:r>
      <w:r w:rsidRPr="00713C8E">
        <w:rPr>
          <w:rFonts w:ascii="Times New Roman" w:hAnsi="Times New Roman" w:cs="Times New Roman"/>
          <w:spacing w:val="-1"/>
          <w:position w:val="-1"/>
          <w:sz w:val="28"/>
          <w:szCs w:val="28"/>
        </w:rPr>
        <w:t>ф</w:t>
      </w:r>
      <w:r w:rsidRPr="00713C8E">
        <w:rPr>
          <w:rFonts w:ascii="Times New Roman" w:hAnsi="Times New Roman" w:cs="Times New Roman"/>
          <w:spacing w:val="2"/>
          <w:position w:val="-1"/>
          <w:sz w:val="28"/>
          <w:szCs w:val="28"/>
        </w:rPr>
        <w:t>ор</w:t>
      </w:r>
      <w:r w:rsidRPr="00713C8E">
        <w:rPr>
          <w:rFonts w:ascii="Times New Roman" w:hAnsi="Times New Roman" w:cs="Times New Roman"/>
          <w:spacing w:val="-2"/>
          <w:position w:val="-1"/>
          <w:sz w:val="28"/>
          <w:szCs w:val="28"/>
        </w:rPr>
        <w:t>м</w:t>
      </w:r>
      <w:r w:rsidRPr="00713C8E">
        <w:rPr>
          <w:rFonts w:ascii="Times New Roman" w:hAnsi="Times New Roman" w:cs="Times New Roman"/>
          <w:spacing w:val="1"/>
          <w:position w:val="-1"/>
          <w:sz w:val="28"/>
          <w:szCs w:val="28"/>
        </w:rPr>
        <w:t>ати</w:t>
      </w:r>
      <w:r w:rsidRPr="00713C8E">
        <w:rPr>
          <w:rFonts w:ascii="Times New Roman" w:hAnsi="Times New Roman" w:cs="Times New Roman"/>
          <w:position w:val="-1"/>
          <w:sz w:val="28"/>
          <w:szCs w:val="28"/>
        </w:rPr>
        <w:t>к</w:t>
      </w:r>
      <w:r w:rsidRPr="00713C8E">
        <w:rPr>
          <w:rFonts w:ascii="Times New Roman" w:hAnsi="Times New Roman" w:cs="Times New Roman"/>
          <w:spacing w:val="1"/>
          <w:position w:val="-1"/>
          <w:sz w:val="28"/>
          <w:szCs w:val="28"/>
        </w:rPr>
        <w:t>а</w:t>
      </w:r>
      <w:r w:rsidRPr="00713C8E">
        <w:rPr>
          <w:rFonts w:ascii="Times New Roman" w:hAnsi="Times New Roman" w:cs="Times New Roman"/>
          <w:position w:val="-1"/>
          <w:sz w:val="28"/>
          <w:szCs w:val="28"/>
        </w:rPr>
        <w:t>»</w:t>
      </w:r>
      <w:r w:rsidRPr="00713C8E">
        <w:rPr>
          <w:rFonts w:ascii="Times New Roman" w:hAnsi="Times New Roman" w:cs="Times New Roman"/>
          <w:spacing w:val="12"/>
          <w:position w:val="-1"/>
          <w:sz w:val="28"/>
          <w:szCs w:val="28"/>
        </w:rPr>
        <w:t xml:space="preserve"> </w:t>
      </w:r>
      <w:r w:rsidRPr="00713C8E">
        <w:rPr>
          <w:rFonts w:ascii="Times New Roman" w:hAnsi="Times New Roman" w:cs="Times New Roman"/>
          <w:spacing w:val="2"/>
          <w:position w:val="-1"/>
          <w:sz w:val="28"/>
          <w:szCs w:val="28"/>
        </w:rPr>
        <w:t>н</w:t>
      </w:r>
      <w:r w:rsidRPr="00713C8E">
        <w:rPr>
          <w:rFonts w:ascii="Times New Roman" w:hAnsi="Times New Roman" w:cs="Times New Roman"/>
          <w:spacing w:val="1"/>
          <w:position w:val="-1"/>
          <w:sz w:val="28"/>
          <w:szCs w:val="28"/>
        </w:rPr>
        <w:t>а</w:t>
      </w:r>
      <w:r w:rsidRPr="00713C8E">
        <w:rPr>
          <w:rFonts w:ascii="Times New Roman" w:hAnsi="Times New Roman" w:cs="Times New Roman"/>
          <w:position w:val="-1"/>
          <w:sz w:val="28"/>
          <w:szCs w:val="28"/>
        </w:rPr>
        <w:t>п</w:t>
      </w:r>
      <w:r w:rsidRPr="00713C8E">
        <w:rPr>
          <w:rFonts w:ascii="Times New Roman" w:hAnsi="Times New Roman" w:cs="Times New Roman"/>
          <w:spacing w:val="2"/>
          <w:position w:val="-1"/>
          <w:sz w:val="28"/>
          <w:szCs w:val="28"/>
        </w:rPr>
        <w:t>р</w:t>
      </w:r>
      <w:r w:rsidRPr="00713C8E">
        <w:rPr>
          <w:rFonts w:ascii="Times New Roman" w:hAnsi="Times New Roman" w:cs="Times New Roman"/>
          <w:spacing w:val="1"/>
          <w:position w:val="-1"/>
          <w:sz w:val="28"/>
          <w:szCs w:val="28"/>
        </w:rPr>
        <w:t>ав</w:t>
      </w:r>
      <w:r w:rsidRPr="00713C8E">
        <w:rPr>
          <w:rFonts w:ascii="Times New Roman" w:hAnsi="Times New Roman" w:cs="Times New Roman"/>
          <w:position w:val="-1"/>
          <w:sz w:val="28"/>
          <w:szCs w:val="28"/>
        </w:rPr>
        <w:t>л</w:t>
      </w:r>
      <w:r w:rsidRPr="00713C8E">
        <w:rPr>
          <w:rFonts w:ascii="Times New Roman" w:hAnsi="Times New Roman" w:cs="Times New Roman"/>
          <w:spacing w:val="-1"/>
          <w:position w:val="-1"/>
          <w:sz w:val="28"/>
          <w:szCs w:val="28"/>
        </w:rPr>
        <w:t>е</w:t>
      </w:r>
      <w:r w:rsidRPr="00713C8E">
        <w:rPr>
          <w:rFonts w:ascii="Times New Roman" w:hAnsi="Times New Roman" w:cs="Times New Roman"/>
          <w:spacing w:val="2"/>
          <w:position w:val="-1"/>
          <w:sz w:val="28"/>
          <w:szCs w:val="28"/>
        </w:rPr>
        <w:t>н</w:t>
      </w:r>
      <w:r w:rsidRPr="00713C8E">
        <w:rPr>
          <w:rFonts w:ascii="Times New Roman" w:hAnsi="Times New Roman" w:cs="Times New Roman"/>
          <w:position w:val="-1"/>
          <w:sz w:val="28"/>
          <w:szCs w:val="28"/>
        </w:rPr>
        <w:t xml:space="preserve">о </w:t>
      </w:r>
      <w:r w:rsidRPr="00713C8E">
        <w:rPr>
          <w:rFonts w:ascii="Times New Roman" w:hAnsi="Times New Roman" w:cs="Times New Roman"/>
          <w:spacing w:val="1"/>
          <w:sz w:val="28"/>
          <w:szCs w:val="28"/>
        </w:rPr>
        <w:t>на</w:t>
      </w:r>
      <w:r w:rsidRPr="00713C8E">
        <w:rPr>
          <w:rFonts w:ascii="Times New Roman" w:hAnsi="Times New Roman" w:cs="Times New Roman"/>
          <w:sz w:val="28"/>
          <w:szCs w:val="28"/>
        </w:rPr>
        <w:t>:</w:t>
      </w:r>
    </w:p>
    <w:p w:rsidR="00B540EE" w:rsidRPr="00713C8E" w:rsidRDefault="00B540EE" w:rsidP="009360F3">
      <w:pPr>
        <w:pStyle w:val="a8"/>
        <w:numPr>
          <w:ilvl w:val="0"/>
          <w:numId w:val="312"/>
        </w:numPr>
        <w:tabs>
          <w:tab w:val="left" w:pos="540"/>
          <w:tab w:val="left" w:pos="993"/>
        </w:tabs>
        <w:spacing w:line="360" w:lineRule="auto"/>
        <w:ind w:left="0" w:firstLine="709"/>
        <w:jc w:val="both"/>
        <w:rPr>
          <w:rFonts w:ascii="Times New Roman" w:hAnsi="Times New Roman"/>
          <w:sz w:val="28"/>
          <w:szCs w:val="28"/>
        </w:rPr>
      </w:pPr>
      <w:r w:rsidRPr="00713C8E">
        <w:rPr>
          <w:rFonts w:ascii="Times New Roman" w:eastAsia="Times New Roman" w:hAnsi="Times New Roman"/>
          <w:spacing w:val="1"/>
          <w:sz w:val="28"/>
          <w:szCs w:val="28"/>
        </w:rPr>
        <w:t>формировани</w:t>
      </w:r>
      <w:r w:rsidRPr="00713C8E">
        <w:rPr>
          <w:rFonts w:ascii="Times New Roman" w:eastAsia="Times New Roman" w:hAnsi="Times New Roman"/>
          <w:sz w:val="28"/>
          <w:szCs w:val="28"/>
        </w:rPr>
        <w:t>е</w:t>
      </w:r>
      <w:r w:rsidRPr="00713C8E">
        <w:rPr>
          <w:rFonts w:ascii="Times New Roman" w:eastAsia="Times New Roman" w:hAnsi="Times New Roman"/>
          <w:spacing w:val="-16"/>
          <w:sz w:val="28"/>
          <w:szCs w:val="28"/>
        </w:rPr>
        <w:t xml:space="preserve"> </w:t>
      </w:r>
      <w:r w:rsidRPr="00713C8E">
        <w:rPr>
          <w:rFonts w:ascii="Times New Roman" w:eastAsia="Times New Roman" w:hAnsi="Times New Roman"/>
          <w:spacing w:val="1"/>
          <w:sz w:val="28"/>
          <w:szCs w:val="28"/>
        </w:rPr>
        <w:t>информационно</w:t>
      </w:r>
      <w:r w:rsidRPr="00713C8E">
        <w:rPr>
          <w:rFonts w:ascii="Times New Roman" w:eastAsia="Times New Roman" w:hAnsi="Times New Roman"/>
          <w:sz w:val="28"/>
          <w:szCs w:val="28"/>
        </w:rPr>
        <w:t>й</w:t>
      </w:r>
      <w:r w:rsidRPr="00713C8E">
        <w:rPr>
          <w:rFonts w:ascii="Times New Roman" w:eastAsia="Times New Roman" w:hAnsi="Times New Roman"/>
          <w:spacing w:val="-20"/>
          <w:sz w:val="28"/>
          <w:szCs w:val="28"/>
        </w:rPr>
        <w:t xml:space="preserve"> </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алгоритмическо</w:t>
      </w:r>
      <w:r w:rsidRPr="00713C8E">
        <w:rPr>
          <w:rFonts w:ascii="Times New Roman" w:eastAsia="Times New Roman" w:hAnsi="Times New Roman"/>
          <w:sz w:val="28"/>
          <w:szCs w:val="28"/>
        </w:rPr>
        <w:t>й</w:t>
      </w:r>
      <w:r w:rsidRPr="00713C8E">
        <w:rPr>
          <w:rFonts w:ascii="Times New Roman" w:eastAsia="Times New Roman" w:hAnsi="Times New Roman"/>
          <w:spacing w:val="-20"/>
          <w:sz w:val="28"/>
          <w:szCs w:val="28"/>
        </w:rPr>
        <w:t xml:space="preserve"> </w:t>
      </w:r>
      <w:r w:rsidRPr="00713C8E">
        <w:rPr>
          <w:rFonts w:ascii="Times New Roman" w:eastAsia="Times New Roman" w:hAnsi="Times New Roman"/>
          <w:spacing w:val="1"/>
          <w:sz w:val="28"/>
          <w:szCs w:val="28"/>
        </w:rPr>
        <w:t>культуры</w:t>
      </w:r>
      <w:r w:rsidRPr="00713C8E">
        <w:rPr>
          <w:rFonts w:ascii="Times New Roman" w:eastAsia="Times New Roman" w:hAnsi="Times New Roman"/>
          <w:sz w:val="28"/>
          <w:szCs w:val="28"/>
        </w:rPr>
        <w:t>;</w:t>
      </w:r>
    </w:p>
    <w:p w:rsidR="00B540EE" w:rsidRPr="00713C8E" w:rsidRDefault="00B540EE" w:rsidP="009360F3">
      <w:pPr>
        <w:pStyle w:val="a8"/>
        <w:numPr>
          <w:ilvl w:val="0"/>
          <w:numId w:val="312"/>
        </w:numPr>
        <w:tabs>
          <w:tab w:val="left" w:pos="54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формировани</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представлени</w:t>
      </w:r>
      <w:r w:rsidRPr="00713C8E">
        <w:rPr>
          <w:rFonts w:ascii="Times New Roman" w:eastAsia="Times New Roman" w:hAnsi="Times New Roman"/>
          <w:sz w:val="28"/>
          <w:szCs w:val="28"/>
        </w:rPr>
        <w:t xml:space="preserve">я о </w:t>
      </w:r>
      <w:r w:rsidRPr="00713C8E">
        <w:rPr>
          <w:rFonts w:ascii="Times New Roman" w:eastAsia="Times New Roman" w:hAnsi="Times New Roman"/>
          <w:spacing w:val="1"/>
          <w:sz w:val="28"/>
          <w:szCs w:val="28"/>
        </w:rPr>
        <w:t>компьютер</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ка</w:t>
      </w:r>
      <w:r w:rsidRPr="00713C8E">
        <w:rPr>
          <w:rFonts w:ascii="Times New Roman" w:eastAsia="Times New Roman" w:hAnsi="Times New Roman"/>
          <w:sz w:val="28"/>
          <w:szCs w:val="28"/>
        </w:rPr>
        <w:t xml:space="preserve">к </w:t>
      </w:r>
      <w:r w:rsidRPr="00713C8E">
        <w:rPr>
          <w:rFonts w:ascii="Times New Roman" w:eastAsia="Times New Roman" w:hAnsi="Times New Roman"/>
          <w:spacing w:val="1"/>
          <w:sz w:val="28"/>
          <w:szCs w:val="28"/>
        </w:rPr>
        <w:t>универсально</w:t>
      </w:r>
      <w:r w:rsidRPr="00713C8E">
        <w:rPr>
          <w:rFonts w:ascii="Times New Roman" w:eastAsia="Times New Roman" w:hAnsi="Times New Roman"/>
          <w:sz w:val="28"/>
          <w:szCs w:val="28"/>
        </w:rPr>
        <w:t xml:space="preserve">м </w:t>
      </w:r>
      <w:r w:rsidRPr="00713C8E">
        <w:rPr>
          <w:rFonts w:ascii="Times New Roman" w:eastAsia="Times New Roman" w:hAnsi="Times New Roman"/>
          <w:spacing w:val="1"/>
          <w:sz w:val="28"/>
          <w:szCs w:val="28"/>
        </w:rPr>
        <w:t>устройств</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обработк</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информации</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развити</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основны</w:t>
      </w:r>
      <w:r w:rsidRPr="00713C8E">
        <w:rPr>
          <w:rFonts w:ascii="Times New Roman" w:eastAsia="Times New Roman" w:hAnsi="Times New Roman"/>
          <w:sz w:val="28"/>
          <w:szCs w:val="28"/>
        </w:rPr>
        <w:t xml:space="preserve">х </w:t>
      </w:r>
      <w:r w:rsidRPr="00713C8E">
        <w:rPr>
          <w:rFonts w:ascii="Times New Roman" w:eastAsia="Times New Roman" w:hAnsi="Times New Roman"/>
          <w:spacing w:val="1"/>
          <w:sz w:val="28"/>
          <w:szCs w:val="28"/>
        </w:rPr>
        <w:t>навыко</w:t>
      </w:r>
      <w:r w:rsidRPr="00713C8E">
        <w:rPr>
          <w:rFonts w:ascii="Times New Roman" w:eastAsia="Times New Roman" w:hAnsi="Times New Roman"/>
          <w:sz w:val="28"/>
          <w:szCs w:val="28"/>
        </w:rPr>
        <w:t xml:space="preserve">в и </w:t>
      </w:r>
      <w:r w:rsidRPr="00713C8E">
        <w:rPr>
          <w:rFonts w:ascii="Times New Roman" w:eastAsia="Times New Roman" w:hAnsi="Times New Roman"/>
          <w:spacing w:val="1"/>
          <w:sz w:val="28"/>
          <w:szCs w:val="28"/>
        </w:rPr>
        <w:t>умени</w:t>
      </w:r>
      <w:r w:rsidRPr="00713C8E">
        <w:rPr>
          <w:rFonts w:ascii="Times New Roman" w:eastAsia="Times New Roman" w:hAnsi="Times New Roman"/>
          <w:sz w:val="28"/>
          <w:szCs w:val="28"/>
        </w:rPr>
        <w:t>й</w:t>
      </w:r>
      <w:r w:rsidRPr="00713C8E">
        <w:rPr>
          <w:rFonts w:ascii="Times New Roman" w:eastAsia="Times New Roman" w:hAnsi="Times New Roman"/>
          <w:spacing w:val="-9"/>
          <w:sz w:val="28"/>
          <w:szCs w:val="28"/>
        </w:rPr>
        <w:t xml:space="preserve"> </w:t>
      </w:r>
      <w:r w:rsidRPr="00713C8E">
        <w:rPr>
          <w:rFonts w:ascii="Times New Roman" w:eastAsia="Times New Roman" w:hAnsi="Times New Roman"/>
          <w:spacing w:val="1"/>
          <w:sz w:val="28"/>
          <w:szCs w:val="28"/>
        </w:rPr>
        <w:t>исполь</w:t>
      </w:r>
      <w:r w:rsidRPr="00713C8E">
        <w:rPr>
          <w:rFonts w:ascii="Times New Roman" w:eastAsia="Times New Roman" w:hAnsi="Times New Roman"/>
          <w:sz w:val="28"/>
          <w:szCs w:val="28"/>
        </w:rPr>
        <w:t>з</w:t>
      </w:r>
      <w:r w:rsidRPr="00713C8E">
        <w:rPr>
          <w:rFonts w:ascii="Times New Roman" w:eastAsia="Times New Roman" w:hAnsi="Times New Roman"/>
          <w:spacing w:val="1"/>
          <w:sz w:val="28"/>
          <w:szCs w:val="28"/>
        </w:rPr>
        <w:t>овани</w:t>
      </w:r>
      <w:r w:rsidRPr="00713C8E">
        <w:rPr>
          <w:rFonts w:ascii="Times New Roman" w:eastAsia="Times New Roman" w:hAnsi="Times New Roman"/>
          <w:sz w:val="28"/>
          <w:szCs w:val="28"/>
        </w:rPr>
        <w:t>я</w:t>
      </w:r>
      <w:r w:rsidRPr="00713C8E">
        <w:rPr>
          <w:rFonts w:ascii="Times New Roman" w:eastAsia="Times New Roman" w:hAnsi="Times New Roman"/>
          <w:spacing w:val="-18"/>
          <w:sz w:val="28"/>
          <w:szCs w:val="28"/>
        </w:rPr>
        <w:t xml:space="preserve"> </w:t>
      </w:r>
      <w:r w:rsidRPr="00713C8E">
        <w:rPr>
          <w:rFonts w:ascii="Times New Roman" w:eastAsia="Times New Roman" w:hAnsi="Times New Roman"/>
          <w:spacing w:val="1"/>
          <w:sz w:val="28"/>
          <w:szCs w:val="28"/>
        </w:rPr>
        <w:t>компьютерны</w:t>
      </w:r>
      <w:r w:rsidRPr="00713C8E">
        <w:rPr>
          <w:rFonts w:ascii="Times New Roman" w:eastAsia="Times New Roman" w:hAnsi="Times New Roman"/>
          <w:sz w:val="28"/>
          <w:szCs w:val="28"/>
        </w:rPr>
        <w:t>х</w:t>
      </w:r>
      <w:r w:rsidRPr="00713C8E">
        <w:rPr>
          <w:rFonts w:ascii="Times New Roman" w:eastAsia="Times New Roman" w:hAnsi="Times New Roman"/>
          <w:spacing w:val="-18"/>
          <w:sz w:val="28"/>
          <w:szCs w:val="28"/>
        </w:rPr>
        <w:t xml:space="preserve"> </w:t>
      </w:r>
      <w:r w:rsidRPr="00713C8E">
        <w:rPr>
          <w:rFonts w:ascii="Times New Roman" w:eastAsia="Times New Roman" w:hAnsi="Times New Roman"/>
          <w:spacing w:val="1"/>
          <w:sz w:val="28"/>
          <w:szCs w:val="28"/>
        </w:rPr>
        <w:t>устройств</w:t>
      </w:r>
      <w:r w:rsidRPr="00713C8E">
        <w:rPr>
          <w:rFonts w:ascii="Times New Roman" w:eastAsia="Times New Roman" w:hAnsi="Times New Roman"/>
          <w:sz w:val="28"/>
          <w:szCs w:val="28"/>
        </w:rPr>
        <w:t>;</w:t>
      </w:r>
    </w:p>
    <w:p w:rsidR="00B540EE" w:rsidRPr="00713C8E" w:rsidRDefault="00B540EE" w:rsidP="009360F3">
      <w:pPr>
        <w:pStyle w:val="a8"/>
        <w:numPr>
          <w:ilvl w:val="0"/>
          <w:numId w:val="312"/>
        </w:numPr>
        <w:tabs>
          <w:tab w:val="left" w:pos="54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формировани</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представлени</w:t>
      </w:r>
      <w:r w:rsidRPr="00713C8E">
        <w:rPr>
          <w:rFonts w:ascii="Times New Roman" w:eastAsia="Times New Roman" w:hAnsi="Times New Roman"/>
          <w:sz w:val="28"/>
          <w:szCs w:val="28"/>
        </w:rPr>
        <w:t xml:space="preserve">я </w:t>
      </w:r>
      <w:r w:rsidRPr="00713C8E">
        <w:rPr>
          <w:rFonts w:ascii="Times New Roman" w:eastAsia="Times New Roman" w:hAnsi="Times New Roman"/>
          <w:spacing w:val="1"/>
          <w:sz w:val="28"/>
          <w:szCs w:val="28"/>
        </w:rPr>
        <w:t>о</w:t>
      </w:r>
      <w:r w:rsidRPr="00713C8E">
        <w:rPr>
          <w:rFonts w:ascii="Times New Roman" w:eastAsia="Times New Roman" w:hAnsi="Times New Roman"/>
          <w:sz w:val="28"/>
          <w:szCs w:val="28"/>
        </w:rPr>
        <w:t xml:space="preserve">б </w:t>
      </w:r>
      <w:r w:rsidRPr="00713C8E">
        <w:rPr>
          <w:rFonts w:ascii="Times New Roman" w:eastAsia="Times New Roman" w:hAnsi="Times New Roman"/>
          <w:spacing w:val="1"/>
          <w:sz w:val="28"/>
          <w:szCs w:val="28"/>
        </w:rPr>
        <w:t>осн</w:t>
      </w:r>
      <w:r w:rsidRPr="00713C8E">
        <w:rPr>
          <w:rFonts w:ascii="Times New Roman" w:eastAsia="Times New Roman" w:hAnsi="Times New Roman"/>
          <w:spacing w:val="2"/>
          <w:sz w:val="28"/>
          <w:szCs w:val="28"/>
        </w:rPr>
        <w:t>о</w:t>
      </w:r>
      <w:r w:rsidRPr="00713C8E">
        <w:rPr>
          <w:rFonts w:ascii="Times New Roman" w:eastAsia="Times New Roman" w:hAnsi="Times New Roman"/>
          <w:spacing w:val="1"/>
          <w:sz w:val="28"/>
          <w:szCs w:val="28"/>
        </w:rPr>
        <w:t>вны</w:t>
      </w:r>
      <w:r w:rsidRPr="00713C8E">
        <w:rPr>
          <w:rFonts w:ascii="Times New Roman" w:eastAsia="Times New Roman" w:hAnsi="Times New Roman"/>
          <w:sz w:val="28"/>
          <w:szCs w:val="28"/>
        </w:rPr>
        <w:t xml:space="preserve">х </w:t>
      </w:r>
      <w:r w:rsidRPr="00713C8E">
        <w:rPr>
          <w:rFonts w:ascii="Times New Roman" w:eastAsia="Times New Roman" w:hAnsi="Times New Roman"/>
          <w:spacing w:val="1"/>
          <w:sz w:val="28"/>
          <w:szCs w:val="28"/>
        </w:rPr>
        <w:t>и</w:t>
      </w:r>
      <w:r w:rsidRPr="00713C8E">
        <w:rPr>
          <w:rFonts w:ascii="Times New Roman" w:eastAsia="Times New Roman" w:hAnsi="Times New Roman"/>
          <w:sz w:val="28"/>
          <w:szCs w:val="28"/>
        </w:rPr>
        <w:t>з</w:t>
      </w:r>
      <w:r w:rsidRPr="00713C8E">
        <w:rPr>
          <w:rFonts w:ascii="Times New Roman" w:eastAsia="Times New Roman" w:hAnsi="Times New Roman"/>
          <w:spacing w:val="1"/>
          <w:sz w:val="28"/>
          <w:szCs w:val="28"/>
        </w:rPr>
        <w:t>учаемы</w:t>
      </w:r>
      <w:r w:rsidRPr="00713C8E">
        <w:rPr>
          <w:rFonts w:ascii="Times New Roman" w:eastAsia="Times New Roman" w:hAnsi="Times New Roman"/>
          <w:sz w:val="28"/>
          <w:szCs w:val="28"/>
        </w:rPr>
        <w:t xml:space="preserve">х </w:t>
      </w:r>
      <w:r w:rsidRPr="00713C8E">
        <w:rPr>
          <w:rFonts w:ascii="Times New Roman" w:eastAsia="Times New Roman" w:hAnsi="Times New Roman"/>
          <w:spacing w:val="1"/>
          <w:sz w:val="28"/>
          <w:szCs w:val="28"/>
        </w:rPr>
        <w:t>понятиях</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информация</w:t>
      </w:r>
      <w:r w:rsidRPr="00713C8E">
        <w:rPr>
          <w:rFonts w:ascii="Times New Roman" w:eastAsia="Times New Roman" w:hAnsi="Times New Roman"/>
          <w:sz w:val="28"/>
          <w:szCs w:val="28"/>
        </w:rPr>
        <w:t>,</w:t>
      </w:r>
      <w:r w:rsidRPr="00713C8E">
        <w:rPr>
          <w:rFonts w:ascii="Times New Roman" w:eastAsia="Times New Roman" w:hAnsi="Times New Roman"/>
          <w:spacing w:val="-16"/>
          <w:sz w:val="28"/>
          <w:szCs w:val="28"/>
        </w:rPr>
        <w:t xml:space="preserve"> </w:t>
      </w:r>
      <w:r w:rsidRPr="00713C8E">
        <w:rPr>
          <w:rFonts w:ascii="Times New Roman" w:eastAsia="Times New Roman" w:hAnsi="Times New Roman"/>
          <w:spacing w:val="1"/>
          <w:sz w:val="28"/>
          <w:szCs w:val="28"/>
        </w:rPr>
        <w:t>алгоритм</w:t>
      </w:r>
      <w:r w:rsidRPr="00713C8E">
        <w:rPr>
          <w:rFonts w:ascii="Times New Roman" w:eastAsia="Times New Roman" w:hAnsi="Times New Roman"/>
          <w:sz w:val="28"/>
          <w:szCs w:val="28"/>
        </w:rPr>
        <w:t>,</w:t>
      </w:r>
      <w:r w:rsidRPr="00713C8E">
        <w:rPr>
          <w:rFonts w:ascii="Times New Roman" w:eastAsia="Times New Roman" w:hAnsi="Times New Roman"/>
          <w:spacing w:val="-12"/>
          <w:sz w:val="28"/>
          <w:szCs w:val="28"/>
        </w:rPr>
        <w:t xml:space="preserve"> </w:t>
      </w:r>
      <w:r w:rsidRPr="00713C8E">
        <w:rPr>
          <w:rFonts w:ascii="Times New Roman" w:eastAsia="Times New Roman" w:hAnsi="Times New Roman"/>
          <w:spacing w:val="1"/>
          <w:sz w:val="28"/>
          <w:szCs w:val="28"/>
        </w:rPr>
        <w:t>модел</w:t>
      </w:r>
      <w:r w:rsidRPr="00713C8E">
        <w:rPr>
          <w:rFonts w:ascii="Times New Roman" w:eastAsia="Times New Roman" w:hAnsi="Times New Roman"/>
          <w:sz w:val="28"/>
          <w:szCs w:val="28"/>
        </w:rPr>
        <w:t>ь</w:t>
      </w:r>
      <w:r w:rsidRPr="00713C8E">
        <w:rPr>
          <w:rFonts w:ascii="Times New Roman" w:eastAsia="Times New Roman" w:hAnsi="Times New Roman"/>
          <w:spacing w:val="-8"/>
          <w:sz w:val="28"/>
          <w:szCs w:val="28"/>
        </w:rPr>
        <w:t xml:space="preserve"> </w:t>
      </w:r>
      <w:r w:rsidRPr="00713C8E">
        <w:rPr>
          <w:rFonts w:ascii="Times New Roman" w:eastAsia="Times New Roman" w:hAnsi="Times New Roman"/>
          <w:sz w:val="28"/>
          <w:szCs w:val="28"/>
        </w:rPr>
        <w:t>-</w:t>
      </w:r>
      <w:r w:rsidRPr="00713C8E">
        <w:rPr>
          <w:rFonts w:ascii="Times New Roman" w:eastAsia="Times New Roman" w:hAnsi="Times New Roman"/>
          <w:spacing w:val="-1"/>
          <w:sz w:val="28"/>
          <w:szCs w:val="28"/>
        </w:rPr>
        <w:t xml:space="preserve"> </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и</w:t>
      </w:r>
      <w:r w:rsidRPr="00713C8E">
        <w:rPr>
          <w:rFonts w:ascii="Times New Roman" w:eastAsia="Times New Roman" w:hAnsi="Times New Roman"/>
          <w:sz w:val="28"/>
          <w:szCs w:val="28"/>
        </w:rPr>
        <w:t>х</w:t>
      </w:r>
      <w:r w:rsidRPr="00713C8E">
        <w:rPr>
          <w:rFonts w:ascii="Times New Roman" w:eastAsia="Times New Roman" w:hAnsi="Times New Roman"/>
          <w:spacing w:val="-2"/>
          <w:sz w:val="28"/>
          <w:szCs w:val="28"/>
        </w:rPr>
        <w:t xml:space="preserve"> </w:t>
      </w:r>
      <w:r w:rsidRPr="00713C8E">
        <w:rPr>
          <w:rFonts w:ascii="Times New Roman" w:eastAsia="Times New Roman" w:hAnsi="Times New Roman"/>
          <w:spacing w:val="1"/>
          <w:sz w:val="28"/>
          <w:szCs w:val="28"/>
        </w:rPr>
        <w:t>свойствах</w:t>
      </w:r>
      <w:r w:rsidRPr="00713C8E">
        <w:rPr>
          <w:rFonts w:ascii="Times New Roman" w:eastAsia="Times New Roman" w:hAnsi="Times New Roman"/>
          <w:sz w:val="28"/>
          <w:szCs w:val="28"/>
        </w:rPr>
        <w:t>;</w:t>
      </w:r>
    </w:p>
    <w:p w:rsidR="00B540EE" w:rsidRPr="00713C8E" w:rsidRDefault="00B540EE" w:rsidP="009360F3">
      <w:pPr>
        <w:pStyle w:val="a8"/>
        <w:numPr>
          <w:ilvl w:val="0"/>
          <w:numId w:val="312"/>
        </w:numPr>
        <w:tabs>
          <w:tab w:val="left" w:pos="540"/>
          <w:tab w:val="left" w:pos="993"/>
        </w:tabs>
        <w:spacing w:line="360" w:lineRule="auto"/>
        <w:ind w:left="0" w:firstLine="709"/>
        <w:jc w:val="both"/>
        <w:rPr>
          <w:rFonts w:ascii="Times New Roman" w:eastAsia="Times New Roman" w:hAnsi="Times New Roman"/>
          <w:spacing w:val="10"/>
          <w:sz w:val="28"/>
          <w:szCs w:val="28"/>
        </w:rPr>
      </w:pPr>
      <w:r w:rsidRPr="00713C8E">
        <w:rPr>
          <w:rFonts w:ascii="Times New Roman" w:eastAsia="Times New Roman" w:hAnsi="Times New Roman"/>
          <w:spacing w:val="1"/>
          <w:sz w:val="28"/>
          <w:szCs w:val="28"/>
        </w:rPr>
        <w:t>развити</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алгоритмическог</w:t>
      </w:r>
      <w:r w:rsidRPr="00713C8E">
        <w:rPr>
          <w:rFonts w:ascii="Times New Roman" w:eastAsia="Times New Roman" w:hAnsi="Times New Roman"/>
          <w:sz w:val="28"/>
          <w:szCs w:val="28"/>
        </w:rPr>
        <w:t xml:space="preserve">о </w:t>
      </w:r>
      <w:r w:rsidRPr="00713C8E">
        <w:rPr>
          <w:rFonts w:ascii="Times New Roman" w:eastAsia="Times New Roman" w:hAnsi="Times New Roman"/>
          <w:spacing w:val="1"/>
          <w:sz w:val="28"/>
          <w:szCs w:val="28"/>
        </w:rPr>
        <w:t>мышления</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необходимог</w:t>
      </w:r>
      <w:r w:rsidRPr="00713C8E">
        <w:rPr>
          <w:rFonts w:ascii="Times New Roman" w:eastAsia="Times New Roman" w:hAnsi="Times New Roman"/>
          <w:sz w:val="28"/>
          <w:szCs w:val="28"/>
        </w:rPr>
        <w:t xml:space="preserve">о </w:t>
      </w:r>
      <w:r w:rsidRPr="00713C8E">
        <w:rPr>
          <w:rFonts w:ascii="Times New Roman" w:eastAsia="Times New Roman" w:hAnsi="Times New Roman"/>
          <w:spacing w:val="1"/>
          <w:sz w:val="28"/>
          <w:szCs w:val="28"/>
        </w:rPr>
        <w:t>для профессионально</w:t>
      </w:r>
      <w:r w:rsidRPr="00713C8E">
        <w:rPr>
          <w:rFonts w:ascii="Times New Roman" w:eastAsia="Times New Roman" w:hAnsi="Times New Roman"/>
          <w:sz w:val="28"/>
          <w:szCs w:val="28"/>
        </w:rPr>
        <w:t xml:space="preserve">й </w:t>
      </w:r>
      <w:r w:rsidRPr="00713C8E">
        <w:rPr>
          <w:rFonts w:ascii="Times New Roman" w:eastAsia="Times New Roman" w:hAnsi="Times New Roman"/>
          <w:spacing w:val="1"/>
          <w:sz w:val="28"/>
          <w:szCs w:val="28"/>
        </w:rPr>
        <w:t>деятельност</w:t>
      </w:r>
      <w:r w:rsidRPr="00713C8E">
        <w:rPr>
          <w:rFonts w:ascii="Times New Roman" w:eastAsia="Times New Roman" w:hAnsi="Times New Roman"/>
          <w:sz w:val="28"/>
          <w:szCs w:val="28"/>
        </w:rPr>
        <w:t>и</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z w:val="28"/>
          <w:szCs w:val="28"/>
        </w:rPr>
        <w:t>в</w:t>
      </w:r>
      <w:r w:rsidRPr="00713C8E">
        <w:rPr>
          <w:rFonts w:ascii="Times New Roman" w:eastAsia="Times New Roman" w:hAnsi="Times New Roman"/>
          <w:spacing w:val="21"/>
          <w:sz w:val="28"/>
          <w:szCs w:val="28"/>
        </w:rPr>
        <w:t xml:space="preserve"> </w:t>
      </w:r>
      <w:r w:rsidRPr="00713C8E">
        <w:rPr>
          <w:rFonts w:ascii="Times New Roman" w:eastAsia="Times New Roman" w:hAnsi="Times New Roman"/>
          <w:spacing w:val="1"/>
          <w:sz w:val="28"/>
          <w:szCs w:val="28"/>
        </w:rPr>
        <w:t>современно</w:t>
      </w:r>
      <w:r w:rsidRPr="00713C8E">
        <w:rPr>
          <w:rFonts w:ascii="Times New Roman" w:eastAsia="Times New Roman" w:hAnsi="Times New Roman"/>
          <w:sz w:val="28"/>
          <w:szCs w:val="28"/>
        </w:rPr>
        <w:t>м</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pacing w:val="1"/>
          <w:sz w:val="28"/>
          <w:szCs w:val="28"/>
        </w:rPr>
        <w:t>обществе</w:t>
      </w:r>
      <w:r w:rsidRPr="00713C8E">
        <w:rPr>
          <w:rFonts w:ascii="Times New Roman" w:eastAsia="Times New Roman" w:hAnsi="Times New Roman"/>
          <w:sz w:val="28"/>
          <w:szCs w:val="28"/>
        </w:rPr>
        <w:t>;</w:t>
      </w:r>
      <w:r w:rsidRPr="00713C8E">
        <w:rPr>
          <w:rFonts w:ascii="Times New Roman" w:eastAsia="Times New Roman" w:hAnsi="Times New Roman"/>
          <w:spacing w:val="10"/>
          <w:sz w:val="28"/>
          <w:szCs w:val="28"/>
        </w:rPr>
        <w:t xml:space="preserve"> </w:t>
      </w:r>
    </w:p>
    <w:p w:rsidR="00B540EE" w:rsidRPr="00713C8E" w:rsidRDefault="00B540EE" w:rsidP="009360F3">
      <w:pPr>
        <w:pStyle w:val="a8"/>
        <w:numPr>
          <w:ilvl w:val="0"/>
          <w:numId w:val="312"/>
        </w:numPr>
        <w:tabs>
          <w:tab w:val="left" w:pos="54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развитие умени</w:t>
      </w:r>
      <w:r w:rsidRPr="00713C8E">
        <w:rPr>
          <w:rFonts w:ascii="Times New Roman" w:eastAsia="Times New Roman" w:hAnsi="Times New Roman"/>
          <w:sz w:val="28"/>
          <w:szCs w:val="28"/>
        </w:rPr>
        <w:t>й</w:t>
      </w:r>
      <w:r w:rsidRPr="00713C8E">
        <w:rPr>
          <w:rFonts w:ascii="Times New Roman" w:eastAsia="Times New Roman" w:hAnsi="Times New Roman"/>
          <w:spacing w:val="-9"/>
          <w:sz w:val="28"/>
          <w:szCs w:val="28"/>
        </w:rPr>
        <w:t xml:space="preserve"> </w:t>
      </w:r>
      <w:r w:rsidRPr="00713C8E">
        <w:rPr>
          <w:rFonts w:ascii="Times New Roman" w:eastAsia="Times New Roman" w:hAnsi="Times New Roman"/>
          <w:spacing w:val="1"/>
          <w:sz w:val="28"/>
          <w:szCs w:val="28"/>
        </w:rPr>
        <w:t>составит</w:t>
      </w:r>
      <w:r w:rsidRPr="00713C8E">
        <w:rPr>
          <w:rFonts w:ascii="Times New Roman" w:eastAsia="Times New Roman" w:hAnsi="Times New Roman"/>
          <w:sz w:val="28"/>
          <w:szCs w:val="28"/>
        </w:rPr>
        <w:t>ь</w:t>
      </w:r>
      <w:r w:rsidRPr="00713C8E">
        <w:rPr>
          <w:rFonts w:ascii="Times New Roman" w:eastAsia="Times New Roman" w:hAnsi="Times New Roman"/>
          <w:spacing w:val="-12"/>
          <w:sz w:val="28"/>
          <w:szCs w:val="28"/>
        </w:rPr>
        <w:t xml:space="preserve"> </w:t>
      </w:r>
      <w:r w:rsidRPr="00713C8E">
        <w:rPr>
          <w:rFonts w:ascii="Times New Roman" w:eastAsia="Times New Roman" w:hAnsi="Times New Roman"/>
          <w:sz w:val="28"/>
          <w:szCs w:val="28"/>
        </w:rPr>
        <w:t>и</w:t>
      </w:r>
      <w:r w:rsidRPr="00713C8E">
        <w:rPr>
          <w:rFonts w:ascii="Times New Roman" w:eastAsia="Times New Roman" w:hAnsi="Times New Roman"/>
          <w:spacing w:val="-1"/>
          <w:sz w:val="28"/>
          <w:szCs w:val="28"/>
        </w:rPr>
        <w:t xml:space="preserve"> </w:t>
      </w:r>
      <w:r w:rsidRPr="00713C8E">
        <w:rPr>
          <w:rFonts w:ascii="Times New Roman" w:eastAsia="Times New Roman" w:hAnsi="Times New Roman"/>
          <w:spacing w:val="1"/>
          <w:sz w:val="28"/>
          <w:szCs w:val="28"/>
        </w:rPr>
        <w:t>запи</w:t>
      </w:r>
      <w:r w:rsidRPr="00713C8E">
        <w:rPr>
          <w:rFonts w:ascii="Times New Roman" w:eastAsia="Times New Roman" w:hAnsi="Times New Roman"/>
          <w:sz w:val="28"/>
          <w:szCs w:val="28"/>
        </w:rPr>
        <w:t>с</w:t>
      </w:r>
      <w:r w:rsidRPr="00713C8E">
        <w:rPr>
          <w:rFonts w:ascii="Times New Roman" w:eastAsia="Times New Roman" w:hAnsi="Times New Roman"/>
          <w:spacing w:val="1"/>
          <w:sz w:val="28"/>
          <w:szCs w:val="28"/>
        </w:rPr>
        <w:t>ат</w:t>
      </w:r>
      <w:r w:rsidRPr="00713C8E">
        <w:rPr>
          <w:rFonts w:ascii="Times New Roman" w:eastAsia="Times New Roman" w:hAnsi="Times New Roman"/>
          <w:sz w:val="28"/>
          <w:szCs w:val="28"/>
        </w:rPr>
        <w:t>ь</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pacing w:val="1"/>
          <w:sz w:val="28"/>
          <w:szCs w:val="28"/>
        </w:rPr>
        <w:t>алгорит</w:t>
      </w:r>
      <w:r w:rsidRPr="00713C8E">
        <w:rPr>
          <w:rFonts w:ascii="Times New Roman" w:eastAsia="Times New Roman" w:hAnsi="Times New Roman"/>
          <w:sz w:val="28"/>
          <w:szCs w:val="28"/>
        </w:rPr>
        <w:t>м</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pacing w:val="1"/>
          <w:sz w:val="28"/>
          <w:szCs w:val="28"/>
        </w:rPr>
        <w:t>дл</w:t>
      </w:r>
      <w:r w:rsidRPr="00713C8E">
        <w:rPr>
          <w:rFonts w:ascii="Times New Roman" w:eastAsia="Times New Roman" w:hAnsi="Times New Roman"/>
          <w:sz w:val="28"/>
          <w:szCs w:val="28"/>
        </w:rPr>
        <w:t>я</w:t>
      </w:r>
      <w:r w:rsidRPr="00713C8E">
        <w:rPr>
          <w:rFonts w:ascii="Times New Roman" w:eastAsia="Times New Roman" w:hAnsi="Times New Roman"/>
          <w:spacing w:val="-3"/>
          <w:sz w:val="28"/>
          <w:szCs w:val="28"/>
        </w:rPr>
        <w:t xml:space="preserve"> </w:t>
      </w:r>
      <w:r w:rsidRPr="00713C8E">
        <w:rPr>
          <w:rFonts w:ascii="Times New Roman" w:eastAsia="Times New Roman" w:hAnsi="Times New Roman"/>
          <w:spacing w:val="1"/>
          <w:sz w:val="28"/>
          <w:szCs w:val="28"/>
        </w:rPr>
        <w:t>конкретног</w:t>
      </w:r>
      <w:r w:rsidRPr="00713C8E">
        <w:rPr>
          <w:rFonts w:ascii="Times New Roman" w:eastAsia="Times New Roman" w:hAnsi="Times New Roman"/>
          <w:sz w:val="28"/>
          <w:szCs w:val="28"/>
        </w:rPr>
        <w:t>о</w:t>
      </w:r>
      <w:r w:rsidRPr="00713C8E">
        <w:rPr>
          <w:rFonts w:ascii="Times New Roman" w:eastAsia="Times New Roman" w:hAnsi="Times New Roman"/>
          <w:spacing w:val="-15"/>
          <w:sz w:val="28"/>
          <w:szCs w:val="28"/>
        </w:rPr>
        <w:t xml:space="preserve"> </w:t>
      </w:r>
      <w:r w:rsidRPr="00713C8E">
        <w:rPr>
          <w:rFonts w:ascii="Times New Roman" w:eastAsia="Times New Roman" w:hAnsi="Times New Roman"/>
          <w:spacing w:val="1"/>
          <w:sz w:val="28"/>
          <w:szCs w:val="28"/>
        </w:rPr>
        <w:t>исполнит</w:t>
      </w:r>
      <w:r w:rsidRPr="00713C8E">
        <w:rPr>
          <w:rFonts w:ascii="Times New Roman" w:eastAsia="Times New Roman" w:hAnsi="Times New Roman"/>
          <w:sz w:val="28"/>
          <w:szCs w:val="28"/>
        </w:rPr>
        <w:t>е</w:t>
      </w:r>
      <w:r w:rsidRPr="00713C8E">
        <w:rPr>
          <w:rFonts w:ascii="Times New Roman" w:eastAsia="Times New Roman" w:hAnsi="Times New Roman"/>
          <w:spacing w:val="1"/>
          <w:sz w:val="28"/>
          <w:szCs w:val="28"/>
        </w:rPr>
        <w:t>ля</w:t>
      </w:r>
      <w:r w:rsidRPr="00713C8E">
        <w:rPr>
          <w:rFonts w:ascii="Times New Roman" w:eastAsia="Times New Roman" w:hAnsi="Times New Roman"/>
          <w:sz w:val="28"/>
          <w:szCs w:val="28"/>
        </w:rPr>
        <w:t>;</w:t>
      </w:r>
    </w:p>
    <w:p w:rsidR="00B540EE" w:rsidRPr="00713C8E" w:rsidRDefault="00B540EE" w:rsidP="009360F3">
      <w:pPr>
        <w:pStyle w:val="a8"/>
        <w:numPr>
          <w:ilvl w:val="0"/>
          <w:numId w:val="312"/>
        </w:numPr>
        <w:tabs>
          <w:tab w:val="left" w:pos="54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формировани</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знани</w:t>
      </w:r>
      <w:r w:rsidRPr="00713C8E">
        <w:rPr>
          <w:rFonts w:ascii="Times New Roman" w:eastAsia="Times New Roman" w:hAnsi="Times New Roman"/>
          <w:sz w:val="28"/>
          <w:szCs w:val="28"/>
        </w:rPr>
        <w:t xml:space="preserve">й </w:t>
      </w:r>
      <w:r w:rsidRPr="00713C8E">
        <w:rPr>
          <w:rFonts w:ascii="Times New Roman" w:eastAsia="Times New Roman" w:hAnsi="Times New Roman"/>
          <w:spacing w:val="1"/>
          <w:sz w:val="28"/>
          <w:szCs w:val="28"/>
        </w:rPr>
        <w:t>о</w:t>
      </w:r>
      <w:r w:rsidRPr="00713C8E">
        <w:rPr>
          <w:rFonts w:ascii="Times New Roman" w:eastAsia="Times New Roman" w:hAnsi="Times New Roman"/>
          <w:sz w:val="28"/>
          <w:szCs w:val="28"/>
        </w:rPr>
        <w:t xml:space="preserve">б </w:t>
      </w:r>
      <w:r w:rsidRPr="00713C8E">
        <w:rPr>
          <w:rFonts w:ascii="Times New Roman" w:eastAsia="Times New Roman" w:hAnsi="Times New Roman"/>
          <w:spacing w:val="1"/>
          <w:sz w:val="28"/>
          <w:szCs w:val="28"/>
        </w:rPr>
        <w:t>алгоритмически</w:t>
      </w:r>
      <w:r w:rsidRPr="00713C8E">
        <w:rPr>
          <w:rFonts w:ascii="Times New Roman" w:eastAsia="Times New Roman" w:hAnsi="Times New Roman"/>
          <w:sz w:val="28"/>
          <w:szCs w:val="28"/>
        </w:rPr>
        <w:t xml:space="preserve">х </w:t>
      </w:r>
      <w:r w:rsidRPr="00713C8E">
        <w:rPr>
          <w:rFonts w:ascii="Times New Roman" w:eastAsia="Times New Roman" w:hAnsi="Times New Roman"/>
          <w:spacing w:val="1"/>
          <w:sz w:val="28"/>
          <w:szCs w:val="28"/>
        </w:rPr>
        <w:t>конструкциях</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логически</w:t>
      </w:r>
      <w:r w:rsidRPr="00713C8E">
        <w:rPr>
          <w:rFonts w:ascii="Times New Roman" w:eastAsia="Times New Roman" w:hAnsi="Times New Roman"/>
          <w:sz w:val="28"/>
          <w:szCs w:val="28"/>
        </w:rPr>
        <w:t xml:space="preserve">х </w:t>
      </w:r>
      <w:r w:rsidRPr="00713C8E">
        <w:rPr>
          <w:rFonts w:ascii="Times New Roman" w:eastAsia="Times New Roman" w:hAnsi="Times New Roman"/>
          <w:spacing w:val="1"/>
          <w:sz w:val="28"/>
          <w:szCs w:val="28"/>
        </w:rPr>
        <w:t>значения</w:t>
      </w:r>
      <w:r w:rsidRPr="00713C8E">
        <w:rPr>
          <w:rFonts w:ascii="Times New Roman" w:eastAsia="Times New Roman" w:hAnsi="Times New Roman"/>
          <w:sz w:val="28"/>
          <w:szCs w:val="28"/>
        </w:rPr>
        <w:t>х</w:t>
      </w:r>
      <w:r w:rsidRPr="00713C8E">
        <w:rPr>
          <w:rFonts w:ascii="Times New Roman" w:eastAsia="Times New Roman" w:hAnsi="Times New Roman"/>
          <w:spacing w:val="-3"/>
          <w:sz w:val="28"/>
          <w:szCs w:val="28"/>
        </w:rPr>
        <w:t xml:space="preserve"> </w:t>
      </w:r>
      <w:r w:rsidRPr="00713C8E">
        <w:rPr>
          <w:rFonts w:ascii="Times New Roman" w:eastAsia="Times New Roman" w:hAnsi="Times New Roman"/>
          <w:sz w:val="28"/>
          <w:szCs w:val="28"/>
        </w:rPr>
        <w:t>и</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pacing w:val="1"/>
          <w:sz w:val="28"/>
          <w:szCs w:val="28"/>
        </w:rPr>
        <w:t>операциях</w:t>
      </w:r>
      <w:r w:rsidRPr="00713C8E">
        <w:rPr>
          <w:rFonts w:ascii="Times New Roman" w:eastAsia="Times New Roman" w:hAnsi="Times New Roman"/>
          <w:sz w:val="28"/>
          <w:szCs w:val="28"/>
        </w:rPr>
        <w:t>;</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pacing w:val="1"/>
          <w:sz w:val="28"/>
          <w:szCs w:val="28"/>
        </w:rPr>
        <w:t>знакомств</w:t>
      </w:r>
      <w:r w:rsidRPr="00713C8E">
        <w:rPr>
          <w:rFonts w:ascii="Times New Roman" w:eastAsia="Times New Roman" w:hAnsi="Times New Roman"/>
          <w:sz w:val="28"/>
          <w:szCs w:val="28"/>
        </w:rPr>
        <w:t>о</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z w:val="28"/>
          <w:szCs w:val="28"/>
        </w:rPr>
        <w:t>с</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pacing w:val="1"/>
          <w:sz w:val="28"/>
          <w:szCs w:val="28"/>
        </w:rPr>
        <w:t>одни</w:t>
      </w:r>
      <w:r w:rsidRPr="00713C8E">
        <w:rPr>
          <w:rFonts w:ascii="Times New Roman" w:eastAsia="Times New Roman" w:hAnsi="Times New Roman"/>
          <w:sz w:val="28"/>
          <w:szCs w:val="28"/>
        </w:rPr>
        <w:t>м</w:t>
      </w:r>
      <w:r w:rsidRPr="00713C8E">
        <w:rPr>
          <w:rFonts w:ascii="Times New Roman" w:eastAsia="Times New Roman" w:hAnsi="Times New Roman"/>
          <w:spacing w:val="1"/>
          <w:sz w:val="28"/>
          <w:szCs w:val="28"/>
        </w:rPr>
        <w:t xml:space="preserve"> и</w:t>
      </w:r>
      <w:r w:rsidRPr="00713C8E">
        <w:rPr>
          <w:rFonts w:ascii="Times New Roman" w:eastAsia="Times New Roman" w:hAnsi="Times New Roman"/>
          <w:sz w:val="28"/>
          <w:szCs w:val="28"/>
        </w:rPr>
        <w:t>з</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pacing w:val="1"/>
          <w:sz w:val="28"/>
          <w:szCs w:val="28"/>
        </w:rPr>
        <w:t>языко</w:t>
      </w:r>
      <w:r w:rsidRPr="00713C8E">
        <w:rPr>
          <w:rFonts w:ascii="Times New Roman" w:eastAsia="Times New Roman" w:hAnsi="Times New Roman"/>
          <w:sz w:val="28"/>
          <w:szCs w:val="28"/>
        </w:rPr>
        <w:t>в</w:t>
      </w:r>
      <w:r w:rsidRPr="00713C8E">
        <w:rPr>
          <w:rFonts w:ascii="Times New Roman" w:eastAsia="Times New Roman" w:hAnsi="Times New Roman"/>
          <w:spacing w:val="1"/>
          <w:sz w:val="28"/>
          <w:szCs w:val="28"/>
        </w:rPr>
        <w:t xml:space="preserve"> программировани</w:t>
      </w:r>
      <w:r w:rsidRPr="00713C8E">
        <w:rPr>
          <w:rFonts w:ascii="Times New Roman" w:eastAsia="Times New Roman" w:hAnsi="Times New Roman"/>
          <w:sz w:val="28"/>
          <w:szCs w:val="28"/>
        </w:rPr>
        <w:t>я и</w:t>
      </w:r>
      <w:r w:rsidRPr="00713C8E">
        <w:rPr>
          <w:rFonts w:ascii="Times New Roman" w:eastAsia="Times New Roman" w:hAnsi="Times New Roman"/>
          <w:spacing w:val="21"/>
          <w:sz w:val="28"/>
          <w:szCs w:val="28"/>
        </w:rPr>
        <w:t xml:space="preserve"> </w:t>
      </w:r>
      <w:r w:rsidRPr="00713C8E">
        <w:rPr>
          <w:rFonts w:ascii="Times New Roman" w:eastAsia="Times New Roman" w:hAnsi="Times New Roman"/>
          <w:spacing w:val="1"/>
          <w:sz w:val="28"/>
          <w:szCs w:val="28"/>
        </w:rPr>
        <w:t>основным</w:t>
      </w:r>
      <w:r w:rsidRPr="00713C8E">
        <w:rPr>
          <w:rFonts w:ascii="Times New Roman" w:eastAsia="Times New Roman" w:hAnsi="Times New Roman"/>
          <w:sz w:val="28"/>
          <w:szCs w:val="28"/>
        </w:rPr>
        <w:t>и</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pacing w:val="1"/>
          <w:sz w:val="28"/>
          <w:szCs w:val="28"/>
        </w:rPr>
        <w:t>алгоритмическим</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структурам</w:t>
      </w:r>
      <w:r w:rsidRPr="00713C8E">
        <w:rPr>
          <w:rFonts w:ascii="Times New Roman" w:eastAsia="Times New Roman" w:hAnsi="Times New Roman"/>
          <w:sz w:val="28"/>
          <w:szCs w:val="28"/>
        </w:rPr>
        <w:t>и</w:t>
      </w:r>
      <w:r w:rsidRPr="00713C8E">
        <w:rPr>
          <w:rFonts w:ascii="Times New Roman" w:eastAsia="Times New Roman" w:hAnsi="Times New Roman"/>
          <w:spacing w:val="8"/>
          <w:sz w:val="28"/>
          <w:szCs w:val="28"/>
        </w:rPr>
        <w:t xml:space="preserve"> </w:t>
      </w:r>
      <w:r w:rsidRPr="00713C8E">
        <w:rPr>
          <w:rFonts w:ascii="Times New Roman" w:eastAsia="Times New Roman" w:hAnsi="Times New Roman"/>
          <w:sz w:val="28"/>
          <w:szCs w:val="28"/>
        </w:rPr>
        <w:t>-</w:t>
      </w:r>
      <w:r w:rsidRPr="00713C8E">
        <w:rPr>
          <w:rFonts w:ascii="Times New Roman" w:eastAsia="Times New Roman" w:hAnsi="Times New Roman"/>
          <w:spacing w:val="22"/>
          <w:sz w:val="28"/>
          <w:szCs w:val="28"/>
        </w:rPr>
        <w:t xml:space="preserve"> </w:t>
      </w:r>
      <w:r w:rsidRPr="00713C8E">
        <w:rPr>
          <w:rFonts w:ascii="Times New Roman" w:eastAsia="Times New Roman" w:hAnsi="Times New Roman"/>
          <w:spacing w:val="1"/>
          <w:sz w:val="28"/>
          <w:szCs w:val="28"/>
        </w:rPr>
        <w:t>лин</w:t>
      </w:r>
      <w:r w:rsidRPr="00713C8E">
        <w:rPr>
          <w:rFonts w:ascii="Times New Roman" w:eastAsia="Times New Roman" w:hAnsi="Times New Roman"/>
          <w:sz w:val="28"/>
          <w:szCs w:val="28"/>
        </w:rPr>
        <w:t>е</w:t>
      </w:r>
      <w:r w:rsidRPr="00713C8E">
        <w:rPr>
          <w:rFonts w:ascii="Times New Roman" w:eastAsia="Times New Roman" w:hAnsi="Times New Roman"/>
          <w:spacing w:val="1"/>
          <w:sz w:val="28"/>
          <w:szCs w:val="28"/>
        </w:rPr>
        <w:t>йной</w:t>
      </w:r>
      <w:r w:rsidRPr="00713C8E">
        <w:rPr>
          <w:rFonts w:ascii="Times New Roman" w:eastAsia="Times New Roman" w:hAnsi="Times New Roman"/>
          <w:sz w:val="28"/>
          <w:szCs w:val="28"/>
        </w:rPr>
        <w:t>,</w:t>
      </w:r>
      <w:r w:rsidRPr="00713C8E">
        <w:rPr>
          <w:rFonts w:ascii="Times New Roman" w:eastAsia="Times New Roman" w:hAnsi="Times New Roman"/>
          <w:spacing w:val="10"/>
          <w:sz w:val="28"/>
          <w:szCs w:val="28"/>
        </w:rPr>
        <w:t xml:space="preserve"> </w:t>
      </w:r>
      <w:r w:rsidRPr="00713C8E">
        <w:rPr>
          <w:rFonts w:ascii="Times New Roman" w:eastAsia="Times New Roman" w:hAnsi="Times New Roman"/>
          <w:spacing w:val="1"/>
          <w:sz w:val="28"/>
          <w:szCs w:val="28"/>
        </w:rPr>
        <w:t>условно</w:t>
      </w:r>
      <w:r w:rsidRPr="00713C8E">
        <w:rPr>
          <w:rFonts w:ascii="Times New Roman" w:eastAsia="Times New Roman" w:hAnsi="Times New Roman"/>
          <w:sz w:val="28"/>
          <w:szCs w:val="28"/>
        </w:rPr>
        <w:t>й</w:t>
      </w:r>
      <w:r w:rsidRPr="00713C8E">
        <w:rPr>
          <w:rFonts w:ascii="Times New Roman" w:eastAsia="Times New Roman" w:hAnsi="Times New Roman"/>
          <w:spacing w:val="11"/>
          <w:sz w:val="28"/>
          <w:szCs w:val="28"/>
        </w:rPr>
        <w:t xml:space="preserve"> </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циклической</w:t>
      </w:r>
      <w:r w:rsidRPr="00713C8E">
        <w:rPr>
          <w:rFonts w:ascii="Times New Roman" w:eastAsia="Times New Roman" w:hAnsi="Times New Roman"/>
          <w:sz w:val="28"/>
          <w:szCs w:val="28"/>
        </w:rPr>
        <w:t>;</w:t>
      </w:r>
    </w:p>
    <w:p w:rsidR="00B540EE" w:rsidRPr="00713C8E" w:rsidRDefault="00B540EE" w:rsidP="009360F3">
      <w:pPr>
        <w:pStyle w:val="a8"/>
        <w:numPr>
          <w:ilvl w:val="0"/>
          <w:numId w:val="312"/>
        </w:numPr>
        <w:tabs>
          <w:tab w:val="left" w:pos="540"/>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формировани</w:t>
      </w:r>
      <w:r w:rsidRPr="00713C8E">
        <w:rPr>
          <w:rFonts w:ascii="Times New Roman" w:eastAsia="Times New Roman" w:hAnsi="Times New Roman"/>
          <w:sz w:val="28"/>
          <w:szCs w:val="28"/>
        </w:rPr>
        <w:t>е</w:t>
      </w:r>
      <w:r w:rsidRPr="00713C8E">
        <w:rPr>
          <w:rFonts w:ascii="Times New Roman" w:eastAsia="Times New Roman" w:hAnsi="Times New Roman"/>
          <w:spacing w:val="42"/>
          <w:sz w:val="28"/>
          <w:szCs w:val="28"/>
        </w:rPr>
        <w:t xml:space="preserve"> </w:t>
      </w:r>
      <w:r w:rsidRPr="00713C8E">
        <w:rPr>
          <w:rFonts w:ascii="Times New Roman" w:eastAsia="Times New Roman" w:hAnsi="Times New Roman"/>
          <w:spacing w:val="1"/>
          <w:sz w:val="28"/>
          <w:szCs w:val="28"/>
        </w:rPr>
        <w:t>умени</w:t>
      </w:r>
      <w:r w:rsidRPr="00713C8E">
        <w:rPr>
          <w:rFonts w:ascii="Times New Roman" w:eastAsia="Times New Roman" w:hAnsi="Times New Roman"/>
          <w:sz w:val="28"/>
          <w:szCs w:val="28"/>
        </w:rPr>
        <w:t>й</w:t>
      </w:r>
      <w:r w:rsidRPr="00713C8E">
        <w:rPr>
          <w:rFonts w:ascii="Times New Roman" w:eastAsia="Times New Roman" w:hAnsi="Times New Roman"/>
          <w:spacing w:val="50"/>
          <w:sz w:val="28"/>
          <w:szCs w:val="28"/>
        </w:rPr>
        <w:t xml:space="preserve"> </w:t>
      </w:r>
      <w:r w:rsidRPr="00713C8E">
        <w:rPr>
          <w:rFonts w:ascii="Times New Roman" w:eastAsia="Times New Roman" w:hAnsi="Times New Roman"/>
          <w:spacing w:val="1"/>
          <w:sz w:val="28"/>
          <w:szCs w:val="28"/>
        </w:rPr>
        <w:t>формализаци</w:t>
      </w:r>
      <w:r w:rsidRPr="00713C8E">
        <w:rPr>
          <w:rFonts w:ascii="Times New Roman" w:eastAsia="Times New Roman" w:hAnsi="Times New Roman"/>
          <w:sz w:val="28"/>
          <w:szCs w:val="28"/>
        </w:rPr>
        <w:t>и</w:t>
      </w:r>
      <w:r w:rsidRPr="00713C8E">
        <w:rPr>
          <w:rFonts w:ascii="Times New Roman" w:eastAsia="Times New Roman" w:hAnsi="Times New Roman"/>
          <w:spacing w:val="42"/>
          <w:sz w:val="28"/>
          <w:szCs w:val="28"/>
        </w:rPr>
        <w:t xml:space="preserve"> </w:t>
      </w:r>
      <w:r w:rsidRPr="00713C8E">
        <w:rPr>
          <w:rFonts w:ascii="Times New Roman" w:eastAsia="Times New Roman" w:hAnsi="Times New Roman"/>
          <w:sz w:val="28"/>
          <w:szCs w:val="28"/>
        </w:rPr>
        <w:t>и</w:t>
      </w:r>
      <w:r w:rsidRPr="00713C8E">
        <w:rPr>
          <w:rFonts w:ascii="Times New Roman" w:eastAsia="Times New Roman" w:hAnsi="Times New Roman"/>
          <w:spacing w:val="58"/>
          <w:sz w:val="28"/>
          <w:szCs w:val="28"/>
        </w:rPr>
        <w:t xml:space="preserve"> </w:t>
      </w:r>
      <w:r w:rsidRPr="00713C8E">
        <w:rPr>
          <w:rFonts w:ascii="Times New Roman" w:eastAsia="Times New Roman" w:hAnsi="Times New Roman"/>
          <w:spacing w:val="1"/>
          <w:sz w:val="28"/>
          <w:szCs w:val="28"/>
        </w:rPr>
        <w:t>структурир</w:t>
      </w:r>
      <w:r w:rsidRPr="00713C8E">
        <w:rPr>
          <w:rFonts w:ascii="Times New Roman" w:eastAsia="Times New Roman" w:hAnsi="Times New Roman"/>
          <w:spacing w:val="3"/>
          <w:sz w:val="28"/>
          <w:szCs w:val="28"/>
        </w:rPr>
        <w:t>о</w:t>
      </w:r>
      <w:r w:rsidRPr="00713C8E">
        <w:rPr>
          <w:rFonts w:ascii="Times New Roman" w:eastAsia="Times New Roman" w:hAnsi="Times New Roman"/>
          <w:spacing w:val="1"/>
          <w:sz w:val="28"/>
          <w:szCs w:val="28"/>
        </w:rPr>
        <w:t>вани</w:t>
      </w:r>
      <w:r w:rsidRPr="00713C8E">
        <w:rPr>
          <w:rFonts w:ascii="Times New Roman" w:eastAsia="Times New Roman" w:hAnsi="Times New Roman"/>
          <w:sz w:val="28"/>
          <w:szCs w:val="28"/>
        </w:rPr>
        <w:t>я</w:t>
      </w:r>
      <w:r w:rsidRPr="00713C8E">
        <w:rPr>
          <w:rFonts w:ascii="Times New Roman" w:eastAsia="Times New Roman" w:hAnsi="Times New Roman"/>
          <w:spacing w:val="37"/>
          <w:sz w:val="28"/>
          <w:szCs w:val="28"/>
        </w:rPr>
        <w:t xml:space="preserve"> </w:t>
      </w:r>
      <w:r w:rsidRPr="00713C8E">
        <w:rPr>
          <w:rFonts w:ascii="Times New Roman" w:eastAsia="Times New Roman" w:hAnsi="Times New Roman"/>
          <w:spacing w:val="1"/>
          <w:sz w:val="28"/>
          <w:szCs w:val="28"/>
        </w:rPr>
        <w:t>информации</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умени</w:t>
      </w:r>
      <w:r w:rsidRPr="00713C8E">
        <w:rPr>
          <w:rFonts w:ascii="Times New Roman" w:eastAsia="Times New Roman" w:hAnsi="Times New Roman"/>
          <w:sz w:val="28"/>
          <w:szCs w:val="28"/>
        </w:rPr>
        <w:t>я</w:t>
      </w:r>
      <w:r w:rsidRPr="00713C8E">
        <w:rPr>
          <w:rFonts w:ascii="Times New Roman" w:eastAsia="Times New Roman" w:hAnsi="Times New Roman"/>
          <w:spacing w:val="9"/>
          <w:sz w:val="28"/>
          <w:szCs w:val="28"/>
        </w:rPr>
        <w:t xml:space="preserve"> </w:t>
      </w:r>
      <w:r w:rsidRPr="00713C8E">
        <w:rPr>
          <w:rFonts w:ascii="Times New Roman" w:eastAsia="Times New Roman" w:hAnsi="Times New Roman"/>
          <w:spacing w:val="1"/>
          <w:sz w:val="28"/>
          <w:szCs w:val="28"/>
        </w:rPr>
        <w:t>выбират</w:t>
      </w:r>
      <w:r w:rsidRPr="00713C8E">
        <w:rPr>
          <w:rFonts w:ascii="Times New Roman" w:eastAsia="Times New Roman" w:hAnsi="Times New Roman"/>
          <w:sz w:val="28"/>
          <w:szCs w:val="28"/>
        </w:rPr>
        <w:t>ь</w:t>
      </w:r>
      <w:r w:rsidRPr="00713C8E">
        <w:rPr>
          <w:rFonts w:ascii="Times New Roman" w:eastAsia="Times New Roman" w:hAnsi="Times New Roman"/>
          <w:spacing w:val="6"/>
          <w:sz w:val="28"/>
          <w:szCs w:val="28"/>
        </w:rPr>
        <w:t xml:space="preserve"> </w:t>
      </w:r>
      <w:r w:rsidRPr="00713C8E">
        <w:rPr>
          <w:rFonts w:ascii="Times New Roman" w:eastAsia="Times New Roman" w:hAnsi="Times New Roman"/>
          <w:spacing w:val="1"/>
          <w:sz w:val="28"/>
          <w:szCs w:val="28"/>
        </w:rPr>
        <w:t>спосо</w:t>
      </w:r>
      <w:r w:rsidRPr="00713C8E">
        <w:rPr>
          <w:rFonts w:ascii="Times New Roman" w:eastAsia="Times New Roman" w:hAnsi="Times New Roman"/>
          <w:sz w:val="28"/>
          <w:szCs w:val="28"/>
        </w:rPr>
        <w:t>б</w:t>
      </w:r>
      <w:r w:rsidRPr="00713C8E">
        <w:rPr>
          <w:rFonts w:ascii="Times New Roman" w:eastAsia="Times New Roman" w:hAnsi="Times New Roman"/>
          <w:spacing w:val="9"/>
          <w:sz w:val="28"/>
          <w:szCs w:val="28"/>
        </w:rPr>
        <w:t xml:space="preserve"> </w:t>
      </w:r>
      <w:r w:rsidRPr="00713C8E">
        <w:rPr>
          <w:rFonts w:ascii="Times New Roman" w:eastAsia="Times New Roman" w:hAnsi="Times New Roman"/>
          <w:spacing w:val="1"/>
          <w:sz w:val="28"/>
          <w:szCs w:val="28"/>
        </w:rPr>
        <w:t>представлени</w:t>
      </w:r>
      <w:r w:rsidRPr="00713C8E">
        <w:rPr>
          <w:rFonts w:ascii="Times New Roman" w:eastAsia="Times New Roman" w:hAnsi="Times New Roman"/>
          <w:sz w:val="28"/>
          <w:szCs w:val="28"/>
        </w:rPr>
        <w:t xml:space="preserve">я </w:t>
      </w:r>
      <w:r w:rsidRPr="00713C8E">
        <w:rPr>
          <w:rFonts w:ascii="Times New Roman" w:eastAsia="Times New Roman" w:hAnsi="Times New Roman"/>
          <w:spacing w:val="1"/>
          <w:sz w:val="28"/>
          <w:szCs w:val="28"/>
        </w:rPr>
        <w:t>данны</w:t>
      </w:r>
      <w:r w:rsidRPr="00713C8E">
        <w:rPr>
          <w:rFonts w:ascii="Times New Roman" w:eastAsia="Times New Roman" w:hAnsi="Times New Roman"/>
          <w:sz w:val="28"/>
          <w:szCs w:val="28"/>
        </w:rPr>
        <w:t>х</w:t>
      </w:r>
      <w:r w:rsidRPr="00713C8E">
        <w:rPr>
          <w:rFonts w:ascii="Times New Roman" w:eastAsia="Times New Roman" w:hAnsi="Times New Roman"/>
          <w:spacing w:val="9"/>
          <w:sz w:val="28"/>
          <w:szCs w:val="28"/>
        </w:rPr>
        <w:t xml:space="preserve"> </w:t>
      </w:r>
      <w:r w:rsidRPr="00713C8E">
        <w:rPr>
          <w:rFonts w:ascii="Times New Roman" w:eastAsia="Times New Roman" w:hAnsi="Times New Roman"/>
          <w:sz w:val="28"/>
          <w:szCs w:val="28"/>
        </w:rPr>
        <w:t>в</w:t>
      </w:r>
      <w:r w:rsidRPr="00713C8E">
        <w:rPr>
          <w:rFonts w:ascii="Times New Roman" w:eastAsia="Times New Roman" w:hAnsi="Times New Roman"/>
          <w:spacing w:val="16"/>
          <w:sz w:val="28"/>
          <w:szCs w:val="28"/>
        </w:rPr>
        <w:t xml:space="preserve"> </w:t>
      </w:r>
      <w:r w:rsidRPr="00713C8E">
        <w:rPr>
          <w:rFonts w:ascii="Times New Roman" w:eastAsia="Times New Roman" w:hAnsi="Times New Roman"/>
          <w:spacing w:val="1"/>
          <w:sz w:val="28"/>
          <w:szCs w:val="28"/>
        </w:rPr>
        <w:t>соответстви</w:t>
      </w:r>
      <w:r w:rsidRPr="00713C8E">
        <w:rPr>
          <w:rFonts w:ascii="Times New Roman" w:eastAsia="Times New Roman" w:hAnsi="Times New Roman"/>
          <w:sz w:val="28"/>
          <w:szCs w:val="28"/>
        </w:rPr>
        <w:t>и</w:t>
      </w:r>
      <w:r w:rsidRPr="00713C8E">
        <w:rPr>
          <w:rFonts w:ascii="Times New Roman" w:eastAsia="Times New Roman" w:hAnsi="Times New Roman"/>
          <w:spacing w:val="2"/>
          <w:sz w:val="28"/>
          <w:szCs w:val="28"/>
        </w:rPr>
        <w:t xml:space="preserve"> </w:t>
      </w:r>
      <w:r w:rsidRPr="00713C8E">
        <w:rPr>
          <w:rFonts w:ascii="Times New Roman" w:eastAsia="Times New Roman" w:hAnsi="Times New Roman"/>
          <w:sz w:val="28"/>
          <w:szCs w:val="28"/>
        </w:rPr>
        <w:t xml:space="preserve">с </w:t>
      </w:r>
      <w:r w:rsidRPr="00713C8E">
        <w:rPr>
          <w:rFonts w:ascii="Times New Roman" w:eastAsia="Times New Roman" w:hAnsi="Times New Roman"/>
          <w:spacing w:val="1"/>
          <w:sz w:val="28"/>
          <w:szCs w:val="28"/>
        </w:rPr>
        <w:t>поставленно</w:t>
      </w:r>
      <w:r w:rsidRPr="00713C8E">
        <w:rPr>
          <w:rFonts w:ascii="Times New Roman" w:eastAsia="Times New Roman" w:hAnsi="Times New Roman"/>
          <w:sz w:val="28"/>
          <w:szCs w:val="28"/>
        </w:rPr>
        <w:t xml:space="preserve">й </w:t>
      </w:r>
      <w:r w:rsidRPr="00713C8E">
        <w:rPr>
          <w:rFonts w:ascii="Times New Roman" w:eastAsia="Times New Roman" w:hAnsi="Times New Roman"/>
          <w:spacing w:val="1"/>
          <w:sz w:val="28"/>
          <w:szCs w:val="28"/>
        </w:rPr>
        <w:t>задаче</w:t>
      </w:r>
      <w:r w:rsidRPr="00713C8E">
        <w:rPr>
          <w:rFonts w:ascii="Times New Roman" w:eastAsia="Times New Roman" w:hAnsi="Times New Roman"/>
          <w:sz w:val="28"/>
          <w:szCs w:val="28"/>
        </w:rPr>
        <w:t>й</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z w:val="28"/>
          <w:szCs w:val="28"/>
        </w:rPr>
        <w:t>-</w:t>
      </w:r>
      <w:r w:rsidRPr="00713C8E">
        <w:rPr>
          <w:rFonts w:ascii="Times New Roman" w:eastAsia="Times New Roman" w:hAnsi="Times New Roman"/>
          <w:spacing w:val="15"/>
          <w:sz w:val="28"/>
          <w:szCs w:val="28"/>
        </w:rPr>
        <w:t xml:space="preserve"> </w:t>
      </w:r>
      <w:r w:rsidRPr="00713C8E">
        <w:rPr>
          <w:rFonts w:ascii="Times New Roman" w:eastAsia="Times New Roman" w:hAnsi="Times New Roman"/>
          <w:spacing w:val="1"/>
          <w:sz w:val="28"/>
          <w:szCs w:val="28"/>
        </w:rPr>
        <w:t>таблицы</w:t>
      </w:r>
      <w:r w:rsidRPr="00713C8E">
        <w:rPr>
          <w:rFonts w:ascii="Times New Roman" w:eastAsia="Times New Roman" w:hAnsi="Times New Roman"/>
          <w:sz w:val="28"/>
          <w:szCs w:val="28"/>
        </w:rPr>
        <w:t>,</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pacing w:val="1"/>
          <w:sz w:val="28"/>
          <w:szCs w:val="28"/>
        </w:rPr>
        <w:t>схемы</w:t>
      </w:r>
      <w:r w:rsidRPr="00713C8E">
        <w:rPr>
          <w:rFonts w:ascii="Times New Roman" w:eastAsia="Times New Roman" w:hAnsi="Times New Roman"/>
          <w:sz w:val="28"/>
          <w:szCs w:val="28"/>
        </w:rPr>
        <w:t>,</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pacing w:val="1"/>
          <w:sz w:val="28"/>
          <w:szCs w:val="28"/>
        </w:rPr>
        <w:t>графики</w:t>
      </w:r>
      <w:r w:rsidRPr="00713C8E">
        <w:rPr>
          <w:rFonts w:ascii="Times New Roman" w:eastAsia="Times New Roman" w:hAnsi="Times New Roman"/>
          <w:sz w:val="28"/>
          <w:szCs w:val="28"/>
        </w:rPr>
        <w:t>,</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pacing w:val="1"/>
          <w:sz w:val="28"/>
          <w:szCs w:val="28"/>
        </w:rPr>
        <w:t>диаграммы</w:t>
      </w:r>
      <w:r w:rsidRPr="00713C8E">
        <w:rPr>
          <w:rFonts w:ascii="Times New Roman" w:eastAsia="Times New Roman" w:hAnsi="Times New Roman"/>
          <w:sz w:val="28"/>
          <w:szCs w:val="28"/>
        </w:rPr>
        <w:t>,</w:t>
      </w:r>
      <w:r w:rsidRPr="00713C8E">
        <w:rPr>
          <w:rFonts w:ascii="Times New Roman" w:eastAsia="Times New Roman" w:hAnsi="Times New Roman"/>
          <w:spacing w:val="1"/>
          <w:sz w:val="28"/>
          <w:szCs w:val="28"/>
        </w:rPr>
        <w:t xml:space="preserve"> </w:t>
      </w:r>
      <w:r w:rsidRPr="00713C8E">
        <w:rPr>
          <w:rFonts w:ascii="Times New Roman" w:eastAsia="Times New Roman" w:hAnsi="Times New Roman"/>
          <w:sz w:val="28"/>
          <w:szCs w:val="28"/>
        </w:rPr>
        <w:t xml:space="preserve">с </w:t>
      </w:r>
      <w:r w:rsidRPr="00713C8E">
        <w:rPr>
          <w:rFonts w:ascii="Times New Roman" w:eastAsia="Times New Roman" w:hAnsi="Times New Roman"/>
          <w:spacing w:val="1"/>
          <w:sz w:val="28"/>
          <w:szCs w:val="28"/>
        </w:rPr>
        <w:t>использование</w:t>
      </w:r>
      <w:r w:rsidRPr="00713C8E">
        <w:rPr>
          <w:rFonts w:ascii="Times New Roman" w:eastAsia="Times New Roman" w:hAnsi="Times New Roman"/>
          <w:sz w:val="28"/>
          <w:szCs w:val="28"/>
        </w:rPr>
        <w:t>м</w:t>
      </w:r>
      <w:r w:rsidRPr="00713C8E">
        <w:rPr>
          <w:rFonts w:ascii="Times New Roman" w:eastAsia="Times New Roman" w:hAnsi="Times New Roman"/>
          <w:spacing w:val="2"/>
          <w:sz w:val="28"/>
          <w:szCs w:val="28"/>
        </w:rPr>
        <w:t xml:space="preserve"> </w:t>
      </w:r>
      <w:r w:rsidRPr="00713C8E">
        <w:rPr>
          <w:rFonts w:ascii="Times New Roman" w:eastAsia="Times New Roman" w:hAnsi="Times New Roman"/>
          <w:spacing w:val="1"/>
          <w:sz w:val="28"/>
          <w:szCs w:val="28"/>
        </w:rPr>
        <w:t>соответствующи</w:t>
      </w:r>
      <w:r w:rsidRPr="00713C8E">
        <w:rPr>
          <w:rFonts w:ascii="Times New Roman" w:eastAsia="Times New Roman" w:hAnsi="Times New Roman"/>
          <w:sz w:val="28"/>
          <w:szCs w:val="28"/>
        </w:rPr>
        <w:t xml:space="preserve">х </w:t>
      </w:r>
      <w:r w:rsidRPr="00713C8E">
        <w:rPr>
          <w:rFonts w:ascii="Times New Roman" w:eastAsia="Times New Roman" w:hAnsi="Times New Roman"/>
          <w:spacing w:val="1"/>
          <w:sz w:val="28"/>
          <w:szCs w:val="28"/>
        </w:rPr>
        <w:t>программны</w:t>
      </w:r>
      <w:r w:rsidRPr="00713C8E">
        <w:rPr>
          <w:rFonts w:ascii="Times New Roman" w:eastAsia="Times New Roman" w:hAnsi="Times New Roman"/>
          <w:sz w:val="28"/>
          <w:szCs w:val="28"/>
        </w:rPr>
        <w:t>х</w:t>
      </w:r>
      <w:r w:rsidRPr="00713C8E">
        <w:rPr>
          <w:rFonts w:ascii="Times New Roman" w:eastAsia="Times New Roman" w:hAnsi="Times New Roman"/>
          <w:spacing w:val="5"/>
          <w:sz w:val="28"/>
          <w:szCs w:val="28"/>
        </w:rPr>
        <w:t xml:space="preserve"> </w:t>
      </w:r>
      <w:r w:rsidRPr="00713C8E">
        <w:rPr>
          <w:rFonts w:ascii="Times New Roman" w:eastAsia="Times New Roman" w:hAnsi="Times New Roman"/>
          <w:spacing w:val="1"/>
          <w:sz w:val="28"/>
          <w:szCs w:val="28"/>
        </w:rPr>
        <w:t>средст</w:t>
      </w:r>
      <w:r w:rsidRPr="00713C8E">
        <w:rPr>
          <w:rFonts w:ascii="Times New Roman" w:eastAsia="Times New Roman" w:hAnsi="Times New Roman"/>
          <w:sz w:val="28"/>
          <w:szCs w:val="28"/>
        </w:rPr>
        <w:t>в</w:t>
      </w:r>
      <w:r w:rsidRPr="00713C8E">
        <w:rPr>
          <w:rFonts w:ascii="Times New Roman" w:eastAsia="Times New Roman" w:hAnsi="Times New Roman"/>
          <w:spacing w:val="12"/>
          <w:sz w:val="28"/>
          <w:szCs w:val="28"/>
        </w:rPr>
        <w:t xml:space="preserve"> </w:t>
      </w:r>
      <w:r w:rsidRPr="00713C8E">
        <w:rPr>
          <w:rFonts w:ascii="Times New Roman" w:eastAsia="Times New Roman" w:hAnsi="Times New Roman"/>
          <w:spacing w:val="1"/>
          <w:sz w:val="28"/>
          <w:szCs w:val="28"/>
        </w:rPr>
        <w:t>обработк</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данных</w:t>
      </w:r>
      <w:r w:rsidRPr="00713C8E">
        <w:rPr>
          <w:rFonts w:ascii="Times New Roman" w:eastAsia="Times New Roman" w:hAnsi="Times New Roman"/>
          <w:sz w:val="28"/>
          <w:szCs w:val="28"/>
        </w:rPr>
        <w:t>;</w:t>
      </w:r>
    </w:p>
    <w:p w:rsidR="00B540EE" w:rsidRPr="00713C8E" w:rsidRDefault="00B540EE" w:rsidP="009360F3">
      <w:pPr>
        <w:pStyle w:val="a8"/>
        <w:numPr>
          <w:ilvl w:val="0"/>
          <w:numId w:val="312"/>
        </w:numPr>
        <w:tabs>
          <w:tab w:val="left" w:pos="540"/>
          <w:tab w:val="left" w:pos="993"/>
        </w:tabs>
        <w:spacing w:line="360" w:lineRule="auto"/>
        <w:ind w:left="0" w:firstLine="709"/>
        <w:jc w:val="both"/>
        <w:rPr>
          <w:rFonts w:ascii="Times New Roman" w:hAnsi="Times New Roman"/>
          <w:sz w:val="28"/>
          <w:szCs w:val="28"/>
        </w:rPr>
      </w:pPr>
      <w:r w:rsidRPr="00713C8E">
        <w:rPr>
          <w:rFonts w:ascii="Times New Roman" w:eastAsia="Times New Roman" w:hAnsi="Times New Roman"/>
          <w:spacing w:val="1"/>
          <w:sz w:val="28"/>
          <w:szCs w:val="28"/>
        </w:rPr>
        <w:t>формировани</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навыко</w:t>
      </w:r>
      <w:r w:rsidRPr="00713C8E">
        <w:rPr>
          <w:rFonts w:ascii="Times New Roman" w:eastAsia="Times New Roman" w:hAnsi="Times New Roman"/>
          <w:sz w:val="28"/>
          <w:szCs w:val="28"/>
        </w:rPr>
        <w:t xml:space="preserve">в и </w:t>
      </w:r>
      <w:r w:rsidRPr="00713C8E">
        <w:rPr>
          <w:rFonts w:ascii="Times New Roman" w:eastAsia="Times New Roman" w:hAnsi="Times New Roman"/>
          <w:spacing w:val="1"/>
          <w:sz w:val="28"/>
          <w:szCs w:val="28"/>
        </w:rPr>
        <w:t>умени</w:t>
      </w:r>
      <w:r w:rsidRPr="00713C8E">
        <w:rPr>
          <w:rFonts w:ascii="Times New Roman" w:eastAsia="Times New Roman" w:hAnsi="Times New Roman"/>
          <w:sz w:val="28"/>
          <w:szCs w:val="28"/>
        </w:rPr>
        <w:t xml:space="preserve">й </w:t>
      </w:r>
      <w:r w:rsidRPr="00713C8E">
        <w:rPr>
          <w:rFonts w:ascii="Times New Roman" w:eastAsia="Times New Roman" w:hAnsi="Times New Roman"/>
          <w:spacing w:val="1"/>
          <w:sz w:val="28"/>
          <w:szCs w:val="28"/>
        </w:rPr>
        <w:t>безопасног</w:t>
      </w:r>
      <w:r w:rsidRPr="00713C8E">
        <w:rPr>
          <w:rFonts w:ascii="Times New Roman" w:eastAsia="Times New Roman" w:hAnsi="Times New Roman"/>
          <w:sz w:val="28"/>
          <w:szCs w:val="28"/>
        </w:rPr>
        <w:t xml:space="preserve">о и </w:t>
      </w:r>
      <w:r w:rsidRPr="00713C8E">
        <w:rPr>
          <w:rFonts w:ascii="Times New Roman" w:eastAsia="Times New Roman" w:hAnsi="Times New Roman"/>
          <w:spacing w:val="1"/>
          <w:sz w:val="28"/>
          <w:szCs w:val="28"/>
        </w:rPr>
        <w:t>це</w:t>
      </w:r>
      <w:r w:rsidRPr="00713C8E">
        <w:rPr>
          <w:rFonts w:ascii="Times New Roman" w:eastAsia="Times New Roman" w:hAnsi="Times New Roman"/>
          <w:spacing w:val="3"/>
          <w:sz w:val="28"/>
          <w:szCs w:val="28"/>
        </w:rPr>
        <w:t>л</w:t>
      </w:r>
      <w:r w:rsidRPr="00713C8E">
        <w:rPr>
          <w:rFonts w:ascii="Times New Roman" w:eastAsia="Times New Roman" w:hAnsi="Times New Roman"/>
          <w:spacing w:val="1"/>
          <w:sz w:val="28"/>
          <w:szCs w:val="28"/>
        </w:rPr>
        <w:t>есообразного поведени</w:t>
      </w:r>
      <w:r w:rsidRPr="00713C8E">
        <w:rPr>
          <w:rFonts w:ascii="Times New Roman" w:eastAsia="Times New Roman" w:hAnsi="Times New Roman"/>
          <w:sz w:val="28"/>
          <w:szCs w:val="28"/>
        </w:rPr>
        <w:t>я</w:t>
      </w:r>
      <w:r w:rsidRPr="00713C8E">
        <w:rPr>
          <w:rFonts w:ascii="Times New Roman" w:eastAsia="Times New Roman" w:hAnsi="Times New Roman"/>
          <w:spacing w:val="58"/>
          <w:sz w:val="28"/>
          <w:szCs w:val="28"/>
        </w:rPr>
        <w:t xml:space="preserve"> </w:t>
      </w:r>
      <w:r w:rsidRPr="00713C8E">
        <w:rPr>
          <w:rFonts w:ascii="Times New Roman" w:eastAsia="Times New Roman" w:hAnsi="Times New Roman"/>
          <w:spacing w:val="1"/>
          <w:sz w:val="28"/>
          <w:szCs w:val="28"/>
        </w:rPr>
        <w:t>пр</w:t>
      </w:r>
      <w:r w:rsidRPr="00713C8E">
        <w:rPr>
          <w:rFonts w:ascii="Times New Roman" w:eastAsia="Times New Roman" w:hAnsi="Times New Roman"/>
          <w:sz w:val="28"/>
          <w:szCs w:val="28"/>
        </w:rPr>
        <w:t>и</w:t>
      </w:r>
      <w:r w:rsidRPr="00713C8E">
        <w:rPr>
          <w:rFonts w:ascii="Times New Roman" w:eastAsia="Times New Roman" w:hAnsi="Times New Roman"/>
          <w:spacing w:val="66"/>
          <w:sz w:val="28"/>
          <w:szCs w:val="28"/>
        </w:rPr>
        <w:t xml:space="preserve"> </w:t>
      </w:r>
      <w:r w:rsidRPr="00713C8E">
        <w:rPr>
          <w:rFonts w:ascii="Times New Roman" w:eastAsia="Times New Roman" w:hAnsi="Times New Roman"/>
          <w:spacing w:val="1"/>
          <w:sz w:val="28"/>
          <w:szCs w:val="28"/>
        </w:rPr>
        <w:t>работ</w:t>
      </w:r>
      <w:r w:rsidRPr="00713C8E">
        <w:rPr>
          <w:rFonts w:ascii="Times New Roman" w:eastAsia="Times New Roman" w:hAnsi="Times New Roman"/>
          <w:sz w:val="28"/>
          <w:szCs w:val="28"/>
        </w:rPr>
        <w:t>е</w:t>
      </w:r>
      <w:r w:rsidRPr="00713C8E">
        <w:rPr>
          <w:rFonts w:ascii="Times New Roman" w:eastAsia="Times New Roman" w:hAnsi="Times New Roman"/>
          <w:spacing w:val="62"/>
          <w:sz w:val="28"/>
          <w:szCs w:val="28"/>
        </w:rPr>
        <w:t xml:space="preserve"> </w:t>
      </w:r>
      <w:r w:rsidRPr="00713C8E">
        <w:rPr>
          <w:rFonts w:ascii="Times New Roman" w:eastAsia="Times New Roman" w:hAnsi="Times New Roman"/>
          <w:sz w:val="28"/>
          <w:szCs w:val="28"/>
        </w:rPr>
        <w:t>с</w:t>
      </w:r>
      <w:r w:rsidRPr="00713C8E">
        <w:rPr>
          <w:rFonts w:ascii="Times New Roman" w:eastAsia="Times New Roman" w:hAnsi="Times New Roman"/>
          <w:spacing w:val="69"/>
          <w:sz w:val="28"/>
          <w:szCs w:val="28"/>
        </w:rPr>
        <w:t xml:space="preserve"> </w:t>
      </w:r>
      <w:r w:rsidRPr="00713C8E">
        <w:rPr>
          <w:rFonts w:ascii="Times New Roman" w:eastAsia="Times New Roman" w:hAnsi="Times New Roman"/>
          <w:spacing w:val="1"/>
          <w:sz w:val="28"/>
          <w:szCs w:val="28"/>
        </w:rPr>
        <w:t>компьютерным</w:t>
      </w:r>
      <w:r w:rsidRPr="00713C8E">
        <w:rPr>
          <w:rFonts w:ascii="Times New Roman" w:eastAsia="Times New Roman" w:hAnsi="Times New Roman"/>
          <w:sz w:val="28"/>
          <w:szCs w:val="28"/>
        </w:rPr>
        <w:t>и</w:t>
      </w:r>
      <w:r w:rsidRPr="00713C8E">
        <w:rPr>
          <w:rFonts w:ascii="Times New Roman" w:eastAsia="Times New Roman" w:hAnsi="Times New Roman"/>
          <w:spacing w:val="50"/>
          <w:sz w:val="28"/>
          <w:szCs w:val="28"/>
        </w:rPr>
        <w:t xml:space="preserve"> </w:t>
      </w:r>
      <w:r w:rsidRPr="00713C8E">
        <w:rPr>
          <w:rFonts w:ascii="Times New Roman" w:eastAsia="Times New Roman" w:hAnsi="Times New Roman"/>
          <w:spacing w:val="1"/>
          <w:sz w:val="28"/>
          <w:szCs w:val="28"/>
        </w:rPr>
        <w:t>программам</w:t>
      </w:r>
      <w:r w:rsidRPr="00713C8E">
        <w:rPr>
          <w:rFonts w:ascii="Times New Roman" w:eastAsia="Times New Roman" w:hAnsi="Times New Roman"/>
          <w:sz w:val="28"/>
          <w:szCs w:val="28"/>
        </w:rPr>
        <w:t>и</w:t>
      </w:r>
      <w:r w:rsidRPr="00713C8E">
        <w:rPr>
          <w:rFonts w:ascii="Times New Roman" w:eastAsia="Times New Roman" w:hAnsi="Times New Roman"/>
          <w:spacing w:val="54"/>
          <w:sz w:val="28"/>
          <w:szCs w:val="28"/>
        </w:rPr>
        <w:t xml:space="preserve"> </w:t>
      </w:r>
      <w:r w:rsidRPr="00713C8E">
        <w:rPr>
          <w:rFonts w:ascii="Times New Roman" w:eastAsia="Times New Roman" w:hAnsi="Times New Roman"/>
          <w:sz w:val="28"/>
          <w:szCs w:val="28"/>
        </w:rPr>
        <w:t>и</w:t>
      </w:r>
      <w:r w:rsidRPr="00713C8E">
        <w:rPr>
          <w:rFonts w:ascii="Times New Roman" w:eastAsia="Times New Roman" w:hAnsi="Times New Roman"/>
          <w:spacing w:val="68"/>
          <w:sz w:val="28"/>
          <w:szCs w:val="28"/>
        </w:rPr>
        <w:t xml:space="preserve"> </w:t>
      </w:r>
      <w:r w:rsidRPr="00713C8E">
        <w:rPr>
          <w:rFonts w:ascii="Times New Roman" w:eastAsia="Times New Roman" w:hAnsi="Times New Roman"/>
          <w:sz w:val="28"/>
          <w:szCs w:val="28"/>
        </w:rPr>
        <w:t>в</w:t>
      </w:r>
      <w:r w:rsidRPr="00713C8E">
        <w:rPr>
          <w:rFonts w:ascii="Times New Roman" w:eastAsia="Times New Roman" w:hAnsi="Times New Roman"/>
          <w:spacing w:val="69"/>
          <w:sz w:val="28"/>
          <w:szCs w:val="28"/>
        </w:rPr>
        <w:t xml:space="preserve"> </w:t>
      </w:r>
      <w:r w:rsidRPr="00713C8E">
        <w:rPr>
          <w:rFonts w:ascii="Times New Roman" w:eastAsia="Times New Roman" w:hAnsi="Times New Roman"/>
          <w:spacing w:val="1"/>
          <w:sz w:val="28"/>
          <w:szCs w:val="28"/>
        </w:rPr>
        <w:t>Интернете</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sz w:val="28"/>
          <w:szCs w:val="28"/>
        </w:rPr>
        <w:t>умени</w:t>
      </w:r>
      <w:r w:rsidRPr="00713C8E">
        <w:rPr>
          <w:rFonts w:ascii="Times New Roman" w:eastAsia="Times New Roman" w:hAnsi="Times New Roman"/>
          <w:sz w:val="28"/>
          <w:szCs w:val="28"/>
        </w:rPr>
        <w:t>я</w:t>
      </w:r>
      <w:r w:rsidRPr="00713C8E">
        <w:rPr>
          <w:rFonts w:ascii="Times New Roman" w:eastAsia="Times New Roman" w:hAnsi="Times New Roman"/>
          <w:spacing w:val="-9"/>
          <w:sz w:val="28"/>
          <w:szCs w:val="28"/>
        </w:rPr>
        <w:t xml:space="preserve"> </w:t>
      </w:r>
      <w:r w:rsidRPr="00713C8E">
        <w:rPr>
          <w:rFonts w:ascii="Times New Roman" w:eastAsia="Times New Roman" w:hAnsi="Times New Roman"/>
          <w:spacing w:val="1"/>
          <w:sz w:val="28"/>
          <w:szCs w:val="28"/>
        </w:rPr>
        <w:t>соблюдат</w:t>
      </w:r>
      <w:r w:rsidRPr="00713C8E">
        <w:rPr>
          <w:rFonts w:ascii="Times New Roman" w:eastAsia="Times New Roman" w:hAnsi="Times New Roman"/>
          <w:sz w:val="28"/>
          <w:szCs w:val="28"/>
        </w:rPr>
        <w:t>ь</w:t>
      </w:r>
      <w:r w:rsidRPr="00713C8E">
        <w:rPr>
          <w:rFonts w:ascii="Times New Roman" w:eastAsia="Times New Roman" w:hAnsi="Times New Roman"/>
          <w:spacing w:val="-13"/>
          <w:sz w:val="28"/>
          <w:szCs w:val="28"/>
        </w:rPr>
        <w:t xml:space="preserve"> </w:t>
      </w:r>
      <w:r w:rsidRPr="00713C8E">
        <w:rPr>
          <w:rFonts w:ascii="Times New Roman" w:eastAsia="Times New Roman" w:hAnsi="Times New Roman"/>
          <w:spacing w:val="1"/>
          <w:sz w:val="28"/>
          <w:szCs w:val="28"/>
        </w:rPr>
        <w:t>норм</w:t>
      </w:r>
      <w:r w:rsidRPr="00713C8E">
        <w:rPr>
          <w:rFonts w:ascii="Times New Roman" w:eastAsia="Times New Roman" w:hAnsi="Times New Roman"/>
          <w:sz w:val="28"/>
          <w:szCs w:val="28"/>
        </w:rPr>
        <w:t>ы</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pacing w:val="1"/>
          <w:sz w:val="28"/>
          <w:szCs w:val="28"/>
        </w:rPr>
        <w:t>информационно</w:t>
      </w:r>
      <w:r w:rsidRPr="00713C8E">
        <w:rPr>
          <w:rFonts w:ascii="Times New Roman" w:eastAsia="Times New Roman" w:hAnsi="Times New Roman"/>
          <w:sz w:val="28"/>
          <w:szCs w:val="28"/>
        </w:rPr>
        <w:t>й</w:t>
      </w:r>
      <w:r w:rsidRPr="00713C8E">
        <w:rPr>
          <w:rFonts w:ascii="Times New Roman" w:eastAsia="Times New Roman" w:hAnsi="Times New Roman"/>
          <w:spacing w:val="-21"/>
          <w:sz w:val="28"/>
          <w:szCs w:val="28"/>
        </w:rPr>
        <w:t xml:space="preserve"> </w:t>
      </w:r>
      <w:r w:rsidRPr="00713C8E">
        <w:rPr>
          <w:rFonts w:ascii="Times New Roman" w:eastAsia="Times New Roman" w:hAnsi="Times New Roman"/>
          <w:spacing w:val="1"/>
          <w:sz w:val="28"/>
          <w:szCs w:val="28"/>
        </w:rPr>
        <w:t>этик</w:t>
      </w:r>
      <w:r w:rsidRPr="00713C8E">
        <w:rPr>
          <w:rFonts w:ascii="Times New Roman" w:eastAsia="Times New Roman" w:hAnsi="Times New Roman"/>
          <w:sz w:val="28"/>
          <w:szCs w:val="28"/>
        </w:rPr>
        <w:t>и</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z w:val="28"/>
          <w:szCs w:val="28"/>
        </w:rPr>
        <w:t>и</w:t>
      </w:r>
      <w:r w:rsidRPr="00713C8E">
        <w:rPr>
          <w:rFonts w:ascii="Times New Roman" w:eastAsia="Times New Roman" w:hAnsi="Times New Roman"/>
          <w:spacing w:val="-1"/>
          <w:sz w:val="28"/>
          <w:szCs w:val="28"/>
        </w:rPr>
        <w:t xml:space="preserve"> </w:t>
      </w:r>
      <w:r w:rsidRPr="00713C8E">
        <w:rPr>
          <w:rFonts w:ascii="Times New Roman" w:eastAsia="Times New Roman" w:hAnsi="Times New Roman"/>
          <w:spacing w:val="1"/>
          <w:sz w:val="28"/>
          <w:szCs w:val="28"/>
        </w:rPr>
        <w:t>права</w:t>
      </w:r>
      <w:r w:rsidRPr="00713C8E">
        <w:rPr>
          <w:rFonts w:ascii="Times New Roman" w:eastAsia="Times New Roman" w:hAnsi="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w:t>
      </w:r>
      <w:r w:rsidRPr="00713C8E">
        <w:rPr>
          <w:rFonts w:ascii="Times New Roman" w:hAnsi="Times New Roman" w:cs="Times New Roman"/>
          <w:spacing w:val="2"/>
          <w:sz w:val="28"/>
          <w:szCs w:val="28"/>
        </w:rPr>
        <w:t>ро</w:t>
      </w:r>
      <w:r w:rsidRPr="00713C8E">
        <w:rPr>
          <w:rFonts w:ascii="Times New Roman" w:hAnsi="Times New Roman" w:cs="Times New Roman"/>
          <w:spacing w:val="-1"/>
          <w:sz w:val="28"/>
          <w:szCs w:val="28"/>
        </w:rPr>
        <w:t>г</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ам</w:t>
      </w:r>
      <w:r w:rsidRPr="00713C8E">
        <w:rPr>
          <w:rFonts w:ascii="Times New Roman" w:hAnsi="Times New Roman" w:cs="Times New Roman"/>
          <w:spacing w:val="-2"/>
          <w:sz w:val="28"/>
          <w:szCs w:val="28"/>
        </w:rPr>
        <w:t>м</w:t>
      </w:r>
      <w:r w:rsidRPr="00713C8E">
        <w:rPr>
          <w:rFonts w:ascii="Times New Roman" w:hAnsi="Times New Roman" w:cs="Times New Roman"/>
          <w:sz w:val="28"/>
          <w:szCs w:val="28"/>
        </w:rPr>
        <w:t xml:space="preserve">а </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w:t>
      </w:r>
      <w:r w:rsidRPr="00713C8E">
        <w:rPr>
          <w:rFonts w:ascii="Times New Roman" w:hAnsi="Times New Roman" w:cs="Times New Roman"/>
          <w:spacing w:val="-2"/>
          <w:sz w:val="28"/>
          <w:szCs w:val="28"/>
        </w:rPr>
        <w:t>з</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w:t>
      </w:r>
      <w:r w:rsidRPr="00713C8E">
        <w:rPr>
          <w:rFonts w:ascii="Times New Roman" w:hAnsi="Times New Roman" w:cs="Times New Roman"/>
          <w:spacing w:val="2"/>
          <w:sz w:val="28"/>
          <w:szCs w:val="28"/>
        </w:rPr>
        <w:t>б</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тан</w:t>
      </w:r>
      <w:r w:rsidRPr="00713C8E">
        <w:rPr>
          <w:rFonts w:ascii="Times New Roman" w:hAnsi="Times New Roman" w:cs="Times New Roman"/>
          <w:sz w:val="28"/>
          <w:szCs w:val="28"/>
        </w:rPr>
        <w:t>а с</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чет</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акт</w:t>
      </w:r>
      <w:r w:rsidRPr="00713C8E">
        <w:rPr>
          <w:rFonts w:ascii="Times New Roman" w:hAnsi="Times New Roman" w:cs="Times New Roman"/>
          <w:spacing w:val="-2"/>
          <w:sz w:val="28"/>
          <w:szCs w:val="28"/>
        </w:rPr>
        <w:t>у</w:t>
      </w:r>
      <w:r w:rsidRPr="00713C8E">
        <w:rPr>
          <w:rFonts w:ascii="Times New Roman" w:hAnsi="Times New Roman" w:cs="Times New Roman"/>
          <w:spacing w:val="1"/>
          <w:sz w:val="28"/>
          <w:szCs w:val="28"/>
        </w:rPr>
        <w:t>ал</w:t>
      </w:r>
      <w:r w:rsidRPr="00713C8E">
        <w:rPr>
          <w:rFonts w:ascii="Times New Roman" w:hAnsi="Times New Roman" w:cs="Times New Roman"/>
          <w:spacing w:val="-1"/>
          <w:sz w:val="28"/>
          <w:szCs w:val="28"/>
        </w:rPr>
        <w:t>ь</w:t>
      </w:r>
      <w:r w:rsidRPr="00713C8E">
        <w:rPr>
          <w:rFonts w:ascii="Times New Roman" w:hAnsi="Times New Roman" w:cs="Times New Roman"/>
          <w:spacing w:val="2"/>
          <w:sz w:val="28"/>
          <w:szCs w:val="28"/>
        </w:rPr>
        <w:t>ны</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з</w:t>
      </w:r>
      <w:r w:rsidRPr="00713C8E">
        <w:rPr>
          <w:rFonts w:ascii="Times New Roman" w:hAnsi="Times New Roman" w:cs="Times New Roman"/>
          <w:spacing w:val="-2"/>
          <w:sz w:val="28"/>
          <w:szCs w:val="28"/>
        </w:rPr>
        <w:t>а</w:t>
      </w:r>
      <w:r w:rsidRPr="00713C8E">
        <w:rPr>
          <w:rFonts w:ascii="Times New Roman" w:hAnsi="Times New Roman" w:cs="Times New Roman"/>
          <w:spacing w:val="2"/>
          <w:sz w:val="28"/>
          <w:szCs w:val="28"/>
        </w:rPr>
        <w:t>д</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ч</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2"/>
          <w:sz w:val="28"/>
          <w:szCs w:val="28"/>
        </w:rPr>
        <w:t>в</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пи</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а</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я</w:t>
      </w:r>
      <w:r w:rsidRPr="00713C8E">
        <w:rPr>
          <w:rFonts w:ascii="Times New Roman" w:hAnsi="Times New Roman" w:cs="Times New Roman"/>
          <w:sz w:val="28"/>
          <w:szCs w:val="28"/>
        </w:rPr>
        <w:t>, о</w:t>
      </w:r>
      <w:r w:rsidRPr="00713C8E">
        <w:rPr>
          <w:rFonts w:ascii="Times New Roman" w:hAnsi="Times New Roman" w:cs="Times New Roman"/>
          <w:spacing w:val="2"/>
          <w:sz w:val="28"/>
          <w:szCs w:val="28"/>
        </w:rPr>
        <w:t>б</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че</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ия</w:t>
      </w:r>
      <w:r w:rsidRPr="00713C8E">
        <w:rPr>
          <w:rFonts w:ascii="Times New Roman" w:hAnsi="Times New Roman" w:cs="Times New Roman"/>
          <w:spacing w:val="20"/>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42"/>
          <w:sz w:val="28"/>
          <w:szCs w:val="28"/>
        </w:rPr>
        <w:t xml:space="preserve"> </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аз</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и</w:t>
      </w:r>
      <w:r w:rsidRPr="00713C8E">
        <w:rPr>
          <w:rFonts w:ascii="Times New Roman" w:hAnsi="Times New Roman" w:cs="Times New Roman"/>
          <w:spacing w:val="-2"/>
          <w:sz w:val="28"/>
          <w:szCs w:val="28"/>
        </w:rPr>
        <w:t>т</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9"/>
          <w:sz w:val="28"/>
          <w:szCs w:val="28"/>
        </w:rPr>
        <w:t xml:space="preserve"> </w:t>
      </w:r>
      <w:r w:rsidRPr="00713C8E">
        <w:rPr>
          <w:rFonts w:ascii="Times New Roman" w:hAnsi="Times New Roman" w:cs="Times New Roman"/>
          <w:spacing w:val="2"/>
          <w:sz w:val="28"/>
          <w:szCs w:val="28"/>
        </w:rPr>
        <w:t>об</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чающи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ся</w:t>
      </w:r>
      <w:r w:rsidRPr="00713C8E">
        <w:rPr>
          <w:rFonts w:ascii="Times New Roman" w:hAnsi="Times New Roman" w:cs="Times New Roman"/>
          <w:sz w:val="28"/>
          <w:szCs w:val="28"/>
        </w:rPr>
        <w:t>,</w:t>
      </w:r>
      <w:r w:rsidRPr="00713C8E">
        <w:rPr>
          <w:rFonts w:ascii="Times New Roman" w:hAnsi="Times New Roman" w:cs="Times New Roman"/>
          <w:spacing w:val="25"/>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42"/>
          <w:sz w:val="28"/>
          <w:szCs w:val="28"/>
        </w:rPr>
        <w:t xml:space="preserve"> </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слов</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й</w:t>
      </w:r>
      <w:r w:rsidRPr="00713C8E">
        <w:rPr>
          <w:rFonts w:ascii="Times New Roman" w:hAnsi="Times New Roman" w:cs="Times New Roman"/>
          <w:sz w:val="28"/>
          <w:szCs w:val="28"/>
        </w:rPr>
        <w:t>,</w:t>
      </w:r>
      <w:r w:rsidRPr="00713C8E">
        <w:rPr>
          <w:rFonts w:ascii="Times New Roman" w:hAnsi="Times New Roman" w:cs="Times New Roman"/>
          <w:spacing w:val="31"/>
          <w:sz w:val="28"/>
          <w:szCs w:val="28"/>
        </w:rPr>
        <w:t xml:space="preserve"> </w:t>
      </w:r>
      <w:r w:rsidRPr="00713C8E">
        <w:rPr>
          <w:rFonts w:ascii="Times New Roman" w:hAnsi="Times New Roman" w:cs="Times New Roman"/>
          <w:sz w:val="28"/>
          <w:szCs w:val="28"/>
        </w:rPr>
        <w:t>н</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б</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д</w:t>
      </w:r>
      <w:r w:rsidRPr="00713C8E">
        <w:rPr>
          <w:rFonts w:ascii="Times New Roman" w:hAnsi="Times New Roman" w:cs="Times New Roman"/>
          <w:spacing w:val="2"/>
          <w:sz w:val="28"/>
          <w:szCs w:val="28"/>
        </w:rPr>
        <w:t>и</w:t>
      </w:r>
      <w:r w:rsidRPr="00713C8E">
        <w:rPr>
          <w:rFonts w:ascii="Times New Roman" w:hAnsi="Times New Roman" w:cs="Times New Roman"/>
          <w:spacing w:val="-2"/>
          <w:sz w:val="28"/>
          <w:szCs w:val="28"/>
        </w:rPr>
        <w:t>м</w:t>
      </w:r>
      <w:r w:rsidRPr="00713C8E">
        <w:rPr>
          <w:rFonts w:ascii="Times New Roman" w:hAnsi="Times New Roman" w:cs="Times New Roman"/>
          <w:spacing w:val="2"/>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25"/>
          <w:sz w:val="28"/>
          <w:szCs w:val="28"/>
        </w:rPr>
        <w:t xml:space="preserve"> </w:t>
      </w:r>
      <w:r w:rsidRPr="00713C8E">
        <w:rPr>
          <w:rFonts w:ascii="Times New Roman" w:hAnsi="Times New Roman" w:cs="Times New Roman"/>
          <w:spacing w:val="2"/>
          <w:sz w:val="28"/>
          <w:szCs w:val="28"/>
        </w:rPr>
        <w:t>д</w:t>
      </w:r>
      <w:r w:rsidRPr="00713C8E">
        <w:rPr>
          <w:rFonts w:ascii="Times New Roman" w:hAnsi="Times New Roman" w:cs="Times New Roman"/>
          <w:sz w:val="28"/>
          <w:szCs w:val="28"/>
        </w:rPr>
        <w:t>ля</w:t>
      </w:r>
      <w:r w:rsidRPr="00713C8E">
        <w:rPr>
          <w:rFonts w:ascii="Times New Roman" w:hAnsi="Times New Roman" w:cs="Times New Roman"/>
          <w:spacing w:val="39"/>
          <w:sz w:val="28"/>
          <w:szCs w:val="28"/>
        </w:rPr>
        <w:t xml:space="preserve"> </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w:t>
      </w:r>
      <w:r w:rsidRPr="00713C8E">
        <w:rPr>
          <w:rFonts w:ascii="Times New Roman" w:hAnsi="Times New Roman" w:cs="Times New Roman"/>
          <w:spacing w:val="-2"/>
          <w:sz w:val="28"/>
          <w:szCs w:val="28"/>
        </w:rPr>
        <w:t>з</w:t>
      </w:r>
      <w:r w:rsidRPr="00713C8E">
        <w:rPr>
          <w:rFonts w:ascii="Times New Roman" w:hAnsi="Times New Roman" w:cs="Times New Roman"/>
          <w:spacing w:val="1"/>
          <w:sz w:val="28"/>
          <w:szCs w:val="28"/>
        </w:rPr>
        <w:t>вит</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31"/>
          <w:sz w:val="28"/>
          <w:szCs w:val="28"/>
        </w:rPr>
        <w:t xml:space="preserve"> </w:t>
      </w:r>
      <w:r w:rsidRPr="00713C8E">
        <w:rPr>
          <w:rFonts w:ascii="Times New Roman" w:hAnsi="Times New Roman" w:cs="Times New Roman"/>
          <w:sz w:val="28"/>
          <w:szCs w:val="28"/>
        </w:rPr>
        <w:t>ли</w:t>
      </w:r>
      <w:r w:rsidRPr="00713C8E">
        <w:rPr>
          <w:rFonts w:ascii="Times New Roman" w:hAnsi="Times New Roman" w:cs="Times New Roman"/>
          <w:spacing w:val="1"/>
          <w:sz w:val="28"/>
          <w:szCs w:val="28"/>
        </w:rPr>
        <w:t>ч</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т</w:t>
      </w:r>
      <w:r w:rsidRPr="00713C8E">
        <w:rPr>
          <w:rFonts w:ascii="Times New Roman" w:hAnsi="Times New Roman" w:cs="Times New Roman"/>
          <w:sz w:val="28"/>
          <w:szCs w:val="28"/>
        </w:rPr>
        <w:t>ных</w:t>
      </w:r>
      <w:r w:rsidRPr="00713C8E">
        <w:rPr>
          <w:rFonts w:ascii="Times New Roman" w:hAnsi="Times New Roman" w:cs="Times New Roman"/>
          <w:spacing w:val="8"/>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2"/>
          <w:sz w:val="28"/>
          <w:szCs w:val="28"/>
        </w:rPr>
        <w:t xml:space="preserve"> </w:t>
      </w:r>
      <w:r w:rsidRPr="00713C8E">
        <w:rPr>
          <w:rFonts w:ascii="Times New Roman" w:hAnsi="Times New Roman" w:cs="Times New Roman"/>
          <w:spacing w:val="2"/>
          <w:sz w:val="28"/>
          <w:szCs w:val="28"/>
        </w:rPr>
        <w:t>по</w:t>
      </w:r>
      <w:r w:rsidRPr="00713C8E">
        <w:rPr>
          <w:rFonts w:ascii="Times New Roman" w:hAnsi="Times New Roman" w:cs="Times New Roman"/>
          <w:spacing w:val="-2"/>
          <w:sz w:val="28"/>
          <w:szCs w:val="28"/>
        </w:rPr>
        <w:t>з</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авате</w:t>
      </w:r>
      <w:r w:rsidRPr="00713C8E">
        <w:rPr>
          <w:rFonts w:ascii="Times New Roman" w:hAnsi="Times New Roman" w:cs="Times New Roman"/>
          <w:sz w:val="28"/>
          <w:szCs w:val="28"/>
        </w:rPr>
        <w:t>льных</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кач</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ств</w:t>
      </w:r>
      <w:r w:rsidRPr="00713C8E">
        <w:rPr>
          <w:rFonts w:ascii="Times New Roman" w:hAnsi="Times New Roman" w:cs="Times New Roman"/>
          <w:sz w:val="28"/>
          <w:szCs w:val="28"/>
        </w:rPr>
        <w:t>,</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2"/>
          <w:sz w:val="28"/>
          <w:szCs w:val="28"/>
        </w:rPr>
        <w:t>п</w:t>
      </w:r>
      <w:r w:rsidRPr="00713C8E">
        <w:rPr>
          <w:rFonts w:ascii="Times New Roman" w:hAnsi="Times New Roman" w:cs="Times New Roman"/>
          <w:spacing w:val="1"/>
          <w:sz w:val="28"/>
          <w:szCs w:val="28"/>
        </w:rPr>
        <w:t>с</w:t>
      </w:r>
      <w:r w:rsidRPr="00713C8E">
        <w:rPr>
          <w:rFonts w:ascii="Times New Roman" w:hAnsi="Times New Roman" w:cs="Times New Roman"/>
          <w:sz w:val="28"/>
          <w:szCs w:val="28"/>
        </w:rPr>
        <w:t>их</w:t>
      </w:r>
      <w:r w:rsidRPr="00713C8E">
        <w:rPr>
          <w:rFonts w:ascii="Times New Roman" w:hAnsi="Times New Roman" w:cs="Times New Roman"/>
          <w:spacing w:val="2"/>
          <w:sz w:val="28"/>
          <w:szCs w:val="28"/>
        </w:rPr>
        <w:t>о</w:t>
      </w:r>
      <w:r w:rsidRPr="00713C8E">
        <w:rPr>
          <w:rFonts w:ascii="Times New Roman" w:hAnsi="Times New Roman" w:cs="Times New Roman"/>
          <w:spacing w:val="-2"/>
          <w:sz w:val="28"/>
          <w:szCs w:val="28"/>
        </w:rPr>
        <w:t>л</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чес</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и</w:t>
      </w:r>
      <w:r w:rsidRPr="00713C8E">
        <w:rPr>
          <w:rFonts w:ascii="Times New Roman" w:hAnsi="Times New Roman" w:cs="Times New Roman"/>
          <w:spacing w:val="-2"/>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воз</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стны</w:t>
      </w:r>
      <w:r w:rsidRPr="00713C8E">
        <w:rPr>
          <w:rFonts w:ascii="Times New Roman" w:hAnsi="Times New Roman" w:cs="Times New Roman"/>
          <w:sz w:val="28"/>
          <w:szCs w:val="28"/>
        </w:rPr>
        <w:t>ми 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д</w:t>
      </w:r>
      <w:r w:rsidRPr="00713C8E">
        <w:rPr>
          <w:rFonts w:ascii="Times New Roman" w:hAnsi="Times New Roman" w:cs="Times New Roman"/>
          <w:spacing w:val="2"/>
          <w:sz w:val="28"/>
          <w:szCs w:val="28"/>
        </w:rPr>
        <w:t>р</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г</w:t>
      </w:r>
      <w:r w:rsidRPr="00713C8E">
        <w:rPr>
          <w:rFonts w:ascii="Times New Roman" w:hAnsi="Times New Roman" w:cs="Times New Roman"/>
          <w:spacing w:val="2"/>
          <w:sz w:val="28"/>
          <w:szCs w:val="28"/>
        </w:rPr>
        <w:t>и</w:t>
      </w:r>
      <w:r w:rsidRPr="00713C8E">
        <w:rPr>
          <w:rFonts w:ascii="Times New Roman" w:hAnsi="Times New Roman" w:cs="Times New Roman"/>
          <w:spacing w:val="-2"/>
          <w:sz w:val="28"/>
          <w:szCs w:val="28"/>
        </w:rPr>
        <w:t>м</w:t>
      </w:r>
      <w:r w:rsidRPr="00713C8E">
        <w:rPr>
          <w:rFonts w:ascii="Times New Roman" w:hAnsi="Times New Roman" w:cs="Times New Roman"/>
          <w:sz w:val="28"/>
          <w:szCs w:val="28"/>
        </w:rPr>
        <w:t>и</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об</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но</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ям</w:t>
      </w:r>
      <w:r w:rsidRPr="00713C8E">
        <w:rPr>
          <w:rFonts w:ascii="Times New Roman" w:hAnsi="Times New Roman" w:cs="Times New Roman"/>
          <w:sz w:val="28"/>
          <w:szCs w:val="28"/>
        </w:rPr>
        <w:t>и</w:t>
      </w:r>
      <w:r w:rsidRPr="00713C8E">
        <w:rPr>
          <w:rFonts w:ascii="Times New Roman" w:hAnsi="Times New Roman" w:cs="Times New Roman"/>
          <w:spacing w:val="-19"/>
          <w:sz w:val="28"/>
          <w:szCs w:val="28"/>
        </w:rPr>
        <w:t xml:space="preserve"> </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б</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чающи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ся</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w:t>
      </w:r>
      <w:r w:rsidRPr="00713C8E">
        <w:rPr>
          <w:rFonts w:ascii="Times New Roman" w:hAnsi="Times New Roman" w:cs="Times New Roman"/>
          <w:spacing w:val="2"/>
          <w:sz w:val="28"/>
          <w:szCs w:val="28"/>
        </w:rPr>
        <w:t>ро</w:t>
      </w:r>
      <w:r w:rsidRPr="00713C8E">
        <w:rPr>
          <w:rFonts w:ascii="Times New Roman" w:hAnsi="Times New Roman" w:cs="Times New Roman"/>
          <w:spacing w:val="-1"/>
          <w:sz w:val="28"/>
          <w:szCs w:val="28"/>
        </w:rPr>
        <w:t>г</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ам</w:t>
      </w:r>
      <w:r w:rsidRPr="00713C8E">
        <w:rPr>
          <w:rFonts w:ascii="Times New Roman" w:hAnsi="Times New Roman" w:cs="Times New Roman"/>
          <w:spacing w:val="-2"/>
          <w:sz w:val="28"/>
          <w:szCs w:val="28"/>
        </w:rPr>
        <w:t>м</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ав</w:t>
      </w:r>
      <w:r w:rsidRPr="00713C8E">
        <w:rPr>
          <w:rFonts w:ascii="Times New Roman" w:hAnsi="Times New Roman" w:cs="Times New Roman"/>
          <w:sz w:val="28"/>
          <w:szCs w:val="28"/>
        </w:rPr>
        <w:t>л</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 xml:space="preserve">а </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с</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е</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2"/>
          <w:sz w:val="28"/>
          <w:szCs w:val="28"/>
        </w:rPr>
        <w:t>м</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д</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ль</w:t>
      </w:r>
      <w:r w:rsidRPr="00713C8E">
        <w:rPr>
          <w:rFonts w:ascii="Times New Roman" w:hAnsi="Times New Roman" w:cs="Times New Roman"/>
          <w:spacing w:val="2"/>
          <w:sz w:val="28"/>
          <w:szCs w:val="28"/>
        </w:rPr>
        <w:t>но</w:t>
      </w: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о п</w:t>
      </w:r>
      <w:r w:rsidRPr="00713C8E">
        <w:rPr>
          <w:rFonts w:ascii="Times New Roman" w:hAnsi="Times New Roman" w:cs="Times New Roman"/>
          <w:spacing w:val="2"/>
          <w:sz w:val="28"/>
          <w:szCs w:val="28"/>
        </w:rPr>
        <w:t>р</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ципа</w:t>
      </w:r>
      <w:r w:rsidRPr="00713C8E">
        <w:rPr>
          <w:rFonts w:ascii="Times New Roman" w:hAnsi="Times New Roman" w:cs="Times New Roman"/>
          <w:spacing w:val="2"/>
          <w:sz w:val="28"/>
          <w:szCs w:val="28"/>
        </w:rPr>
        <w:t xml:space="preserve"> по</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т</w:t>
      </w:r>
      <w:r w:rsidRPr="00713C8E">
        <w:rPr>
          <w:rFonts w:ascii="Times New Roman" w:hAnsi="Times New Roman" w:cs="Times New Roman"/>
          <w:sz w:val="28"/>
          <w:szCs w:val="28"/>
        </w:rPr>
        <w:t>р</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че</w:t>
      </w:r>
      <w:r w:rsidRPr="00713C8E">
        <w:rPr>
          <w:rFonts w:ascii="Times New Roman" w:hAnsi="Times New Roman" w:cs="Times New Roman"/>
          <w:spacing w:val="2"/>
          <w:sz w:val="28"/>
          <w:szCs w:val="28"/>
        </w:rPr>
        <w:t>бно</w:t>
      </w:r>
      <w:r w:rsidRPr="00713C8E">
        <w:rPr>
          <w:rFonts w:ascii="Times New Roman" w:hAnsi="Times New Roman" w:cs="Times New Roman"/>
          <w:spacing w:val="-1"/>
          <w:sz w:val="28"/>
          <w:szCs w:val="28"/>
        </w:rPr>
        <w:t>г</w:t>
      </w:r>
      <w:r w:rsidRPr="00713C8E">
        <w:rPr>
          <w:rFonts w:ascii="Times New Roman" w:hAnsi="Times New Roman" w:cs="Times New Roman"/>
          <w:sz w:val="28"/>
          <w:szCs w:val="28"/>
        </w:rPr>
        <w:t xml:space="preserve">о </w:t>
      </w:r>
      <w:r w:rsidRPr="00713C8E">
        <w:rPr>
          <w:rFonts w:ascii="Times New Roman" w:hAnsi="Times New Roman" w:cs="Times New Roman"/>
          <w:spacing w:val="1"/>
          <w:sz w:val="28"/>
          <w:szCs w:val="28"/>
        </w:rPr>
        <w:t>мат</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р</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а</w:t>
      </w:r>
      <w:r w:rsidRPr="00713C8E">
        <w:rPr>
          <w:rFonts w:ascii="Times New Roman" w:hAnsi="Times New Roman" w:cs="Times New Roman"/>
          <w:spacing w:val="-2"/>
          <w:sz w:val="28"/>
          <w:szCs w:val="28"/>
        </w:rPr>
        <w:t>л</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 xml:space="preserve">, </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е оп</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д</w:t>
      </w:r>
      <w:r w:rsidRPr="00713C8E">
        <w:rPr>
          <w:rFonts w:ascii="Times New Roman" w:hAnsi="Times New Roman" w:cs="Times New Roman"/>
          <w:spacing w:val="1"/>
          <w:sz w:val="28"/>
          <w:szCs w:val="28"/>
        </w:rPr>
        <w:t>еляе</w:t>
      </w:r>
      <w:r w:rsidRPr="00713C8E">
        <w:rPr>
          <w:rFonts w:ascii="Times New Roman" w:hAnsi="Times New Roman" w:cs="Times New Roman"/>
          <w:sz w:val="28"/>
          <w:szCs w:val="28"/>
        </w:rPr>
        <w:t xml:space="preserve">т </w:t>
      </w:r>
      <w:r w:rsidRPr="00713C8E">
        <w:rPr>
          <w:rFonts w:ascii="Times New Roman" w:hAnsi="Times New Roman" w:cs="Times New Roman"/>
          <w:spacing w:val="-1"/>
          <w:sz w:val="28"/>
          <w:szCs w:val="28"/>
        </w:rPr>
        <w:t>к</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л</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ч</w:t>
      </w:r>
      <w:r w:rsidRPr="00713C8E">
        <w:rPr>
          <w:rFonts w:ascii="Times New Roman" w:hAnsi="Times New Roman" w:cs="Times New Roman"/>
          <w:spacing w:val="1"/>
          <w:sz w:val="28"/>
          <w:szCs w:val="28"/>
        </w:rPr>
        <w:t>еств</w:t>
      </w:r>
      <w:r w:rsidRPr="00713C8E">
        <w:rPr>
          <w:rFonts w:ascii="Times New Roman" w:hAnsi="Times New Roman" w:cs="Times New Roman"/>
          <w:sz w:val="28"/>
          <w:szCs w:val="28"/>
        </w:rPr>
        <w:t xml:space="preserve">о </w:t>
      </w:r>
      <w:r w:rsidRPr="00713C8E">
        <w:rPr>
          <w:rFonts w:ascii="Times New Roman" w:hAnsi="Times New Roman" w:cs="Times New Roman"/>
          <w:spacing w:val="1"/>
          <w:sz w:val="28"/>
          <w:szCs w:val="28"/>
        </w:rPr>
        <w:t>ча</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 xml:space="preserve">в </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 xml:space="preserve">а </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з</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че</w:t>
      </w:r>
      <w:r w:rsidRPr="00713C8E">
        <w:rPr>
          <w:rFonts w:ascii="Times New Roman" w:hAnsi="Times New Roman" w:cs="Times New Roman"/>
          <w:spacing w:val="2"/>
          <w:sz w:val="28"/>
          <w:szCs w:val="28"/>
        </w:rPr>
        <w:t>ни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отдельног</w:t>
      </w:r>
      <w:r w:rsidRPr="00713C8E">
        <w:rPr>
          <w:rFonts w:ascii="Times New Roman" w:hAnsi="Times New Roman" w:cs="Times New Roman"/>
          <w:sz w:val="28"/>
          <w:szCs w:val="28"/>
        </w:rPr>
        <w:t>о</w:t>
      </w:r>
      <w:r w:rsidRPr="00713C8E">
        <w:rPr>
          <w:rFonts w:ascii="Times New Roman" w:hAnsi="Times New Roman" w:cs="Times New Roman"/>
          <w:spacing w:val="31"/>
          <w:sz w:val="28"/>
          <w:szCs w:val="28"/>
        </w:rPr>
        <w:t xml:space="preserve"> </w:t>
      </w:r>
      <w:r w:rsidRPr="00713C8E">
        <w:rPr>
          <w:rFonts w:ascii="Times New Roman" w:hAnsi="Times New Roman" w:cs="Times New Roman"/>
          <w:spacing w:val="1"/>
          <w:sz w:val="28"/>
          <w:szCs w:val="28"/>
        </w:rPr>
        <w:t>модуля</w:t>
      </w:r>
      <w:r w:rsidRPr="00713C8E">
        <w:rPr>
          <w:rFonts w:ascii="Times New Roman" w:hAnsi="Times New Roman" w:cs="Times New Roman"/>
          <w:sz w:val="28"/>
          <w:szCs w:val="28"/>
        </w:rPr>
        <w:t>,</w:t>
      </w:r>
      <w:r w:rsidRPr="00713C8E">
        <w:rPr>
          <w:rFonts w:ascii="Times New Roman" w:hAnsi="Times New Roman" w:cs="Times New Roman"/>
          <w:spacing w:val="34"/>
          <w:sz w:val="28"/>
          <w:szCs w:val="28"/>
        </w:rPr>
        <w:t xml:space="preserve"> </w:t>
      </w:r>
      <w:r w:rsidRPr="00713C8E">
        <w:rPr>
          <w:rFonts w:ascii="Times New Roman" w:hAnsi="Times New Roman" w:cs="Times New Roman"/>
          <w:sz w:val="28"/>
          <w:szCs w:val="28"/>
        </w:rPr>
        <w:t>не</w:t>
      </w:r>
      <w:r w:rsidRPr="00713C8E">
        <w:rPr>
          <w:rFonts w:ascii="Times New Roman" w:hAnsi="Times New Roman" w:cs="Times New Roman"/>
          <w:spacing w:val="41"/>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г</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ч</w:t>
      </w:r>
      <w:r w:rsidRPr="00713C8E">
        <w:rPr>
          <w:rFonts w:ascii="Times New Roman" w:hAnsi="Times New Roman" w:cs="Times New Roman"/>
          <w:spacing w:val="2"/>
          <w:sz w:val="28"/>
          <w:szCs w:val="28"/>
        </w:rPr>
        <w:t>и</w:t>
      </w:r>
      <w:r w:rsidRPr="00713C8E">
        <w:rPr>
          <w:rFonts w:ascii="Times New Roman" w:hAnsi="Times New Roman" w:cs="Times New Roman"/>
          <w:spacing w:val="-2"/>
          <w:sz w:val="28"/>
          <w:szCs w:val="28"/>
        </w:rPr>
        <w:t>в</w:t>
      </w:r>
      <w:r w:rsidRPr="00713C8E">
        <w:rPr>
          <w:rFonts w:ascii="Times New Roman" w:hAnsi="Times New Roman" w:cs="Times New Roman"/>
          <w:spacing w:val="1"/>
          <w:sz w:val="28"/>
          <w:szCs w:val="28"/>
        </w:rPr>
        <w:t>ае</w:t>
      </w:r>
      <w:r w:rsidRPr="00713C8E">
        <w:rPr>
          <w:rFonts w:ascii="Times New Roman" w:hAnsi="Times New Roman" w:cs="Times New Roman"/>
          <w:sz w:val="28"/>
          <w:szCs w:val="28"/>
        </w:rPr>
        <w:t>т</w:t>
      </w:r>
      <w:r w:rsidRPr="00713C8E">
        <w:rPr>
          <w:rFonts w:ascii="Times New Roman" w:hAnsi="Times New Roman" w:cs="Times New Roman"/>
          <w:spacing w:val="28"/>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з</w:t>
      </w:r>
      <w:r w:rsidRPr="00713C8E">
        <w:rPr>
          <w:rFonts w:ascii="Times New Roman" w:hAnsi="Times New Roman" w:cs="Times New Roman"/>
          <w:spacing w:val="-2"/>
          <w:sz w:val="28"/>
          <w:szCs w:val="28"/>
        </w:rPr>
        <w:t>м</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ж</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т</w:t>
      </w:r>
      <w:r w:rsidRPr="00713C8E">
        <w:rPr>
          <w:rFonts w:ascii="Times New Roman" w:hAnsi="Times New Roman" w:cs="Times New Roman"/>
          <w:sz w:val="28"/>
          <w:szCs w:val="28"/>
        </w:rPr>
        <w:t>ь</w:t>
      </w:r>
      <w:r w:rsidRPr="00713C8E">
        <w:rPr>
          <w:rFonts w:ascii="Times New Roman" w:hAnsi="Times New Roman" w:cs="Times New Roman"/>
          <w:spacing w:val="28"/>
          <w:sz w:val="28"/>
          <w:szCs w:val="28"/>
        </w:rPr>
        <w:t xml:space="preserve"> </w:t>
      </w:r>
      <w:r w:rsidRPr="00713C8E">
        <w:rPr>
          <w:rFonts w:ascii="Times New Roman" w:hAnsi="Times New Roman" w:cs="Times New Roman"/>
          <w:spacing w:val="1"/>
          <w:sz w:val="28"/>
          <w:szCs w:val="28"/>
        </w:rPr>
        <w:t>ег</w:t>
      </w:r>
      <w:r w:rsidRPr="00713C8E">
        <w:rPr>
          <w:rFonts w:ascii="Times New Roman" w:hAnsi="Times New Roman" w:cs="Times New Roman"/>
          <w:sz w:val="28"/>
          <w:szCs w:val="28"/>
        </w:rPr>
        <w:t>о</w:t>
      </w:r>
      <w:r w:rsidRPr="00713C8E">
        <w:rPr>
          <w:rFonts w:ascii="Times New Roman" w:hAnsi="Times New Roman" w:cs="Times New Roman"/>
          <w:spacing w:val="40"/>
          <w:sz w:val="28"/>
          <w:szCs w:val="28"/>
        </w:rPr>
        <w:t xml:space="preserve"> </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з</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че</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ия</w:t>
      </w:r>
      <w:r w:rsidRPr="00713C8E">
        <w:rPr>
          <w:rFonts w:ascii="Times New Roman" w:hAnsi="Times New Roman" w:cs="Times New Roman"/>
          <w:spacing w:val="33"/>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42"/>
          <w:sz w:val="28"/>
          <w:szCs w:val="28"/>
        </w:rPr>
        <w:t xml:space="preserve"> </w:t>
      </w:r>
      <w:r w:rsidRPr="00713C8E">
        <w:rPr>
          <w:rFonts w:ascii="Times New Roman" w:hAnsi="Times New Roman" w:cs="Times New Roman"/>
          <w:spacing w:val="1"/>
          <w:sz w:val="28"/>
          <w:szCs w:val="28"/>
        </w:rPr>
        <w:t>т</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38"/>
          <w:sz w:val="28"/>
          <w:szCs w:val="28"/>
        </w:rPr>
        <w:t xml:space="preserve"> </w:t>
      </w:r>
      <w:r w:rsidRPr="00713C8E">
        <w:rPr>
          <w:rFonts w:ascii="Times New Roman" w:hAnsi="Times New Roman" w:cs="Times New Roman"/>
          <w:spacing w:val="1"/>
          <w:sz w:val="28"/>
          <w:szCs w:val="28"/>
        </w:rPr>
        <w:t xml:space="preserve">или </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ом</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к</w:t>
      </w:r>
      <w:r w:rsidRPr="00713C8E">
        <w:rPr>
          <w:rFonts w:ascii="Times New Roman" w:hAnsi="Times New Roman" w:cs="Times New Roman"/>
          <w:sz w:val="28"/>
          <w:szCs w:val="28"/>
        </w:rPr>
        <w:t>л</w:t>
      </w:r>
      <w:r w:rsidRPr="00713C8E">
        <w:rPr>
          <w:rFonts w:ascii="Times New Roman" w:hAnsi="Times New Roman" w:cs="Times New Roman"/>
          <w:spacing w:val="1"/>
          <w:sz w:val="28"/>
          <w:szCs w:val="28"/>
        </w:rPr>
        <w:t>асс</w:t>
      </w:r>
      <w:r w:rsidRPr="00713C8E">
        <w:rPr>
          <w:rFonts w:ascii="Times New Roman" w:hAnsi="Times New Roman" w:cs="Times New Roman"/>
          <w:sz w:val="28"/>
          <w:szCs w:val="28"/>
        </w:rPr>
        <w:t>е</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ил</w:t>
      </w:r>
      <w:r w:rsidRPr="00713C8E">
        <w:rPr>
          <w:rFonts w:ascii="Times New Roman" w:hAnsi="Times New Roman" w:cs="Times New Roman"/>
          <w:sz w:val="28"/>
          <w:szCs w:val="28"/>
        </w:rPr>
        <w:t>и</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распределени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материал</w:t>
      </w:r>
      <w:r w:rsidRPr="00713C8E">
        <w:rPr>
          <w:rFonts w:ascii="Times New Roman" w:hAnsi="Times New Roman" w:cs="Times New Roman"/>
          <w:sz w:val="28"/>
          <w:szCs w:val="28"/>
        </w:rPr>
        <w:t>а</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модул</w:t>
      </w:r>
      <w:r w:rsidRPr="00713C8E">
        <w:rPr>
          <w:rFonts w:ascii="Times New Roman" w:hAnsi="Times New Roman" w:cs="Times New Roman"/>
          <w:sz w:val="28"/>
          <w:szCs w:val="28"/>
        </w:rPr>
        <w:t>я</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внутр</w:t>
      </w:r>
      <w:r w:rsidRPr="00713C8E">
        <w:rPr>
          <w:rFonts w:ascii="Times New Roman" w:hAnsi="Times New Roman" w:cs="Times New Roman"/>
          <w:sz w:val="28"/>
          <w:szCs w:val="28"/>
        </w:rPr>
        <w:t>и</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курса</w:t>
      </w:r>
      <w:r w:rsidRPr="00713C8E">
        <w:rPr>
          <w:rFonts w:ascii="Times New Roman" w:hAnsi="Times New Roman" w:cs="Times New Roman"/>
          <w:sz w:val="28"/>
          <w:szCs w:val="28"/>
        </w:rPr>
        <w:t>,</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фиксируе</w:t>
      </w:r>
      <w:r w:rsidRPr="00713C8E">
        <w:rPr>
          <w:rFonts w:ascii="Times New Roman" w:hAnsi="Times New Roman" w:cs="Times New Roman"/>
          <w:sz w:val="28"/>
          <w:szCs w:val="28"/>
        </w:rPr>
        <w:t>т</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порядо</w:t>
      </w:r>
      <w:r w:rsidRPr="00713C8E">
        <w:rPr>
          <w:rFonts w:ascii="Times New Roman" w:hAnsi="Times New Roman" w:cs="Times New Roman"/>
          <w:sz w:val="28"/>
          <w:szCs w:val="28"/>
        </w:rPr>
        <w:t>к</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изучени</w:t>
      </w:r>
      <w:r w:rsidRPr="00713C8E">
        <w:rPr>
          <w:rFonts w:ascii="Times New Roman" w:hAnsi="Times New Roman" w:cs="Times New Roman"/>
          <w:sz w:val="28"/>
          <w:szCs w:val="28"/>
        </w:rPr>
        <w:t>я</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материало</w:t>
      </w:r>
      <w:r w:rsidRPr="00713C8E">
        <w:rPr>
          <w:rFonts w:ascii="Times New Roman" w:hAnsi="Times New Roman" w:cs="Times New Roman"/>
          <w:sz w:val="28"/>
          <w:szCs w:val="28"/>
        </w:rPr>
        <w:t>в</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отдельны</w:t>
      </w:r>
      <w:r w:rsidRPr="00713C8E">
        <w:rPr>
          <w:rFonts w:ascii="Times New Roman" w:hAnsi="Times New Roman" w:cs="Times New Roman"/>
          <w:sz w:val="28"/>
          <w:szCs w:val="28"/>
        </w:rPr>
        <w:t>х</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модуле</w:t>
      </w:r>
      <w:r w:rsidRPr="00713C8E">
        <w:rPr>
          <w:rFonts w:ascii="Times New Roman" w:hAnsi="Times New Roman" w:cs="Times New Roman"/>
          <w:sz w:val="28"/>
          <w:szCs w:val="28"/>
        </w:rPr>
        <w:t>й</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Программ</w:t>
      </w:r>
      <w:r w:rsidRPr="00713C8E">
        <w:rPr>
          <w:rFonts w:ascii="Times New Roman" w:hAnsi="Times New Roman" w:cs="Times New Roman"/>
          <w:sz w:val="28"/>
          <w:szCs w:val="28"/>
        </w:rPr>
        <w:t>а</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содержи</w:t>
      </w:r>
      <w:r w:rsidRPr="00713C8E">
        <w:rPr>
          <w:rFonts w:ascii="Times New Roman" w:hAnsi="Times New Roman" w:cs="Times New Roman"/>
          <w:sz w:val="28"/>
          <w:szCs w:val="28"/>
        </w:rPr>
        <w:t>т</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необязательны</w:t>
      </w:r>
      <w:r w:rsidRPr="00713C8E">
        <w:rPr>
          <w:rFonts w:ascii="Times New Roman" w:hAnsi="Times New Roman" w:cs="Times New Roman"/>
          <w:sz w:val="28"/>
          <w:szCs w:val="28"/>
        </w:rPr>
        <w:t>е к</w:t>
      </w:r>
      <w:r w:rsidRPr="00713C8E">
        <w:rPr>
          <w:rFonts w:ascii="Times New Roman" w:hAnsi="Times New Roman" w:cs="Times New Roman"/>
          <w:spacing w:val="18"/>
          <w:sz w:val="28"/>
          <w:szCs w:val="28"/>
        </w:rPr>
        <w:t xml:space="preserve"> </w:t>
      </w:r>
      <w:r w:rsidRPr="00713C8E">
        <w:rPr>
          <w:rFonts w:ascii="Times New Roman" w:hAnsi="Times New Roman" w:cs="Times New Roman"/>
          <w:spacing w:val="1"/>
          <w:sz w:val="28"/>
          <w:szCs w:val="28"/>
        </w:rPr>
        <w:t>изучени</w:t>
      </w:r>
      <w:r w:rsidRPr="00713C8E">
        <w:rPr>
          <w:rFonts w:ascii="Times New Roman" w:hAnsi="Times New Roman" w:cs="Times New Roman"/>
          <w:sz w:val="28"/>
          <w:szCs w:val="28"/>
        </w:rPr>
        <w:t>ю</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1"/>
          <w:sz w:val="28"/>
          <w:szCs w:val="28"/>
        </w:rPr>
        <w:t>базово</w:t>
      </w:r>
      <w:r w:rsidRPr="00713C8E">
        <w:rPr>
          <w:rFonts w:ascii="Times New Roman" w:hAnsi="Times New Roman" w:cs="Times New Roman"/>
          <w:sz w:val="28"/>
          <w:szCs w:val="28"/>
        </w:rPr>
        <w:t>м</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уровн</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элемент</w:t>
      </w:r>
      <w:r w:rsidRPr="00713C8E">
        <w:rPr>
          <w:rFonts w:ascii="Times New Roman" w:hAnsi="Times New Roman" w:cs="Times New Roman"/>
          <w:sz w:val="28"/>
          <w:szCs w:val="28"/>
        </w:rPr>
        <w:t>ы</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содержани</w:t>
      </w:r>
      <w:r w:rsidRPr="00713C8E">
        <w:rPr>
          <w:rFonts w:ascii="Times New Roman" w:hAnsi="Times New Roman" w:cs="Times New Roman"/>
          <w:sz w:val="28"/>
          <w:szCs w:val="28"/>
        </w:rPr>
        <w:t>я (</w:t>
      </w:r>
      <w:r w:rsidRPr="00713C8E">
        <w:rPr>
          <w:rFonts w:ascii="Times New Roman" w:hAnsi="Times New Roman" w:cs="Times New Roman"/>
          <w:spacing w:val="1"/>
          <w:sz w:val="28"/>
          <w:szCs w:val="28"/>
        </w:rPr>
        <w:t>выделен</w:t>
      </w:r>
      <w:r w:rsidRPr="00713C8E">
        <w:rPr>
          <w:rFonts w:ascii="Times New Roman" w:hAnsi="Times New Roman" w:cs="Times New Roman"/>
          <w:sz w:val="28"/>
          <w:szCs w:val="28"/>
        </w:rPr>
        <w:t>ы</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курсивом</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которы</w:t>
      </w:r>
      <w:r w:rsidRPr="00713C8E">
        <w:rPr>
          <w:rFonts w:ascii="Times New Roman" w:hAnsi="Times New Roman" w:cs="Times New Roman"/>
          <w:sz w:val="28"/>
          <w:szCs w:val="28"/>
        </w:rPr>
        <w:t>е</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можн</w:t>
      </w:r>
      <w:r w:rsidRPr="00713C8E">
        <w:rPr>
          <w:rFonts w:ascii="Times New Roman" w:hAnsi="Times New Roman" w:cs="Times New Roman"/>
          <w:sz w:val="28"/>
          <w:szCs w:val="28"/>
        </w:rPr>
        <w:t>о</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отнест</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 xml:space="preserve">к </w:t>
      </w:r>
      <w:r w:rsidRPr="00713C8E">
        <w:rPr>
          <w:rFonts w:ascii="Times New Roman" w:hAnsi="Times New Roman" w:cs="Times New Roman"/>
          <w:spacing w:val="1"/>
          <w:sz w:val="28"/>
          <w:szCs w:val="28"/>
        </w:rPr>
        <w:t>углубленном</w:t>
      </w:r>
      <w:r w:rsidRPr="00713C8E">
        <w:rPr>
          <w:rFonts w:ascii="Times New Roman" w:hAnsi="Times New Roman" w:cs="Times New Roman"/>
          <w:sz w:val="28"/>
          <w:szCs w:val="28"/>
        </w:rPr>
        <w:t xml:space="preserve">у </w:t>
      </w:r>
      <w:r w:rsidRPr="00713C8E">
        <w:rPr>
          <w:rFonts w:ascii="Times New Roman" w:hAnsi="Times New Roman" w:cs="Times New Roman"/>
          <w:spacing w:val="1"/>
          <w:sz w:val="28"/>
          <w:szCs w:val="28"/>
        </w:rPr>
        <w:t>уровн</w:t>
      </w:r>
      <w:r w:rsidRPr="00713C8E">
        <w:rPr>
          <w:rFonts w:ascii="Times New Roman" w:hAnsi="Times New Roman" w:cs="Times New Roman"/>
          <w:sz w:val="28"/>
          <w:szCs w:val="28"/>
        </w:rPr>
        <w:t>ю</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1"/>
          <w:sz w:val="28"/>
          <w:szCs w:val="28"/>
        </w:rPr>
        <w:t>учени</w:t>
      </w:r>
      <w:r w:rsidRPr="00713C8E">
        <w:rPr>
          <w:rFonts w:ascii="Times New Roman" w:hAnsi="Times New Roman" w:cs="Times New Roman"/>
          <w:sz w:val="28"/>
          <w:szCs w:val="28"/>
        </w:rPr>
        <w:t>я</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информатик</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н</w:t>
      </w:r>
      <w:r w:rsidRPr="00713C8E">
        <w:rPr>
          <w:rFonts w:ascii="Times New Roman" w:hAnsi="Times New Roman" w:cs="Times New Roman"/>
          <w:sz w:val="28"/>
          <w:szCs w:val="28"/>
        </w:rPr>
        <w:t>а</w:t>
      </w:r>
      <w:r w:rsidRPr="00713C8E">
        <w:rPr>
          <w:rFonts w:ascii="Times New Roman" w:hAnsi="Times New Roman" w:cs="Times New Roman"/>
          <w:spacing w:val="14"/>
          <w:sz w:val="28"/>
          <w:szCs w:val="28"/>
        </w:rPr>
        <w:t xml:space="preserve"> </w:t>
      </w:r>
      <w:r w:rsidRPr="00713C8E">
        <w:rPr>
          <w:rFonts w:ascii="Times New Roman" w:hAnsi="Times New Roman" w:cs="Times New Roman"/>
          <w:spacing w:val="1"/>
          <w:sz w:val="28"/>
          <w:szCs w:val="28"/>
        </w:rPr>
        <w:t>уровн</w:t>
      </w:r>
      <w:r w:rsidRPr="00713C8E">
        <w:rPr>
          <w:rFonts w:ascii="Times New Roman" w:hAnsi="Times New Roman" w:cs="Times New Roman"/>
          <w:sz w:val="28"/>
          <w:szCs w:val="28"/>
        </w:rPr>
        <w:t>е</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основног</w:t>
      </w:r>
      <w:r w:rsidRPr="00713C8E">
        <w:rPr>
          <w:rFonts w:ascii="Times New Roman" w:hAnsi="Times New Roman" w:cs="Times New Roman"/>
          <w:sz w:val="28"/>
          <w:szCs w:val="28"/>
        </w:rPr>
        <w:t>о</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общего образования</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Информатик</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имее</w:t>
      </w:r>
      <w:r w:rsidRPr="00713C8E">
        <w:rPr>
          <w:rFonts w:ascii="Times New Roman" w:hAnsi="Times New Roman" w:cs="Times New Roman"/>
          <w:sz w:val="28"/>
          <w:szCs w:val="28"/>
        </w:rPr>
        <w:t>т</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очен</w:t>
      </w:r>
      <w:r w:rsidRPr="00713C8E">
        <w:rPr>
          <w:rFonts w:ascii="Times New Roman" w:hAnsi="Times New Roman" w:cs="Times New Roman"/>
          <w:sz w:val="28"/>
          <w:szCs w:val="28"/>
        </w:rPr>
        <w:t>ь</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большо</w:t>
      </w:r>
      <w:r w:rsidRPr="00713C8E">
        <w:rPr>
          <w:rFonts w:ascii="Times New Roman" w:hAnsi="Times New Roman" w:cs="Times New Roman"/>
          <w:sz w:val="28"/>
          <w:szCs w:val="28"/>
        </w:rPr>
        <w:t>е</w:t>
      </w:r>
      <w:r w:rsidRPr="00713C8E">
        <w:rPr>
          <w:rFonts w:ascii="Times New Roman" w:hAnsi="Times New Roman" w:cs="Times New Roman"/>
          <w:spacing w:val="7"/>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вс</w:t>
      </w:r>
      <w:r w:rsidR="00245F1D" w:rsidRPr="00713C8E">
        <w:rPr>
          <w:rFonts w:ascii="Times New Roman" w:hAnsi="Times New Roman" w:cs="Times New Roman"/>
          <w:sz w:val="28"/>
          <w:szCs w:val="28"/>
        </w:rPr>
        <w:t>е</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во</w:t>
      </w:r>
      <w:r w:rsidRPr="00713C8E">
        <w:rPr>
          <w:rFonts w:ascii="Times New Roman" w:hAnsi="Times New Roman" w:cs="Times New Roman"/>
          <w:sz w:val="28"/>
          <w:szCs w:val="28"/>
        </w:rPr>
        <w:t>з</w:t>
      </w:r>
      <w:r w:rsidRPr="00713C8E">
        <w:rPr>
          <w:rFonts w:ascii="Times New Roman" w:hAnsi="Times New Roman" w:cs="Times New Roman"/>
          <w:spacing w:val="1"/>
          <w:sz w:val="28"/>
          <w:szCs w:val="28"/>
        </w:rPr>
        <w:t>растающе</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число междисциплинарны</w:t>
      </w:r>
      <w:r w:rsidRPr="00713C8E">
        <w:rPr>
          <w:rFonts w:ascii="Times New Roman" w:hAnsi="Times New Roman" w:cs="Times New Roman"/>
          <w:sz w:val="28"/>
          <w:szCs w:val="28"/>
        </w:rPr>
        <w:t>х</w:t>
      </w:r>
      <w:r w:rsidRPr="00713C8E">
        <w:rPr>
          <w:rFonts w:ascii="Times New Roman" w:hAnsi="Times New Roman" w:cs="Times New Roman"/>
          <w:spacing w:val="19"/>
          <w:sz w:val="28"/>
          <w:szCs w:val="28"/>
        </w:rPr>
        <w:t xml:space="preserve"> </w:t>
      </w:r>
      <w:r w:rsidRPr="00713C8E">
        <w:rPr>
          <w:rFonts w:ascii="Times New Roman" w:hAnsi="Times New Roman" w:cs="Times New Roman"/>
          <w:spacing w:val="1"/>
          <w:sz w:val="28"/>
          <w:szCs w:val="28"/>
        </w:rPr>
        <w:t>связей</w:t>
      </w:r>
      <w:r w:rsidRPr="00713C8E">
        <w:rPr>
          <w:rFonts w:ascii="Times New Roman" w:hAnsi="Times New Roman" w:cs="Times New Roman"/>
          <w:sz w:val="28"/>
          <w:szCs w:val="28"/>
        </w:rPr>
        <w:t>,</w:t>
      </w:r>
      <w:r w:rsidRPr="00713C8E">
        <w:rPr>
          <w:rFonts w:ascii="Times New Roman" w:hAnsi="Times New Roman" w:cs="Times New Roman"/>
          <w:spacing w:val="36"/>
          <w:sz w:val="28"/>
          <w:szCs w:val="28"/>
        </w:rPr>
        <w:t xml:space="preserve"> </w:t>
      </w:r>
      <w:r w:rsidRPr="00713C8E">
        <w:rPr>
          <w:rFonts w:ascii="Times New Roman" w:hAnsi="Times New Roman" w:cs="Times New Roman"/>
          <w:spacing w:val="1"/>
          <w:sz w:val="28"/>
          <w:szCs w:val="28"/>
        </w:rPr>
        <w:t>прич</w:t>
      </w:r>
      <w:r w:rsidR="00245F1D" w:rsidRPr="00713C8E">
        <w:rPr>
          <w:rFonts w:ascii="Times New Roman" w:hAnsi="Times New Roman" w:cs="Times New Roman"/>
          <w:spacing w:val="1"/>
          <w:sz w:val="28"/>
          <w:szCs w:val="28"/>
        </w:rPr>
        <w:t>е</w:t>
      </w:r>
      <w:r w:rsidRPr="00713C8E">
        <w:rPr>
          <w:rFonts w:ascii="Times New Roman" w:hAnsi="Times New Roman" w:cs="Times New Roman"/>
          <w:sz w:val="28"/>
          <w:szCs w:val="28"/>
        </w:rPr>
        <w:t>м</w:t>
      </w:r>
      <w:r w:rsidRPr="00713C8E">
        <w:rPr>
          <w:rFonts w:ascii="Times New Roman" w:hAnsi="Times New Roman" w:cs="Times New Roman"/>
          <w:spacing w:val="35"/>
          <w:sz w:val="28"/>
          <w:szCs w:val="28"/>
        </w:rPr>
        <w:t xml:space="preserve"> </w:t>
      </w:r>
      <w:r w:rsidRPr="00713C8E">
        <w:rPr>
          <w:rFonts w:ascii="Times New Roman" w:hAnsi="Times New Roman" w:cs="Times New Roman"/>
          <w:spacing w:val="1"/>
          <w:sz w:val="28"/>
          <w:szCs w:val="28"/>
        </w:rPr>
        <w:t>ка</w:t>
      </w:r>
      <w:r w:rsidRPr="00713C8E">
        <w:rPr>
          <w:rFonts w:ascii="Times New Roman" w:hAnsi="Times New Roman" w:cs="Times New Roman"/>
          <w:sz w:val="28"/>
          <w:szCs w:val="28"/>
        </w:rPr>
        <w:t>к</w:t>
      </w:r>
      <w:r w:rsidRPr="00713C8E">
        <w:rPr>
          <w:rFonts w:ascii="Times New Roman" w:hAnsi="Times New Roman" w:cs="Times New Roman"/>
          <w:spacing w:val="40"/>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41"/>
          <w:sz w:val="28"/>
          <w:szCs w:val="28"/>
        </w:rPr>
        <w:t xml:space="preserve"> </w:t>
      </w:r>
      <w:r w:rsidRPr="00713C8E">
        <w:rPr>
          <w:rFonts w:ascii="Times New Roman" w:hAnsi="Times New Roman" w:cs="Times New Roman"/>
          <w:spacing w:val="1"/>
          <w:sz w:val="28"/>
          <w:szCs w:val="28"/>
        </w:rPr>
        <w:t>уровн</w:t>
      </w:r>
      <w:r w:rsidRPr="00713C8E">
        <w:rPr>
          <w:rFonts w:ascii="Times New Roman" w:hAnsi="Times New Roman" w:cs="Times New Roman"/>
          <w:sz w:val="28"/>
          <w:szCs w:val="28"/>
        </w:rPr>
        <w:t>е</w:t>
      </w:r>
      <w:r w:rsidRPr="00713C8E">
        <w:rPr>
          <w:rFonts w:ascii="Times New Roman" w:hAnsi="Times New Roman" w:cs="Times New Roman"/>
          <w:spacing w:val="36"/>
          <w:sz w:val="28"/>
          <w:szCs w:val="28"/>
        </w:rPr>
        <w:t xml:space="preserve"> </w:t>
      </w:r>
      <w:r w:rsidRPr="00713C8E">
        <w:rPr>
          <w:rFonts w:ascii="Times New Roman" w:hAnsi="Times New Roman" w:cs="Times New Roman"/>
          <w:spacing w:val="1"/>
          <w:sz w:val="28"/>
          <w:szCs w:val="28"/>
        </w:rPr>
        <w:t>понятийног</w:t>
      </w:r>
      <w:r w:rsidRPr="00713C8E">
        <w:rPr>
          <w:rFonts w:ascii="Times New Roman" w:hAnsi="Times New Roman" w:cs="Times New Roman"/>
          <w:sz w:val="28"/>
          <w:szCs w:val="28"/>
        </w:rPr>
        <w:t>о</w:t>
      </w:r>
      <w:r w:rsidRPr="00713C8E">
        <w:rPr>
          <w:rFonts w:ascii="Times New Roman" w:hAnsi="Times New Roman" w:cs="Times New Roman"/>
          <w:spacing w:val="29"/>
          <w:sz w:val="28"/>
          <w:szCs w:val="28"/>
        </w:rPr>
        <w:t xml:space="preserve"> </w:t>
      </w:r>
      <w:r w:rsidRPr="00713C8E">
        <w:rPr>
          <w:rFonts w:ascii="Times New Roman" w:hAnsi="Times New Roman" w:cs="Times New Roman"/>
          <w:spacing w:val="1"/>
          <w:sz w:val="28"/>
          <w:szCs w:val="28"/>
        </w:rPr>
        <w:t>аппарата</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та</w:t>
      </w:r>
      <w:r w:rsidRPr="00713C8E">
        <w:rPr>
          <w:rFonts w:ascii="Times New Roman" w:hAnsi="Times New Roman" w:cs="Times New Roman"/>
          <w:sz w:val="28"/>
          <w:szCs w:val="28"/>
        </w:rPr>
        <w:t>к</w:t>
      </w:r>
      <w:r w:rsidRPr="00713C8E">
        <w:rPr>
          <w:rFonts w:ascii="Times New Roman" w:hAnsi="Times New Roman" w:cs="Times New Roman"/>
          <w:spacing w:val="17"/>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0"/>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18"/>
          <w:sz w:val="28"/>
          <w:szCs w:val="28"/>
        </w:rPr>
        <w:t xml:space="preserve"> </w:t>
      </w:r>
      <w:r w:rsidRPr="00713C8E">
        <w:rPr>
          <w:rFonts w:ascii="Times New Roman" w:hAnsi="Times New Roman" w:cs="Times New Roman"/>
          <w:spacing w:val="1"/>
          <w:sz w:val="28"/>
          <w:szCs w:val="28"/>
        </w:rPr>
        <w:t>уровн</w:t>
      </w:r>
      <w:r w:rsidRPr="00713C8E">
        <w:rPr>
          <w:rFonts w:ascii="Times New Roman" w:hAnsi="Times New Roman" w:cs="Times New Roman"/>
          <w:sz w:val="28"/>
          <w:szCs w:val="28"/>
        </w:rPr>
        <w:t>е</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инструментария</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Многи</w:t>
      </w:r>
      <w:r w:rsidRPr="00713C8E">
        <w:rPr>
          <w:rFonts w:ascii="Times New Roman" w:hAnsi="Times New Roman" w:cs="Times New Roman"/>
          <w:sz w:val="28"/>
          <w:szCs w:val="28"/>
        </w:rPr>
        <w:t>е</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положения</w:t>
      </w:r>
      <w:r w:rsidRPr="00713C8E">
        <w:rPr>
          <w:rFonts w:ascii="Times New Roman" w:hAnsi="Times New Roman" w:cs="Times New Roman"/>
          <w:sz w:val="28"/>
          <w:szCs w:val="28"/>
        </w:rPr>
        <w:t>,</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развиваемы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информатикой</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рассматриваютс</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ка</w:t>
      </w:r>
      <w:r w:rsidRPr="00713C8E">
        <w:rPr>
          <w:rFonts w:ascii="Times New Roman" w:hAnsi="Times New Roman" w:cs="Times New Roman"/>
          <w:sz w:val="28"/>
          <w:szCs w:val="28"/>
        </w:rPr>
        <w:t>к</w:t>
      </w:r>
      <w:r w:rsidRPr="00713C8E">
        <w:rPr>
          <w:rFonts w:ascii="Times New Roman" w:hAnsi="Times New Roman" w:cs="Times New Roman"/>
          <w:spacing w:val="17"/>
          <w:sz w:val="28"/>
          <w:szCs w:val="28"/>
        </w:rPr>
        <w:t xml:space="preserve"> </w:t>
      </w:r>
      <w:r w:rsidRPr="00713C8E">
        <w:rPr>
          <w:rFonts w:ascii="Times New Roman" w:hAnsi="Times New Roman" w:cs="Times New Roman"/>
          <w:spacing w:val="1"/>
          <w:sz w:val="28"/>
          <w:szCs w:val="28"/>
        </w:rPr>
        <w:t>основ</w:t>
      </w:r>
      <w:r w:rsidRPr="00713C8E">
        <w:rPr>
          <w:rFonts w:ascii="Times New Roman" w:hAnsi="Times New Roman" w:cs="Times New Roman"/>
          <w:sz w:val="28"/>
          <w:szCs w:val="28"/>
        </w:rPr>
        <w:t>а</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создани</w:t>
      </w:r>
      <w:r w:rsidRPr="00713C8E">
        <w:rPr>
          <w:rFonts w:ascii="Times New Roman" w:hAnsi="Times New Roman" w:cs="Times New Roman"/>
          <w:sz w:val="28"/>
          <w:szCs w:val="28"/>
        </w:rPr>
        <w:t>я</w:t>
      </w:r>
      <w:r w:rsidRPr="00713C8E">
        <w:rPr>
          <w:rFonts w:ascii="Times New Roman" w:hAnsi="Times New Roman" w:cs="Times New Roman"/>
          <w:spacing w:val="10"/>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9"/>
          <w:sz w:val="28"/>
          <w:szCs w:val="28"/>
        </w:rPr>
        <w:t xml:space="preserve"> </w:t>
      </w:r>
      <w:r w:rsidRPr="00713C8E">
        <w:rPr>
          <w:rFonts w:ascii="Times New Roman" w:hAnsi="Times New Roman" w:cs="Times New Roman"/>
          <w:spacing w:val="1"/>
          <w:sz w:val="28"/>
          <w:szCs w:val="28"/>
        </w:rPr>
        <w:t>использования информационны</w:t>
      </w:r>
      <w:r w:rsidRPr="00713C8E">
        <w:rPr>
          <w:rFonts w:ascii="Times New Roman" w:hAnsi="Times New Roman" w:cs="Times New Roman"/>
          <w:sz w:val="28"/>
          <w:szCs w:val="28"/>
        </w:rPr>
        <w:t>х</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2"/>
          <w:sz w:val="28"/>
          <w:szCs w:val="28"/>
        </w:rPr>
        <w:t xml:space="preserve"> </w:t>
      </w:r>
      <w:r w:rsidRPr="00713C8E">
        <w:rPr>
          <w:rFonts w:ascii="Times New Roman" w:hAnsi="Times New Roman" w:cs="Times New Roman"/>
          <w:spacing w:val="1"/>
          <w:sz w:val="28"/>
          <w:szCs w:val="28"/>
        </w:rPr>
        <w:t>коммуникационны</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техно</w:t>
      </w:r>
      <w:r w:rsidRPr="00713C8E">
        <w:rPr>
          <w:rFonts w:ascii="Times New Roman" w:hAnsi="Times New Roman" w:cs="Times New Roman"/>
          <w:sz w:val="28"/>
          <w:szCs w:val="28"/>
        </w:rPr>
        <w:t>л</w:t>
      </w:r>
      <w:r w:rsidRPr="00713C8E">
        <w:rPr>
          <w:rFonts w:ascii="Times New Roman" w:hAnsi="Times New Roman" w:cs="Times New Roman"/>
          <w:spacing w:val="1"/>
          <w:sz w:val="28"/>
          <w:szCs w:val="28"/>
        </w:rPr>
        <w:t>оги</w:t>
      </w:r>
      <w:r w:rsidRPr="00713C8E">
        <w:rPr>
          <w:rFonts w:ascii="Times New Roman" w:hAnsi="Times New Roman" w:cs="Times New Roman"/>
          <w:sz w:val="28"/>
          <w:szCs w:val="28"/>
        </w:rPr>
        <w:t>й</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(ИКТ</w:t>
      </w:r>
      <w:r w:rsidRPr="00713C8E">
        <w:rPr>
          <w:rFonts w:ascii="Times New Roman" w:hAnsi="Times New Roman" w:cs="Times New Roman"/>
          <w:sz w:val="28"/>
          <w:szCs w:val="28"/>
        </w:rPr>
        <w:t>)</w:t>
      </w:r>
      <w:r w:rsidRPr="00713C8E">
        <w:rPr>
          <w:rFonts w:ascii="Times New Roman" w:hAnsi="Times New Roman" w:cs="Times New Roman"/>
          <w:spacing w:val="16"/>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21"/>
          <w:sz w:val="28"/>
          <w:szCs w:val="28"/>
        </w:rPr>
        <w:t xml:space="preserve"> </w:t>
      </w:r>
      <w:r w:rsidRPr="00713C8E">
        <w:rPr>
          <w:rFonts w:ascii="Times New Roman" w:hAnsi="Times New Roman" w:cs="Times New Roman"/>
          <w:spacing w:val="1"/>
          <w:sz w:val="28"/>
          <w:szCs w:val="28"/>
        </w:rPr>
        <w:t>одног</w:t>
      </w:r>
      <w:r w:rsidRPr="00713C8E">
        <w:rPr>
          <w:rFonts w:ascii="Times New Roman" w:hAnsi="Times New Roman" w:cs="Times New Roman"/>
          <w:sz w:val="28"/>
          <w:szCs w:val="28"/>
        </w:rPr>
        <w:t>о</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из наиболе</w:t>
      </w:r>
      <w:r w:rsidRPr="00713C8E">
        <w:rPr>
          <w:rFonts w:ascii="Times New Roman" w:hAnsi="Times New Roman" w:cs="Times New Roman"/>
          <w:sz w:val="28"/>
          <w:szCs w:val="28"/>
        </w:rPr>
        <w:t>е</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значимы</w:t>
      </w:r>
      <w:r w:rsidRPr="00713C8E">
        <w:rPr>
          <w:rFonts w:ascii="Times New Roman" w:hAnsi="Times New Roman" w:cs="Times New Roman"/>
          <w:sz w:val="28"/>
          <w:szCs w:val="28"/>
        </w:rPr>
        <w:t>х</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технологически</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достижени</w:t>
      </w:r>
      <w:r w:rsidRPr="00713C8E">
        <w:rPr>
          <w:rFonts w:ascii="Times New Roman" w:hAnsi="Times New Roman" w:cs="Times New Roman"/>
          <w:sz w:val="28"/>
          <w:szCs w:val="28"/>
        </w:rPr>
        <w:t>й</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современной цивили</w:t>
      </w:r>
      <w:r w:rsidRPr="00713C8E">
        <w:rPr>
          <w:rFonts w:ascii="Times New Roman" w:hAnsi="Times New Roman" w:cs="Times New Roman"/>
          <w:sz w:val="28"/>
          <w:szCs w:val="28"/>
        </w:rPr>
        <w:t>з</w:t>
      </w:r>
      <w:r w:rsidRPr="00713C8E">
        <w:rPr>
          <w:rFonts w:ascii="Times New Roman" w:hAnsi="Times New Roman" w:cs="Times New Roman"/>
          <w:spacing w:val="1"/>
          <w:sz w:val="28"/>
          <w:szCs w:val="28"/>
        </w:rPr>
        <w:t>ации</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Стр</w:t>
      </w:r>
      <w:r w:rsidRPr="00713C8E">
        <w:rPr>
          <w:rFonts w:ascii="Times New Roman" w:hAnsi="Times New Roman" w:cs="Times New Roman"/>
          <w:spacing w:val="2"/>
          <w:sz w:val="28"/>
          <w:szCs w:val="28"/>
        </w:rPr>
        <w:t>е</w:t>
      </w:r>
      <w:r w:rsidRPr="00713C8E">
        <w:rPr>
          <w:rFonts w:ascii="Times New Roman" w:hAnsi="Times New Roman" w:cs="Times New Roman"/>
          <w:spacing w:val="-2"/>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те</w:t>
      </w:r>
      <w:r w:rsidRPr="00713C8E">
        <w:rPr>
          <w:rFonts w:ascii="Times New Roman" w:hAnsi="Times New Roman" w:cs="Times New Roman"/>
          <w:sz w:val="28"/>
          <w:szCs w:val="28"/>
        </w:rPr>
        <w:t>льн</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е р</w:t>
      </w:r>
      <w:r w:rsidRPr="00713C8E">
        <w:rPr>
          <w:rFonts w:ascii="Times New Roman" w:hAnsi="Times New Roman" w:cs="Times New Roman"/>
          <w:spacing w:val="1"/>
          <w:sz w:val="28"/>
          <w:szCs w:val="28"/>
        </w:rPr>
        <w:t>аз</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ти</w:t>
      </w:r>
      <w:r w:rsidRPr="00713C8E">
        <w:rPr>
          <w:rFonts w:ascii="Times New Roman" w:hAnsi="Times New Roman" w:cs="Times New Roman"/>
          <w:sz w:val="28"/>
          <w:szCs w:val="28"/>
        </w:rPr>
        <w:t>е</w:t>
      </w:r>
      <w:r w:rsidRPr="00713C8E">
        <w:rPr>
          <w:rFonts w:ascii="Times New Roman" w:hAnsi="Times New Roman" w:cs="Times New Roman"/>
          <w:spacing w:val="9"/>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ф</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м</w:t>
      </w:r>
      <w:r w:rsidRPr="00713C8E">
        <w:rPr>
          <w:rFonts w:ascii="Times New Roman" w:hAnsi="Times New Roman" w:cs="Times New Roman"/>
          <w:spacing w:val="-2"/>
          <w:sz w:val="28"/>
          <w:szCs w:val="28"/>
        </w:rPr>
        <w:t>а</w:t>
      </w:r>
      <w:r w:rsidRPr="00713C8E">
        <w:rPr>
          <w:rFonts w:ascii="Times New Roman" w:hAnsi="Times New Roman" w:cs="Times New Roman"/>
          <w:spacing w:val="2"/>
          <w:sz w:val="28"/>
          <w:szCs w:val="28"/>
        </w:rPr>
        <w:t>ц</w:t>
      </w:r>
      <w:r w:rsidRPr="00713C8E">
        <w:rPr>
          <w:rFonts w:ascii="Times New Roman" w:hAnsi="Times New Roman" w:cs="Times New Roman"/>
          <w:sz w:val="28"/>
          <w:szCs w:val="28"/>
        </w:rPr>
        <w:t>ио</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о–коммуникационны</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т</w:t>
      </w:r>
      <w:r w:rsidRPr="00713C8E">
        <w:rPr>
          <w:rFonts w:ascii="Times New Roman" w:hAnsi="Times New Roman" w:cs="Times New Roman"/>
          <w:spacing w:val="-2"/>
          <w:sz w:val="28"/>
          <w:szCs w:val="28"/>
        </w:rPr>
        <w:t>е</w:t>
      </w:r>
      <w:r w:rsidRPr="00713C8E">
        <w:rPr>
          <w:rFonts w:ascii="Times New Roman" w:hAnsi="Times New Roman" w:cs="Times New Roman"/>
          <w:spacing w:val="2"/>
          <w:sz w:val="28"/>
          <w:szCs w:val="28"/>
        </w:rPr>
        <w:t>х</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о</w:t>
      </w:r>
      <w:r w:rsidRPr="00713C8E">
        <w:rPr>
          <w:rFonts w:ascii="Times New Roman" w:hAnsi="Times New Roman" w:cs="Times New Roman"/>
          <w:spacing w:val="-2"/>
          <w:sz w:val="28"/>
          <w:szCs w:val="28"/>
        </w:rPr>
        <w:t>л</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и</w:t>
      </w:r>
      <w:r w:rsidRPr="00713C8E">
        <w:rPr>
          <w:rFonts w:ascii="Times New Roman" w:hAnsi="Times New Roman" w:cs="Times New Roman"/>
          <w:spacing w:val="9"/>
          <w:sz w:val="28"/>
          <w:szCs w:val="28"/>
        </w:rPr>
        <w:t>й</w:t>
      </w:r>
      <w:r w:rsidRPr="00713C8E">
        <w:rPr>
          <w:rFonts w:ascii="Times New Roman" w:hAnsi="Times New Roman" w:cs="Times New Roman"/>
          <w:sz w:val="28"/>
          <w:szCs w:val="28"/>
        </w:rPr>
        <w:t xml:space="preserve">, </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1"/>
          <w:sz w:val="28"/>
          <w:szCs w:val="28"/>
        </w:rPr>
        <w:t>ак</w:t>
      </w:r>
      <w:r w:rsidRPr="00713C8E">
        <w:rPr>
          <w:rFonts w:ascii="Times New Roman" w:hAnsi="Times New Roman" w:cs="Times New Roman"/>
          <w:spacing w:val="-1"/>
          <w:sz w:val="28"/>
          <w:szCs w:val="28"/>
        </w:rPr>
        <w:t>т</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с</w:t>
      </w:r>
      <w:r w:rsidRPr="00713C8E">
        <w:rPr>
          <w:rFonts w:ascii="Times New Roman" w:hAnsi="Times New Roman" w:cs="Times New Roman"/>
          <w:sz w:val="28"/>
          <w:szCs w:val="28"/>
        </w:rPr>
        <w:t>п</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ль</w:t>
      </w:r>
      <w:r w:rsidRPr="00713C8E">
        <w:rPr>
          <w:rFonts w:ascii="Times New Roman" w:hAnsi="Times New Roman" w:cs="Times New Roman"/>
          <w:spacing w:val="1"/>
          <w:sz w:val="28"/>
          <w:szCs w:val="28"/>
        </w:rPr>
        <w:t>зов</w:t>
      </w:r>
      <w:r w:rsidRPr="00713C8E">
        <w:rPr>
          <w:rFonts w:ascii="Times New Roman" w:hAnsi="Times New Roman" w:cs="Times New Roman"/>
          <w:spacing w:val="-1"/>
          <w:sz w:val="28"/>
          <w:szCs w:val="28"/>
        </w:rPr>
        <w:t>а</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ие</w:t>
      </w:r>
      <w:r w:rsidRPr="00713C8E">
        <w:rPr>
          <w:rFonts w:ascii="Times New Roman" w:hAnsi="Times New Roman" w:cs="Times New Roman"/>
          <w:spacing w:val="1"/>
          <w:sz w:val="28"/>
          <w:szCs w:val="28"/>
        </w:rPr>
        <w:t xml:space="preserve"> в</w:t>
      </w:r>
      <w:r w:rsidRPr="00713C8E">
        <w:rPr>
          <w:rFonts w:ascii="Times New Roman" w:hAnsi="Times New Roman" w:cs="Times New Roman"/>
          <w:sz w:val="28"/>
          <w:szCs w:val="28"/>
        </w:rPr>
        <w:t>о</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2"/>
          <w:sz w:val="28"/>
          <w:szCs w:val="28"/>
        </w:rPr>
        <w:t>в</w:t>
      </w:r>
      <w:r w:rsidRPr="00713C8E">
        <w:rPr>
          <w:rFonts w:ascii="Times New Roman" w:hAnsi="Times New Roman" w:cs="Times New Roman"/>
          <w:spacing w:val="1"/>
          <w:sz w:val="28"/>
          <w:szCs w:val="28"/>
        </w:rPr>
        <w:t>се</w:t>
      </w:r>
      <w:r w:rsidRPr="00713C8E">
        <w:rPr>
          <w:rFonts w:ascii="Times New Roman" w:hAnsi="Times New Roman" w:cs="Times New Roman"/>
          <w:sz w:val="28"/>
          <w:szCs w:val="28"/>
        </w:rPr>
        <w:t>х</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с</w:t>
      </w:r>
      <w:r w:rsidRPr="00713C8E">
        <w:rPr>
          <w:rFonts w:ascii="Times New Roman" w:hAnsi="Times New Roman" w:cs="Times New Roman"/>
          <w:spacing w:val="-1"/>
          <w:sz w:val="28"/>
          <w:szCs w:val="28"/>
        </w:rPr>
        <w:t>ф</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р</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х</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2"/>
          <w:sz w:val="28"/>
          <w:szCs w:val="28"/>
        </w:rPr>
        <w:t>д</w:t>
      </w:r>
      <w:r w:rsidRPr="00713C8E">
        <w:rPr>
          <w:rFonts w:ascii="Times New Roman" w:hAnsi="Times New Roman" w:cs="Times New Roman"/>
          <w:spacing w:val="1"/>
          <w:sz w:val="28"/>
          <w:szCs w:val="28"/>
        </w:rPr>
        <w:t>еятел</w:t>
      </w:r>
      <w:r w:rsidRPr="00713C8E">
        <w:rPr>
          <w:rFonts w:ascii="Times New Roman" w:hAnsi="Times New Roman" w:cs="Times New Roman"/>
          <w:spacing w:val="-3"/>
          <w:sz w:val="28"/>
          <w:szCs w:val="28"/>
        </w:rPr>
        <w:t>ь</w:t>
      </w:r>
      <w:r w:rsidRPr="00713C8E">
        <w:rPr>
          <w:rFonts w:ascii="Times New Roman" w:hAnsi="Times New Roman" w:cs="Times New Roman"/>
          <w:spacing w:val="2"/>
          <w:sz w:val="28"/>
          <w:szCs w:val="28"/>
        </w:rPr>
        <w:t>но</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т</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че</w:t>
      </w:r>
      <w:r w:rsidRPr="00713C8E">
        <w:rPr>
          <w:rFonts w:ascii="Times New Roman" w:hAnsi="Times New Roman" w:cs="Times New Roman"/>
          <w:spacing w:val="-2"/>
          <w:sz w:val="28"/>
          <w:szCs w:val="28"/>
        </w:rPr>
        <w:t>л</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века</w:t>
      </w:r>
      <w:r w:rsidRPr="00713C8E">
        <w:rPr>
          <w:rFonts w:ascii="Times New Roman" w:hAnsi="Times New Roman" w:cs="Times New Roman"/>
          <w:sz w:val="28"/>
          <w:szCs w:val="28"/>
        </w:rPr>
        <w:t>,</w:t>
      </w:r>
      <w:r w:rsidRPr="00713C8E">
        <w:rPr>
          <w:rFonts w:ascii="Times New Roman" w:hAnsi="Times New Roman" w:cs="Times New Roman"/>
          <w:spacing w:val="14"/>
          <w:sz w:val="28"/>
          <w:szCs w:val="28"/>
        </w:rPr>
        <w:t xml:space="preserve"> </w:t>
      </w:r>
      <w:r w:rsidRPr="00713C8E">
        <w:rPr>
          <w:rFonts w:ascii="Times New Roman" w:hAnsi="Times New Roman" w:cs="Times New Roman"/>
          <w:spacing w:val="1"/>
          <w:sz w:val="28"/>
          <w:szCs w:val="28"/>
        </w:rPr>
        <w:t>т</w:t>
      </w:r>
      <w:r w:rsidRPr="00713C8E">
        <w:rPr>
          <w:rFonts w:ascii="Times New Roman" w:hAnsi="Times New Roman" w:cs="Times New Roman"/>
          <w:sz w:val="28"/>
          <w:szCs w:val="28"/>
        </w:rPr>
        <w:t>р</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б</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т</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2"/>
          <w:sz w:val="28"/>
          <w:szCs w:val="28"/>
        </w:rPr>
        <w:t>п</w:t>
      </w:r>
      <w:r w:rsidRPr="00713C8E">
        <w:rPr>
          <w:rFonts w:ascii="Times New Roman" w:hAnsi="Times New Roman" w:cs="Times New Roman"/>
          <w:sz w:val="28"/>
          <w:szCs w:val="28"/>
        </w:rPr>
        <w:t>р</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ф</w:t>
      </w:r>
      <w:r w:rsidRPr="00713C8E">
        <w:rPr>
          <w:rFonts w:ascii="Times New Roman" w:hAnsi="Times New Roman" w:cs="Times New Roman"/>
          <w:spacing w:val="-1"/>
          <w:sz w:val="28"/>
          <w:szCs w:val="28"/>
        </w:rPr>
        <w:t>е</w:t>
      </w:r>
      <w:r w:rsidRPr="00713C8E">
        <w:rPr>
          <w:rFonts w:ascii="Times New Roman" w:hAnsi="Times New Roman" w:cs="Times New Roman"/>
          <w:spacing w:val="1"/>
          <w:sz w:val="28"/>
          <w:szCs w:val="28"/>
        </w:rPr>
        <w:t>сс</w:t>
      </w:r>
      <w:r w:rsidRPr="00713C8E">
        <w:rPr>
          <w:rFonts w:ascii="Times New Roman" w:hAnsi="Times New Roman" w:cs="Times New Roman"/>
          <w:sz w:val="28"/>
          <w:szCs w:val="28"/>
        </w:rPr>
        <w:t>ио</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ал</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м</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б</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льн</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9"/>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3"/>
          <w:sz w:val="28"/>
          <w:szCs w:val="28"/>
        </w:rPr>
        <w:t xml:space="preserve"> </w:t>
      </w:r>
      <w:r w:rsidRPr="00713C8E">
        <w:rPr>
          <w:rFonts w:ascii="Times New Roman" w:hAnsi="Times New Roman" w:cs="Times New Roman"/>
          <w:spacing w:val="-1"/>
          <w:sz w:val="28"/>
          <w:szCs w:val="28"/>
        </w:rPr>
        <w:t>г</w:t>
      </w:r>
      <w:r w:rsidRPr="00713C8E">
        <w:rPr>
          <w:rFonts w:ascii="Times New Roman" w:hAnsi="Times New Roman" w:cs="Times New Roman"/>
          <w:spacing w:val="2"/>
          <w:sz w:val="28"/>
          <w:szCs w:val="28"/>
        </w:rPr>
        <w:t>о</w:t>
      </w:r>
      <w:r w:rsidRPr="00713C8E">
        <w:rPr>
          <w:rFonts w:ascii="Times New Roman" w:hAnsi="Times New Roman" w:cs="Times New Roman"/>
          <w:spacing w:val="-2"/>
          <w:sz w:val="28"/>
          <w:szCs w:val="28"/>
        </w:rPr>
        <w:t>т</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вн</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11"/>
          <w:sz w:val="28"/>
          <w:szCs w:val="28"/>
        </w:rPr>
        <w:t xml:space="preserve"> </w:t>
      </w:r>
      <w:r w:rsidRPr="00713C8E">
        <w:rPr>
          <w:rFonts w:ascii="Times New Roman" w:hAnsi="Times New Roman" w:cs="Times New Roman"/>
          <w:sz w:val="28"/>
          <w:szCs w:val="28"/>
        </w:rPr>
        <w:t xml:space="preserve">к </w:t>
      </w:r>
      <w:r w:rsidRPr="00713C8E">
        <w:rPr>
          <w:rFonts w:ascii="Times New Roman" w:hAnsi="Times New Roman" w:cs="Times New Roman"/>
          <w:spacing w:val="-1"/>
          <w:sz w:val="28"/>
          <w:szCs w:val="28"/>
        </w:rPr>
        <w:t>с</w:t>
      </w:r>
      <w:r w:rsidRPr="00713C8E">
        <w:rPr>
          <w:rFonts w:ascii="Times New Roman" w:hAnsi="Times New Roman" w:cs="Times New Roman"/>
          <w:spacing w:val="1"/>
          <w:sz w:val="28"/>
          <w:szCs w:val="28"/>
        </w:rPr>
        <w:t>ам</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аз</w:t>
      </w:r>
      <w:r w:rsidRPr="00713C8E">
        <w:rPr>
          <w:rFonts w:ascii="Times New Roman" w:hAnsi="Times New Roman" w:cs="Times New Roman"/>
          <w:spacing w:val="-2"/>
          <w:sz w:val="28"/>
          <w:szCs w:val="28"/>
        </w:rPr>
        <w:t>в</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ти</w:t>
      </w:r>
      <w:r w:rsidRPr="00713C8E">
        <w:rPr>
          <w:rFonts w:ascii="Times New Roman" w:hAnsi="Times New Roman" w:cs="Times New Roman"/>
          <w:sz w:val="28"/>
          <w:szCs w:val="28"/>
        </w:rPr>
        <w:t>ю</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8"/>
          <w:sz w:val="28"/>
          <w:szCs w:val="28"/>
        </w:rPr>
        <w:t xml:space="preserve"> </w:t>
      </w:r>
      <w:r w:rsidRPr="00713C8E">
        <w:rPr>
          <w:rFonts w:ascii="Times New Roman" w:hAnsi="Times New Roman" w:cs="Times New Roman"/>
          <w:sz w:val="28"/>
          <w:szCs w:val="28"/>
        </w:rPr>
        <w:t>н</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п</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ры</w:t>
      </w:r>
      <w:r w:rsidRPr="00713C8E">
        <w:rPr>
          <w:rFonts w:ascii="Times New Roman" w:hAnsi="Times New Roman" w:cs="Times New Roman"/>
          <w:spacing w:val="-2"/>
          <w:sz w:val="28"/>
          <w:szCs w:val="28"/>
        </w:rPr>
        <w:t>в</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о</w:t>
      </w:r>
      <w:r w:rsidRPr="00713C8E">
        <w:rPr>
          <w:rFonts w:ascii="Times New Roman" w:hAnsi="Times New Roman" w:cs="Times New Roman"/>
          <w:spacing w:val="-2"/>
          <w:sz w:val="28"/>
          <w:szCs w:val="28"/>
        </w:rPr>
        <w:t>м</w:t>
      </w:r>
      <w:r w:rsidRPr="00713C8E">
        <w:rPr>
          <w:rFonts w:ascii="Times New Roman" w:hAnsi="Times New Roman" w:cs="Times New Roman"/>
          <w:sz w:val="28"/>
          <w:szCs w:val="28"/>
        </w:rPr>
        <w:t xml:space="preserve">у </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б</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w:t>
      </w:r>
      <w:r w:rsidRPr="00713C8E">
        <w:rPr>
          <w:rFonts w:ascii="Times New Roman" w:hAnsi="Times New Roman" w:cs="Times New Roman"/>
          <w:spacing w:val="-2"/>
          <w:sz w:val="28"/>
          <w:szCs w:val="28"/>
        </w:rPr>
        <w:t>з</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ва</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ю.</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1"/>
          <w:sz w:val="28"/>
          <w:szCs w:val="28"/>
        </w:rPr>
        <w:t>эти</w:t>
      </w:r>
      <w:r w:rsidRPr="00713C8E">
        <w:rPr>
          <w:rFonts w:ascii="Times New Roman" w:hAnsi="Times New Roman" w:cs="Times New Roman"/>
          <w:sz w:val="28"/>
          <w:szCs w:val="28"/>
        </w:rPr>
        <w:t>х</w:t>
      </w:r>
      <w:r w:rsidRPr="00713C8E">
        <w:rPr>
          <w:rFonts w:ascii="Times New Roman" w:hAnsi="Times New Roman" w:cs="Times New Roman"/>
          <w:spacing w:val="14"/>
          <w:sz w:val="28"/>
          <w:szCs w:val="28"/>
        </w:rPr>
        <w:t xml:space="preserve"> </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слов</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я</w:t>
      </w:r>
      <w:r w:rsidRPr="00713C8E">
        <w:rPr>
          <w:rFonts w:ascii="Times New Roman" w:hAnsi="Times New Roman" w:cs="Times New Roman"/>
          <w:sz w:val="28"/>
          <w:szCs w:val="28"/>
        </w:rPr>
        <w:t>х</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во</w:t>
      </w:r>
      <w:r w:rsidRPr="00713C8E">
        <w:rPr>
          <w:rFonts w:ascii="Times New Roman" w:hAnsi="Times New Roman" w:cs="Times New Roman"/>
          <w:spacing w:val="-1"/>
          <w:sz w:val="28"/>
          <w:szCs w:val="28"/>
        </w:rPr>
        <w:t>з</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аст</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 xml:space="preserve">ет </w:t>
      </w:r>
      <w:r w:rsidRPr="00713C8E">
        <w:rPr>
          <w:rFonts w:ascii="Times New Roman" w:hAnsi="Times New Roman" w:cs="Times New Roman"/>
          <w:spacing w:val="2"/>
          <w:sz w:val="28"/>
          <w:szCs w:val="28"/>
        </w:rPr>
        <w:t>ро</w:t>
      </w:r>
      <w:r w:rsidRPr="00713C8E">
        <w:rPr>
          <w:rFonts w:ascii="Times New Roman" w:hAnsi="Times New Roman" w:cs="Times New Roman"/>
          <w:sz w:val="28"/>
          <w:szCs w:val="28"/>
        </w:rPr>
        <w:t>ль</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1"/>
          <w:sz w:val="28"/>
          <w:szCs w:val="28"/>
        </w:rPr>
        <w:t>ф</w:t>
      </w:r>
      <w:r w:rsidRPr="00713C8E">
        <w:rPr>
          <w:rFonts w:ascii="Times New Roman" w:hAnsi="Times New Roman" w:cs="Times New Roman"/>
          <w:spacing w:val="-2"/>
          <w:sz w:val="28"/>
          <w:szCs w:val="28"/>
        </w:rPr>
        <w:t>у</w:t>
      </w:r>
      <w:r w:rsidRPr="00713C8E">
        <w:rPr>
          <w:rFonts w:ascii="Times New Roman" w:hAnsi="Times New Roman" w:cs="Times New Roman"/>
          <w:spacing w:val="2"/>
          <w:sz w:val="28"/>
          <w:szCs w:val="28"/>
        </w:rPr>
        <w:t>нд</w:t>
      </w:r>
      <w:r w:rsidRPr="00713C8E">
        <w:rPr>
          <w:rFonts w:ascii="Times New Roman" w:hAnsi="Times New Roman" w:cs="Times New Roman"/>
          <w:spacing w:val="1"/>
          <w:sz w:val="28"/>
          <w:szCs w:val="28"/>
        </w:rPr>
        <w:t>ам</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т</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ль</w:t>
      </w:r>
      <w:r w:rsidRPr="00713C8E">
        <w:rPr>
          <w:rFonts w:ascii="Times New Roman" w:hAnsi="Times New Roman" w:cs="Times New Roman"/>
          <w:spacing w:val="2"/>
          <w:sz w:val="28"/>
          <w:szCs w:val="28"/>
        </w:rPr>
        <w:t>но</w:t>
      </w:r>
      <w:r w:rsidRPr="00713C8E">
        <w:rPr>
          <w:rFonts w:ascii="Times New Roman" w:hAnsi="Times New Roman" w:cs="Times New Roman"/>
          <w:spacing w:val="-1"/>
          <w:sz w:val="28"/>
          <w:szCs w:val="28"/>
        </w:rPr>
        <w:t>г</w:t>
      </w:r>
      <w:r w:rsidRPr="00713C8E">
        <w:rPr>
          <w:rFonts w:ascii="Times New Roman" w:hAnsi="Times New Roman" w:cs="Times New Roman"/>
          <w:sz w:val="28"/>
          <w:szCs w:val="28"/>
        </w:rPr>
        <w:t xml:space="preserve">о </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б</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w:t>
      </w:r>
      <w:r w:rsidRPr="00713C8E">
        <w:rPr>
          <w:rFonts w:ascii="Times New Roman" w:hAnsi="Times New Roman" w:cs="Times New Roman"/>
          <w:spacing w:val="-2"/>
          <w:sz w:val="28"/>
          <w:szCs w:val="28"/>
        </w:rPr>
        <w:t>з</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в</w:t>
      </w:r>
      <w:r w:rsidRPr="00713C8E">
        <w:rPr>
          <w:rFonts w:ascii="Times New Roman" w:hAnsi="Times New Roman" w:cs="Times New Roman"/>
          <w:spacing w:val="-2"/>
          <w:sz w:val="28"/>
          <w:szCs w:val="28"/>
        </w:rPr>
        <w:t>а</w:t>
      </w:r>
      <w:r w:rsidRPr="00713C8E">
        <w:rPr>
          <w:rFonts w:ascii="Times New Roman" w:hAnsi="Times New Roman" w:cs="Times New Roman"/>
          <w:spacing w:val="2"/>
          <w:sz w:val="28"/>
          <w:szCs w:val="28"/>
        </w:rPr>
        <w:t>ни</w:t>
      </w:r>
      <w:r w:rsidRPr="00713C8E">
        <w:rPr>
          <w:rFonts w:ascii="Times New Roman" w:hAnsi="Times New Roman" w:cs="Times New Roman"/>
          <w:spacing w:val="-1"/>
          <w:sz w:val="28"/>
          <w:szCs w:val="28"/>
        </w:rPr>
        <w:t>я</w:t>
      </w:r>
      <w:r w:rsidRPr="00713C8E">
        <w:rPr>
          <w:rFonts w:ascii="Times New Roman" w:hAnsi="Times New Roman" w:cs="Times New Roman"/>
          <w:sz w:val="28"/>
          <w:szCs w:val="28"/>
        </w:rPr>
        <w:t>,</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б</w:t>
      </w:r>
      <w:r w:rsidRPr="00713C8E">
        <w:rPr>
          <w:rFonts w:ascii="Times New Roman" w:hAnsi="Times New Roman" w:cs="Times New Roman"/>
          <w:spacing w:val="1"/>
          <w:sz w:val="28"/>
          <w:szCs w:val="28"/>
        </w:rPr>
        <w:t>ес</w:t>
      </w:r>
      <w:r w:rsidRPr="00713C8E">
        <w:rPr>
          <w:rFonts w:ascii="Times New Roman" w:hAnsi="Times New Roman" w:cs="Times New Roman"/>
          <w:sz w:val="28"/>
          <w:szCs w:val="28"/>
        </w:rPr>
        <w:t>п</w:t>
      </w:r>
      <w:r w:rsidRPr="00713C8E">
        <w:rPr>
          <w:rFonts w:ascii="Times New Roman" w:hAnsi="Times New Roman" w:cs="Times New Roman"/>
          <w:spacing w:val="1"/>
          <w:sz w:val="28"/>
          <w:szCs w:val="28"/>
        </w:rPr>
        <w:t>еч</w:t>
      </w:r>
      <w:r w:rsidRPr="00713C8E">
        <w:rPr>
          <w:rFonts w:ascii="Times New Roman" w:hAnsi="Times New Roman" w:cs="Times New Roman"/>
          <w:spacing w:val="2"/>
          <w:sz w:val="28"/>
          <w:szCs w:val="28"/>
        </w:rPr>
        <w:t>и</w:t>
      </w:r>
      <w:r w:rsidRPr="00713C8E">
        <w:rPr>
          <w:rFonts w:ascii="Times New Roman" w:hAnsi="Times New Roman" w:cs="Times New Roman"/>
          <w:spacing w:val="-2"/>
          <w:sz w:val="28"/>
          <w:szCs w:val="28"/>
        </w:rPr>
        <w:t>в</w:t>
      </w:r>
      <w:r w:rsidRPr="00713C8E">
        <w:rPr>
          <w:rFonts w:ascii="Times New Roman" w:hAnsi="Times New Roman" w:cs="Times New Roman"/>
          <w:spacing w:val="1"/>
          <w:sz w:val="28"/>
          <w:szCs w:val="28"/>
        </w:rPr>
        <w:t>аю</w:t>
      </w:r>
      <w:r w:rsidRPr="00713C8E">
        <w:rPr>
          <w:rFonts w:ascii="Times New Roman" w:hAnsi="Times New Roman" w:cs="Times New Roman"/>
          <w:sz w:val="28"/>
          <w:szCs w:val="28"/>
        </w:rPr>
        <w:t>щ</w:t>
      </w:r>
      <w:r w:rsidRPr="00713C8E">
        <w:rPr>
          <w:rFonts w:ascii="Times New Roman" w:hAnsi="Times New Roman" w:cs="Times New Roman"/>
          <w:spacing w:val="1"/>
          <w:sz w:val="28"/>
          <w:szCs w:val="28"/>
        </w:rPr>
        <w:t>е</w:t>
      </w: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п</w:t>
      </w:r>
      <w:r w:rsidRPr="00713C8E">
        <w:rPr>
          <w:rFonts w:ascii="Times New Roman" w:hAnsi="Times New Roman" w:cs="Times New Roman"/>
          <w:spacing w:val="2"/>
          <w:sz w:val="28"/>
          <w:szCs w:val="28"/>
        </w:rPr>
        <w:t>р</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фес</w:t>
      </w:r>
      <w:r w:rsidRPr="00713C8E">
        <w:rPr>
          <w:rFonts w:ascii="Times New Roman" w:hAnsi="Times New Roman" w:cs="Times New Roman"/>
          <w:spacing w:val="-1"/>
          <w:sz w:val="28"/>
          <w:szCs w:val="28"/>
        </w:rPr>
        <w:t>с</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он</w:t>
      </w:r>
      <w:r w:rsidRPr="00713C8E">
        <w:rPr>
          <w:rFonts w:ascii="Times New Roman" w:hAnsi="Times New Roman" w:cs="Times New Roman"/>
          <w:spacing w:val="1"/>
          <w:sz w:val="28"/>
          <w:szCs w:val="28"/>
        </w:rPr>
        <w:t>ал</w:t>
      </w:r>
      <w:r w:rsidRPr="00713C8E">
        <w:rPr>
          <w:rFonts w:ascii="Times New Roman" w:hAnsi="Times New Roman" w:cs="Times New Roman"/>
          <w:spacing w:val="-1"/>
          <w:sz w:val="28"/>
          <w:szCs w:val="28"/>
        </w:rPr>
        <w:t>ь</w:t>
      </w:r>
      <w:r w:rsidRPr="00713C8E">
        <w:rPr>
          <w:rFonts w:ascii="Times New Roman" w:hAnsi="Times New Roman" w:cs="Times New Roman"/>
          <w:spacing w:val="2"/>
          <w:sz w:val="28"/>
          <w:szCs w:val="28"/>
        </w:rPr>
        <w:t>н</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 xml:space="preserve">ю </w:t>
      </w:r>
      <w:r w:rsidRPr="00713C8E">
        <w:rPr>
          <w:rFonts w:ascii="Times New Roman" w:hAnsi="Times New Roman" w:cs="Times New Roman"/>
          <w:spacing w:val="1"/>
          <w:sz w:val="28"/>
          <w:szCs w:val="28"/>
        </w:rPr>
        <w:t>м</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б</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льн</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ст</w:t>
      </w:r>
      <w:r w:rsidRPr="00713C8E">
        <w:rPr>
          <w:rFonts w:ascii="Times New Roman" w:hAnsi="Times New Roman" w:cs="Times New Roman"/>
          <w:sz w:val="28"/>
          <w:szCs w:val="28"/>
        </w:rPr>
        <w:t xml:space="preserve">ь </w:t>
      </w:r>
      <w:r w:rsidRPr="00713C8E">
        <w:rPr>
          <w:rFonts w:ascii="Times New Roman" w:hAnsi="Times New Roman" w:cs="Times New Roman"/>
          <w:spacing w:val="1"/>
          <w:sz w:val="28"/>
          <w:szCs w:val="28"/>
        </w:rPr>
        <w:t>чело</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е</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г</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т</w:t>
      </w:r>
      <w:r w:rsidRPr="00713C8E">
        <w:rPr>
          <w:rFonts w:ascii="Times New Roman" w:hAnsi="Times New Roman" w:cs="Times New Roman"/>
          <w:spacing w:val="2"/>
          <w:sz w:val="28"/>
          <w:szCs w:val="28"/>
        </w:rPr>
        <w:t>о</w:t>
      </w:r>
      <w:r w:rsidRPr="00713C8E">
        <w:rPr>
          <w:rFonts w:ascii="Times New Roman" w:hAnsi="Times New Roman" w:cs="Times New Roman"/>
          <w:spacing w:val="-2"/>
          <w:sz w:val="28"/>
          <w:szCs w:val="28"/>
        </w:rPr>
        <w:t>в</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ст</w:t>
      </w:r>
      <w:r w:rsidRPr="00713C8E">
        <w:rPr>
          <w:rFonts w:ascii="Times New Roman" w:hAnsi="Times New Roman" w:cs="Times New Roman"/>
          <w:sz w:val="28"/>
          <w:szCs w:val="28"/>
        </w:rPr>
        <w:t>ь</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ег</w:t>
      </w:r>
      <w:r w:rsidRPr="00713C8E">
        <w:rPr>
          <w:rFonts w:ascii="Times New Roman" w:hAnsi="Times New Roman" w:cs="Times New Roman"/>
          <w:sz w:val="28"/>
          <w:szCs w:val="28"/>
        </w:rPr>
        <w:t>о</w:t>
      </w:r>
      <w:r w:rsidRPr="00713C8E">
        <w:rPr>
          <w:rFonts w:ascii="Times New Roman" w:hAnsi="Times New Roman" w:cs="Times New Roman"/>
          <w:spacing w:val="14"/>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4"/>
          <w:sz w:val="28"/>
          <w:szCs w:val="28"/>
        </w:rPr>
        <w:t xml:space="preserve"> </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св</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ю</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9"/>
          <w:sz w:val="28"/>
          <w:szCs w:val="28"/>
        </w:rPr>
        <w:t xml:space="preserve"> </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но</w:t>
      </w:r>
      <w:r w:rsidRPr="00713C8E">
        <w:rPr>
          <w:rFonts w:ascii="Times New Roman" w:hAnsi="Times New Roman" w:cs="Times New Roman"/>
          <w:spacing w:val="-2"/>
          <w:sz w:val="28"/>
          <w:szCs w:val="28"/>
        </w:rPr>
        <w:t>л</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й</w:t>
      </w:r>
      <w:r w:rsidRPr="00713C8E">
        <w:rPr>
          <w:rFonts w:ascii="Times New Roman" w:hAnsi="Times New Roman" w:cs="Times New Roman"/>
          <w:sz w:val="28"/>
          <w:szCs w:val="28"/>
        </w:rPr>
        <w:t>, в</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т</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 xml:space="preserve">м </w:t>
      </w:r>
      <w:r w:rsidRPr="00713C8E">
        <w:rPr>
          <w:rFonts w:ascii="Times New Roman" w:hAnsi="Times New Roman" w:cs="Times New Roman"/>
          <w:spacing w:val="-2"/>
          <w:sz w:val="28"/>
          <w:szCs w:val="28"/>
        </w:rPr>
        <w:t>ч</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н</w:t>
      </w:r>
      <w:r w:rsidRPr="00713C8E">
        <w:rPr>
          <w:rFonts w:ascii="Times New Roman" w:hAnsi="Times New Roman" w:cs="Times New Roman"/>
          <w:spacing w:val="1"/>
          <w:sz w:val="28"/>
          <w:szCs w:val="28"/>
        </w:rPr>
        <w:t>форм</w:t>
      </w:r>
      <w:r w:rsidRPr="00713C8E">
        <w:rPr>
          <w:rFonts w:ascii="Times New Roman" w:hAnsi="Times New Roman" w:cs="Times New Roman"/>
          <w:spacing w:val="-1"/>
          <w:sz w:val="28"/>
          <w:szCs w:val="28"/>
        </w:rPr>
        <w:t>а</w:t>
      </w:r>
      <w:r w:rsidRPr="00713C8E">
        <w:rPr>
          <w:rFonts w:ascii="Times New Roman" w:hAnsi="Times New Roman" w:cs="Times New Roman"/>
          <w:spacing w:val="2"/>
          <w:sz w:val="28"/>
          <w:szCs w:val="28"/>
        </w:rPr>
        <w:t>ц</w:t>
      </w:r>
      <w:r w:rsidRPr="00713C8E">
        <w:rPr>
          <w:rFonts w:ascii="Times New Roman" w:hAnsi="Times New Roman" w:cs="Times New Roman"/>
          <w:sz w:val="28"/>
          <w:szCs w:val="28"/>
        </w:rPr>
        <w:t>ио</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ых</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Вмест</w:t>
      </w:r>
      <w:r w:rsidRPr="00713C8E">
        <w:rPr>
          <w:rFonts w:ascii="Times New Roman" w:hAnsi="Times New Roman" w:cs="Times New Roman"/>
          <w:sz w:val="28"/>
          <w:szCs w:val="28"/>
        </w:rPr>
        <w:t xml:space="preserve">е с </w:t>
      </w:r>
      <w:r w:rsidRPr="00713C8E">
        <w:rPr>
          <w:rFonts w:ascii="Times New Roman" w:hAnsi="Times New Roman" w:cs="Times New Roman"/>
          <w:spacing w:val="1"/>
          <w:sz w:val="28"/>
          <w:szCs w:val="28"/>
        </w:rPr>
        <w:t>математикой</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физикой</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химией</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биологие</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кур</w:t>
      </w:r>
      <w:r w:rsidRPr="00713C8E">
        <w:rPr>
          <w:rFonts w:ascii="Times New Roman" w:hAnsi="Times New Roman" w:cs="Times New Roman"/>
          <w:sz w:val="28"/>
          <w:szCs w:val="28"/>
        </w:rPr>
        <w:t xml:space="preserve">с </w:t>
      </w:r>
      <w:r w:rsidRPr="00713C8E">
        <w:rPr>
          <w:rFonts w:ascii="Times New Roman" w:hAnsi="Times New Roman" w:cs="Times New Roman"/>
          <w:spacing w:val="1"/>
          <w:sz w:val="28"/>
          <w:szCs w:val="28"/>
        </w:rPr>
        <w:t>информатик</w:t>
      </w:r>
      <w:r w:rsidRPr="00713C8E">
        <w:rPr>
          <w:rFonts w:ascii="Times New Roman" w:hAnsi="Times New Roman" w:cs="Times New Roman"/>
          <w:sz w:val="28"/>
          <w:szCs w:val="28"/>
        </w:rPr>
        <w:t>и</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закладывае</w:t>
      </w:r>
      <w:r w:rsidRPr="00713C8E">
        <w:rPr>
          <w:rFonts w:ascii="Times New Roman" w:hAnsi="Times New Roman" w:cs="Times New Roman"/>
          <w:sz w:val="28"/>
          <w:szCs w:val="28"/>
        </w:rPr>
        <w:t>т</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основ</w:t>
      </w:r>
      <w:r w:rsidRPr="00713C8E">
        <w:rPr>
          <w:rFonts w:ascii="Times New Roman" w:hAnsi="Times New Roman" w:cs="Times New Roman"/>
          <w:sz w:val="28"/>
          <w:szCs w:val="28"/>
        </w:rPr>
        <w:t>ы</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естественно-научног</w:t>
      </w:r>
      <w:r w:rsidRPr="00713C8E">
        <w:rPr>
          <w:rFonts w:ascii="Times New Roman" w:hAnsi="Times New Roman" w:cs="Times New Roman"/>
          <w:sz w:val="28"/>
          <w:szCs w:val="28"/>
        </w:rPr>
        <w:t>о</w:t>
      </w:r>
      <w:r w:rsidRPr="00713C8E">
        <w:rPr>
          <w:rFonts w:ascii="Times New Roman" w:hAnsi="Times New Roman" w:cs="Times New Roman"/>
          <w:spacing w:val="-25"/>
          <w:sz w:val="28"/>
          <w:szCs w:val="28"/>
        </w:rPr>
        <w:t xml:space="preserve"> </w:t>
      </w:r>
      <w:r w:rsidRPr="00713C8E">
        <w:rPr>
          <w:rFonts w:ascii="Times New Roman" w:hAnsi="Times New Roman" w:cs="Times New Roman"/>
          <w:spacing w:val="1"/>
          <w:sz w:val="28"/>
          <w:szCs w:val="28"/>
        </w:rPr>
        <w:t>мировоззрени</w:t>
      </w:r>
      <w:r w:rsidRPr="00713C8E">
        <w:rPr>
          <w:rFonts w:ascii="Times New Roman" w:hAnsi="Times New Roman" w:cs="Times New Roman"/>
          <w:sz w:val="28"/>
          <w:szCs w:val="28"/>
        </w:rPr>
        <w:t>я.</w:t>
      </w:r>
    </w:p>
    <w:p w:rsidR="00B540EE" w:rsidRPr="00713C8E" w:rsidRDefault="00B540EE">
      <w:pPr>
        <w:tabs>
          <w:tab w:val="left" w:pos="118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Введение</w:t>
      </w:r>
    </w:p>
    <w:p w:rsidR="00B540EE" w:rsidRPr="00713C8E" w:rsidRDefault="00B540EE" w:rsidP="00F17097">
      <w:pPr>
        <w:pStyle w:val="a8"/>
        <w:spacing w:line="360" w:lineRule="auto"/>
        <w:ind w:left="709"/>
        <w:jc w:val="both"/>
        <w:rPr>
          <w:rFonts w:ascii="Times New Roman" w:hAnsi="Times New Roman"/>
          <w:sz w:val="28"/>
          <w:szCs w:val="28"/>
        </w:rPr>
      </w:pPr>
      <w:r w:rsidRPr="00713C8E">
        <w:rPr>
          <w:rFonts w:ascii="Times New Roman" w:eastAsia="Times New Roman" w:hAnsi="Times New Roman"/>
          <w:b/>
          <w:bCs/>
          <w:spacing w:val="1"/>
          <w:sz w:val="28"/>
          <w:szCs w:val="28"/>
        </w:rPr>
        <w:t>Информаци</w:t>
      </w:r>
      <w:r w:rsidRPr="00713C8E">
        <w:rPr>
          <w:rFonts w:ascii="Times New Roman" w:eastAsia="Times New Roman" w:hAnsi="Times New Roman"/>
          <w:b/>
          <w:bCs/>
          <w:sz w:val="28"/>
          <w:szCs w:val="28"/>
        </w:rPr>
        <w:t>я</w:t>
      </w:r>
      <w:r w:rsidRPr="00713C8E">
        <w:rPr>
          <w:rFonts w:ascii="Times New Roman" w:eastAsia="Times New Roman" w:hAnsi="Times New Roman"/>
          <w:b/>
          <w:bCs/>
          <w:spacing w:val="-16"/>
          <w:sz w:val="28"/>
          <w:szCs w:val="28"/>
        </w:rPr>
        <w:t xml:space="preserve"> </w:t>
      </w:r>
      <w:r w:rsidRPr="00713C8E">
        <w:rPr>
          <w:rFonts w:ascii="Times New Roman" w:eastAsia="Times New Roman" w:hAnsi="Times New Roman"/>
          <w:b/>
          <w:bCs/>
          <w:sz w:val="28"/>
          <w:szCs w:val="28"/>
        </w:rPr>
        <w:t>и</w:t>
      </w:r>
      <w:r w:rsidRPr="00713C8E">
        <w:rPr>
          <w:rFonts w:ascii="Times New Roman" w:eastAsia="Times New Roman" w:hAnsi="Times New Roman"/>
          <w:b/>
          <w:bCs/>
          <w:spacing w:val="-1"/>
          <w:sz w:val="28"/>
          <w:szCs w:val="28"/>
        </w:rPr>
        <w:t xml:space="preserve"> </w:t>
      </w:r>
      <w:r w:rsidRPr="00713C8E">
        <w:rPr>
          <w:rFonts w:ascii="Times New Roman" w:eastAsia="Times New Roman" w:hAnsi="Times New Roman"/>
          <w:b/>
          <w:bCs/>
          <w:spacing w:val="1"/>
          <w:sz w:val="28"/>
          <w:szCs w:val="28"/>
        </w:rPr>
        <w:t>и</w:t>
      </w:r>
      <w:r w:rsidRPr="00713C8E">
        <w:rPr>
          <w:rFonts w:ascii="Times New Roman" w:eastAsia="Times New Roman" w:hAnsi="Times New Roman"/>
          <w:b/>
          <w:bCs/>
          <w:sz w:val="28"/>
          <w:szCs w:val="28"/>
        </w:rPr>
        <w:t>н</w:t>
      </w:r>
      <w:r w:rsidRPr="00713C8E">
        <w:rPr>
          <w:rFonts w:ascii="Times New Roman" w:eastAsia="Times New Roman" w:hAnsi="Times New Roman"/>
          <w:b/>
          <w:bCs/>
          <w:spacing w:val="-1"/>
          <w:sz w:val="28"/>
          <w:szCs w:val="28"/>
        </w:rPr>
        <w:t>ф</w:t>
      </w:r>
      <w:r w:rsidRPr="00713C8E">
        <w:rPr>
          <w:rFonts w:ascii="Times New Roman" w:eastAsia="Times New Roman" w:hAnsi="Times New Roman"/>
          <w:b/>
          <w:bCs/>
          <w:spacing w:val="2"/>
          <w:sz w:val="28"/>
          <w:szCs w:val="28"/>
        </w:rPr>
        <w:t>о</w:t>
      </w:r>
      <w:r w:rsidRPr="00713C8E">
        <w:rPr>
          <w:rFonts w:ascii="Times New Roman" w:eastAsia="Times New Roman" w:hAnsi="Times New Roman"/>
          <w:b/>
          <w:bCs/>
          <w:spacing w:val="1"/>
          <w:sz w:val="28"/>
          <w:szCs w:val="28"/>
        </w:rPr>
        <w:t>рм</w:t>
      </w:r>
      <w:r w:rsidRPr="00713C8E">
        <w:rPr>
          <w:rFonts w:ascii="Times New Roman" w:eastAsia="Times New Roman" w:hAnsi="Times New Roman"/>
          <w:b/>
          <w:bCs/>
          <w:spacing w:val="3"/>
          <w:sz w:val="28"/>
          <w:szCs w:val="28"/>
        </w:rPr>
        <w:t>а</w:t>
      </w:r>
      <w:r w:rsidRPr="00713C8E">
        <w:rPr>
          <w:rFonts w:ascii="Times New Roman" w:eastAsia="Times New Roman" w:hAnsi="Times New Roman"/>
          <w:b/>
          <w:bCs/>
          <w:sz w:val="28"/>
          <w:szCs w:val="28"/>
        </w:rPr>
        <w:t>ционные</w:t>
      </w:r>
      <w:r w:rsidRPr="00713C8E">
        <w:rPr>
          <w:rFonts w:ascii="Times New Roman" w:eastAsia="Times New Roman" w:hAnsi="Times New Roman"/>
          <w:b/>
          <w:bCs/>
          <w:spacing w:val="-21"/>
          <w:sz w:val="28"/>
          <w:szCs w:val="28"/>
        </w:rPr>
        <w:t xml:space="preserve"> </w:t>
      </w:r>
      <w:r w:rsidRPr="00713C8E">
        <w:rPr>
          <w:rFonts w:ascii="Times New Roman" w:eastAsia="Times New Roman" w:hAnsi="Times New Roman"/>
          <w:b/>
          <w:bCs/>
          <w:sz w:val="28"/>
          <w:szCs w:val="28"/>
        </w:rPr>
        <w:t>п</w:t>
      </w:r>
      <w:r w:rsidRPr="00713C8E">
        <w:rPr>
          <w:rFonts w:ascii="Times New Roman" w:eastAsia="Times New Roman" w:hAnsi="Times New Roman"/>
          <w:b/>
          <w:bCs/>
          <w:spacing w:val="1"/>
          <w:sz w:val="28"/>
          <w:szCs w:val="28"/>
        </w:rPr>
        <w:t>р</w:t>
      </w:r>
      <w:r w:rsidRPr="00713C8E">
        <w:rPr>
          <w:rFonts w:ascii="Times New Roman" w:eastAsia="Times New Roman" w:hAnsi="Times New Roman"/>
          <w:b/>
          <w:bCs/>
          <w:spacing w:val="2"/>
          <w:sz w:val="28"/>
          <w:szCs w:val="28"/>
        </w:rPr>
        <w:t>о</w:t>
      </w:r>
      <w:r w:rsidRPr="00713C8E">
        <w:rPr>
          <w:rFonts w:ascii="Times New Roman" w:eastAsia="Times New Roman" w:hAnsi="Times New Roman"/>
          <w:b/>
          <w:bCs/>
          <w:sz w:val="28"/>
          <w:szCs w:val="28"/>
        </w:rPr>
        <w:t>ц</w:t>
      </w:r>
      <w:r w:rsidRPr="00713C8E">
        <w:rPr>
          <w:rFonts w:ascii="Times New Roman" w:eastAsia="Times New Roman" w:hAnsi="Times New Roman"/>
          <w:b/>
          <w:bCs/>
          <w:spacing w:val="1"/>
          <w:sz w:val="28"/>
          <w:szCs w:val="28"/>
        </w:rPr>
        <w:t>ессы</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Происхождени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термин</w:t>
      </w:r>
      <w:r w:rsidRPr="00713C8E">
        <w:rPr>
          <w:rFonts w:ascii="Times New Roman" w:hAnsi="Times New Roman" w:cs="Times New Roman"/>
          <w:sz w:val="28"/>
          <w:szCs w:val="28"/>
        </w:rPr>
        <w:t>а «</w:t>
      </w:r>
      <w:r w:rsidRPr="00713C8E">
        <w:rPr>
          <w:rFonts w:ascii="Times New Roman" w:hAnsi="Times New Roman" w:cs="Times New Roman"/>
          <w:spacing w:val="1"/>
          <w:sz w:val="28"/>
          <w:szCs w:val="28"/>
        </w:rPr>
        <w:t>информатика»</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Различны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аспект</w:t>
      </w:r>
      <w:r w:rsidRPr="00713C8E">
        <w:rPr>
          <w:rFonts w:ascii="Times New Roman" w:hAnsi="Times New Roman" w:cs="Times New Roman"/>
          <w:sz w:val="28"/>
          <w:szCs w:val="28"/>
        </w:rPr>
        <w:t xml:space="preserve">ы </w:t>
      </w:r>
      <w:r w:rsidRPr="00713C8E">
        <w:rPr>
          <w:rFonts w:ascii="Times New Roman" w:hAnsi="Times New Roman" w:cs="Times New Roman"/>
          <w:spacing w:val="1"/>
          <w:sz w:val="28"/>
          <w:szCs w:val="28"/>
        </w:rPr>
        <w:t>слов</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«информаци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информаци</w:t>
      </w:r>
      <w:r w:rsidRPr="00713C8E">
        <w:rPr>
          <w:rFonts w:ascii="Times New Roman" w:hAnsi="Times New Roman" w:cs="Times New Roman"/>
          <w:sz w:val="28"/>
          <w:szCs w:val="28"/>
        </w:rPr>
        <w:t>я</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ка</w:t>
      </w:r>
      <w:r w:rsidRPr="00713C8E">
        <w:rPr>
          <w:rFonts w:ascii="Times New Roman" w:hAnsi="Times New Roman" w:cs="Times New Roman"/>
          <w:sz w:val="28"/>
          <w:szCs w:val="28"/>
        </w:rPr>
        <w:t>к</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данные</w:t>
      </w:r>
      <w:r w:rsidRPr="00713C8E">
        <w:rPr>
          <w:rFonts w:ascii="Times New Roman" w:hAnsi="Times New Roman" w:cs="Times New Roman"/>
          <w:sz w:val="28"/>
          <w:szCs w:val="28"/>
        </w:rPr>
        <w:t>,</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которы</w:t>
      </w:r>
      <w:r w:rsidRPr="00713C8E">
        <w:rPr>
          <w:rFonts w:ascii="Times New Roman" w:hAnsi="Times New Roman" w:cs="Times New Roman"/>
          <w:sz w:val="28"/>
          <w:szCs w:val="28"/>
        </w:rPr>
        <w:t>е</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могу</w:t>
      </w:r>
      <w:r w:rsidRPr="00713C8E">
        <w:rPr>
          <w:rFonts w:ascii="Times New Roman" w:hAnsi="Times New Roman" w:cs="Times New Roman"/>
          <w:sz w:val="28"/>
          <w:szCs w:val="28"/>
        </w:rPr>
        <w:t>т</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быт</w:t>
      </w:r>
      <w:r w:rsidRPr="00713C8E">
        <w:rPr>
          <w:rFonts w:ascii="Times New Roman" w:hAnsi="Times New Roman" w:cs="Times New Roman"/>
          <w:sz w:val="28"/>
          <w:szCs w:val="28"/>
        </w:rPr>
        <w:t>ь</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обработан</w:t>
      </w:r>
      <w:r w:rsidRPr="00713C8E">
        <w:rPr>
          <w:rFonts w:ascii="Times New Roman" w:hAnsi="Times New Roman" w:cs="Times New Roman"/>
          <w:sz w:val="28"/>
          <w:szCs w:val="28"/>
        </w:rPr>
        <w:t xml:space="preserve">ы </w:t>
      </w:r>
      <w:r w:rsidRPr="00713C8E">
        <w:rPr>
          <w:rFonts w:ascii="Times New Roman" w:hAnsi="Times New Roman" w:cs="Times New Roman"/>
          <w:spacing w:val="1"/>
          <w:sz w:val="28"/>
          <w:szCs w:val="28"/>
        </w:rPr>
        <w:t>автоматизированно</w:t>
      </w:r>
      <w:r w:rsidRPr="00713C8E">
        <w:rPr>
          <w:rFonts w:ascii="Times New Roman" w:hAnsi="Times New Roman" w:cs="Times New Roman"/>
          <w:sz w:val="28"/>
          <w:szCs w:val="28"/>
        </w:rPr>
        <w:t>й</w:t>
      </w:r>
      <w:r w:rsidRPr="00713C8E">
        <w:rPr>
          <w:rFonts w:ascii="Times New Roman" w:hAnsi="Times New Roman" w:cs="Times New Roman"/>
          <w:spacing w:val="-23"/>
          <w:sz w:val="28"/>
          <w:szCs w:val="28"/>
        </w:rPr>
        <w:t xml:space="preserve"> </w:t>
      </w:r>
      <w:r w:rsidRPr="00713C8E">
        <w:rPr>
          <w:rFonts w:ascii="Times New Roman" w:hAnsi="Times New Roman" w:cs="Times New Roman"/>
          <w:spacing w:val="1"/>
          <w:sz w:val="28"/>
          <w:szCs w:val="28"/>
        </w:rPr>
        <w:t>системой</w:t>
      </w:r>
      <w:r w:rsidRPr="00713C8E">
        <w:rPr>
          <w:rFonts w:ascii="Times New Roman" w:hAnsi="Times New Roman" w:cs="Times New Roman"/>
          <w:sz w:val="28"/>
          <w:szCs w:val="28"/>
        </w:rPr>
        <w:t>,</w:t>
      </w:r>
      <w:r w:rsidRPr="00713C8E">
        <w:rPr>
          <w:rFonts w:ascii="Times New Roman" w:hAnsi="Times New Roman" w:cs="Times New Roman"/>
          <w:spacing w:val="-11"/>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информаци</w:t>
      </w:r>
      <w:r w:rsidRPr="00713C8E">
        <w:rPr>
          <w:rFonts w:ascii="Times New Roman" w:hAnsi="Times New Roman" w:cs="Times New Roman"/>
          <w:sz w:val="28"/>
          <w:szCs w:val="28"/>
        </w:rPr>
        <w:t>я</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ка</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сведения</w:t>
      </w:r>
      <w:r w:rsidRPr="00713C8E">
        <w:rPr>
          <w:rFonts w:ascii="Times New Roman" w:hAnsi="Times New Roman" w:cs="Times New Roman"/>
          <w:sz w:val="28"/>
          <w:szCs w:val="28"/>
        </w:rPr>
        <w:t>,</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предназначенны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дл</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восприяти</w:t>
      </w:r>
      <w:r w:rsidRPr="00713C8E">
        <w:rPr>
          <w:rFonts w:ascii="Times New Roman" w:hAnsi="Times New Roman" w:cs="Times New Roman"/>
          <w:sz w:val="28"/>
          <w:szCs w:val="28"/>
        </w:rPr>
        <w:t>я</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человеком</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Пример</w:t>
      </w:r>
      <w:r w:rsidRPr="00713C8E">
        <w:rPr>
          <w:rFonts w:ascii="Times New Roman" w:hAnsi="Times New Roman" w:cs="Times New Roman"/>
          <w:sz w:val="28"/>
          <w:szCs w:val="28"/>
        </w:rPr>
        <w:t>ы</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данных</w:t>
      </w:r>
      <w:r w:rsidRPr="00713C8E">
        <w:rPr>
          <w:rFonts w:ascii="Times New Roman" w:hAnsi="Times New Roman" w:cs="Times New Roman"/>
          <w:sz w:val="28"/>
          <w:szCs w:val="28"/>
        </w:rPr>
        <w:t>:</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тексты</w:t>
      </w:r>
      <w:r w:rsidRPr="00713C8E">
        <w:rPr>
          <w:rFonts w:ascii="Times New Roman" w:hAnsi="Times New Roman" w:cs="Times New Roman"/>
          <w:sz w:val="28"/>
          <w:szCs w:val="28"/>
        </w:rPr>
        <w:t>,</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числа</w:t>
      </w:r>
      <w:r w:rsidRPr="00713C8E">
        <w:rPr>
          <w:rFonts w:ascii="Times New Roman" w:hAnsi="Times New Roman" w:cs="Times New Roman"/>
          <w:sz w:val="28"/>
          <w:szCs w:val="28"/>
        </w:rPr>
        <w:t>.</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Дискретност</w:t>
      </w:r>
      <w:r w:rsidRPr="00713C8E">
        <w:rPr>
          <w:rFonts w:ascii="Times New Roman" w:hAnsi="Times New Roman" w:cs="Times New Roman"/>
          <w:sz w:val="28"/>
          <w:szCs w:val="28"/>
        </w:rPr>
        <w:t xml:space="preserve">ь </w:t>
      </w:r>
      <w:r w:rsidRPr="00713C8E">
        <w:rPr>
          <w:rFonts w:ascii="Times New Roman" w:hAnsi="Times New Roman" w:cs="Times New Roman"/>
          <w:spacing w:val="1"/>
          <w:sz w:val="28"/>
          <w:szCs w:val="28"/>
        </w:rPr>
        <w:t>данных</w:t>
      </w:r>
      <w:r w:rsidRPr="00713C8E">
        <w:rPr>
          <w:rFonts w:ascii="Times New Roman" w:hAnsi="Times New Roman" w:cs="Times New Roman"/>
          <w:sz w:val="28"/>
          <w:szCs w:val="28"/>
        </w:rPr>
        <w:t>.</w:t>
      </w:r>
      <w:r w:rsidRPr="00713C8E">
        <w:rPr>
          <w:rFonts w:ascii="Times New Roman" w:hAnsi="Times New Roman" w:cs="Times New Roman"/>
          <w:spacing w:val="7"/>
          <w:sz w:val="28"/>
          <w:szCs w:val="28"/>
        </w:rPr>
        <w:t xml:space="preserve"> </w:t>
      </w:r>
      <w:r w:rsidRPr="00713C8E">
        <w:rPr>
          <w:rFonts w:ascii="Times New Roman" w:hAnsi="Times New Roman" w:cs="Times New Roman"/>
          <w:i/>
          <w:spacing w:val="1"/>
          <w:sz w:val="28"/>
          <w:szCs w:val="28"/>
        </w:rPr>
        <w:t>Возможност</w:t>
      </w:r>
      <w:r w:rsidRPr="00713C8E">
        <w:rPr>
          <w:rFonts w:ascii="Times New Roman" w:hAnsi="Times New Roman" w:cs="Times New Roman"/>
          <w:i/>
          <w:sz w:val="28"/>
          <w:szCs w:val="28"/>
        </w:rPr>
        <w:t xml:space="preserve">ь </w:t>
      </w:r>
      <w:r w:rsidRPr="00713C8E">
        <w:rPr>
          <w:rFonts w:ascii="Times New Roman" w:hAnsi="Times New Roman" w:cs="Times New Roman"/>
          <w:i/>
          <w:spacing w:val="1"/>
          <w:sz w:val="28"/>
          <w:szCs w:val="28"/>
        </w:rPr>
        <w:t>описани</w:t>
      </w:r>
      <w:r w:rsidRPr="00713C8E">
        <w:rPr>
          <w:rFonts w:ascii="Times New Roman" w:hAnsi="Times New Roman" w:cs="Times New Roman"/>
          <w:i/>
          <w:sz w:val="28"/>
          <w:szCs w:val="28"/>
        </w:rPr>
        <w:t>я</w:t>
      </w:r>
      <w:r w:rsidRPr="00713C8E">
        <w:rPr>
          <w:rFonts w:ascii="Times New Roman" w:hAnsi="Times New Roman" w:cs="Times New Roman"/>
          <w:i/>
          <w:spacing w:val="5"/>
          <w:sz w:val="28"/>
          <w:szCs w:val="28"/>
        </w:rPr>
        <w:t xml:space="preserve"> </w:t>
      </w:r>
      <w:r w:rsidRPr="00713C8E">
        <w:rPr>
          <w:rFonts w:ascii="Times New Roman" w:hAnsi="Times New Roman" w:cs="Times New Roman"/>
          <w:i/>
          <w:spacing w:val="1"/>
          <w:sz w:val="28"/>
          <w:szCs w:val="28"/>
        </w:rPr>
        <w:t>непрерывны</w:t>
      </w:r>
      <w:r w:rsidRPr="00713C8E">
        <w:rPr>
          <w:rFonts w:ascii="Times New Roman" w:hAnsi="Times New Roman" w:cs="Times New Roman"/>
          <w:i/>
          <w:sz w:val="28"/>
          <w:szCs w:val="28"/>
        </w:rPr>
        <w:t xml:space="preserve">х </w:t>
      </w:r>
      <w:r w:rsidRPr="00713C8E">
        <w:rPr>
          <w:rFonts w:ascii="Times New Roman" w:hAnsi="Times New Roman" w:cs="Times New Roman"/>
          <w:i/>
          <w:spacing w:val="1"/>
          <w:sz w:val="28"/>
          <w:szCs w:val="28"/>
        </w:rPr>
        <w:t>объекто</w:t>
      </w:r>
      <w:r w:rsidRPr="00713C8E">
        <w:rPr>
          <w:rFonts w:ascii="Times New Roman" w:hAnsi="Times New Roman" w:cs="Times New Roman"/>
          <w:i/>
          <w:sz w:val="28"/>
          <w:szCs w:val="28"/>
        </w:rPr>
        <w:t>в</w:t>
      </w:r>
      <w:r w:rsidRPr="00713C8E">
        <w:rPr>
          <w:rFonts w:ascii="Times New Roman" w:hAnsi="Times New Roman" w:cs="Times New Roman"/>
          <w:i/>
          <w:spacing w:val="4"/>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14"/>
          <w:sz w:val="28"/>
          <w:szCs w:val="28"/>
        </w:rPr>
        <w:t xml:space="preserve"> </w:t>
      </w:r>
      <w:r w:rsidRPr="00713C8E">
        <w:rPr>
          <w:rFonts w:ascii="Times New Roman" w:hAnsi="Times New Roman" w:cs="Times New Roman"/>
          <w:i/>
          <w:spacing w:val="1"/>
          <w:sz w:val="28"/>
          <w:szCs w:val="28"/>
        </w:rPr>
        <w:t>процессо</w:t>
      </w:r>
      <w:r w:rsidRPr="00713C8E">
        <w:rPr>
          <w:rFonts w:ascii="Times New Roman" w:hAnsi="Times New Roman" w:cs="Times New Roman"/>
          <w:i/>
          <w:sz w:val="28"/>
          <w:szCs w:val="28"/>
        </w:rPr>
        <w:t>в</w:t>
      </w:r>
      <w:r w:rsidRPr="00713C8E">
        <w:rPr>
          <w:rFonts w:ascii="Times New Roman" w:hAnsi="Times New Roman" w:cs="Times New Roman"/>
          <w:i/>
          <w:spacing w:val="4"/>
          <w:sz w:val="28"/>
          <w:szCs w:val="28"/>
        </w:rPr>
        <w:t xml:space="preserve"> </w:t>
      </w:r>
      <w:r w:rsidRPr="00713C8E">
        <w:rPr>
          <w:rFonts w:ascii="Times New Roman" w:hAnsi="Times New Roman" w:cs="Times New Roman"/>
          <w:i/>
          <w:sz w:val="28"/>
          <w:szCs w:val="28"/>
        </w:rPr>
        <w:t>с</w:t>
      </w:r>
      <w:r w:rsidRPr="00713C8E">
        <w:rPr>
          <w:rFonts w:ascii="Times New Roman" w:hAnsi="Times New Roman" w:cs="Times New Roman"/>
          <w:i/>
          <w:spacing w:val="14"/>
          <w:sz w:val="28"/>
          <w:szCs w:val="28"/>
        </w:rPr>
        <w:t xml:space="preserve"> </w:t>
      </w:r>
      <w:r w:rsidRPr="00713C8E">
        <w:rPr>
          <w:rFonts w:ascii="Times New Roman" w:hAnsi="Times New Roman" w:cs="Times New Roman"/>
          <w:i/>
          <w:spacing w:val="1"/>
          <w:sz w:val="28"/>
          <w:szCs w:val="28"/>
        </w:rPr>
        <w:t>помощь</w:t>
      </w:r>
      <w:r w:rsidRPr="00713C8E">
        <w:rPr>
          <w:rFonts w:ascii="Times New Roman" w:hAnsi="Times New Roman" w:cs="Times New Roman"/>
          <w:i/>
          <w:sz w:val="28"/>
          <w:szCs w:val="28"/>
        </w:rPr>
        <w:t>ю</w:t>
      </w:r>
      <w:r w:rsidRPr="00713C8E">
        <w:rPr>
          <w:rFonts w:ascii="Times New Roman" w:hAnsi="Times New Roman" w:cs="Times New Roman"/>
          <w:i/>
          <w:spacing w:val="5"/>
          <w:sz w:val="28"/>
          <w:szCs w:val="28"/>
        </w:rPr>
        <w:t xml:space="preserve"> </w:t>
      </w:r>
      <w:r w:rsidRPr="00713C8E">
        <w:rPr>
          <w:rFonts w:ascii="Times New Roman" w:hAnsi="Times New Roman" w:cs="Times New Roman"/>
          <w:i/>
          <w:spacing w:val="1"/>
          <w:sz w:val="28"/>
          <w:szCs w:val="28"/>
        </w:rPr>
        <w:t>дискретны</w:t>
      </w:r>
      <w:r w:rsidRPr="00713C8E">
        <w:rPr>
          <w:rFonts w:ascii="Times New Roman" w:hAnsi="Times New Roman" w:cs="Times New Roman"/>
          <w:i/>
          <w:sz w:val="28"/>
          <w:szCs w:val="28"/>
        </w:rPr>
        <w:t xml:space="preserve">х </w:t>
      </w:r>
      <w:r w:rsidRPr="00713C8E">
        <w:rPr>
          <w:rFonts w:ascii="Times New Roman" w:hAnsi="Times New Roman" w:cs="Times New Roman"/>
          <w:i/>
          <w:spacing w:val="1"/>
          <w:sz w:val="28"/>
          <w:szCs w:val="28"/>
        </w:rPr>
        <w:t>моделей</w:t>
      </w:r>
      <w:r w:rsidRPr="00713C8E">
        <w:rPr>
          <w:rFonts w:ascii="Times New Roman" w:hAnsi="Times New Roman" w:cs="Times New Roman"/>
          <w:i/>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форм</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ц</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ы</w:t>
      </w:r>
      <w:r w:rsidRPr="00713C8E">
        <w:rPr>
          <w:rFonts w:ascii="Times New Roman" w:hAnsi="Times New Roman" w:cs="Times New Roman"/>
          <w:sz w:val="28"/>
          <w:szCs w:val="28"/>
        </w:rPr>
        <w:t xml:space="preserve">е </w:t>
      </w:r>
      <w:r w:rsidRPr="00713C8E">
        <w:rPr>
          <w:rFonts w:ascii="Times New Roman" w:hAnsi="Times New Roman" w:cs="Times New Roman"/>
          <w:spacing w:val="2"/>
          <w:sz w:val="28"/>
          <w:szCs w:val="28"/>
        </w:rPr>
        <w:t>п</w:t>
      </w:r>
      <w:r w:rsidRPr="00713C8E">
        <w:rPr>
          <w:rFonts w:ascii="Times New Roman" w:hAnsi="Times New Roman" w:cs="Times New Roman"/>
          <w:sz w:val="28"/>
          <w:szCs w:val="28"/>
        </w:rPr>
        <w:t>р</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ц</w:t>
      </w:r>
      <w:r w:rsidRPr="00713C8E">
        <w:rPr>
          <w:rFonts w:ascii="Times New Roman" w:hAnsi="Times New Roman" w:cs="Times New Roman"/>
          <w:spacing w:val="1"/>
          <w:sz w:val="28"/>
          <w:szCs w:val="28"/>
        </w:rPr>
        <w:t>ес</w:t>
      </w:r>
      <w:r w:rsidRPr="00713C8E">
        <w:rPr>
          <w:rFonts w:ascii="Times New Roman" w:hAnsi="Times New Roman" w:cs="Times New Roman"/>
          <w:spacing w:val="-1"/>
          <w:sz w:val="28"/>
          <w:szCs w:val="28"/>
        </w:rPr>
        <w:t>с</w:t>
      </w:r>
      <w:r w:rsidRPr="00713C8E">
        <w:rPr>
          <w:rFonts w:ascii="Times New Roman" w:hAnsi="Times New Roman" w:cs="Times New Roman"/>
          <w:sz w:val="28"/>
          <w:szCs w:val="28"/>
        </w:rPr>
        <w:t>ы</w:t>
      </w:r>
      <w:r w:rsidRPr="00713C8E">
        <w:rPr>
          <w:rFonts w:ascii="Times New Roman" w:hAnsi="Times New Roman" w:cs="Times New Roman"/>
          <w:spacing w:val="11"/>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20"/>
          <w:sz w:val="28"/>
          <w:szCs w:val="28"/>
        </w:rPr>
        <w:t xml:space="preserve"> </w:t>
      </w:r>
      <w:r w:rsidRPr="00713C8E">
        <w:rPr>
          <w:rFonts w:ascii="Times New Roman" w:hAnsi="Times New Roman" w:cs="Times New Roman"/>
          <w:spacing w:val="1"/>
          <w:sz w:val="28"/>
          <w:szCs w:val="28"/>
        </w:rPr>
        <w:t>процессы</w:t>
      </w:r>
      <w:r w:rsidRPr="00713C8E">
        <w:rPr>
          <w:rFonts w:ascii="Times New Roman" w:hAnsi="Times New Roman" w:cs="Times New Roman"/>
          <w:sz w:val="28"/>
          <w:szCs w:val="28"/>
        </w:rPr>
        <w:t>,</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связанны</w:t>
      </w:r>
      <w:r w:rsidRPr="00713C8E">
        <w:rPr>
          <w:rFonts w:ascii="Times New Roman" w:hAnsi="Times New Roman" w:cs="Times New Roman"/>
          <w:sz w:val="28"/>
          <w:szCs w:val="28"/>
        </w:rPr>
        <w:t>е</w:t>
      </w:r>
      <w:r w:rsidRPr="00713C8E">
        <w:rPr>
          <w:rFonts w:ascii="Times New Roman" w:hAnsi="Times New Roman" w:cs="Times New Roman"/>
          <w:spacing w:val="9"/>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20"/>
          <w:sz w:val="28"/>
          <w:szCs w:val="28"/>
        </w:rPr>
        <w:t xml:space="preserve"> </w:t>
      </w:r>
      <w:r w:rsidRPr="00713C8E">
        <w:rPr>
          <w:rFonts w:ascii="Times New Roman" w:hAnsi="Times New Roman" w:cs="Times New Roman"/>
          <w:spacing w:val="1"/>
          <w:sz w:val="28"/>
          <w:szCs w:val="28"/>
        </w:rPr>
        <w:t>хранением</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преобразование</w:t>
      </w:r>
      <w:r w:rsidRPr="00713C8E">
        <w:rPr>
          <w:rFonts w:ascii="Times New Roman" w:hAnsi="Times New Roman" w:cs="Times New Roman"/>
          <w:sz w:val="28"/>
          <w:szCs w:val="28"/>
        </w:rPr>
        <w:t>м</w:t>
      </w:r>
      <w:r w:rsidRPr="00713C8E">
        <w:rPr>
          <w:rFonts w:ascii="Times New Roman" w:hAnsi="Times New Roman" w:cs="Times New Roman"/>
          <w:spacing w:val="-10"/>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передаче</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данных</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Пример</w:t>
      </w:r>
      <w:r w:rsidRPr="00713C8E">
        <w:rPr>
          <w:rFonts w:ascii="Times New Roman" w:hAnsi="Times New Roman" w:cs="Times New Roman"/>
          <w:sz w:val="28"/>
          <w:szCs w:val="28"/>
        </w:rPr>
        <w:t xml:space="preserve">ы </w:t>
      </w:r>
      <w:r w:rsidRPr="00713C8E">
        <w:rPr>
          <w:rFonts w:ascii="Times New Roman" w:hAnsi="Times New Roman" w:cs="Times New Roman"/>
          <w:spacing w:val="1"/>
          <w:sz w:val="28"/>
          <w:szCs w:val="28"/>
        </w:rPr>
        <w:t>информационны</w:t>
      </w:r>
      <w:r w:rsidRPr="00713C8E">
        <w:rPr>
          <w:rFonts w:ascii="Times New Roman" w:hAnsi="Times New Roman" w:cs="Times New Roman"/>
          <w:sz w:val="28"/>
          <w:szCs w:val="28"/>
        </w:rPr>
        <w:t>х</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 xml:space="preserve">процессов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окружающе</w:t>
      </w:r>
      <w:r w:rsidRPr="00713C8E">
        <w:rPr>
          <w:rFonts w:ascii="Times New Roman" w:hAnsi="Times New Roman" w:cs="Times New Roman"/>
          <w:sz w:val="28"/>
          <w:szCs w:val="28"/>
        </w:rPr>
        <w:t>м</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мире</w:t>
      </w:r>
      <w:r w:rsidRPr="00713C8E">
        <w:rPr>
          <w:rFonts w:ascii="Times New Roman" w:hAnsi="Times New Roman" w:cs="Times New Roman"/>
          <w:sz w:val="28"/>
          <w:szCs w:val="28"/>
        </w:rPr>
        <w:t>.</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Анали</w:t>
      </w:r>
      <w:r w:rsidRPr="00713C8E">
        <w:rPr>
          <w:rFonts w:ascii="Times New Roman" w:hAnsi="Times New Roman" w:cs="Times New Roman"/>
          <w:sz w:val="28"/>
          <w:szCs w:val="28"/>
        </w:rPr>
        <w:t>з</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данных</w:t>
      </w:r>
      <w:r w:rsidRPr="00713C8E">
        <w:rPr>
          <w:rFonts w:ascii="Times New Roman" w:hAnsi="Times New Roman" w:cs="Times New Roman"/>
          <w:sz w:val="28"/>
          <w:szCs w:val="28"/>
        </w:rPr>
        <w:t>.</w:t>
      </w:r>
    </w:p>
    <w:p w:rsidR="00B540EE" w:rsidRPr="00713C8E" w:rsidRDefault="00B540EE" w:rsidP="00F17097">
      <w:pPr>
        <w:pStyle w:val="a8"/>
        <w:spacing w:line="360" w:lineRule="auto"/>
        <w:ind w:left="709"/>
        <w:jc w:val="both"/>
        <w:rPr>
          <w:rFonts w:ascii="Times New Roman" w:hAnsi="Times New Roman"/>
          <w:sz w:val="28"/>
          <w:szCs w:val="28"/>
        </w:rPr>
      </w:pPr>
      <w:r w:rsidRPr="00713C8E">
        <w:rPr>
          <w:rFonts w:ascii="Times New Roman" w:eastAsia="Times New Roman" w:hAnsi="Times New Roman"/>
          <w:b/>
          <w:bCs/>
          <w:spacing w:val="1"/>
          <w:sz w:val="28"/>
          <w:szCs w:val="28"/>
        </w:rPr>
        <w:t>Ком</w:t>
      </w:r>
      <w:r w:rsidRPr="00713C8E">
        <w:rPr>
          <w:rFonts w:ascii="Times New Roman" w:eastAsia="Times New Roman" w:hAnsi="Times New Roman"/>
          <w:b/>
          <w:bCs/>
          <w:sz w:val="28"/>
          <w:szCs w:val="28"/>
        </w:rPr>
        <w:t>п</w:t>
      </w:r>
      <w:r w:rsidRPr="00713C8E">
        <w:rPr>
          <w:rFonts w:ascii="Times New Roman" w:eastAsia="Times New Roman" w:hAnsi="Times New Roman"/>
          <w:b/>
          <w:bCs/>
          <w:spacing w:val="1"/>
          <w:sz w:val="28"/>
          <w:szCs w:val="28"/>
        </w:rPr>
        <w:t>ь</w:t>
      </w:r>
      <w:r w:rsidRPr="00713C8E">
        <w:rPr>
          <w:rFonts w:ascii="Times New Roman" w:eastAsia="Times New Roman" w:hAnsi="Times New Roman"/>
          <w:b/>
          <w:bCs/>
          <w:spacing w:val="-2"/>
          <w:sz w:val="28"/>
          <w:szCs w:val="28"/>
        </w:rPr>
        <w:t>ю</w:t>
      </w:r>
      <w:r w:rsidRPr="00713C8E">
        <w:rPr>
          <w:rFonts w:ascii="Times New Roman" w:eastAsia="Times New Roman" w:hAnsi="Times New Roman"/>
          <w:b/>
          <w:bCs/>
          <w:spacing w:val="2"/>
          <w:sz w:val="28"/>
          <w:szCs w:val="28"/>
        </w:rPr>
        <w:t>т</w:t>
      </w:r>
      <w:r w:rsidRPr="00713C8E">
        <w:rPr>
          <w:rFonts w:ascii="Times New Roman" w:eastAsia="Times New Roman" w:hAnsi="Times New Roman"/>
          <w:b/>
          <w:bCs/>
          <w:spacing w:val="1"/>
          <w:sz w:val="28"/>
          <w:szCs w:val="28"/>
        </w:rPr>
        <w:t>е</w:t>
      </w:r>
      <w:r w:rsidRPr="00713C8E">
        <w:rPr>
          <w:rFonts w:ascii="Times New Roman" w:eastAsia="Times New Roman" w:hAnsi="Times New Roman"/>
          <w:b/>
          <w:bCs/>
          <w:sz w:val="28"/>
          <w:szCs w:val="28"/>
        </w:rPr>
        <w:t>р</w:t>
      </w:r>
      <w:r w:rsidRPr="00713C8E">
        <w:rPr>
          <w:rFonts w:ascii="Times New Roman" w:eastAsia="Times New Roman" w:hAnsi="Times New Roman"/>
          <w:b/>
          <w:bCs/>
          <w:spacing w:val="-14"/>
          <w:sz w:val="28"/>
          <w:szCs w:val="28"/>
        </w:rPr>
        <w:t xml:space="preserve"> </w:t>
      </w:r>
      <w:r w:rsidRPr="00713C8E">
        <w:rPr>
          <w:rFonts w:ascii="Times New Roman" w:eastAsia="Times New Roman" w:hAnsi="Times New Roman"/>
          <w:b/>
          <w:bCs/>
          <w:sz w:val="28"/>
          <w:szCs w:val="28"/>
        </w:rPr>
        <w:t>–</w:t>
      </w:r>
      <w:r w:rsidRPr="00713C8E">
        <w:rPr>
          <w:rFonts w:ascii="Times New Roman" w:eastAsia="Times New Roman" w:hAnsi="Times New Roman"/>
          <w:b/>
          <w:bCs/>
          <w:spacing w:val="-2"/>
          <w:sz w:val="28"/>
          <w:szCs w:val="28"/>
        </w:rPr>
        <w:t xml:space="preserve"> </w:t>
      </w:r>
      <w:r w:rsidRPr="00713C8E">
        <w:rPr>
          <w:rFonts w:ascii="Times New Roman" w:eastAsia="Times New Roman" w:hAnsi="Times New Roman"/>
          <w:b/>
          <w:bCs/>
          <w:spacing w:val="2"/>
          <w:sz w:val="28"/>
          <w:szCs w:val="28"/>
        </w:rPr>
        <w:t>у</w:t>
      </w:r>
      <w:r w:rsidRPr="00713C8E">
        <w:rPr>
          <w:rFonts w:ascii="Times New Roman" w:eastAsia="Times New Roman" w:hAnsi="Times New Roman"/>
          <w:b/>
          <w:bCs/>
          <w:spacing w:val="-2"/>
          <w:sz w:val="28"/>
          <w:szCs w:val="28"/>
        </w:rPr>
        <w:t>н</w:t>
      </w:r>
      <w:r w:rsidRPr="00713C8E">
        <w:rPr>
          <w:rFonts w:ascii="Times New Roman" w:eastAsia="Times New Roman" w:hAnsi="Times New Roman"/>
          <w:b/>
          <w:bCs/>
          <w:sz w:val="28"/>
          <w:szCs w:val="28"/>
        </w:rPr>
        <w:t>и</w:t>
      </w:r>
      <w:r w:rsidRPr="00713C8E">
        <w:rPr>
          <w:rFonts w:ascii="Times New Roman" w:eastAsia="Times New Roman" w:hAnsi="Times New Roman"/>
          <w:b/>
          <w:bCs/>
          <w:spacing w:val="1"/>
          <w:sz w:val="28"/>
          <w:szCs w:val="28"/>
        </w:rPr>
        <w:t>верс</w:t>
      </w:r>
      <w:r w:rsidRPr="00713C8E">
        <w:rPr>
          <w:rFonts w:ascii="Times New Roman" w:eastAsia="Times New Roman" w:hAnsi="Times New Roman"/>
          <w:b/>
          <w:bCs/>
          <w:sz w:val="28"/>
          <w:szCs w:val="28"/>
        </w:rPr>
        <w:t>а</w:t>
      </w:r>
      <w:r w:rsidRPr="00713C8E">
        <w:rPr>
          <w:rFonts w:ascii="Times New Roman" w:eastAsia="Times New Roman" w:hAnsi="Times New Roman"/>
          <w:b/>
          <w:bCs/>
          <w:spacing w:val="2"/>
          <w:sz w:val="28"/>
          <w:szCs w:val="28"/>
        </w:rPr>
        <w:t>л</w:t>
      </w:r>
      <w:r w:rsidRPr="00713C8E">
        <w:rPr>
          <w:rFonts w:ascii="Times New Roman" w:eastAsia="Times New Roman" w:hAnsi="Times New Roman"/>
          <w:b/>
          <w:bCs/>
          <w:spacing w:val="1"/>
          <w:sz w:val="28"/>
          <w:szCs w:val="28"/>
        </w:rPr>
        <w:t>ьно</w:t>
      </w:r>
      <w:r w:rsidRPr="00713C8E">
        <w:rPr>
          <w:rFonts w:ascii="Times New Roman" w:eastAsia="Times New Roman" w:hAnsi="Times New Roman"/>
          <w:b/>
          <w:bCs/>
          <w:sz w:val="28"/>
          <w:szCs w:val="28"/>
        </w:rPr>
        <w:t>е</w:t>
      </w:r>
      <w:r w:rsidRPr="00713C8E">
        <w:rPr>
          <w:rFonts w:ascii="Times New Roman" w:eastAsia="Times New Roman" w:hAnsi="Times New Roman"/>
          <w:b/>
          <w:bCs/>
          <w:spacing w:val="-20"/>
          <w:sz w:val="28"/>
          <w:szCs w:val="28"/>
        </w:rPr>
        <w:t xml:space="preserve"> </w:t>
      </w:r>
      <w:r w:rsidRPr="00713C8E">
        <w:rPr>
          <w:rFonts w:ascii="Times New Roman" w:eastAsia="Times New Roman" w:hAnsi="Times New Roman"/>
          <w:b/>
          <w:bCs/>
          <w:spacing w:val="2"/>
          <w:sz w:val="28"/>
          <w:szCs w:val="28"/>
        </w:rPr>
        <w:t>у</w:t>
      </w:r>
      <w:r w:rsidRPr="00713C8E">
        <w:rPr>
          <w:rFonts w:ascii="Times New Roman" w:eastAsia="Times New Roman" w:hAnsi="Times New Roman"/>
          <w:b/>
          <w:bCs/>
          <w:spacing w:val="-1"/>
          <w:sz w:val="28"/>
          <w:szCs w:val="28"/>
        </w:rPr>
        <w:t>с</w:t>
      </w:r>
      <w:r w:rsidRPr="00713C8E">
        <w:rPr>
          <w:rFonts w:ascii="Times New Roman" w:eastAsia="Times New Roman" w:hAnsi="Times New Roman"/>
          <w:b/>
          <w:bCs/>
          <w:spacing w:val="2"/>
          <w:sz w:val="28"/>
          <w:szCs w:val="28"/>
        </w:rPr>
        <w:t>т</w:t>
      </w:r>
      <w:r w:rsidRPr="00713C8E">
        <w:rPr>
          <w:rFonts w:ascii="Times New Roman" w:eastAsia="Times New Roman" w:hAnsi="Times New Roman"/>
          <w:b/>
          <w:bCs/>
          <w:spacing w:val="-2"/>
          <w:sz w:val="28"/>
          <w:szCs w:val="28"/>
        </w:rPr>
        <w:t>р</w:t>
      </w:r>
      <w:r w:rsidRPr="00713C8E">
        <w:rPr>
          <w:rFonts w:ascii="Times New Roman" w:eastAsia="Times New Roman" w:hAnsi="Times New Roman"/>
          <w:b/>
          <w:bCs/>
          <w:sz w:val="28"/>
          <w:szCs w:val="28"/>
        </w:rPr>
        <w:t>ой</w:t>
      </w:r>
      <w:r w:rsidRPr="00713C8E">
        <w:rPr>
          <w:rFonts w:ascii="Times New Roman" w:eastAsia="Times New Roman" w:hAnsi="Times New Roman"/>
          <w:b/>
          <w:bCs/>
          <w:spacing w:val="1"/>
          <w:sz w:val="28"/>
          <w:szCs w:val="28"/>
        </w:rPr>
        <w:t>с</w:t>
      </w:r>
      <w:r w:rsidRPr="00713C8E">
        <w:rPr>
          <w:rFonts w:ascii="Times New Roman" w:eastAsia="Times New Roman" w:hAnsi="Times New Roman"/>
          <w:b/>
          <w:bCs/>
          <w:spacing w:val="2"/>
          <w:sz w:val="28"/>
          <w:szCs w:val="28"/>
        </w:rPr>
        <w:t>т</w:t>
      </w:r>
      <w:r w:rsidRPr="00713C8E">
        <w:rPr>
          <w:rFonts w:ascii="Times New Roman" w:eastAsia="Times New Roman" w:hAnsi="Times New Roman"/>
          <w:b/>
          <w:bCs/>
          <w:spacing w:val="1"/>
          <w:sz w:val="28"/>
          <w:szCs w:val="28"/>
        </w:rPr>
        <w:t>в</w:t>
      </w:r>
      <w:r w:rsidRPr="00713C8E">
        <w:rPr>
          <w:rFonts w:ascii="Times New Roman" w:eastAsia="Times New Roman" w:hAnsi="Times New Roman"/>
          <w:b/>
          <w:bCs/>
          <w:sz w:val="28"/>
          <w:szCs w:val="28"/>
        </w:rPr>
        <w:t>о</w:t>
      </w:r>
      <w:r w:rsidRPr="00713C8E">
        <w:rPr>
          <w:rFonts w:ascii="Times New Roman" w:eastAsia="Times New Roman" w:hAnsi="Times New Roman"/>
          <w:b/>
          <w:bCs/>
          <w:spacing w:val="-15"/>
          <w:sz w:val="28"/>
          <w:szCs w:val="28"/>
        </w:rPr>
        <w:t xml:space="preserve"> </w:t>
      </w:r>
      <w:r w:rsidRPr="00713C8E">
        <w:rPr>
          <w:rFonts w:ascii="Times New Roman" w:eastAsia="Times New Roman" w:hAnsi="Times New Roman"/>
          <w:b/>
          <w:bCs/>
          <w:spacing w:val="2"/>
          <w:sz w:val="28"/>
          <w:szCs w:val="28"/>
        </w:rPr>
        <w:t>о</w:t>
      </w:r>
      <w:r w:rsidRPr="00713C8E">
        <w:rPr>
          <w:rFonts w:ascii="Times New Roman" w:eastAsia="Times New Roman" w:hAnsi="Times New Roman"/>
          <w:b/>
          <w:bCs/>
          <w:sz w:val="28"/>
          <w:szCs w:val="28"/>
        </w:rPr>
        <w:t>б</w:t>
      </w:r>
      <w:r w:rsidRPr="00713C8E">
        <w:rPr>
          <w:rFonts w:ascii="Times New Roman" w:eastAsia="Times New Roman" w:hAnsi="Times New Roman"/>
          <w:b/>
          <w:bCs/>
          <w:spacing w:val="1"/>
          <w:sz w:val="28"/>
          <w:szCs w:val="28"/>
        </w:rPr>
        <w:t>р</w:t>
      </w:r>
      <w:r w:rsidRPr="00713C8E">
        <w:rPr>
          <w:rFonts w:ascii="Times New Roman" w:eastAsia="Times New Roman" w:hAnsi="Times New Roman"/>
          <w:b/>
          <w:bCs/>
          <w:sz w:val="28"/>
          <w:szCs w:val="28"/>
        </w:rPr>
        <w:t>аб</w:t>
      </w:r>
      <w:r w:rsidRPr="00713C8E">
        <w:rPr>
          <w:rFonts w:ascii="Times New Roman" w:eastAsia="Times New Roman" w:hAnsi="Times New Roman"/>
          <w:b/>
          <w:bCs/>
          <w:spacing w:val="2"/>
          <w:sz w:val="28"/>
          <w:szCs w:val="28"/>
        </w:rPr>
        <w:t>от</w:t>
      </w:r>
      <w:r w:rsidRPr="00713C8E">
        <w:rPr>
          <w:rFonts w:ascii="Times New Roman" w:eastAsia="Times New Roman" w:hAnsi="Times New Roman"/>
          <w:b/>
          <w:bCs/>
          <w:sz w:val="28"/>
          <w:szCs w:val="28"/>
        </w:rPr>
        <w:t>ки</w:t>
      </w:r>
      <w:r w:rsidRPr="00713C8E">
        <w:rPr>
          <w:rFonts w:ascii="Times New Roman" w:eastAsia="Times New Roman" w:hAnsi="Times New Roman"/>
          <w:b/>
          <w:bCs/>
          <w:spacing w:val="-12"/>
          <w:sz w:val="28"/>
          <w:szCs w:val="28"/>
        </w:rPr>
        <w:t xml:space="preserve"> </w:t>
      </w:r>
      <w:r w:rsidRPr="00713C8E">
        <w:rPr>
          <w:rFonts w:ascii="Times New Roman" w:eastAsia="Times New Roman" w:hAnsi="Times New Roman"/>
          <w:b/>
          <w:bCs/>
          <w:sz w:val="28"/>
          <w:szCs w:val="28"/>
        </w:rPr>
        <w:t>данны</w:t>
      </w:r>
      <w:r w:rsidRPr="00713C8E">
        <w:rPr>
          <w:rFonts w:ascii="Times New Roman" w:eastAsia="Times New Roman" w:hAnsi="Times New Roman"/>
          <w:b/>
          <w:bCs/>
          <w:spacing w:val="-1"/>
          <w:sz w:val="28"/>
          <w:szCs w:val="28"/>
        </w:rPr>
        <w:t>х</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Устройств</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компьютера</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процессор</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оперативна</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память</w:t>
      </w:r>
      <w:r w:rsidRPr="00713C8E">
        <w:rPr>
          <w:rFonts w:ascii="Times New Roman" w:hAnsi="Times New Roman" w:cs="Times New Roman"/>
          <w:sz w:val="28"/>
          <w:szCs w:val="28"/>
        </w:rPr>
        <w:t>,</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внешня</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энергонезависима</w:t>
      </w:r>
      <w:r w:rsidRPr="00713C8E">
        <w:rPr>
          <w:rFonts w:ascii="Times New Roman" w:hAnsi="Times New Roman" w:cs="Times New Roman"/>
          <w:sz w:val="28"/>
          <w:szCs w:val="28"/>
        </w:rPr>
        <w:t>я</w:t>
      </w:r>
      <w:r w:rsidRPr="00713C8E">
        <w:rPr>
          <w:rFonts w:ascii="Times New Roman" w:hAnsi="Times New Roman" w:cs="Times New Roman"/>
          <w:spacing w:val="-22"/>
          <w:sz w:val="28"/>
          <w:szCs w:val="28"/>
        </w:rPr>
        <w:t xml:space="preserve"> </w:t>
      </w:r>
      <w:r w:rsidRPr="00713C8E">
        <w:rPr>
          <w:rFonts w:ascii="Times New Roman" w:hAnsi="Times New Roman" w:cs="Times New Roman"/>
          <w:spacing w:val="1"/>
          <w:sz w:val="28"/>
          <w:szCs w:val="28"/>
        </w:rPr>
        <w:t>память</w:t>
      </w:r>
      <w:r w:rsidRPr="00713C8E">
        <w:rPr>
          <w:rFonts w:ascii="Times New Roman" w:hAnsi="Times New Roman" w:cs="Times New Roman"/>
          <w:sz w:val="28"/>
          <w:szCs w:val="28"/>
        </w:rPr>
        <w:t>,</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устройств</w:t>
      </w:r>
      <w:r w:rsidRPr="00713C8E">
        <w:rPr>
          <w:rFonts w:ascii="Times New Roman" w:hAnsi="Times New Roman" w:cs="Times New Roman"/>
          <w:sz w:val="28"/>
          <w:szCs w:val="28"/>
        </w:rPr>
        <w:t>а</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ввод</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-вывода</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Рол</w:t>
      </w:r>
      <w:r w:rsidRPr="00713C8E">
        <w:rPr>
          <w:rFonts w:ascii="Times New Roman" w:hAnsi="Times New Roman" w:cs="Times New Roman"/>
          <w:sz w:val="28"/>
          <w:szCs w:val="28"/>
        </w:rPr>
        <w:t>ь</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програм</w:t>
      </w:r>
      <w:r w:rsidRPr="00713C8E">
        <w:rPr>
          <w:rFonts w:ascii="Times New Roman" w:hAnsi="Times New Roman" w:cs="Times New Roman"/>
          <w:sz w:val="28"/>
          <w:szCs w:val="28"/>
        </w:rPr>
        <w:t>м</w:t>
      </w:r>
      <w:r w:rsidRPr="00713C8E">
        <w:rPr>
          <w:rFonts w:ascii="Times New Roman" w:hAnsi="Times New Roman" w:cs="Times New Roman"/>
          <w:spacing w:val="-11"/>
          <w:sz w:val="28"/>
          <w:szCs w:val="28"/>
        </w:rPr>
        <w:t xml:space="preserve"> </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использовани</w:t>
      </w:r>
      <w:r w:rsidRPr="00713C8E">
        <w:rPr>
          <w:rFonts w:ascii="Times New Roman" w:hAnsi="Times New Roman" w:cs="Times New Roman"/>
          <w:sz w:val="28"/>
          <w:szCs w:val="28"/>
        </w:rPr>
        <w:t>и</w:t>
      </w:r>
      <w:r w:rsidRPr="00713C8E">
        <w:rPr>
          <w:rFonts w:ascii="Times New Roman" w:hAnsi="Times New Roman" w:cs="Times New Roman"/>
          <w:spacing w:val="-17"/>
          <w:sz w:val="28"/>
          <w:szCs w:val="28"/>
        </w:rPr>
        <w:t xml:space="preserve"> </w:t>
      </w:r>
      <w:r w:rsidRPr="00713C8E">
        <w:rPr>
          <w:rFonts w:ascii="Times New Roman" w:hAnsi="Times New Roman" w:cs="Times New Roman"/>
          <w:spacing w:val="1"/>
          <w:sz w:val="28"/>
          <w:szCs w:val="28"/>
        </w:rPr>
        <w:t>компьютера</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Носител</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информации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используемы</w:t>
      </w:r>
      <w:r w:rsidRPr="00713C8E">
        <w:rPr>
          <w:rFonts w:ascii="Times New Roman" w:hAnsi="Times New Roman" w:cs="Times New Roman"/>
          <w:sz w:val="28"/>
          <w:szCs w:val="28"/>
        </w:rPr>
        <w:t xml:space="preserve">е в </w:t>
      </w:r>
      <w:r w:rsidRPr="00713C8E">
        <w:rPr>
          <w:rFonts w:ascii="Times New Roman" w:hAnsi="Times New Roman" w:cs="Times New Roman"/>
          <w:spacing w:val="1"/>
          <w:sz w:val="28"/>
          <w:szCs w:val="28"/>
        </w:rPr>
        <w:t>ИКТ</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истори</w:t>
      </w:r>
      <w:r w:rsidRPr="00713C8E">
        <w:rPr>
          <w:rFonts w:ascii="Times New Roman" w:hAnsi="Times New Roman" w:cs="Times New Roman"/>
          <w:sz w:val="28"/>
          <w:szCs w:val="28"/>
        </w:rPr>
        <w:t xml:space="preserve">я и </w:t>
      </w:r>
      <w:r w:rsidRPr="00713C8E">
        <w:rPr>
          <w:rFonts w:ascii="Times New Roman" w:hAnsi="Times New Roman" w:cs="Times New Roman"/>
          <w:spacing w:val="1"/>
          <w:sz w:val="28"/>
          <w:szCs w:val="28"/>
        </w:rPr>
        <w:t>перспектив</w:t>
      </w:r>
      <w:r w:rsidRPr="00713C8E">
        <w:rPr>
          <w:rFonts w:ascii="Times New Roman" w:hAnsi="Times New Roman" w:cs="Times New Roman"/>
          <w:sz w:val="28"/>
          <w:szCs w:val="28"/>
        </w:rPr>
        <w:t>ы</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развития</w:t>
      </w:r>
      <w:r w:rsidRPr="00713C8E">
        <w:rPr>
          <w:rFonts w:ascii="Times New Roman" w:hAnsi="Times New Roman" w:cs="Times New Roman"/>
          <w:sz w:val="28"/>
          <w:szCs w:val="28"/>
        </w:rPr>
        <w:t>.</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Представлени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б</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объ</w:t>
      </w:r>
      <w:r w:rsidR="00245F1D" w:rsidRPr="00713C8E">
        <w:rPr>
          <w:rFonts w:ascii="Times New Roman" w:hAnsi="Times New Roman" w:cs="Times New Roman"/>
          <w:spacing w:val="1"/>
          <w:sz w:val="28"/>
          <w:szCs w:val="28"/>
        </w:rPr>
        <w:t>е</w:t>
      </w:r>
      <w:r w:rsidRPr="00713C8E">
        <w:rPr>
          <w:rFonts w:ascii="Times New Roman" w:hAnsi="Times New Roman" w:cs="Times New Roman"/>
          <w:spacing w:val="1"/>
          <w:sz w:val="28"/>
          <w:szCs w:val="28"/>
        </w:rPr>
        <w:t>ма</w:t>
      </w:r>
      <w:r w:rsidRPr="00713C8E">
        <w:rPr>
          <w:rFonts w:ascii="Times New Roman" w:hAnsi="Times New Roman" w:cs="Times New Roman"/>
          <w:sz w:val="28"/>
          <w:szCs w:val="28"/>
        </w:rPr>
        <w:t>х</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данны</w:t>
      </w:r>
      <w:r w:rsidRPr="00713C8E">
        <w:rPr>
          <w:rFonts w:ascii="Times New Roman" w:hAnsi="Times New Roman" w:cs="Times New Roman"/>
          <w:sz w:val="28"/>
          <w:szCs w:val="28"/>
        </w:rPr>
        <w:t>х</w:t>
      </w:r>
      <w:r w:rsidRPr="00713C8E">
        <w:rPr>
          <w:rFonts w:ascii="Times New Roman" w:hAnsi="Times New Roman" w:cs="Times New Roman"/>
          <w:spacing w:val="9"/>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7"/>
          <w:sz w:val="28"/>
          <w:szCs w:val="28"/>
        </w:rPr>
        <w:t xml:space="preserve"> </w:t>
      </w:r>
      <w:r w:rsidRPr="00713C8E">
        <w:rPr>
          <w:rFonts w:ascii="Times New Roman" w:hAnsi="Times New Roman" w:cs="Times New Roman"/>
          <w:spacing w:val="1"/>
          <w:sz w:val="28"/>
          <w:szCs w:val="28"/>
        </w:rPr>
        <w:t>скоростях доступа</w:t>
      </w:r>
      <w:r w:rsidRPr="00713C8E">
        <w:rPr>
          <w:rFonts w:ascii="Times New Roman" w:hAnsi="Times New Roman" w:cs="Times New Roman"/>
          <w:sz w:val="28"/>
          <w:szCs w:val="28"/>
        </w:rPr>
        <w:t>,</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характерны</w:t>
      </w:r>
      <w:r w:rsidRPr="00713C8E">
        <w:rPr>
          <w:rFonts w:ascii="Times New Roman" w:hAnsi="Times New Roman" w:cs="Times New Roman"/>
          <w:sz w:val="28"/>
          <w:szCs w:val="28"/>
        </w:rPr>
        <w:t>х</w:t>
      </w:r>
      <w:r w:rsidRPr="00713C8E">
        <w:rPr>
          <w:rFonts w:ascii="Times New Roman" w:hAnsi="Times New Roman" w:cs="Times New Roman"/>
          <w:spacing w:val="-14"/>
          <w:sz w:val="28"/>
          <w:szCs w:val="28"/>
        </w:rPr>
        <w:t xml:space="preserve"> </w:t>
      </w:r>
      <w:r w:rsidRPr="00713C8E">
        <w:rPr>
          <w:rFonts w:ascii="Times New Roman" w:hAnsi="Times New Roman" w:cs="Times New Roman"/>
          <w:spacing w:val="1"/>
          <w:sz w:val="28"/>
          <w:szCs w:val="28"/>
        </w:rPr>
        <w:t>дл</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различны</w:t>
      </w:r>
      <w:r w:rsidRPr="00713C8E">
        <w:rPr>
          <w:rFonts w:ascii="Times New Roman" w:hAnsi="Times New Roman" w:cs="Times New Roman"/>
          <w:sz w:val="28"/>
          <w:szCs w:val="28"/>
        </w:rPr>
        <w:t>х</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видо</w:t>
      </w:r>
      <w:r w:rsidRPr="00713C8E">
        <w:rPr>
          <w:rFonts w:ascii="Times New Roman" w:hAnsi="Times New Roman" w:cs="Times New Roman"/>
          <w:sz w:val="28"/>
          <w:szCs w:val="28"/>
        </w:rPr>
        <w:t>в</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носителей</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Истори</w:t>
      </w:r>
      <w:r w:rsidRPr="00713C8E">
        <w:rPr>
          <w:rFonts w:ascii="Times New Roman" w:hAnsi="Times New Roman" w:cs="Times New Roman"/>
          <w:sz w:val="28"/>
          <w:szCs w:val="28"/>
        </w:rPr>
        <w:t>я</w:t>
      </w:r>
      <w:r w:rsidRPr="00713C8E">
        <w:rPr>
          <w:rFonts w:ascii="Times New Roman" w:hAnsi="Times New Roman" w:cs="Times New Roman"/>
          <w:spacing w:val="-5"/>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тенденци</w:t>
      </w:r>
      <w:r w:rsidRPr="00713C8E">
        <w:rPr>
          <w:rFonts w:ascii="Times New Roman" w:hAnsi="Times New Roman" w:cs="Times New Roman"/>
          <w:sz w:val="28"/>
          <w:szCs w:val="28"/>
        </w:rPr>
        <w:t>и</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развити</w:t>
      </w:r>
      <w:r w:rsidRPr="00713C8E">
        <w:rPr>
          <w:rFonts w:ascii="Times New Roman" w:hAnsi="Times New Roman" w:cs="Times New Roman"/>
          <w:sz w:val="28"/>
          <w:szCs w:val="28"/>
        </w:rPr>
        <w:t>я</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компьютеров</w:t>
      </w:r>
      <w:r w:rsidRPr="00713C8E">
        <w:rPr>
          <w:rFonts w:ascii="Times New Roman" w:hAnsi="Times New Roman" w:cs="Times New Roman"/>
          <w:sz w:val="28"/>
          <w:szCs w:val="28"/>
        </w:rPr>
        <w:t>,</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улучшени</w:t>
      </w:r>
      <w:r w:rsidRPr="00713C8E">
        <w:rPr>
          <w:rFonts w:ascii="Times New Roman" w:hAnsi="Times New Roman" w:cs="Times New Roman"/>
          <w:sz w:val="28"/>
          <w:szCs w:val="28"/>
        </w:rPr>
        <w:t>е</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характеристи</w:t>
      </w:r>
      <w:r w:rsidRPr="00713C8E">
        <w:rPr>
          <w:rFonts w:ascii="Times New Roman" w:hAnsi="Times New Roman" w:cs="Times New Roman"/>
          <w:sz w:val="28"/>
          <w:szCs w:val="28"/>
        </w:rPr>
        <w:t xml:space="preserve">к </w:t>
      </w:r>
      <w:r w:rsidRPr="00713C8E">
        <w:rPr>
          <w:rFonts w:ascii="Times New Roman" w:hAnsi="Times New Roman" w:cs="Times New Roman"/>
          <w:spacing w:val="1"/>
          <w:sz w:val="28"/>
          <w:szCs w:val="28"/>
        </w:rPr>
        <w:t>компьютеров</w:t>
      </w:r>
      <w:r w:rsidRPr="00713C8E">
        <w:rPr>
          <w:rFonts w:ascii="Times New Roman" w:hAnsi="Times New Roman" w:cs="Times New Roman"/>
          <w:sz w:val="28"/>
          <w:szCs w:val="28"/>
        </w:rPr>
        <w:t>.</w:t>
      </w:r>
      <w:r w:rsidRPr="00713C8E">
        <w:rPr>
          <w:rFonts w:ascii="Times New Roman" w:hAnsi="Times New Roman" w:cs="Times New Roman"/>
          <w:spacing w:val="-17"/>
          <w:sz w:val="28"/>
          <w:szCs w:val="28"/>
        </w:rPr>
        <w:t xml:space="preserve"> </w:t>
      </w:r>
      <w:r w:rsidRPr="00713C8E">
        <w:rPr>
          <w:rFonts w:ascii="Times New Roman" w:hAnsi="Times New Roman" w:cs="Times New Roman"/>
          <w:spacing w:val="1"/>
          <w:sz w:val="28"/>
          <w:szCs w:val="28"/>
        </w:rPr>
        <w:t>Суперкомпьютеры</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pacing w:val="1"/>
          <w:sz w:val="28"/>
          <w:szCs w:val="28"/>
        </w:rPr>
        <w:t>Физически</w:t>
      </w:r>
      <w:r w:rsidRPr="00713C8E">
        <w:rPr>
          <w:rFonts w:ascii="Times New Roman" w:hAnsi="Times New Roman" w:cs="Times New Roman"/>
          <w:i/>
          <w:sz w:val="28"/>
          <w:szCs w:val="28"/>
        </w:rPr>
        <w:t xml:space="preserve">е </w:t>
      </w:r>
      <w:r w:rsidRPr="00713C8E">
        <w:rPr>
          <w:rFonts w:ascii="Times New Roman" w:hAnsi="Times New Roman" w:cs="Times New Roman"/>
          <w:i/>
          <w:spacing w:val="1"/>
          <w:sz w:val="28"/>
          <w:szCs w:val="28"/>
        </w:rPr>
        <w:t>ограничени</w:t>
      </w:r>
      <w:r w:rsidRPr="00713C8E">
        <w:rPr>
          <w:rFonts w:ascii="Times New Roman" w:hAnsi="Times New Roman" w:cs="Times New Roman"/>
          <w:i/>
          <w:sz w:val="28"/>
          <w:szCs w:val="28"/>
        </w:rPr>
        <w:t xml:space="preserve">я </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 xml:space="preserve">а </w:t>
      </w:r>
      <w:r w:rsidRPr="00713C8E">
        <w:rPr>
          <w:rFonts w:ascii="Times New Roman" w:hAnsi="Times New Roman" w:cs="Times New Roman"/>
          <w:i/>
          <w:spacing w:val="1"/>
          <w:sz w:val="28"/>
          <w:szCs w:val="28"/>
        </w:rPr>
        <w:t>значени</w:t>
      </w:r>
      <w:r w:rsidRPr="00713C8E">
        <w:rPr>
          <w:rFonts w:ascii="Times New Roman" w:hAnsi="Times New Roman" w:cs="Times New Roman"/>
          <w:i/>
          <w:sz w:val="28"/>
          <w:szCs w:val="28"/>
        </w:rPr>
        <w:t xml:space="preserve">я </w:t>
      </w:r>
      <w:r w:rsidRPr="00713C8E">
        <w:rPr>
          <w:rFonts w:ascii="Times New Roman" w:hAnsi="Times New Roman" w:cs="Times New Roman"/>
          <w:i/>
          <w:spacing w:val="1"/>
          <w:sz w:val="28"/>
          <w:szCs w:val="28"/>
        </w:rPr>
        <w:t>характеристи</w:t>
      </w:r>
      <w:r w:rsidRPr="00713C8E">
        <w:rPr>
          <w:rFonts w:ascii="Times New Roman" w:hAnsi="Times New Roman" w:cs="Times New Roman"/>
          <w:i/>
          <w:sz w:val="28"/>
          <w:szCs w:val="28"/>
        </w:rPr>
        <w:t xml:space="preserve">к </w:t>
      </w:r>
      <w:r w:rsidRPr="00713C8E">
        <w:rPr>
          <w:rFonts w:ascii="Times New Roman" w:hAnsi="Times New Roman" w:cs="Times New Roman"/>
          <w:i/>
          <w:spacing w:val="1"/>
          <w:sz w:val="28"/>
          <w:szCs w:val="28"/>
        </w:rPr>
        <w:t>компьютеров</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pacing w:val="1"/>
          <w:sz w:val="28"/>
          <w:szCs w:val="28"/>
        </w:rPr>
        <w:t>Параллельны</w:t>
      </w:r>
      <w:r w:rsidRPr="00713C8E">
        <w:rPr>
          <w:rFonts w:ascii="Times New Roman" w:hAnsi="Times New Roman" w:cs="Times New Roman"/>
          <w:i/>
          <w:sz w:val="28"/>
          <w:szCs w:val="28"/>
        </w:rPr>
        <w:t>е</w:t>
      </w:r>
      <w:r w:rsidRPr="00713C8E">
        <w:rPr>
          <w:rFonts w:ascii="Times New Roman" w:hAnsi="Times New Roman" w:cs="Times New Roman"/>
          <w:i/>
          <w:spacing w:val="-17"/>
          <w:sz w:val="28"/>
          <w:szCs w:val="28"/>
        </w:rPr>
        <w:t xml:space="preserve"> </w:t>
      </w:r>
      <w:r w:rsidRPr="00713C8E">
        <w:rPr>
          <w:rFonts w:ascii="Times New Roman" w:hAnsi="Times New Roman" w:cs="Times New Roman"/>
          <w:i/>
          <w:spacing w:val="1"/>
          <w:sz w:val="28"/>
          <w:szCs w:val="28"/>
        </w:rPr>
        <w:t>вычисления</w:t>
      </w:r>
      <w:r w:rsidRPr="00713C8E">
        <w:rPr>
          <w:rFonts w:ascii="Times New Roman" w:hAnsi="Times New Roman" w:cs="Times New Roman"/>
          <w:i/>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1"/>
          <w:sz w:val="28"/>
          <w:szCs w:val="28"/>
        </w:rPr>
        <w:t>Математически</w:t>
      </w:r>
      <w:r w:rsidRPr="00713C8E">
        <w:rPr>
          <w:rFonts w:ascii="Times New Roman" w:hAnsi="Times New Roman" w:cs="Times New Roman"/>
          <w:b/>
          <w:bCs/>
          <w:sz w:val="28"/>
          <w:szCs w:val="28"/>
        </w:rPr>
        <w:t>е</w:t>
      </w:r>
      <w:r w:rsidRPr="00713C8E">
        <w:rPr>
          <w:rFonts w:ascii="Times New Roman" w:hAnsi="Times New Roman" w:cs="Times New Roman"/>
          <w:b/>
          <w:bCs/>
          <w:spacing w:val="-21"/>
          <w:sz w:val="28"/>
          <w:szCs w:val="28"/>
        </w:rPr>
        <w:t xml:space="preserve"> </w:t>
      </w:r>
      <w:r w:rsidRPr="00713C8E">
        <w:rPr>
          <w:rFonts w:ascii="Times New Roman" w:hAnsi="Times New Roman" w:cs="Times New Roman"/>
          <w:b/>
          <w:bCs/>
          <w:spacing w:val="1"/>
          <w:sz w:val="28"/>
          <w:szCs w:val="28"/>
        </w:rPr>
        <w:t>основ</w:t>
      </w:r>
      <w:r w:rsidRPr="00713C8E">
        <w:rPr>
          <w:rFonts w:ascii="Times New Roman" w:hAnsi="Times New Roman" w:cs="Times New Roman"/>
          <w:b/>
          <w:bCs/>
          <w:sz w:val="28"/>
          <w:szCs w:val="28"/>
        </w:rPr>
        <w:t>ы</w:t>
      </w:r>
      <w:r w:rsidRPr="00713C8E">
        <w:rPr>
          <w:rFonts w:ascii="Times New Roman" w:hAnsi="Times New Roman" w:cs="Times New Roman"/>
          <w:b/>
          <w:bCs/>
          <w:spacing w:val="-8"/>
          <w:sz w:val="28"/>
          <w:szCs w:val="28"/>
        </w:rPr>
        <w:t xml:space="preserve"> </w:t>
      </w:r>
      <w:r w:rsidRPr="00713C8E">
        <w:rPr>
          <w:rFonts w:ascii="Times New Roman" w:hAnsi="Times New Roman" w:cs="Times New Roman"/>
          <w:b/>
          <w:bCs/>
          <w:spacing w:val="1"/>
          <w:sz w:val="28"/>
          <w:szCs w:val="28"/>
        </w:rPr>
        <w:t>информатик</w:t>
      </w:r>
      <w:r w:rsidRPr="00713C8E">
        <w:rPr>
          <w:rFonts w:ascii="Times New Roman" w:hAnsi="Times New Roman" w:cs="Times New Roman"/>
          <w:b/>
          <w:bCs/>
          <w:sz w:val="28"/>
          <w:szCs w:val="28"/>
        </w:rPr>
        <w:t>и</w:t>
      </w:r>
    </w:p>
    <w:p w:rsidR="00B540EE" w:rsidRPr="00713C8E" w:rsidRDefault="00B540EE" w:rsidP="00F17097">
      <w:pPr>
        <w:pStyle w:val="a8"/>
        <w:spacing w:line="360" w:lineRule="auto"/>
        <w:ind w:left="709"/>
        <w:jc w:val="both"/>
        <w:rPr>
          <w:rFonts w:ascii="Times New Roman" w:hAnsi="Times New Roman"/>
          <w:sz w:val="28"/>
          <w:szCs w:val="28"/>
        </w:rPr>
      </w:pPr>
      <w:r w:rsidRPr="00713C8E">
        <w:rPr>
          <w:rFonts w:ascii="Times New Roman" w:eastAsia="Times New Roman" w:hAnsi="Times New Roman"/>
          <w:b/>
          <w:bCs/>
          <w:spacing w:val="1"/>
          <w:sz w:val="28"/>
          <w:szCs w:val="28"/>
        </w:rPr>
        <w:t>Текст</w:t>
      </w:r>
      <w:r w:rsidRPr="00713C8E">
        <w:rPr>
          <w:rFonts w:ascii="Times New Roman" w:eastAsia="Times New Roman" w:hAnsi="Times New Roman"/>
          <w:b/>
          <w:bCs/>
          <w:sz w:val="28"/>
          <w:szCs w:val="28"/>
        </w:rPr>
        <w:t>ы</w:t>
      </w:r>
      <w:r w:rsidRPr="00713C8E">
        <w:rPr>
          <w:rFonts w:ascii="Times New Roman" w:eastAsia="Times New Roman" w:hAnsi="Times New Roman"/>
          <w:b/>
          <w:bCs/>
          <w:spacing w:val="-9"/>
          <w:sz w:val="28"/>
          <w:szCs w:val="28"/>
        </w:rPr>
        <w:t xml:space="preserve"> </w:t>
      </w:r>
      <w:r w:rsidRPr="00713C8E">
        <w:rPr>
          <w:rFonts w:ascii="Times New Roman" w:eastAsia="Times New Roman" w:hAnsi="Times New Roman"/>
          <w:b/>
          <w:bCs/>
          <w:sz w:val="28"/>
          <w:szCs w:val="28"/>
        </w:rPr>
        <w:t>и</w:t>
      </w:r>
      <w:r w:rsidRPr="00713C8E">
        <w:rPr>
          <w:rFonts w:ascii="Times New Roman" w:eastAsia="Times New Roman" w:hAnsi="Times New Roman"/>
          <w:b/>
          <w:bCs/>
          <w:spacing w:val="-1"/>
          <w:sz w:val="28"/>
          <w:szCs w:val="28"/>
        </w:rPr>
        <w:t xml:space="preserve"> </w:t>
      </w:r>
      <w:r w:rsidRPr="00713C8E">
        <w:rPr>
          <w:rFonts w:ascii="Times New Roman" w:eastAsia="Times New Roman" w:hAnsi="Times New Roman"/>
          <w:b/>
          <w:bCs/>
          <w:spacing w:val="1"/>
          <w:sz w:val="28"/>
          <w:szCs w:val="28"/>
        </w:rPr>
        <w:t>кодировани</w:t>
      </w:r>
      <w:r w:rsidRPr="00713C8E">
        <w:rPr>
          <w:rFonts w:ascii="Times New Roman" w:eastAsia="Times New Roman" w:hAnsi="Times New Roman"/>
          <w:b/>
          <w:bCs/>
          <w:sz w:val="28"/>
          <w:szCs w:val="28"/>
        </w:rPr>
        <w:t>е</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Символ</w:t>
      </w:r>
      <w:r w:rsidRPr="00713C8E">
        <w:rPr>
          <w:rFonts w:ascii="Times New Roman" w:hAnsi="Times New Roman" w:cs="Times New Roman"/>
          <w:sz w:val="28"/>
          <w:szCs w:val="28"/>
        </w:rPr>
        <w:t>.</w:t>
      </w:r>
      <w:r w:rsidRPr="00713C8E">
        <w:rPr>
          <w:rFonts w:ascii="Times New Roman" w:hAnsi="Times New Roman" w:cs="Times New Roman"/>
          <w:spacing w:val="38"/>
          <w:sz w:val="28"/>
          <w:szCs w:val="28"/>
        </w:rPr>
        <w:t xml:space="preserve"> </w:t>
      </w:r>
      <w:r w:rsidRPr="00713C8E">
        <w:rPr>
          <w:rFonts w:ascii="Times New Roman" w:hAnsi="Times New Roman" w:cs="Times New Roman"/>
          <w:spacing w:val="1"/>
          <w:sz w:val="28"/>
          <w:szCs w:val="28"/>
        </w:rPr>
        <w:t>Алфави</w:t>
      </w:r>
      <w:r w:rsidRPr="00713C8E">
        <w:rPr>
          <w:rFonts w:ascii="Times New Roman" w:hAnsi="Times New Roman" w:cs="Times New Roman"/>
          <w:sz w:val="28"/>
          <w:szCs w:val="28"/>
        </w:rPr>
        <w:t>т</w:t>
      </w:r>
      <w:r w:rsidRPr="00713C8E">
        <w:rPr>
          <w:rFonts w:ascii="Times New Roman" w:hAnsi="Times New Roman" w:cs="Times New Roman"/>
          <w:spacing w:val="37"/>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47"/>
          <w:sz w:val="28"/>
          <w:szCs w:val="28"/>
        </w:rPr>
        <w:t xml:space="preserve"> </w:t>
      </w:r>
      <w:r w:rsidRPr="00713C8E">
        <w:rPr>
          <w:rFonts w:ascii="Times New Roman" w:hAnsi="Times New Roman" w:cs="Times New Roman"/>
          <w:spacing w:val="1"/>
          <w:sz w:val="28"/>
          <w:szCs w:val="28"/>
        </w:rPr>
        <w:t>конечно</w:t>
      </w:r>
      <w:r w:rsidRPr="00713C8E">
        <w:rPr>
          <w:rFonts w:ascii="Times New Roman" w:hAnsi="Times New Roman" w:cs="Times New Roman"/>
          <w:sz w:val="28"/>
          <w:szCs w:val="28"/>
        </w:rPr>
        <w:t>е</w:t>
      </w:r>
      <w:r w:rsidRPr="00713C8E">
        <w:rPr>
          <w:rFonts w:ascii="Times New Roman" w:hAnsi="Times New Roman" w:cs="Times New Roman"/>
          <w:spacing w:val="37"/>
          <w:sz w:val="28"/>
          <w:szCs w:val="28"/>
        </w:rPr>
        <w:t xml:space="preserve"> </w:t>
      </w:r>
      <w:r w:rsidRPr="00713C8E">
        <w:rPr>
          <w:rFonts w:ascii="Times New Roman" w:hAnsi="Times New Roman" w:cs="Times New Roman"/>
          <w:spacing w:val="1"/>
          <w:sz w:val="28"/>
          <w:szCs w:val="28"/>
        </w:rPr>
        <w:t>множеств</w:t>
      </w:r>
      <w:r w:rsidRPr="00713C8E">
        <w:rPr>
          <w:rFonts w:ascii="Times New Roman" w:hAnsi="Times New Roman" w:cs="Times New Roman"/>
          <w:sz w:val="28"/>
          <w:szCs w:val="28"/>
        </w:rPr>
        <w:t>о</w:t>
      </w:r>
      <w:r w:rsidRPr="00713C8E">
        <w:rPr>
          <w:rFonts w:ascii="Times New Roman" w:hAnsi="Times New Roman" w:cs="Times New Roman"/>
          <w:spacing w:val="35"/>
          <w:sz w:val="28"/>
          <w:szCs w:val="28"/>
        </w:rPr>
        <w:t xml:space="preserve"> </w:t>
      </w:r>
      <w:r w:rsidRPr="00713C8E">
        <w:rPr>
          <w:rFonts w:ascii="Times New Roman" w:hAnsi="Times New Roman" w:cs="Times New Roman"/>
          <w:spacing w:val="1"/>
          <w:sz w:val="28"/>
          <w:szCs w:val="28"/>
        </w:rPr>
        <w:t>символов</w:t>
      </w:r>
      <w:r w:rsidRPr="00713C8E">
        <w:rPr>
          <w:rFonts w:ascii="Times New Roman" w:hAnsi="Times New Roman" w:cs="Times New Roman"/>
          <w:sz w:val="28"/>
          <w:szCs w:val="28"/>
        </w:rPr>
        <w:t>.</w:t>
      </w:r>
      <w:r w:rsidRPr="00713C8E">
        <w:rPr>
          <w:rFonts w:ascii="Times New Roman" w:hAnsi="Times New Roman" w:cs="Times New Roman"/>
          <w:spacing w:val="36"/>
          <w:sz w:val="28"/>
          <w:szCs w:val="28"/>
        </w:rPr>
        <w:t xml:space="preserve"> </w:t>
      </w:r>
      <w:r w:rsidRPr="00713C8E">
        <w:rPr>
          <w:rFonts w:ascii="Times New Roman" w:hAnsi="Times New Roman" w:cs="Times New Roman"/>
          <w:spacing w:val="1"/>
          <w:sz w:val="28"/>
          <w:szCs w:val="28"/>
        </w:rPr>
        <w:t>Текс</w:t>
      </w:r>
      <w:r w:rsidRPr="00713C8E">
        <w:rPr>
          <w:rFonts w:ascii="Times New Roman" w:hAnsi="Times New Roman" w:cs="Times New Roman"/>
          <w:sz w:val="28"/>
          <w:szCs w:val="28"/>
        </w:rPr>
        <w:t>т</w:t>
      </w:r>
      <w:r w:rsidRPr="00713C8E">
        <w:rPr>
          <w:rFonts w:ascii="Times New Roman" w:hAnsi="Times New Roman" w:cs="Times New Roman"/>
          <w:spacing w:val="41"/>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47"/>
          <w:sz w:val="28"/>
          <w:szCs w:val="28"/>
        </w:rPr>
        <w:t xml:space="preserve"> </w:t>
      </w:r>
      <w:r w:rsidRPr="00713C8E">
        <w:rPr>
          <w:rFonts w:ascii="Times New Roman" w:hAnsi="Times New Roman" w:cs="Times New Roman"/>
          <w:spacing w:val="1"/>
          <w:sz w:val="28"/>
          <w:szCs w:val="28"/>
        </w:rPr>
        <w:t>конечная последовательност</w:t>
      </w:r>
      <w:r w:rsidRPr="00713C8E">
        <w:rPr>
          <w:rFonts w:ascii="Times New Roman" w:hAnsi="Times New Roman" w:cs="Times New Roman"/>
          <w:sz w:val="28"/>
          <w:szCs w:val="28"/>
        </w:rPr>
        <w:t xml:space="preserve">ь </w:t>
      </w:r>
      <w:r w:rsidRPr="00713C8E">
        <w:rPr>
          <w:rFonts w:ascii="Times New Roman" w:hAnsi="Times New Roman" w:cs="Times New Roman"/>
          <w:spacing w:val="1"/>
          <w:sz w:val="28"/>
          <w:szCs w:val="28"/>
        </w:rPr>
        <w:t>символо</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данно</w:t>
      </w:r>
      <w:r w:rsidRPr="00713C8E">
        <w:rPr>
          <w:rFonts w:ascii="Times New Roman" w:hAnsi="Times New Roman" w:cs="Times New Roman"/>
          <w:sz w:val="28"/>
          <w:szCs w:val="28"/>
        </w:rPr>
        <w:t xml:space="preserve">го </w:t>
      </w:r>
      <w:r w:rsidRPr="00713C8E">
        <w:rPr>
          <w:rFonts w:ascii="Times New Roman" w:hAnsi="Times New Roman" w:cs="Times New Roman"/>
          <w:spacing w:val="1"/>
          <w:sz w:val="28"/>
          <w:szCs w:val="28"/>
        </w:rPr>
        <w:t>алфавита</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Количеств</w:t>
      </w:r>
      <w:r w:rsidRPr="00713C8E">
        <w:rPr>
          <w:rFonts w:ascii="Times New Roman" w:hAnsi="Times New Roman" w:cs="Times New Roman"/>
          <w:sz w:val="28"/>
          <w:szCs w:val="28"/>
        </w:rPr>
        <w:t xml:space="preserve">о </w:t>
      </w:r>
      <w:r w:rsidRPr="00713C8E">
        <w:rPr>
          <w:rFonts w:ascii="Times New Roman" w:hAnsi="Times New Roman" w:cs="Times New Roman"/>
          <w:spacing w:val="1"/>
          <w:sz w:val="28"/>
          <w:szCs w:val="28"/>
        </w:rPr>
        <w:t>различны</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тексто</w:t>
      </w:r>
      <w:r w:rsidRPr="00713C8E">
        <w:rPr>
          <w:rFonts w:ascii="Times New Roman" w:hAnsi="Times New Roman" w:cs="Times New Roman"/>
          <w:sz w:val="28"/>
          <w:szCs w:val="28"/>
        </w:rPr>
        <w:t>в</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данно</w:t>
      </w:r>
      <w:r w:rsidRPr="00713C8E">
        <w:rPr>
          <w:rFonts w:ascii="Times New Roman" w:hAnsi="Times New Roman" w:cs="Times New Roman"/>
          <w:sz w:val="28"/>
          <w:szCs w:val="28"/>
        </w:rPr>
        <w:t>й</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длин</w:t>
      </w:r>
      <w:r w:rsidRPr="00713C8E">
        <w:rPr>
          <w:rFonts w:ascii="Times New Roman" w:hAnsi="Times New Roman" w:cs="Times New Roman"/>
          <w:sz w:val="28"/>
          <w:szCs w:val="28"/>
        </w:rPr>
        <w:t>ы</w:t>
      </w:r>
      <w:r w:rsidRPr="00713C8E">
        <w:rPr>
          <w:rFonts w:ascii="Times New Roman" w:hAnsi="Times New Roman" w:cs="Times New Roman"/>
          <w:spacing w:val="-7"/>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данно</w:t>
      </w:r>
      <w:r w:rsidRPr="00713C8E">
        <w:rPr>
          <w:rFonts w:ascii="Times New Roman" w:hAnsi="Times New Roman" w:cs="Times New Roman"/>
          <w:sz w:val="28"/>
          <w:szCs w:val="28"/>
        </w:rPr>
        <w:t>м</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алфавите</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pacing w:val="1"/>
          <w:sz w:val="28"/>
          <w:szCs w:val="28"/>
        </w:rPr>
        <w:t>Разнообрази</w:t>
      </w:r>
      <w:r w:rsidRPr="00713C8E">
        <w:rPr>
          <w:rFonts w:ascii="Times New Roman" w:hAnsi="Times New Roman" w:cs="Times New Roman"/>
          <w:i/>
          <w:sz w:val="28"/>
          <w:szCs w:val="28"/>
        </w:rPr>
        <w:t xml:space="preserve">е </w:t>
      </w:r>
      <w:r w:rsidRPr="00713C8E">
        <w:rPr>
          <w:rFonts w:ascii="Times New Roman" w:hAnsi="Times New Roman" w:cs="Times New Roman"/>
          <w:i/>
          <w:spacing w:val="1"/>
          <w:sz w:val="28"/>
          <w:szCs w:val="28"/>
        </w:rPr>
        <w:t>языко</w:t>
      </w:r>
      <w:r w:rsidRPr="00713C8E">
        <w:rPr>
          <w:rFonts w:ascii="Times New Roman" w:hAnsi="Times New Roman" w:cs="Times New Roman"/>
          <w:i/>
          <w:sz w:val="28"/>
          <w:szCs w:val="28"/>
        </w:rPr>
        <w:t xml:space="preserve">в и </w:t>
      </w:r>
      <w:r w:rsidRPr="00713C8E">
        <w:rPr>
          <w:rFonts w:ascii="Times New Roman" w:hAnsi="Times New Roman" w:cs="Times New Roman"/>
          <w:i/>
          <w:spacing w:val="1"/>
          <w:sz w:val="28"/>
          <w:szCs w:val="28"/>
        </w:rPr>
        <w:t>алфавитов</w:t>
      </w:r>
      <w:r w:rsidRPr="00713C8E">
        <w:rPr>
          <w:rFonts w:ascii="Times New Roman" w:hAnsi="Times New Roman" w:cs="Times New Roman"/>
          <w:i/>
          <w:sz w:val="28"/>
          <w:szCs w:val="28"/>
        </w:rPr>
        <w:t xml:space="preserve">. </w:t>
      </w:r>
      <w:r w:rsidRPr="00713C8E">
        <w:rPr>
          <w:rFonts w:ascii="Times New Roman" w:hAnsi="Times New Roman" w:cs="Times New Roman"/>
          <w:i/>
          <w:spacing w:val="3"/>
          <w:sz w:val="28"/>
          <w:szCs w:val="28"/>
        </w:rPr>
        <w:t>Е</w:t>
      </w:r>
      <w:r w:rsidRPr="00713C8E">
        <w:rPr>
          <w:rFonts w:ascii="Times New Roman" w:hAnsi="Times New Roman" w:cs="Times New Roman"/>
          <w:i/>
          <w:spacing w:val="1"/>
          <w:sz w:val="28"/>
          <w:szCs w:val="28"/>
        </w:rPr>
        <w:t>стест</w:t>
      </w:r>
      <w:r w:rsidRPr="00713C8E">
        <w:rPr>
          <w:rFonts w:ascii="Times New Roman" w:hAnsi="Times New Roman" w:cs="Times New Roman"/>
          <w:i/>
          <w:sz w:val="28"/>
          <w:szCs w:val="28"/>
        </w:rPr>
        <w:t>в</w:t>
      </w:r>
      <w:r w:rsidRPr="00713C8E">
        <w:rPr>
          <w:rFonts w:ascii="Times New Roman" w:hAnsi="Times New Roman" w:cs="Times New Roman"/>
          <w:i/>
          <w:spacing w:val="-1"/>
          <w:sz w:val="28"/>
          <w:szCs w:val="28"/>
        </w:rPr>
        <w:t>е</w:t>
      </w:r>
      <w:r w:rsidRPr="00713C8E">
        <w:rPr>
          <w:rFonts w:ascii="Times New Roman" w:hAnsi="Times New Roman" w:cs="Times New Roman"/>
          <w:i/>
          <w:spacing w:val="2"/>
          <w:sz w:val="28"/>
          <w:szCs w:val="28"/>
        </w:rPr>
        <w:t>н</w:t>
      </w:r>
      <w:r w:rsidRPr="00713C8E">
        <w:rPr>
          <w:rFonts w:ascii="Times New Roman" w:hAnsi="Times New Roman" w:cs="Times New Roman"/>
          <w:i/>
          <w:sz w:val="28"/>
          <w:szCs w:val="28"/>
        </w:rPr>
        <w:t xml:space="preserve">ные и </w:t>
      </w:r>
      <w:r w:rsidRPr="00713C8E">
        <w:rPr>
          <w:rFonts w:ascii="Times New Roman" w:hAnsi="Times New Roman" w:cs="Times New Roman"/>
          <w:i/>
          <w:spacing w:val="1"/>
          <w:sz w:val="28"/>
          <w:szCs w:val="28"/>
        </w:rPr>
        <w:t>ф</w:t>
      </w:r>
      <w:r w:rsidRPr="00713C8E">
        <w:rPr>
          <w:rFonts w:ascii="Times New Roman" w:hAnsi="Times New Roman" w:cs="Times New Roman"/>
          <w:i/>
          <w:sz w:val="28"/>
          <w:szCs w:val="28"/>
        </w:rPr>
        <w:t>о</w:t>
      </w:r>
      <w:r w:rsidRPr="00713C8E">
        <w:rPr>
          <w:rFonts w:ascii="Times New Roman" w:hAnsi="Times New Roman" w:cs="Times New Roman"/>
          <w:i/>
          <w:spacing w:val="2"/>
          <w:sz w:val="28"/>
          <w:szCs w:val="28"/>
        </w:rPr>
        <w:t>р</w:t>
      </w:r>
      <w:r w:rsidRPr="00713C8E">
        <w:rPr>
          <w:rFonts w:ascii="Times New Roman" w:hAnsi="Times New Roman" w:cs="Times New Roman"/>
          <w:i/>
          <w:spacing w:val="1"/>
          <w:sz w:val="28"/>
          <w:szCs w:val="28"/>
        </w:rPr>
        <w:t>ма</w:t>
      </w:r>
      <w:r w:rsidRPr="00713C8E">
        <w:rPr>
          <w:rFonts w:ascii="Times New Roman" w:hAnsi="Times New Roman" w:cs="Times New Roman"/>
          <w:i/>
          <w:sz w:val="28"/>
          <w:szCs w:val="28"/>
        </w:rPr>
        <w:t>льн</w:t>
      </w:r>
      <w:r w:rsidRPr="00713C8E">
        <w:rPr>
          <w:rFonts w:ascii="Times New Roman" w:hAnsi="Times New Roman" w:cs="Times New Roman"/>
          <w:i/>
          <w:spacing w:val="2"/>
          <w:sz w:val="28"/>
          <w:szCs w:val="28"/>
        </w:rPr>
        <w:t>ы</w:t>
      </w:r>
      <w:r w:rsidRPr="00713C8E">
        <w:rPr>
          <w:rFonts w:ascii="Times New Roman" w:hAnsi="Times New Roman" w:cs="Times New Roman"/>
          <w:i/>
          <w:sz w:val="28"/>
          <w:szCs w:val="28"/>
        </w:rPr>
        <w:t xml:space="preserve">е </w:t>
      </w:r>
      <w:r w:rsidRPr="00713C8E">
        <w:rPr>
          <w:rFonts w:ascii="Times New Roman" w:hAnsi="Times New Roman" w:cs="Times New Roman"/>
          <w:i/>
          <w:spacing w:val="1"/>
          <w:sz w:val="28"/>
          <w:szCs w:val="28"/>
        </w:rPr>
        <w:t>язы</w:t>
      </w:r>
      <w:r w:rsidRPr="00713C8E">
        <w:rPr>
          <w:rFonts w:ascii="Times New Roman" w:hAnsi="Times New Roman" w:cs="Times New Roman"/>
          <w:i/>
          <w:sz w:val="28"/>
          <w:szCs w:val="28"/>
        </w:rPr>
        <w:t>к</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w:t>
      </w:r>
      <w:r w:rsidRPr="00713C8E">
        <w:rPr>
          <w:rFonts w:ascii="Times New Roman" w:hAnsi="Times New Roman" w:cs="Times New Roman"/>
          <w:i/>
          <w:spacing w:val="-8"/>
          <w:sz w:val="28"/>
          <w:szCs w:val="28"/>
        </w:rPr>
        <w:t xml:space="preserve"> </w:t>
      </w:r>
      <w:r w:rsidRPr="00713C8E">
        <w:rPr>
          <w:rFonts w:ascii="Times New Roman" w:hAnsi="Times New Roman" w:cs="Times New Roman"/>
          <w:i/>
          <w:spacing w:val="1"/>
          <w:sz w:val="28"/>
          <w:szCs w:val="28"/>
        </w:rPr>
        <w:t>Алфави</w:t>
      </w:r>
      <w:r w:rsidRPr="00713C8E">
        <w:rPr>
          <w:rFonts w:ascii="Times New Roman" w:hAnsi="Times New Roman" w:cs="Times New Roman"/>
          <w:i/>
          <w:sz w:val="28"/>
          <w:szCs w:val="28"/>
        </w:rPr>
        <w:t>т</w:t>
      </w:r>
      <w:r w:rsidRPr="00713C8E">
        <w:rPr>
          <w:rFonts w:ascii="Times New Roman" w:hAnsi="Times New Roman" w:cs="Times New Roman"/>
          <w:i/>
          <w:spacing w:val="-10"/>
          <w:sz w:val="28"/>
          <w:szCs w:val="28"/>
        </w:rPr>
        <w:t xml:space="preserve"> </w:t>
      </w:r>
      <w:r w:rsidRPr="00713C8E">
        <w:rPr>
          <w:rFonts w:ascii="Times New Roman" w:hAnsi="Times New Roman" w:cs="Times New Roman"/>
          <w:i/>
          <w:spacing w:val="1"/>
          <w:sz w:val="28"/>
          <w:szCs w:val="28"/>
        </w:rPr>
        <w:t>тексто</w:t>
      </w:r>
      <w:r w:rsidRPr="00713C8E">
        <w:rPr>
          <w:rFonts w:ascii="Times New Roman" w:hAnsi="Times New Roman" w:cs="Times New Roman"/>
          <w:i/>
          <w:sz w:val="28"/>
          <w:szCs w:val="28"/>
        </w:rPr>
        <w:t>в</w:t>
      </w:r>
      <w:r w:rsidRPr="00713C8E">
        <w:rPr>
          <w:rFonts w:ascii="Times New Roman" w:hAnsi="Times New Roman" w:cs="Times New Roman"/>
          <w:i/>
          <w:spacing w:val="-10"/>
          <w:sz w:val="28"/>
          <w:szCs w:val="28"/>
        </w:rPr>
        <w:t xml:space="preserve"> </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1"/>
          <w:sz w:val="28"/>
          <w:szCs w:val="28"/>
        </w:rPr>
        <w:t>русско</w:t>
      </w:r>
      <w:r w:rsidRPr="00713C8E">
        <w:rPr>
          <w:rFonts w:ascii="Times New Roman" w:hAnsi="Times New Roman" w:cs="Times New Roman"/>
          <w:i/>
          <w:sz w:val="28"/>
          <w:szCs w:val="28"/>
        </w:rPr>
        <w:t>м</w:t>
      </w:r>
      <w:r w:rsidRPr="00713C8E">
        <w:rPr>
          <w:rFonts w:ascii="Times New Roman" w:hAnsi="Times New Roman" w:cs="Times New Roman"/>
          <w:i/>
          <w:spacing w:val="-9"/>
          <w:sz w:val="28"/>
          <w:szCs w:val="28"/>
        </w:rPr>
        <w:t xml:space="preserve"> </w:t>
      </w:r>
      <w:r w:rsidRPr="00713C8E">
        <w:rPr>
          <w:rFonts w:ascii="Times New Roman" w:hAnsi="Times New Roman" w:cs="Times New Roman"/>
          <w:i/>
          <w:spacing w:val="1"/>
          <w:sz w:val="28"/>
          <w:szCs w:val="28"/>
        </w:rPr>
        <w:t>языке</w:t>
      </w:r>
      <w:r w:rsidRPr="00713C8E">
        <w:rPr>
          <w:rFonts w:ascii="Times New Roman" w:hAnsi="Times New Roman" w:cs="Times New Roman"/>
          <w:i/>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Кодировани</w:t>
      </w:r>
      <w:r w:rsidRPr="00713C8E">
        <w:rPr>
          <w:rFonts w:ascii="Times New Roman" w:hAnsi="Times New Roman" w:cs="Times New Roman"/>
          <w:sz w:val="28"/>
          <w:szCs w:val="28"/>
        </w:rPr>
        <w:t>е</w:t>
      </w:r>
      <w:r w:rsidRPr="00713C8E">
        <w:rPr>
          <w:rFonts w:ascii="Times New Roman" w:hAnsi="Times New Roman" w:cs="Times New Roman"/>
          <w:spacing w:val="45"/>
          <w:sz w:val="28"/>
          <w:szCs w:val="28"/>
        </w:rPr>
        <w:t xml:space="preserve"> </w:t>
      </w:r>
      <w:r w:rsidRPr="00713C8E">
        <w:rPr>
          <w:rFonts w:ascii="Times New Roman" w:hAnsi="Times New Roman" w:cs="Times New Roman"/>
          <w:spacing w:val="1"/>
          <w:sz w:val="28"/>
          <w:szCs w:val="28"/>
        </w:rPr>
        <w:t>символо</w:t>
      </w:r>
      <w:r w:rsidRPr="00713C8E">
        <w:rPr>
          <w:rFonts w:ascii="Times New Roman" w:hAnsi="Times New Roman" w:cs="Times New Roman"/>
          <w:sz w:val="28"/>
          <w:szCs w:val="28"/>
        </w:rPr>
        <w:t>в</w:t>
      </w:r>
      <w:r w:rsidRPr="00713C8E">
        <w:rPr>
          <w:rFonts w:ascii="Times New Roman" w:hAnsi="Times New Roman" w:cs="Times New Roman"/>
          <w:spacing w:val="50"/>
          <w:sz w:val="28"/>
          <w:szCs w:val="28"/>
        </w:rPr>
        <w:t xml:space="preserve"> </w:t>
      </w:r>
      <w:r w:rsidRPr="00713C8E">
        <w:rPr>
          <w:rFonts w:ascii="Times New Roman" w:hAnsi="Times New Roman" w:cs="Times New Roman"/>
          <w:spacing w:val="1"/>
          <w:sz w:val="28"/>
          <w:szCs w:val="28"/>
        </w:rPr>
        <w:t>одног</w:t>
      </w:r>
      <w:r w:rsidRPr="00713C8E">
        <w:rPr>
          <w:rFonts w:ascii="Times New Roman" w:hAnsi="Times New Roman" w:cs="Times New Roman"/>
          <w:sz w:val="28"/>
          <w:szCs w:val="28"/>
        </w:rPr>
        <w:t>о</w:t>
      </w:r>
      <w:r w:rsidRPr="00713C8E">
        <w:rPr>
          <w:rFonts w:ascii="Times New Roman" w:hAnsi="Times New Roman" w:cs="Times New Roman"/>
          <w:spacing w:val="53"/>
          <w:sz w:val="28"/>
          <w:szCs w:val="28"/>
        </w:rPr>
        <w:t xml:space="preserve"> </w:t>
      </w:r>
      <w:r w:rsidRPr="00713C8E">
        <w:rPr>
          <w:rFonts w:ascii="Times New Roman" w:hAnsi="Times New Roman" w:cs="Times New Roman"/>
          <w:spacing w:val="1"/>
          <w:sz w:val="28"/>
          <w:szCs w:val="28"/>
        </w:rPr>
        <w:t>алфавит</w:t>
      </w:r>
      <w:r w:rsidRPr="00713C8E">
        <w:rPr>
          <w:rFonts w:ascii="Times New Roman" w:hAnsi="Times New Roman" w:cs="Times New Roman"/>
          <w:sz w:val="28"/>
          <w:szCs w:val="28"/>
        </w:rPr>
        <w:t>а</w:t>
      </w:r>
      <w:r w:rsidRPr="00713C8E">
        <w:rPr>
          <w:rFonts w:ascii="Times New Roman" w:hAnsi="Times New Roman" w:cs="Times New Roman"/>
          <w:spacing w:val="50"/>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60"/>
          <w:sz w:val="28"/>
          <w:szCs w:val="28"/>
        </w:rPr>
        <w:t xml:space="preserve"> </w:t>
      </w:r>
      <w:r w:rsidRPr="00713C8E">
        <w:rPr>
          <w:rFonts w:ascii="Times New Roman" w:hAnsi="Times New Roman" w:cs="Times New Roman"/>
          <w:spacing w:val="1"/>
          <w:sz w:val="28"/>
          <w:szCs w:val="28"/>
        </w:rPr>
        <w:t>помощь</w:t>
      </w:r>
      <w:r w:rsidRPr="00713C8E">
        <w:rPr>
          <w:rFonts w:ascii="Times New Roman" w:hAnsi="Times New Roman" w:cs="Times New Roman"/>
          <w:sz w:val="28"/>
          <w:szCs w:val="28"/>
        </w:rPr>
        <w:t>ю</w:t>
      </w:r>
      <w:r w:rsidRPr="00713C8E">
        <w:rPr>
          <w:rFonts w:ascii="Times New Roman" w:hAnsi="Times New Roman" w:cs="Times New Roman"/>
          <w:spacing w:val="50"/>
          <w:sz w:val="28"/>
          <w:szCs w:val="28"/>
        </w:rPr>
        <w:t xml:space="preserve"> </w:t>
      </w:r>
      <w:r w:rsidRPr="00713C8E">
        <w:rPr>
          <w:rFonts w:ascii="Times New Roman" w:hAnsi="Times New Roman" w:cs="Times New Roman"/>
          <w:spacing w:val="1"/>
          <w:sz w:val="28"/>
          <w:szCs w:val="28"/>
        </w:rPr>
        <w:t>кодовы</w:t>
      </w:r>
      <w:r w:rsidRPr="00713C8E">
        <w:rPr>
          <w:rFonts w:ascii="Times New Roman" w:hAnsi="Times New Roman" w:cs="Times New Roman"/>
          <w:sz w:val="28"/>
          <w:szCs w:val="28"/>
        </w:rPr>
        <w:t>х</w:t>
      </w:r>
      <w:r w:rsidRPr="00713C8E">
        <w:rPr>
          <w:rFonts w:ascii="Times New Roman" w:hAnsi="Times New Roman" w:cs="Times New Roman"/>
          <w:spacing w:val="51"/>
          <w:sz w:val="28"/>
          <w:szCs w:val="28"/>
        </w:rPr>
        <w:t xml:space="preserve"> </w:t>
      </w:r>
      <w:r w:rsidRPr="00713C8E">
        <w:rPr>
          <w:rFonts w:ascii="Times New Roman" w:hAnsi="Times New Roman" w:cs="Times New Roman"/>
          <w:spacing w:val="1"/>
          <w:sz w:val="28"/>
          <w:szCs w:val="28"/>
        </w:rPr>
        <w:t>сло</w:t>
      </w:r>
      <w:r w:rsidRPr="00713C8E">
        <w:rPr>
          <w:rFonts w:ascii="Times New Roman" w:hAnsi="Times New Roman" w:cs="Times New Roman"/>
          <w:sz w:val="28"/>
          <w:szCs w:val="28"/>
        </w:rPr>
        <w:t>в</w:t>
      </w:r>
      <w:r w:rsidRPr="00713C8E">
        <w:rPr>
          <w:rFonts w:ascii="Times New Roman" w:hAnsi="Times New Roman" w:cs="Times New Roman"/>
          <w:spacing w:val="56"/>
          <w:sz w:val="28"/>
          <w:szCs w:val="28"/>
        </w:rPr>
        <w:t xml:space="preserve"> </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друго</w:t>
      </w:r>
      <w:r w:rsidRPr="00713C8E">
        <w:rPr>
          <w:rFonts w:ascii="Times New Roman" w:hAnsi="Times New Roman" w:cs="Times New Roman"/>
          <w:sz w:val="28"/>
          <w:szCs w:val="28"/>
        </w:rPr>
        <w:t>м</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алфавите</w:t>
      </w:r>
      <w:r w:rsidRPr="00713C8E">
        <w:rPr>
          <w:rFonts w:ascii="Times New Roman" w:hAnsi="Times New Roman" w:cs="Times New Roman"/>
          <w:sz w:val="28"/>
          <w:szCs w:val="28"/>
        </w:rPr>
        <w:t>;</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кодова</w:t>
      </w:r>
      <w:r w:rsidRPr="00713C8E">
        <w:rPr>
          <w:rFonts w:ascii="Times New Roman" w:hAnsi="Times New Roman" w:cs="Times New Roman"/>
          <w:sz w:val="28"/>
          <w:szCs w:val="28"/>
        </w:rPr>
        <w:t>я</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таблица</w:t>
      </w:r>
      <w:r w:rsidRPr="00713C8E">
        <w:rPr>
          <w:rFonts w:ascii="Times New Roman" w:hAnsi="Times New Roman" w:cs="Times New Roman"/>
          <w:sz w:val="28"/>
          <w:szCs w:val="28"/>
        </w:rPr>
        <w:t>,</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декодирование</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Двоичны</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алфавит</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Представлени</w:t>
      </w:r>
      <w:r w:rsidRPr="00713C8E">
        <w:rPr>
          <w:rFonts w:ascii="Times New Roman" w:hAnsi="Times New Roman" w:cs="Times New Roman"/>
          <w:sz w:val="28"/>
          <w:szCs w:val="28"/>
        </w:rPr>
        <w:t>е</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данны</w:t>
      </w:r>
      <w:r w:rsidRPr="00713C8E">
        <w:rPr>
          <w:rFonts w:ascii="Times New Roman" w:hAnsi="Times New Roman" w:cs="Times New Roman"/>
          <w:sz w:val="28"/>
          <w:szCs w:val="28"/>
        </w:rPr>
        <w:t>х</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компьютер</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ка</w:t>
      </w:r>
      <w:r w:rsidRPr="00713C8E">
        <w:rPr>
          <w:rFonts w:ascii="Times New Roman" w:hAnsi="Times New Roman" w:cs="Times New Roman"/>
          <w:sz w:val="28"/>
          <w:szCs w:val="28"/>
        </w:rPr>
        <w:t>к</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тексто</w:t>
      </w:r>
      <w:r w:rsidRPr="00713C8E">
        <w:rPr>
          <w:rFonts w:ascii="Times New Roman" w:hAnsi="Times New Roman" w:cs="Times New Roman"/>
          <w:sz w:val="28"/>
          <w:szCs w:val="28"/>
        </w:rPr>
        <w:t>в</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двоично</w:t>
      </w:r>
      <w:r w:rsidRPr="00713C8E">
        <w:rPr>
          <w:rFonts w:ascii="Times New Roman" w:hAnsi="Times New Roman" w:cs="Times New Roman"/>
          <w:sz w:val="28"/>
          <w:szCs w:val="28"/>
        </w:rPr>
        <w:t>м</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алфавите</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Двоичны</w:t>
      </w:r>
      <w:r w:rsidRPr="00713C8E">
        <w:rPr>
          <w:rFonts w:ascii="Times New Roman" w:hAnsi="Times New Roman" w:cs="Times New Roman"/>
          <w:sz w:val="28"/>
          <w:szCs w:val="28"/>
        </w:rPr>
        <w:t>е</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1"/>
          <w:sz w:val="28"/>
          <w:szCs w:val="28"/>
        </w:rPr>
        <w:t>код</w:t>
      </w:r>
      <w:r w:rsidRPr="00713C8E">
        <w:rPr>
          <w:rFonts w:ascii="Times New Roman" w:hAnsi="Times New Roman" w:cs="Times New Roman"/>
          <w:sz w:val="28"/>
          <w:szCs w:val="28"/>
        </w:rPr>
        <w:t>ы</w:t>
      </w:r>
      <w:r w:rsidRPr="00713C8E">
        <w:rPr>
          <w:rFonts w:ascii="Times New Roman" w:hAnsi="Times New Roman" w:cs="Times New Roman"/>
          <w:spacing w:val="23"/>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27"/>
          <w:sz w:val="28"/>
          <w:szCs w:val="28"/>
        </w:rPr>
        <w:t xml:space="preserve"> </w:t>
      </w:r>
      <w:r w:rsidRPr="00713C8E">
        <w:rPr>
          <w:rFonts w:ascii="Times New Roman" w:hAnsi="Times New Roman" w:cs="Times New Roman"/>
          <w:spacing w:val="1"/>
          <w:sz w:val="28"/>
          <w:szCs w:val="28"/>
        </w:rPr>
        <w:t>фиксированно</w:t>
      </w:r>
      <w:r w:rsidRPr="00713C8E">
        <w:rPr>
          <w:rFonts w:ascii="Times New Roman" w:hAnsi="Times New Roman" w:cs="Times New Roman"/>
          <w:sz w:val="28"/>
          <w:szCs w:val="28"/>
        </w:rPr>
        <w:t>й</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длино</w:t>
      </w:r>
      <w:r w:rsidRPr="00713C8E">
        <w:rPr>
          <w:rFonts w:ascii="Times New Roman" w:hAnsi="Times New Roman" w:cs="Times New Roman"/>
          <w:sz w:val="28"/>
          <w:szCs w:val="28"/>
        </w:rPr>
        <w:t>й</w:t>
      </w:r>
      <w:r w:rsidRPr="00713C8E">
        <w:rPr>
          <w:rFonts w:ascii="Times New Roman" w:hAnsi="Times New Roman" w:cs="Times New Roman"/>
          <w:spacing w:val="20"/>
          <w:sz w:val="28"/>
          <w:szCs w:val="28"/>
        </w:rPr>
        <w:t xml:space="preserve"> </w:t>
      </w:r>
      <w:r w:rsidRPr="00713C8E">
        <w:rPr>
          <w:rFonts w:ascii="Times New Roman" w:hAnsi="Times New Roman" w:cs="Times New Roman"/>
          <w:spacing w:val="1"/>
          <w:sz w:val="28"/>
          <w:szCs w:val="28"/>
        </w:rPr>
        <w:t>кодовог</w:t>
      </w:r>
      <w:r w:rsidRPr="00713C8E">
        <w:rPr>
          <w:rFonts w:ascii="Times New Roman" w:hAnsi="Times New Roman" w:cs="Times New Roman"/>
          <w:sz w:val="28"/>
          <w:szCs w:val="28"/>
        </w:rPr>
        <w:t>о</w:t>
      </w:r>
      <w:r w:rsidRPr="00713C8E">
        <w:rPr>
          <w:rFonts w:ascii="Times New Roman" w:hAnsi="Times New Roman" w:cs="Times New Roman"/>
          <w:spacing w:val="18"/>
          <w:sz w:val="28"/>
          <w:szCs w:val="28"/>
        </w:rPr>
        <w:t xml:space="preserve"> </w:t>
      </w:r>
      <w:r w:rsidRPr="00713C8E">
        <w:rPr>
          <w:rFonts w:ascii="Times New Roman" w:hAnsi="Times New Roman" w:cs="Times New Roman"/>
          <w:spacing w:val="1"/>
          <w:sz w:val="28"/>
          <w:szCs w:val="28"/>
        </w:rPr>
        <w:t>слова</w:t>
      </w:r>
      <w:r w:rsidRPr="00713C8E">
        <w:rPr>
          <w:rFonts w:ascii="Times New Roman" w:hAnsi="Times New Roman" w:cs="Times New Roman"/>
          <w:sz w:val="28"/>
          <w:szCs w:val="28"/>
        </w:rPr>
        <w:t>.</w:t>
      </w:r>
      <w:r w:rsidRPr="00713C8E">
        <w:rPr>
          <w:rFonts w:ascii="Times New Roman" w:hAnsi="Times New Roman" w:cs="Times New Roman"/>
          <w:spacing w:val="21"/>
          <w:sz w:val="28"/>
          <w:szCs w:val="28"/>
        </w:rPr>
        <w:t xml:space="preserve"> </w:t>
      </w:r>
      <w:r w:rsidRPr="00713C8E">
        <w:rPr>
          <w:rFonts w:ascii="Times New Roman" w:hAnsi="Times New Roman" w:cs="Times New Roman"/>
          <w:spacing w:val="1"/>
          <w:sz w:val="28"/>
          <w:szCs w:val="28"/>
        </w:rPr>
        <w:t>Разрядност</w:t>
      </w:r>
      <w:r w:rsidRPr="00713C8E">
        <w:rPr>
          <w:rFonts w:ascii="Times New Roman" w:hAnsi="Times New Roman" w:cs="Times New Roman"/>
          <w:sz w:val="28"/>
          <w:szCs w:val="28"/>
        </w:rPr>
        <w:t xml:space="preserve">ь </w:t>
      </w:r>
      <w:r w:rsidRPr="00713C8E">
        <w:rPr>
          <w:rFonts w:ascii="Times New Roman" w:hAnsi="Times New Roman" w:cs="Times New Roman"/>
          <w:spacing w:val="1"/>
          <w:sz w:val="28"/>
          <w:szCs w:val="28"/>
        </w:rPr>
        <w:t>код</w:t>
      </w:r>
      <w:r w:rsidRPr="00713C8E">
        <w:rPr>
          <w:rFonts w:ascii="Times New Roman" w:hAnsi="Times New Roman" w:cs="Times New Roman"/>
          <w:sz w:val="28"/>
          <w:szCs w:val="28"/>
        </w:rPr>
        <w:t>а –</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длин</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кодовог</w:t>
      </w:r>
      <w:r w:rsidRPr="00713C8E">
        <w:rPr>
          <w:rFonts w:ascii="Times New Roman" w:hAnsi="Times New Roman" w:cs="Times New Roman"/>
          <w:sz w:val="28"/>
          <w:szCs w:val="28"/>
        </w:rPr>
        <w:t>о</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слова</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Пример</w:t>
      </w:r>
      <w:r w:rsidRPr="00713C8E">
        <w:rPr>
          <w:rFonts w:ascii="Times New Roman" w:hAnsi="Times New Roman" w:cs="Times New Roman"/>
          <w:sz w:val="28"/>
          <w:szCs w:val="28"/>
        </w:rPr>
        <w:t>ы</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двоичны</w:t>
      </w:r>
      <w:r w:rsidRPr="00713C8E">
        <w:rPr>
          <w:rFonts w:ascii="Times New Roman" w:hAnsi="Times New Roman" w:cs="Times New Roman"/>
          <w:sz w:val="28"/>
          <w:szCs w:val="28"/>
        </w:rPr>
        <w:t>х</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кодо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разрядность</w:t>
      </w:r>
      <w:r w:rsidRPr="00713C8E">
        <w:rPr>
          <w:rFonts w:ascii="Times New Roman" w:hAnsi="Times New Roman" w:cs="Times New Roman"/>
          <w:sz w:val="28"/>
          <w:szCs w:val="28"/>
        </w:rPr>
        <w:t>ю</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8</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 xml:space="preserve">16, </w:t>
      </w:r>
      <w:r w:rsidRPr="00713C8E">
        <w:rPr>
          <w:rFonts w:ascii="Times New Roman" w:hAnsi="Times New Roman" w:cs="Times New Roman"/>
          <w:spacing w:val="1"/>
          <w:position w:val="-1"/>
          <w:sz w:val="28"/>
          <w:szCs w:val="28"/>
        </w:rPr>
        <w:t>32.</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Единиц</w:t>
      </w:r>
      <w:r w:rsidRPr="00713C8E">
        <w:rPr>
          <w:rFonts w:ascii="Times New Roman" w:hAnsi="Times New Roman" w:cs="Times New Roman"/>
          <w:sz w:val="28"/>
          <w:szCs w:val="28"/>
        </w:rPr>
        <w:t>ы</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измерени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длин</w:t>
      </w:r>
      <w:r w:rsidRPr="00713C8E">
        <w:rPr>
          <w:rFonts w:ascii="Times New Roman" w:hAnsi="Times New Roman" w:cs="Times New Roman"/>
          <w:sz w:val="28"/>
          <w:szCs w:val="28"/>
        </w:rPr>
        <w:t>ы</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двоичны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текстов</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бит</w:t>
      </w:r>
      <w:r w:rsidRPr="00713C8E">
        <w:rPr>
          <w:rFonts w:ascii="Times New Roman" w:hAnsi="Times New Roman" w:cs="Times New Roman"/>
          <w:sz w:val="28"/>
          <w:szCs w:val="28"/>
        </w:rPr>
        <w:t>,</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байт</w:t>
      </w:r>
      <w:r w:rsidRPr="00713C8E">
        <w:rPr>
          <w:rFonts w:ascii="Times New Roman" w:hAnsi="Times New Roman" w:cs="Times New Roman"/>
          <w:sz w:val="28"/>
          <w:szCs w:val="28"/>
        </w:rPr>
        <w:t>,</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производны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х</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единицы</w:t>
      </w:r>
      <w:r w:rsidRPr="00713C8E">
        <w:rPr>
          <w:rFonts w:ascii="Times New Roman" w:hAnsi="Times New Roman" w:cs="Times New Roman"/>
          <w:sz w:val="28"/>
          <w:szCs w:val="28"/>
        </w:rPr>
        <w:t>.</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Количеств</w:t>
      </w:r>
      <w:r w:rsidRPr="00713C8E">
        <w:rPr>
          <w:rFonts w:ascii="Times New Roman" w:hAnsi="Times New Roman" w:cs="Times New Roman"/>
          <w:sz w:val="28"/>
          <w:szCs w:val="28"/>
        </w:rPr>
        <w:t>о</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информации</w:t>
      </w:r>
      <w:r w:rsidRPr="00713C8E">
        <w:rPr>
          <w:rFonts w:ascii="Times New Roman" w:hAnsi="Times New Roman" w:cs="Times New Roman"/>
          <w:sz w:val="28"/>
          <w:szCs w:val="28"/>
        </w:rPr>
        <w:t>,</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1"/>
          <w:sz w:val="28"/>
          <w:szCs w:val="28"/>
        </w:rPr>
        <w:t>содержащеес</w:t>
      </w:r>
      <w:r w:rsidRPr="00713C8E">
        <w:rPr>
          <w:rFonts w:ascii="Times New Roman" w:hAnsi="Times New Roman" w:cs="Times New Roman"/>
          <w:sz w:val="28"/>
          <w:szCs w:val="28"/>
        </w:rPr>
        <w:t>я</w:t>
      </w:r>
      <w:r w:rsidRPr="00713C8E">
        <w:rPr>
          <w:rFonts w:ascii="Times New Roman" w:hAnsi="Times New Roman" w:cs="Times New Roman"/>
          <w:spacing w:val="-16"/>
          <w:sz w:val="28"/>
          <w:szCs w:val="28"/>
        </w:rPr>
        <w:t xml:space="preserve"> </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сообщении</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pacing w:val="1"/>
          <w:sz w:val="28"/>
          <w:szCs w:val="28"/>
        </w:rPr>
        <w:t>Разме</w:t>
      </w:r>
      <w:r w:rsidRPr="00713C8E">
        <w:rPr>
          <w:rFonts w:ascii="Times New Roman" w:hAnsi="Times New Roman" w:cs="Times New Roman"/>
          <w:i/>
          <w:sz w:val="28"/>
          <w:szCs w:val="28"/>
        </w:rPr>
        <w:t>р (</w:t>
      </w:r>
      <w:r w:rsidRPr="00713C8E">
        <w:rPr>
          <w:rFonts w:ascii="Times New Roman" w:hAnsi="Times New Roman" w:cs="Times New Roman"/>
          <w:i/>
          <w:spacing w:val="1"/>
          <w:sz w:val="28"/>
          <w:szCs w:val="28"/>
        </w:rPr>
        <w:t>длина</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текст</w:t>
      </w:r>
      <w:r w:rsidRPr="00713C8E">
        <w:rPr>
          <w:rFonts w:ascii="Times New Roman" w:hAnsi="Times New Roman" w:cs="Times New Roman"/>
          <w:i/>
          <w:sz w:val="28"/>
          <w:szCs w:val="28"/>
        </w:rPr>
        <w:t xml:space="preserve">а </w:t>
      </w:r>
      <w:r w:rsidRPr="00713C8E">
        <w:rPr>
          <w:rFonts w:ascii="Times New Roman" w:hAnsi="Times New Roman" w:cs="Times New Roman"/>
          <w:i/>
          <w:spacing w:val="1"/>
          <w:sz w:val="28"/>
          <w:szCs w:val="28"/>
        </w:rPr>
        <w:t>ка</w:t>
      </w:r>
      <w:r w:rsidRPr="00713C8E">
        <w:rPr>
          <w:rFonts w:ascii="Times New Roman" w:hAnsi="Times New Roman" w:cs="Times New Roman"/>
          <w:i/>
          <w:sz w:val="28"/>
          <w:szCs w:val="28"/>
        </w:rPr>
        <w:t xml:space="preserve">к </w:t>
      </w:r>
      <w:r w:rsidRPr="00713C8E">
        <w:rPr>
          <w:rFonts w:ascii="Times New Roman" w:hAnsi="Times New Roman" w:cs="Times New Roman"/>
          <w:i/>
          <w:spacing w:val="1"/>
          <w:sz w:val="28"/>
          <w:szCs w:val="28"/>
        </w:rPr>
        <w:t>мер</w:t>
      </w:r>
      <w:r w:rsidRPr="00713C8E">
        <w:rPr>
          <w:rFonts w:ascii="Times New Roman" w:hAnsi="Times New Roman" w:cs="Times New Roman"/>
          <w:i/>
          <w:sz w:val="28"/>
          <w:szCs w:val="28"/>
        </w:rPr>
        <w:t xml:space="preserve">а </w:t>
      </w:r>
      <w:r w:rsidRPr="00713C8E">
        <w:rPr>
          <w:rFonts w:ascii="Times New Roman" w:hAnsi="Times New Roman" w:cs="Times New Roman"/>
          <w:i/>
          <w:spacing w:val="1"/>
          <w:sz w:val="28"/>
          <w:szCs w:val="28"/>
        </w:rPr>
        <w:t>количеств</w:t>
      </w:r>
      <w:r w:rsidRPr="00713C8E">
        <w:rPr>
          <w:rFonts w:ascii="Times New Roman" w:hAnsi="Times New Roman" w:cs="Times New Roman"/>
          <w:i/>
          <w:sz w:val="28"/>
          <w:szCs w:val="28"/>
        </w:rPr>
        <w:t xml:space="preserve">а </w:t>
      </w:r>
      <w:r w:rsidRPr="00713C8E">
        <w:rPr>
          <w:rFonts w:ascii="Times New Roman" w:hAnsi="Times New Roman" w:cs="Times New Roman"/>
          <w:i/>
          <w:spacing w:val="1"/>
          <w:sz w:val="28"/>
          <w:szCs w:val="28"/>
        </w:rPr>
        <w:t>информации</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Подхо</w:t>
      </w:r>
      <w:r w:rsidRPr="00713C8E">
        <w:rPr>
          <w:rFonts w:ascii="Times New Roman" w:hAnsi="Times New Roman" w:cs="Times New Roman"/>
          <w:i/>
          <w:sz w:val="28"/>
          <w:szCs w:val="28"/>
        </w:rPr>
        <w:t>д</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Колмогоров</w:t>
      </w:r>
      <w:r w:rsidRPr="00713C8E">
        <w:rPr>
          <w:rFonts w:ascii="Times New Roman" w:hAnsi="Times New Roman" w:cs="Times New Roman"/>
          <w:i/>
          <w:sz w:val="28"/>
          <w:szCs w:val="28"/>
        </w:rPr>
        <w:t>а</w:t>
      </w:r>
      <w:r w:rsidRPr="00713C8E">
        <w:rPr>
          <w:rFonts w:ascii="Times New Roman" w:hAnsi="Times New Roman" w:cs="Times New Roman"/>
          <w:i/>
          <w:spacing w:val="-21"/>
          <w:sz w:val="28"/>
          <w:szCs w:val="28"/>
        </w:rPr>
        <w:t xml:space="preserve"> </w:t>
      </w:r>
      <w:r w:rsidRPr="00713C8E">
        <w:rPr>
          <w:rFonts w:ascii="Times New Roman" w:hAnsi="Times New Roman" w:cs="Times New Roman"/>
          <w:i/>
          <w:sz w:val="28"/>
          <w:szCs w:val="28"/>
        </w:rPr>
        <w:t xml:space="preserve">к </w:t>
      </w:r>
      <w:r w:rsidRPr="00713C8E">
        <w:rPr>
          <w:rFonts w:ascii="Times New Roman" w:hAnsi="Times New Roman" w:cs="Times New Roman"/>
          <w:i/>
          <w:spacing w:val="1"/>
          <w:sz w:val="28"/>
          <w:szCs w:val="28"/>
        </w:rPr>
        <w:t>определени</w:t>
      </w:r>
      <w:r w:rsidRPr="00713C8E">
        <w:rPr>
          <w:rFonts w:ascii="Times New Roman" w:hAnsi="Times New Roman" w:cs="Times New Roman"/>
          <w:i/>
          <w:sz w:val="28"/>
          <w:szCs w:val="28"/>
        </w:rPr>
        <w:t>ю</w:t>
      </w:r>
      <w:r w:rsidRPr="00713C8E">
        <w:rPr>
          <w:rFonts w:ascii="Times New Roman" w:hAnsi="Times New Roman" w:cs="Times New Roman"/>
          <w:i/>
          <w:spacing w:val="-14"/>
          <w:sz w:val="28"/>
          <w:szCs w:val="28"/>
        </w:rPr>
        <w:t xml:space="preserve"> </w:t>
      </w:r>
      <w:r w:rsidRPr="00713C8E">
        <w:rPr>
          <w:rFonts w:ascii="Times New Roman" w:hAnsi="Times New Roman" w:cs="Times New Roman"/>
          <w:i/>
          <w:spacing w:val="1"/>
          <w:sz w:val="28"/>
          <w:szCs w:val="28"/>
        </w:rPr>
        <w:t>количеств</w:t>
      </w:r>
      <w:r w:rsidRPr="00713C8E">
        <w:rPr>
          <w:rFonts w:ascii="Times New Roman" w:hAnsi="Times New Roman" w:cs="Times New Roman"/>
          <w:i/>
          <w:sz w:val="28"/>
          <w:szCs w:val="28"/>
        </w:rPr>
        <w:t>а</w:t>
      </w:r>
      <w:r w:rsidRPr="00713C8E">
        <w:rPr>
          <w:rFonts w:ascii="Times New Roman" w:hAnsi="Times New Roman" w:cs="Times New Roman"/>
          <w:i/>
          <w:spacing w:val="-14"/>
          <w:sz w:val="28"/>
          <w:szCs w:val="28"/>
        </w:rPr>
        <w:t xml:space="preserve"> </w:t>
      </w:r>
      <w:r w:rsidRPr="00713C8E">
        <w:rPr>
          <w:rFonts w:ascii="Times New Roman" w:hAnsi="Times New Roman" w:cs="Times New Roman"/>
          <w:i/>
          <w:spacing w:val="1"/>
          <w:sz w:val="28"/>
          <w:szCs w:val="28"/>
        </w:rPr>
        <w:t>информации</w:t>
      </w:r>
      <w:r w:rsidRPr="00713C8E">
        <w:rPr>
          <w:rFonts w:ascii="Times New Roman" w:hAnsi="Times New Roman" w:cs="Times New Roman"/>
          <w:i/>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pacing w:val="2"/>
          <w:sz w:val="28"/>
          <w:szCs w:val="28"/>
        </w:rPr>
        <w:t>З</w:t>
      </w:r>
      <w:r w:rsidRPr="00713C8E">
        <w:rPr>
          <w:rFonts w:ascii="Times New Roman" w:hAnsi="Times New Roman" w:cs="Times New Roman"/>
          <w:i/>
          <w:spacing w:val="1"/>
          <w:sz w:val="28"/>
          <w:szCs w:val="28"/>
        </w:rPr>
        <w:t>ави</w:t>
      </w:r>
      <w:r w:rsidRPr="00713C8E">
        <w:rPr>
          <w:rFonts w:ascii="Times New Roman" w:hAnsi="Times New Roman" w:cs="Times New Roman"/>
          <w:i/>
          <w:spacing w:val="-1"/>
          <w:sz w:val="28"/>
          <w:szCs w:val="28"/>
        </w:rPr>
        <w:t>с</w:t>
      </w:r>
      <w:r w:rsidRPr="00713C8E">
        <w:rPr>
          <w:rFonts w:ascii="Times New Roman" w:hAnsi="Times New Roman" w:cs="Times New Roman"/>
          <w:i/>
          <w:spacing w:val="2"/>
          <w:sz w:val="28"/>
          <w:szCs w:val="28"/>
        </w:rPr>
        <w:t>и</w:t>
      </w:r>
      <w:r w:rsidRPr="00713C8E">
        <w:rPr>
          <w:rFonts w:ascii="Times New Roman" w:hAnsi="Times New Roman" w:cs="Times New Roman"/>
          <w:i/>
          <w:spacing w:val="-2"/>
          <w:sz w:val="28"/>
          <w:szCs w:val="28"/>
        </w:rPr>
        <w:t>м</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ст</w:t>
      </w:r>
      <w:r w:rsidRPr="00713C8E">
        <w:rPr>
          <w:rFonts w:ascii="Times New Roman" w:hAnsi="Times New Roman" w:cs="Times New Roman"/>
          <w:i/>
          <w:sz w:val="28"/>
          <w:szCs w:val="28"/>
        </w:rPr>
        <w:t>ь</w:t>
      </w:r>
      <w:r w:rsidRPr="00713C8E">
        <w:rPr>
          <w:rFonts w:ascii="Times New Roman" w:hAnsi="Times New Roman" w:cs="Times New Roman"/>
          <w:i/>
          <w:spacing w:val="36"/>
          <w:sz w:val="28"/>
          <w:szCs w:val="28"/>
        </w:rPr>
        <w:t xml:space="preserve"> </w:t>
      </w:r>
      <w:r w:rsidRPr="00713C8E">
        <w:rPr>
          <w:rFonts w:ascii="Times New Roman" w:hAnsi="Times New Roman" w:cs="Times New Roman"/>
          <w:i/>
          <w:spacing w:val="1"/>
          <w:sz w:val="28"/>
          <w:szCs w:val="28"/>
        </w:rPr>
        <w:t>к</w:t>
      </w:r>
      <w:r w:rsidRPr="00713C8E">
        <w:rPr>
          <w:rFonts w:ascii="Times New Roman" w:hAnsi="Times New Roman" w:cs="Times New Roman"/>
          <w:i/>
          <w:spacing w:val="2"/>
          <w:sz w:val="28"/>
          <w:szCs w:val="28"/>
        </w:rPr>
        <w:t>о</w:t>
      </w:r>
      <w:r w:rsidRPr="00713C8E">
        <w:rPr>
          <w:rFonts w:ascii="Times New Roman" w:hAnsi="Times New Roman" w:cs="Times New Roman"/>
          <w:i/>
          <w:spacing w:val="-2"/>
          <w:sz w:val="28"/>
          <w:szCs w:val="28"/>
        </w:rPr>
        <w:t>л</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ч</w:t>
      </w:r>
      <w:r w:rsidRPr="00713C8E">
        <w:rPr>
          <w:rFonts w:ascii="Times New Roman" w:hAnsi="Times New Roman" w:cs="Times New Roman"/>
          <w:i/>
          <w:spacing w:val="-1"/>
          <w:sz w:val="28"/>
          <w:szCs w:val="28"/>
        </w:rPr>
        <w:t>е</w:t>
      </w:r>
      <w:r w:rsidRPr="00713C8E">
        <w:rPr>
          <w:rFonts w:ascii="Times New Roman" w:hAnsi="Times New Roman" w:cs="Times New Roman"/>
          <w:i/>
          <w:spacing w:val="1"/>
          <w:sz w:val="28"/>
          <w:szCs w:val="28"/>
        </w:rPr>
        <w:t>ств</w:t>
      </w:r>
      <w:r w:rsidRPr="00713C8E">
        <w:rPr>
          <w:rFonts w:ascii="Times New Roman" w:hAnsi="Times New Roman" w:cs="Times New Roman"/>
          <w:i/>
          <w:sz w:val="28"/>
          <w:szCs w:val="28"/>
        </w:rPr>
        <w:t>а</w:t>
      </w:r>
      <w:r w:rsidRPr="00713C8E">
        <w:rPr>
          <w:rFonts w:ascii="Times New Roman" w:hAnsi="Times New Roman" w:cs="Times New Roman"/>
          <w:i/>
          <w:spacing w:val="41"/>
          <w:sz w:val="28"/>
          <w:szCs w:val="28"/>
        </w:rPr>
        <w:t xml:space="preserve"> </w:t>
      </w:r>
      <w:r w:rsidRPr="00713C8E">
        <w:rPr>
          <w:rFonts w:ascii="Times New Roman" w:hAnsi="Times New Roman" w:cs="Times New Roman"/>
          <w:i/>
          <w:spacing w:val="-1"/>
          <w:sz w:val="28"/>
          <w:szCs w:val="28"/>
        </w:rPr>
        <w:t>к</w:t>
      </w:r>
      <w:r w:rsidRPr="00713C8E">
        <w:rPr>
          <w:rFonts w:ascii="Times New Roman" w:hAnsi="Times New Roman" w:cs="Times New Roman"/>
          <w:i/>
          <w:sz w:val="28"/>
          <w:szCs w:val="28"/>
        </w:rPr>
        <w:t>о</w:t>
      </w:r>
      <w:r w:rsidRPr="00713C8E">
        <w:rPr>
          <w:rFonts w:ascii="Times New Roman" w:hAnsi="Times New Roman" w:cs="Times New Roman"/>
          <w:i/>
          <w:spacing w:val="2"/>
          <w:sz w:val="28"/>
          <w:szCs w:val="28"/>
        </w:rPr>
        <w:t>до</w:t>
      </w:r>
      <w:r w:rsidRPr="00713C8E">
        <w:rPr>
          <w:rFonts w:ascii="Times New Roman" w:hAnsi="Times New Roman" w:cs="Times New Roman"/>
          <w:i/>
          <w:spacing w:val="-2"/>
          <w:sz w:val="28"/>
          <w:szCs w:val="28"/>
        </w:rPr>
        <w:t>в</w:t>
      </w:r>
      <w:r w:rsidRPr="00713C8E">
        <w:rPr>
          <w:rFonts w:ascii="Times New Roman" w:hAnsi="Times New Roman" w:cs="Times New Roman"/>
          <w:i/>
          <w:spacing w:val="2"/>
          <w:sz w:val="28"/>
          <w:szCs w:val="28"/>
        </w:rPr>
        <w:t>ы</w:t>
      </w:r>
      <w:r w:rsidRPr="00713C8E">
        <w:rPr>
          <w:rFonts w:ascii="Times New Roman" w:hAnsi="Times New Roman" w:cs="Times New Roman"/>
          <w:i/>
          <w:sz w:val="28"/>
          <w:szCs w:val="28"/>
        </w:rPr>
        <w:t>х</w:t>
      </w:r>
      <w:r w:rsidRPr="00713C8E">
        <w:rPr>
          <w:rFonts w:ascii="Times New Roman" w:hAnsi="Times New Roman" w:cs="Times New Roman"/>
          <w:i/>
          <w:spacing w:val="45"/>
          <w:sz w:val="28"/>
          <w:szCs w:val="28"/>
        </w:rPr>
        <w:t xml:space="preserve"> </w:t>
      </w:r>
      <w:r w:rsidRPr="00713C8E">
        <w:rPr>
          <w:rFonts w:ascii="Times New Roman" w:hAnsi="Times New Roman" w:cs="Times New Roman"/>
          <w:i/>
          <w:spacing w:val="-1"/>
          <w:sz w:val="28"/>
          <w:szCs w:val="28"/>
        </w:rPr>
        <w:t>к</w:t>
      </w:r>
      <w:r w:rsidRPr="00713C8E">
        <w:rPr>
          <w:rFonts w:ascii="Times New Roman" w:hAnsi="Times New Roman" w:cs="Times New Roman"/>
          <w:i/>
          <w:spacing w:val="2"/>
          <w:sz w:val="28"/>
          <w:szCs w:val="28"/>
        </w:rPr>
        <w:t>о</w:t>
      </w:r>
      <w:r w:rsidRPr="00713C8E">
        <w:rPr>
          <w:rFonts w:ascii="Times New Roman" w:hAnsi="Times New Roman" w:cs="Times New Roman"/>
          <w:i/>
          <w:spacing w:val="-2"/>
          <w:sz w:val="28"/>
          <w:szCs w:val="28"/>
        </w:rPr>
        <w:t>м</w:t>
      </w:r>
      <w:r w:rsidRPr="00713C8E">
        <w:rPr>
          <w:rFonts w:ascii="Times New Roman" w:hAnsi="Times New Roman" w:cs="Times New Roman"/>
          <w:i/>
          <w:spacing w:val="2"/>
          <w:sz w:val="28"/>
          <w:szCs w:val="28"/>
        </w:rPr>
        <w:t>б</w:t>
      </w:r>
      <w:r w:rsidRPr="00713C8E">
        <w:rPr>
          <w:rFonts w:ascii="Times New Roman" w:hAnsi="Times New Roman" w:cs="Times New Roman"/>
          <w:i/>
          <w:sz w:val="28"/>
          <w:szCs w:val="28"/>
        </w:rPr>
        <w:t>и</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ций</w:t>
      </w:r>
      <w:r w:rsidRPr="00713C8E">
        <w:rPr>
          <w:rFonts w:ascii="Times New Roman" w:hAnsi="Times New Roman" w:cs="Times New Roman"/>
          <w:i/>
          <w:spacing w:val="40"/>
          <w:sz w:val="28"/>
          <w:szCs w:val="28"/>
        </w:rPr>
        <w:t xml:space="preserve"> </w:t>
      </w:r>
      <w:r w:rsidRPr="00713C8E">
        <w:rPr>
          <w:rFonts w:ascii="Times New Roman" w:hAnsi="Times New Roman" w:cs="Times New Roman"/>
          <w:i/>
          <w:spacing w:val="2"/>
          <w:sz w:val="28"/>
          <w:szCs w:val="28"/>
        </w:rPr>
        <w:t>о</w:t>
      </w:r>
      <w:r w:rsidRPr="00713C8E">
        <w:rPr>
          <w:rFonts w:ascii="Times New Roman" w:hAnsi="Times New Roman" w:cs="Times New Roman"/>
          <w:i/>
          <w:sz w:val="28"/>
          <w:szCs w:val="28"/>
        </w:rPr>
        <w:t>т</w:t>
      </w:r>
      <w:r w:rsidRPr="00713C8E">
        <w:rPr>
          <w:rFonts w:ascii="Times New Roman" w:hAnsi="Times New Roman" w:cs="Times New Roman"/>
          <w:i/>
          <w:spacing w:val="49"/>
          <w:sz w:val="28"/>
          <w:szCs w:val="28"/>
        </w:rPr>
        <w:t xml:space="preserve"> </w:t>
      </w:r>
      <w:r w:rsidRPr="00713C8E">
        <w:rPr>
          <w:rFonts w:ascii="Times New Roman" w:hAnsi="Times New Roman" w:cs="Times New Roman"/>
          <w:i/>
          <w:spacing w:val="2"/>
          <w:sz w:val="28"/>
          <w:szCs w:val="28"/>
        </w:rPr>
        <w:t>р</w:t>
      </w:r>
      <w:r w:rsidRPr="00713C8E">
        <w:rPr>
          <w:rFonts w:ascii="Times New Roman" w:hAnsi="Times New Roman" w:cs="Times New Roman"/>
          <w:i/>
          <w:spacing w:val="1"/>
          <w:sz w:val="28"/>
          <w:szCs w:val="28"/>
        </w:rPr>
        <w:t>аз</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я</w:t>
      </w:r>
      <w:r w:rsidRPr="00713C8E">
        <w:rPr>
          <w:rFonts w:ascii="Times New Roman" w:hAnsi="Times New Roman" w:cs="Times New Roman"/>
          <w:i/>
          <w:sz w:val="28"/>
          <w:szCs w:val="28"/>
        </w:rPr>
        <w:t>дн</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ст</w:t>
      </w:r>
      <w:r w:rsidRPr="00713C8E">
        <w:rPr>
          <w:rFonts w:ascii="Times New Roman" w:hAnsi="Times New Roman" w:cs="Times New Roman"/>
          <w:i/>
          <w:sz w:val="28"/>
          <w:szCs w:val="28"/>
        </w:rPr>
        <w:t>и</w:t>
      </w:r>
      <w:r w:rsidRPr="00713C8E">
        <w:rPr>
          <w:rFonts w:ascii="Times New Roman" w:hAnsi="Times New Roman" w:cs="Times New Roman"/>
          <w:i/>
          <w:spacing w:val="35"/>
          <w:sz w:val="28"/>
          <w:szCs w:val="28"/>
        </w:rPr>
        <w:t xml:space="preserve"> </w:t>
      </w:r>
      <w:r w:rsidRPr="00713C8E">
        <w:rPr>
          <w:rFonts w:ascii="Times New Roman" w:hAnsi="Times New Roman" w:cs="Times New Roman"/>
          <w:i/>
          <w:spacing w:val="1"/>
          <w:sz w:val="28"/>
          <w:szCs w:val="28"/>
        </w:rPr>
        <w:t>к</w:t>
      </w:r>
      <w:r w:rsidRPr="00713C8E">
        <w:rPr>
          <w:rFonts w:ascii="Times New Roman" w:hAnsi="Times New Roman" w:cs="Times New Roman"/>
          <w:i/>
          <w:sz w:val="28"/>
          <w:szCs w:val="28"/>
        </w:rPr>
        <w:t>о</w:t>
      </w:r>
      <w:r w:rsidRPr="00713C8E">
        <w:rPr>
          <w:rFonts w:ascii="Times New Roman" w:hAnsi="Times New Roman" w:cs="Times New Roman"/>
          <w:i/>
          <w:spacing w:val="2"/>
          <w:sz w:val="28"/>
          <w:szCs w:val="28"/>
        </w:rPr>
        <w:t>д</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 Т</w:t>
      </w:r>
      <w:r w:rsidRPr="00713C8E">
        <w:rPr>
          <w:rFonts w:ascii="Times New Roman" w:hAnsi="Times New Roman" w:cs="Times New Roman"/>
          <w:i/>
          <w:spacing w:val="1"/>
          <w:sz w:val="28"/>
          <w:szCs w:val="28"/>
        </w:rPr>
        <w:t>а</w:t>
      </w:r>
      <w:r w:rsidRPr="00713C8E">
        <w:rPr>
          <w:rFonts w:ascii="Times New Roman" w:hAnsi="Times New Roman" w:cs="Times New Roman"/>
          <w:i/>
          <w:spacing w:val="2"/>
          <w:sz w:val="28"/>
          <w:szCs w:val="28"/>
        </w:rPr>
        <w:t>б</w:t>
      </w:r>
      <w:r w:rsidRPr="00713C8E">
        <w:rPr>
          <w:rFonts w:ascii="Times New Roman" w:hAnsi="Times New Roman" w:cs="Times New Roman"/>
          <w:i/>
          <w:sz w:val="28"/>
          <w:szCs w:val="28"/>
        </w:rPr>
        <w:t>л</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цы</w:t>
      </w:r>
      <w:r w:rsidRPr="00713C8E">
        <w:rPr>
          <w:rFonts w:ascii="Times New Roman" w:hAnsi="Times New Roman" w:cs="Times New Roman"/>
          <w:i/>
          <w:spacing w:val="6"/>
          <w:sz w:val="28"/>
          <w:szCs w:val="28"/>
        </w:rPr>
        <w:t xml:space="preserve"> </w:t>
      </w:r>
      <w:r w:rsidRPr="00713C8E">
        <w:rPr>
          <w:rFonts w:ascii="Times New Roman" w:hAnsi="Times New Roman" w:cs="Times New Roman"/>
          <w:i/>
          <w:spacing w:val="-2"/>
          <w:sz w:val="28"/>
          <w:szCs w:val="28"/>
        </w:rPr>
        <w:t>к</w:t>
      </w:r>
      <w:r w:rsidRPr="00713C8E">
        <w:rPr>
          <w:rFonts w:ascii="Times New Roman" w:hAnsi="Times New Roman" w:cs="Times New Roman"/>
          <w:i/>
          <w:sz w:val="28"/>
          <w:szCs w:val="28"/>
        </w:rPr>
        <w:t>о</w:t>
      </w:r>
      <w:r w:rsidRPr="00713C8E">
        <w:rPr>
          <w:rFonts w:ascii="Times New Roman" w:hAnsi="Times New Roman" w:cs="Times New Roman"/>
          <w:i/>
          <w:spacing w:val="2"/>
          <w:sz w:val="28"/>
          <w:szCs w:val="28"/>
        </w:rPr>
        <w:t>д</w:t>
      </w:r>
      <w:r w:rsidRPr="00713C8E">
        <w:rPr>
          <w:rFonts w:ascii="Times New Roman" w:hAnsi="Times New Roman" w:cs="Times New Roman"/>
          <w:i/>
          <w:sz w:val="28"/>
          <w:szCs w:val="28"/>
        </w:rPr>
        <w:t>и</w:t>
      </w:r>
      <w:r w:rsidRPr="00713C8E">
        <w:rPr>
          <w:rFonts w:ascii="Times New Roman" w:hAnsi="Times New Roman" w:cs="Times New Roman"/>
          <w:i/>
          <w:spacing w:val="2"/>
          <w:sz w:val="28"/>
          <w:szCs w:val="28"/>
        </w:rPr>
        <w:t>ро</w:t>
      </w:r>
      <w:r w:rsidRPr="00713C8E">
        <w:rPr>
          <w:rFonts w:ascii="Times New Roman" w:hAnsi="Times New Roman" w:cs="Times New Roman"/>
          <w:i/>
          <w:spacing w:val="-2"/>
          <w:sz w:val="28"/>
          <w:szCs w:val="28"/>
        </w:rPr>
        <w:t>в</w:t>
      </w:r>
      <w:r w:rsidRPr="00713C8E">
        <w:rPr>
          <w:rFonts w:ascii="Times New Roman" w:hAnsi="Times New Roman" w:cs="Times New Roman"/>
          <w:i/>
          <w:spacing w:val="1"/>
          <w:sz w:val="28"/>
          <w:szCs w:val="28"/>
        </w:rPr>
        <w:t>к</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с</w:t>
      </w:r>
      <w:r w:rsidRPr="00713C8E">
        <w:rPr>
          <w:rFonts w:ascii="Times New Roman" w:hAnsi="Times New Roman" w:cs="Times New Roman"/>
          <w:i/>
          <w:spacing w:val="12"/>
          <w:sz w:val="28"/>
          <w:szCs w:val="28"/>
        </w:rPr>
        <w:t xml:space="preserve"> </w:t>
      </w:r>
      <w:r w:rsidRPr="00713C8E">
        <w:rPr>
          <w:rFonts w:ascii="Times New Roman" w:hAnsi="Times New Roman" w:cs="Times New Roman"/>
          <w:i/>
          <w:spacing w:val="1"/>
          <w:sz w:val="28"/>
          <w:szCs w:val="28"/>
        </w:rPr>
        <w:t>алфави</w:t>
      </w:r>
      <w:r w:rsidRPr="00713C8E">
        <w:rPr>
          <w:rFonts w:ascii="Times New Roman" w:hAnsi="Times New Roman" w:cs="Times New Roman"/>
          <w:i/>
          <w:spacing w:val="-2"/>
          <w:sz w:val="28"/>
          <w:szCs w:val="28"/>
        </w:rPr>
        <w:t>т</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м</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от</w:t>
      </w:r>
      <w:r w:rsidRPr="00713C8E">
        <w:rPr>
          <w:rFonts w:ascii="Times New Roman" w:hAnsi="Times New Roman" w:cs="Times New Roman"/>
          <w:i/>
          <w:spacing w:val="-2"/>
          <w:sz w:val="28"/>
          <w:szCs w:val="28"/>
        </w:rPr>
        <w:t>л</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ч</w:t>
      </w:r>
      <w:r w:rsidRPr="00713C8E">
        <w:rPr>
          <w:rFonts w:ascii="Times New Roman" w:hAnsi="Times New Roman" w:cs="Times New Roman"/>
          <w:i/>
          <w:spacing w:val="2"/>
          <w:sz w:val="28"/>
          <w:szCs w:val="28"/>
        </w:rPr>
        <w:t>ны</w:t>
      </w:r>
      <w:r w:rsidRPr="00713C8E">
        <w:rPr>
          <w:rFonts w:ascii="Times New Roman" w:hAnsi="Times New Roman" w:cs="Times New Roman"/>
          <w:i/>
          <w:sz w:val="28"/>
          <w:szCs w:val="28"/>
        </w:rPr>
        <w:t xml:space="preserve">м </w:t>
      </w:r>
      <w:r w:rsidRPr="00713C8E">
        <w:rPr>
          <w:rFonts w:ascii="Times New Roman" w:hAnsi="Times New Roman" w:cs="Times New Roman"/>
          <w:i/>
          <w:spacing w:val="2"/>
          <w:sz w:val="28"/>
          <w:szCs w:val="28"/>
        </w:rPr>
        <w:t>о</w:t>
      </w:r>
      <w:r w:rsidRPr="00713C8E">
        <w:rPr>
          <w:rFonts w:ascii="Times New Roman" w:hAnsi="Times New Roman" w:cs="Times New Roman"/>
          <w:i/>
          <w:sz w:val="28"/>
          <w:szCs w:val="28"/>
        </w:rPr>
        <w:t>т</w:t>
      </w:r>
      <w:r w:rsidRPr="00713C8E">
        <w:rPr>
          <w:rFonts w:ascii="Times New Roman" w:hAnsi="Times New Roman" w:cs="Times New Roman"/>
          <w:i/>
          <w:spacing w:val="12"/>
          <w:sz w:val="28"/>
          <w:szCs w:val="28"/>
        </w:rPr>
        <w:t xml:space="preserve"> </w:t>
      </w:r>
      <w:r w:rsidRPr="00713C8E">
        <w:rPr>
          <w:rFonts w:ascii="Times New Roman" w:hAnsi="Times New Roman" w:cs="Times New Roman"/>
          <w:i/>
          <w:spacing w:val="2"/>
          <w:sz w:val="28"/>
          <w:szCs w:val="28"/>
        </w:rPr>
        <w:t>д</w:t>
      </w:r>
      <w:r w:rsidRPr="00713C8E">
        <w:rPr>
          <w:rFonts w:ascii="Times New Roman" w:hAnsi="Times New Roman" w:cs="Times New Roman"/>
          <w:i/>
          <w:spacing w:val="-2"/>
          <w:sz w:val="28"/>
          <w:szCs w:val="28"/>
        </w:rPr>
        <w:t>в</w:t>
      </w:r>
      <w:r w:rsidRPr="00713C8E">
        <w:rPr>
          <w:rFonts w:ascii="Times New Roman" w:hAnsi="Times New Roman" w:cs="Times New Roman"/>
          <w:i/>
          <w:spacing w:val="2"/>
          <w:sz w:val="28"/>
          <w:szCs w:val="28"/>
        </w:rPr>
        <w:t>о</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ч</w:t>
      </w:r>
      <w:r w:rsidRPr="00713C8E">
        <w:rPr>
          <w:rFonts w:ascii="Times New Roman" w:hAnsi="Times New Roman" w:cs="Times New Roman"/>
          <w:i/>
          <w:sz w:val="28"/>
          <w:szCs w:val="28"/>
        </w:rPr>
        <w:t>н</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г</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Ко</w:t>
      </w:r>
      <w:r w:rsidRPr="00713C8E">
        <w:rPr>
          <w:rFonts w:ascii="Times New Roman" w:hAnsi="Times New Roman" w:cs="Times New Roman"/>
          <w:i/>
          <w:sz w:val="28"/>
          <w:szCs w:val="28"/>
        </w:rPr>
        <w:t>д</w:t>
      </w:r>
      <w:r w:rsidRPr="00713C8E">
        <w:rPr>
          <w:rFonts w:ascii="Times New Roman" w:hAnsi="Times New Roman" w:cs="Times New Roman"/>
          <w:i/>
          <w:spacing w:val="10"/>
          <w:sz w:val="28"/>
          <w:szCs w:val="28"/>
        </w:rPr>
        <w:t xml:space="preserve"> </w:t>
      </w:r>
      <w:r w:rsidRPr="00713C8E">
        <w:rPr>
          <w:rFonts w:ascii="Times New Roman" w:hAnsi="Times New Roman" w:cs="Times New Roman"/>
          <w:i/>
          <w:spacing w:val="1"/>
          <w:sz w:val="28"/>
          <w:szCs w:val="28"/>
        </w:rPr>
        <w:t>ASC</w:t>
      </w:r>
      <w:r w:rsidRPr="00713C8E">
        <w:rPr>
          <w:rFonts w:ascii="Times New Roman" w:hAnsi="Times New Roman" w:cs="Times New Roman"/>
          <w:i/>
          <w:sz w:val="28"/>
          <w:szCs w:val="28"/>
        </w:rPr>
        <w:t>I</w:t>
      </w:r>
      <w:r w:rsidRPr="00713C8E">
        <w:rPr>
          <w:rFonts w:ascii="Times New Roman" w:hAnsi="Times New Roman" w:cs="Times New Roman"/>
          <w:i/>
          <w:spacing w:val="1"/>
          <w:sz w:val="28"/>
          <w:szCs w:val="28"/>
        </w:rPr>
        <w:t>I</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Кодировк</w:t>
      </w:r>
      <w:r w:rsidRPr="00713C8E">
        <w:rPr>
          <w:rFonts w:ascii="Times New Roman" w:hAnsi="Times New Roman" w:cs="Times New Roman"/>
          <w:i/>
          <w:sz w:val="28"/>
          <w:szCs w:val="28"/>
        </w:rPr>
        <w:t>и</w:t>
      </w:r>
      <w:r w:rsidRPr="00713C8E">
        <w:rPr>
          <w:rFonts w:ascii="Times New Roman" w:hAnsi="Times New Roman" w:cs="Times New Roman"/>
          <w:i/>
          <w:spacing w:val="-10"/>
          <w:sz w:val="28"/>
          <w:szCs w:val="28"/>
        </w:rPr>
        <w:t xml:space="preserve"> </w:t>
      </w:r>
      <w:r w:rsidRPr="00713C8E">
        <w:rPr>
          <w:rFonts w:ascii="Times New Roman" w:hAnsi="Times New Roman" w:cs="Times New Roman"/>
          <w:i/>
          <w:spacing w:val="1"/>
          <w:sz w:val="28"/>
          <w:szCs w:val="28"/>
        </w:rPr>
        <w:t>кириллицы</w:t>
      </w:r>
      <w:r w:rsidRPr="00713C8E">
        <w:rPr>
          <w:rFonts w:ascii="Times New Roman" w:hAnsi="Times New Roman" w:cs="Times New Roman"/>
          <w:i/>
          <w:sz w:val="28"/>
          <w:szCs w:val="28"/>
        </w:rPr>
        <w:t>.</w:t>
      </w:r>
      <w:r w:rsidRPr="00713C8E">
        <w:rPr>
          <w:rFonts w:ascii="Times New Roman" w:hAnsi="Times New Roman" w:cs="Times New Roman"/>
          <w:i/>
          <w:spacing w:val="-12"/>
          <w:sz w:val="28"/>
          <w:szCs w:val="28"/>
        </w:rPr>
        <w:t xml:space="preserve"> </w:t>
      </w:r>
      <w:r w:rsidRPr="00713C8E">
        <w:rPr>
          <w:rFonts w:ascii="Times New Roman" w:hAnsi="Times New Roman" w:cs="Times New Roman"/>
          <w:i/>
          <w:sz w:val="28"/>
          <w:szCs w:val="28"/>
        </w:rPr>
        <w:t>П</w:t>
      </w:r>
      <w:r w:rsidRPr="00713C8E">
        <w:rPr>
          <w:rFonts w:ascii="Times New Roman" w:hAnsi="Times New Roman" w:cs="Times New Roman"/>
          <w:i/>
          <w:spacing w:val="2"/>
          <w:sz w:val="28"/>
          <w:szCs w:val="28"/>
        </w:rPr>
        <w:t>ри</w:t>
      </w:r>
      <w:r w:rsidRPr="00713C8E">
        <w:rPr>
          <w:rFonts w:ascii="Times New Roman" w:hAnsi="Times New Roman" w:cs="Times New Roman"/>
          <w:i/>
          <w:spacing w:val="1"/>
          <w:sz w:val="28"/>
          <w:szCs w:val="28"/>
        </w:rPr>
        <w:t>м</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ры</w:t>
      </w:r>
      <w:r w:rsidRPr="00713C8E">
        <w:rPr>
          <w:rFonts w:ascii="Times New Roman" w:hAnsi="Times New Roman" w:cs="Times New Roman"/>
          <w:i/>
          <w:spacing w:val="26"/>
          <w:sz w:val="28"/>
          <w:szCs w:val="28"/>
        </w:rPr>
        <w:t xml:space="preserve"> </w:t>
      </w:r>
      <w:r w:rsidRPr="00713C8E">
        <w:rPr>
          <w:rFonts w:ascii="Times New Roman" w:hAnsi="Times New Roman" w:cs="Times New Roman"/>
          <w:i/>
          <w:spacing w:val="-1"/>
          <w:sz w:val="28"/>
          <w:szCs w:val="28"/>
        </w:rPr>
        <w:t>к</w:t>
      </w:r>
      <w:r w:rsidRPr="00713C8E">
        <w:rPr>
          <w:rFonts w:ascii="Times New Roman" w:hAnsi="Times New Roman" w:cs="Times New Roman"/>
          <w:i/>
          <w:spacing w:val="2"/>
          <w:sz w:val="28"/>
          <w:szCs w:val="28"/>
        </w:rPr>
        <w:t>о</w:t>
      </w:r>
      <w:r w:rsidRPr="00713C8E">
        <w:rPr>
          <w:rFonts w:ascii="Times New Roman" w:hAnsi="Times New Roman" w:cs="Times New Roman"/>
          <w:i/>
          <w:sz w:val="28"/>
          <w:szCs w:val="28"/>
        </w:rPr>
        <w:t>ди</w:t>
      </w:r>
      <w:r w:rsidRPr="00713C8E">
        <w:rPr>
          <w:rFonts w:ascii="Times New Roman" w:hAnsi="Times New Roman" w:cs="Times New Roman"/>
          <w:i/>
          <w:spacing w:val="2"/>
          <w:sz w:val="28"/>
          <w:szCs w:val="28"/>
        </w:rPr>
        <w:t>ро</w:t>
      </w:r>
      <w:r w:rsidRPr="00713C8E">
        <w:rPr>
          <w:rFonts w:ascii="Times New Roman" w:hAnsi="Times New Roman" w:cs="Times New Roman"/>
          <w:i/>
          <w:spacing w:val="1"/>
          <w:sz w:val="28"/>
          <w:szCs w:val="28"/>
        </w:rPr>
        <w:t>в</w:t>
      </w:r>
      <w:r w:rsidRPr="00713C8E">
        <w:rPr>
          <w:rFonts w:ascii="Times New Roman" w:hAnsi="Times New Roman" w:cs="Times New Roman"/>
          <w:i/>
          <w:spacing w:val="-2"/>
          <w:sz w:val="28"/>
          <w:szCs w:val="28"/>
        </w:rPr>
        <w:t>а</w:t>
      </w:r>
      <w:r w:rsidRPr="00713C8E">
        <w:rPr>
          <w:rFonts w:ascii="Times New Roman" w:hAnsi="Times New Roman" w:cs="Times New Roman"/>
          <w:i/>
          <w:spacing w:val="2"/>
          <w:sz w:val="28"/>
          <w:szCs w:val="28"/>
        </w:rPr>
        <w:t>н</w:t>
      </w:r>
      <w:r w:rsidRPr="00713C8E">
        <w:rPr>
          <w:rFonts w:ascii="Times New Roman" w:hAnsi="Times New Roman" w:cs="Times New Roman"/>
          <w:i/>
          <w:sz w:val="28"/>
          <w:szCs w:val="28"/>
        </w:rPr>
        <w:t>ия</w:t>
      </w:r>
      <w:r w:rsidRPr="00713C8E">
        <w:rPr>
          <w:rFonts w:ascii="Times New Roman" w:hAnsi="Times New Roman" w:cs="Times New Roman"/>
          <w:i/>
          <w:spacing w:val="20"/>
          <w:sz w:val="28"/>
          <w:szCs w:val="28"/>
        </w:rPr>
        <w:t xml:space="preserve"> </w:t>
      </w:r>
      <w:r w:rsidRPr="00713C8E">
        <w:rPr>
          <w:rFonts w:ascii="Times New Roman" w:hAnsi="Times New Roman" w:cs="Times New Roman"/>
          <w:i/>
          <w:spacing w:val="2"/>
          <w:sz w:val="28"/>
          <w:szCs w:val="28"/>
        </w:rPr>
        <w:t>б</w:t>
      </w:r>
      <w:r w:rsidRPr="00713C8E">
        <w:rPr>
          <w:rFonts w:ascii="Times New Roman" w:hAnsi="Times New Roman" w:cs="Times New Roman"/>
          <w:i/>
          <w:spacing w:val="-3"/>
          <w:sz w:val="28"/>
          <w:szCs w:val="28"/>
        </w:rPr>
        <w:t>у</w:t>
      </w:r>
      <w:r w:rsidRPr="00713C8E">
        <w:rPr>
          <w:rFonts w:ascii="Times New Roman" w:hAnsi="Times New Roman" w:cs="Times New Roman"/>
          <w:i/>
          <w:spacing w:val="1"/>
          <w:sz w:val="28"/>
          <w:szCs w:val="28"/>
        </w:rPr>
        <w:t>к</w:t>
      </w:r>
      <w:r w:rsidRPr="00713C8E">
        <w:rPr>
          <w:rFonts w:ascii="Times New Roman" w:hAnsi="Times New Roman" w:cs="Times New Roman"/>
          <w:i/>
          <w:sz w:val="28"/>
          <w:szCs w:val="28"/>
        </w:rPr>
        <w:t>в</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ци</w:t>
      </w:r>
      <w:r w:rsidRPr="00713C8E">
        <w:rPr>
          <w:rFonts w:ascii="Times New Roman" w:hAnsi="Times New Roman" w:cs="Times New Roman"/>
          <w:i/>
          <w:spacing w:val="2"/>
          <w:sz w:val="28"/>
          <w:szCs w:val="28"/>
        </w:rPr>
        <w:t>он</w:t>
      </w:r>
      <w:r w:rsidRPr="00713C8E">
        <w:rPr>
          <w:rFonts w:ascii="Times New Roman" w:hAnsi="Times New Roman" w:cs="Times New Roman"/>
          <w:i/>
          <w:spacing w:val="1"/>
          <w:sz w:val="28"/>
          <w:szCs w:val="28"/>
        </w:rPr>
        <w:t>ал</w:t>
      </w:r>
      <w:r w:rsidRPr="00713C8E">
        <w:rPr>
          <w:rFonts w:ascii="Times New Roman" w:hAnsi="Times New Roman" w:cs="Times New Roman"/>
          <w:i/>
          <w:spacing w:val="-1"/>
          <w:sz w:val="28"/>
          <w:szCs w:val="28"/>
        </w:rPr>
        <w:t>ь</w:t>
      </w:r>
      <w:r w:rsidRPr="00713C8E">
        <w:rPr>
          <w:rFonts w:ascii="Times New Roman" w:hAnsi="Times New Roman" w:cs="Times New Roman"/>
          <w:i/>
          <w:sz w:val="28"/>
          <w:szCs w:val="28"/>
        </w:rPr>
        <w:t>ных</w:t>
      </w:r>
      <w:r w:rsidRPr="00713C8E">
        <w:rPr>
          <w:rFonts w:ascii="Times New Roman" w:hAnsi="Times New Roman" w:cs="Times New Roman"/>
          <w:i/>
          <w:spacing w:val="-14"/>
          <w:sz w:val="28"/>
          <w:szCs w:val="28"/>
        </w:rPr>
        <w:t xml:space="preserve"> </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л</w:t>
      </w:r>
      <w:r w:rsidRPr="00713C8E">
        <w:rPr>
          <w:rFonts w:ascii="Times New Roman" w:hAnsi="Times New Roman" w:cs="Times New Roman"/>
          <w:i/>
          <w:spacing w:val="1"/>
          <w:sz w:val="28"/>
          <w:szCs w:val="28"/>
        </w:rPr>
        <w:t>ф</w:t>
      </w:r>
      <w:r w:rsidRPr="00713C8E">
        <w:rPr>
          <w:rFonts w:ascii="Times New Roman" w:hAnsi="Times New Roman" w:cs="Times New Roman"/>
          <w:i/>
          <w:spacing w:val="-1"/>
          <w:sz w:val="28"/>
          <w:szCs w:val="28"/>
        </w:rPr>
        <w:t>а</w:t>
      </w:r>
      <w:r w:rsidRPr="00713C8E">
        <w:rPr>
          <w:rFonts w:ascii="Times New Roman" w:hAnsi="Times New Roman" w:cs="Times New Roman"/>
          <w:i/>
          <w:spacing w:val="1"/>
          <w:sz w:val="28"/>
          <w:szCs w:val="28"/>
        </w:rPr>
        <w:t>вит</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в</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2"/>
          <w:sz w:val="28"/>
          <w:szCs w:val="28"/>
        </w:rPr>
        <w:t>р</w:t>
      </w:r>
      <w:r w:rsidRPr="00713C8E">
        <w:rPr>
          <w:rFonts w:ascii="Times New Roman" w:hAnsi="Times New Roman" w:cs="Times New Roman"/>
          <w:i/>
          <w:spacing w:val="-1"/>
          <w:sz w:val="28"/>
          <w:szCs w:val="28"/>
        </w:rPr>
        <w:t>е</w:t>
      </w:r>
      <w:r w:rsidRPr="00713C8E">
        <w:rPr>
          <w:rFonts w:ascii="Times New Roman" w:hAnsi="Times New Roman" w:cs="Times New Roman"/>
          <w:i/>
          <w:spacing w:val="2"/>
          <w:sz w:val="28"/>
          <w:szCs w:val="28"/>
        </w:rPr>
        <w:t>д</w:t>
      </w:r>
      <w:r w:rsidRPr="00713C8E">
        <w:rPr>
          <w:rFonts w:ascii="Times New Roman" w:hAnsi="Times New Roman" w:cs="Times New Roman"/>
          <w:i/>
          <w:spacing w:val="1"/>
          <w:sz w:val="28"/>
          <w:szCs w:val="28"/>
        </w:rPr>
        <w:t>став</w:t>
      </w:r>
      <w:r w:rsidRPr="00713C8E">
        <w:rPr>
          <w:rFonts w:ascii="Times New Roman" w:hAnsi="Times New Roman" w:cs="Times New Roman"/>
          <w:i/>
          <w:sz w:val="28"/>
          <w:szCs w:val="28"/>
        </w:rPr>
        <w:t>л</w:t>
      </w:r>
      <w:r w:rsidRPr="00713C8E">
        <w:rPr>
          <w:rFonts w:ascii="Times New Roman" w:hAnsi="Times New Roman" w:cs="Times New Roman"/>
          <w:i/>
          <w:spacing w:val="-1"/>
          <w:sz w:val="28"/>
          <w:szCs w:val="28"/>
        </w:rPr>
        <w:t>е</w:t>
      </w:r>
      <w:r w:rsidRPr="00713C8E">
        <w:rPr>
          <w:rFonts w:ascii="Times New Roman" w:hAnsi="Times New Roman" w:cs="Times New Roman"/>
          <w:i/>
          <w:sz w:val="28"/>
          <w:szCs w:val="28"/>
        </w:rPr>
        <w:t>н</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17"/>
          <w:sz w:val="28"/>
          <w:szCs w:val="28"/>
        </w:rPr>
        <w:t xml:space="preserve"> </w:t>
      </w:r>
      <w:r w:rsidRPr="00713C8E">
        <w:rPr>
          <w:rFonts w:ascii="Times New Roman" w:hAnsi="Times New Roman" w:cs="Times New Roman"/>
          <w:i/>
          <w:sz w:val="28"/>
          <w:szCs w:val="28"/>
        </w:rPr>
        <w:t xml:space="preserve">о </w:t>
      </w:r>
      <w:r w:rsidRPr="00713C8E">
        <w:rPr>
          <w:rFonts w:ascii="Times New Roman" w:hAnsi="Times New Roman" w:cs="Times New Roman"/>
          <w:i/>
          <w:spacing w:val="1"/>
          <w:sz w:val="28"/>
          <w:szCs w:val="28"/>
        </w:rPr>
        <w:t>с</w:t>
      </w:r>
      <w:r w:rsidRPr="00713C8E">
        <w:rPr>
          <w:rFonts w:ascii="Times New Roman" w:hAnsi="Times New Roman" w:cs="Times New Roman"/>
          <w:i/>
          <w:spacing w:val="-2"/>
          <w:sz w:val="28"/>
          <w:szCs w:val="28"/>
        </w:rPr>
        <w:t>т</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н</w:t>
      </w:r>
      <w:r w:rsidRPr="00713C8E">
        <w:rPr>
          <w:rFonts w:ascii="Times New Roman" w:hAnsi="Times New Roman" w:cs="Times New Roman"/>
          <w:i/>
          <w:spacing w:val="2"/>
          <w:sz w:val="28"/>
          <w:szCs w:val="28"/>
        </w:rPr>
        <w:t>д</w:t>
      </w:r>
      <w:r w:rsidRPr="00713C8E">
        <w:rPr>
          <w:rFonts w:ascii="Times New Roman" w:hAnsi="Times New Roman" w:cs="Times New Roman"/>
          <w:i/>
          <w:spacing w:val="-1"/>
          <w:sz w:val="28"/>
          <w:szCs w:val="28"/>
        </w:rPr>
        <w:t>а</w:t>
      </w:r>
      <w:r w:rsidRPr="00713C8E">
        <w:rPr>
          <w:rFonts w:ascii="Times New Roman" w:hAnsi="Times New Roman" w:cs="Times New Roman"/>
          <w:i/>
          <w:spacing w:val="2"/>
          <w:sz w:val="28"/>
          <w:szCs w:val="28"/>
        </w:rPr>
        <w:t>р</w:t>
      </w:r>
      <w:r w:rsidRPr="00713C8E">
        <w:rPr>
          <w:rFonts w:ascii="Times New Roman" w:hAnsi="Times New Roman" w:cs="Times New Roman"/>
          <w:i/>
          <w:spacing w:val="1"/>
          <w:sz w:val="28"/>
          <w:szCs w:val="28"/>
        </w:rPr>
        <w:t>т</w:t>
      </w:r>
      <w:r w:rsidRPr="00713C8E">
        <w:rPr>
          <w:rFonts w:ascii="Times New Roman" w:hAnsi="Times New Roman" w:cs="Times New Roman"/>
          <w:i/>
          <w:sz w:val="28"/>
          <w:szCs w:val="28"/>
        </w:rPr>
        <w:t>е</w:t>
      </w:r>
      <w:r w:rsidRPr="00713C8E">
        <w:rPr>
          <w:rFonts w:ascii="Times New Roman" w:hAnsi="Times New Roman" w:cs="Times New Roman"/>
          <w:i/>
          <w:spacing w:val="-14"/>
          <w:sz w:val="28"/>
          <w:szCs w:val="28"/>
        </w:rPr>
        <w:t xml:space="preserve"> </w:t>
      </w:r>
      <w:r w:rsidRPr="00713C8E">
        <w:rPr>
          <w:rFonts w:ascii="Times New Roman" w:hAnsi="Times New Roman" w:cs="Times New Roman"/>
          <w:i/>
          <w:spacing w:val="-1"/>
          <w:sz w:val="28"/>
          <w:szCs w:val="28"/>
        </w:rPr>
        <w:t>U</w:t>
      </w:r>
      <w:r w:rsidRPr="00713C8E">
        <w:rPr>
          <w:rFonts w:ascii="Times New Roman" w:hAnsi="Times New Roman" w:cs="Times New Roman"/>
          <w:i/>
          <w:sz w:val="28"/>
          <w:szCs w:val="28"/>
        </w:rPr>
        <w:t>n</w:t>
      </w:r>
      <w:r w:rsidRPr="00713C8E">
        <w:rPr>
          <w:rFonts w:ascii="Times New Roman" w:hAnsi="Times New Roman" w:cs="Times New Roman"/>
          <w:i/>
          <w:spacing w:val="1"/>
          <w:sz w:val="28"/>
          <w:szCs w:val="28"/>
        </w:rPr>
        <w:t>i</w:t>
      </w:r>
      <w:r w:rsidRPr="00713C8E">
        <w:rPr>
          <w:rFonts w:ascii="Times New Roman" w:hAnsi="Times New Roman" w:cs="Times New Roman"/>
          <w:i/>
          <w:spacing w:val="-1"/>
          <w:sz w:val="28"/>
          <w:szCs w:val="28"/>
        </w:rPr>
        <w:t>c</w:t>
      </w:r>
      <w:r w:rsidRPr="00713C8E">
        <w:rPr>
          <w:rFonts w:ascii="Times New Roman" w:hAnsi="Times New Roman" w:cs="Times New Roman"/>
          <w:i/>
          <w:spacing w:val="2"/>
          <w:sz w:val="28"/>
          <w:szCs w:val="28"/>
        </w:rPr>
        <w:t>o</w:t>
      </w:r>
      <w:r w:rsidRPr="00713C8E">
        <w:rPr>
          <w:rFonts w:ascii="Times New Roman" w:hAnsi="Times New Roman" w:cs="Times New Roman"/>
          <w:i/>
          <w:sz w:val="28"/>
          <w:szCs w:val="28"/>
        </w:rPr>
        <w:t>d</w:t>
      </w:r>
      <w:r w:rsidRPr="00713C8E">
        <w:rPr>
          <w:rFonts w:ascii="Times New Roman" w:hAnsi="Times New Roman" w:cs="Times New Roman"/>
          <w:i/>
          <w:spacing w:val="1"/>
          <w:sz w:val="28"/>
          <w:szCs w:val="28"/>
        </w:rPr>
        <w:t>e</w:t>
      </w:r>
      <w:r w:rsidRPr="00713C8E">
        <w:rPr>
          <w:rFonts w:ascii="Times New Roman" w:hAnsi="Times New Roman" w:cs="Times New Roman"/>
          <w:i/>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ска</w:t>
      </w:r>
      <w:r w:rsidRPr="00713C8E">
        <w:rPr>
          <w:rFonts w:ascii="Times New Roman" w:hAnsi="Times New Roman" w:cs="Times New Roman"/>
          <w:i/>
          <w:spacing w:val="2"/>
          <w:sz w:val="28"/>
          <w:szCs w:val="28"/>
        </w:rPr>
        <w:t>ж</w:t>
      </w:r>
      <w:r w:rsidRPr="00713C8E">
        <w:rPr>
          <w:rFonts w:ascii="Times New Roman" w:hAnsi="Times New Roman" w:cs="Times New Roman"/>
          <w:i/>
          <w:spacing w:val="-1"/>
          <w:sz w:val="28"/>
          <w:szCs w:val="28"/>
        </w:rPr>
        <w:t>е</w:t>
      </w:r>
      <w:r w:rsidRPr="00713C8E">
        <w:rPr>
          <w:rFonts w:ascii="Times New Roman" w:hAnsi="Times New Roman" w:cs="Times New Roman"/>
          <w:i/>
          <w:spacing w:val="2"/>
          <w:sz w:val="28"/>
          <w:szCs w:val="28"/>
        </w:rPr>
        <w:t>ни</w:t>
      </w:r>
      <w:r w:rsidRPr="00713C8E">
        <w:rPr>
          <w:rFonts w:ascii="Times New Roman" w:hAnsi="Times New Roman" w:cs="Times New Roman"/>
          <w:i/>
          <w:sz w:val="28"/>
          <w:szCs w:val="28"/>
        </w:rPr>
        <w:t xml:space="preserve">е </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н</w:t>
      </w:r>
      <w:r w:rsidRPr="00713C8E">
        <w:rPr>
          <w:rFonts w:ascii="Times New Roman" w:hAnsi="Times New Roman" w:cs="Times New Roman"/>
          <w:i/>
          <w:spacing w:val="1"/>
          <w:sz w:val="28"/>
          <w:szCs w:val="28"/>
        </w:rPr>
        <w:t>фор</w:t>
      </w:r>
      <w:r w:rsidRPr="00713C8E">
        <w:rPr>
          <w:rFonts w:ascii="Times New Roman" w:hAnsi="Times New Roman" w:cs="Times New Roman"/>
          <w:i/>
          <w:spacing w:val="-1"/>
          <w:sz w:val="28"/>
          <w:szCs w:val="28"/>
        </w:rPr>
        <w:t>м</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ции</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2"/>
          <w:sz w:val="28"/>
          <w:szCs w:val="28"/>
        </w:rPr>
        <w:t>р</w:t>
      </w:r>
      <w:r w:rsidRPr="00713C8E">
        <w:rPr>
          <w:rFonts w:ascii="Times New Roman" w:hAnsi="Times New Roman" w:cs="Times New Roman"/>
          <w:i/>
          <w:sz w:val="28"/>
          <w:szCs w:val="28"/>
        </w:rPr>
        <w:t>и</w:t>
      </w:r>
      <w:r w:rsidRPr="00713C8E">
        <w:rPr>
          <w:rFonts w:ascii="Times New Roman" w:hAnsi="Times New Roman" w:cs="Times New Roman"/>
          <w:i/>
          <w:spacing w:val="11"/>
          <w:sz w:val="28"/>
          <w:szCs w:val="28"/>
        </w:rPr>
        <w:t xml:space="preserve"> </w:t>
      </w:r>
      <w:r w:rsidRPr="00713C8E">
        <w:rPr>
          <w:rFonts w:ascii="Times New Roman" w:hAnsi="Times New Roman" w:cs="Times New Roman"/>
          <w:i/>
          <w:spacing w:val="2"/>
          <w:sz w:val="28"/>
          <w:szCs w:val="28"/>
        </w:rPr>
        <w:t>п</w:t>
      </w:r>
      <w:r w:rsidRPr="00713C8E">
        <w:rPr>
          <w:rFonts w:ascii="Times New Roman" w:hAnsi="Times New Roman" w:cs="Times New Roman"/>
          <w:i/>
          <w:spacing w:val="1"/>
          <w:sz w:val="28"/>
          <w:szCs w:val="28"/>
        </w:rPr>
        <w:t>е</w:t>
      </w:r>
      <w:r w:rsidRPr="00713C8E">
        <w:rPr>
          <w:rFonts w:ascii="Times New Roman" w:hAnsi="Times New Roman" w:cs="Times New Roman"/>
          <w:i/>
          <w:sz w:val="28"/>
          <w:szCs w:val="28"/>
        </w:rPr>
        <w:t>р</w:t>
      </w:r>
      <w:r w:rsidRPr="00713C8E">
        <w:rPr>
          <w:rFonts w:ascii="Times New Roman" w:hAnsi="Times New Roman" w:cs="Times New Roman"/>
          <w:i/>
          <w:spacing w:val="1"/>
          <w:sz w:val="28"/>
          <w:szCs w:val="28"/>
        </w:rPr>
        <w:t>е</w:t>
      </w:r>
      <w:r w:rsidRPr="00713C8E">
        <w:rPr>
          <w:rFonts w:ascii="Times New Roman" w:hAnsi="Times New Roman" w:cs="Times New Roman"/>
          <w:i/>
          <w:sz w:val="28"/>
          <w:szCs w:val="28"/>
        </w:rPr>
        <w:t>д</w:t>
      </w:r>
      <w:r w:rsidRPr="00713C8E">
        <w:rPr>
          <w:rFonts w:ascii="Times New Roman" w:hAnsi="Times New Roman" w:cs="Times New Roman"/>
          <w:i/>
          <w:spacing w:val="1"/>
          <w:sz w:val="28"/>
          <w:szCs w:val="28"/>
        </w:rPr>
        <w:t>аче</w:t>
      </w:r>
      <w:r w:rsidRPr="00713C8E">
        <w:rPr>
          <w:rFonts w:ascii="Times New Roman" w:hAnsi="Times New Roman" w:cs="Times New Roman"/>
          <w:i/>
          <w:sz w:val="28"/>
          <w:szCs w:val="28"/>
        </w:rPr>
        <w:t>.</w:t>
      </w:r>
      <w:r w:rsidRPr="00713C8E">
        <w:rPr>
          <w:rFonts w:ascii="Times New Roman" w:hAnsi="Times New Roman" w:cs="Times New Roman"/>
          <w:i/>
          <w:spacing w:val="6"/>
          <w:sz w:val="28"/>
          <w:szCs w:val="28"/>
        </w:rPr>
        <w:t xml:space="preserve"> </w:t>
      </w:r>
      <w:r w:rsidRPr="00713C8E">
        <w:rPr>
          <w:rFonts w:ascii="Times New Roman" w:hAnsi="Times New Roman" w:cs="Times New Roman"/>
          <w:i/>
          <w:spacing w:val="1"/>
          <w:sz w:val="28"/>
          <w:szCs w:val="28"/>
        </w:rPr>
        <w:t>Коды</w:t>
      </w:r>
      <w:r w:rsidRPr="00713C8E">
        <w:rPr>
          <w:rFonts w:ascii="Times New Roman" w:hAnsi="Times New Roman" w:cs="Times New Roman"/>
          <w:i/>
          <w:sz w:val="28"/>
          <w:szCs w:val="28"/>
        </w:rPr>
        <w:t>,</w:t>
      </w:r>
      <w:r w:rsidRPr="00713C8E">
        <w:rPr>
          <w:rFonts w:ascii="Times New Roman" w:hAnsi="Times New Roman" w:cs="Times New Roman"/>
          <w:i/>
          <w:spacing w:val="10"/>
          <w:sz w:val="28"/>
          <w:szCs w:val="28"/>
        </w:rPr>
        <w:t xml:space="preserve"> </w:t>
      </w:r>
      <w:r w:rsidRPr="00713C8E">
        <w:rPr>
          <w:rFonts w:ascii="Times New Roman" w:hAnsi="Times New Roman" w:cs="Times New Roman"/>
          <w:i/>
          <w:spacing w:val="1"/>
          <w:sz w:val="28"/>
          <w:szCs w:val="28"/>
        </w:rPr>
        <w:t>исправляющи</w:t>
      </w:r>
      <w:r w:rsidRPr="00713C8E">
        <w:rPr>
          <w:rFonts w:ascii="Times New Roman" w:hAnsi="Times New Roman" w:cs="Times New Roman"/>
          <w:i/>
          <w:sz w:val="28"/>
          <w:szCs w:val="28"/>
        </w:rPr>
        <w:t xml:space="preserve">е </w:t>
      </w:r>
      <w:r w:rsidRPr="00713C8E">
        <w:rPr>
          <w:rFonts w:ascii="Times New Roman" w:hAnsi="Times New Roman" w:cs="Times New Roman"/>
          <w:i/>
          <w:spacing w:val="1"/>
          <w:sz w:val="28"/>
          <w:szCs w:val="28"/>
        </w:rPr>
        <w:t>ошибки</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Возможност</w:t>
      </w:r>
      <w:r w:rsidRPr="00713C8E">
        <w:rPr>
          <w:rFonts w:ascii="Times New Roman" w:hAnsi="Times New Roman" w:cs="Times New Roman"/>
          <w:i/>
          <w:sz w:val="28"/>
          <w:szCs w:val="28"/>
        </w:rPr>
        <w:t xml:space="preserve">ь </w:t>
      </w:r>
      <w:r w:rsidRPr="00713C8E">
        <w:rPr>
          <w:rFonts w:ascii="Times New Roman" w:hAnsi="Times New Roman" w:cs="Times New Roman"/>
          <w:i/>
          <w:spacing w:val="1"/>
          <w:sz w:val="28"/>
          <w:szCs w:val="28"/>
        </w:rPr>
        <w:t>однозначног</w:t>
      </w:r>
      <w:r w:rsidRPr="00713C8E">
        <w:rPr>
          <w:rFonts w:ascii="Times New Roman" w:hAnsi="Times New Roman" w:cs="Times New Roman"/>
          <w:i/>
          <w:sz w:val="28"/>
          <w:szCs w:val="28"/>
        </w:rPr>
        <w:t>о</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декодировани</w:t>
      </w:r>
      <w:r w:rsidRPr="00713C8E">
        <w:rPr>
          <w:rFonts w:ascii="Times New Roman" w:hAnsi="Times New Roman" w:cs="Times New Roman"/>
          <w:i/>
          <w:sz w:val="28"/>
          <w:szCs w:val="28"/>
        </w:rPr>
        <w:t xml:space="preserve">я </w:t>
      </w:r>
      <w:r w:rsidRPr="00713C8E">
        <w:rPr>
          <w:rFonts w:ascii="Times New Roman" w:hAnsi="Times New Roman" w:cs="Times New Roman"/>
          <w:i/>
          <w:spacing w:val="1"/>
          <w:sz w:val="28"/>
          <w:szCs w:val="28"/>
        </w:rPr>
        <w:t>дл</w:t>
      </w:r>
      <w:r w:rsidRPr="00713C8E">
        <w:rPr>
          <w:rFonts w:ascii="Times New Roman" w:hAnsi="Times New Roman" w:cs="Times New Roman"/>
          <w:i/>
          <w:sz w:val="28"/>
          <w:szCs w:val="28"/>
        </w:rPr>
        <w:t>я</w:t>
      </w:r>
      <w:r w:rsidRPr="00713C8E">
        <w:rPr>
          <w:rFonts w:ascii="Times New Roman" w:hAnsi="Times New Roman" w:cs="Times New Roman"/>
          <w:i/>
          <w:spacing w:val="14"/>
          <w:sz w:val="28"/>
          <w:szCs w:val="28"/>
        </w:rPr>
        <w:t xml:space="preserve"> </w:t>
      </w:r>
      <w:r w:rsidRPr="00713C8E">
        <w:rPr>
          <w:rFonts w:ascii="Times New Roman" w:hAnsi="Times New Roman" w:cs="Times New Roman"/>
          <w:i/>
          <w:spacing w:val="1"/>
          <w:sz w:val="28"/>
          <w:szCs w:val="28"/>
        </w:rPr>
        <w:t>кодо</w:t>
      </w:r>
      <w:r w:rsidRPr="00713C8E">
        <w:rPr>
          <w:rFonts w:ascii="Times New Roman" w:hAnsi="Times New Roman" w:cs="Times New Roman"/>
          <w:i/>
          <w:sz w:val="28"/>
          <w:szCs w:val="28"/>
        </w:rPr>
        <w:t>в</w:t>
      </w:r>
      <w:r w:rsidRPr="00713C8E">
        <w:rPr>
          <w:rFonts w:ascii="Times New Roman" w:hAnsi="Times New Roman" w:cs="Times New Roman"/>
          <w:i/>
          <w:spacing w:val="11"/>
          <w:sz w:val="28"/>
          <w:szCs w:val="28"/>
        </w:rPr>
        <w:t xml:space="preserve"> </w:t>
      </w:r>
      <w:r w:rsidRPr="00713C8E">
        <w:rPr>
          <w:rFonts w:ascii="Times New Roman" w:hAnsi="Times New Roman" w:cs="Times New Roman"/>
          <w:i/>
          <w:sz w:val="28"/>
          <w:szCs w:val="28"/>
        </w:rPr>
        <w:t>с</w:t>
      </w:r>
      <w:r w:rsidRPr="00713C8E">
        <w:rPr>
          <w:rFonts w:ascii="Times New Roman" w:hAnsi="Times New Roman" w:cs="Times New Roman"/>
          <w:i/>
          <w:spacing w:val="16"/>
          <w:sz w:val="28"/>
          <w:szCs w:val="28"/>
        </w:rPr>
        <w:t xml:space="preserve"> </w:t>
      </w:r>
      <w:r w:rsidRPr="00713C8E">
        <w:rPr>
          <w:rFonts w:ascii="Times New Roman" w:hAnsi="Times New Roman" w:cs="Times New Roman"/>
          <w:i/>
          <w:spacing w:val="1"/>
          <w:sz w:val="28"/>
          <w:szCs w:val="28"/>
        </w:rPr>
        <w:t>различно</w:t>
      </w:r>
      <w:r w:rsidRPr="00713C8E">
        <w:rPr>
          <w:rFonts w:ascii="Times New Roman" w:hAnsi="Times New Roman" w:cs="Times New Roman"/>
          <w:i/>
          <w:sz w:val="28"/>
          <w:szCs w:val="28"/>
        </w:rPr>
        <w:t>й</w:t>
      </w:r>
      <w:r w:rsidRPr="00713C8E">
        <w:rPr>
          <w:rFonts w:ascii="Times New Roman" w:hAnsi="Times New Roman" w:cs="Times New Roman"/>
          <w:i/>
          <w:spacing w:val="6"/>
          <w:sz w:val="28"/>
          <w:szCs w:val="28"/>
        </w:rPr>
        <w:t xml:space="preserve"> </w:t>
      </w:r>
      <w:r w:rsidRPr="00713C8E">
        <w:rPr>
          <w:rFonts w:ascii="Times New Roman" w:hAnsi="Times New Roman" w:cs="Times New Roman"/>
          <w:i/>
          <w:spacing w:val="1"/>
          <w:sz w:val="28"/>
          <w:szCs w:val="28"/>
        </w:rPr>
        <w:t>длино</w:t>
      </w:r>
      <w:r w:rsidRPr="00713C8E">
        <w:rPr>
          <w:rFonts w:ascii="Times New Roman" w:hAnsi="Times New Roman" w:cs="Times New Roman"/>
          <w:i/>
          <w:sz w:val="28"/>
          <w:szCs w:val="28"/>
        </w:rPr>
        <w:t xml:space="preserve">й </w:t>
      </w:r>
      <w:r w:rsidRPr="00713C8E">
        <w:rPr>
          <w:rFonts w:ascii="Times New Roman" w:hAnsi="Times New Roman" w:cs="Times New Roman"/>
          <w:i/>
          <w:spacing w:val="1"/>
          <w:sz w:val="28"/>
          <w:szCs w:val="28"/>
        </w:rPr>
        <w:t>кодовы</w:t>
      </w:r>
      <w:r w:rsidRPr="00713C8E">
        <w:rPr>
          <w:rFonts w:ascii="Times New Roman" w:hAnsi="Times New Roman" w:cs="Times New Roman"/>
          <w:i/>
          <w:sz w:val="28"/>
          <w:szCs w:val="28"/>
        </w:rPr>
        <w:t>х</w:t>
      </w:r>
      <w:r w:rsidRPr="00713C8E">
        <w:rPr>
          <w:rFonts w:ascii="Times New Roman" w:hAnsi="Times New Roman" w:cs="Times New Roman"/>
          <w:i/>
          <w:spacing w:val="-9"/>
          <w:sz w:val="28"/>
          <w:szCs w:val="28"/>
        </w:rPr>
        <w:t xml:space="preserve"> </w:t>
      </w:r>
      <w:r w:rsidRPr="00713C8E">
        <w:rPr>
          <w:rFonts w:ascii="Times New Roman" w:hAnsi="Times New Roman" w:cs="Times New Roman"/>
          <w:i/>
          <w:spacing w:val="1"/>
          <w:sz w:val="28"/>
          <w:szCs w:val="28"/>
        </w:rPr>
        <w:t>слов</w:t>
      </w:r>
      <w:r w:rsidRPr="00713C8E">
        <w:rPr>
          <w:rFonts w:ascii="Times New Roman" w:hAnsi="Times New Roman" w:cs="Times New Roman"/>
          <w:i/>
          <w:sz w:val="28"/>
          <w:szCs w:val="28"/>
        </w:rPr>
        <w:t>.</w:t>
      </w:r>
    </w:p>
    <w:p w:rsidR="00B540EE" w:rsidRPr="00713C8E" w:rsidRDefault="00B540EE" w:rsidP="00F17097">
      <w:pPr>
        <w:pStyle w:val="a8"/>
        <w:spacing w:line="360" w:lineRule="auto"/>
        <w:ind w:left="709"/>
        <w:jc w:val="both"/>
        <w:rPr>
          <w:rFonts w:ascii="Times New Roman" w:hAnsi="Times New Roman"/>
          <w:sz w:val="28"/>
          <w:szCs w:val="28"/>
        </w:rPr>
      </w:pPr>
      <w:r w:rsidRPr="00713C8E">
        <w:rPr>
          <w:rFonts w:ascii="Times New Roman" w:eastAsia="Times New Roman" w:hAnsi="Times New Roman"/>
          <w:b/>
          <w:bCs/>
          <w:spacing w:val="1"/>
          <w:sz w:val="28"/>
          <w:szCs w:val="28"/>
        </w:rPr>
        <w:t>Дискретизация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Измерени</w:t>
      </w:r>
      <w:r w:rsidRPr="00713C8E">
        <w:rPr>
          <w:rFonts w:ascii="Times New Roman" w:hAnsi="Times New Roman" w:cs="Times New Roman"/>
          <w:sz w:val="28"/>
          <w:szCs w:val="28"/>
        </w:rPr>
        <w:t>е</w:t>
      </w:r>
      <w:r w:rsidRPr="00713C8E">
        <w:rPr>
          <w:rFonts w:ascii="Times New Roman" w:hAnsi="Times New Roman" w:cs="Times New Roman"/>
          <w:spacing w:val="6"/>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8"/>
          <w:sz w:val="28"/>
          <w:szCs w:val="28"/>
        </w:rPr>
        <w:t xml:space="preserve"> </w:t>
      </w:r>
      <w:r w:rsidRPr="00713C8E">
        <w:rPr>
          <w:rFonts w:ascii="Times New Roman" w:hAnsi="Times New Roman" w:cs="Times New Roman"/>
          <w:spacing w:val="1"/>
          <w:sz w:val="28"/>
          <w:szCs w:val="28"/>
        </w:rPr>
        <w:t>дискретизация</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Обще</w:t>
      </w:r>
      <w:r w:rsidRPr="00713C8E">
        <w:rPr>
          <w:rFonts w:ascii="Times New Roman" w:hAnsi="Times New Roman" w:cs="Times New Roman"/>
          <w:sz w:val="28"/>
          <w:szCs w:val="28"/>
        </w:rPr>
        <w:t>е</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представлени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о</w:t>
      </w:r>
      <w:r w:rsidRPr="00713C8E">
        <w:rPr>
          <w:rFonts w:ascii="Times New Roman" w:hAnsi="Times New Roman" w:cs="Times New Roman"/>
          <w:spacing w:val="18"/>
          <w:sz w:val="28"/>
          <w:szCs w:val="28"/>
        </w:rPr>
        <w:t xml:space="preserve"> </w:t>
      </w:r>
      <w:r w:rsidRPr="00713C8E">
        <w:rPr>
          <w:rFonts w:ascii="Times New Roman" w:hAnsi="Times New Roman" w:cs="Times New Roman"/>
          <w:spacing w:val="1"/>
          <w:sz w:val="28"/>
          <w:szCs w:val="28"/>
        </w:rPr>
        <w:t>цифрово</w:t>
      </w:r>
      <w:r w:rsidRPr="00713C8E">
        <w:rPr>
          <w:rFonts w:ascii="Times New Roman" w:hAnsi="Times New Roman" w:cs="Times New Roman"/>
          <w:sz w:val="28"/>
          <w:szCs w:val="28"/>
        </w:rPr>
        <w:t xml:space="preserve">м </w:t>
      </w:r>
      <w:r w:rsidRPr="00713C8E">
        <w:rPr>
          <w:rFonts w:ascii="Times New Roman" w:hAnsi="Times New Roman" w:cs="Times New Roman"/>
          <w:spacing w:val="1"/>
          <w:sz w:val="28"/>
          <w:szCs w:val="28"/>
        </w:rPr>
        <w:t>представлени</w:t>
      </w:r>
      <w:r w:rsidRPr="00713C8E">
        <w:rPr>
          <w:rFonts w:ascii="Times New Roman" w:hAnsi="Times New Roman" w:cs="Times New Roman"/>
          <w:sz w:val="28"/>
          <w:szCs w:val="28"/>
        </w:rPr>
        <w:t>и</w:t>
      </w:r>
      <w:r w:rsidRPr="00713C8E">
        <w:rPr>
          <w:rFonts w:ascii="Times New Roman" w:hAnsi="Times New Roman" w:cs="Times New Roman"/>
          <w:spacing w:val="-18"/>
          <w:sz w:val="28"/>
          <w:szCs w:val="28"/>
        </w:rPr>
        <w:t xml:space="preserve"> </w:t>
      </w:r>
      <w:r w:rsidRPr="00713C8E">
        <w:rPr>
          <w:rFonts w:ascii="Times New Roman" w:hAnsi="Times New Roman" w:cs="Times New Roman"/>
          <w:spacing w:val="1"/>
          <w:sz w:val="28"/>
          <w:szCs w:val="28"/>
        </w:rPr>
        <w:t>аудиови</w:t>
      </w:r>
      <w:r w:rsidRPr="00713C8E">
        <w:rPr>
          <w:rFonts w:ascii="Times New Roman" w:hAnsi="Times New Roman" w:cs="Times New Roman"/>
          <w:sz w:val="28"/>
          <w:szCs w:val="28"/>
        </w:rPr>
        <w:t>з</w:t>
      </w:r>
      <w:r w:rsidRPr="00713C8E">
        <w:rPr>
          <w:rFonts w:ascii="Times New Roman" w:hAnsi="Times New Roman" w:cs="Times New Roman"/>
          <w:spacing w:val="1"/>
          <w:sz w:val="28"/>
          <w:szCs w:val="28"/>
        </w:rPr>
        <w:t>уальны</w:t>
      </w:r>
      <w:r w:rsidRPr="00713C8E">
        <w:rPr>
          <w:rFonts w:ascii="Times New Roman" w:hAnsi="Times New Roman" w:cs="Times New Roman"/>
          <w:sz w:val="28"/>
          <w:szCs w:val="28"/>
        </w:rPr>
        <w:t>х</w:t>
      </w:r>
      <w:r w:rsidRPr="00713C8E">
        <w:rPr>
          <w:rFonts w:ascii="Times New Roman" w:hAnsi="Times New Roman" w:cs="Times New Roman"/>
          <w:spacing w:val="-20"/>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други</w:t>
      </w:r>
      <w:r w:rsidRPr="00713C8E">
        <w:rPr>
          <w:rFonts w:ascii="Times New Roman" w:hAnsi="Times New Roman" w:cs="Times New Roman"/>
          <w:sz w:val="28"/>
          <w:szCs w:val="28"/>
        </w:rPr>
        <w:t>х</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непрерывны</w:t>
      </w:r>
      <w:r w:rsidRPr="00713C8E">
        <w:rPr>
          <w:rFonts w:ascii="Times New Roman" w:hAnsi="Times New Roman" w:cs="Times New Roman"/>
          <w:sz w:val="28"/>
          <w:szCs w:val="28"/>
        </w:rPr>
        <w:t>х</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1"/>
          <w:sz w:val="28"/>
          <w:szCs w:val="28"/>
        </w:rPr>
        <w:t>данных</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К</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ди</w:t>
      </w:r>
      <w:r w:rsidRPr="00713C8E">
        <w:rPr>
          <w:rFonts w:ascii="Times New Roman" w:hAnsi="Times New Roman" w:cs="Times New Roman"/>
          <w:spacing w:val="2"/>
          <w:sz w:val="28"/>
          <w:szCs w:val="28"/>
        </w:rPr>
        <w:t>ро</w:t>
      </w:r>
      <w:r w:rsidRPr="00713C8E">
        <w:rPr>
          <w:rFonts w:ascii="Times New Roman" w:hAnsi="Times New Roman" w:cs="Times New Roman"/>
          <w:spacing w:val="1"/>
          <w:sz w:val="28"/>
          <w:szCs w:val="28"/>
        </w:rPr>
        <w:t>в</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63"/>
          <w:sz w:val="28"/>
          <w:szCs w:val="28"/>
        </w:rPr>
        <w:t xml:space="preserve"> </w:t>
      </w:r>
      <w:r w:rsidRPr="00713C8E">
        <w:rPr>
          <w:rFonts w:ascii="Times New Roman" w:hAnsi="Times New Roman" w:cs="Times New Roman"/>
          <w:spacing w:val="1"/>
          <w:sz w:val="28"/>
          <w:szCs w:val="28"/>
        </w:rPr>
        <w:t>г</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ф</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чес</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64"/>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ф</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м</w:t>
      </w:r>
      <w:r w:rsidRPr="00713C8E">
        <w:rPr>
          <w:rFonts w:ascii="Times New Roman" w:hAnsi="Times New Roman" w:cs="Times New Roman"/>
          <w:spacing w:val="-2"/>
          <w:sz w:val="28"/>
          <w:szCs w:val="28"/>
        </w:rPr>
        <w:t>а</w:t>
      </w:r>
      <w:r w:rsidRPr="00713C8E">
        <w:rPr>
          <w:rFonts w:ascii="Times New Roman" w:hAnsi="Times New Roman" w:cs="Times New Roman"/>
          <w:spacing w:val="2"/>
          <w:sz w:val="28"/>
          <w:szCs w:val="28"/>
        </w:rPr>
        <w:t>ц</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62"/>
          <w:sz w:val="28"/>
          <w:szCs w:val="28"/>
        </w:rPr>
        <w:t xml:space="preserve"> </w:t>
      </w:r>
      <w:r w:rsidRPr="00713C8E">
        <w:rPr>
          <w:rFonts w:ascii="Times New Roman" w:hAnsi="Times New Roman" w:cs="Times New Roman"/>
          <w:spacing w:val="-2"/>
          <w:sz w:val="28"/>
          <w:szCs w:val="28"/>
        </w:rPr>
        <w:t>Ф</w:t>
      </w:r>
      <w:r w:rsidRPr="00713C8E">
        <w:rPr>
          <w:rFonts w:ascii="Times New Roman" w:hAnsi="Times New Roman" w:cs="Times New Roman"/>
          <w:spacing w:val="2"/>
          <w:sz w:val="28"/>
          <w:szCs w:val="28"/>
        </w:rPr>
        <w:t>ор</w:t>
      </w:r>
      <w:r w:rsidRPr="00713C8E">
        <w:rPr>
          <w:rFonts w:ascii="Times New Roman" w:hAnsi="Times New Roman" w:cs="Times New Roman"/>
          <w:spacing w:val="-2"/>
          <w:sz w:val="28"/>
          <w:szCs w:val="28"/>
        </w:rPr>
        <w:t>м</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р</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ван</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57"/>
          <w:sz w:val="28"/>
          <w:szCs w:val="28"/>
        </w:rPr>
        <w:t xml:space="preserve"> </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з</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б</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ж</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13"/>
          <w:sz w:val="28"/>
          <w:szCs w:val="28"/>
        </w:rPr>
        <w:t xml:space="preserve"> </w:t>
      </w:r>
      <w:r w:rsidRPr="00713C8E">
        <w:rPr>
          <w:rFonts w:ascii="Times New Roman" w:hAnsi="Times New Roman" w:cs="Times New Roman"/>
          <w:sz w:val="28"/>
          <w:szCs w:val="28"/>
        </w:rPr>
        <w:t>э</w:t>
      </w:r>
      <w:r w:rsidRPr="00713C8E">
        <w:rPr>
          <w:rFonts w:ascii="Times New Roman" w:hAnsi="Times New Roman" w:cs="Times New Roman"/>
          <w:spacing w:val="-1"/>
          <w:sz w:val="28"/>
          <w:szCs w:val="28"/>
        </w:rPr>
        <w:t>к</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монитора</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К</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д</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ро</w:t>
      </w:r>
      <w:r w:rsidRPr="00713C8E">
        <w:rPr>
          <w:rFonts w:ascii="Times New Roman" w:hAnsi="Times New Roman" w:cs="Times New Roman"/>
          <w:spacing w:val="-2"/>
          <w:sz w:val="28"/>
          <w:szCs w:val="28"/>
        </w:rPr>
        <w:t>в</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2"/>
          <w:sz w:val="28"/>
          <w:szCs w:val="28"/>
        </w:rPr>
        <w:t>ц</w:t>
      </w:r>
      <w:r w:rsidRPr="00713C8E">
        <w:rPr>
          <w:rFonts w:ascii="Times New Roman" w:hAnsi="Times New Roman" w:cs="Times New Roman"/>
          <w:spacing w:val="1"/>
          <w:sz w:val="28"/>
          <w:szCs w:val="28"/>
        </w:rPr>
        <w:t>вета</w:t>
      </w:r>
      <w:r w:rsidRPr="00713C8E">
        <w:rPr>
          <w:rFonts w:ascii="Times New Roman" w:hAnsi="Times New Roman" w:cs="Times New Roman"/>
          <w:sz w:val="28"/>
          <w:szCs w:val="28"/>
        </w:rPr>
        <w:t>.</w:t>
      </w:r>
      <w:r w:rsidRPr="00713C8E">
        <w:rPr>
          <w:rFonts w:ascii="Times New Roman" w:hAnsi="Times New Roman" w:cs="Times New Roman"/>
          <w:spacing w:val="9"/>
          <w:sz w:val="28"/>
          <w:szCs w:val="28"/>
        </w:rPr>
        <w:t xml:space="preserve"> </w:t>
      </w:r>
      <w:r w:rsidRPr="00713C8E">
        <w:rPr>
          <w:rFonts w:ascii="Times New Roman" w:hAnsi="Times New Roman" w:cs="Times New Roman"/>
          <w:sz w:val="28"/>
          <w:szCs w:val="28"/>
        </w:rPr>
        <w:t>Ц</w:t>
      </w:r>
      <w:r w:rsidRPr="00713C8E">
        <w:rPr>
          <w:rFonts w:ascii="Times New Roman" w:hAnsi="Times New Roman" w:cs="Times New Roman"/>
          <w:spacing w:val="1"/>
          <w:sz w:val="28"/>
          <w:szCs w:val="28"/>
        </w:rPr>
        <w:t>ветов</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м</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д</w:t>
      </w:r>
      <w:r w:rsidRPr="00713C8E">
        <w:rPr>
          <w:rFonts w:ascii="Times New Roman" w:hAnsi="Times New Roman" w:cs="Times New Roman"/>
          <w:spacing w:val="1"/>
          <w:sz w:val="28"/>
          <w:szCs w:val="28"/>
        </w:rPr>
        <w:t>ели</w:t>
      </w:r>
      <w:r w:rsidRPr="00713C8E">
        <w:rPr>
          <w:rFonts w:ascii="Times New Roman" w:hAnsi="Times New Roman" w:cs="Times New Roman"/>
          <w:b/>
          <w:bCs/>
          <w:sz w:val="28"/>
          <w:szCs w:val="28"/>
        </w:rPr>
        <w:t>.</w:t>
      </w:r>
      <w:r w:rsidRPr="00713C8E">
        <w:rPr>
          <w:rFonts w:ascii="Times New Roman" w:hAnsi="Times New Roman" w:cs="Times New Roman"/>
          <w:b/>
          <w:bCs/>
          <w:spacing w:val="6"/>
          <w:sz w:val="28"/>
          <w:szCs w:val="28"/>
        </w:rPr>
        <w:t xml:space="preserve"> </w:t>
      </w:r>
      <w:r w:rsidRPr="00713C8E">
        <w:rPr>
          <w:rFonts w:ascii="Times New Roman" w:hAnsi="Times New Roman" w:cs="Times New Roman"/>
          <w:i/>
          <w:spacing w:val="1"/>
          <w:sz w:val="28"/>
          <w:szCs w:val="28"/>
        </w:rPr>
        <w:t>Модел</w:t>
      </w:r>
      <w:r w:rsidRPr="00713C8E">
        <w:rPr>
          <w:rFonts w:ascii="Times New Roman" w:hAnsi="Times New Roman" w:cs="Times New Roman"/>
          <w:i/>
          <w:sz w:val="28"/>
          <w:szCs w:val="28"/>
        </w:rPr>
        <w:t>и</w:t>
      </w:r>
      <w:r w:rsidRPr="00713C8E">
        <w:rPr>
          <w:rFonts w:ascii="Times New Roman" w:hAnsi="Times New Roman" w:cs="Times New Roman"/>
          <w:i/>
          <w:spacing w:val="7"/>
          <w:sz w:val="28"/>
          <w:szCs w:val="28"/>
        </w:rPr>
        <w:t xml:space="preserve"> </w:t>
      </w:r>
      <w:r w:rsidRPr="00713C8E">
        <w:rPr>
          <w:rFonts w:ascii="Times New Roman" w:hAnsi="Times New Roman" w:cs="Times New Roman"/>
          <w:i/>
          <w:spacing w:val="1"/>
          <w:sz w:val="28"/>
          <w:szCs w:val="28"/>
        </w:rPr>
        <w:t>RGB</w:t>
      </w:r>
      <w:r w:rsidRPr="00713C8E">
        <w:rPr>
          <w:rFonts w:ascii="Times New Roman" w:hAnsi="Times New Roman" w:cs="Times New Roman"/>
          <w:b/>
          <w:bCs/>
          <w:i/>
          <w:sz w:val="28"/>
          <w:szCs w:val="28"/>
        </w:rPr>
        <w:t xml:space="preserve">, </w:t>
      </w:r>
      <w:r w:rsidRPr="00713C8E">
        <w:rPr>
          <w:rFonts w:ascii="Times New Roman" w:hAnsi="Times New Roman" w:cs="Times New Roman"/>
          <w:i/>
          <w:sz w:val="28"/>
          <w:szCs w:val="28"/>
        </w:rPr>
        <w:t>H</w:t>
      </w:r>
      <w:r w:rsidRPr="00713C8E">
        <w:rPr>
          <w:rFonts w:ascii="Times New Roman" w:hAnsi="Times New Roman" w:cs="Times New Roman"/>
          <w:i/>
          <w:spacing w:val="1"/>
          <w:sz w:val="28"/>
          <w:szCs w:val="28"/>
        </w:rPr>
        <w:t>SB</w:t>
      </w:r>
      <w:r w:rsidRPr="00713C8E">
        <w:rPr>
          <w:rFonts w:ascii="Times New Roman" w:hAnsi="Times New Roman" w:cs="Times New Roman"/>
          <w:i/>
          <w:sz w:val="28"/>
          <w:szCs w:val="28"/>
        </w:rPr>
        <w:t>,</w:t>
      </w:r>
      <w:r w:rsidRPr="00713C8E">
        <w:rPr>
          <w:rFonts w:ascii="Times New Roman" w:hAnsi="Times New Roman" w:cs="Times New Roman"/>
          <w:i/>
          <w:spacing w:val="10"/>
          <w:sz w:val="28"/>
          <w:szCs w:val="28"/>
        </w:rPr>
        <w:t xml:space="preserve"> </w:t>
      </w:r>
      <w:r w:rsidRPr="00713C8E">
        <w:rPr>
          <w:rFonts w:ascii="Times New Roman" w:hAnsi="Times New Roman" w:cs="Times New Roman"/>
          <w:i/>
          <w:spacing w:val="1"/>
          <w:sz w:val="28"/>
          <w:szCs w:val="28"/>
        </w:rPr>
        <w:t>CM</w:t>
      </w:r>
      <w:r w:rsidRPr="00713C8E">
        <w:rPr>
          <w:rFonts w:ascii="Times New Roman" w:hAnsi="Times New Roman" w:cs="Times New Roman"/>
          <w:i/>
          <w:sz w:val="28"/>
          <w:szCs w:val="28"/>
        </w:rPr>
        <w:t>Y</w:t>
      </w:r>
      <w:r w:rsidRPr="00713C8E">
        <w:rPr>
          <w:rFonts w:ascii="Times New Roman" w:hAnsi="Times New Roman" w:cs="Times New Roman"/>
          <w:i/>
          <w:spacing w:val="10"/>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14"/>
          <w:sz w:val="28"/>
          <w:szCs w:val="28"/>
        </w:rPr>
        <w:t xml:space="preserve"> </w:t>
      </w:r>
      <w:r w:rsidRPr="00713C8E">
        <w:rPr>
          <w:rFonts w:ascii="Times New Roman" w:hAnsi="Times New Roman" w:cs="Times New Roman"/>
          <w:i/>
          <w:spacing w:val="1"/>
          <w:sz w:val="28"/>
          <w:szCs w:val="28"/>
        </w:rPr>
        <w:t>CM</w:t>
      </w:r>
      <w:r w:rsidRPr="00713C8E">
        <w:rPr>
          <w:rFonts w:ascii="Times New Roman" w:hAnsi="Times New Roman" w:cs="Times New Roman"/>
          <w:i/>
          <w:sz w:val="28"/>
          <w:szCs w:val="28"/>
        </w:rPr>
        <w:t>YK</w:t>
      </w:r>
      <w:r w:rsidRPr="00713C8E">
        <w:rPr>
          <w:rFonts w:ascii="Times New Roman" w:hAnsi="Times New Roman" w:cs="Times New Roman"/>
          <w:sz w:val="28"/>
          <w:szCs w:val="28"/>
        </w:rPr>
        <w:t>.</w:t>
      </w:r>
      <w:r w:rsidRPr="00713C8E">
        <w:rPr>
          <w:rFonts w:ascii="Times New Roman" w:hAnsi="Times New Roman" w:cs="Times New Roman"/>
          <w:spacing w:val="14"/>
          <w:sz w:val="28"/>
          <w:szCs w:val="28"/>
        </w:rPr>
        <w:t xml:space="preserve"> </w:t>
      </w:r>
      <w:r w:rsidRPr="00713C8E">
        <w:rPr>
          <w:rFonts w:ascii="Times New Roman" w:hAnsi="Times New Roman" w:cs="Times New Roman"/>
          <w:i/>
          <w:spacing w:val="2"/>
          <w:sz w:val="28"/>
          <w:szCs w:val="28"/>
        </w:rPr>
        <w:t>Гл</w:t>
      </w:r>
      <w:r w:rsidRPr="00713C8E">
        <w:rPr>
          <w:rFonts w:ascii="Times New Roman" w:hAnsi="Times New Roman" w:cs="Times New Roman"/>
          <w:i/>
          <w:spacing w:val="-3"/>
          <w:sz w:val="28"/>
          <w:szCs w:val="28"/>
        </w:rPr>
        <w:t>у</w:t>
      </w:r>
      <w:r w:rsidRPr="00713C8E">
        <w:rPr>
          <w:rFonts w:ascii="Times New Roman" w:hAnsi="Times New Roman" w:cs="Times New Roman"/>
          <w:i/>
          <w:spacing w:val="2"/>
          <w:sz w:val="28"/>
          <w:szCs w:val="28"/>
        </w:rPr>
        <w:t>бин</w:t>
      </w:r>
      <w:r w:rsidRPr="00713C8E">
        <w:rPr>
          <w:rFonts w:ascii="Times New Roman" w:hAnsi="Times New Roman" w:cs="Times New Roman"/>
          <w:i/>
          <w:sz w:val="28"/>
          <w:szCs w:val="28"/>
        </w:rPr>
        <w:t xml:space="preserve">а </w:t>
      </w:r>
      <w:r w:rsidRPr="00713C8E">
        <w:rPr>
          <w:rFonts w:ascii="Times New Roman" w:hAnsi="Times New Roman" w:cs="Times New Roman"/>
          <w:i/>
          <w:spacing w:val="-1"/>
          <w:sz w:val="28"/>
          <w:szCs w:val="28"/>
        </w:rPr>
        <w:t>к</w:t>
      </w:r>
      <w:r w:rsidRPr="00713C8E">
        <w:rPr>
          <w:rFonts w:ascii="Times New Roman" w:hAnsi="Times New Roman" w:cs="Times New Roman"/>
          <w:i/>
          <w:sz w:val="28"/>
          <w:szCs w:val="28"/>
        </w:rPr>
        <w:t>о</w:t>
      </w:r>
      <w:r w:rsidRPr="00713C8E">
        <w:rPr>
          <w:rFonts w:ascii="Times New Roman" w:hAnsi="Times New Roman" w:cs="Times New Roman"/>
          <w:i/>
          <w:spacing w:val="2"/>
          <w:sz w:val="28"/>
          <w:szCs w:val="28"/>
        </w:rPr>
        <w:t>д</w:t>
      </w:r>
      <w:r w:rsidRPr="00713C8E">
        <w:rPr>
          <w:rFonts w:ascii="Times New Roman" w:hAnsi="Times New Roman" w:cs="Times New Roman"/>
          <w:i/>
          <w:sz w:val="28"/>
          <w:szCs w:val="28"/>
        </w:rPr>
        <w:t>ир</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ва</w:t>
      </w:r>
      <w:r w:rsidRPr="00713C8E">
        <w:rPr>
          <w:rFonts w:ascii="Times New Roman" w:hAnsi="Times New Roman" w:cs="Times New Roman"/>
          <w:i/>
          <w:spacing w:val="-1"/>
          <w:sz w:val="28"/>
          <w:szCs w:val="28"/>
        </w:rPr>
        <w:t>н</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я</w:t>
      </w:r>
      <w:r w:rsidRPr="00713C8E">
        <w:rPr>
          <w:rFonts w:ascii="Times New Roman" w:hAnsi="Times New Roman" w:cs="Times New Roman"/>
          <w:sz w:val="28"/>
          <w:szCs w:val="28"/>
        </w:rPr>
        <w:t xml:space="preserve">. </w:t>
      </w:r>
      <w:r w:rsidRPr="00713C8E">
        <w:rPr>
          <w:rFonts w:ascii="Times New Roman" w:hAnsi="Times New Roman" w:cs="Times New Roman"/>
          <w:i/>
          <w:spacing w:val="1"/>
          <w:sz w:val="28"/>
          <w:szCs w:val="28"/>
        </w:rPr>
        <w:t>Знакомств</w:t>
      </w:r>
      <w:r w:rsidRPr="00713C8E">
        <w:rPr>
          <w:rFonts w:ascii="Times New Roman" w:hAnsi="Times New Roman" w:cs="Times New Roman"/>
          <w:i/>
          <w:sz w:val="28"/>
          <w:szCs w:val="28"/>
        </w:rPr>
        <w:t>о</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с</w:t>
      </w:r>
      <w:r w:rsidRPr="00713C8E">
        <w:rPr>
          <w:rFonts w:ascii="Times New Roman" w:hAnsi="Times New Roman" w:cs="Times New Roman"/>
          <w:i/>
          <w:spacing w:val="14"/>
          <w:sz w:val="28"/>
          <w:szCs w:val="28"/>
        </w:rPr>
        <w:t xml:space="preserve"> </w:t>
      </w:r>
      <w:r w:rsidRPr="00713C8E">
        <w:rPr>
          <w:rFonts w:ascii="Times New Roman" w:hAnsi="Times New Roman" w:cs="Times New Roman"/>
          <w:i/>
          <w:spacing w:val="1"/>
          <w:sz w:val="28"/>
          <w:szCs w:val="28"/>
        </w:rPr>
        <w:t>растрово</w:t>
      </w:r>
      <w:r w:rsidRPr="00713C8E">
        <w:rPr>
          <w:rFonts w:ascii="Times New Roman" w:hAnsi="Times New Roman" w:cs="Times New Roman"/>
          <w:i/>
          <w:sz w:val="28"/>
          <w:szCs w:val="28"/>
        </w:rPr>
        <w:t>й</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 xml:space="preserve">и </w:t>
      </w:r>
      <w:r w:rsidRPr="00713C8E">
        <w:rPr>
          <w:rFonts w:ascii="Times New Roman" w:hAnsi="Times New Roman" w:cs="Times New Roman"/>
          <w:i/>
          <w:spacing w:val="1"/>
          <w:sz w:val="28"/>
          <w:szCs w:val="28"/>
        </w:rPr>
        <w:t>векторно</w:t>
      </w:r>
      <w:r w:rsidRPr="00713C8E">
        <w:rPr>
          <w:rFonts w:ascii="Times New Roman" w:hAnsi="Times New Roman" w:cs="Times New Roman"/>
          <w:i/>
          <w:sz w:val="28"/>
          <w:szCs w:val="28"/>
        </w:rPr>
        <w:t>й</w:t>
      </w:r>
      <w:r w:rsidRPr="00713C8E">
        <w:rPr>
          <w:rFonts w:ascii="Times New Roman" w:hAnsi="Times New Roman" w:cs="Times New Roman"/>
          <w:i/>
          <w:spacing w:val="-13"/>
          <w:sz w:val="28"/>
          <w:szCs w:val="28"/>
        </w:rPr>
        <w:t xml:space="preserve"> </w:t>
      </w:r>
      <w:r w:rsidRPr="00713C8E">
        <w:rPr>
          <w:rFonts w:ascii="Times New Roman" w:hAnsi="Times New Roman" w:cs="Times New Roman"/>
          <w:i/>
          <w:sz w:val="28"/>
          <w:szCs w:val="28"/>
        </w:rPr>
        <w:t>г</w:t>
      </w:r>
      <w:r w:rsidRPr="00713C8E">
        <w:rPr>
          <w:rFonts w:ascii="Times New Roman" w:hAnsi="Times New Roman" w:cs="Times New Roman"/>
          <w:i/>
          <w:spacing w:val="1"/>
          <w:sz w:val="28"/>
          <w:szCs w:val="28"/>
        </w:rPr>
        <w:t>рафикой</w:t>
      </w:r>
      <w:r w:rsidRPr="00713C8E">
        <w:rPr>
          <w:rFonts w:ascii="Times New Roman" w:hAnsi="Times New Roman" w:cs="Times New Roman"/>
          <w:i/>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2"/>
          <w:sz w:val="28"/>
          <w:szCs w:val="28"/>
        </w:rPr>
        <w:t>Ко</w:t>
      </w:r>
      <w:r w:rsidRPr="00713C8E">
        <w:rPr>
          <w:rFonts w:ascii="Times New Roman" w:hAnsi="Times New Roman" w:cs="Times New Roman"/>
          <w:sz w:val="28"/>
          <w:szCs w:val="28"/>
        </w:rPr>
        <w:t>ди</w:t>
      </w:r>
      <w:r w:rsidRPr="00713C8E">
        <w:rPr>
          <w:rFonts w:ascii="Times New Roman" w:hAnsi="Times New Roman" w:cs="Times New Roman"/>
          <w:spacing w:val="2"/>
          <w:sz w:val="28"/>
          <w:szCs w:val="28"/>
        </w:rPr>
        <w:t>ро</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ка</w:t>
      </w:r>
      <w:r w:rsidRPr="00713C8E">
        <w:rPr>
          <w:rFonts w:ascii="Times New Roman" w:hAnsi="Times New Roman" w:cs="Times New Roman"/>
          <w:b/>
          <w:bCs/>
          <w:sz w:val="28"/>
          <w:szCs w:val="28"/>
        </w:rPr>
        <w:t xml:space="preserve">. </w:t>
      </w:r>
      <w:r w:rsidRPr="00713C8E">
        <w:rPr>
          <w:rFonts w:ascii="Times New Roman" w:hAnsi="Times New Roman" w:cs="Times New Roman"/>
          <w:spacing w:val="1"/>
          <w:sz w:val="28"/>
          <w:szCs w:val="28"/>
        </w:rPr>
        <w:t>Разрядност</w:t>
      </w:r>
      <w:r w:rsidRPr="00713C8E">
        <w:rPr>
          <w:rFonts w:ascii="Times New Roman" w:hAnsi="Times New Roman" w:cs="Times New Roman"/>
          <w:sz w:val="28"/>
          <w:szCs w:val="28"/>
        </w:rPr>
        <w:t xml:space="preserve">ь и </w:t>
      </w:r>
      <w:r w:rsidRPr="00713C8E">
        <w:rPr>
          <w:rFonts w:ascii="Times New Roman" w:hAnsi="Times New Roman" w:cs="Times New Roman"/>
          <w:spacing w:val="1"/>
          <w:sz w:val="28"/>
          <w:szCs w:val="28"/>
        </w:rPr>
        <w:t>частот</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записи</w:t>
      </w:r>
      <w:r w:rsidRPr="00713C8E">
        <w:rPr>
          <w:rFonts w:ascii="Times New Roman" w:hAnsi="Times New Roman" w:cs="Times New Roman"/>
          <w:sz w:val="28"/>
          <w:szCs w:val="28"/>
        </w:rPr>
        <w:t xml:space="preserve">. </w:t>
      </w:r>
      <w:r w:rsidRPr="00713C8E">
        <w:rPr>
          <w:rFonts w:ascii="Times New Roman" w:hAnsi="Times New Roman" w:cs="Times New Roman"/>
          <w:spacing w:val="6"/>
          <w:sz w:val="28"/>
          <w:szCs w:val="28"/>
        </w:rPr>
        <w:t>Количеств</w:t>
      </w:r>
      <w:r w:rsidRPr="00713C8E">
        <w:rPr>
          <w:rFonts w:ascii="Times New Roman" w:hAnsi="Times New Roman" w:cs="Times New Roman"/>
          <w:sz w:val="28"/>
          <w:szCs w:val="28"/>
        </w:rPr>
        <w:t xml:space="preserve">о </w:t>
      </w:r>
      <w:r w:rsidRPr="00713C8E">
        <w:rPr>
          <w:rFonts w:ascii="Times New Roman" w:hAnsi="Times New Roman" w:cs="Times New Roman"/>
          <w:spacing w:val="6"/>
          <w:sz w:val="28"/>
          <w:szCs w:val="28"/>
        </w:rPr>
        <w:t>канало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6"/>
          <w:sz w:val="28"/>
          <w:szCs w:val="28"/>
        </w:rPr>
        <w:t>записи</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w:t>
      </w:r>
      <w:r w:rsidRPr="00713C8E">
        <w:rPr>
          <w:rFonts w:ascii="Times New Roman" w:hAnsi="Times New Roman" w:cs="Times New Roman"/>
          <w:spacing w:val="2"/>
          <w:sz w:val="28"/>
          <w:szCs w:val="28"/>
        </w:rPr>
        <w:t>ц</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к</w:t>
      </w:r>
      <w:r w:rsidRPr="00713C8E">
        <w:rPr>
          <w:rFonts w:ascii="Times New Roman" w:hAnsi="Times New Roman" w:cs="Times New Roman"/>
          <w:sz w:val="28"/>
          <w:szCs w:val="28"/>
        </w:rPr>
        <w:t>а</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к</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ли</w:t>
      </w:r>
      <w:r w:rsidRPr="00713C8E">
        <w:rPr>
          <w:rFonts w:ascii="Times New Roman" w:hAnsi="Times New Roman" w:cs="Times New Roman"/>
          <w:spacing w:val="1"/>
          <w:sz w:val="28"/>
          <w:szCs w:val="28"/>
        </w:rPr>
        <w:t>честв</w:t>
      </w:r>
      <w:r w:rsidRPr="00713C8E">
        <w:rPr>
          <w:rFonts w:ascii="Times New Roman" w:hAnsi="Times New Roman" w:cs="Times New Roman"/>
          <w:spacing w:val="-2"/>
          <w:sz w:val="28"/>
          <w:szCs w:val="28"/>
        </w:rPr>
        <w:t>е</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ных п</w:t>
      </w:r>
      <w:r w:rsidRPr="00713C8E">
        <w:rPr>
          <w:rFonts w:ascii="Times New Roman" w:hAnsi="Times New Roman" w:cs="Times New Roman"/>
          <w:spacing w:val="1"/>
          <w:sz w:val="28"/>
          <w:szCs w:val="28"/>
        </w:rPr>
        <w:t>а</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аме</w:t>
      </w:r>
      <w:r w:rsidRPr="00713C8E">
        <w:rPr>
          <w:rFonts w:ascii="Times New Roman" w:hAnsi="Times New Roman" w:cs="Times New Roman"/>
          <w:spacing w:val="-2"/>
          <w:sz w:val="28"/>
          <w:szCs w:val="28"/>
        </w:rPr>
        <w:t>т</w:t>
      </w:r>
      <w:r w:rsidRPr="00713C8E">
        <w:rPr>
          <w:rFonts w:ascii="Times New Roman" w:hAnsi="Times New Roman" w:cs="Times New Roman"/>
          <w:sz w:val="28"/>
          <w:szCs w:val="28"/>
        </w:rPr>
        <w:t>р</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2"/>
          <w:sz w:val="28"/>
          <w:szCs w:val="28"/>
        </w:rPr>
        <w:t>связанн</w:t>
      </w:r>
      <w:r w:rsidRPr="00713C8E">
        <w:rPr>
          <w:rFonts w:ascii="Times New Roman" w:hAnsi="Times New Roman" w:cs="Times New Roman"/>
          <w:sz w:val="28"/>
          <w:szCs w:val="28"/>
        </w:rPr>
        <w:t>ых</w:t>
      </w:r>
      <w:r w:rsidRPr="00713C8E">
        <w:rPr>
          <w:rFonts w:ascii="Times New Roman" w:hAnsi="Times New Roman" w:cs="Times New Roman"/>
          <w:spacing w:val="7"/>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7"/>
          <w:sz w:val="28"/>
          <w:szCs w:val="28"/>
        </w:rPr>
        <w:t xml:space="preserve"> </w:t>
      </w:r>
      <w:r w:rsidRPr="00713C8E">
        <w:rPr>
          <w:rFonts w:ascii="Times New Roman" w:hAnsi="Times New Roman" w:cs="Times New Roman"/>
          <w:spacing w:val="1"/>
          <w:sz w:val="28"/>
          <w:szCs w:val="28"/>
        </w:rPr>
        <w:t>представление</w:t>
      </w:r>
      <w:r w:rsidRPr="00713C8E">
        <w:rPr>
          <w:rFonts w:ascii="Times New Roman" w:hAnsi="Times New Roman" w:cs="Times New Roman"/>
          <w:sz w:val="28"/>
          <w:szCs w:val="28"/>
        </w:rPr>
        <w:t>м и х</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н</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ием</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изображени</w:t>
      </w:r>
      <w:r w:rsidRPr="00713C8E">
        <w:rPr>
          <w:rFonts w:ascii="Times New Roman" w:hAnsi="Times New Roman" w:cs="Times New Roman"/>
          <w:sz w:val="28"/>
          <w:szCs w:val="28"/>
        </w:rPr>
        <w:t>й</w:t>
      </w:r>
      <w:r w:rsidRPr="00713C8E">
        <w:rPr>
          <w:rFonts w:ascii="Times New Roman" w:hAnsi="Times New Roman" w:cs="Times New Roman"/>
          <w:spacing w:val="-19"/>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звуковы</w:t>
      </w:r>
      <w:r w:rsidRPr="00713C8E">
        <w:rPr>
          <w:rFonts w:ascii="Times New Roman" w:hAnsi="Times New Roman" w:cs="Times New Roman"/>
          <w:sz w:val="28"/>
          <w:szCs w:val="28"/>
        </w:rPr>
        <w:t>х</w:t>
      </w:r>
      <w:r w:rsidRPr="00713C8E">
        <w:rPr>
          <w:rFonts w:ascii="Times New Roman" w:hAnsi="Times New Roman" w:cs="Times New Roman"/>
          <w:spacing w:val="-14"/>
          <w:sz w:val="28"/>
          <w:szCs w:val="28"/>
        </w:rPr>
        <w:t xml:space="preserve"> </w:t>
      </w:r>
      <w:r w:rsidRPr="00713C8E">
        <w:rPr>
          <w:rFonts w:ascii="Times New Roman" w:hAnsi="Times New Roman" w:cs="Times New Roman"/>
          <w:spacing w:val="-1"/>
          <w:sz w:val="28"/>
          <w:szCs w:val="28"/>
        </w:rPr>
        <w:t>файло</w:t>
      </w:r>
      <w:r w:rsidRPr="00713C8E">
        <w:rPr>
          <w:rFonts w:ascii="Times New Roman" w:hAnsi="Times New Roman" w:cs="Times New Roman"/>
          <w:spacing w:val="-2"/>
          <w:sz w:val="28"/>
          <w:szCs w:val="28"/>
        </w:rPr>
        <w:t>в</w:t>
      </w:r>
      <w:r w:rsidRPr="00713C8E">
        <w:rPr>
          <w:rFonts w:ascii="Times New Roman" w:hAnsi="Times New Roman" w:cs="Times New Roman"/>
          <w:sz w:val="28"/>
          <w:szCs w:val="28"/>
        </w:rPr>
        <w:t>.</w:t>
      </w:r>
    </w:p>
    <w:p w:rsidR="00B540EE" w:rsidRPr="00713C8E" w:rsidRDefault="00B540EE" w:rsidP="00F17097">
      <w:pPr>
        <w:pStyle w:val="a8"/>
        <w:spacing w:line="360" w:lineRule="auto"/>
        <w:ind w:left="709"/>
        <w:jc w:val="both"/>
        <w:rPr>
          <w:rFonts w:ascii="Times New Roman" w:hAnsi="Times New Roman"/>
          <w:sz w:val="28"/>
          <w:szCs w:val="28"/>
        </w:rPr>
      </w:pPr>
      <w:r w:rsidRPr="00713C8E">
        <w:rPr>
          <w:rFonts w:ascii="Times New Roman" w:eastAsia="Times New Roman" w:hAnsi="Times New Roman"/>
          <w:b/>
          <w:bCs/>
          <w:spacing w:val="1"/>
          <w:sz w:val="28"/>
          <w:szCs w:val="28"/>
        </w:rPr>
        <w:t>Систем</w:t>
      </w:r>
      <w:r w:rsidRPr="00713C8E">
        <w:rPr>
          <w:rFonts w:ascii="Times New Roman" w:eastAsia="Times New Roman" w:hAnsi="Times New Roman"/>
          <w:b/>
          <w:bCs/>
          <w:sz w:val="28"/>
          <w:szCs w:val="28"/>
        </w:rPr>
        <w:t>ы</w:t>
      </w:r>
      <w:r w:rsidRPr="00713C8E">
        <w:rPr>
          <w:rFonts w:ascii="Times New Roman" w:eastAsia="Times New Roman" w:hAnsi="Times New Roman"/>
          <w:b/>
          <w:bCs/>
          <w:spacing w:val="-11"/>
          <w:sz w:val="28"/>
          <w:szCs w:val="28"/>
        </w:rPr>
        <w:t xml:space="preserve"> </w:t>
      </w:r>
      <w:r w:rsidRPr="00713C8E">
        <w:rPr>
          <w:rFonts w:ascii="Times New Roman" w:eastAsia="Times New Roman" w:hAnsi="Times New Roman"/>
          <w:b/>
          <w:bCs/>
          <w:spacing w:val="1"/>
          <w:sz w:val="28"/>
          <w:szCs w:val="28"/>
        </w:rPr>
        <w:t>счисления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Двоична</w:t>
      </w:r>
      <w:r w:rsidRPr="00713C8E">
        <w:rPr>
          <w:rFonts w:ascii="Times New Roman" w:hAnsi="Times New Roman" w:cs="Times New Roman"/>
          <w:sz w:val="28"/>
          <w:szCs w:val="28"/>
        </w:rPr>
        <w:t>я</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системо</w:t>
      </w:r>
      <w:r w:rsidRPr="00713C8E">
        <w:rPr>
          <w:rFonts w:ascii="Times New Roman" w:hAnsi="Times New Roman" w:cs="Times New Roman"/>
          <w:sz w:val="28"/>
          <w:szCs w:val="28"/>
        </w:rPr>
        <w:t>й</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счислени</w:t>
      </w:r>
      <w:r w:rsidRPr="00713C8E">
        <w:rPr>
          <w:rFonts w:ascii="Times New Roman" w:hAnsi="Times New Roman" w:cs="Times New Roman"/>
          <w:sz w:val="28"/>
          <w:szCs w:val="28"/>
        </w:rPr>
        <w:t>я,</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запис</w:t>
      </w:r>
      <w:r w:rsidRPr="00713C8E">
        <w:rPr>
          <w:rFonts w:ascii="Times New Roman" w:hAnsi="Times New Roman" w:cs="Times New Roman"/>
          <w:sz w:val="28"/>
          <w:szCs w:val="28"/>
        </w:rPr>
        <w:t>ь</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1"/>
          <w:sz w:val="28"/>
          <w:szCs w:val="28"/>
        </w:rPr>
        <w:t>целы</w:t>
      </w:r>
      <w:r w:rsidRPr="00713C8E">
        <w:rPr>
          <w:rFonts w:ascii="Times New Roman" w:hAnsi="Times New Roman" w:cs="Times New Roman"/>
          <w:sz w:val="28"/>
          <w:szCs w:val="28"/>
        </w:rPr>
        <w:t>х</w:t>
      </w:r>
      <w:r w:rsidRPr="00713C8E">
        <w:rPr>
          <w:rFonts w:ascii="Times New Roman" w:hAnsi="Times New Roman" w:cs="Times New Roman"/>
          <w:spacing w:val="17"/>
          <w:sz w:val="28"/>
          <w:szCs w:val="28"/>
        </w:rPr>
        <w:t xml:space="preserve"> </w:t>
      </w:r>
      <w:r w:rsidRPr="00713C8E">
        <w:rPr>
          <w:rFonts w:ascii="Times New Roman" w:hAnsi="Times New Roman" w:cs="Times New Roman"/>
          <w:spacing w:val="1"/>
          <w:sz w:val="28"/>
          <w:szCs w:val="28"/>
        </w:rPr>
        <w:t>чисе</w:t>
      </w:r>
      <w:r w:rsidRPr="00713C8E">
        <w:rPr>
          <w:rFonts w:ascii="Times New Roman" w:hAnsi="Times New Roman" w:cs="Times New Roman"/>
          <w:sz w:val="28"/>
          <w:szCs w:val="28"/>
        </w:rPr>
        <w:t>л</w:t>
      </w:r>
      <w:r w:rsidRPr="00713C8E">
        <w:rPr>
          <w:rFonts w:ascii="Times New Roman" w:hAnsi="Times New Roman" w:cs="Times New Roman"/>
          <w:spacing w:val="17"/>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23"/>
          <w:sz w:val="28"/>
          <w:szCs w:val="28"/>
        </w:rPr>
        <w:t xml:space="preserve"> </w:t>
      </w:r>
      <w:r w:rsidRPr="00713C8E">
        <w:rPr>
          <w:rFonts w:ascii="Times New Roman" w:hAnsi="Times New Roman" w:cs="Times New Roman"/>
          <w:spacing w:val="1"/>
          <w:sz w:val="28"/>
          <w:szCs w:val="28"/>
        </w:rPr>
        <w:t>предела</w:t>
      </w:r>
      <w:r w:rsidRPr="00713C8E">
        <w:rPr>
          <w:rFonts w:ascii="Times New Roman" w:hAnsi="Times New Roman" w:cs="Times New Roman"/>
          <w:sz w:val="28"/>
          <w:szCs w:val="28"/>
        </w:rPr>
        <w:t>х</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20"/>
          <w:sz w:val="28"/>
          <w:szCs w:val="28"/>
        </w:rPr>
        <w:t xml:space="preserve"> </w:t>
      </w:r>
      <w:r w:rsidRPr="00713C8E">
        <w:rPr>
          <w:rFonts w:ascii="Times New Roman" w:hAnsi="Times New Roman" w:cs="Times New Roman"/>
          <w:sz w:val="28"/>
          <w:szCs w:val="28"/>
        </w:rPr>
        <w:t>0</w:t>
      </w:r>
      <w:r w:rsidRPr="00713C8E">
        <w:rPr>
          <w:rFonts w:ascii="Times New Roman" w:hAnsi="Times New Roman" w:cs="Times New Roman"/>
          <w:spacing w:val="23"/>
          <w:sz w:val="28"/>
          <w:szCs w:val="28"/>
        </w:rPr>
        <w:t xml:space="preserve"> </w:t>
      </w:r>
      <w:r w:rsidRPr="00713C8E">
        <w:rPr>
          <w:rFonts w:ascii="Times New Roman" w:hAnsi="Times New Roman" w:cs="Times New Roman"/>
          <w:spacing w:val="1"/>
          <w:sz w:val="28"/>
          <w:szCs w:val="28"/>
        </w:rPr>
        <w:t>до 1024</w:t>
      </w:r>
      <w:r w:rsidRPr="00713C8E">
        <w:rPr>
          <w:rFonts w:ascii="Times New Roman" w:hAnsi="Times New Roman" w:cs="Times New Roman"/>
          <w:sz w:val="28"/>
          <w:szCs w:val="28"/>
        </w:rPr>
        <w:t>. П</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ев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д натуральных </w:t>
      </w:r>
      <w:r w:rsidRPr="00713C8E">
        <w:rPr>
          <w:rFonts w:ascii="Times New Roman" w:hAnsi="Times New Roman" w:cs="Times New Roman"/>
          <w:spacing w:val="4"/>
          <w:sz w:val="28"/>
          <w:szCs w:val="28"/>
        </w:rPr>
        <w:t>чисе</w:t>
      </w:r>
      <w:r w:rsidRPr="00713C8E">
        <w:rPr>
          <w:rFonts w:ascii="Times New Roman" w:hAnsi="Times New Roman" w:cs="Times New Roman"/>
          <w:sz w:val="28"/>
          <w:szCs w:val="28"/>
        </w:rPr>
        <w:t xml:space="preserve">л </w:t>
      </w:r>
      <w:r w:rsidRPr="00713C8E">
        <w:rPr>
          <w:rFonts w:ascii="Times New Roman" w:hAnsi="Times New Roman" w:cs="Times New Roman"/>
          <w:spacing w:val="4"/>
          <w:sz w:val="28"/>
          <w:szCs w:val="28"/>
        </w:rPr>
        <w:t>и</w:t>
      </w:r>
      <w:r w:rsidRPr="00713C8E">
        <w:rPr>
          <w:rFonts w:ascii="Times New Roman" w:hAnsi="Times New Roman" w:cs="Times New Roman"/>
          <w:sz w:val="28"/>
          <w:szCs w:val="28"/>
        </w:rPr>
        <w:t xml:space="preserve">з </w:t>
      </w:r>
      <w:r w:rsidRPr="00713C8E">
        <w:rPr>
          <w:rFonts w:ascii="Times New Roman" w:hAnsi="Times New Roman" w:cs="Times New Roman"/>
          <w:spacing w:val="2"/>
          <w:sz w:val="28"/>
          <w:szCs w:val="28"/>
        </w:rPr>
        <w:t>десятично</w:t>
      </w:r>
      <w:r w:rsidRPr="00713C8E">
        <w:rPr>
          <w:rFonts w:ascii="Times New Roman" w:hAnsi="Times New Roman" w:cs="Times New Roman"/>
          <w:sz w:val="28"/>
          <w:szCs w:val="28"/>
        </w:rPr>
        <w:t xml:space="preserve">й </w:t>
      </w:r>
      <w:r w:rsidRPr="00713C8E">
        <w:rPr>
          <w:rFonts w:ascii="Times New Roman" w:hAnsi="Times New Roman" w:cs="Times New Roman"/>
          <w:spacing w:val="2"/>
          <w:sz w:val="28"/>
          <w:szCs w:val="28"/>
        </w:rPr>
        <w:t>систем</w:t>
      </w:r>
      <w:r w:rsidRPr="00713C8E">
        <w:rPr>
          <w:rFonts w:ascii="Times New Roman" w:hAnsi="Times New Roman" w:cs="Times New Roman"/>
          <w:sz w:val="28"/>
          <w:szCs w:val="28"/>
        </w:rPr>
        <w:t xml:space="preserve">ы </w:t>
      </w:r>
      <w:r w:rsidRPr="00713C8E">
        <w:rPr>
          <w:rFonts w:ascii="Times New Roman" w:hAnsi="Times New Roman" w:cs="Times New Roman"/>
          <w:spacing w:val="1"/>
          <w:sz w:val="28"/>
          <w:szCs w:val="28"/>
        </w:rPr>
        <w:t>сч</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сле</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 xml:space="preserve">я в </w:t>
      </w:r>
      <w:r w:rsidRPr="00713C8E">
        <w:rPr>
          <w:rFonts w:ascii="Times New Roman" w:hAnsi="Times New Roman" w:cs="Times New Roman"/>
          <w:spacing w:val="2"/>
          <w:sz w:val="28"/>
          <w:szCs w:val="28"/>
        </w:rPr>
        <w:t>двоичну</w:t>
      </w:r>
      <w:r w:rsidRPr="00713C8E">
        <w:rPr>
          <w:rFonts w:ascii="Times New Roman" w:hAnsi="Times New Roman" w:cs="Times New Roman"/>
          <w:sz w:val="28"/>
          <w:szCs w:val="28"/>
        </w:rPr>
        <w:t>ю</w:t>
      </w:r>
      <w:r w:rsidRPr="00713C8E">
        <w:rPr>
          <w:rFonts w:ascii="Times New Roman" w:hAnsi="Times New Roman" w:cs="Times New Roman"/>
          <w:spacing w:val="-9"/>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 xml:space="preserve">з </w:t>
      </w:r>
      <w:r w:rsidRPr="00713C8E">
        <w:rPr>
          <w:rFonts w:ascii="Times New Roman" w:hAnsi="Times New Roman" w:cs="Times New Roman"/>
          <w:spacing w:val="2"/>
          <w:sz w:val="28"/>
          <w:szCs w:val="28"/>
        </w:rPr>
        <w:t>двоично</w:t>
      </w:r>
      <w:r w:rsidRPr="00713C8E">
        <w:rPr>
          <w:rFonts w:ascii="Times New Roman" w:hAnsi="Times New Roman" w:cs="Times New Roman"/>
          <w:sz w:val="28"/>
          <w:szCs w:val="28"/>
        </w:rPr>
        <w:t>й</w:t>
      </w:r>
      <w:r w:rsidRPr="00713C8E">
        <w:rPr>
          <w:rFonts w:ascii="Times New Roman" w:hAnsi="Times New Roman" w:cs="Times New Roman"/>
          <w:spacing w:val="-8"/>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 xml:space="preserve"> десятичну</w:t>
      </w:r>
      <w:r w:rsidRPr="00713C8E">
        <w:rPr>
          <w:rFonts w:ascii="Times New Roman" w:hAnsi="Times New Roman" w:cs="Times New Roman"/>
          <w:spacing w:val="1"/>
          <w:sz w:val="28"/>
          <w:szCs w:val="28"/>
        </w:rPr>
        <w:t>ю</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pacing w:val="1"/>
          <w:sz w:val="28"/>
          <w:szCs w:val="28"/>
        </w:rPr>
        <w:t>Восьме</w:t>
      </w:r>
      <w:r w:rsidRPr="00713C8E">
        <w:rPr>
          <w:rFonts w:ascii="Times New Roman" w:hAnsi="Times New Roman" w:cs="Times New Roman"/>
          <w:i/>
          <w:sz w:val="28"/>
          <w:szCs w:val="28"/>
        </w:rPr>
        <w:t>р</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ч</w:t>
      </w:r>
      <w:r w:rsidRPr="00713C8E">
        <w:rPr>
          <w:rFonts w:ascii="Times New Roman" w:hAnsi="Times New Roman" w:cs="Times New Roman"/>
          <w:i/>
          <w:sz w:val="28"/>
          <w:szCs w:val="28"/>
        </w:rPr>
        <w:t>ная</w:t>
      </w:r>
      <w:r w:rsidRPr="00713C8E">
        <w:rPr>
          <w:rFonts w:ascii="Times New Roman" w:hAnsi="Times New Roman" w:cs="Times New Roman"/>
          <w:i/>
          <w:spacing w:val="10"/>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25"/>
          <w:sz w:val="28"/>
          <w:szCs w:val="28"/>
        </w:rPr>
        <w:t xml:space="preserve"> </w:t>
      </w:r>
      <w:r w:rsidRPr="00713C8E">
        <w:rPr>
          <w:rFonts w:ascii="Times New Roman" w:hAnsi="Times New Roman" w:cs="Times New Roman"/>
          <w:i/>
          <w:spacing w:val="1"/>
          <w:sz w:val="28"/>
          <w:szCs w:val="28"/>
        </w:rPr>
        <w:t>шестн</w:t>
      </w:r>
      <w:r w:rsidRPr="00713C8E">
        <w:rPr>
          <w:rFonts w:ascii="Times New Roman" w:hAnsi="Times New Roman" w:cs="Times New Roman"/>
          <w:i/>
          <w:spacing w:val="-1"/>
          <w:sz w:val="28"/>
          <w:szCs w:val="28"/>
        </w:rPr>
        <w:t>а</w:t>
      </w:r>
      <w:r w:rsidRPr="00713C8E">
        <w:rPr>
          <w:rFonts w:ascii="Times New Roman" w:hAnsi="Times New Roman" w:cs="Times New Roman"/>
          <w:i/>
          <w:spacing w:val="2"/>
          <w:sz w:val="28"/>
          <w:szCs w:val="28"/>
        </w:rPr>
        <w:t>д</w:t>
      </w:r>
      <w:r w:rsidRPr="00713C8E">
        <w:rPr>
          <w:rFonts w:ascii="Times New Roman" w:hAnsi="Times New Roman" w:cs="Times New Roman"/>
          <w:i/>
          <w:sz w:val="28"/>
          <w:szCs w:val="28"/>
        </w:rPr>
        <w:t>ц</w:t>
      </w:r>
      <w:r w:rsidRPr="00713C8E">
        <w:rPr>
          <w:rFonts w:ascii="Times New Roman" w:hAnsi="Times New Roman" w:cs="Times New Roman"/>
          <w:i/>
          <w:spacing w:val="1"/>
          <w:sz w:val="28"/>
          <w:szCs w:val="28"/>
        </w:rPr>
        <w:t>ате</w:t>
      </w:r>
      <w:r w:rsidRPr="00713C8E">
        <w:rPr>
          <w:rFonts w:ascii="Times New Roman" w:hAnsi="Times New Roman" w:cs="Times New Roman"/>
          <w:i/>
          <w:sz w:val="28"/>
          <w:szCs w:val="28"/>
        </w:rPr>
        <w:t>р</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ч</w:t>
      </w:r>
      <w:r w:rsidRPr="00713C8E">
        <w:rPr>
          <w:rFonts w:ascii="Times New Roman" w:hAnsi="Times New Roman" w:cs="Times New Roman"/>
          <w:i/>
          <w:sz w:val="28"/>
          <w:szCs w:val="28"/>
        </w:rPr>
        <w:t xml:space="preserve">ная </w:t>
      </w:r>
      <w:r w:rsidRPr="00713C8E">
        <w:rPr>
          <w:rFonts w:ascii="Times New Roman" w:hAnsi="Times New Roman" w:cs="Times New Roman"/>
          <w:i/>
          <w:spacing w:val="1"/>
          <w:sz w:val="28"/>
          <w:szCs w:val="28"/>
        </w:rPr>
        <w:t>с</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сте</w:t>
      </w:r>
      <w:r w:rsidRPr="00713C8E">
        <w:rPr>
          <w:rFonts w:ascii="Times New Roman" w:hAnsi="Times New Roman" w:cs="Times New Roman"/>
          <w:i/>
          <w:spacing w:val="-2"/>
          <w:sz w:val="28"/>
          <w:szCs w:val="28"/>
        </w:rPr>
        <w:t>м</w:t>
      </w:r>
      <w:r w:rsidRPr="00713C8E">
        <w:rPr>
          <w:rFonts w:ascii="Times New Roman" w:hAnsi="Times New Roman" w:cs="Times New Roman"/>
          <w:i/>
          <w:sz w:val="28"/>
          <w:szCs w:val="28"/>
        </w:rPr>
        <w:t>ы</w:t>
      </w:r>
      <w:r w:rsidRPr="00713C8E">
        <w:rPr>
          <w:rFonts w:ascii="Times New Roman" w:hAnsi="Times New Roman" w:cs="Times New Roman"/>
          <w:i/>
          <w:spacing w:val="9"/>
          <w:sz w:val="28"/>
          <w:szCs w:val="28"/>
        </w:rPr>
        <w:t xml:space="preserve"> </w:t>
      </w:r>
      <w:r w:rsidRPr="00713C8E">
        <w:rPr>
          <w:rFonts w:ascii="Times New Roman" w:hAnsi="Times New Roman" w:cs="Times New Roman"/>
          <w:i/>
          <w:spacing w:val="-1"/>
          <w:sz w:val="28"/>
          <w:szCs w:val="28"/>
        </w:rPr>
        <w:t>с</w:t>
      </w:r>
      <w:r w:rsidRPr="00713C8E">
        <w:rPr>
          <w:rFonts w:ascii="Times New Roman" w:hAnsi="Times New Roman" w:cs="Times New Roman"/>
          <w:i/>
          <w:spacing w:val="1"/>
          <w:sz w:val="28"/>
          <w:szCs w:val="28"/>
        </w:rPr>
        <w:t>ч</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сл</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ни</w:t>
      </w:r>
      <w:r w:rsidRPr="00713C8E">
        <w:rPr>
          <w:rFonts w:ascii="Times New Roman" w:hAnsi="Times New Roman" w:cs="Times New Roman"/>
          <w:i/>
          <w:spacing w:val="1"/>
          <w:sz w:val="28"/>
          <w:szCs w:val="28"/>
        </w:rPr>
        <w:t>я</w:t>
      </w:r>
      <w:r w:rsidRPr="00713C8E">
        <w:rPr>
          <w:rFonts w:ascii="Times New Roman" w:hAnsi="Times New Roman" w:cs="Times New Roman"/>
          <w:i/>
          <w:sz w:val="28"/>
          <w:szCs w:val="28"/>
        </w:rPr>
        <w:t>.</w:t>
      </w:r>
      <w:r w:rsidRPr="00713C8E">
        <w:rPr>
          <w:rFonts w:ascii="Times New Roman" w:hAnsi="Times New Roman" w:cs="Times New Roman"/>
          <w:i/>
          <w:spacing w:val="13"/>
          <w:sz w:val="28"/>
          <w:szCs w:val="28"/>
        </w:rPr>
        <w:t xml:space="preserve"> </w:t>
      </w:r>
      <w:r w:rsidRPr="00713C8E">
        <w:rPr>
          <w:rFonts w:ascii="Times New Roman" w:hAnsi="Times New Roman" w:cs="Times New Roman"/>
          <w:i/>
          <w:sz w:val="28"/>
          <w:szCs w:val="28"/>
        </w:rPr>
        <w:t>П</w:t>
      </w:r>
      <w:r w:rsidRPr="00713C8E">
        <w:rPr>
          <w:rFonts w:ascii="Times New Roman" w:hAnsi="Times New Roman" w:cs="Times New Roman"/>
          <w:i/>
          <w:spacing w:val="1"/>
          <w:sz w:val="28"/>
          <w:szCs w:val="28"/>
        </w:rPr>
        <w:t>е</w:t>
      </w:r>
      <w:r w:rsidRPr="00713C8E">
        <w:rPr>
          <w:rFonts w:ascii="Times New Roman" w:hAnsi="Times New Roman" w:cs="Times New Roman"/>
          <w:i/>
          <w:spacing w:val="2"/>
          <w:sz w:val="28"/>
          <w:szCs w:val="28"/>
        </w:rPr>
        <w:t>р</w:t>
      </w:r>
      <w:r w:rsidRPr="00713C8E">
        <w:rPr>
          <w:rFonts w:ascii="Times New Roman" w:hAnsi="Times New Roman" w:cs="Times New Roman"/>
          <w:i/>
          <w:spacing w:val="1"/>
          <w:sz w:val="28"/>
          <w:szCs w:val="28"/>
        </w:rPr>
        <w:t>ев</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д натуральных</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4"/>
          <w:sz w:val="28"/>
          <w:szCs w:val="28"/>
        </w:rPr>
        <w:t>чисе</w:t>
      </w:r>
      <w:r w:rsidRPr="00713C8E">
        <w:rPr>
          <w:rFonts w:ascii="Times New Roman" w:hAnsi="Times New Roman" w:cs="Times New Roman"/>
          <w:i/>
          <w:sz w:val="28"/>
          <w:szCs w:val="28"/>
        </w:rPr>
        <w:t>л</w:t>
      </w:r>
      <w:r w:rsidRPr="00713C8E">
        <w:rPr>
          <w:rFonts w:ascii="Times New Roman" w:hAnsi="Times New Roman" w:cs="Times New Roman"/>
          <w:i/>
          <w:spacing w:val="14"/>
          <w:sz w:val="28"/>
          <w:szCs w:val="28"/>
        </w:rPr>
        <w:t xml:space="preserve"> </w:t>
      </w:r>
      <w:r w:rsidRPr="00713C8E">
        <w:rPr>
          <w:rFonts w:ascii="Times New Roman" w:hAnsi="Times New Roman" w:cs="Times New Roman"/>
          <w:i/>
          <w:spacing w:val="3"/>
          <w:sz w:val="28"/>
          <w:szCs w:val="28"/>
        </w:rPr>
        <w:t>и</w:t>
      </w:r>
      <w:r w:rsidRPr="00713C8E">
        <w:rPr>
          <w:rFonts w:ascii="Times New Roman" w:hAnsi="Times New Roman" w:cs="Times New Roman"/>
          <w:i/>
          <w:sz w:val="28"/>
          <w:szCs w:val="28"/>
        </w:rPr>
        <w:t>з</w:t>
      </w:r>
      <w:r w:rsidRPr="00713C8E">
        <w:rPr>
          <w:rFonts w:ascii="Times New Roman" w:hAnsi="Times New Roman" w:cs="Times New Roman"/>
          <w:i/>
          <w:spacing w:val="12"/>
          <w:sz w:val="28"/>
          <w:szCs w:val="28"/>
        </w:rPr>
        <w:t xml:space="preserve"> </w:t>
      </w:r>
      <w:r w:rsidRPr="00713C8E">
        <w:rPr>
          <w:rFonts w:ascii="Times New Roman" w:hAnsi="Times New Roman" w:cs="Times New Roman"/>
          <w:i/>
          <w:spacing w:val="2"/>
          <w:sz w:val="28"/>
          <w:szCs w:val="28"/>
        </w:rPr>
        <w:t>двоично</w:t>
      </w:r>
      <w:r w:rsidRPr="00713C8E">
        <w:rPr>
          <w:rFonts w:ascii="Times New Roman" w:hAnsi="Times New Roman" w:cs="Times New Roman"/>
          <w:i/>
          <w:sz w:val="28"/>
          <w:szCs w:val="28"/>
        </w:rPr>
        <w:t>й</w:t>
      </w:r>
      <w:r w:rsidRPr="00713C8E">
        <w:rPr>
          <w:rFonts w:ascii="Times New Roman" w:hAnsi="Times New Roman" w:cs="Times New Roman"/>
          <w:i/>
          <w:spacing w:val="6"/>
          <w:sz w:val="28"/>
          <w:szCs w:val="28"/>
        </w:rPr>
        <w:t xml:space="preserve"> </w:t>
      </w:r>
      <w:r w:rsidRPr="00713C8E">
        <w:rPr>
          <w:rFonts w:ascii="Times New Roman" w:hAnsi="Times New Roman" w:cs="Times New Roman"/>
          <w:i/>
          <w:spacing w:val="2"/>
          <w:sz w:val="28"/>
          <w:szCs w:val="28"/>
        </w:rPr>
        <w:t>систем</w:t>
      </w:r>
      <w:r w:rsidRPr="00713C8E">
        <w:rPr>
          <w:rFonts w:ascii="Times New Roman" w:hAnsi="Times New Roman" w:cs="Times New Roman"/>
          <w:i/>
          <w:sz w:val="28"/>
          <w:szCs w:val="28"/>
        </w:rPr>
        <w:t>ы</w:t>
      </w:r>
      <w:r w:rsidRPr="00713C8E">
        <w:rPr>
          <w:rFonts w:ascii="Times New Roman" w:hAnsi="Times New Roman" w:cs="Times New Roman"/>
          <w:i/>
          <w:spacing w:val="5"/>
          <w:sz w:val="28"/>
          <w:szCs w:val="28"/>
        </w:rPr>
        <w:t xml:space="preserve"> </w:t>
      </w:r>
      <w:r w:rsidRPr="00713C8E">
        <w:rPr>
          <w:rFonts w:ascii="Times New Roman" w:hAnsi="Times New Roman" w:cs="Times New Roman"/>
          <w:i/>
          <w:spacing w:val="1"/>
          <w:sz w:val="28"/>
          <w:szCs w:val="28"/>
        </w:rPr>
        <w:t>сч</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сле</w:t>
      </w:r>
      <w:r w:rsidRPr="00713C8E">
        <w:rPr>
          <w:rFonts w:ascii="Times New Roman" w:hAnsi="Times New Roman" w:cs="Times New Roman"/>
          <w:i/>
          <w:spacing w:val="-1"/>
          <w:sz w:val="28"/>
          <w:szCs w:val="28"/>
        </w:rPr>
        <w:t>н</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я</w:t>
      </w:r>
      <w:r w:rsidRPr="00713C8E">
        <w:rPr>
          <w:rFonts w:ascii="Times New Roman" w:hAnsi="Times New Roman" w:cs="Times New Roman"/>
          <w:i/>
          <w:spacing w:val="4"/>
          <w:sz w:val="28"/>
          <w:szCs w:val="28"/>
        </w:rPr>
        <w:t xml:space="preserve"> </w:t>
      </w:r>
      <w:r w:rsidRPr="00713C8E">
        <w:rPr>
          <w:rFonts w:ascii="Times New Roman" w:hAnsi="Times New Roman" w:cs="Times New Roman"/>
          <w:i/>
          <w:sz w:val="28"/>
          <w:szCs w:val="28"/>
        </w:rPr>
        <w:t>в</w:t>
      </w:r>
      <w:r w:rsidRPr="00713C8E">
        <w:rPr>
          <w:rFonts w:ascii="Times New Roman" w:hAnsi="Times New Roman" w:cs="Times New Roman"/>
          <w:i/>
          <w:spacing w:val="14"/>
          <w:sz w:val="28"/>
          <w:szCs w:val="28"/>
        </w:rPr>
        <w:t xml:space="preserve"> </w:t>
      </w:r>
      <w:r w:rsidRPr="00713C8E">
        <w:rPr>
          <w:rFonts w:ascii="Times New Roman" w:hAnsi="Times New Roman" w:cs="Times New Roman"/>
          <w:i/>
          <w:spacing w:val="1"/>
          <w:sz w:val="28"/>
          <w:szCs w:val="28"/>
        </w:rPr>
        <w:t>восьмеричну</w:t>
      </w:r>
      <w:r w:rsidRPr="00713C8E">
        <w:rPr>
          <w:rFonts w:ascii="Times New Roman" w:hAnsi="Times New Roman" w:cs="Times New Roman"/>
          <w:i/>
          <w:sz w:val="28"/>
          <w:szCs w:val="28"/>
        </w:rPr>
        <w:t xml:space="preserve">ю и </w:t>
      </w:r>
      <w:r w:rsidRPr="00713C8E">
        <w:rPr>
          <w:rFonts w:ascii="Times New Roman" w:hAnsi="Times New Roman" w:cs="Times New Roman"/>
          <w:i/>
          <w:spacing w:val="2"/>
          <w:sz w:val="28"/>
          <w:szCs w:val="28"/>
        </w:rPr>
        <w:t>шестнадцатер</w:t>
      </w:r>
      <w:r w:rsidRPr="00713C8E">
        <w:rPr>
          <w:rFonts w:ascii="Times New Roman" w:hAnsi="Times New Roman" w:cs="Times New Roman"/>
          <w:i/>
          <w:spacing w:val="1"/>
          <w:sz w:val="28"/>
          <w:szCs w:val="28"/>
        </w:rPr>
        <w:t>и</w:t>
      </w:r>
      <w:r w:rsidRPr="00713C8E">
        <w:rPr>
          <w:rFonts w:ascii="Times New Roman" w:hAnsi="Times New Roman" w:cs="Times New Roman"/>
          <w:i/>
          <w:spacing w:val="2"/>
          <w:sz w:val="28"/>
          <w:szCs w:val="28"/>
        </w:rPr>
        <w:t>чну</w:t>
      </w:r>
      <w:r w:rsidRPr="00713C8E">
        <w:rPr>
          <w:rFonts w:ascii="Times New Roman" w:hAnsi="Times New Roman" w:cs="Times New Roman"/>
          <w:i/>
          <w:sz w:val="28"/>
          <w:szCs w:val="28"/>
        </w:rPr>
        <w:t>ю и</w:t>
      </w:r>
      <w:r w:rsidRPr="00713C8E">
        <w:rPr>
          <w:rFonts w:ascii="Times New Roman" w:hAnsi="Times New Roman" w:cs="Times New Roman"/>
          <w:i/>
          <w:spacing w:val="24"/>
          <w:sz w:val="28"/>
          <w:szCs w:val="28"/>
        </w:rPr>
        <w:t xml:space="preserve"> </w:t>
      </w:r>
      <w:r w:rsidRPr="00713C8E">
        <w:rPr>
          <w:rFonts w:ascii="Times New Roman" w:hAnsi="Times New Roman" w:cs="Times New Roman"/>
          <w:i/>
          <w:spacing w:val="2"/>
          <w:sz w:val="28"/>
          <w:szCs w:val="28"/>
        </w:rPr>
        <w:t>обратно</w:t>
      </w:r>
      <w:r w:rsidRPr="00713C8E">
        <w:rPr>
          <w:rFonts w:ascii="Times New Roman" w:hAnsi="Times New Roman" w:cs="Times New Roman"/>
          <w:i/>
          <w:sz w:val="28"/>
          <w:szCs w:val="28"/>
        </w:rPr>
        <w:t>.</w:t>
      </w:r>
      <w:r w:rsidRPr="00713C8E">
        <w:rPr>
          <w:rFonts w:ascii="Times New Roman" w:hAnsi="Times New Roman" w:cs="Times New Roman"/>
          <w:i/>
          <w:spacing w:val="11"/>
          <w:sz w:val="28"/>
          <w:szCs w:val="28"/>
        </w:rPr>
        <w:t xml:space="preserve"> </w:t>
      </w:r>
      <w:r w:rsidRPr="00713C8E">
        <w:rPr>
          <w:rFonts w:ascii="Times New Roman" w:hAnsi="Times New Roman" w:cs="Times New Roman"/>
          <w:i/>
          <w:sz w:val="28"/>
          <w:szCs w:val="28"/>
        </w:rPr>
        <w:t>А</w:t>
      </w:r>
      <w:r w:rsidRPr="00713C8E">
        <w:rPr>
          <w:rFonts w:ascii="Times New Roman" w:hAnsi="Times New Roman" w:cs="Times New Roman"/>
          <w:i/>
          <w:spacing w:val="2"/>
          <w:sz w:val="28"/>
          <w:szCs w:val="28"/>
        </w:rPr>
        <w:t>ри</w:t>
      </w:r>
      <w:r w:rsidRPr="00713C8E">
        <w:rPr>
          <w:rFonts w:ascii="Times New Roman" w:hAnsi="Times New Roman" w:cs="Times New Roman"/>
          <w:i/>
          <w:spacing w:val="1"/>
          <w:sz w:val="28"/>
          <w:szCs w:val="28"/>
        </w:rPr>
        <w:t>фмет</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чес</w:t>
      </w:r>
      <w:r w:rsidRPr="00713C8E">
        <w:rPr>
          <w:rFonts w:ascii="Times New Roman" w:hAnsi="Times New Roman" w:cs="Times New Roman"/>
          <w:i/>
          <w:sz w:val="28"/>
          <w:szCs w:val="28"/>
        </w:rPr>
        <w:t>кие</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2"/>
          <w:sz w:val="28"/>
          <w:szCs w:val="28"/>
        </w:rPr>
        <w:t>д</w:t>
      </w:r>
      <w:r w:rsidRPr="00713C8E">
        <w:rPr>
          <w:rFonts w:ascii="Times New Roman" w:hAnsi="Times New Roman" w:cs="Times New Roman"/>
          <w:i/>
          <w:spacing w:val="1"/>
          <w:sz w:val="28"/>
          <w:szCs w:val="28"/>
        </w:rPr>
        <w:t>е</w:t>
      </w:r>
      <w:r w:rsidRPr="00713C8E">
        <w:rPr>
          <w:rFonts w:ascii="Times New Roman" w:hAnsi="Times New Roman" w:cs="Times New Roman"/>
          <w:i/>
          <w:sz w:val="28"/>
          <w:szCs w:val="28"/>
        </w:rPr>
        <w:t>й</w:t>
      </w:r>
      <w:r w:rsidRPr="00713C8E">
        <w:rPr>
          <w:rFonts w:ascii="Times New Roman" w:hAnsi="Times New Roman" w:cs="Times New Roman"/>
          <w:i/>
          <w:spacing w:val="1"/>
          <w:sz w:val="28"/>
          <w:szCs w:val="28"/>
        </w:rPr>
        <w:t>стви</w:t>
      </w:r>
      <w:r w:rsidRPr="00713C8E">
        <w:rPr>
          <w:rFonts w:ascii="Times New Roman" w:hAnsi="Times New Roman" w:cs="Times New Roman"/>
          <w:i/>
          <w:sz w:val="28"/>
          <w:szCs w:val="28"/>
        </w:rPr>
        <w:t>я</w:t>
      </w:r>
      <w:r w:rsidRPr="00713C8E">
        <w:rPr>
          <w:rFonts w:ascii="Times New Roman" w:hAnsi="Times New Roman" w:cs="Times New Roman"/>
          <w:i/>
          <w:spacing w:val="12"/>
          <w:sz w:val="28"/>
          <w:szCs w:val="28"/>
        </w:rPr>
        <w:t xml:space="preserve"> </w:t>
      </w:r>
      <w:r w:rsidRPr="00713C8E">
        <w:rPr>
          <w:rFonts w:ascii="Times New Roman" w:hAnsi="Times New Roman" w:cs="Times New Roman"/>
          <w:i/>
          <w:sz w:val="28"/>
          <w:szCs w:val="28"/>
        </w:rPr>
        <w:t>в</w:t>
      </w:r>
      <w:r w:rsidRPr="00713C8E">
        <w:rPr>
          <w:rFonts w:ascii="Times New Roman" w:hAnsi="Times New Roman" w:cs="Times New Roman"/>
          <w:i/>
          <w:spacing w:val="20"/>
          <w:sz w:val="28"/>
          <w:szCs w:val="28"/>
        </w:rPr>
        <w:t xml:space="preserve"> </w:t>
      </w:r>
      <w:r w:rsidRPr="00713C8E">
        <w:rPr>
          <w:rFonts w:ascii="Times New Roman" w:hAnsi="Times New Roman" w:cs="Times New Roman"/>
          <w:i/>
          <w:sz w:val="28"/>
          <w:szCs w:val="28"/>
        </w:rPr>
        <w:t xml:space="preserve">двоичной </w:t>
      </w:r>
      <w:r w:rsidRPr="00713C8E">
        <w:rPr>
          <w:rFonts w:ascii="Times New Roman" w:hAnsi="Times New Roman" w:cs="Times New Roman"/>
          <w:i/>
          <w:spacing w:val="-1"/>
          <w:sz w:val="28"/>
          <w:szCs w:val="28"/>
        </w:rPr>
        <w:t>с</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сте</w:t>
      </w:r>
      <w:r w:rsidRPr="00713C8E">
        <w:rPr>
          <w:rFonts w:ascii="Times New Roman" w:hAnsi="Times New Roman" w:cs="Times New Roman"/>
          <w:i/>
          <w:spacing w:val="-2"/>
          <w:sz w:val="28"/>
          <w:szCs w:val="28"/>
        </w:rPr>
        <w:t>м</w:t>
      </w:r>
      <w:r w:rsidRPr="00713C8E">
        <w:rPr>
          <w:rFonts w:ascii="Times New Roman" w:hAnsi="Times New Roman" w:cs="Times New Roman"/>
          <w:i/>
          <w:sz w:val="28"/>
          <w:szCs w:val="28"/>
        </w:rPr>
        <w:t>е</w:t>
      </w:r>
      <w:r w:rsidRPr="00713C8E">
        <w:rPr>
          <w:rFonts w:ascii="Times New Roman" w:hAnsi="Times New Roman" w:cs="Times New Roman"/>
          <w:i/>
          <w:spacing w:val="-10"/>
          <w:sz w:val="28"/>
          <w:szCs w:val="28"/>
        </w:rPr>
        <w:t xml:space="preserve"> </w:t>
      </w:r>
      <w:r w:rsidRPr="00713C8E">
        <w:rPr>
          <w:rFonts w:ascii="Times New Roman" w:hAnsi="Times New Roman" w:cs="Times New Roman"/>
          <w:i/>
          <w:spacing w:val="1"/>
          <w:sz w:val="28"/>
          <w:szCs w:val="28"/>
        </w:rPr>
        <w:t>сч</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сл</w:t>
      </w:r>
      <w:r w:rsidRPr="00713C8E">
        <w:rPr>
          <w:rFonts w:ascii="Times New Roman" w:hAnsi="Times New Roman" w:cs="Times New Roman"/>
          <w:i/>
          <w:spacing w:val="-2"/>
          <w:sz w:val="28"/>
          <w:szCs w:val="28"/>
        </w:rPr>
        <w:t>е</w:t>
      </w:r>
      <w:r w:rsidRPr="00713C8E">
        <w:rPr>
          <w:rFonts w:ascii="Times New Roman" w:hAnsi="Times New Roman" w:cs="Times New Roman"/>
          <w:i/>
          <w:spacing w:val="2"/>
          <w:sz w:val="28"/>
          <w:szCs w:val="28"/>
        </w:rPr>
        <w:t>н</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я</w:t>
      </w:r>
      <w:r w:rsidRPr="00713C8E">
        <w:rPr>
          <w:rFonts w:ascii="Times New Roman" w:hAnsi="Times New Roman" w:cs="Times New Roman"/>
          <w:b/>
          <w:bCs/>
          <w:i/>
          <w:sz w:val="28"/>
          <w:szCs w:val="28"/>
        </w:rPr>
        <w:t>.</w:t>
      </w:r>
    </w:p>
    <w:p w:rsidR="00B540EE" w:rsidRPr="00713C8E" w:rsidRDefault="00B540EE" w:rsidP="00F17097">
      <w:pPr>
        <w:pStyle w:val="a8"/>
        <w:tabs>
          <w:tab w:val="left" w:pos="1260"/>
        </w:tabs>
        <w:spacing w:line="360" w:lineRule="auto"/>
        <w:ind w:left="709"/>
        <w:jc w:val="both"/>
        <w:rPr>
          <w:rFonts w:ascii="Times New Roman" w:hAnsi="Times New Roman"/>
          <w:sz w:val="28"/>
          <w:szCs w:val="28"/>
        </w:rPr>
      </w:pPr>
      <w:r w:rsidRPr="00713C8E">
        <w:rPr>
          <w:rFonts w:ascii="Times New Roman" w:eastAsia="Times New Roman" w:hAnsi="Times New Roman"/>
          <w:b/>
          <w:bCs/>
          <w:sz w:val="28"/>
          <w:szCs w:val="28"/>
        </w:rPr>
        <w:t>Элементы</w:t>
      </w:r>
      <w:r w:rsidRPr="00713C8E">
        <w:rPr>
          <w:rFonts w:ascii="Times New Roman" w:eastAsia="Times New Roman" w:hAnsi="Times New Roman"/>
          <w:b/>
          <w:bCs/>
          <w:spacing w:val="23"/>
          <w:sz w:val="28"/>
          <w:szCs w:val="28"/>
        </w:rPr>
        <w:t xml:space="preserve"> </w:t>
      </w:r>
      <w:r w:rsidRPr="00713C8E">
        <w:rPr>
          <w:rFonts w:ascii="Times New Roman" w:eastAsia="Times New Roman" w:hAnsi="Times New Roman"/>
          <w:b/>
          <w:bCs/>
          <w:sz w:val="28"/>
          <w:szCs w:val="28"/>
        </w:rPr>
        <w:t>комбинаторики,</w:t>
      </w:r>
      <w:r w:rsidRPr="00713C8E">
        <w:rPr>
          <w:rFonts w:ascii="Times New Roman" w:eastAsia="Times New Roman" w:hAnsi="Times New Roman"/>
          <w:b/>
          <w:bCs/>
          <w:spacing w:val="14"/>
          <w:sz w:val="28"/>
          <w:szCs w:val="28"/>
        </w:rPr>
        <w:t xml:space="preserve"> </w:t>
      </w:r>
      <w:r w:rsidRPr="00713C8E">
        <w:rPr>
          <w:rFonts w:ascii="Times New Roman" w:eastAsia="Times New Roman" w:hAnsi="Times New Roman"/>
          <w:b/>
          <w:bCs/>
          <w:sz w:val="28"/>
          <w:szCs w:val="28"/>
        </w:rPr>
        <w:t>теории</w:t>
      </w:r>
      <w:r w:rsidRPr="00713C8E">
        <w:rPr>
          <w:rFonts w:ascii="Times New Roman" w:eastAsia="Times New Roman" w:hAnsi="Times New Roman"/>
          <w:b/>
          <w:bCs/>
          <w:spacing w:val="26"/>
          <w:sz w:val="28"/>
          <w:szCs w:val="28"/>
        </w:rPr>
        <w:t xml:space="preserve"> </w:t>
      </w:r>
      <w:r w:rsidRPr="00713C8E">
        <w:rPr>
          <w:rFonts w:ascii="Times New Roman" w:eastAsia="Times New Roman" w:hAnsi="Times New Roman"/>
          <w:b/>
          <w:bCs/>
          <w:sz w:val="28"/>
          <w:szCs w:val="28"/>
        </w:rPr>
        <w:t>множеств</w:t>
      </w:r>
      <w:r w:rsidRPr="00713C8E">
        <w:rPr>
          <w:rFonts w:ascii="Times New Roman" w:eastAsia="Times New Roman" w:hAnsi="Times New Roman"/>
          <w:b/>
          <w:bCs/>
          <w:spacing w:val="23"/>
          <w:sz w:val="28"/>
          <w:szCs w:val="28"/>
        </w:rPr>
        <w:t xml:space="preserve"> </w:t>
      </w:r>
      <w:r w:rsidRPr="00713C8E">
        <w:rPr>
          <w:rFonts w:ascii="Times New Roman" w:eastAsia="Times New Roman" w:hAnsi="Times New Roman"/>
          <w:b/>
          <w:bCs/>
          <w:sz w:val="28"/>
          <w:szCs w:val="28"/>
        </w:rPr>
        <w:t>и</w:t>
      </w:r>
      <w:r w:rsidRPr="00713C8E">
        <w:rPr>
          <w:rFonts w:ascii="Times New Roman" w:eastAsia="Times New Roman" w:hAnsi="Times New Roman"/>
          <w:b/>
          <w:bCs/>
          <w:spacing w:val="33"/>
          <w:sz w:val="28"/>
          <w:szCs w:val="28"/>
        </w:rPr>
        <w:t xml:space="preserve"> </w:t>
      </w:r>
      <w:r w:rsidRPr="00713C8E">
        <w:rPr>
          <w:rFonts w:ascii="Times New Roman" w:eastAsia="Times New Roman" w:hAnsi="Times New Roman"/>
          <w:b/>
          <w:bCs/>
          <w:sz w:val="28"/>
          <w:szCs w:val="28"/>
        </w:rPr>
        <w:t>математической логики.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Формул</w:t>
      </w:r>
      <w:r w:rsidRPr="00713C8E">
        <w:rPr>
          <w:rFonts w:ascii="Times New Roman" w:hAnsi="Times New Roman" w:cs="Times New Roman"/>
          <w:sz w:val="28"/>
          <w:szCs w:val="28"/>
        </w:rPr>
        <w:t>ы</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перемножени</w:t>
      </w:r>
      <w:r w:rsidRPr="00713C8E">
        <w:rPr>
          <w:rFonts w:ascii="Times New Roman" w:hAnsi="Times New Roman" w:cs="Times New Roman"/>
          <w:sz w:val="28"/>
          <w:szCs w:val="28"/>
        </w:rPr>
        <w:t>я</w:t>
      </w:r>
      <w:r w:rsidRPr="00713C8E">
        <w:rPr>
          <w:rFonts w:ascii="Times New Roman" w:hAnsi="Times New Roman" w:cs="Times New Roman"/>
          <w:spacing w:val="-1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сложени</w:t>
      </w:r>
      <w:r w:rsidRPr="00713C8E">
        <w:rPr>
          <w:rFonts w:ascii="Times New Roman" w:hAnsi="Times New Roman" w:cs="Times New Roman"/>
          <w:sz w:val="28"/>
          <w:szCs w:val="28"/>
        </w:rPr>
        <w:t>я</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количеств</w:t>
      </w:r>
      <w:r w:rsidRPr="00713C8E">
        <w:rPr>
          <w:rFonts w:ascii="Times New Roman" w:hAnsi="Times New Roman" w:cs="Times New Roman"/>
          <w:sz w:val="28"/>
          <w:szCs w:val="28"/>
        </w:rPr>
        <w:t>а</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вариантов</w:t>
      </w:r>
      <w:r w:rsidRPr="00713C8E">
        <w:rPr>
          <w:rFonts w:ascii="Times New Roman" w:hAnsi="Times New Roman" w:cs="Times New Roman"/>
          <w:sz w:val="28"/>
          <w:szCs w:val="28"/>
        </w:rPr>
        <w:t>.</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Количеств</w:t>
      </w:r>
      <w:r w:rsidRPr="00713C8E">
        <w:rPr>
          <w:rFonts w:ascii="Times New Roman" w:hAnsi="Times New Roman" w:cs="Times New Roman"/>
          <w:sz w:val="28"/>
          <w:szCs w:val="28"/>
        </w:rPr>
        <w:t xml:space="preserve">о </w:t>
      </w:r>
      <w:r w:rsidRPr="00713C8E">
        <w:rPr>
          <w:rFonts w:ascii="Times New Roman" w:hAnsi="Times New Roman" w:cs="Times New Roman"/>
          <w:spacing w:val="1"/>
          <w:sz w:val="28"/>
          <w:szCs w:val="28"/>
        </w:rPr>
        <w:t>тексто</w:t>
      </w:r>
      <w:r w:rsidRPr="00713C8E">
        <w:rPr>
          <w:rFonts w:ascii="Times New Roman" w:hAnsi="Times New Roman" w:cs="Times New Roman"/>
          <w:sz w:val="28"/>
          <w:szCs w:val="28"/>
        </w:rPr>
        <w:t>в</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данно</w:t>
      </w:r>
      <w:r w:rsidRPr="00713C8E">
        <w:rPr>
          <w:rFonts w:ascii="Times New Roman" w:hAnsi="Times New Roman" w:cs="Times New Roman"/>
          <w:sz w:val="28"/>
          <w:szCs w:val="28"/>
        </w:rPr>
        <w:t>й</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длин</w:t>
      </w:r>
      <w:r w:rsidRPr="00713C8E">
        <w:rPr>
          <w:rFonts w:ascii="Times New Roman" w:hAnsi="Times New Roman" w:cs="Times New Roman"/>
          <w:sz w:val="28"/>
          <w:szCs w:val="28"/>
        </w:rPr>
        <w:t>ы</w:t>
      </w:r>
      <w:r w:rsidRPr="00713C8E">
        <w:rPr>
          <w:rFonts w:ascii="Times New Roman" w:hAnsi="Times New Roman" w:cs="Times New Roman"/>
          <w:spacing w:val="-7"/>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данно</w:t>
      </w:r>
      <w:r w:rsidRPr="00713C8E">
        <w:rPr>
          <w:rFonts w:ascii="Times New Roman" w:hAnsi="Times New Roman" w:cs="Times New Roman"/>
          <w:sz w:val="28"/>
          <w:szCs w:val="28"/>
        </w:rPr>
        <w:t>м</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алфавите</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Множество</w:t>
      </w:r>
      <w:r w:rsidRPr="00713C8E">
        <w:rPr>
          <w:rFonts w:ascii="Times New Roman" w:hAnsi="Times New Roman" w:cs="Times New Roman"/>
          <w:sz w:val="28"/>
          <w:szCs w:val="28"/>
        </w:rPr>
        <w:t>.</w:t>
      </w:r>
      <w:r w:rsidRPr="00713C8E">
        <w:rPr>
          <w:rFonts w:ascii="Times New Roman" w:hAnsi="Times New Roman" w:cs="Times New Roman"/>
          <w:spacing w:val="18"/>
          <w:sz w:val="28"/>
          <w:szCs w:val="28"/>
        </w:rPr>
        <w:t xml:space="preserve"> </w:t>
      </w:r>
      <w:r w:rsidRPr="00713C8E">
        <w:rPr>
          <w:rFonts w:ascii="Times New Roman" w:hAnsi="Times New Roman" w:cs="Times New Roman"/>
          <w:spacing w:val="1"/>
          <w:sz w:val="28"/>
          <w:szCs w:val="28"/>
        </w:rPr>
        <w:t>Теоретик</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-множественны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операци</w:t>
      </w:r>
      <w:r w:rsidRPr="00713C8E">
        <w:rPr>
          <w:rFonts w:ascii="Times New Roman" w:hAnsi="Times New Roman" w:cs="Times New Roman"/>
          <w:sz w:val="28"/>
          <w:szCs w:val="28"/>
        </w:rPr>
        <w:t>и</w:t>
      </w:r>
      <w:r w:rsidRPr="00713C8E">
        <w:rPr>
          <w:rFonts w:ascii="Times New Roman" w:hAnsi="Times New Roman" w:cs="Times New Roman"/>
          <w:spacing w:val="21"/>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объединение</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пересечение</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дополнение)</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Определени</w:t>
      </w:r>
      <w:r w:rsidRPr="00713C8E">
        <w:rPr>
          <w:rFonts w:ascii="Times New Roman" w:hAnsi="Times New Roman" w:cs="Times New Roman"/>
          <w:sz w:val="28"/>
          <w:szCs w:val="28"/>
        </w:rPr>
        <w:t>е</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количеств</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элементо</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множествах</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полученны</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з </w:t>
      </w:r>
      <w:r w:rsidRPr="00713C8E">
        <w:rPr>
          <w:rFonts w:ascii="Times New Roman" w:hAnsi="Times New Roman" w:cs="Times New Roman"/>
          <w:spacing w:val="1"/>
          <w:sz w:val="28"/>
          <w:szCs w:val="28"/>
        </w:rPr>
        <w:t>дву</w:t>
      </w:r>
      <w:r w:rsidRPr="00713C8E">
        <w:rPr>
          <w:rFonts w:ascii="Times New Roman" w:hAnsi="Times New Roman" w:cs="Times New Roman"/>
          <w:sz w:val="28"/>
          <w:szCs w:val="28"/>
        </w:rPr>
        <w:t>х</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ил</w:t>
      </w:r>
      <w:r w:rsidRPr="00713C8E">
        <w:rPr>
          <w:rFonts w:ascii="Times New Roman" w:hAnsi="Times New Roman" w:cs="Times New Roman"/>
          <w:sz w:val="28"/>
          <w:szCs w:val="28"/>
        </w:rPr>
        <w:t>и</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тре</w:t>
      </w:r>
      <w:r w:rsidRPr="00713C8E">
        <w:rPr>
          <w:rFonts w:ascii="Times New Roman" w:hAnsi="Times New Roman" w:cs="Times New Roman"/>
          <w:sz w:val="28"/>
          <w:szCs w:val="28"/>
        </w:rPr>
        <w:t>х</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базовы</w:t>
      </w:r>
      <w:r w:rsidRPr="00713C8E">
        <w:rPr>
          <w:rFonts w:ascii="Times New Roman" w:hAnsi="Times New Roman" w:cs="Times New Roman"/>
          <w:sz w:val="28"/>
          <w:szCs w:val="28"/>
        </w:rPr>
        <w:t>х</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множест</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помощь</w:t>
      </w:r>
      <w:r w:rsidRPr="00713C8E">
        <w:rPr>
          <w:rFonts w:ascii="Times New Roman" w:hAnsi="Times New Roman" w:cs="Times New Roman"/>
          <w:sz w:val="28"/>
          <w:szCs w:val="28"/>
        </w:rPr>
        <w:t>ю</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операций объединения</w:t>
      </w:r>
      <w:r w:rsidRPr="00713C8E">
        <w:rPr>
          <w:rFonts w:ascii="Times New Roman" w:hAnsi="Times New Roman" w:cs="Times New Roman"/>
          <w:sz w:val="28"/>
          <w:szCs w:val="28"/>
        </w:rPr>
        <w:t>,</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1"/>
          <w:sz w:val="28"/>
          <w:szCs w:val="28"/>
        </w:rPr>
        <w:t>пересечени</w:t>
      </w:r>
      <w:r w:rsidRPr="00713C8E">
        <w:rPr>
          <w:rFonts w:ascii="Times New Roman" w:hAnsi="Times New Roman" w:cs="Times New Roman"/>
          <w:sz w:val="28"/>
          <w:szCs w:val="28"/>
        </w:rPr>
        <w:t>я</w:t>
      </w:r>
      <w:r w:rsidRPr="00713C8E">
        <w:rPr>
          <w:rFonts w:ascii="Times New Roman" w:hAnsi="Times New Roman" w:cs="Times New Roman"/>
          <w:spacing w:val="-15"/>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дополнения</w:t>
      </w:r>
      <w:r w:rsidRPr="00713C8E">
        <w:rPr>
          <w:rFonts w:ascii="Times New Roman" w:hAnsi="Times New Roman" w:cs="Times New Roman"/>
          <w:sz w:val="28"/>
          <w:szCs w:val="28"/>
        </w:rPr>
        <w:t>.</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Диаграмм</w:t>
      </w:r>
      <w:r w:rsidRPr="00713C8E">
        <w:rPr>
          <w:rFonts w:ascii="Times New Roman" w:hAnsi="Times New Roman" w:cs="Times New Roman"/>
          <w:sz w:val="28"/>
          <w:szCs w:val="28"/>
        </w:rPr>
        <w:t>ы</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Эйлер</w:t>
      </w:r>
      <w:r w:rsidRPr="00713C8E">
        <w:rPr>
          <w:rFonts w:ascii="Times New Roman" w:hAnsi="Times New Roman" w:cs="Times New Roman"/>
          <w:spacing w:val="4"/>
          <w:sz w:val="28"/>
          <w:szCs w:val="28"/>
        </w:rPr>
        <w:t>а</w:t>
      </w:r>
      <w:r w:rsidRPr="00713C8E">
        <w:rPr>
          <w:rFonts w:ascii="Times New Roman" w:hAnsi="Times New Roman" w:cs="Times New Roman"/>
          <w:spacing w:val="1"/>
          <w:sz w:val="28"/>
          <w:szCs w:val="28"/>
        </w:rPr>
        <w:t>-Венна</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Утверждения</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Истинност</w:t>
      </w:r>
      <w:r w:rsidRPr="00713C8E">
        <w:rPr>
          <w:rFonts w:ascii="Times New Roman" w:hAnsi="Times New Roman" w:cs="Times New Roman"/>
          <w:sz w:val="28"/>
          <w:szCs w:val="28"/>
        </w:rPr>
        <w:t>ь</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утверждений</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Логически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значения</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логич</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ски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операци</w:t>
      </w:r>
      <w:r w:rsidRPr="00713C8E">
        <w:rPr>
          <w:rFonts w:ascii="Times New Roman" w:hAnsi="Times New Roman" w:cs="Times New Roman"/>
          <w:sz w:val="28"/>
          <w:szCs w:val="28"/>
        </w:rPr>
        <w:t>и</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4"/>
          <w:sz w:val="28"/>
          <w:szCs w:val="28"/>
        </w:rPr>
        <w:t xml:space="preserve"> </w:t>
      </w:r>
      <w:r w:rsidRPr="00713C8E">
        <w:rPr>
          <w:rFonts w:ascii="Times New Roman" w:hAnsi="Times New Roman" w:cs="Times New Roman"/>
          <w:spacing w:val="1"/>
          <w:sz w:val="28"/>
          <w:szCs w:val="28"/>
        </w:rPr>
        <w:t>логич</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ски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выражения</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Операци</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w:t>
      </w:r>
      <w:r w:rsidRPr="00713C8E">
        <w:rPr>
          <w:rFonts w:ascii="Times New Roman" w:hAnsi="Times New Roman" w:cs="Times New Roman"/>
          <w:sz w:val="28"/>
          <w:szCs w:val="28"/>
        </w:rPr>
        <w:t>,</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«или</w:t>
      </w:r>
      <w:r w:rsidRPr="00713C8E">
        <w:rPr>
          <w:rFonts w:ascii="Times New Roman" w:hAnsi="Times New Roman" w:cs="Times New Roman"/>
          <w:sz w:val="28"/>
          <w:szCs w:val="28"/>
        </w:rPr>
        <w:t>»</w:t>
      </w:r>
      <w:r w:rsidRPr="00713C8E">
        <w:rPr>
          <w:rFonts w:ascii="Times New Roman" w:hAnsi="Times New Roman" w:cs="Times New Roman"/>
          <w:spacing w:val="7"/>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«не». Правил</w:t>
      </w:r>
      <w:r w:rsidRPr="00713C8E">
        <w:rPr>
          <w:rFonts w:ascii="Times New Roman" w:hAnsi="Times New Roman" w:cs="Times New Roman"/>
          <w:sz w:val="28"/>
          <w:szCs w:val="28"/>
        </w:rPr>
        <w:t>а</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запис</w:t>
      </w:r>
      <w:r w:rsidRPr="00713C8E">
        <w:rPr>
          <w:rFonts w:ascii="Times New Roman" w:hAnsi="Times New Roman" w:cs="Times New Roman"/>
          <w:sz w:val="28"/>
          <w:szCs w:val="28"/>
        </w:rPr>
        <w:t>и</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логически</w:t>
      </w:r>
      <w:r w:rsidRPr="00713C8E">
        <w:rPr>
          <w:rFonts w:ascii="Times New Roman" w:hAnsi="Times New Roman" w:cs="Times New Roman"/>
          <w:sz w:val="28"/>
          <w:szCs w:val="28"/>
        </w:rPr>
        <w:t>х</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выражени</w:t>
      </w:r>
      <w:r w:rsidRPr="00713C8E">
        <w:rPr>
          <w:rFonts w:ascii="Times New Roman" w:hAnsi="Times New Roman" w:cs="Times New Roman"/>
          <w:sz w:val="28"/>
          <w:szCs w:val="28"/>
        </w:rPr>
        <w:t>й,</w:t>
      </w:r>
      <w:r w:rsidRPr="00713C8E">
        <w:rPr>
          <w:rFonts w:ascii="Times New Roman" w:hAnsi="Times New Roman" w:cs="Times New Roman"/>
          <w:spacing w:val="-14"/>
          <w:sz w:val="28"/>
          <w:szCs w:val="28"/>
        </w:rPr>
        <w:t xml:space="preserve"> </w:t>
      </w:r>
      <w:r w:rsidRPr="00713C8E">
        <w:rPr>
          <w:rFonts w:ascii="Times New Roman" w:hAnsi="Times New Roman" w:cs="Times New Roman"/>
          <w:spacing w:val="1"/>
          <w:sz w:val="28"/>
          <w:szCs w:val="28"/>
        </w:rPr>
        <w:t>приори</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ет</w:t>
      </w:r>
      <w:r w:rsidRPr="00713C8E">
        <w:rPr>
          <w:rFonts w:ascii="Times New Roman" w:hAnsi="Times New Roman" w:cs="Times New Roman"/>
          <w:sz w:val="28"/>
          <w:szCs w:val="28"/>
        </w:rPr>
        <w:t>ы</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логически</w:t>
      </w:r>
      <w:r w:rsidRPr="00713C8E">
        <w:rPr>
          <w:rFonts w:ascii="Times New Roman" w:hAnsi="Times New Roman" w:cs="Times New Roman"/>
          <w:sz w:val="28"/>
          <w:szCs w:val="28"/>
        </w:rPr>
        <w:t>х</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операций</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Т</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бл</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цы</w:t>
      </w:r>
      <w:r w:rsidRPr="00713C8E">
        <w:rPr>
          <w:rFonts w:ascii="Times New Roman" w:hAnsi="Times New Roman" w:cs="Times New Roman"/>
          <w:i/>
          <w:spacing w:val="7"/>
          <w:sz w:val="28"/>
          <w:szCs w:val="28"/>
        </w:rPr>
        <w:t xml:space="preserve"> </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с</w:t>
      </w:r>
      <w:r w:rsidRPr="00713C8E">
        <w:rPr>
          <w:rFonts w:ascii="Times New Roman" w:hAnsi="Times New Roman" w:cs="Times New Roman"/>
          <w:i/>
          <w:spacing w:val="-2"/>
          <w:sz w:val="28"/>
          <w:szCs w:val="28"/>
        </w:rPr>
        <w:t>т</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нн</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сти</w:t>
      </w:r>
      <w:r w:rsidRPr="00713C8E">
        <w:rPr>
          <w:rFonts w:ascii="Times New Roman" w:hAnsi="Times New Roman" w:cs="Times New Roman"/>
          <w:i/>
          <w:sz w:val="28"/>
          <w:szCs w:val="28"/>
        </w:rPr>
        <w:t>. П</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ст</w:t>
      </w:r>
      <w:r w:rsidRPr="00713C8E">
        <w:rPr>
          <w:rFonts w:ascii="Times New Roman" w:hAnsi="Times New Roman" w:cs="Times New Roman"/>
          <w:i/>
          <w:sz w:val="28"/>
          <w:szCs w:val="28"/>
        </w:rPr>
        <w:t>р</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е</w:t>
      </w:r>
      <w:r w:rsidRPr="00713C8E">
        <w:rPr>
          <w:rFonts w:ascii="Times New Roman" w:hAnsi="Times New Roman" w:cs="Times New Roman"/>
          <w:i/>
          <w:spacing w:val="2"/>
          <w:sz w:val="28"/>
          <w:szCs w:val="28"/>
        </w:rPr>
        <w:t>ни</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2"/>
          <w:sz w:val="28"/>
          <w:szCs w:val="28"/>
        </w:rPr>
        <w:t>т</w:t>
      </w:r>
      <w:r w:rsidRPr="00713C8E">
        <w:rPr>
          <w:rFonts w:ascii="Times New Roman" w:hAnsi="Times New Roman" w:cs="Times New Roman"/>
          <w:i/>
          <w:spacing w:val="1"/>
          <w:sz w:val="28"/>
          <w:szCs w:val="28"/>
        </w:rPr>
        <w:t>а</w:t>
      </w:r>
      <w:r w:rsidRPr="00713C8E">
        <w:rPr>
          <w:rFonts w:ascii="Times New Roman" w:hAnsi="Times New Roman" w:cs="Times New Roman"/>
          <w:i/>
          <w:spacing w:val="2"/>
          <w:sz w:val="28"/>
          <w:szCs w:val="28"/>
        </w:rPr>
        <w:t>б</w:t>
      </w:r>
      <w:r w:rsidRPr="00713C8E">
        <w:rPr>
          <w:rFonts w:ascii="Times New Roman" w:hAnsi="Times New Roman" w:cs="Times New Roman"/>
          <w:i/>
          <w:spacing w:val="-2"/>
          <w:sz w:val="28"/>
          <w:szCs w:val="28"/>
        </w:rPr>
        <w:t>л</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ц</w:t>
      </w:r>
      <w:r w:rsidRPr="00713C8E">
        <w:rPr>
          <w:rFonts w:ascii="Times New Roman" w:hAnsi="Times New Roman" w:cs="Times New Roman"/>
          <w:i/>
          <w:spacing w:val="6"/>
          <w:sz w:val="28"/>
          <w:szCs w:val="28"/>
        </w:rPr>
        <w:t xml:space="preserve"> </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ст</w:t>
      </w:r>
      <w:r w:rsidRPr="00713C8E">
        <w:rPr>
          <w:rFonts w:ascii="Times New Roman" w:hAnsi="Times New Roman" w:cs="Times New Roman"/>
          <w:i/>
          <w:spacing w:val="-1"/>
          <w:sz w:val="28"/>
          <w:szCs w:val="28"/>
        </w:rPr>
        <w:t>и</w:t>
      </w:r>
      <w:r w:rsidRPr="00713C8E">
        <w:rPr>
          <w:rFonts w:ascii="Times New Roman" w:hAnsi="Times New Roman" w:cs="Times New Roman"/>
          <w:i/>
          <w:spacing w:val="2"/>
          <w:sz w:val="28"/>
          <w:szCs w:val="28"/>
        </w:rPr>
        <w:t>н</w:t>
      </w:r>
      <w:r w:rsidRPr="00713C8E">
        <w:rPr>
          <w:rFonts w:ascii="Times New Roman" w:hAnsi="Times New Roman" w:cs="Times New Roman"/>
          <w:i/>
          <w:sz w:val="28"/>
          <w:szCs w:val="28"/>
        </w:rPr>
        <w:t>н</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с</w:t>
      </w:r>
      <w:r w:rsidRPr="00713C8E">
        <w:rPr>
          <w:rFonts w:ascii="Times New Roman" w:hAnsi="Times New Roman" w:cs="Times New Roman"/>
          <w:i/>
          <w:spacing w:val="-2"/>
          <w:sz w:val="28"/>
          <w:szCs w:val="28"/>
        </w:rPr>
        <w:t>т</w:t>
      </w:r>
      <w:r w:rsidRPr="00713C8E">
        <w:rPr>
          <w:rFonts w:ascii="Times New Roman" w:hAnsi="Times New Roman" w:cs="Times New Roman"/>
          <w:i/>
          <w:sz w:val="28"/>
          <w:szCs w:val="28"/>
        </w:rPr>
        <w:t>и</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1"/>
          <w:sz w:val="28"/>
          <w:szCs w:val="28"/>
        </w:rPr>
        <w:t>дл</w:t>
      </w:r>
      <w:r w:rsidRPr="00713C8E">
        <w:rPr>
          <w:rFonts w:ascii="Times New Roman" w:hAnsi="Times New Roman" w:cs="Times New Roman"/>
          <w:i/>
          <w:sz w:val="28"/>
          <w:szCs w:val="28"/>
        </w:rPr>
        <w:t>я</w:t>
      </w:r>
      <w:r w:rsidRPr="00713C8E">
        <w:rPr>
          <w:rFonts w:ascii="Times New Roman" w:hAnsi="Times New Roman" w:cs="Times New Roman"/>
          <w:i/>
          <w:spacing w:val="12"/>
          <w:sz w:val="28"/>
          <w:szCs w:val="28"/>
        </w:rPr>
        <w:t xml:space="preserve"> </w:t>
      </w:r>
      <w:r w:rsidRPr="00713C8E">
        <w:rPr>
          <w:rFonts w:ascii="Times New Roman" w:hAnsi="Times New Roman" w:cs="Times New Roman"/>
          <w:i/>
          <w:spacing w:val="-3"/>
          <w:sz w:val="28"/>
          <w:szCs w:val="28"/>
        </w:rPr>
        <w:t>л</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г</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че</w:t>
      </w:r>
      <w:r w:rsidRPr="00713C8E">
        <w:rPr>
          <w:rFonts w:ascii="Times New Roman" w:hAnsi="Times New Roman" w:cs="Times New Roman"/>
          <w:i/>
          <w:spacing w:val="-1"/>
          <w:sz w:val="28"/>
          <w:szCs w:val="28"/>
        </w:rPr>
        <w:t>с</w:t>
      </w:r>
      <w:r w:rsidRPr="00713C8E">
        <w:rPr>
          <w:rFonts w:ascii="Times New Roman" w:hAnsi="Times New Roman" w:cs="Times New Roman"/>
          <w:i/>
          <w:spacing w:val="1"/>
          <w:sz w:val="28"/>
          <w:szCs w:val="28"/>
        </w:rPr>
        <w:t>к</w:t>
      </w:r>
      <w:r w:rsidRPr="00713C8E">
        <w:rPr>
          <w:rFonts w:ascii="Times New Roman" w:hAnsi="Times New Roman" w:cs="Times New Roman"/>
          <w:i/>
          <w:sz w:val="28"/>
          <w:szCs w:val="28"/>
        </w:rPr>
        <w:t>их вы</w:t>
      </w:r>
      <w:r w:rsidRPr="00713C8E">
        <w:rPr>
          <w:rFonts w:ascii="Times New Roman" w:hAnsi="Times New Roman" w:cs="Times New Roman"/>
          <w:i/>
          <w:spacing w:val="8"/>
          <w:sz w:val="28"/>
          <w:szCs w:val="28"/>
        </w:rPr>
        <w:t>р</w:t>
      </w:r>
      <w:r w:rsidRPr="00713C8E">
        <w:rPr>
          <w:rFonts w:ascii="Times New Roman" w:hAnsi="Times New Roman" w:cs="Times New Roman"/>
          <w:i/>
          <w:spacing w:val="1"/>
          <w:sz w:val="28"/>
          <w:szCs w:val="28"/>
        </w:rPr>
        <w:t>а</w:t>
      </w:r>
      <w:r w:rsidRPr="00713C8E">
        <w:rPr>
          <w:rFonts w:ascii="Times New Roman" w:hAnsi="Times New Roman" w:cs="Times New Roman"/>
          <w:i/>
          <w:spacing w:val="-1"/>
          <w:sz w:val="28"/>
          <w:szCs w:val="28"/>
        </w:rPr>
        <w:t>ж</w:t>
      </w:r>
      <w:r w:rsidRPr="00713C8E">
        <w:rPr>
          <w:rFonts w:ascii="Times New Roman" w:hAnsi="Times New Roman" w:cs="Times New Roman"/>
          <w:i/>
          <w:spacing w:val="1"/>
          <w:sz w:val="28"/>
          <w:szCs w:val="28"/>
        </w:rPr>
        <w:t>е</w:t>
      </w:r>
      <w:r w:rsidRPr="00713C8E">
        <w:rPr>
          <w:rFonts w:ascii="Times New Roman" w:hAnsi="Times New Roman" w:cs="Times New Roman"/>
          <w:i/>
          <w:sz w:val="28"/>
          <w:szCs w:val="28"/>
        </w:rPr>
        <w:t>н</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 xml:space="preserve">й. </w:t>
      </w:r>
      <w:r w:rsidRPr="00713C8E">
        <w:rPr>
          <w:rFonts w:ascii="Times New Roman" w:hAnsi="Times New Roman" w:cs="Times New Roman"/>
          <w:i/>
          <w:spacing w:val="2"/>
          <w:sz w:val="28"/>
          <w:szCs w:val="28"/>
        </w:rPr>
        <w:t>З</w:t>
      </w:r>
      <w:r w:rsidRPr="00713C8E">
        <w:rPr>
          <w:rFonts w:ascii="Times New Roman" w:hAnsi="Times New Roman" w:cs="Times New Roman"/>
          <w:i/>
          <w:spacing w:val="-1"/>
          <w:sz w:val="28"/>
          <w:szCs w:val="28"/>
        </w:rPr>
        <w:t>а</w:t>
      </w:r>
      <w:r w:rsidRPr="00713C8E">
        <w:rPr>
          <w:rFonts w:ascii="Times New Roman" w:hAnsi="Times New Roman" w:cs="Times New Roman"/>
          <w:i/>
          <w:spacing w:val="1"/>
          <w:sz w:val="28"/>
          <w:szCs w:val="28"/>
        </w:rPr>
        <w:t>к</w:t>
      </w:r>
      <w:r w:rsidRPr="00713C8E">
        <w:rPr>
          <w:rFonts w:ascii="Times New Roman" w:hAnsi="Times New Roman" w:cs="Times New Roman"/>
          <w:i/>
          <w:sz w:val="28"/>
          <w:szCs w:val="28"/>
        </w:rPr>
        <w:t>о</w:t>
      </w:r>
      <w:r w:rsidRPr="00713C8E">
        <w:rPr>
          <w:rFonts w:ascii="Times New Roman" w:hAnsi="Times New Roman" w:cs="Times New Roman"/>
          <w:i/>
          <w:spacing w:val="2"/>
          <w:sz w:val="28"/>
          <w:szCs w:val="28"/>
        </w:rPr>
        <w:t>н</w:t>
      </w:r>
      <w:r w:rsidRPr="00713C8E">
        <w:rPr>
          <w:rFonts w:ascii="Times New Roman" w:hAnsi="Times New Roman" w:cs="Times New Roman"/>
          <w:i/>
          <w:sz w:val="28"/>
          <w:szCs w:val="28"/>
        </w:rPr>
        <w:t xml:space="preserve">ы </w:t>
      </w:r>
      <w:r w:rsidRPr="00713C8E">
        <w:rPr>
          <w:rFonts w:ascii="Times New Roman" w:hAnsi="Times New Roman" w:cs="Times New Roman"/>
          <w:i/>
          <w:spacing w:val="1"/>
          <w:sz w:val="28"/>
          <w:szCs w:val="28"/>
        </w:rPr>
        <w:t>алг</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б</w:t>
      </w:r>
      <w:r w:rsidRPr="00713C8E">
        <w:rPr>
          <w:rFonts w:ascii="Times New Roman" w:hAnsi="Times New Roman" w:cs="Times New Roman"/>
          <w:i/>
          <w:spacing w:val="2"/>
          <w:sz w:val="28"/>
          <w:szCs w:val="28"/>
        </w:rPr>
        <w:t>р</w:t>
      </w:r>
      <w:r w:rsidRPr="00713C8E">
        <w:rPr>
          <w:rFonts w:ascii="Times New Roman" w:hAnsi="Times New Roman" w:cs="Times New Roman"/>
          <w:i/>
          <w:sz w:val="28"/>
          <w:szCs w:val="28"/>
        </w:rPr>
        <w:t>ы л</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г</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к</w:t>
      </w:r>
      <w:r w:rsidRPr="00713C8E">
        <w:rPr>
          <w:rFonts w:ascii="Times New Roman" w:hAnsi="Times New Roman" w:cs="Times New Roman"/>
          <w:i/>
          <w:spacing w:val="2"/>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i/>
          <w:spacing w:val="1"/>
          <w:sz w:val="28"/>
          <w:szCs w:val="28"/>
        </w:rPr>
        <w:t>Лог</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чес</w:t>
      </w:r>
      <w:r w:rsidRPr="00713C8E">
        <w:rPr>
          <w:rFonts w:ascii="Times New Roman" w:hAnsi="Times New Roman" w:cs="Times New Roman"/>
          <w:i/>
          <w:sz w:val="28"/>
          <w:szCs w:val="28"/>
        </w:rPr>
        <w:t>к</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 xml:space="preserve">е </w:t>
      </w:r>
      <w:r w:rsidRPr="00713C8E">
        <w:rPr>
          <w:rFonts w:ascii="Times New Roman" w:hAnsi="Times New Roman" w:cs="Times New Roman"/>
          <w:i/>
          <w:spacing w:val="1"/>
          <w:sz w:val="28"/>
          <w:szCs w:val="28"/>
        </w:rPr>
        <w:t>э</w:t>
      </w:r>
      <w:r w:rsidRPr="00713C8E">
        <w:rPr>
          <w:rFonts w:ascii="Times New Roman" w:hAnsi="Times New Roman" w:cs="Times New Roman"/>
          <w:i/>
          <w:sz w:val="28"/>
          <w:szCs w:val="28"/>
        </w:rPr>
        <w:t>л</w:t>
      </w:r>
      <w:r w:rsidRPr="00713C8E">
        <w:rPr>
          <w:rFonts w:ascii="Times New Roman" w:hAnsi="Times New Roman" w:cs="Times New Roman"/>
          <w:i/>
          <w:spacing w:val="1"/>
          <w:sz w:val="28"/>
          <w:szCs w:val="28"/>
        </w:rPr>
        <w:t>еме</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ты</w:t>
      </w:r>
      <w:r w:rsidRPr="00713C8E">
        <w:rPr>
          <w:rFonts w:ascii="Times New Roman" w:hAnsi="Times New Roman" w:cs="Times New Roman"/>
          <w:i/>
          <w:sz w:val="28"/>
          <w:szCs w:val="28"/>
        </w:rPr>
        <w:t xml:space="preserve">. </w:t>
      </w:r>
      <w:r w:rsidRPr="00713C8E">
        <w:rPr>
          <w:rFonts w:ascii="Times New Roman" w:hAnsi="Times New Roman" w:cs="Times New Roman"/>
          <w:i/>
          <w:spacing w:val="12"/>
          <w:sz w:val="28"/>
          <w:szCs w:val="28"/>
        </w:rPr>
        <w:t>С</w:t>
      </w:r>
      <w:r w:rsidRPr="00713C8E">
        <w:rPr>
          <w:rFonts w:ascii="Times New Roman" w:hAnsi="Times New Roman" w:cs="Times New Roman"/>
          <w:i/>
          <w:spacing w:val="2"/>
          <w:sz w:val="28"/>
          <w:szCs w:val="28"/>
        </w:rPr>
        <w:t>х</w:t>
      </w:r>
      <w:r w:rsidRPr="00713C8E">
        <w:rPr>
          <w:rFonts w:ascii="Times New Roman" w:hAnsi="Times New Roman" w:cs="Times New Roman"/>
          <w:i/>
          <w:spacing w:val="1"/>
          <w:sz w:val="28"/>
          <w:szCs w:val="28"/>
        </w:rPr>
        <w:t>е</w:t>
      </w:r>
      <w:r w:rsidRPr="00713C8E">
        <w:rPr>
          <w:rFonts w:ascii="Times New Roman" w:hAnsi="Times New Roman" w:cs="Times New Roman"/>
          <w:i/>
          <w:spacing w:val="-2"/>
          <w:sz w:val="28"/>
          <w:szCs w:val="28"/>
        </w:rPr>
        <w:t xml:space="preserve">мы </w:t>
      </w:r>
      <w:r w:rsidRPr="00713C8E">
        <w:rPr>
          <w:rFonts w:ascii="Times New Roman" w:hAnsi="Times New Roman" w:cs="Times New Roman"/>
          <w:i/>
          <w:sz w:val="28"/>
          <w:szCs w:val="28"/>
        </w:rPr>
        <w:t>ло</w:t>
      </w:r>
      <w:r w:rsidRPr="00713C8E">
        <w:rPr>
          <w:rFonts w:ascii="Times New Roman" w:hAnsi="Times New Roman" w:cs="Times New Roman"/>
          <w:i/>
          <w:spacing w:val="1"/>
          <w:sz w:val="28"/>
          <w:szCs w:val="28"/>
        </w:rPr>
        <w:t>г</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чес</w:t>
      </w:r>
      <w:r w:rsidRPr="00713C8E">
        <w:rPr>
          <w:rFonts w:ascii="Times New Roman" w:hAnsi="Times New Roman" w:cs="Times New Roman"/>
          <w:i/>
          <w:sz w:val="28"/>
          <w:szCs w:val="28"/>
        </w:rPr>
        <w:t>ких</w:t>
      </w:r>
      <w:r w:rsidRPr="00713C8E">
        <w:rPr>
          <w:rFonts w:ascii="Times New Roman" w:hAnsi="Times New Roman" w:cs="Times New Roman"/>
          <w:i/>
          <w:spacing w:val="-12"/>
          <w:sz w:val="28"/>
          <w:szCs w:val="28"/>
        </w:rPr>
        <w:t xml:space="preserve"> </w:t>
      </w:r>
      <w:r w:rsidRPr="00713C8E">
        <w:rPr>
          <w:rFonts w:ascii="Times New Roman" w:hAnsi="Times New Roman" w:cs="Times New Roman"/>
          <w:i/>
          <w:spacing w:val="1"/>
          <w:sz w:val="28"/>
          <w:szCs w:val="28"/>
        </w:rPr>
        <w:t>э</w:t>
      </w:r>
      <w:r w:rsidRPr="00713C8E">
        <w:rPr>
          <w:rFonts w:ascii="Times New Roman" w:hAnsi="Times New Roman" w:cs="Times New Roman"/>
          <w:i/>
          <w:sz w:val="28"/>
          <w:szCs w:val="28"/>
        </w:rPr>
        <w:t>л</w:t>
      </w:r>
      <w:r w:rsidRPr="00713C8E">
        <w:rPr>
          <w:rFonts w:ascii="Times New Roman" w:hAnsi="Times New Roman" w:cs="Times New Roman"/>
          <w:i/>
          <w:spacing w:val="1"/>
          <w:sz w:val="28"/>
          <w:szCs w:val="28"/>
        </w:rPr>
        <w:t>еме</w:t>
      </w:r>
      <w:r w:rsidRPr="00713C8E">
        <w:rPr>
          <w:rFonts w:ascii="Times New Roman" w:hAnsi="Times New Roman" w:cs="Times New Roman"/>
          <w:i/>
          <w:spacing w:val="2"/>
          <w:sz w:val="28"/>
          <w:szCs w:val="28"/>
        </w:rPr>
        <w:t>н</w:t>
      </w:r>
      <w:r w:rsidRPr="00713C8E">
        <w:rPr>
          <w:rFonts w:ascii="Times New Roman" w:hAnsi="Times New Roman" w:cs="Times New Roman"/>
          <w:i/>
          <w:spacing w:val="-2"/>
          <w:sz w:val="28"/>
          <w:szCs w:val="28"/>
        </w:rPr>
        <w:t>т</w:t>
      </w:r>
      <w:r w:rsidRPr="00713C8E">
        <w:rPr>
          <w:rFonts w:ascii="Times New Roman" w:hAnsi="Times New Roman" w:cs="Times New Roman"/>
          <w:i/>
          <w:spacing w:val="2"/>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13"/>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х</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2"/>
          <w:sz w:val="28"/>
          <w:szCs w:val="28"/>
        </w:rPr>
        <w:t>ф</w:t>
      </w:r>
      <w:r w:rsidRPr="00713C8E">
        <w:rPr>
          <w:rFonts w:ascii="Times New Roman" w:hAnsi="Times New Roman" w:cs="Times New Roman"/>
          <w:i/>
          <w:spacing w:val="2"/>
          <w:sz w:val="28"/>
          <w:szCs w:val="28"/>
        </w:rPr>
        <w:t>и</w:t>
      </w:r>
      <w:r w:rsidRPr="00713C8E">
        <w:rPr>
          <w:rFonts w:ascii="Times New Roman" w:hAnsi="Times New Roman" w:cs="Times New Roman"/>
          <w:i/>
          <w:spacing w:val="-2"/>
          <w:sz w:val="28"/>
          <w:szCs w:val="28"/>
        </w:rPr>
        <w:t>з</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че</w:t>
      </w:r>
      <w:r w:rsidRPr="00713C8E">
        <w:rPr>
          <w:rFonts w:ascii="Times New Roman" w:hAnsi="Times New Roman" w:cs="Times New Roman"/>
          <w:i/>
          <w:spacing w:val="-1"/>
          <w:sz w:val="28"/>
          <w:szCs w:val="28"/>
        </w:rPr>
        <w:t>с</w:t>
      </w:r>
      <w:r w:rsidRPr="00713C8E">
        <w:rPr>
          <w:rFonts w:ascii="Times New Roman" w:hAnsi="Times New Roman" w:cs="Times New Roman"/>
          <w:i/>
          <w:spacing w:val="1"/>
          <w:sz w:val="28"/>
          <w:szCs w:val="28"/>
        </w:rPr>
        <w:t>ка</w:t>
      </w:r>
      <w:r w:rsidRPr="00713C8E">
        <w:rPr>
          <w:rFonts w:ascii="Times New Roman" w:hAnsi="Times New Roman" w:cs="Times New Roman"/>
          <w:i/>
          <w:sz w:val="28"/>
          <w:szCs w:val="28"/>
        </w:rPr>
        <w:t>я</w:t>
      </w:r>
      <w:r w:rsidRPr="00713C8E">
        <w:rPr>
          <w:rFonts w:ascii="Times New Roman" w:hAnsi="Times New Roman" w:cs="Times New Roman"/>
          <w:i/>
          <w:spacing w:val="-12"/>
          <w:sz w:val="28"/>
          <w:szCs w:val="28"/>
        </w:rPr>
        <w:t xml:space="preserve"> </w:t>
      </w:r>
      <w:r w:rsidRPr="00713C8E">
        <w:rPr>
          <w:rFonts w:ascii="Times New Roman" w:hAnsi="Times New Roman" w:cs="Times New Roman"/>
          <w:i/>
          <w:spacing w:val="1"/>
          <w:sz w:val="28"/>
          <w:szCs w:val="28"/>
        </w:rPr>
        <w:t>(</w:t>
      </w:r>
      <w:r w:rsidRPr="00713C8E">
        <w:rPr>
          <w:rFonts w:ascii="Times New Roman" w:hAnsi="Times New Roman" w:cs="Times New Roman"/>
          <w:i/>
          <w:sz w:val="28"/>
          <w:szCs w:val="28"/>
        </w:rPr>
        <w:t>эл</w:t>
      </w:r>
      <w:r w:rsidRPr="00713C8E">
        <w:rPr>
          <w:rFonts w:ascii="Times New Roman" w:hAnsi="Times New Roman" w:cs="Times New Roman"/>
          <w:i/>
          <w:spacing w:val="1"/>
          <w:sz w:val="28"/>
          <w:szCs w:val="28"/>
        </w:rPr>
        <w:t>ек</w:t>
      </w:r>
      <w:r w:rsidRPr="00713C8E">
        <w:rPr>
          <w:rFonts w:ascii="Times New Roman" w:hAnsi="Times New Roman" w:cs="Times New Roman"/>
          <w:i/>
          <w:spacing w:val="-1"/>
          <w:sz w:val="28"/>
          <w:szCs w:val="28"/>
        </w:rPr>
        <w:t>т</w:t>
      </w:r>
      <w:r w:rsidRPr="00713C8E">
        <w:rPr>
          <w:rFonts w:ascii="Times New Roman" w:hAnsi="Times New Roman" w:cs="Times New Roman"/>
          <w:i/>
          <w:sz w:val="28"/>
          <w:szCs w:val="28"/>
        </w:rPr>
        <w:t>р</w:t>
      </w:r>
      <w:r w:rsidRPr="00713C8E">
        <w:rPr>
          <w:rFonts w:ascii="Times New Roman" w:hAnsi="Times New Roman" w:cs="Times New Roman"/>
          <w:i/>
          <w:spacing w:val="2"/>
          <w:sz w:val="28"/>
          <w:szCs w:val="28"/>
        </w:rPr>
        <w:t>о</w:t>
      </w:r>
      <w:r w:rsidRPr="00713C8E">
        <w:rPr>
          <w:rFonts w:ascii="Times New Roman" w:hAnsi="Times New Roman" w:cs="Times New Roman"/>
          <w:i/>
          <w:sz w:val="28"/>
          <w:szCs w:val="28"/>
        </w:rPr>
        <w:t>н</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а</w:t>
      </w:r>
      <w:r w:rsidRPr="00713C8E">
        <w:rPr>
          <w:rFonts w:ascii="Times New Roman" w:hAnsi="Times New Roman" w:cs="Times New Roman"/>
          <w:i/>
          <w:spacing w:val="1"/>
          <w:sz w:val="28"/>
          <w:szCs w:val="28"/>
        </w:rPr>
        <w:t>я</w:t>
      </w:r>
      <w:r w:rsidRPr="00713C8E">
        <w:rPr>
          <w:rFonts w:ascii="Times New Roman" w:hAnsi="Times New Roman" w:cs="Times New Roman"/>
          <w:i/>
          <w:sz w:val="28"/>
          <w:szCs w:val="28"/>
        </w:rPr>
        <w:t>)</w:t>
      </w:r>
      <w:r w:rsidRPr="00713C8E">
        <w:rPr>
          <w:rFonts w:ascii="Times New Roman" w:hAnsi="Times New Roman" w:cs="Times New Roman"/>
          <w:i/>
          <w:spacing w:val="-17"/>
          <w:sz w:val="28"/>
          <w:szCs w:val="28"/>
        </w:rPr>
        <w:t xml:space="preserve"> </w:t>
      </w:r>
      <w:r w:rsidRPr="00713C8E">
        <w:rPr>
          <w:rFonts w:ascii="Times New Roman" w:hAnsi="Times New Roman" w:cs="Times New Roman"/>
          <w:i/>
          <w:spacing w:val="2"/>
          <w:sz w:val="28"/>
          <w:szCs w:val="28"/>
        </w:rPr>
        <w:t>р</w:t>
      </w:r>
      <w:r w:rsidRPr="00713C8E">
        <w:rPr>
          <w:rFonts w:ascii="Times New Roman" w:hAnsi="Times New Roman" w:cs="Times New Roman"/>
          <w:i/>
          <w:spacing w:val="1"/>
          <w:sz w:val="28"/>
          <w:szCs w:val="28"/>
        </w:rPr>
        <w:t>еа</w:t>
      </w:r>
      <w:r w:rsidRPr="00713C8E">
        <w:rPr>
          <w:rFonts w:ascii="Times New Roman" w:hAnsi="Times New Roman" w:cs="Times New Roman"/>
          <w:i/>
          <w:spacing w:val="-2"/>
          <w:sz w:val="28"/>
          <w:szCs w:val="28"/>
        </w:rPr>
        <w:t>л</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за</w:t>
      </w:r>
      <w:r w:rsidRPr="00713C8E">
        <w:rPr>
          <w:rFonts w:ascii="Times New Roman" w:hAnsi="Times New Roman" w:cs="Times New Roman"/>
          <w:i/>
          <w:spacing w:val="-1"/>
          <w:sz w:val="28"/>
          <w:szCs w:val="28"/>
        </w:rPr>
        <w:t>ц</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я</w:t>
      </w:r>
      <w:r w:rsidRPr="00713C8E">
        <w:rPr>
          <w:rFonts w:ascii="Times New Roman" w:hAnsi="Times New Roman" w:cs="Times New Roman"/>
          <w:i/>
          <w:sz w:val="28"/>
          <w:szCs w:val="28"/>
        </w:rPr>
        <w:t>.</w:t>
      </w:r>
      <w:r w:rsidRPr="00713C8E">
        <w:rPr>
          <w:rFonts w:ascii="Times New Roman" w:hAnsi="Times New Roman" w:cs="Times New Roman"/>
          <w:i/>
          <w:spacing w:val="-14"/>
          <w:sz w:val="28"/>
          <w:szCs w:val="28"/>
        </w:rPr>
        <w:t xml:space="preserve"> </w:t>
      </w:r>
      <w:r w:rsidRPr="00713C8E">
        <w:rPr>
          <w:rFonts w:ascii="Times New Roman" w:hAnsi="Times New Roman" w:cs="Times New Roman"/>
          <w:i/>
          <w:spacing w:val="1"/>
          <w:sz w:val="28"/>
          <w:szCs w:val="28"/>
        </w:rPr>
        <w:t>З</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а</w:t>
      </w:r>
      <w:r w:rsidRPr="00713C8E">
        <w:rPr>
          <w:rFonts w:ascii="Times New Roman" w:hAnsi="Times New Roman" w:cs="Times New Roman"/>
          <w:i/>
          <w:spacing w:val="-1"/>
          <w:sz w:val="28"/>
          <w:szCs w:val="28"/>
        </w:rPr>
        <w:t>к</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мс</w:t>
      </w:r>
      <w:r w:rsidRPr="00713C8E">
        <w:rPr>
          <w:rFonts w:ascii="Times New Roman" w:hAnsi="Times New Roman" w:cs="Times New Roman"/>
          <w:i/>
          <w:spacing w:val="-2"/>
          <w:sz w:val="28"/>
          <w:szCs w:val="28"/>
        </w:rPr>
        <w:t>т</w:t>
      </w:r>
      <w:r w:rsidRPr="00713C8E">
        <w:rPr>
          <w:rFonts w:ascii="Times New Roman" w:hAnsi="Times New Roman" w:cs="Times New Roman"/>
          <w:i/>
          <w:spacing w:val="1"/>
          <w:sz w:val="28"/>
          <w:szCs w:val="28"/>
        </w:rPr>
        <w:t xml:space="preserve">во </w:t>
      </w:r>
      <w:r w:rsidRPr="00713C8E">
        <w:rPr>
          <w:rFonts w:ascii="Times New Roman" w:hAnsi="Times New Roman" w:cs="Times New Roman"/>
          <w:i/>
          <w:sz w:val="28"/>
          <w:szCs w:val="28"/>
        </w:rPr>
        <w:t>с</w:t>
      </w:r>
      <w:r w:rsidRPr="00713C8E">
        <w:rPr>
          <w:rFonts w:ascii="Times New Roman" w:hAnsi="Times New Roman" w:cs="Times New Roman"/>
          <w:i/>
          <w:spacing w:val="14"/>
          <w:sz w:val="28"/>
          <w:szCs w:val="28"/>
        </w:rPr>
        <w:t xml:space="preserve"> </w:t>
      </w:r>
      <w:r w:rsidRPr="00713C8E">
        <w:rPr>
          <w:rFonts w:ascii="Times New Roman" w:hAnsi="Times New Roman" w:cs="Times New Roman"/>
          <w:i/>
          <w:spacing w:val="-2"/>
          <w:sz w:val="28"/>
          <w:szCs w:val="28"/>
        </w:rPr>
        <w:t>л</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г</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чес</w:t>
      </w:r>
      <w:r w:rsidRPr="00713C8E">
        <w:rPr>
          <w:rFonts w:ascii="Times New Roman" w:hAnsi="Times New Roman" w:cs="Times New Roman"/>
          <w:i/>
          <w:sz w:val="28"/>
          <w:szCs w:val="28"/>
        </w:rPr>
        <w:t>к</w:t>
      </w:r>
      <w:r w:rsidRPr="00713C8E">
        <w:rPr>
          <w:rFonts w:ascii="Times New Roman" w:hAnsi="Times New Roman" w:cs="Times New Roman"/>
          <w:i/>
          <w:spacing w:val="2"/>
          <w:sz w:val="28"/>
          <w:szCs w:val="28"/>
        </w:rPr>
        <w:t>и</w:t>
      </w:r>
      <w:r w:rsidRPr="00713C8E">
        <w:rPr>
          <w:rFonts w:ascii="Times New Roman" w:hAnsi="Times New Roman" w:cs="Times New Roman"/>
          <w:i/>
          <w:spacing w:val="-2"/>
          <w:sz w:val="28"/>
          <w:szCs w:val="28"/>
        </w:rPr>
        <w:t>м</w:t>
      </w:r>
      <w:r w:rsidRPr="00713C8E">
        <w:rPr>
          <w:rFonts w:ascii="Times New Roman" w:hAnsi="Times New Roman" w:cs="Times New Roman"/>
          <w:i/>
          <w:sz w:val="28"/>
          <w:szCs w:val="28"/>
        </w:rPr>
        <w:t>и</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о</w:t>
      </w:r>
      <w:r w:rsidRPr="00713C8E">
        <w:rPr>
          <w:rFonts w:ascii="Times New Roman" w:hAnsi="Times New Roman" w:cs="Times New Roman"/>
          <w:i/>
          <w:spacing w:val="1"/>
          <w:sz w:val="28"/>
          <w:szCs w:val="28"/>
        </w:rPr>
        <w:t>с</w:t>
      </w:r>
      <w:r w:rsidRPr="00713C8E">
        <w:rPr>
          <w:rFonts w:ascii="Times New Roman" w:hAnsi="Times New Roman" w:cs="Times New Roman"/>
          <w:i/>
          <w:spacing w:val="2"/>
          <w:sz w:val="28"/>
          <w:szCs w:val="28"/>
        </w:rPr>
        <w:t>но</w:t>
      </w:r>
      <w:r w:rsidRPr="00713C8E">
        <w:rPr>
          <w:rFonts w:ascii="Times New Roman" w:hAnsi="Times New Roman" w:cs="Times New Roman"/>
          <w:i/>
          <w:spacing w:val="-2"/>
          <w:sz w:val="28"/>
          <w:szCs w:val="28"/>
        </w:rPr>
        <w:t>в</w:t>
      </w:r>
      <w:r w:rsidRPr="00713C8E">
        <w:rPr>
          <w:rFonts w:ascii="Times New Roman" w:hAnsi="Times New Roman" w:cs="Times New Roman"/>
          <w:i/>
          <w:spacing w:val="1"/>
          <w:sz w:val="28"/>
          <w:szCs w:val="28"/>
        </w:rPr>
        <w:t>ам</w:t>
      </w:r>
      <w:r w:rsidRPr="00713C8E">
        <w:rPr>
          <w:rFonts w:ascii="Times New Roman" w:hAnsi="Times New Roman" w:cs="Times New Roman"/>
          <w:i/>
          <w:sz w:val="28"/>
          <w:szCs w:val="28"/>
        </w:rPr>
        <w:t>и</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к</w:t>
      </w:r>
      <w:r w:rsidRPr="00713C8E">
        <w:rPr>
          <w:rFonts w:ascii="Times New Roman" w:hAnsi="Times New Roman" w:cs="Times New Roman"/>
          <w:i/>
          <w:sz w:val="28"/>
          <w:szCs w:val="28"/>
        </w:rPr>
        <w:t>о</w:t>
      </w:r>
      <w:r w:rsidRPr="00713C8E">
        <w:rPr>
          <w:rFonts w:ascii="Times New Roman" w:hAnsi="Times New Roman" w:cs="Times New Roman"/>
          <w:i/>
          <w:spacing w:val="1"/>
          <w:sz w:val="28"/>
          <w:szCs w:val="28"/>
        </w:rPr>
        <w:t>мпь</w:t>
      </w:r>
      <w:r w:rsidRPr="00713C8E">
        <w:rPr>
          <w:rFonts w:ascii="Times New Roman" w:hAnsi="Times New Roman" w:cs="Times New Roman"/>
          <w:i/>
          <w:sz w:val="28"/>
          <w:szCs w:val="28"/>
        </w:rPr>
        <w:t>ю</w:t>
      </w:r>
      <w:r w:rsidRPr="00713C8E">
        <w:rPr>
          <w:rFonts w:ascii="Times New Roman" w:hAnsi="Times New Roman" w:cs="Times New Roman"/>
          <w:i/>
          <w:spacing w:val="1"/>
          <w:sz w:val="28"/>
          <w:szCs w:val="28"/>
        </w:rPr>
        <w:t>т</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р</w:t>
      </w:r>
      <w:r w:rsidRPr="00713C8E">
        <w:rPr>
          <w:rFonts w:ascii="Times New Roman" w:hAnsi="Times New Roman" w:cs="Times New Roman"/>
          <w:i/>
          <w:spacing w:val="1"/>
          <w:sz w:val="28"/>
          <w:szCs w:val="28"/>
        </w:rPr>
        <w:t>а.</w:t>
      </w:r>
    </w:p>
    <w:p w:rsidR="00B540EE" w:rsidRPr="00713C8E" w:rsidRDefault="00B540EE" w:rsidP="00F17097">
      <w:pPr>
        <w:pStyle w:val="a8"/>
        <w:tabs>
          <w:tab w:val="left" w:pos="1260"/>
        </w:tabs>
        <w:spacing w:line="360" w:lineRule="auto"/>
        <w:ind w:left="709"/>
        <w:jc w:val="both"/>
        <w:rPr>
          <w:rFonts w:ascii="Times New Roman" w:eastAsia="Times New Roman" w:hAnsi="Times New Roman"/>
          <w:b/>
          <w:bCs/>
          <w:sz w:val="28"/>
          <w:szCs w:val="28"/>
        </w:rPr>
      </w:pPr>
      <w:r w:rsidRPr="00713C8E">
        <w:rPr>
          <w:rFonts w:ascii="Times New Roman" w:eastAsia="Times New Roman" w:hAnsi="Times New Roman"/>
          <w:b/>
          <w:bCs/>
          <w:spacing w:val="1"/>
          <w:sz w:val="28"/>
          <w:szCs w:val="28"/>
        </w:rPr>
        <w:t>Дискретны</w:t>
      </w:r>
      <w:r w:rsidRPr="00713C8E">
        <w:rPr>
          <w:rFonts w:ascii="Times New Roman" w:eastAsia="Times New Roman" w:hAnsi="Times New Roman"/>
          <w:b/>
          <w:bCs/>
          <w:sz w:val="28"/>
          <w:szCs w:val="28"/>
        </w:rPr>
        <w:t>е</w:t>
      </w:r>
      <w:r w:rsidRPr="00713C8E">
        <w:rPr>
          <w:rFonts w:ascii="Times New Roman" w:eastAsia="Times New Roman" w:hAnsi="Times New Roman"/>
          <w:b/>
          <w:bCs/>
          <w:spacing w:val="-16"/>
          <w:sz w:val="28"/>
          <w:szCs w:val="28"/>
        </w:rPr>
        <w:t xml:space="preserve"> </w:t>
      </w:r>
      <w:r w:rsidRPr="00713C8E">
        <w:rPr>
          <w:rFonts w:ascii="Times New Roman" w:eastAsia="Times New Roman" w:hAnsi="Times New Roman"/>
          <w:b/>
          <w:bCs/>
          <w:spacing w:val="1"/>
          <w:sz w:val="28"/>
          <w:szCs w:val="28"/>
        </w:rPr>
        <w:t>математически</w:t>
      </w:r>
      <w:r w:rsidRPr="00713C8E">
        <w:rPr>
          <w:rFonts w:ascii="Times New Roman" w:eastAsia="Times New Roman" w:hAnsi="Times New Roman"/>
          <w:b/>
          <w:bCs/>
          <w:sz w:val="28"/>
          <w:szCs w:val="28"/>
        </w:rPr>
        <w:t>е</w:t>
      </w:r>
      <w:r w:rsidRPr="00713C8E">
        <w:rPr>
          <w:rFonts w:ascii="Times New Roman" w:eastAsia="Times New Roman" w:hAnsi="Times New Roman"/>
          <w:b/>
          <w:bCs/>
          <w:spacing w:val="-21"/>
          <w:sz w:val="28"/>
          <w:szCs w:val="28"/>
        </w:rPr>
        <w:t xml:space="preserve"> </w:t>
      </w:r>
      <w:r w:rsidRPr="00713C8E">
        <w:rPr>
          <w:rFonts w:ascii="Times New Roman" w:eastAsia="Times New Roman" w:hAnsi="Times New Roman"/>
          <w:b/>
          <w:bCs/>
          <w:spacing w:val="1"/>
          <w:sz w:val="28"/>
          <w:szCs w:val="28"/>
        </w:rPr>
        <w:t>объект</w:t>
      </w:r>
      <w:r w:rsidRPr="00713C8E">
        <w:rPr>
          <w:rFonts w:ascii="Times New Roman" w:eastAsia="Times New Roman" w:hAnsi="Times New Roman"/>
          <w:b/>
          <w:bCs/>
          <w:spacing w:val="3"/>
          <w:sz w:val="28"/>
          <w:szCs w:val="28"/>
        </w:rPr>
        <w:t>ы</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Список</w:t>
      </w:r>
      <w:r w:rsidRPr="00713C8E">
        <w:rPr>
          <w:rFonts w:ascii="Times New Roman" w:hAnsi="Times New Roman" w:cs="Times New Roman"/>
          <w:sz w:val="28"/>
          <w:szCs w:val="28"/>
        </w:rPr>
        <w:t>.</w:t>
      </w:r>
      <w:r w:rsidRPr="00713C8E">
        <w:rPr>
          <w:rFonts w:ascii="Times New Roman" w:hAnsi="Times New Roman" w:cs="Times New Roman"/>
          <w:spacing w:val="67"/>
          <w:sz w:val="28"/>
          <w:szCs w:val="28"/>
        </w:rPr>
        <w:t xml:space="preserve"> </w:t>
      </w:r>
      <w:r w:rsidRPr="00713C8E">
        <w:rPr>
          <w:rFonts w:ascii="Times New Roman" w:hAnsi="Times New Roman" w:cs="Times New Roman"/>
          <w:spacing w:val="1"/>
          <w:sz w:val="28"/>
          <w:szCs w:val="28"/>
        </w:rPr>
        <w:t>Первы</w:t>
      </w:r>
      <w:r w:rsidRPr="00713C8E">
        <w:rPr>
          <w:rFonts w:ascii="Times New Roman" w:hAnsi="Times New Roman" w:cs="Times New Roman"/>
          <w:sz w:val="28"/>
          <w:szCs w:val="28"/>
        </w:rPr>
        <w:t>й</w:t>
      </w:r>
      <w:r w:rsidRPr="00713C8E">
        <w:rPr>
          <w:rFonts w:ascii="Times New Roman" w:hAnsi="Times New Roman" w:cs="Times New Roman"/>
          <w:spacing w:val="68"/>
          <w:sz w:val="28"/>
          <w:szCs w:val="28"/>
        </w:rPr>
        <w:t xml:space="preserve"> </w:t>
      </w:r>
      <w:r w:rsidRPr="00713C8E">
        <w:rPr>
          <w:rFonts w:ascii="Times New Roman" w:hAnsi="Times New Roman" w:cs="Times New Roman"/>
          <w:spacing w:val="1"/>
          <w:sz w:val="28"/>
          <w:szCs w:val="28"/>
        </w:rPr>
        <w:t>элемент</w:t>
      </w:r>
      <w:r w:rsidRPr="00713C8E">
        <w:rPr>
          <w:rFonts w:ascii="Times New Roman" w:hAnsi="Times New Roman" w:cs="Times New Roman"/>
          <w:sz w:val="28"/>
          <w:szCs w:val="28"/>
        </w:rPr>
        <w:t>,</w:t>
      </w:r>
      <w:r w:rsidRPr="00713C8E">
        <w:rPr>
          <w:rFonts w:ascii="Times New Roman" w:hAnsi="Times New Roman" w:cs="Times New Roman"/>
          <w:spacing w:val="67"/>
          <w:sz w:val="28"/>
          <w:szCs w:val="28"/>
        </w:rPr>
        <w:t xml:space="preserve"> </w:t>
      </w:r>
      <w:r w:rsidRPr="00713C8E">
        <w:rPr>
          <w:rFonts w:ascii="Times New Roman" w:hAnsi="Times New Roman" w:cs="Times New Roman"/>
          <w:spacing w:val="1"/>
          <w:sz w:val="28"/>
          <w:szCs w:val="28"/>
        </w:rPr>
        <w:t>последни</w:t>
      </w:r>
      <w:r w:rsidRPr="00713C8E">
        <w:rPr>
          <w:rFonts w:ascii="Times New Roman" w:hAnsi="Times New Roman" w:cs="Times New Roman"/>
          <w:sz w:val="28"/>
          <w:szCs w:val="28"/>
        </w:rPr>
        <w:t>й</w:t>
      </w:r>
      <w:r w:rsidRPr="00713C8E">
        <w:rPr>
          <w:rFonts w:ascii="Times New Roman" w:hAnsi="Times New Roman" w:cs="Times New Roman"/>
          <w:spacing w:val="64"/>
          <w:sz w:val="28"/>
          <w:szCs w:val="28"/>
        </w:rPr>
        <w:t xml:space="preserve"> </w:t>
      </w:r>
      <w:r w:rsidRPr="00713C8E">
        <w:rPr>
          <w:rFonts w:ascii="Times New Roman" w:hAnsi="Times New Roman" w:cs="Times New Roman"/>
          <w:spacing w:val="1"/>
          <w:sz w:val="28"/>
          <w:szCs w:val="28"/>
        </w:rPr>
        <w:t>элемент</w:t>
      </w:r>
      <w:r w:rsidRPr="00713C8E">
        <w:rPr>
          <w:rFonts w:ascii="Times New Roman" w:hAnsi="Times New Roman" w:cs="Times New Roman"/>
          <w:sz w:val="28"/>
          <w:szCs w:val="28"/>
        </w:rPr>
        <w:t>,</w:t>
      </w:r>
      <w:r w:rsidRPr="00713C8E">
        <w:rPr>
          <w:rFonts w:ascii="Times New Roman" w:hAnsi="Times New Roman" w:cs="Times New Roman"/>
          <w:spacing w:val="67"/>
          <w:sz w:val="28"/>
          <w:szCs w:val="28"/>
        </w:rPr>
        <w:t xml:space="preserve"> </w:t>
      </w:r>
      <w:r w:rsidRPr="00713C8E">
        <w:rPr>
          <w:rFonts w:ascii="Times New Roman" w:hAnsi="Times New Roman" w:cs="Times New Roman"/>
          <w:spacing w:val="1"/>
          <w:sz w:val="28"/>
          <w:szCs w:val="28"/>
        </w:rPr>
        <w:t>предыдущи</w:t>
      </w:r>
      <w:r w:rsidRPr="00713C8E">
        <w:rPr>
          <w:rFonts w:ascii="Times New Roman" w:hAnsi="Times New Roman" w:cs="Times New Roman"/>
          <w:sz w:val="28"/>
          <w:szCs w:val="28"/>
        </w:rPr>
        <w:t>й</w:t>
      </w:r>
      <w:r w:rsidRPr="00713C8E">
        <w:rPr>
          <w:rFonts w:ascii="Times New Roman" w:hAnsi="Times New Roman" w:cs="Times New Roman"/>
          <w:spacing w:val="62"/>
          <w:sz w:val="28"/>
          <w:szCs w:val="28"/>
        </w:rPr>
        <w:t xml:space="preserve"> </w:t>
      </w:r>
      <w:r w:rsidRPr="00713C8E">
        <w:rPr>
          <w:rFonts w:ascii="Times New Roman" w:hAnsi="Times New Roman" w:cs="Times New Roman"/>
          <w:spacing w:val="1"/>
          <w:sz w:val="28"/>
          <w:szCs w:val="28"/>
        </w:rPr>
        <w:t>элемент</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следующи</w:t>
      </w:r>
      <w:r w:rsidRPr="00713C8E">
        <w:rPr>
          <w:rFonts w:ascii="Times New Roman" w:hAnsi="Times New Roman" w:cs="Times New Roman"/>
          <w:sz w:val="28"/>
          <w:szCs w:val="28"/>
        </w:rPr>
        <w:t>й</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элемент</w:t>
      </w:r>
      <w:r w:rsidRPr="00713C8E">
        <w:rPr>
          <w:rFonts w:ascii="Times New Roman" w:hAnsi="Times New Roman" w:cs="Times New Roman"/>
          <w:sz w:val="28"/>
          <w:szCs w:val="28"/>
        </w:rPr>
        <w:t>.</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Вставка</w:t>
      </w:r>
      <w:r w:rsidRPr="00713C8E">
        <w:rPr>
          <w:rFonts w:ascii="Times New Roman" w:hAnsi="Times New Roman" w:cs="Times New Roman"/>
          <w:sz w:val="28"/>
          <w:szCs w:val="28"/>
        </w:rPr>
        <w:t>,</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удалени</w:t>
      </w:r>
      <w:r w:rsidRPr="00713C8E">
        <w:rPr>
          <w:rFonts w:ascii="Times New Roman" w:hAnsi="Times New Roman" w:cs="Times New Roman"/>
          <w:sz w:val="28"/>
          <w:szCs w:val="28"/>
        </w:rPr>
        <w:t>е</w:t>
      </w:r>
      <w:r w:rsidRPr="00713C8E">
        <w:rPr>
          <w:rFonts w:ascii="Times New Roman" w:hAnsi="Times New Roman" w:cs="Times New Roman"/>
          <w:spacing w:val="-10"/>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замен</w:t>
      </w:r>
      <w:r w:rsidRPr="00713C8E">
        <w:rPr>
          <w:rFonts w:ascii="Times New Roman" w:hAnsi="Times New Roman" w:cs="Times New Roman"/>
          <w:sz w:val="28"/>
          <w:szCs w:val="28"/>
        </w:rPr>
        <w:t>а</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элемента</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Дерево</w:t>
      </w:r>
      <w:r w:rsidRPr="00713C8E">
        <w:rPr>
          <w:rFonts w:ascii="Times New Roman" w:hAnsi="Times New Roman" w:cs="Times New Roman"/>
          <w:sz w:val="28"/>
          <w:szCs w:val="28"/>
        </w:rPr>
        <w:t>.</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Корень</w:t>
      </w:r>
      <w:r w:rsidRPr="00713C8E">
        <w:rPr>
          <w:rFonts w:ascii="Times New Roman" w:hAnsi="Times New Roman" w:cs="Times New Roman"/>
          <w:sz w:val="28"/>
          <w:szCs w:val="28"/>
        </w:rPr>
        <w:t>,</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лист</w:t>
      </w:r>
      <w:r w:rsidRPr="00713C8E">
        <w:rPr>
          <w:rFonts w:ascii="Times New Roman" w:hAnsi="Times New Roman" w:cs="Times New Roman"/>
          <w:sz w:val="28"/>
          <w:szCs w:val="28"/>
        </w:rPr>
        <w:t>,</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вершин</w:t>
      </w:r>
      <w:r w:rsidRPr="00713C8E">
        <w:rPr>
          <w:rFonts w:ascii="Times New Roman" w:hAnsi="Times New Roman" w:cs="Times New Roman"/>
          <w:sz w:val="28"/>
          <w:szCs w:val="28"/>
        </w:rPr>
        <w:t>а</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(узел)</w:t>
      </w:r>
      <w:r w:rsidRPr="00713C8E">
        <w:rPr>
          <w:rFonts w:ascii="Times New Roman" w:hAnsi="Times New Roman" w:cs="Times New Roman"/>
          <w:sz w:val="28"/>
          <w:szCs w:val="28"/>
        </w:rPr>
        <w:t>.</w:t>
      </w:r>
      <w:r w:rsidRPr="00713C8E">
        <w:rPr>
          <w:rFonts w:ascii="Times New Roman" w:hAnsi="Times New Roman" w:cs="Times New Roman"/>
          <w:spacing w:val="14"/>
          <w:sz w:val="28"/>
          <w:szCs w:val="28"/>
        </w:rPr>
        <w:t xml:space="preserve"> </w:t>
      </w:r>
      <w:r w:rsidRPr="00713C8E">
        <w:rPr>
          <w:rFonts w:ascii="Times New Roman" w:hAnsi="Times New Roman" w:cs="Times New Roman"/>
          <w:spacing w:val="1"/>
          <w:sz w:val="28"/>
          <w:szCs w:val="28"/>
        </w:rPr>
        <w:t>Предшествующа</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вершина</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последующи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вершины</w:t>
      </w:r>
      <w:r w:rsidRPr="00713C8E">
        <w:rPr>
          <w:rFonts w:ascii="Times New Roman" w:hAnsi="Times New Roman" w:cs="Times New Roman"/>
          <w:sz w:val="28"/>
          <w:szCs w:val="28"/>
        </w:rPr>
        <w:t>.</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Поддерево</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Высот</w:t>
      </w:r>
      <w:r w:rsidRPr="00713C8E">
        <w:rPr>
          <w:rFonts w:ascii="Times New Roman" w:hAnsi="Times New Roman" w:cs="Times New Roman"/>
          <w:sz w:val="28"/>
          <w:szCs w:val="28"/>
        </w:rPr>
        <w:t>а</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дерева</w:t>
      </w:r>
      <w:r w:rsidRPr="00713C8E">
        <w:rPr>
          <w:rFonts w:ascii="Times New Roman" w:hAnsi="Times New Roman" w:cs="Times New Roman"/>
          <w:sz w:val="28"/>
          <w:szCs w:val="28"/>
        </w:rPr>
        <w:t>.</w:t>
      </w:r>
      <w:r w:rsidRPr="00713C8E">
        <w:rPr>
          <w:rFonts w:ascii="Times New Roman" w:hAnsi="Times New Roman" w:cs="Times New Roman"/>
          <w:spacing w:val="8"/>
          <w:sz w:val="28"/>
          <w:szCs w:val="28"/>
        </w:rPr>
        <w:t xml:space="preserve"> </w:t>
      </w:r>
      <w:r w:rsidRPr="00713C8E">
        <w:rPr>
          <w:rFonts w:ascii="Times New Roman" w:hAnsi="Times New Roman" w:cs="Times New Roman"/>
          <w:i/>
          <w:spacing w:val="1"/>
          <w:sz w:val="28"/>
          <w:szCs w:val="28"/>
        </w:rPr>
        <w:t>Бинарно</w:t>
      </w:r>
      <w:r w:rsidRPr="00713C8E">
        <w:rPr>
          <w:rFonts w:ascii="Times New Roman" w:hAnsi="Times New Roman" w:cs="Times New Roman"/>
          <w:i/>
          <w:sz w:val="28"/>
          <w:szCs w:val="28"/>
        </w:rPr>
        <w:t>е</w:t>
      </w:r>
      <w:r w:rsidRPr="00713C8E">
        <w:rPr>
          <w:rFonts w:ascii="Times New Roman" w:hAnsi="Times New Roman" w:cs="Times New Roman"/>
          <w:i/>
          <w:spacing w:val="5"/>
          <w:sz w:val="28"/>
          <w:szCs w:val="28"/>
        </w:rPr>
        <w:t xml:space="preserve"> </w:t>
      </w:r>
      <w:r w:rsidRPr="00713C8E">
        <w:rPr>
          <w:rFonts w:ascii="Times New Roman" w:hAnsi="Times New Roman" w:cs="Times New Roman"/>
          <w:i/>
          <w:spacing w:val="1"/>
          <w:sz w:val="28"/>
          <w:szCs w:val="28"/>
        </w:rPr>
        <w:t>дерево</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Генеалогическо</w:t>
      </w:r>
      <w:r w:rsidRPr="00713C8E">
        <w:rPr>
          <w:rFonts w:ascii="Times New Roman" w:hAnsi="Times New Roman" w:cs="Times New Roman"/>
          <w:i/>
          <w:sz w:val="28"/>
          <w:szCs w:val="28"/>
        </w:rPr>
        <w:t>е</w:t>
      </w:r>
      <w:r w:rsidRPr="00713C8E">
        <w:rPr>
          <w:rFonts w:ascii="Times New Roman" w:hAnsi="Times New Roman" w:cs="Times New Roman"/>
          <w:i/>
          <w:spacing w:val="-20"/>
          <w:sz w:val="28"/>
          <w:szCs w:val="28"/>
        </w:rPr>
        <w:t xml:space="preserve"> </w:t>
      </w:r>
      <w:r w:rsidRPr="00713C8E">
        <w:rPr>
          <w:rFonts w:ascii="Times New Roman" w:hAnsi="Times New Roman" w:cs="Times New Roman"/>
          <w:i/>
          <w:spacing w:val="1"/>
          <w:sz w:val="28"/>
          <w:szCs w:val="28"/>
        </w:rPr>
        <w:t>дерево</w:t>
      </w:r>
      <w:r w:rsidRPr="00713C8E">
        <w:rPr>
          <w:rFonts w:ascii="Times New Roman" w:hAnsi="Times New Roman" w:cs="Times New Roman"/>
          <w:i/>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Граф</w:t>
      </w:r>
      <w:r w:rsidRPr="00713C8E">
        <w:rPr>
          <w:rFonts w:ascii="Times New Roman" w:hAnsi="Times New Roman" w:cs="Times New Roman"/>
          <w:sz w:val="28"/>
          <w:szCs w:val="28"/>
        </w:rPr>
        <w:t>.</w:t>
      </w:r>
      <w:r w:rsidRPr="00713C8E">
        <w:rPr>
          <w:rFonts w:ascii="Times New Roman" w:hAnsi="Times New Roman" w:cs="Times New Roman"/>
          <w:spacing w:val="45"/>
          <w:sz w:val="28"/>
          <w:szCs w:val="28"/>
        </w:rPr>
        <w:t xml:space="preserve"> </w:t>
      </w:r>
      <w:r w:rsidRPr="00713C8E">
        <w:rPr>
          <w:rFonts w:ascii="Times New Roman" w:hAnsi="Times New Roman" w:cs="Times New Roman"/>
          <w:spacing w:val="1"/>
          <w:sz w:val="28"/>
          <w:szCs w:val="28"/>
        </w:rPr>
        <w:t>Вершина</w:t>
      </w:r>
      <w:r w:rsidRPr="00713C8E">
        <w:rPr>
          <w:rFonts w:ascii="Times New Roman" w:hAnsi="Times New Roman" w:cs="Times New Roman"/>
          <w:sz w:val="28"/>
          <w:szCs w:val="28"/>
        </w:rPr>
        <w:t>,</w:t>
      </w:r>
      <w:r w:rsidRPr="00713C8E">
        <w:rPr>
          <w:rFonts w:ascii="Times New Roman" w:hAnsi="Times New Roman" w:cs="Times New Roman"/>
          <w:spacing w:val="40"/>
          <w:sz w:val="28"/>
          <w:szCs w:val="28"/>
        </w:rPr>
        <w:t xml:space="preserve"> </w:t>
      </w:r>
      <w:r w:rsidRPr="00713C8E">
        <w:rPr>
          <w:rFonts w:ascii="Times New Roman" w:hAnsi="Times New Roman" w:cs="Times New Roman"/>
          <w:spacing w:val="1"/>
          <w:sz w:val="28"/>
          <w:szCs w:val="28"/>
        </w:rPr>
        <w:t>ребро</w:t>
      </w:r>
      <w:r w:rsidRPr="00713C8E">
        <w:rPr>
          <w:rFonts w:ascii="Times New Roman" w:hAnsi="Times New Roman" w:cs="Times New Roman"/>
          <w:sz w:val="28"/>
          <w:szCs w:val="28"/>
        </w:rPr>
        <w:t>,</w:t>
      </w:r>
      <w:r w:rsidRPr="00713C8E">
        <w:rPr>
          <w:rFonts w:ascii="Times New Roman" w:hAnsi="Times New Roman" w:cs="Times New Roman"/>
          <w:spacing w:val="44"/>
          <w:sz w:val="28"/>
          <w:szCs w:val="28"/>
        </w:rPr>
        <w:t xml:space="preserve"> </w:t>
      </w:r>
      <w:r w:rsidRPr="00713C8E">
        <w:rPr>
          <w:rFonts w:ascii="Times New Roman" w:hAnsi="Times New Roman" w:cs="Times New Roman"/>
          <w:spacing w:val="1"/>
          <w:sz w:val="28"/>
          <w:szCs w:val="28"/>
        </w:rPr>
        <w:t>путь</w:t>
      </w:r>
      <w:r w:rsidRPr="00713C8E">
        <w:rPr>
          <w:rFonts w:ascii="Times New Roman" w:hAnsi="Times New Roman" w:cs="Times New Roman"/>
          <w:sz w:val="28"/>
          <w:szCs w:val="28"/>
        </w:rPr>
        <w:t>.</w:t>
      </w:r>
      <w:r w:rsidRPr="00713C8E">
        <w:rPr>
          <w:rFonts w:ascii="Times New Roman" w:hAnsi="Times New Roman" w:cs="Times New Roman"/>
          <w:spacing w:val="46"/>
          <w:sz w:val="28"/>
          <w:szCs w:val="28"/>
        </w:rPr>
        <w:t xml:space="preserve"> </w:t>
      </w:r>
      <w:r w:rsidRPr="00713C8E">
        <w:rPr>
          <w:rFonts w:ascii="Times New Roman" w:hAnsi="Times New Roman" w:cs="Times New Roman"/>
          <w:spacing w:val="1"/>
          <w:sz w:val="28"/>
          <w:szCs w:val="28"/>
        </w:rPr>
        <w:t>Ориентированны</w:t>
      </w:r>
      <w:r w:rsidRPr="00713C8E">
        <w:rPr>
          <w:rFonts w:ascii="Times New Roman" w:hAnsi="Times New Roman" w:cs="Times New Roman"/>
          <w:sz w:val="28"/>
          <w:szCs w:val="28"/>
        </w:rPr>
        <w:t>е</w:t>
      </w:r>
      <w:r w:rsidRPr="00713C8E">
        <w:rPr>
          <w:rFonts w:ascii="Times New Roman" w:hAnsi="Times New Roman" w:cs="Times New Roman"/>
          <w:spacing w:val="30"/>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51"/>
          <w:sz w:val="28"/>
          <w:szCs w:val="28"/>
        </w:rPr>
        <w:t xml:space="preserve"> </w:t>
      </w:r>
      <w:r w:rsidRPr="00713C8E">
        <w:rPr>
          <w:rFonts w:ascii="Times New Roman" w:hAnsi="Times New Roman" w:cs="Times New Roman"/>
          <w:spacing w:val="1"/>
          <w:sz w:val="28"/>
          <w:szCs w:val="28"/>
        </w:rPr>
        <w:t>неориентированные графы</w:t>
      </w:r>
      <w:r w:rsidRPr="00713C8E">
        <w:rPr>
          <w:rFonts w:ascii="Times New Roman" w:hAnsi="Times New Roman" w:cs="Times New Roman"/>
          <w:sz w:val="28"/>
          <w:szCs w:val="28"/>
        </w:rPr>
        <w:t>.</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Начальна</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вершин</w:t>
      </w:r>
      <w:r w:rsidRPr="00713C8E">
        <w:rPr>
          <w:rFonts w:ascii="Times New Roman" w:hAnsi="Times New Roman" w:cs="Times New Roman"/>
          <w:sz w:val="28"/>
          <w:szCs w:val="28"/>
        </w:rPr>
        <w:t>а</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источник</w:t>
      </w:r>
      <w:r w:rsidRPr="00713C8E">
        <w:rPr>
          <w:rFonts w:ascii="Times New Roman" w:hAnsi="Times New Roman" w:cs="Times New Roman"/>
          <w:sz w:val="28"/>
          <w:szCs w:val="28"/>
        </w:rPr>
        <w:t>) и</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конечна</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вершин</w:t>
      </w:r>
      <w:r w:rsidRPr="00713C8E">
        <w:rPr>
          <w:rFonts w:ascii="Times New Roman" w:hAnsi="Times New Roman" w:cs="Times New Roman"/>
          <w:sz w:val="28"/>
          <w:szCs w:val="28"/>
        </w:rPr>
        <w:t>а</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сток</w:t>
      </w:r>
      <w:r w:rsidRPr="00713C8E">
        <w:rPr>
          <w:rFonts w:ascii="Times New Roman" w:hAnsi="Times New Roman" w:cs="Times New Roman"/>
          <w:sz w:val="28"/>
          <w:szCs w:val="28"/>
        </w:rPr>
        <w:t>)</w:t>
      </w:r>
      <w:r w:rsidRPr="00713C8E">
        <w:rPr>
          <w:rFonts w:ascii="Times New Roman" w:hAnsi="Times New Roman" w:cs="Times New Roman"/>
          <w:spacing w:val="6"/>
          <w:sz w:val="28"/>
          <w:szCs w:val="28"/>
        </w:rPr>
        <w:t xml:space="preserve"> </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ориентиров</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нно</w:t>
      </w:r>
      <w:r w:rsidRPr="00713C8E">
        <w:rPr>
          <w:rFonts w:ascii="Times New Roman" w:hAnsi="Times New Roman" w:cs="Times New Roman"/>
          <w:sz w:val="28"/>
          <w:szCs w:val="28"/>
        </w:rPr>
        <w:t>м</w:t>
      </w:r>
      <w:r w:rsidRPr="00713C8E">
        <w:rPr>
          <w:rFonts w:ascii="Times New Roman" w:hAnsi="Times New Roman" w:cs="Times New Roman"/>
          <w:spacing w:val="30"/>
          <w:sz w:val="28"/>
          <w:szCs w:val="28"/>
        </w:rPr>
        <w:t xml:space="preserve"> </w:t>
      </w:r>
      <w:r w:rsidRPr="00713C8E">
        <w:rPr>
          <w:rFonts w:ascii="Times New Roman" w:hAnsi="Times New Roman" w:cs="Times New Roman"/>
          <w:spacing w:val="1"/>
          <w:sz w:val="28"/>
          <w:szCs w:val="28"/>
        </w:rPr>
        <w:t>графе</w:t>
      </w:r>
      <w:r w:rsidRPr="00713C8E">
        <w:rPr>
          <w:rFonts w:ascii="Times New Roman" w:hAnsi="Times New Roman" w:cs="Times New Roman"/>
          <w:sz w:val="28"/>
          <w:szCs w:val="28"/>
        </w:rPr>
        <w:t>.</w:t>
      </w:r>
      <w:r w:rsidRPr="00713C8E">
        <w:rPr>
          <w:rFonts w:ascii="Times New Roman" w:hAnsi="Times New Roman" w:cs="Times New Roman"/>
          <w:spacing w:val="42"/>
          <w:sz w:val="28"/>
          <w:szCs w:val="28"/>
        </w:rPr>
        <w:t xml:space="preserve"> </w:t>
      </w:r>
      <w:r w:rsidRPr="00713C8E">
        <w:rPr>
          <w:rFonts w:ascii="Times New Roman" w:hAnsi="Times New Roman" w:cs="Times New Roman"/>
          <w:spacing w:val="1"/>
          <w:sz w:val="28"/>
          <w:szCs w:val="28"/>
        </w:rPr>
        <w:t>Длин</w:t>
      </w:r>
      <w:r w:rsidRPr="00713C8E">
        <w:rPr>
          <w:rFonts w:ascii="Times New Roman" w:hAnsi="Times New Roman" w:cs="Times New Roman"/>
          <w:sz w:val="28"/>
          <w:szCs w:val="28"/>
        </w:rPr>
        <w:t>а</w:t>
      </w:r>
      <w:r w:rsidRPr="00713C8E">
        <w:rPr>
          <w:rFonts w:ascii="Times New Roman" w:hAnsi="Times New Roman" w:cs="Times New Roman"/>
          <w:spacing w:val="42"/>
          <w:sz w:val="28"/>
          <w:szCs w:val="28"/>
        </w:rPr>
        <w:t xml:space="preserve"> </w:t>
      </w:r>
      <w:r w:rsidRPr="00713C8E">
        <w:rPr>
          <w:rFonts w:ascii="Times New Roman" w:hAnsi="Times New Roman" w:cs="Times New Roman"/>
          <w:spacing w:val="1"/>
          <w:sz w:val="28"/>
          <w:szCs w:val="28"/>
        </w:rPr>
        <w:t>(вес</w:t>
      </w:r>
      <w:r w:rsidRPr="00713C8E">
        <w:rPr>
          <w:rFonts w:ascii="Times New Roman" w:hAnsi="Times New Roman" w:cs="Times New Roman"/>
          <w:sz w:val="28"/>
          <w:szCs w:val="28"/>
        </w:rPr>
        <w:t>)</w:t>
      </w:r>
      <w:r w:rsidRPr="00713C8E">
        <w:rPr>
          <w:rFonts w:ascii="Times New Roman" w:hAnsi="Times New Roman" w:cs="Times New Roman"/>
          <w:spacing w:val="44"/>
          <w:sz w:val="28"/>
          <w:szCs w:val="28"/>
        </w:rPr>
        <w:t xml:space="preserve"> </w:t>
      </w:r>
      <w:r w:rsidRPr="00713C8E">
        <w:rPr>
          <w:rFonts w:ascii="Times New Roman" w:hAnsi="Times New Roman" w:cs="Times New Roman"/>
          <w:spacing w:val="1"/>
          <w:sz w:val="28"/>
          <w:szCs w:val="28"/>
        </w:rPr>
        <w:t>ребр</w:t>
      </w:r>
      <w:r w:rsidRPr="00713C8E">
        <w:rPr>
          <w:rFonts w:ascii="Times New Roman" w:hAnsi="Times New Roman" w:cs="Times New Roman"/>
          <w:sz w:val="28"/>
          <w:szCs w:val="28"/>
        </w:rPr>
        <w:t>а</w:t>
      </w:r>
      <w:r w:rsidRPr="00713C8E">
        <w:rPr>
          <w:rFonts w:ascii="Times New Roman" w:hAnsi="Times New Roman" w:cs="Times New Roman"/>
          <w:spacing w:val="4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48"/>
          <w:sz w:val="28"/>
          <w:szCs w:val="28"/>
        </w:rPr>
        <w:t xml:space="preserve"> </w:t>
      </w:r>
      <w:r w:rsidRPr="00713C8E">
        <w:rPr>
          <w:rFonts w:ascii="Times New Roman" w:hAnsi="Times New Roman" w:cs="Times New Roman"/>
          <w:spacing w:val="1"/>
          <w:sz w:val="28"/>
          <w:szCs w:val="28"/>
        </w:rPr>
        <w:t>пути</w:t>
      </w:r>
      <w:r w:rsidRPr="00713C8E">
        <w:rPr>
          <w:rFonts w:ascii="Times New Roman" w:hAnsi="Times New Roman" w:cs="Times New Roman"/>
          <w:sz w:val="28"/>
          <w:szCs w:val="28"/>
        </w:rPr>
        <w:t>.</w:t>
      </w:r>
      <w:r w:rsidRPr="00713C8E">
        <w:rPr>
          <w:rFonts w:ascii="Times New Roman" w:hAnsi="Times New Roman" w:cs="Times New Roman"/>
          <w:spacing w:val="44"/>
          <w:sz w:val="28"/>
          <w:szCs w:val="28"/>
        </w:rPr>
        <w:t xml:space="preserve"> </w:t>
      </w:r>
      <w:r w:rsidRPr="00713C8E">
        <w:rPr>
          <w:rFonts w:ascii="Times New Roman" w:hAnsi="Times New Roman" w:cs="Times New Roman"/>
          <w:spacing w:val="1"/>
          <w:sz w:val="28"/>
          <w:szCs w:val="28"/>
        </w:rPr>
        <w:t>Поняти</w:t>
      </w:r>
      <w:r w:rsidRPr="00713C8E">
        <w:rPr>
          <w:rFonts w:ascii="Times New Roman" w:hAnsi="Times New Roman" w:cs="Times New Roman"/>
          <w:sz w:val="28"/>
          <w:szCs w:val="28"/>
        </w:rPr>
        <w:t>е</w:t>
      </w:r>
      <w:r w:rsidRPr="00713C8E">
        <w:rPr>
          <w:rFonts w:ascii="Times New Roman" w:hAnsi="Times New Roman" w:cs="Times New Roman"/>
          <w:spacing w:val="40"/>
          <w:sz w:val="28"/>
          <w:szCs w:val="28"/>
        </w:rPr>
        <w:t xml:space="preserve"> </w:t>
      </w:r>
      <w:r w:rsidRPr="00713C8E">
        <w:rPr>
          <w:rFonts w:ascii="Times New Roman" w:hAnsi="Times New Roman" w:cs="Times New Roman"/>
          <w:spacing w:val="1"/>
          <w:sz w:val="28"/>
          <w:szCs w:val="28"/>
        </w:rPr>
        <w:t>минимального пути</w:t>
      </w:r>
      <w:r w:rsidRPr="00713C8E">
        <w:rPr>
          <w:rFonts w:ascii="Times New Roman" w:hAnsi="Times New Roman" w:cs="Times New Roman"/>
          <w:sz w:val="28"/>
          <w:szCs w:val="28"/>
        </w:rPr>
        <w:t>.</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Матриц</w:t>
      </w:r>
      <w:r w:rsidRPr="00713C8E">
        <w:rPr>
          <w:rFonts w:ascii="Times New Roman" w:hAnsi="Times New Roman" w:cs="Times New Roman"/>
          <w:sz w:val="28"/>
          <w:szCs w:val="28"/>
        </w:rPr>
        <w:t>а</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смежност</w:t>
      </w:r>
      <w:r w:rsidRPr="00713C8E">
        <w:rPr>
          <w:rFonts w:ascii="Times New Roman" w:hAnsi="Times New Roman" w:cs="Times New Roman"/>
          <w:sz w:val="28"/>
          <w:szCs w:val="28"/>
        </w:rPr>
        <w:t>и</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граф</w:t>
      </w:r>
      <w:r w:rsidRPr="00713C8E">
        <w:rPr>
          <w:rFonts w:ascii="Times New Roman" w:hAnsi="Times New Roman" w:cs="Times New Roman"/>
          <w:sz w:val="28"/>
          <w:szCs w:val="28"/>
        </w:rPr>
        <w:t>а</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длинам</w:t>
      </w:r>
      <w:r w:rsidRPr="00713C8E">
        <w:rPr>
          <w:rFonts w:ascii="Times New Roman" w:hAnsi="Times New Roman" w:cs="Times New Roman"/>
          <w:sz w:val="28"/>
          <w:szCs w:val="28"/>
        </w:rPr>
        <w:t>и</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ребер)</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1"/>
          <w:sz w:val="28"/>
          <w:szCs w:val="28"/>
        </w:rPr>
        <w:t>Алгоритм</w:t>
      </w:r>
      <w:r w:rsidRPr="00713C8E">
        <w:rPr>
          <w:rFonts w:ascii="Times New Roman" w:hAnsi="Times New Roman" w:cs="Times New Roman"/>
          <w:b/>
          <w:bCs/>
          <w:sz w:val="28"/>
          <w:szCs w:val="28"/>
        </w:rPr>
        <w:t>ы</w:t>
      </w:r>
      <w:r w:rsidRPr="00713C8E">
        <w:rPr>
          <w:rFonts w:ascii="Times New Roman" w:hAnsi="Times New Roman" w:cs="Times New Roman"/>
          <w:b/>
          <w:bCs/>
          <w:spacing w:val="-14"/>
          <w:sz w:val="28"/>
          <w:szCs w:val="28"/>
        </w:rPr>
        <w:t xml:space="preserve"> </w:t>
      </w:r>
      <w:r w:rsidRPr="00713C8E">
        <w:rPr>
          <w:rFonts w:ascii="Times New Roman" w:hAnsi="Times New Roman" w:cs="Times New Roman"/>
          <w:b/>
          <w:bCs/>
          <w:sz w:val="28"/>
          <w:szCs w:val="28"/>
        </w:rPr>
        <w:t>и</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pacing w:val="1"/>
          <w:sz w:val="28"/>
          <w:szCs w:val="28"/>
        </w:rPr>
        <w:t>элемент</w:t>
      </w:r>
      <w:r w:rsidRPr="00713C8E">
        <w:rPr>
          <w:rFonts w:ascii="Times New Roman" w:hAnsi="Times New Roman" w:cs="Times New Roman"/>
          <w:b/>
          <w:bCs/>
          <w:sz w:val="28"/>
          <w:szCs w:val="28"/>
        </w:rPr>
        <w:t>ы</w:t>
      </w:r>
      <w:r w:rsidRPr="00713C8E">
        <w:rPr>
          <w:rFonts w:ascii="Times New Roman" w:hAnsi="Times New Roman" w:cs="Times New Roman"/>
          <w:b/>
          <w:bCs/>
          <w:spacing w:val="-11"/>
          <w:sz w:val="28"/>
          <w:szCs w:val="28"/>
        </w:rPr>
        <w:t xml:space="preserve"> </w:t>
      </w:r>
      <w:r w:rsidRPr="00713C8E">
        <w:rPr>
          <w:rFonts w:ascii="Times New Roman" w:hAnsi="Times New Roman" w:cs="Times New Roman"/>
          <w:b/>
          <w:bCs/>
          <w:spacing w:val="1"/>
          <w:sz w:val="28"/>
          <w:szCs w:val="28"/>
        </w:rPr>
        <w:t>программировани</w:t>
      </w:r>
      <w:r w:rsidRPr="00713C8E">
        <w:rPr>
          <w:rFonts w:ascii="Times New Roman" w:hAnsi="Times New Roman" w:cs="Times New Roman"/>
          <w:b/>
          <w:bCs/>
          <w:sz w:val="28"/>
          <w:szCs w:val="28"/>
        </w:rPr>
        <w:t>я</w:t>
      </w:r>
    </w:p>
    <w:p w:rsidR="00B540EE" w:rsidRPr="00713C8E" w:rsidRDefault="00B540EE" w:rsidP="00F17097">
      <w:pPr>
        <w:pStyle w:val="a8"/>
        <w:tabs>
          <w:tab w:val="left" w:pos="900"/>
        </w:tabs>
        <w:spacing w:line="360" w:lineRule="auto"/>
        <w:ind w:left="709"/>
        <w:jc w:val="both"/>
        <w:rPr>
          <w:rFonts w:ascii="Times New Roman" w:hAnsi="Times New Roman"/>
          <w:sz w:val="28"/>
          <w:szCs w:val="28"/>
        </w:rPr>
      </w:pPr>
      <w:r w:rsidRPr="00713C8E">
        <w:rPr>
          <w:rFonts w:ascii="Times New Roman" w:eastAsia="Times New Roman" w:hAnsi="Times New Roman"/>
          <w:b/>
          <w:bCs/>
          <w:spacing w:val="5"/>
          <w:sz w:val="28"/>
          <w:szCs w:val="28"/>
        </w:rPr>
        <w:t>Исполнител</w:t>
      </w:r>
      <w:r w:rsidRPr="00713C8E">
        <w:rPr>
          <w:rFonts w:ascii="Times New Roman" w:eastAsia="Times New Roman" w:hAnsi="Times New Roman"/>
          <w:b/>
          <w:bCs/>
          <w:sz w:val="28"/>
          <w:szCs w:val="28"/>
        </w:rPr>
        <w:t>и</w:t>
      </w:r>
      <w:r w:rsidRPr="00713C8E">
        <w:rPr>
          <w:rFonts w:ascii="Times New Roman" w:eastAsia="Times New Roman" w:hAnsi="Times New Roman"/>
          <w:b/>
          <w:bCs/>
          <w:spacing w:val="-8"/>
          <w:sz w:val="28"/>
          <w:szCs w:val="28"/>
        </w:rPr>
        <w:t xml:space="preserve"> </w:t>
      </w:r>
      <w:r w:rsidRPr="00713C8E">
        <w:rPr>
          <w:rFonts w:ascii="Times New Roman" w:eastAsia="Times New Roman" w:hAnsi="Times New Roman"/>
          <w:b/>
          <w:bCs/>
          <w:sz w:val="28"/>
          <w:szCs w:val="28"/>
        </w:rPr>
        <w:t>и</w:t>
      </w:r>
      <w:r w:rsidRPr="00713C8E">
        <w:rPr>
          <w:rFonts w:ascii="Times New Roman" w:eastAsia="Times New Roman" w:hAnsi="Times New Roman"/>
          <w:b/>
          <w:bCs/>
          <w:spacing w:val="7"/>
          <w:sz w:val="28"/>
          <w:szCs w:val="28"/>
        </w:rPr>
        <w:t xml:space="preserve"> </w:t>
      </w:r>
      <w:r w:rsidRPr="00713C8E">
        <w:rPr>
          <w:rFonts w:ascii="Times New Roman" w:eastAsia="Times New Roman" w:hAnsi="Times New Roman"/>
          <w:b/>
          <w:bCs/>
          <w:spacing w:val="5"/>
          <w:sz w:val="28"/>
          <w:szCs w:val="28"/>
        </w:rPr>
        <w:t>алгоритмы</w:t>
      </w:r>
      <w:r w:rsidRPr="00713C8E">
        <w:rPr>
          <w:rFonts w:ascii="Times New Roman" w:eastAsia="Times New Roman" w:hAnsi="Times New Roman"/>
          <w:b/>
          <w:bCs/>
          <w:sz w:val="28"/>
          <w:szCs w:val="28"/>
        </w:rPr>
        <w:t>.</w:t>
      </w:r>
      <w:r w:rsidRPr="00713C8E">
        <w:rPr>
          <w:rFonts w:ascii="Times New Roman" w:eastAsia="Times New Roman" w:hAnsi="Times New Roman"/>
          <w:b/>
          <w:bCs/>
          <w:spacing w:val="-7"/>
          <w:sz w:val="28"/>
          <w:szCs w:val="28"/>
        </w:rPr>
        <w:t xml:space="preserve"> </w:t>
      </w:r>
      <w:r w:rsidRPr="00713C8E">
        <w:rPr>
          <w:rFonts w:ascii="Times New Roman" w:eastAsia="Times New Roman" w:hAnsi="Times New Roman"/>
          <w:b/>
          <w:bCs/>
          <w:spacing w:val="5"/>
          <w:sz w:val="28"/>
          <w:szCs w:val="28"/>
        </w:rPr>
        <w:t>Управлени</w:t>
      </w:r>
      <w:r w:rsidRPr="00713C8E">
        <w:rPr>
          <w:rFonts w:ascii="Times New Roman" w:eastAsia="Times New Roman" w:hAnsi="Times New Roman"/>
          <w:b/>
          <w:bCs/>
          <w:sz w:val="28"/>
          <w:szCs w:val="28"/>
        </w:rPr>
        <w:t>е</w:t>
      </w:r>
      <w:r w:rsidRPr="00713C8E">
        <w:rPr>
          <w:rFonts w:ascii="Times New Roman" w:eastAsia="Times New Roman" w:hAnsi="Times New Roman"/>
          <w:b/>
          <w:bCs/>
          <w:spacing w:val="-6"/>
          <w:sz w:val="28"/>
          <w:szCs w:val="28"/>
        </w:rPr>
        <w:t xml:space="preserve"> </w:t>
      </w:r>
      <w:r w:rsidRPr="00713C8E">
        <w:rPr>
          <w:rFonts w:ascii="Times New Roman" w:eastAsia="Times New Roman" w:hAnsi="Times New Roman"/>
          <w:b/>
          <w:bCs/>
          <w:spacing w:val="5"/>
          <w:sz w:val="28"/>
          <w:szCs w:val="28"/>
        </w:rPr>
        <w:t>исполнителям</w:t>
      </w:r>
      <w:r w:rsidRPr="00713C8E">
        <w:rPr>
          <w:rFonts w:ascii="Times New Roman" w:eastAsia="Times New Roman" w:hAnsi="Times New Roman"/>
          <w:b/>
          <w:bCs/>
          <w:spacing w:val="6"/>
          <w:sz w:val="28"/>
          <w:szCs w:val="28"/>
        </w:rPr>
        <w:t>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Исполнители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Состояния</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во</w:t>
      </w:r>
      <w:r w:rsidRPr="00713C8E">
        <w:rPr>
          <w:rFonts w:ascii="Times New Roman" w:hAnsi="Times New Roman" w:cs="Times New Roman"/>
          <w:sz w:val="28"/>
          <w:szCs w:val="28"/>
        </w:rPr>
        <w:t>з</w:t>
      </w:r>
      <w:r w:rsidRPr="00713C8E">
        <w:rPr>
          <w:rFonts w:ascii="Times New Roman" w:hAnsi="Times New Roman" w:cs="Times New Roman"/>
          <w:spacing w:val="1"/>
          <w:sz w:val="28"/>
          <w:szCs w:val="28"/>
        </w:rPr>
        <w:t>можны</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обстановк</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систем</w:t>
      </w:r>
      <w:r w:rsidRPr="00713C8E">
        <w:rPr>
          <w:rFonts w:ascii="Times New Roman" w:hAnsi="Times New Roman" w:cs="Times New Roman"/>
          <w:sz w:val="28"/>
          <w:szCs w:val="28"/>
        </w:rPr>
        <w:t>а</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команд исполни</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еля</w:t>
      </w:r>
      <w:r w:rsidRPr="00713C8E">
        <w:rPr>
          <w:rFonts w:ascii="Times New Roman" w:hAnsi="Times New Roman" w:cs="Times New Roman"/>
          <w:sz w:val="28"/>
          <w:szCs w:val="28"/>
        </w:rPr>
        <w:t>;</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команды-приказ</w:t>
      </w:r>
      <w:r w:rsidRPr="00713C8E">
        <w:rPr>
          <w:rFonts w:ascii="Times New Roman" w:hAnsi="Times New Roman" w:cs="Times New Roman"/>
          <w:sz w:val="28"/>
          <w:szCs w:val="28"/>
        </w:rPr>
        <w:t>ы</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1"/>
          <w:sz w:val="28"/>
          <w:szCs w:val="28"/>
        </w:rPr>
        <w:t xml:space="preserve"> </w:t>
      </w:r>
      <w:r w:rsidRPr="00713C8E">
        <w:rPr>
          <w:rFonts w:ascii="Times New Roman" w:hAnsi="Times New Roman" w:cs="Times New Roman"/>
          <w:spacing w:val="1"/>
          <w:sz w:val="28"/>
          <w:szCs w:val="28"/>
        </w:rPr>
        <w:t>команды-запросы</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отка</w:t>
      </w:r>
      <w:r w:rsidRPr="00713C8E">
        <w:rPr>
          <w:rFonts w:ascii="Times New Roman" w:hAnsi="Times New Roman" w:cs="Times New Roman"/>
          <w:sz w:val="28"/>
          <w:szCs w:val="28"/>
        </w:rPr>
        <w:t>з</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1"/>
          <w:sz w:val="28"/>
          <w:szCs w:val="28"/>
        </w:rPr>
        <w:t>исполнителя</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Необходимост</w:t>
      </w:r>
      <w:r w:rsidRPr="00713C8E">
        <w:rPr>
          <w:rFonts w:ascii="Times New Roman" w:hAnsi="Times New Roman" w:cs="Times New Roman"/>
          <w:sz w:val="28"/>
          <w:szCs w:val="28"/>
        </w:rPr>
        <w:t>ь</w:t>
      </w:r>
      <w:r w:rsidRPr="00713C8E">
        <w:rPr>
          <w:rFonts w:ascii="Times New Roman" w:hAnsi="Times New Roman" w:cs="Times New Roman"/>
          <w:spacing w:val="-19"/>
          <w:sz w:val="28"/>
          <w:szCs w:val="28"/>
        </w:rPr>
        <w:t xml:space="preserve"> </w:t>
      </w:r>
      <w:r w:rsidRPr="00713C8E">
        <w:rPr>
          <w:rFonts w:ascii="Times New Roman" w:hAnsi="Times New Roman" w:cs="Times New Roman"/>
          <w:spacing w:val="1"/>
          <w:sz w:val="28"/>
          <w:szCs w:val="28"/>
        </w:rPr>
        <w:t>формальног</w:t>
      </w:r>
      <w:r w:rsidRPr="00713C8E">
        <w:rPr>
          <w:rFonts w:ascii="Times New Roman" w:hAnsi="Times New Roman" w:cs="Times New Roman"/>
          <w:sz w:val="28"/>
          <w:szCs w:val="28"/>
        </w:rPr>
        <w:t>о</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описани</w:t>
      </w:r>
      <w:r w:rsidRPr="00713C8E">
        <w:rPr>
          <w:rFonts w:ascii="Times New Roman" w:hAnsi="Times New Roman" w:cs="Times New Roman"/>
          <w:sz w:val="28"/>
          <w:szCs w:val="28"/>
        </w:rPr>
        <w:t>я</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исполнителя</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Алгорит</w:t>
      </w:r>
      <w:r w:rsidRPr="00713C8E">
        <w:rPr>
          <w:rFonts w:ascii="Times New Roman" w:hAnsi="Times New Roman" w:cs="Times New Roman"/>
          <w:sz w:val="28"/>
          <w:szCs w:val="28"/>
        </w:rPr>
        <w:t>м</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ка</w:t>
      </w:r>
      <w:r w:rsidRPr="00713C8E">
        <w:rPr>
          <w:rFonts w:ascii="Times New Roman" w:hAnsi="Times New Roman" w:cs="Times New Roman"/>
          <w:sz w:val="28"/>
          <w:szCs w:val="28"/>
        </w:rPr>
        <w:t>к</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пла</w:t>
      </w:r>
      <w:r w:rsidRPr="00713C8E">
        <w:rPr>
          <w:rFonts w:ascii="Times New Roman" w:hAnsi="Times New Roman" w:cs="Times New Roman"/>
          <w:sz w:val="28"/>
          <w:szCs w:val="28"/>
        </w:rPr>
        <w:t>н</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управлени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исполнителе</w:t>
      </w:r>
      <w:r w:rsidRPr="00713C8E">
        <w:rPr>
          <w:rFonts w:ascii="Times New Roman" w:hAnsi="Times New Roman" w:cs="Times New Roman"/>
          <w:sz w:val="28"/>
          <w:szCs w:val="28"/>
        </w:rPr>
        <w:t xml:space="preserve">м </w:t>
      </w:r>
      <w:r w:rsidRPr="00713C8E">
        <w:rPr>
          <w:rFonts w:ascii="Times New Roman" w:hAnsi="Times New Roman" w:cs="Times New Roman"/>
          <w:spacing w:val="1"/>
          <w:sz w:val="28"/>
          <w:szCs w:val="28"/>
        </w:rPr>
        <w:t>(исполнителями)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Алгоритмически</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язы</w:t>
      </w:r>
      <w:r w:rsidRPr="00713C8E">
        <w:rPr>
          <w:rFonts w:ascii="Times New Roman" w:hAnsi="Times New Roman" w:cs="Times New Roman"/>
          <w:sz w:val="28"/>
          <w:szCs w:val="28"/>
        </w:rPr>
        <w:t>к</w:t>
      </w:r>
      <w:r w:rsidRPr="00713C8E">
        <w:rPr>
          <w:rFonts w:ascii="Times New Roman" w:hAnsi="Times New Roman" w:cs="Times New Roman"/>
          <w:spacing w:val="18"/>
          <w:sz w:val="28"/>
          <w:szCs w:val="28"/>
        </w:rPr>
        <w:t xml:space="preserve"> </w:t>
      </w:r>
      <w:r w:rsidRPr="00713C8E">
        <w:rPr>
          <w:rFonts w:ascii="Times New Roman" w:hAnsi="Times New Roman" w:cs="Times New Roman"/>
          <w:spacing w:val="1"/>
          <w:sz w:val="28"/>
          <w:szCs w:val="28"/>
        </w:rPr>
        <w:t>(язы</w:t>
      </w:r>
      <w:r w:rsidRPr="00713C8E">
        <w:rPr>
          <w:rFonts w:ascii="Times New Roman" w:hAnsi="Times New Roman" w:cs="Times New Roman"/>
          <w:sz w:val="28"/>
          <w:szCs w:val="28"/>
        </w:rPr>
        <w:t>к</w:t>
      </w:r>
      <w:r w:rsidRPr="00713C8E">
        <w:rPr>
          <w:rFonts w:ascii="Times New Roman" w:hAnsi="Times New Roman" w:cs="Times New Roman"/>
          <w:spacing w:val="17"/>
          <w:sz w:val="28"/>
          <w:szCs w:val="28"/>
        </w:rPr>
        <w:t xml:space="preserve"> </w:t>
      </w:r>
      <w:r w:rsidRPr="00713C8E">
        <w:rPr>
          <w:rFonts w:ascii="Times New Roman" w:hAnsi="Times New Roman" w:cs="Times New Roman"/>
          <w:spacing w:val="1"/>
          <w:sz w:val="28"/>
          <w:szCs w:val="28"/>
        </w:rPr>
        <w:t>программирования</w:t>
      </w:r>
      <w:r w:rsidRPr="00713C8E">
        <w:rPr>
          <w:rFonts w:ascii="Times New Roman" w:hAnsi="Times New Roman" w:cs="Times New Roman"/>
          <w:sz w:val="28"/>
          <w:szCs w:val="28"/>
        </w:rPr>
        <w:t>) –</w:t>
      </w:r>
      <w:r w:rsidRPr="00713C8E">
        <w:rPr>
          <w:rFonts w:ascii="Times New Roman" w:hAnsi="Times New Roman" w:cs="Times New Roman"/>
          <w:spacing w:val="22"/>
          <w:sz w:val="28"/>
          <w:szCs w:val="28"/>
        </w:rPr>
        <w:t xml:space="preserve"> </w:t>
      </w:r>
      <w:r w:rsidRPr="00713C8E">
        <w:rPr>
          <w:rFonts w:ascii="Times New Roman" w:hAnsi="Times New Roman" w:cs="Times New Roman"/>
          <w:spacing w:val="1"/>
          <w:sz w:val="28"/>
          <w:szCs w:val="28"/>
        </w:rPr>
        <w:t>формальны</w:t>
      </w:r>
      <w:r w:rsidRPr="00713C8E">
        <w:rPr>
          <w:rFonts w:ascii="Times New Roman" w:hAnsi="Times New Roman" w:cs="Times New Roman"/>
          <w:sz w:val="28"/>
          <w:szCs w:val="28"/>
        </w:rPr>
        <w:t>й</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язы</w:t>
      </w:r>
      <w:r w:rsidRPr="00713C8E">
        <w:rPr>
          <w:rFonts w:ascii="Times New Roman" w:hAnsi="Times New Roman" w:cs="Times New Roman"/>
          <w:sz w:val="28"/>
          <w:szCs w:val="28"/>
        </w:rPr>
        <w:t>к</w:t>
      </w:r>
      <w:r w:rsidRPr="00713C8E">
        <w:rPr>
          <w:rFonts w:ascii="Times New Roman" w:hAnsi="Times New Roman" w:cs="Times New Roman"/>
          <w:spacing w:val="18"/>
          <w:sz w:val="28"/>
          <w:szCs w:val="28"/>
        </w:rPr>
        <w:t xml:space="preserve"> </w:t>
      </w:r>
      <w:r w:rsidRPr="00713C8E">
        <w:rPr>
          <w:rFonts w:ascii="Times New Roman" w:hAnsi="Times New Roman" w:cs="Times New Roman"/>
          <w:spacing w:val="1"/>
          <w:sz w:val="28"/>
          <w:szCs w:val="28"/>
        </w:rPr>
        <w:t>дл</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запис</w:t>
      </w:r>
      <w:r w:rsidRPr="00713C8E">
        <w:rPr>
          <w:rFonts w:ascii="Times New Roman" w:hAnsi="Times New Roman" w:cs="Times New Roman"/>
          <w:sz w:val="28"/>
          <w:szCs w:val="28"/>
        </w:rPr>
        <w:t>и</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алгоритмов</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Программ</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запис</w:t>
      </w:r>
      <w:r w:rsidRPr="00713C8E">
        <w:rPr>
          <w:rFonts w:ascii="Times New Roman" w:hAnsi="Times New Roman" w:cs="Times New Roman"/>
          <w:sz w:val="28"/>
          <w:szCs w:val="28"/>
        </w:rPr>
        <w:t>ь</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алгоритм</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конкретно</w:t>
      </w:r>
      <w:r w:rsidRPr="00713C8E">
        <w:rPr>
          <w:rFonts w:ascii="Times New Roman" w:hAnsi="Times New Roman" w:cs="Times New Roman"/>
          <w:sz w:val="28"/>
          <w:szCs w:val="28"/>
        </w:rPr>
        <w:t xml:space="preserve">м </w:t>
      </w:r>
      <w:r w:rsidRPr="00713C8E">
        <w:rPr>
          <w:rFonts w:ascii="Times New Roman" w:hAnsi="Times New Roman" w:cs="Times New Roman"/>
          <w:spacing w:val="1"/>
          <w:sz w:val="28"/>
          <w:szCs w:val="28"/>
        </w:rPr>
        <w:t>алгоритмическо</w:t>
      </w:r>
      <w:r w:rsidRPr="00713C8E">
        <w:rPr>
          <w:rFonts w:ascii="Times New Roman" w:hAnsi="Times New Roman" w:cs="Times New Roman"/>
          <w:sz w:val="28"/>
          <w:szCs w:val="28"/>
        </w:rPr>
        <w:t>м</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языке</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Компьюте</w:t>
      </w:r>
      <w:r w:rsidRPr="00713C8E">
        <w:rPr>
          <w:rFonts w:ascii="Times New Roman" w:hAnsi="Times New Roman" w:cs="Times New Roman"/>
          <w:sz w:val="28"/>
          <w:szCs w:val="28"/>
        </w:rPr>
        <w:t>р</w:t>
      </w:r>
      <w:r w:rsidRPr="00713C8E">
        <w:rPr>
          <w:rFonts w:ascii="Times New Roman" w:hAnsi="Times New Roman" w:cs="Times New Roman"/>
          <w:spacing w:val="-6"/>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автоматическо</w:t>
      </w:r>
      <w:r w:rsidRPr="00713C8E">
        <w:rPr>
          <w:rFonts w:ascii="Times New Roman" w:hAnsi="Times New Roman" w:cs="Times New Roman"/>
          <w:sz w:val="28"/>
          <w:szCs w:val="28"/>
        </w:rPr>
        <w:t>е</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устройство</w:t>
      </w:r>
      <w:r w:rsidRPr="00713C8E">
        <w:rPr>
          <w:rFonts w:ascii="Times New Roman" w:hAnsi="Times New Roman" w:cs="Times New Roman"/>
          <w:sz w:val="28"/>
          <w:szCs w:val="28"/>
        </w:rPr>
        <w:t>,</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спосо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ное управлят</w:t>
      </w:r>
      <w:r w:rsidRPr="00713C8E">
        <w:rPr>
          <w:rFonts w:ascii="Times New Roman" w:hAnsi="Times New Roman" w:cs="Times New Roman"/>
          <w:sz w:val="28"/>
          <w:szCs w:val="28"/>
        </w:rPr>
        <w:t>ь</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о</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заране</w:t>
      </w:r>
      <w:r w:rsidRPr="00713C8E">
        <w:rPr>
          <w:rFonts w:ascii="Times New Roman" w:hAnsi="Times New Roman" w:cs="Times New Roman"/>
          <w:sz w:val="28"/>
          <w:szCs w:val="28"/>
        </w:rPr>
        <w:t>е</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составленно</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прогр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мм</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исполнит</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лями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выполняющим</w:t>
      </w:r>
      <w:r w:rsidRPr="00713C8E">
        <w:rPr>
          <w:rFonts w:ascii="Times New Roman" w:hAnsi="Times New Roman" w:cs="Times New Roman"/>
          <w:sz w:val="28"/>
          <w:szCs w:val="28"/>
        </w:rPr>
        <w:t>и</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команды</w:t>
      </w:r>
      <w:r w:rsidRPr="00713C8E">
        <w:rPr>
          <w:rFonts w:ascii="Times New Roman" w:hAnsi="Times New Roman" w:cs="Times New Roman"/>
          <w:sz w:val="28"/>
          <w:szCs w:val="28"/>
        </w:rPr>
        <w:t>.</w:t>
      </w:r>
      <w:r w:rsidRPr="00713C8E">
        <w:rPr>
          <w:rFonts w:ascii="Times New Roman" w:hAnsi="Times New Roman" w:cs="Times New Roman"/>
          <w:spacing w:val="14"/>
          <w:sz w:val="28"/>
          <w:szCs w:val="28"/>
        </w:rPr>
        <w:t xml:space="preserve"> </w:t>
      </w:r>
      <w:r w:rsidRPr="00713C8E">
        <w:rPr>
          <w:rFonts w:ascii="Times New Roman" w:hAnsi="Times New Roman" w:cs="Times New Roman"/>
          <w:sz w:val="28"/>
          <w:szCs w:val="28"/>
        </w:rPr>
        <w:t>Н</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по</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д</w:t>
      </w:r>
      <w:r w:rsidRPr="00713C8E">
        <w:rPr>
          <w:rFonts w:ascii="Times New Roman" w:hAnsi="Times New Roman" w:cs="Times New Roman"/>
          <w:spacing w:val="1"/>
          <w:sz w:val="28"/>
          <w:szCs w:val="28"/>
        </w:rPr>
        <w:t>ств</w:t>
      </w:r>
      <w:r w:rsidRPr="00713C8E">
        <w:rPr>
          <w:rFonts w:ascii="Times New Roman" w:hAnsi="Times New Roman" w:cs="Times New Roman"/>
          <w:spacing w:val="-2"/>
          <w:sz w:val="28"/>
          <w:szCs w:val="28"/>
        </w:rPr>
        <w:t>е</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 xml:space="preserve">е </w:t>
      </w:r>
      <w:r w:rsidRPr="00713C8E">
        <w:rPr>
          <w:rFonts w:ascii="Times New Roman" w:hAnsi="Times New Roman" w:cs="Times New Roman"/>
          <w:spacing w:val="-2"/>
          <w:sz w:val="28"/>
          <w:szCs w:val="28"/>
        </w:rPr>
        <w:t>(ручное</w:t>
      </w:r>
      <w:r w:rsidRPr="00713C8E">
        <w:rPr>
          <w:rFonts w:ascii="Times New Roman" w:hAnsi="Times New Roman" w:cs="Times New Roman"/>
          <w:sz w:val="28"/>
          <w:szCs w:val="28"/>
        </w:rPr>
        <w:t>)</w:t>
      </w:r>
      <w:r w:rsidRPr="00713C8E">
        <w:rPr>
          <w:rFonts w:ascii="Times New Roman" w:hAnsi="Times New Roman" w:cs="Times New Roman"/>
          <w:spacing w:val="9"/>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5"/>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ро</w:t>
      </w:r>
      <w:r w:rsidRPr="00713C8E">
        <w:rPr>
          <w:rFonts w:ascii="Times New Roman" w:hAnsi="Times New Roman" w:cs="Times New Roman"/>
          <w:spacing w:val="-1"/>
          <w:sz w:val="28"/>
          <w:szCs w:val="28"/>
        </w:rPr>
        <w:t>г</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мм</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 xml:space="preserve">е </w:t>
      </w:r>
      <w:r w:rsidRPr="00713C8E">
        <w:rPr>
          <w:rFonts w:ascii="Times New Roman" w:hAnsi="Times New Roman" w:cs="Times New Roman"/>
          <w:spacing w:val="-3"/>
          <w:sz w:val="28"/>
          <w:szCs w:val="28"/>
        </w:rPr>
        <w:t>у</w:t>
      </w:r>
      <w:r w:rsidRPr="00713C8E">
        <w:rPr>
          <w:rFonts w:ascii="Times New Roman" w:hAnsi="Times New Roman" w:cs="Times New Roman"/>
          <w:spacing w:val="2"/>
          <w:sz w:val="28"/>
          <w:szCs w:val="28"/>
        </w:rPr>
        <w:t>пр</w:t>
      </w:r>
      <w:r w:rsidRPr="00713C8E">
        <w:rPr>
          <w:rFonts w:ascii="Times New Roman" w:hAnsi="Times New Roman" w:cs="Times New Roman"/>
          <w:spacing w:val="1"/>
          <w:sz w:val="28"/>
          <w:szCs w:val="28"/>
        </w:rPr>
        <w:t>ав</w:t>
      </w:r>
      <w:r w:rsidRPr="00713C8E">
        <w:rPr>
          <w:rFonts w:ascii="Times New Roman" w:hAnsi="Times New Roman" w:cs="Times New Roman"/>
          <w:sz w:val="28"/>
          <w:szCs w:val="28"/>
        </w:rPr>
        <w:t>л</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ни</w:t>
      </w:r>
      <w:r w:rsidRPr="00713C8E">
        <w:rPr>
          <w:rFonts w:ascii="Times New Roman" w:hAnsi="Times New Roman" w:cs="Times New Roman"/>
          <w:sz w:val="28"/>
          <w:szCs w:val="28"/>
        </w:rPr>
        <w:t>е</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с</w:t>
      </w:r>
      <w:r w:rsidRPr="00713C8E">
        <w:rPr>
          <w:rFonts w:ascii="Times New Roman" w:hAnsi="Times New Roman" w:cs="Times New Roman"/>
          <w:sz w:val="28"/>
          <w:szCs w:val="28"/>
        </w:rPr>
        <w:t>п</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лн</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те</w:t>
      </w:r>
      <w:r w:rsidRPr="00713C8E">
        <w:rPr>
          <w:rFonts w:ascii="Times New Roman" w:hAnsi="Times New Roman" w:cs="Times New Roman"/>
          <w:sz w:val="28"/>
          <w:szCs w:val="28"/>
        </w:rPr>
        <w:t>л</w:t>
      </w:r>
      <w:r w:rsidRPr="00713C8E">
        <w:rPr>
          <w:rFonts w:ascii="Times New Roman" w:hAnsi="Times New Roman" w:cs="Times New Roman"/>
          <w:spacing w:val="1"/>
          <w:sz w:val="28"/>
          <w:szCs w:val="28"/>
        </w:rPr>
        <w:t>ем</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pacing w:val="1"/>
          <w:sz w:val="28"/>
          <w:szCs w:val="28"/>
        </w:rPr>
        <w:t>Блок-схема</w:t>
      </w:r>
      <w:r w:rsidRPr="00713C8E">
        <w:rPr>
          <w:rFonts w:ascii="Times New Roman" w:hAnsi="Times New Roman" w:cs="Times New Roman"/>
          <w:i/>
          <w:sz w:val="28"/>
          <w:szCs w:val="28"/>
        </w:rPr>
        <w:t>,</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1"/>
          <w:sz w:val="28"/>
          <w:szCs w:val="28"/>
        </w:rPr>
        <w:t>ка</w:t>
      </w:r>
      <w:r w:rsidRPr="00713C8E">
        <w:rPr>
          <w:rFonts w:ascii="Times New Roman" w:hAnsi="Times New Roman" w:cs="Times New Roman"/>
          <w:i/>
          <w:sz w:val="28"/>
          <w:szCs w:val="28"/>
        </w:rPr>
        <w:t>к</w:t>
      </w:r>
      <w:r w:rsidRPr="00713C8E">
        <w:rPr>
          <w:rFonts w:ascii="Times New Roman" w:hAnsi="Times New Roman" w:cs="Times New Roman"/>
          <w:i/>
          <w:spacing w:val="14"/>
          <w:sz w:val="28"/>
          <w:szCs w:val="28"/>
        </w:rPr>
        <w:t xml:space="preserve"> </w:t>
      </w:r>
      <w:r w:rsidRPr="00713C8E">
        <w:rPr>
          <w:rFonts w:ascii="Times New Roman" w:hAnsi="Times New Roman" w:cs="Times New Roman"/>
          <w:i/>
          <w:spacing w:val="1"/>
          <w:sz w:val="28"/>
          <w:szCs w:val="28"/>
        </w:rPr>
        <w:t>наглядны</w:t>
      </w:r>
      <w:r w:rsidRPr="00713C8E">
        <w:rPr>
          <w:rFonts w:ascii="Times New Roman" w:hAnsi="Times New Roman" w:cs="Times New Roman"/>
          <w:i/>
          <w:sz w:val="28"/>
          <w:szCs w:val="28"/>
        </w:rPr>
        <w:t>й</w:t>
      </w:r>
      <w:r w:rsidRPr="00713C8E">
        <w:rPr>
          <w:rFonts w:ascii="Times New Roman" w:hAnsi="Times New Roman" w:cs="Times New Roman"/>
          <w:i/>
          <w:spacing w:val="5"/>
          <w:sz w:val="28"/>
          <w:szCs w:val="28"/>
        </w:rPr>
        <w:t xml:space="preserve"> </w:t>
      </w:r>
      <w:r w:rsidRPr="00713C8E">
        <w:rPr>
          <w:rFonts w:ascii="Times New Roman" w:hAnsi="Times New Roman" w:cs="Times New Roman"/>
          <w:i/>
          <w:spacing w:val="1"/>
          <w:sz w:val="28"/>
          <w:szCs w:val="28"/>
        </w:rPr>
        <w:t>спосо</w:t>
      </w:r>
      <w:r w:rsidRPr="00713C8E">
        <w:rPr>
          <w:rFonts w:ascii="Times New Roman" w:hAnsi="Times New Roman" w:cs="Times New Roman"/>
          <w:i/>
          <w:sz w:val="28"/>
          <w:szCs w:val="28"/>
        </w:rPr>
        <w:t>б</w:t>
      </w:r>
      <w:r w:rsidRPr="00713C8E">
        <w:rPr>
          <w:rFonts w:ascii="Times New Roman" w:hAnsi="Times New Roman" w:cs="Times New Roman"/>
          <w:i/>
          <w:spacing w:val="10"/>
          <w:sz w:val="28"/>
          <w:szCs w:val="28"/>
        </w:rPr>
        <w:t xml:space="preserve"> </w:t>
      </w:r>
      <w:r w:rsidRPr="00713C8E">
        <w:rPr>
          <w:rFonts w:ascii="Times New Roman" w:hAnsi="Times New Roman" w:cs="Times New Roman"/>
          <w:i/>
          <w:spacing w:val="1"/>
          <w:sz w:val="28"/>
          <w:szCs w:val="28"/>
        </w:rPr>
        <w:t>представлени</w:t>
      </w:r>
      <w:r w:rsidRPr="00713C8E">
        <w:rPr>
          <w:rFonts w:ascii="Times New Roman" w:hAnsi="Times New Roman" w:cs="Times New Roman"/>
          <w:i/>
          <w:sz w:val="28"/>
          <w:szCs w:val="28"/>
        </w:rPr>
        <w:t xml:space="preserve">я </w:t>
      </w:r>
      <w:r w:rsidRPr="00713C8E">
        <w:rPr>
          <w:rFonts w:ascii="Times New Roman" w:hAnsi="Times New Roman" w:cs="Times New Roman"/>
          <w:i/>
          <w:spacing w:val="1"/>
          <w:sz w:val="28"/>
          <w:szCs w:val="28"/>
        </w:rPr>
        <w:t>алгоритма</w:t>
      </w:r>
      <w:r w:rsidRPr="00713C8E">
        <w:rPr>
          <w:rFonts w:ascii="Times New Roman" w:hAnsi="Times New Roman" w:cs="Times New Roman"/>
          <w:i/>
          <w:sz w:val="28"/>
          <w:szCs w:val="28"/>
        </w:rPr>
        <w:t>.</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1"/>
          <w:sz w:val="28"/>
          <w:szCs w:val="28"/>
        </w:rPr>
        <w:t>Основны</w:t>
      </w:r>
      <w:r w:rsidRPr="00713C8E">
        <w:rPr>
          <w:rFonts w:ascii="Times New Roman" w:hAnsi="Times New Roman" w:cs="Times New Roman"/>
          <w:i/>
          <w:sz w:val="28"/>
          <w:szCs w:val="28"/>
        </w:rPr>
        <w:t xml:space="preserve">е </w:t>
      </w:r>
      <w:r w:rsidRPr="00713C8E">
        <w:rPr>
          <w:rFonts w:ascii="Times New Roman" w:hAnsi="Times New Roman" w:cs="Times New Roman"/>
          <w:i/>
          <w:spacing w:val="1"/>
          <w:sz w:val="28"/>
          <w:szCs w:val="28"/>
        </w:rPr>
        <w:t>тип</w:t>
      </w:r>
      <w:r w:rsidRPr="00713C8E">
        <w:rPr>
          <w:rFonts w:ascii="Times New Roman" w:hAnsi="Times New Roman" w:cs="Times New Roman"/>
          <w:i/>
          <w:sz w:val="28"/>
          <w:szCs w:val="28"/>
        </w:rPr>
        <w:t>ы</w:t>
      </w:r>
      <w:r w:rsidRPr="00713C8E">
        <w:rPr>
          <w:rFonts w:ascii="Times New Roman" w:hAnsi="Times New Roman" w:cs="Times New Roman"/>
          <w:i/>
          <w:spacing w:val="9"/>
          <w:sz w:val="28"/>
          <w:szCs w:val="28"/>
        </w:rPr>
        <w:t xml:space="preserve"> </w:t>
      </w:r>
      <w:r w:rsidRPr="00713C8E">
        <w:rPr>
          <w:rFonts w:ascii="Times New Roman" w:hAnsi="Times New Roman" w:cs="Times New Roman"/>
          <w:i/>
          <w:spacing w:val="1"/>
          <w:sz w:val="28"/>
          <w:szCs w:val="28"/>
        </w:rPr>
        <w:t>блоков</w:t>
      </w:r>
      <w:r w:rsidRPr="00713C8E">
        <w:rPr>
          <w:rFonts w:ascii="Times New Roman" w:hAnsi="Times New Roman" w:cs="Times New Roman"/>
          <w:i/>
          <w:sz w:val="28"/>
          <w:szCs w:val="28"/>
        </w:rPr>
        <w:t>.</w:t>
      </w:r>
      <w:r w:rsidRPr="00713C8E">
        <w:rPr>
          <w:rFonts w:ascii="Times New Roman" w:hAnsi="Times New Roman" w:cs="Times New Roman"/>
          <w:i/>
          <w:spacing w:val="6"/>
          <w:sz w:val="28"/>
          <w:szCs w:val="28"/>
        </w:rPr>
        <w:t xml:space="preserve"> </w:t>
      </w:r>
      <w:r w:rsidRPr="00713C8E">
        <w:rPr>
          <w:rFonts w:ascii="Times New Roman" w:hAnsi="Times New Roman" w:cs="Times New Roman"/>
          <w:i/>
          <w:spacing w:val="1"/>
          <w:sz w:val="28"/>
          <w:szCs w:val="28"/>
        </w:rPr>
        <w:t>Словесно</w:t>
      </w:r>
      <w:r w:rsidRPr="00713C8E">
        <w:rPr>
          <w:rFonts w:ascii="Times New Roman" w:hAnsi="Times New Roman" w:cs="Times New Roman"/>
          <w:i/>
          <w:sz w:val="28"/>
          <w:szCs w:val="28"/>
        </w:rPr>
        <w:t>е</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1"/>
          <w:sz w:val="28"/>
          <w:szCs w:val="28"/>
        </w:rPr>
        <w:t>описани</w:t>
      </w:r>
      <w:r w:rsidRPr="00713C8E">
        <w:rPr>
          <w:rFonts w:ascii="Times New Roman" w:hAnsi="Times New Roman" w:cs="Times New Roman"/>
          <w:i/>
          <w:sz w:val="28"/>
          <w:szCs w:val="28"/>
        </w:rPr>
        <w:t>е</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1"/>
          <w:sz w:val="28"/>
          <w:szCs w:val="28"/>
        </w:rPr>
        <w:t>ал</w:t>
      </w:r>
      <w:r w:rsidRPr="00713C8E">
        <w:rPr>
          <w:rFonts w:ascii="Times New Roman" w:hAnsi="Times New Roman" w:cs="Times New Roman"/>
          <w:i/>
          <w:sz w:val="28"/>
          <w:szCs w:val="28"/>
        </w:rPr>
        <w:t>г</w:t>
      </w:r>
      <w:r w:rsidRPr="00713C8E">
        <w:rPr>
          <w:rFonts w:ascii="Times New Roman" w:hAnsi="Times New Roman" w:cs="Times New Roman"/>
          <w:i/>
          <w:spacing w:val="1"/>
          <w:sz w:val="28"/>
          <w:szCs w:val="28"/>
        </w:rPr>
        <w:t>оритмов</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е</w:t>
      </w:r>
      <w:r w:rsidRPr="00713C8E">
        <w:rPr>
          <w:rFonts w:ascii="Times New Roman" w:hAnsi="Times New Roman" w:cs="Times New Roman"/>
          <w:i/>
          <w:sz w:val="28"/>
          <w:szCs w:val="28"/>
        </w:rPr>
        <w:t>го</w:t>
      </w:r>
      <w:r w:rsidRPr="00713C8E">
        <w:rPr>
          <w:rFonts w:ascii="Times New Roman" w:hAnsi="Times New Roman" w:cs="Times New Roman"/>
          <w:i/>
          <w:spacing w:val="11"/>
          <w:sz w:val="28"/>
          <w:szCs w:val="28"/>
        </w:rPr>
        <w:t xml:space="preserve"> </w:t>
      </w:r>
      <w:r w:rsidRPr="00713C8E">
        <w:rPr>
          <w:rFonts w:ascii="Times New Roman" w:hAnsi="Times New Roman" w:cs="Times New Roman"/>
          <w:i/>
          <w:spacing w:val="1"/>
          <w:sz w:val="28"/>
          <w:szCs w:val="28"/>
        </w:rPr>
        <w:t>отличи</w:t>
      </w:r>
      <w:r w:rsidRPr="00713C8E">
        <w:rPr>
          <w:rFonts w:ascii="Times New Roman" w:hAnsi="Times New Roman" w:cs="Times New Roman"/>
          <w:i/>
          <w:sz w:val="28"/>
          <w:szCs w:val="28"/>
        </w:rPr>
        <w:t>я</w:t>
      </w:r>
      <w:r w:rsidRPr="00713C8E">
        <w:rPr>
          <w:rFonts w:ascii="Times New Roman" w:hAnsi="Times New Roman" w:cs="Times New Roman"/>
          <w:i/>
          <w:spacing w:val="5"/>
          <w:sz w:val="28"/>
          <w:szCs w:val="28"/>
        </w:rPr>
        <w:t xml:space="preserve"> </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т</w:t>
      </w:r>
      <w:r w:rsidRPr="00713C8E">
        <w:rPr>
          <w:rFonts w:ascii="Times New Roman" w:hAnsi="Times New Roman" w:cs="Times New Roman"/>
          <w:i/>
          <w:spacing w:val="13"/>
          <w:sz w:val="28"/>
          <w:szCs w:val="28"/>
        </w:rPr>
        <w:t xml:space="preserve"> </w:t>
      </w:r>
      <w:r w:rsidRPr="00713C8E">
        <w:rPr>
          <w:rFonts w:ascii="Times New Roman" w:hAnsi="Times New Roman" w:cs="Times New Roman"/>
          <w:i/>
          <w:spacing w:val="1"/>
          <w:sz w:val="28"/>
          <w:szCs w:val="28"/>
        </w:rPr>
        <w:t>описани</w:t>
      </w:r>
      <w:r w:rsidRPr="00713C8E">
        <w:rPr>
          <w:rFonts w:ascii="Times New Roman" w:hAnsi="Times New Roman" w:cs="Times New Roman"/>
          <w:i/>
          <w:sz w:val="28"/>
          <w:szCs w:val="28"/>
        </w:rPr>
        <w:t>я</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1"/>
          <w:sz w:val="28"/>
          <w:szCs w:val="28"/>
        </w:rPr>
        <w:t>на формально</w:t>
      </w:r>
      <w:r w:rsidRPr="00713C8E">
        <w:rPr>
          <w:rFonts w:ascii="Times New Roman" w:hAnsi="Times New Roman" w:cs="Times New Roman"/>
          <w:i/>
          <w:sz w:val="28"/>
          <w:szCs w:val="28"/>
        </w:rPr>
        <w:t>м</w:t>
      </w:r>
      <w:r w:rsidRPr="00713C8E">
        <w:rPr>
          <w:rFonts w:ascii="Times New Roman" w:hAnsi="Times New Roman" w:cs="Times New Roman"/>
          <w:i/>
          <w:spacing w:val="-14"/>
          <w:sz w:val="28"/>
          <w:szCs w:val="28"/>
        </w:rPr>
        <w:t xml:space="preserve"> </w:t>
      </w:r>
      <w:r w:rsidRPr="00713C8E">
        <w:rPr>
          <w:rFonts w:ascii="Times New Roman" w:hAnsi="Times New Roman" w:cs="Times New Roman"/>
          <w:i/>
          <w:spacing w:val="1"/>
          <w:sz w:val="28"/>
          <w:szCs w:val="28"/>
        </w:rPr>
        <w:t>алгоритмическо</w:t>
      </w:r>
      <w:r w:rsidRPr="00713C8E">
        <w:rPr>
          <w:rFonts w:ascii="Times New Roman" w:hAnsi="Times New Roman" w:cs="Times New Roman"/>
          <w:i/>
          <w:sz w:val="28"/>
          <w:szCs w:val="28"/>
        </w:rPr>
        <w:t>м</w:t>
      </w:r>
      <w:r w:rsidRPr="00713C8E">
        <w:rPr>
          <w:rFonts w:ascii="Times New Roman" w:hAnsi="Times New Roman" w:cs="Times New Roman"/>
          <w:i/>
          <w:spacing w:val="-20"/>
          <w:sz w:val="28"/>
          <w:szCs w:val="28"/>
        </w:rPr>
        <w:t xml:space="preserve"> </w:t>
      </w:r>
      <w:r w:rsidRPr="00713C8E">
        <w:rPr>
          <w:rFonts w:ascii="Times New Roman" w:hAnsi="Times New Roman" w:cs="Times New Roman"/>
          <w:i/>
          <w:spacing w:val="1"/>
          <w:sz w:val="28"/>
          <w:szCs w:val="28"/>
        </w:rPr>
        <w:t>языке</w:t>
      </w:r>
      <w:r w:rsidRPr="00713C8E">
        <w:rPr>
          <w:rFonts w:ascii="Times New Roman" w:hAnsi="Times New Roman" w:cs="Times New Roman"/>
          <w:i/>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Систем</w:t>
      </w:r>
      <w:r w:rsidRPr="00713C8E">
        <w:rPr>
          <w:rFonts w:ascii="Times New Roman" w:hAnsi="Times New Roman" w:cs="Times New Roman"/>
          <w:sz w:val="28"/>
          <w:szCs w:val="28"/>
        </w:rPr>
        <w:t>ы</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программирования</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Средств</w:t>
      </w:r>
      <w:r w:rsidRPr="00713C8E">
        <w:rPr>
          <w:rFonts w:ascii="Times New Roman" w:hAnsi="Times New Roman" w:cs="Times New Roman"/>
          <w:sz w:val="28"/>
          <w:szCs w:val="28"/>
        </w:rPr>
        <w:t>а</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создани</w:t>
      </w:r>
      <w:r w:rsidRPr="00713C8E">
        <w:rPr>
          <w:rFonts w:ascii="Times New Roman" w:hAnsi="Times New Roman" w:cs="Times New Roman"/>
          <w:sz w:val="28"/>
          <w:szCs w:val="28"/>
        </w:rPr>
        <w:t>я</w:t>
      </w:r>
      <w:r w:rsidRPr="00713C8E">
        <w:rPr>
          <w:rFonts w:ascii="Times New Roman" w:hAnsi="Times New Roman" w:cs="Times New Roman"/>
          <w:spacing w:val="15"/>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4"/>
          <w:sz w:val="28"/>
          <w:szCs w:val="28"/>
        </w:rPr>
        <w:t xml:space="preserve"> </w:t>
      </w:r>
      <w:r w:rsidRPr="00713C8E">
        <w:rPr>
          <w:rFonts w:ascii="Times New Roman" w:hAnsi="Times New Roman" w:cs="Times New Roman"/>
          <w:spacing w:val="1"/>
          <w:sz w:val="28"/>
          <w:szCs w:val="28"/>
        </w:rPr>
        <w:t>выполнени</w:t>
      </w:r>
      <w:r w:rsidRPr="00713C8E">
        <w:rPr>
          <w:rFonts w:ascii="Times New Roman" w:hAnsi="Times New Roman" w:cs="Times New Roman"/>
          <w:sz w:val="28"/>
          <w:szCs w:val="28"/>
        </w:rPr>
        <w:t>я</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программ</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pacing w:val="1"/>
          <w:sz w:val="28"/>
          <w:szCs w:val="28"/>
        </w:rPr>
        <w:t>Поняти</w:t>
      </w:r>
      <w:r w:rsidRPr="00713C8E">
        <w:rPr>
          <w:rFonts w:ascii="Times New Roman" w:hAnsi="Times New Roman" w:cs="Times New Roman"/>
          <w:i/>
          <w:sz w:val="28"/>
          <w:szCs w:val="28"/>
        </w:rPr>
        <w:t>е</w:t>
      </w:r>
      <w:r w:rsidRPr="00713C8E">
        <w:rPr>
          <w:rFonts w:ascii="Times New Roman" w:hAnsi="Times New Roman" w:cs="Times New Roman"/>
          <w:i/>
          <w:spacing w:val="-11"/>
          <w:sz w:val="28"/>
          <w:szCs w:val="28"/>
        </w:rPr>
        <w:t xml:space="preserve"> </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б</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1"/>
          <w:sz w:val="28"/>
          <w:szCs w:val="28"/>
        </w:rPr>
        <w:t>этапа</w:t>
      </w:r>
      <w:r w:rsidRPr="00713C8E">
        <w:rPr>
          <w:rFonts w:ascii="Times New Roman" w:hAnsi="Times New Roman" w:cs="Times New Roman"/>
          <w:i/>
          <w:sz w:val="28"/>
          <w:szCs w:val="28"/>
        </w:rPr>
        <w:t>х</w:t>
      </w:r>
      <w:r w:rsidRPr="00713C8E">
        <w:rPr>
          <w:rFonts w:ascii="Times New Roman" w:hAnsi="Times New Roman" w:cs="Times New Roman"/>
          <w:i/>
          <w:spacing w:val="-9"/>
          <w:sz w:val="28"/>
          <w:szCs w:val="28"/>
        </w:rPr>
        <w:t xml:space="preserve"> </w:t>
      </w:r>
      <w:r w:rsidRPr="00713C8E">
        <w:rPr>
          <w:rFonts w:ascii="Times New Roman" w:hAnsi="Times New Roman" w:cs="Times New Roman"/>
          <w:i/>
          <w:spacing w:val="1"/>
          <w:sz w:val="28"/>
          <w:szCs w:val="28"/>
        </w:rPr>
        <w:t>разработк</w:t>
      </w:r>
      <w:r w:rsidRPr="00713C8E">
        <w:rPr>
          <w:rFonts w:ascii="Times New Roman" w:hAnsi="Times New Roman" w:cs="Times New Roman"/>
          <w:i/>
          <w:sz w:val="28"/>
          <w:szCs w:val="28"/>
        </w:rPr>
        <w:t>и</w:t>
      </w:r>
      <w:r w:rsidRPr="00713C8E">
        <w:rPr>
          <w:rFonts w:ascii="Times New Roman" w:hAnsi="Times New Roman" w:cs="Times New Roman"/>
          <w:i/>
          <w:spacing w:val="-13"/>
          <w:sz w:val="28"/>
          <w:szCs w:val="28"/>
        </w:rPr>
        <w:t xml:space="preserve"> </w:t>
      </w:r>
      <w:r w:rsidRPr="00713C8E">
        <w:rPr>
          <w:rFonts w:ascii="Times New Roman" w:hAnsi="Times New Roman" w:cs="Times New Roman"/>
          <w:i/>
          <w:spacing w:val="1"/>
          <w:sz w:val="28"/>
          <w:szCs w:val="28"/>
        </w:rPr>
        <w:t>програм</w:t>
      </w:r>
      <w:r w:rsidRPr="00713C8E">
        <w:rPr>
          <w:rFonts w:ascii="Times New Roman" w:hAnsi="Times New Roman" w:cs="Times New Roman"/>
          <w:i/>
          <w:sz w:val="28"/>
          <w:szCs w:val="28"/>
        </w:rPr>
        <w:t>м</w:t>
      </w:r>
      <w:r w:rsidRPr="00713C8E">
        <w:rPr>
          <w:rFonts w:ascii="Times New Roman" w:hAnsi="Times New Roman" w:cs="Times New Roman"/>
          <w:i/>
          <w:spacing w:val="-11"/>
          <w:sz w:val="28"/>
          <w:szCs w:val="28"/>
        </w:rPr>
        <w:t xml:space="preserve"> </w:t>
      </w:r>
      <w:r w:rsidRPr="00713C8E">
        <w:rPr>
          <w:rFonts w:ascii="Times New Roman" w:hAnsi="Times New Roman" w:cs="Times New Roman"/>
          <w:i/>
          <w:sz w:val="28"/>
          <w:szCs w:val="28"/>
        </w:rPr>
        <w:t xml:space="preserve">и </w:t>
      </w:r>
      <w:r w:rsidRPr="00713C8E">
        <w:rPr>
          <w:rFonts w:ascii="Times New Roman" w:hAnsi="Times New Roman" w:cs="Times New Roman"/>
          <w:i/>
          <w:spacing w:val="1"/>
          <w:sz w:val="28"/>
          <w:szCs w:val="28"/>
        </w:rPr>
        <w:t>приема</w:t>
      </w:r>
      <w:r w:rsidRPr="00713C8E">
        <w:rPr>
          <w:rFonts w:ascii="Times New Roman" w:hAnsi="Times New Roman" w:cs="Times New Roman"/>
          <w:i/>
          <w:sz w:val="28"/>
          <w:szCs w:val="28"/>
        </w:rPr>
        <w:t>х</w:t>
      </w:r>
      <w:r w:rsidRPr="00713C8E">
        <w:rPr>
          <w:rFonts w:ascii="Times New Roman" w:hAnsi="Times New Roman" w:cs="Times New Roman"/>
          <w:i/>
          <w:spacing w:val="-10"/>
          <w:sz w:val="28"/>
          <w:szCs w:val="28"/>
        </w:rPr>
        <w:t xml:space="preserve"> </w:t>
      </w:r>
      <w:r w:rsidRPr="00713C8E">
        <w:rPr>
          <w:rFonts w:ascii="Times New Roman" w:hAnsi="Times New Roman" w:cs="Times New Roman"/>
          <w:i/>
          <w:spacing w:val="1"/>
          <w:sz w:val="28"/>
          <w:szCs w:val="28"/>
        </w:rPr>
        <w:t>отладк</w:t>
      </w:r>
      <w:r w:rsidRPr="00713C8E">
        <w:rPr>
          <w:rFonts w:ascii="Times New Roman" w:hAnsi="Times New Roman" w:cs="Times New Roman"/>
          <w:i/>
          <w:sz w:val="28"/>
          <w:szCs w:val="28"/>
        </w:rPr>
        <w:t>и</w:t>
      </w:r>
      <w:r w:rsidRPr="00713C8E">
        <w:rPr>
          <w:rFonts w:ascii="Times New Roman" w:hAnsi="Times New Roman" w:cs="Times New Roman"/>
          <w:i/>
          <w:spacing w:val="-9"/>
          <w:sz w:val="28"/>
          <w:szCs w:val="28"/>
        </w:rPr>
        <w:t xml:space="preserve"> </w:t>
      </w:r>
      <w:r w:rsidRPr="00713C8E">
        <w:rPr>
          <w:rFonts w:ascii="Times New Roman" w:hAnsi="Times New Roman" w:cs="Times New Roman"/>
          <w:i/>
          <w:spacing w:val="1"/>
          <w:sz w:val="28"/>
          <w:szCs w:val="28"/>
        </w:rPr>
        <w:t>программ</w:t>
      </w:r>
      <w:r w:rsidRPr="00713C8E">
        <w:rPr>
          <w:rFonts w:ascii="Times New Roman" w:hAnsi="Times New Roman" w:cs="Times New Roman"/>
          <w:i/>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Управление</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Сигнал</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Обратна</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связь</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Примеры</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компьюте</w:t>
      </w:r>
      <w:r w:rsidRPr="00713C8E">
        <w:rPr>
          <w:rFonts w:ascii="Times New Roman" w:hAnsi="Times New Roman" w:cs="Times New Roman"/>
          <w:sz w:val="28"/>
          <w:szCs w:val="28"/>
        </w:rPr>
        <w:t xml:space="preserve">р и </w:t>
      </w:r>
      <w:r w:rsidRPr="00713C8E">
        <w:rPr>
          <w:rFonts w:ascii="Times New Roman" w:hAnsi="Times New Roman" w:cs="Times New Roman"/>
          <w:spacing w:val="1"/>
          <w:sz w:val="28"/>
          <w:szCs w:val="28"/>
        </w:rPr>
        <w:t>управляемы</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w:t>
      </w:r>
      <w:r w:rsidRPr="00713C8E">
        <w:rPr>
          <w:rFonts w:ascii="Times New Roman" w:hAnsi="Times New Roman" w:cs="Times New Roman"/>
          <w:spacing w:val="14"/>
          <w:sz w:val="28"/>
          <w:szCs w:val="28"/>
        </w:rPr>
        <w:t xml:space="preserve"> </w:t>
      </w:r>
      <w:r w:rsidRPr="00713C8E">
        <w:rPr>
          <w:rFonts w:ascii="Times New Roman" w:hAnsi="Times New Roman" w:cs="Times New Roman"/>
          <w:spacing w:val="1"/>
          <w:sz w:val="28"/>
          <w:szCs w:val="28"/>
        </w:rPr>
        <w:t>исполнит</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компьютер</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получающи</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сигн</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ы</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от цифровы</w:t>
      </w:r>
      <w:r w:rsidRPr="00713C8E">
        <w:rPr>
          <w:rFonts w:ascii="Times New Roman" w:hAnsi="Times New Roman" w:cs="Times New Roman"/>
          <w:sz w:val="28"/>
          <w:szCs w:val="28"/>
        </w:rPr>
        <w:t>х</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датчико</w:t>
      </w:r>
      <w:r w:rsidRPr="00713C8E">
        <w:rPr>
          <w:rFonts w:ascii="Times New Roman" w:hAnsi="Times New Roman" w:cs="Times New Roman"/>
          <w:sz w:val="28"/>
          <w:szCs w:val="28"/>
        </w:rPr>
        <w:t>в</w:t>
      </w:r>
      <w:r w:rsidRPr="00713C8E">
        <w:rPr>
          <w:rFonts w:ascii="Times New Roman" w:hAnsi="Times New Roman" w:cs="Times New Roman"/>
          <w:spacing w:val="8"/>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7"/>
          <w:sz w:val="28"/>
          <w:szCs w:val="28"/>
        </w:rPr>
        <w:t xml:space="preserve"> </w:t>
      </w:r>
      <w:r w:rsidRPr="00713C8E">
        <w:rPr>
          <w:rFonts w:ascii="Times New Roman" w:hAnsi="Times New Roman" w:cs="Times New Roman"/>
          <w:spacing w:val="1"/>
          <w:sz w:val="28"/>
          <w:szCs w:val="28"/>
        </w:rPr>
        <w:t>ход</w:t>
      </w:r>
      <w:r w:rsidRPr="00713C8E">
        <w:rPr>
          <w:rFonts w:ascii="Times New Roman" w:hAnsi="Times New Roman" w:cs="Times New Roman"/>
          <w:sz w:val="28"/>
          <w:szCs w:val="28"/>
        </w:rPr>
        <w:t>е</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наблюдени</w:t>
      </w:r>
      <w:r w:rsidRPr="00713C8E">
        <w:rPr>
          <w:rFonts w:ascii="Times New Roman" w:hAnsi="Times New Roman" w:cs="Times New Roman"/>
          <w:sz w:val="28"/>
          <w:szCs w:val="28"/>
        </w:rPr>
        <w:t>й</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7"/>
          <w:sz w:val="28"/>
          <w:szCs w:val="28"/>
        </w:rPr>
        <w:t xml:space="preserve"> </w:t>
      </w:r>
      <w:r w:rsidRPr="00713C8E">
        <w:rPr>
          <w:rFonts w:ascii="Times New Roman" w:hAnsi="Times New Roman" w:cs="Times New Roman"/>
          <w:spacing w:val="1"/>
          <w:sz w:val="28"/>
          <w:szCs w:val="28"/>
        </w:rPr>
        <w:t>экспериментов</w:t>
      </w:r>
      <w:r w:rsidRPr="00713C8E">
        <w:rPr>
          <w:rFonts w:ascii="Times New Roman" w:hAnsi="Times New Roman" w:cs="Times New Roman"/>
          <w:sz w:val="28"/>
          <w:szCs w:val="28"/>
        </w:rPr>
        <w:t>, и</w:t>
      </w:r>
      <w:r w:rsidRPr="00713C8E">
        <w:rPr>
          <w:rFonts w:ascii="Times New Roman" w:hAnsi="Times New Roman" w:cs="Times New Roman"/>
          <w:spacing w:val="17"/>
          <w:sz w:val="28"/>
          <w:szCs w:val="28"/>
        </w:rPr>
        <w:t xml:space="preserve"> </w:t>
      </w:r>
      <w:r w:rsidRPr="00713C8E">
        <w:rPr>
          <w:rFonts w:ascii="Times New Roman" w:hAnsi="Times New Roman" w:cs="Times New Roman"/>
          <w:spacing w:val="1"/>
          <w:sz w:val="28"/>
          <w:szCs w:val="28"/>
        </w:rPr>
        <w:t>управляющий реальным</w:t>
      </w:r>
      <w:r w:rsidRPr="00713C8E">
        <w:rPr>
          <w:rFonts w:ascii="Times New Roman" w:hAnsi="Times New Roman" w:cs="Times New Roman"/>
          <w:sz w:val="28"/>
          <w:szCs w:val="28"/>
        </w:rPr>
        <w:t>и</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то</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числ</w:t>
      </w:r>
      <w:r w:rsidRPr="00713C8E">
        <w:rPr>
          <w:rFonts w:ascii="Times New Roman" w:hAnsi="Times New Roman" w:cs="Times New Roman"/>
          <w:sz w:val="28"/>
          <w:szCs w:val="28"/>
        </w:rPr>
        <w:t>е</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движущимися</w:t>
      </w:r>
      <w:r w:rsidRPr="00713C8E">
        <w:rPr>
          <w:rFonts w:ascii="Times New Roman" w:hAnsi="Times New Roman" w:cs="Times New Roman"/>
          <w:sz w:val="28"/>
          <w:szCs w:val="28"/>
        </w:rPr>
        <w:t>)</w:t>
      </w:r>
      <w:r w:rsidRPr="00713C8E">
        <w:rPr>
          <w:rFonts w:ascii="Times New Roman" w:hAnsi="Times New Roman" w:cs="Times New Roman"/>
          <w:spacing w:val="-18"/>
          <w:sz w:val="28"/>
          <w:szCs w:val="28"/>
        </w:rPr>
        <w:t xml:space="preserve"> </w:t>
      </w:r>
      <w:r w:rsidRPr="00713C8E">
        <w:rPr>
          <w:rFonts w:ascii="Times New Roman" w:hAnsi="Times New Roman" w:cs="Times New Roman"/>
          <w:spacing w:val="1"/>
          <w:sz w:val="28"/>
          <w:szCs w:val="28"/>
        </w:rPr>
        <w:t>устройствами</w:t>
      </w:r>
      <w:r w:rsidRPr="00713C8E">
        <w:rPr>
          <w:rFonts w:ascii="Times New Roman" w:hAnsi="Times New Roman" w:cs="Times New Roman"/>
          <w:sz w:val="28"/>
          <w:szCs w:val="28"/>
        </w:rPr>
        <w:t>.</w:t>
      </w:r>
    </w:p>
    <w:p w:rsidR="00B540EE" w:rsidRPr="00713C8E" w:rsidRDefault="00B540EE" w:rsidP="00F17097">
      <w:pPr>
        <w:pStyle w:val="a8"/>
        <w:tabs>
          <w:tab w:val="left" w:pos="900"/>
        </w:tabs>
        <w:spacing w:line="360" w:lineRule="auto"/>
        <w:ind w:left="709"/>
        <w:jc w:val="both"/>
        <w:rPr>
          <w:rFonts w:ascii="Times New Roman" w:hAnsi="Times New Roman"/>
          <w:sz w:val="28"/>
          <w:szCs w:val="28"/>
        </w:rPr>
      </w:pPr>
      <w:r w:rsidRPr="00713C8E">
        <w:rPr>
          <w:rFonts w:ascii="Times New Roman" w:eastAsia="Times New Roman" w:hAnsi="Times New Roman"/>
          <w:b/>
          <w:bCs/>
          <w:spacing w:val="1"/>
          <w:sz w:val="28"/>
          <w:szCs w:val="28"/>
        </w:rPr>
        <w:t>Алгоритмически</w:t>
      </w:r>
      <w:r w:rsidRPr="00713C8E">
        <w:rPr>
          <w:rFonts w:ascii="Times New Roman" w:eastAsia="Times New Roman" w:hAnsi="Times New Roman"/>
          <w:b/>
          <w:bCs/>
          <w:sz w:val="28"/>
          <w:szCs w:val="28"/>
        </w:rPr>
        <w:t>е</w:t>
      </w:r>
      <w:r w:rsidRPr="00713C8E">
        <w:rPr>
          <w:rFonts w:ascii="Times New Roman" w:eastAsia="Times New Roman" w:hAnsi="Times New Roman"/>
          <w:b/>
          <w:bCs/>
          <w:spacing w:val="-23"/>
          <w:sz w:val="28"/>
          <w:szCs w:val="28"/>
        </w:rPr>
        <w:t xml:space="preserve"> </w:t>
      </w:r>
      <w:r w:rsidRPr="00713C8E">
        <w:rPr>
          <w:rFonts w:ascii="Times New Roman" w:eastAsia="Times New Roman" w:hAnsi="Times New Roman"/>
          <w:b/>
          <w:bCs/>
          <w:spacing w:val="1"/>
          <w:sz w:val="28"/>
          <w:szCs w:val="28"/>
        </w:rPr>
        <w:t>конструкции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Линейны</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(неветвящиеся</w:t>
      </w:r>
      <w:r w:rsidRPr="00713C8E">
        <w:rPr>
          <w:rFonts w:ascii="Times New Roman" w:hAnsi="Times New Roman" w:cs="Times New Roman"/>
          <w:sz w:val="28"/>
          <w:szCs w:val="28"/>
        </w:rPr>
        <w:t>)</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алгоритмы</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ограниченно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ть</w:t>
      </w:r>
      <w:r w:rsidRPr="00713C8E">
        <w:rPr>
          <w:rFonts w:ascii="Times New Roman" w:hAnsi="Times New Roman" w:cs="Times New Roman"/>
          <w:sz w:val="28"/>
          <w:szCs w:val="28"/>
        </w:rPr>
        <w:t>:</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нево</w:t>
      </w:r>
      <w:r w:rsidRPr="00713C8E">
        <w:rPr>
          <w:rFonts w:ascii="Times New Roman" w:hAnsi="Times New Roman" w:cs="Times New Roman"/>
          <w:sz w:val="28"/>
          <w:szCs w:val="28"/>
        </w:rPr>
        <w:t>з</w:t>
      </w:r>
      <w:r w:rsidRPr="00713C8E">
        <w:rPr>
          <w:rFonts w:ascii="Times New Roman" w:hAnsi="Times New Roman" w:cs="Times New Roman"/>
          <w:spacing w:val="1"/>
          <w:sz w:val="28"/>
          <w:szCs w:val="28"/>
        </w:rPr>
        <w:t>можность предусмотрет</w:t>
      </w:r>
      <w:r w:rsidRPr="00713C8E">
        <w:rPr>
          <w:rFonts w:ascii="Times New Roman" w:hAnsi="Times New Roman" w:cs="Times New Roman"/>
          <w:sz w:val="28"/>
          <w:szCs w:val="28"/>
        </w:rPr>
        <w:t>ь</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зависимост</w:t>
      </w:r>
      <w:r w:rsidRPr="00713C8E">
        <w:rPr>
          <w:rFonts w:ascii="Times New Roman" w:hAnsi="Times New Roman" w:cs="Times New Roman"/>
          <w:sz w:val="28"/>
          <w:szCs w:val="28"/>
        </w:rPr>
        <w:t>ь</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последовательност</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выполняемы</w:t>
      </w:r>
      <w:r w:rsidRPr="00713C8E">
        <w:rPr>
          <w:rFonts w:ascii="Times New Roman" w:hAnsi="Times New Roman" w:cs="Times New Roman"/>
          <w:sz w:val="28"/>
          <w:szCs w:val="28"/>
        </w:rPr>
        <w:t>х</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действи</w:t>
      </w:r>
      <w:r w:rsidRPr="00713C8E">
        <w:rPr>
          <w:rFonts w:ascii="Times New Roman" w:hAnsi="Times New Roman" w:cs="Times New Roman"/>
          <w:sz w:val="28"/>
          <w:szCs w:val="28"/>
        </w:rPr>
        <w:t>й</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от исходны</w:t>
      </w:r>
      <w:r w:rsidRPr="00713C8E">
        <w:rPr>
          <w:rFonts w:ascii="Times New Roman" w:hAnsi="Times New Roman" w:cs="Times New Roman"/>
          <w:sz w:val="28"/>
          <w:szCs w:val="28"/>
        </w:rPr>
        <w:t>х</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данных</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Просты</w:t>
      </w:r>
      <w:r w:rsidRPr="00713C8E">
        <w:rPr>
          <w:rFonts w:ascii="Times New Roman" w:hAnsi="Times New Roman" w:cs="Times New Roman"/>
          <w:sz w:val="28"/>
          <w:szCs w:val="28"/>
        </w:rPr>
        <w:t xml:space="preserve">е и </w:t>
      </w:r>
      <w:r w:rsidRPr="00713C8E">
        <w:rPr>
          <w:rFonts w:ascii="Times New Roman" w:hAnsi="Times New Roman" w:cs="Times New Roman"/>
          <w:spacing w:val="1"/>
          <w:sz w:val="28"/>
          <w:szCs w:val="28"/>
        </w:rPr>
        <w:t>составны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услови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(утверждения)</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Соблюдени</w:t>
      </w:r>
      <w:r w:rsidRPr="00713C8E">
        <w:rPr>
          <w:rFonts w:ascii="Times New Roman" w:hAnsi="Times New Roman" w:cs="Times New Roman"/>
          <w:sz w:val="28"/>
          <w:szCs w:val="28"/>
        </w:rPr>
        <w:t xml:space="preserve">е и </w:t>
      </w:r>
      <w:r w:rsidRPr="00713C8E">
        <w:rPr>
          <w:rFonts w:ascii="Times New Roman" w:hAnsi="Times New Roman" w:cs="Times New Roman"/>
          <w:spacing w:val="1"/>
          <w:sz w:val="28"/>
          <w:szCs w:val="28"/>
        </w:rPr>
        <w:t>несоблюдени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услови</w:t>
      </w:r>
      <w:r w:rsidRPr="00713C8E">
        <w:rPr>
          <w:rFonts w:ascii="Times New Roman" w:hAnsi="Times New Roman" w:cs="Times New Roman"/>
          <w:sz w:val="28"/>
          <w:szCs w:val="28"/>
        </w:rPr>
        <w:t>я</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(истинност</w:t>
      </w:r>
      <w:r w:rsidRPr="00713C8E">
        <w:rPr>
          <w:rFonts w:ascii="Times New Roman" w:hAnsi="Times New Roman" w:cs="Times New Roman"/>
          <w:sz w:val="28"/>
          <w:szCs w:val="28"/>
        </w:rPr>
        <w:t>ь</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1"/>
          <w:sz w:val="28"/>
          <w:szCs w:val="28"/>
        </w:rPr>
        <w:t>ложност</w:t>
      </w:r>
      <w:r w:rsidRPr="00713C8E">
        <w:rPr>
          <w:rFonts w:ascii="Times New Roman" w:hAnsi="Times New Roman" w:cs="Times New Roman"/>
          <w:sz w:val="28"/>
          <w:szCs w:val="28"/>
        </w:rPr>
        <w:t>ь</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утверждения)</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Запис</w:t>
      </w:r>
      <w:r w:rsidRPr="00713C8E">
        <w:rPr>
          <w:rFonts w:ascii="Times New Roman" w:hAnsi="Times New Roman" w:cs="Times New Roman"/>
          <w:sz w:val="28"/>
          <w:szCs w:val="28"/>
        </w:rPr>
        <w:t xml:space="preserve">ь </w:t>
      </w:r>
      <w:r w:rsidRPr="00713C8E">
        <w:rPr>
          <w:rFonts w:ascii="Times New Roman" w:hAnsi="Times New Roman" w:cs="Times New Roman"/>
          <w:spacing w:val="1"/>
          <w:sz w:val="28"/>
          <w:szCs w:val="28"/>
        </w:rPr>
        <w:t>составны</w:t>
      </w:r>
      <w:r w:rsidRPr="00713C8E">
        <w:rPr>
          <w:rFonts w:ascii="Times New Roman" w:hAnsi="Times New Roman" w:cs="Times New Roman"/>
          <w:sz w:val="28"/>
          <w:szCs w:val="28"/>
        </w:rPr>
        <w:t>х</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условий</w:t>
      </w:r>
      <w:r w:rsidRPr="00713C8E">
        <w:rPr>
          <w:rFonts w:ascii="Times New Roman" w:hAnsi="Times New Roman" w:cs="Times New Roman"/>
          <w:sz w:val="28"/>
          <w:szCs w:val="28"/>
        </w:rPr>
        <w:t>.</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Логически</w:t>
      </w:r>
      <w:r w:rsidRPr="00713C8E">
        <w:rPr>
          <w:rFonts w:ascii="Times New Roman" w:hAnsi="Times New Roman" w:cs="Times New Roman"/>
          <w:sz w:val="28"/>
          <w:szCs w:val="28"/>
        </w:rPr>
        <w:t>е</w:t>
      </w:r>
      <w:r w:rsidRPr="00713C8E">
        <w:rPr>
          <w:rFonts w:ascii="Times New Roman" w:hAnsi="Times New Roman" w:cs="Times New Roman"/>
          <w:spacing w:val="-14"/>
          <w:sz w:val="28"/>
          <w:szCs w:val="28"/>
        </w:rPr>
        <w:t xml:space="preserve"> </w:t>
      </w:r>
      <w:r w:rsidRPr="00713C8E">
        <w:rPr>
          <w:rFonts w:ascii="Times New Roman" w:hAnsi="Times New Roman" w:cs="Times New Roman"/>
          <w:spacing w:val="1"/>
          <w:sz w:val="28"/>
          <w:szCs w:val="28"/>
        </w:rPr>
        <w:t>выражения</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Конструкци</w:t>
      </w:r>
      <w:r w:rsidRPr="00713C8E">
        <w:rPr>
          <w:rFonts w:ascii="Times New Roman" w:hAnsi="Times New Roman" w:cs="Times New Roman"/>
          <w:sz w:val="28"/>
          <w:szCs w:val="28"/>
        </w:rPr>
        <w:t>и</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ветвлени</w:t>
      </w:r>
      <w:r w:rsidRPr="00713C8E">
        <w:rPr>
          <w:rFonts w:ascii="Times New Roman" w:hAnsi="Times New Roman" w:cs="Times New Roman"/>
          <w:sz w:val="28"/>
          <w:szCs w:val="28"/>
        </w:rPr>
        <w:t>я</w:t>
      </w:r>
      <w:r w:rsidRPr="00713C8E">
        <w:rPr>
          <w:rFonts w:ascii="Times New Roman" w:hAnsi="Times New Roman" w:cs="Times New Roman"/>
          <w:spacing w:val="-11"/>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условны</w:t>
      </w:r>
      <w:r w:rsidRPr="00713C8E">
        <w:rPr>
          <w:rFonts w:ascii="Times New Roman" w:hAnsi="Times New Roman" w:cs="Times New Roman"/>
          <w:sz w:val="28"/>
          <w:szCs w:val="28"/>
        </w:rPr>
        <w:t>й</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оператор)</w:t>
      </w:r>
      <w:r w:rsidRPr="00713C8E">
        <w:rPr>
          <w:rFonts w:ascii="Times New Roman" w:hAnsi="Times New Roman" w:cs="Times New Roman"/>
          <w:sz w:val="28"/>
          <w:szCs w:val="28"/>
        </w:rPr>
        <w:t>:</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полна</w:t>
      </w:r>
      <w:r w:rsidRPr="00713C8E">
        <w:rPr>
          <w:rFonts w:ascii="Times New Roman" w:hAnsi="Times New Roman" w:cs="Times New Roman"/>
          <w:sz w:val="28"/>
          <w:szCs w:val="28"/>
        </w:rPr>
        <w:t>я</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неполна</w:t>
      </w:r>
      <w:r w:rsidRPr="00713C8E">
        <w:rPr>
          <w:rFonts w:ascii="Times New Roman" w:hAnsi="Times New Roman" w:cs="Times New Roman"/>
          <w:sz w:val="28"/>
          <w:szCs w:val="28"/>
        </w:rPr>
        <w:t>я</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форма</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pacing w:val="1"/>
          <w:sz w:val="28"/>
          <w:szCs w:val="28"/>
        </w:rPr>
        <w:t>Конструкци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повторени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(цикл)</w:t>
      </w:r>
      <w:r w:rsidRPr="00713C8E">
        <w:rPr>
          <w:rFonts w:ascii="Times New Roman" w:hAnsi="Times New Roman" w:cs="Times New Roman"/>
          <w:sz w:val="28"/>
          <w:szCs w:val="28"/>
        </w:rPr>
        <w:t>:</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цик</w:t>
      </w:r>
      <w:r w:rsidRPr="00713C8E">
        <w:rPr>
          <w:rFonts w:ascii="Times New Roman" w:hAnsi="Times New Roman" w:cs="Times New Roman"/>
          <w:sz w:val="28"/>
          <w:szCs w:val="28"/>
        </w:rPr>
        <w:t>л</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«пока»</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«повторит</w:t>
      </w:r>
      <w:r w:rsidRPr="00713C8E">
        <w:rPr>
          <w:rFonts w:ascii="Times New Roman" w:hAnsi="Times New Roman" w:cs="Times New Roman"/>
          <w:sz w:val="28"/>
          <w:szCs w:val="28"/>
        </w:rPr>
        <w:t>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раз»</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«для»</w:t>
      </w:r>
      <w:r w:rsidRPr="00713C8E">
        <w:rPr>
          <w:rFonts w:ascii="Times New Roman" w:hAnsi="Times New Roman" w:cs="Times New Roman"/>
          <w:sz w:val="28"/>
          <w:szCs w:val="28"/>
        </w:rPr>
        <w:t xml:space="preserve">. </w:t>
      </w:r>
      <w:r w:rsidRPr="00713C8E">
        <w:rPr>
          <w:rFonts w:ascii="Times New Roman" w:hAnsi="Times New Roman" w:cs="Times New Roman"/>
          <w:i/>
          <w:spacing w:val="1"/>
          <w:sz w:val="28"/>
          <w:szCs w:val="28"/>
        </w:rPr>
        <w:t>Проверк</w:t>
      </w:r>
      <w:r w:rsidRPr="00713C8E">
        <w:rPr>
          <w:rFonts w:ascii="Times New Roman" w:hAnsi="Times New Roman" w:cs="Times New Roman"/>
          <w:i/>
          <w:sz w:val="28"/>
          <w:szCs w:val="28"/>
        </w:rPr>
        <w:t>а</w:t>
      </w:r>
      <w:r w:rsidRPr="00713C8E">
        <w:rPr>
          <w:rFonts w:ascii="Times New Roman" w:hAnsi="Times New Roman" w:cs="Times New Roman"/>
          <w:i/>
          <w:spacing w:val="-8"/>
          <w:sz w:val="28"/>
          <w:szCs w:val="28"/>
        </w:rPr>
        <w:t xml:space="preserve"> </w:t>
      </w:r>
      <w:r w:rsidRPr="00713C8E">
        <w:rPr>
          <w:rFonts w:ascii="Times New Roman" w:hAnsi="Times New Roman" w:cs="Times New Roman"/>
          <w:i/>
          <w:spacing w:val="1"/>
          <w:sz w:val="28"/>
          <w:szCs w:val="28"/>
        </w:rPr>
        <w:t>услови</w:t>
      </w:r>
      <w:r w:rsidRPr="00713C8E">
        <w:rPr>
          <w:rFonts w:ascii="Times New Roman" w:hAnsi="Times New Roman" w:cs="Times New Roman"/>
          <w:i/>
          <w:sz w:val="28"/>
          <w:szCs w:val="28"/>
        </w:rPr>
        <w:t>я</w:t>
      </w:r>
      <w:r w:rsidRPr="00713C8E">
        <w:rPr>
          <w:rFonts w:ascii="Times New Roman" w:hAnsi="Times New Roman" w:cs="Times New Roman"/>
          <w:i/>
          <w:spacing w:val="-6"/>
          <w:sz w:val="28"/>
          <w:szCs w:val="28"/>
        </w:rPr>
        <w:t xml:space="preserve"> </w:t>
      </w:r>
      <w:r w:rsidRPr="00713C8E">
        <w:rPr>
          <w:rFonts w:ascii="Times New Roman" w:hAnsi="Times New Roman" w:cs="Times New Roman"/>
          <w:i/>
          <w:spacing w:val="1"/>
          <w:sz w:val="28"/>
          <w:szCs w:val="28"/>
        </w:rPr>
        <w:t>выполнени</w:t>
      </w:r>
      <w:r w:rsidRPr="00713C8E">
        <w:rPr>
          <w:rFonts w:ascii="Times New Roman" w:hAnsi="Times New Roman" w:cs="Times New Roman"/>
          <w:i/>
          <w:sz w:val="28"/>
          <w:szCs w:val="28"/>
        </w:rPr>
        <w:t>я</w:t>
      </w:r>
      <w:r w:rsidRPr="00713C8E">
        <w:rPr>
          <w:rFonts w:ascii="Times New Roman" w:hAnsi="Times New Roman" w:cs="Times New Roman"/>
          <w:i/>
          <w:spacing w:val="-11"/>
          <w:sz w:val="28"/>
          <w:szCs w:val="28"/>
        </w:rPr>
        <w:t xml:space="preserve"> </w:t>
      </w:r>
      <w:r w:rsidRPr="00713C8E">
        <w:rPr>
          <w:rFonts w:ascii="Times New Roman" w:hAnsi="Times New Roman" w:cs="Times New Roman"/>
          <w:i/>
          <w:spacing w:val="1"/>
          <w:sz w:val="28"/>
          <w:szCs w:val="28"/>
        </w:rPr>
        <w:t>цикл</w:t>
      </w:r>
      <w:r w:rsidRPr="00713C8E">
        <w:rPr>
          <w:rFonts w:ascii="Times New Roman" w:hAnsi="Times New Roman" w:cs="Times New Roman"/>
          <w:i/>
          <w:sz w:val="28"/>
          <w:szCs w:val="28"/>
        </w:rPr>
        <w:t>а</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 xml:space="preserve">о </w:t>
      </w:r>
      <w:r w:rsidRPr="00713C8E">
        <w:rPr>
          <w:rFonts w:ascii="Times New Roman" w:hAnsi="Times New Roman" w:cs="Times New Roman"/>
          <w:i/>
          <w:spacing w:val="1"/>
          <w:sz w:val="28"/>
          <w:szCs w:val="28"/>
        </w:rPr>
        <w:t>начал</w:t>
      </w:r>
      <w:r w:rsidRPr="00713C8E">
        <w:rPr>
          <w:rFonts w:ascii="Times New Roman" w:hAnsi="Times New Roman" w:cs="Times New Roman"/>
          <w:i/>
          <w:sz w:val="28"/>
          <w:szCs w:val="28"/>
        </w:rPr>
        <w:t>а</w:t>
      </w:r>
      <w:r w:rsidRPr="00713C8E">
        <w:rPr>
          <w:rFonts w:ascii="Times New Roman" w:hAnsi="Times New Roman" w:cs="Times New Roman"/>
          <w:i/>
          <w:spacing w:val="-5"/>
          <w:sz w:val="28"/>
          <w:szCs w:val="28"/>
        </w:rPr>
        <w:t xml:space="preserve"> </w:t>
      </w:r>
      <w:r w:rsidRPr="00713C8E">
        <w:rPr>
          <w:rFonts w:ascii="Times New Roman" w:hAnsi="Times New Roman" w:cs="Times New Roman"/>
          <w:i/>
          <w:spacing w:val="1"/>
          <w:sz w:val="28"/>
          <w:szCs w:val="28"/>
        </w:rPr>
        <w:t>выполнени</w:t>
      </w:r>
      <w:r w:rsidRPr="00713C8E">
        <w:rPr>
          <w:rFonts w:ascii="Times New Roman" w:hAnsi="Times New Roman" w:cs="Times New Roman"/>
          <w:i/>
          <w:sz w:val="28"/>
          <w:szCs w:val="28"/>
        </w:rPr>
        <w:t>я</w:t>
      </w:r>
      <w:r w:rsidRPr="00713C8E">
        <w:rPr>
          <w:rFonts w:ascii="Times New Roman" w:hAnsi="Times New Roman" w:cs="Times New Roman"/>
          <w:i/>
          <w:spacing w:val="-11"/>
          <w:sz w:val="28"/>
          <w:szCs w:val="28"/>
        </w:rPr>
        <w:t xml:space="preserve"> </w:t>
      </w:r>
      <w:r w:rsidRPr="00713C8E">
        <w:rPr>
          <w:rFonts w:ascii="Times New Roman" w:hAnsi="Times New Roman" w:cs="Times New Roman"/>
          <w:i/>
          <w:spacing w:val="1"/>
          <w:sz w:val="28"/>
          <w:szCs w:val="28"/>
        </w:rPr>
        <w:t>тел</w:t>
      </w:r>
      <w:r w:rsidRPr="00713C8E">
        <w:rPr>
          <w:rFonts w:ascii="Times New Roman" w:hAnsi="Times New Roman" w:cs="Times New Roman"/>
          <w:i/>
          <w:sz w:val="28"/>
          <w:szCs w:val="28"/>
        </w:rPr>
        <w:t>а</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1"/>
          <w:sz w:val="28"/>
          <w:szCs w:val="28"/>
        </w:rPr>
        <w:t>цик</w:t>
      </w:r>
      <w:r w:rsidRPr="00713C8E">
        <w:rPr>
          <w:rFonts w:ascii="Times New Roman" w:hAnsi="Times New Roman" w:cs="Times New Roman"/>
          <w:i/>
          <w:spacing w:val="-2"/>
          <w:sz w:val="28"/>
          <w:szCs w:val="28"/>
        </w:rPr>
        <w:t>л</w:t>
      </w:r>
      <w:r w:rsidRPr="00713C8E">
        <w:rPr>
          <w:rFonts w:ascii="Times New Roman" w:hAnsi="Times New Roman" w:cs="Times New Roman"/>
          <w:i/>
          <w:sz w:val="28"/>
          <w:szCs w:val="28"/>
        </w:rPr>
        <w:t>а</w:t>
      </w:r>
      <w:r w:rsidRPr="00713C8E">
        <w:rPr>
          <w:rFonts w:ascii="Times New Roman" w:hAnsi="Times New Roman" w:cs="Times New Roman"/>
          <w:i/>
          <w:spacing w:val="-4"/>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после выполнени</w:t>
      </w:r>
      <w:r w:rsidRPr="00713C8E">
        <w:rPr>
          <w:rFonts w:ascii="Times New Roman" w:hAnsi="Times New Roman" w:cs="Times New Roman"/>
          <w:i/>
          <w:sz w:val="28"/>
          <w:szCs w:val="28"/>
        </w:rPr>
        <w:t>я</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тел</w:t>
      </w:r>
      <w:r w:rsidRPr="00713C8E">
        <w:rPr>
          <w:rFonts w:ascii="Times New Roman" w:hAnsi="Times New Roman" w:cs="Times New Roman"/>
          <w:i/>
          <w:sz w:val="28"/>
          <w:szCs w:val="28"/>
        </w:rPr>
        <w:t>а</w:t>
      </w:r>
      <w:r w:rsidRPr="00713C8E">
        <w:rPr>
          <w:rFonts w:ascii="Times New Roman" w:hAnsi="Times New Roman" w:cs="Times New Roman"/>
          <w:i/>
          <w:spacing w:val="10"/>
          <w:sz w:val="28"/>
          <w:szCs w:val="28"/>
        </w:rPr>
        <w:t xml:space="preserve"> </w:t>
      </w:r>
      <w:r w:rsidRPr="00713C8E">
        <w:rPr>
          <w:rFonts w:ascii="Times New Roman" w:hAnsi="Times New Roman" w:cs="Times New Roman"/>
          <w:i/>
          <w:spacing w:val="1"/>
          <w:sz w:val="28"/>
          <w:szCs w:val="28"/>
        </w:rPr>
        <w:t>цикла</w:t>
      </w:r>
      <w:r w:rsidRPr="00713C8E">
        <w:rPr>
          <w:rFonts w:ascii="Times New Roman" w:hAnsi="Times New Roman" w:cs="Times New Roman"/>
          <w:i/>
          <w:sz w:val="28"/>
          <w:szCs w:val="28"/>
        </w:rPr>
        <w:t>:</w:t>
      </w:r>
      <w:r w:rsidRPr="00713C8E">
        <w:rPr>
          <w:rFonts w:ascii="Times New Roman" w:hAnsi="Times New Roman" w:cs="Times New Roman"/>
          <w:i/>
          <w:spacing w:val="8"/>
          <w:sz w:val="28"/>
          <w:szCs w:val="28"/>
        </w:rPr>
        <w:t xml:space="preserve"> </w:t>
      </w:r>
      <w:r w:rsidRPr="00713C8E">
        <w:rPr>
          <w:rFonts w:ascii="Times New Roman" w:hAnsi="Times New Roman" w:cs="Times New Roman"/>
          <w:i/>
          <w:spacing w:val="1"/>
          <w:sz w:val="28"/>
          <w:szCs w:val="28"/>
        </w:rPr>
        <w:t>постуслови</w:t>
      </w:r>
      <w:r w:rsidRPr="00713C8E">
        <w:rPr>
          <w:rFonts w:ascii="Times New Roman" w:hAnsi="Times New Roman" w:cs="Times New Roman"/>
          <w:i/>
          <w:sz w:val="28"/>
          <w:szCs w:val="28"/>
        </w:rPr>
        <w:t>е и</w:t>
      </w:r>
      <w:r w:rsidRPr="00713C8E">
        <w:rPr>
          <w:rFonts w:ascii="Times New Roman" w:hAnsi="Times New Roman" w:cs="Times New Roman"/>
          <w:i/>
          <w:spacing w:val="15"/>
          <w:sz w:val="28"/>
          <w:szCs w:val="28"/>
        </w:rPr>
        <w:t xml:space="preserve"> </w:t>
      </w:r>
      <w:r w:rsidRPr="00713C8E">
        <w:rPr>
          <w:rFonts w:ascii="Times New Roman" w:hAnsi="Times New Roman" w:cs="Times New Roman"/>
          <w:i/>
          <w:spacing w:val="1"/>
          <w:sz w:val="28"/>
          <w:szCs w:val="28"/>
        </w:rPr>
        <w:t>предуслови</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 xml:space="preserve"> цикла</w:t>
      </w:r>
      <w:r w:rsidRPr="00713C8E">
        <w:rPr>
          <w:rFonts w:ascii="Times New Roman" w:hAnsi="Times New Roman" w:cs="Times New Roman"/>
          <w:i/>
          <w:sz w:val="28"/>
          <w:szCs w:val="28"/>
        </w:rPr>
        <w:t>.</w:t>
      </w:r>
      <w:r w:rsidRPr="00713C8E">
        <w:rPr>
          <w:rFonts w:ascii="Times New Roman" w:hAnsi="Times New Roman" w:cs="Times New Roman"/>
          <w:i/>
          <w:spacing w:val="8"/>
          <w:sz w:val="28"/>
          <w:szCs w:val="28"/>
        </w:rPr>
        <w:t xml:space="preserve"> </w:t>
      </w:r>
      <w:r w:rsidRPr="00713C8E">
        <w:rPr>
          <w:rFonts w:ascii="Times New Roman" w:hAnsi="Times New Roman" w:cs="Times New Roman"/>
          <w:i/>
          <w:spacing w:val="1"/>
          <w:sz w:val="28"/>
          <w:szCs w:val="28"/>
        </w:rPr>
        <w:t>Инвариан</w:t>
      </w:r>
      <w:r w:rsidRPr="00713C8E">
        <w:rPr>
          <w:rFonts w:ascii="Times New Roman" w:hAnsi="Times New Roman" w:cs="Times New Roman"/>
          <w:i/>
          <w:sz w:val="28"/>
          <w:szCs w:val="28"/>
        </w:rPr>
        <w:t>т</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цикл</w:t>
      </w:r>
      <w:r w:rsidRPr="00713C8E">
        <w:rPr>
          <w:rFonts w:ascii="Times New Roman" w:hAnsi="Times New Roman" w:cs="Times New Roman"/>
          <w:i/>
          <w:spacing w:val="2"/>
          <w:sz w:val="28"/>
          <w:szCs w:val="28"/>
        </w:rPr>
        <w:t>а</w:t>
      </w:r>
      <w:r w:rsidRPr="00713C8E">
        <w:rPr>
          <w:rFonts w:ascii="Times New Roman" w:hAnsi="Times New Roman" w:cs="Times New Roman"/>
          <w:i/>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Величин</w:t>
      </w:r>
      <w:r w:rsidRPr="00713C8E">
        <w:rPr>
          <w:rFonts w:ascii="Times New Roman" w:hAnsi="Times New Roman" w:cs="Times New Roman"/>
          <w:sz w:val="28"/>
          <w:szCs w:val="28"/>
        </w:rPr>
        <w:t>а</w:t>
      </w:r>
      <w:r w:rsidRPr="00713C8E">
        <w:rPr>
          <w:rFonts w:ascii="Times New Roman" w:hAnsi="Times New Roman" w:cs="Times New Roman"/>
          <w:spacing w:val="5"/>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переменная</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им</w:t>
      </w:r>
      <w:r w:rsidRPr="00713C8E">
        <w:rPr>
          <w:rFonts w:ascii="Times New Roman" w:hAnsi="Times New Roman" w:cs="Times New Roman"/>
          <w:sz w:val="28"/>
          <w:szCs w:val="28"/>
        </w:rPr>
        <w:t>я</w:t>
      </w:r>
      <w:r w:rsidRPr="00713C8E">
        <w:rPr>
          <w:rFonts w:ascii="Times New Roman" w:hAnsi="Times New Roman" w:cs="Times New Roman"/>
          <w:spacing w:val="1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5"/>
          <w:sz w:val="28"/>
          <w:szCs w:val="28"/>
        </w:rPr>
        <w:t xml:space="preserve"> </w:t>
      </w:r>
      <w:r w:rsidRPr="00713C8E">
        <w:rPr>
          <w:rFonts w:ascii="Times New Roman" w:hAnsi="Times New Roman" w:cs="Times New Roman"/>
          <w:sz w:val="28"/>
          <w:szCs w:val="28"/>
        </w:rPr>
        <w:t>з</w:t>
      </w:r>
      <w:r w:rsidRPr="00713C8E">
        <w:rPr>
          <w:rFonts w:ascii="Times New Roman" w:hAnsi="Times New Roman" w:cs="Times New Roman"/>
          <w:spacing w:val="1"/>
          <w:sz w:val="28"/>
          <w:szCs w:val="28"/>
        </w:rPr>
        <w:t>начение</w:t>
      </w:r>
      <w:r w:rsidRPr="00713C8E">
        <w:rPr>
          <w:rFonts w:ascii="Times New Roman" w:hAnsi="Times New Roman" w:cs="Times New Roman"/>
          <w:sz w:val="28"/>
          <w:szCs w:val="28"/>
        </w:rPr>
        <w:t>.</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Тип</w:t>
      </w:r>
      <w:r w:rsidRPr="00713C8E">
        <w:rPr>
          <w:rFonts w:ascii="Times New Roman" w:hAnsi="Times New Roman" w:cs="Times New Roman"/>
          <w:sz w:val="28"/>
          <w:szCs w:val="28"/>
        </w:rPr>
        <w:t>ы</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величин</w:t>
      </w:r>
      <w:r w:rsidRPr="00713C8E">
        <w:rPr>
          <w:rFonts w:ascii="Times New Roman" w:hAnsi="Times New Roman" w:cs="Times New Roman"/>
          <w:sz w:val="28"/>
          <w:szCs w:val="28"/>
        </w:rPr>
        <w:t>:</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целые</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вещественные</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символьные</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строковые</w:t>
      </w:r>
      <w:r w:rsidRPr="00713C8E">
        <w:rPr>
          <w:rFonts w:ascii="Times New Roman" w:hAnsi="Times New Roman" w:cs="Times New Roman"/>
          <w:sz w:val="28"/>
          <w:szCs w:val="28"/>
        </w:rPr>
        <w:t>,</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логич</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ские</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Табличны</w:t>
      </w:r>
      <w:r w:rsidRPr="00713C8E">
        <w:rPr>
          <w:rFonts w:ascii="Times New Roman" w:hAnsi="Times New Roman" w:cs="Times New Roman"/>
          <w:sz w:val="28"/>
          <w:szCs w:val="28"/>
        </w:rPr>
        <w:t>е</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величины (массивы)</w:t>
      </w:r>
      <w:r w:rsidRPr="00713C8E">
        <w:rPr>
          <w:rFonts w:ascii="Times New Roman" w:hAnsi="Times New Roman" w:cs="Times New Roman"/>
          <w:sz w:val="28"/>
          <w:szCs w:val="28"/>
        </w:rPr>
        <w:t>.</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Операто</w:t>
      </w:r>
      <w:r w:rsidRPr="00713C8E">
        <w:rPr>
          <w:rFonts w:ascii="Times New Roman" w:hAnsi="Times New Roman" w:cs="Times New Roman"/>
          <w:sz w:val="28"/>
          <w:szCs w:val="28"/>
        </w:rPr>
        <w:t>р</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присваивания</w:t>
      </w:r>
      <w:r w:rsidRPr="00713C8E">
        <w:rPr>
          <w:rFonts w:ascii="Times New Roman" w:hAnsi="Times New Roman" w:cs="Times New Roman"/>
          <w:sz w:val="28"/>
          <w:szCs w:val="28"/>
        </w:rPr>
        <w:t>.</w:t>
      </w:r>
      <w:r w:rsidRPr="00713C8E">
        <w:rPr>
          <w:rFonts w:ascii="Times New Roman" w:hAnsi="Times New Roman" w:cs="Times New Roman"/>
          <w:spacing w:val="-17"/>
          <w:sz w:val="28"/>
          <w:szCs w:val="28"/>
        </w:rPr>
        <w:t xml:space="preserve"> </w:t>
      </w:r>
      <w:r w:rsidRPr="00713C8E">
        <w:rPr>
          <w:rFonts w:ascii="Times New Roman" w:hAnsi="Times New Roman" w:cs="Times New Roman"/>
          <w:i/>
          <w:spacing w:val="1"/>
          <w:sz w:val="28"/>
          <w:szCs w:val="28"/>
        </w:rPr>
        <w:t>Представлени</w:t>
      </w:r>
      <w:r w:rsidRPr="00713C8E">
        <w:rPr>
          <w:rFonts w:ascii="Times New Roman" w:hAnsi="Times New Roman" w:cs="Times New Roman"/>
          <w:i/>
          <w:sz w:val="28"/>
          <w:szCs w:val="28"/>
        </w:rPr>
        <w:t>е</w:t>
      </w:r>
      <w:r w:rsidRPr="00713C8E">
        <w:rPr>
          <w:rFonts w:ascii="Times New Roman" w:hAnsi="Times New Roman" w:cs="Times New Roman"/>
          <w:i/>
          <w:spacing w:val="-18"/>
          <w:sz w:val="28"/>
          <w:szCs w:val="28"/>
        </w:rPr>
        <w:t xml:space="preserve"> </w:t>
      </w:r>
      <w:r w:rsidRPr="00713C8E">
        <w:rPr>
          <w:rFonts w:ascii="Times New Roman" w:hAnsi="Times New Roman" w:cs="Times New Roman"/>
          <w:i/>
          <w:sz w:val="28"/>
          <w:szCs w:val="28"/>
        </w:rPr>
        <w:t xml:space="preserve">о </w:t>
      </w:r>
      <w:r w:rsidRPr="00713C8E">
        <w:rPr>
          <w:rFonts w:ascii="Times New Roman" w:hAnsi="Times New Roman" w:cs="Times New Roman"/>
          <w:i/>
          <w:spacing w:val="1"/>
          <w:sz w:val="28"/>
          <w:szCs w:val="28"/>
        </w:rPr>
        <w:t>структура</w:t>
      </w:r>
      <w:r w:rsidRPr="00713C8E">
        <w:rPr>
          <w:rFonts w:ascii="Times New Roman" w:hAnsi="Times New Roman" w:cs="Times New Roman"/>
          <w:i/>
          <w:sz w:val="28"/>
          <w:szCs w:val="28"/>
        </w:rPr>
        <w:t>х</w:t>
      </w:r>
      <w:r w:rsidRPr="00713C8E">
        <w:rPr>
          <w:rFonts w:ascii="Times New Roman" w:hAnsi="Times New Roman" w:cs="Times New Roman"/>
          <w:i/>
          <w:spacing w:val="-15"/>
          <w:sz w:val="28"/>
          <w:szCs w:val="28"/>
        </w:rPr>
        <w:t xml:space="preserve"> </w:t>
      </w:r>
      <w:r w:rsidRPr="00713C8E">
        <w:rPr>
          <w:rFonts w:ascii="Times New Roman" w:hAnsi="Times New Roman" w:cs="Times New Roman"/>
          <w:i/>
          <w:spacing w:val="1"/>
          <w:sz w:val="28"/>
          <w:szCs w:val="28"/>
        </w:rPr>
        <w:t>данных</w:t>
      </w:r>
      <w:r w:rsidRPr="00713C8E">
        <w:rPr>
          <w:rFonts w:ascii="Times New Roman" w:hAnsi="Times New Roman" w:cs="Times New Roman"/>
          <w:i/>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Запи</w:t>
      </w:r>
      <w:r w:rsidRPr="00713C8E">
        <w:rPr>
          <w:rFonts w:ascii="Times New Roman" w:hAnsi="Times New Roman" w:cs="Times New Roman"/>
          <w:sz w:val="28"/>
          <w:szCs w:val="28"/>
        </w:rPr>
        <w:t>сь</w:t>
      </w:r>
      <w:r w:rsidRPr="00713C8E">
        <w:rPr>
          <w:rFonts w:ascii="Times New Roman" w:hAnsi="Times New Roman" w:cs="Times New Roman"/>
          <w:spacing w:val="14"/>
          <w:sz w:val="28"/>
          <w:szCs w:val="28"/>
        </w:rPr>
        <w:t xml:space="preserve"> </w:t>
      </w:r>
      <w:r w:rsidRPr="00713C8E">
        <w:rPr>
          <w:rFonts w:ascii="Times New Roman" w:hAnsi="Times New Roman" w:cs="Times New Roman"/>
          <w:spacing w:val="1"/>
          <w:sz w:val="28"/>
          <w:szCs w:val="28"/>
        </w:rPr>
        <w:t>алгоритмически</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конструкци</w:t>
      </w:r>
      <w:r w:rsidRPr="00713C8E">
        <w:rPr>
          <w:rFonts w:ascii="Times New Roman" w:hAnsi="Times New Roman" w:cs="Times New Roman"/>
          <w:sz w:val="28"/>
          <w:szCs w:val="28"/>
        </w:rPr>
        <w:t>й</w:t>
      </w:r>
      <w:r w:rsidRPr="00713C8E">
        <w:rPr>
          <w:rFonts w:ascii="Times New Roman" w:hAnsi="Times New Roman" w:cs="Times New Roman"/>
          <w:spacing w:val="6"/>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9"/>
          <w:sz w:val="28"/>
          <w:szCs w:val="28"/>
        </w:rPr>
        <w:t xml:space="preserve"> </w:t>
      </w:r>
      <w:r w:rsidRPr="00713C8E">
        <w:rPr>
          <w:rFonts w:ascii="Times New Roman" w:hAnsi="Times New Roman" w:cs="Times New Roman"/>
          <w:spacing w:val="1"/>
          <w:sz w:val="28"/>
          <w:szCs w:val="28"/>
        </w:rPr>
        <w:t>выбранно</w:t>
      </w:r>
      <w:r w:rsidRPr="00713C8E">
        <w:rPr>
          <w:rFonts w:ascii="Times New Roman" w:hAnsi="Times New Roman" w:cs="Times New Roman"/>
          <w:sz w:val="28"/>
          <w:szCs w:val="28"/>
        </w:rPr>
        <w:t>м</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языке программирования</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pacing w:val="1"/>
          <w:sz w:val="28"/>
          <w:szCs w:val="28"/>
        </w:rPr>
        <w:t>Пример</w:t>
      </w:r>
      <w:r w:rsidRPr="00713C8E">
        <w:rPr>
          <w:rFonts w:ascii="Times New Roman" w:hAnsi="Times New Roman" w:cs="Times New Roman"/>
          <w:i/>
          <w:sz w:val="28"/>
          <w:szCs w:val="28"/>
        </w:rPr>
        <w:t>ы</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1"/>
          <w:sz w:val="28"/>
          <w:szCs w:val="28"/>
        </w:rPr>
        <w:t>запис</w:t>
      </w:r>
      <w:r w:rsidRPr="00713C8E">
        <w:rPr>
          <w:rFonts w:ascii="Times New Roman" w:hAnsi="Times New Roman" w:cs="Times New Roman"/>
          <w:i/>
          <w:sz w:val="28"/>
          <w:szCs w:val="28"/>
        </w:rPr>
        <w:t>и</w:t>
      </w:r>
      <w:r w:rsidRPr="00713C8E">
        <w:rPr>
          <w:rFonts w:ascii="Times New Roman" w:hAnsi="Times New Roman" w:cs="Times New Roman"/>
          <w:i/>
          <w:spacing w:val="8"/>
          <w:sz w:val="28"/>
          <w:szCs w:val="28"/>
        </w:rPr>
        <w:t xml:space="preserve"> </w:t>
      </w:r>
      <w:r w:rsidRPr="00713C8E">
        <w:rPr>
          <w:rFonts w:ascii="Times New Roman" w:hAnsi="Times New Roman" w:cs="Times New Roman"/>
          <w:i/>
          <w:spacing w:val="1"/>
          <w:sz w:val="28"/>
          <w:szCs w:val="28"/>
        </w:rPr>
        <w:t>коман</w:t>
      </w:r>
      <w:r w:rsidRPr="00713C8E">
        <w:rPr>
          <w:rFonts w:ascii="Times New Roman" w:hAnsi="Times New Roman" w:cs="Times New Roman"/>
          <w:i/>
          <w:sz w:val="28"/>
          <w:szCs w:val="28"/>
        </w:rPr>
        <w:t>д</w:t>
      </w:r>
      <w:r w:rsidRPr="00713C8E">
        <w:rPr>
          <w:rFonts w:ascii="Times New Roman" w:hAnsi="Times New Roman" w:cs="Times New Roman"/>
          <w:i/>
          <w:spacing w:val="6"/>
          <w:sz w:val="28"/>
          <w:szCs w:val="28"/>
        </w:rPr>
        <w:t xml:space="preserve"> </w:t>
      </w:r>
      <w:r w:rsidRPr="00713C8E">
        <w:rPr>
          <w:rFonts w:ascii="Times New Roman" w:hAnsi="Times New Roman" w:cs="Times New Roman"/>
          <w:i/>
          <w:spacing w:val="1"/>
          <w:sz w:val="28"/>
          <w:szCs w:val="28"/>
        </w:rPr>
        <w:t>ветвлени</w:t>
      </w:r>
      <w:r w:rsidRPr="00713C8E">
        <w:rPr>
          <w:rFonts w:ascii="Times New Roman" w:hAnsi="Times New Roman" w:cs="Times New Roman"/>
          <w:i/>
          <w:sz w:val="28"/>
          <w:szCs w:val="28"/>
        </w:rPr>
        <w:t>я</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14"/>
          <w:sz w:val="28"/>
          <w:szCs w:val="28"/>
        </w:rPr>
        <w:t xml:space="preserve"> </w:t>
      </w:r>
      <w:r w:rsidRPr="00713C8E">
        <w:rPr>
          <w:rFonts w:ascii="Times New Roman" w:hAnsi="Times New Roman" w:cs="Times New Roman"/>
          <w:i/>
          <w:spacing w:val="1"/>
          <w:sz w:val="28"/>
          <w:szCs w:val="28"/>
        </w:rPr>
        <w:t>повторени</w:t>
      </w:r>
      <w:r w:rsidRPr="00713C8E">
        <w:rPr>
          <w:rFonts w:ascii="Times New Roman" w:hAnsi="Times New Roman" w:cs="Times New Roman"/>
          <w:i/>
          <w:sz w:val="28"/>
          <w:szCs w:val="28"/>
        </w:rPr>
        <w:t>я и</w:t>
      </w:r>
      <w:r w:rsidRPr="00713C8E">
        <w:rPr>
          <w:rFonts w:ascii="Times New Roman" w:hAnsi="Times New Roman" w:cs="Times New Roman"/>
          <w:i/>
          <w:spacing w:val="14"/>
          <w:sz w:val="28"/>
          <w:szCs w:val="28"/>
        </w:rPr>
        <w:t xml:space="preserve"> </w:t>
      </w:r>
      <w:r w:rsidRPr="00713C8E">
        <w:rPr>
          <w:rFonts w:ascii="Times New Roman" w:hAnsi="Times New Roman" w:cs="Times New Roman"/>
          <w:i/>
          <w:spacing w:val="1"/>
          <w:sz w:val="28"/>
          <w:szCs w:val="28"/>
        </w:rPr>
        <w:t>други</w:t>
      </w:r>
      <w:r w:rsidRPr="00713C8E">
        <w:rPr>
          <w:rFonts w:ascii="Times New Roman" w:hAnsi="Times New Roman" w:cs="Times New Roman"/>
          <w:i/>
          <w:sz w:val="28"/>
          <w:szCs w:val="28"/>
        </w:rPr>
        <w:t>х</w:t>
      </w:r>
      <w:r w:rsidRPr="00713C8E">
        <w:rPr>
          <w:rFonts w:ascii="Times New Roman" w:hAnsi="Times New Roman" w:cs="Times New Roman"/>
          <w:i/>
          <w:spacing w:val="7"/>
          <w:sz w:val="28"/>
          <w:szCs w:val="28"/>
        </w:rPr>
        <w:t xml:space="preserve"> </w:t>
      </w:r>
      <w:r w:rsidRPr="00713C8E">
        <w:rPr>
          <w:rFonts w:ascii="Times New Roman" w:hAnsi="Times New Roman" w:cs="Times New Roman"/>
          <w:i/>
          <w:spacing w:val="1"/>
          <w:sz w:val="28"/>
          <w:szCs w:val="28"/>
        </w:rPr>
        <w:t>конструкци</w:t>
      </w:r>
      <w:r w:rsidRPr="00713C8E">
        <w:rPr>
          <w:rFonts w:ascii="Times New Roman" w:hAnsi="Times New Roman" w:cs="Times New Roman"/>
          <w:i/>
          <w:sz w:val="28"/>
          <w:szCs w:val="28"/>
        </w:rPr>
        <w:t xml:space="preserve">й в </w:t>
      </w:r>
      <w:r w:rsidRPr="00713C8E">
        <w:rPr>
          <w:rFonts w:ascii="Times New Roman" w:hAnsi="Times New Roman" w:cs="Times New Roman"/>
          <w:i/>
          <w:spacing w:val="1"/>
          <w:sz w:val="28"/>
          <w:szCs w:val="28"/>
        </w:rPr>
        <w:t>ра</w:t>
      </w:r>
      <w:r w:rsidRPr="00713C8E">
        <w:rPr>
          <w:rFonts w:ascii="Times New Roman" w:hAnsi="Times New Roman" w:cs="Times New Roman"/>
          <w:i/>
          <w:sz w:val="28"/>
          <w:szCs w:val="28"/>
        </w:rPr>
        <w:t>з</w:t>
      </w:r>
      <w:r w:rsidRPr="00713C8E">
        <w:rPr>
          <w:rFonts w:ascii="Times New Roman" w:hAnsi="Times New Roman" w:cs="Times New Roman"/>
          <w:i/>
          <w:spacing w:val="1"/>
          <w:sz w:val="28"/>
          <w:szCs w:val="28"/>
        </w:rPr>
        <w:t>личны</w:t>
      </w:r>
      <w:r w:rsidRPr="00713C8E">
        <w:rPr>
          <w:rFonts w:ascii="Times New Roman" w:hAnsi="Times New Roman" w:cs="Times New Roman"/>
          <w:i/>
          <w:sz w:val="28"/>
          <w:szCs w:val="28"/>
        </w:rPr>
        <w:t>х</w:t>
      </w:r>
      <w:r w:rsidRPr="00713C8E">
        <w:rPr>
          <w:rFonts w:ascii="Times New Roman" w:hAnsi="Times New Roman" w:cs="Times New Roman"/>
          <w:i/>
          <w:spacing w:val="-12"/>
          <w:sz w:val="28"/>
          <w:szCs w:val="28"/>
        </w:rPr>
        <w:t xml:space="preserve"> </w:t>
      </w:r>
      <w:r w:rsidRPr="00713C8E">
        <w:rPr>
          <w:rFonts w:ascii="Times New Roman" w:hAnsi="Times New Roman" w:cs="Times New Roman"/>
          <w:i/>
          <w:spacing w:val="1"/>
          <w:sz w:val="28"/>
          <w:szCs w:val="28"/>
        </w:rPr>
        <w:t>ал</w:t>
      </w:r>
      <w:r w:rsidRPr="00713C8E">
        <w:rPr>
          <w:rFonts w:ascii="Times New Roman" w:hAnsi="Times New Roman" w:cs="Times New Roman"/>
          <w:i/>
          <w:sz w:val="28"/>
          <w:szCs w:val="28"/>
        </w:rPr>
        <w:t>г</w:t>
      </w:r>
      <w:r w:rsidRPr="00713C8E">
        <w:rPr>
          <w:rFonts w:ascii="Times New Roman" w:hAnsi="Times New Roman" w:cs="Times New Roman"/>
          <w:i/>
          <w:spacing w:val="1"/>
          <w:sz w:val="28"/>
          <w:szCs w:val="28"/>
        </w:rPr>
        <w:t>оритмически</w:t>
      </w:r>
      <w:r w:rsidRPr="00713C8E">
        <w:rPr>
          <w:rFonts w:ascii="Times New Roman" w:hAnsi="Times New Roman" w:cs="Times New Roman"/>
          <w:i/>
          <w:sz w:val="28"/>
          <w:szCs w:val="28"/>
        </w:rPr>
        <w:t>х</w:t>
      </w:r>
      <w:r w:rsidRPr="00713C8E">
        <w:rPr>
          <w:rFonts w:ascii="Times New Roman" w:hAnsi="Times New Roman" w:cs="Times New Roman"/>
          <w:i/>
          <w:spacing w:val="-21"/>
          <w:sz w:val="28"/>
          <w:szCs w:val="28"/>
        </w:rPr>
        <w:t xml:space="preserve"> </w:t>
      </w:r>
      <w:r w:rsidRPr="00713C8E">
        <w:rPr>
          <w:rFonts w:ascii="Times New Roman" w:hAnsi="Times New Roman" w:cs="Times New Roman"/>
          <w:i/>
          <w:spacing w:val="1"/>
          <w:sz w:val="28"/>
          <w:szCs w:val="28"/>
        </w:rPr>
        <w:t>языках.</w:t>
      </w:r>
    </w:p>
    <w:p w:rsidR="00B540EE" w:rsidRPr="00713C8E" w:rsidRDefault="00B540EE" w:rsidP="00F17097">
      <w:pPr>
        <w:pStyle w:val="a8"/>
        <w:tabs>
          <w:tab w:val="left" w:pos="900"/>
        </w:tabs>
        <w:spacing w:line="360" w:lineRule="auto"/>
        <w:ind w:left="709"/>
        <w:jc w:val="both"/>
        <w:rPr>
          <w:rFonts w:ascii="Times New Roman" w:hAnsi="Times New Roman"/>
          <w:sz w:val="28"/>
          <w:szCs w:val="28"/>
        </w:rPr>
      </w:pPr>
      <w:r w:rsidRPr="00713C8E">
        <w:rPr>
          <w:rFonts w:ascii="Times New Roman" w:eastAsia="Times New Roman" w:hAnsi="Times New Roman"/>
          <w:b/>
          <w:bCs/>
          <w:spacing w:val="1"/>
          <w:sz w:val="28"/>
          <w:szCs w:val="28"/>
        </w:rPr>
        <w:t>Построени</w:t>
      </w:r>
      <w:r w:rsidRPr="00713C8E">
        <w:rPr>
          <w:rFonts w:ascii="Times New Roman" w:eastAsia="Times New Roman" w:hAnsi="Times New Roman"/>
          <w:b/>
          <w:bCs/>
          <w:sz w:val="28"/>
          <w:szCs w:val="28"/>
        </w:rPr>
        <w:t>е</w:t>
      </w:r>
      <w:r w:rsidRPr="00713C8E">
        <w:rPr>
          <w:rFonts w:ascii="Times New Roman" w:eastAsia="Times New Roman" w:hAnsi="Times New Roman"/>
          <w:b/>
          <w:bCs/>
          <w:spacing w:val="-15"/>
          <w:sz w:val="28"/>
          <w:szCs w:val="28"/>
        </w:rPr>
        <w:t xml:space="preserve"> </w:t>
      </w:r>
      <w:r w:rsidRPr="00713C8E">
        <w:rPr>
          <w:rFonts w:ascii="Times New Roman" w:eastAsia="Times New Roman" w:hAnsi="Times New Roman"/>
          <w:b/>
          <w:bCs/>
          <w:spacing w:val="1"/>
          <w:sz w:val="28"/>
          <w:szCs w:val="28"/>
        </w:rPr>
        <w:t>алгоритмо</w:t>
      </w:r>
      <w:r w:rsidRPr="00713C8E">
        <w:rPr>
          <w:rFonts w:ascii="Times New Roman" w:eastAsia="Times New Roman" w:hAnsi="Times New Roman"/>
          <w:b/>
          <w:bCs/>
          <w:sz w:val="28"/>
          <w:szCs w:val="28"/>
        </w:rPr>
        <w:t>в</w:t>
      </w:r>
      <w:r w:rsidRPr="00713C8E">
        <w:rPr>
          <w:rFonts w:ascii="Times New Roman" w:eastAsia="Times New Roman" w:hAnsi="Times New Roman"/>
          <w:b/>
          <w:bCs/>
          <w:spacing w:val="-15"/>
          <w:sz w:val="28"/>
          <w:szCs w:val="28"/>
        </w:rPr>
        <w:t xml:space="preserve"> </w:t>
      </w:r>
      <w:r w:rsidRPr="00713C8E">
        <w:rPr>
          <w:rFonts w:ascii="Times New Roman" w:eastAsia="Times New Roman" w:hAnsi="Times New Roman"/>
          <w:b/>
          <w:bCs/>
          <w:sz w:val="28"/>
          <w:szCs w:val="28"/>
        </w:rPr>
        <w:t>и</w:t>
      </w:r>
      <w:r w:rsidRPr="00713C8E">
        <w:rPr>
          <w:rFonts w:ascii="Times New Roman" w:eastAsia="Times New Roman" w:hAnsi="Times New Roman"/>
          <w:b/>
          <w:bCs/>
          <w:spacing w:val="-1"/>
          <w:sz w:val="28"/>
          <w:szCs w:val="28"/>
        </w:rPr>
        <w:t xml:space="preserve"> </w:t>
      </w:r>
      <w:r w:rsidRPr="00713C8E">
        <w:rPr>
          <w:rFonts w:ascii="Times New Roman" w:eastAsia="Times New Roman" w:hAnsi="Times New Roman"/>
          <w:b/>
          <w:bCs/>
          <w:spacing w:val="1"/>
          <w:sz w:val="28"/>
          <w:szCs w:val="28"/>
        </w:rPr>
        <w:t>программ</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Составлени</w:t>
      </w:r>
      <w:r w:rsidRPr="00713C8E">
        <w:rPr>
          <w:rFonts w:ascii="Times New Roman" w:hAnsi="Times New Roman" w:cs="Times New Roman"/>
          <w:sz w:val="28"/>
          <w:szCs w:val="28"/>
        </w:rPr>
        <w:t>е</w:t>
      </w:r>
      <w:r w:rsidRPr="00713C8E">
        <w:rPr>
          <w:rFonts w:ascii="Times New Roman" w:hAnsi="Times New Roman" w:cs="Times New Roman"/>
          <w:spacing w:val="-14"/>
          <w:sz w:val="28"/>
          <w:szCs w:val="28"/>
        </w:rPr>
        <w:t xml:space="preserve"> </w:t>
      </w:r>
      <w:r w:rsidRPr="00713C8E">
        <w:rPr>
          <w:rFonts w:ascii="Times New Roman" w:hAnsi="Times New Roman" w:cs="Times New Roman"/>
          <w:spacing w:val="1"/>
          <w:sz w:val="28"/>
          <w:szCs w:val="28"/>
        </w:rPr>
        <w:t>алгоритмо</w:t>
      </w:r>
      <w:r w:rsidRPr="00713C8E">
        <w:rPr>
          <w:rFonts w:ascii="Times New Roman" w:hAnsi="Times New Roman" w:cs="Times New Roman"/>
          <w:sz w:val="28"/>
          <w:szCs w:val="28"/>
        </w:rPr>
        <w:t>в</w:t>
      </w:r>
      <w:r w:rsidRPr="00713C8E">
        <w:rPr>
          <w:rFonts w:ascii="Times New Roman" w:hAnsi="Times New Roman" w:cs="Times New Roman"/>
          <w:spacing w:val="-13"/>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програм</w:t>
      </w:r>
      <w:r w:rsidRPr="00713C8E">
        <w:rPr>
          <w:rFonts w:ascii="Times New Roman" w:hAnsi="Times New Roman" w:cs="Times New Roman"/>
          <w:sz w:val="28"/>
          <w:szCs w:val="28"/>
        </w:rPr>
        <w:t>м</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управлени</w:t>
      </w:r>
      <w:r w:rsidRPr="00713C8E">
        <w:rPr>
          <w:rFonts w:ascii="Times New Roman" w:hAnsi="Times New Roman" w:cs="Times New Roman"/>
          <w:sz w:val="28"/>
          <w:szCs w:val="28"/>
        </w:rPr>
        <w:t>ю</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исполни</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елями</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Пример</w:t>
      </w:r>
      <w:r w:rsidRPr="00713C8E">
        <w:rPr>
          <w:rFonts w:ascii="Times New Roman" w:hAnsi="Times New Roman" w:cs="Times New Roman"/>
          <w:sz w:val="28"/>
          <w:szCs w:val="28"/>
        </w:rPr>
        <w:t>ы</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зада</w:t>
      </w:r>
      <w:r w:rsidRPr="00713C8E">
        <w:rPr>
          <w:rFonts w:ascii="Times New Roman" w:hAnsi="Times New Roman" w:cs="Times New Roman"/>
          <w:sz w:val="28"/>
          <w:szCs w:val="28"/>
        </w:rPr>
        <w:t>ч</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обработк</w:t>
      </w:r>
      <w:r w:rsidRPr="00713C8E">
        <w:rPr>
          <w:rFonts w:ascii="Times New Roman" w:hAnsi="Times New Roman" w:cs="Times New Roman"/>
          <w:sz w:val="28"/>
          <w:szCs w:val="28"/>
        </w:rPr>
        <w:t>и</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данных</w:t>
      </w:r>
      <w:r w:rsidRPr="00713C8E">
        <w:rPr>
          <w:rFonts w:ascii="Times New Roman" w:hAnsi="Times New Roman" w:cs="Times New Roman"/>
          <w:sz w:val="28"/>
          <w:szCs w:val="28"/>
        </w:rPr>
        <w:t>:</w:t>
      </w:r>
    </w:p>
    <w:p w:rsidR="00B540EE" w:rsidRPr="00713C8E" w:rsidRDefault="00B540EE" w:rsidP="00A536FB">
      <w:pPr>
        <w:pStyle w:val="a8"/>
        <w:numPr>
          <w:ilvl w:val="0"/>
          <w:numId w:val="303"/>
        </w:numPr>
        <w:tabs>
          <w:tab w:val="left" w:pos="993"/>
        </w:tabs>
        <w:spacing w:line="360" w:lineRule="auto"/>
        <w:ind w:left="0" w:firstLine="709"/>
        <w:jc w:val="both"/>
        <w:rPr>
          <w:rFonts w:ascii="Times New Roman" w:hAnsi="Times New Roman"/>
          <w:sz w:val="28"/>
          <w:szCs w:val="28"/>
        </w:rPr>
      </w:pPr>
      <w:r w:rsidRPr="00713C8E">
        <w:rPr>
          <w:rFonts w:ascii="Times New Roman" w:eastAsia="Times New Roman" w:hAnsi="Times New Roman"/>
          <w:spacing w:val="1"/>
          <w:sz w:val="28"/>
          <w:szCs w:val="28"/>
        </w:rPr>
        <w:t>нахождени</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минимальног</w:t>
      </w:r>
      <w:r w:rsidRPr="00713C8E">
        <w:rPr>
          <w:rFonts w:ascii="Times New Roman" w:eastAsia="Times New Roman" w:hAnsi="Times New Roman"/>
          <w:sz w:val="28"/>
          <w:szCs w:val="28"/>
        </w:rPr>
        <w:t xml:space="preserve">о и </w:t>
      </w:r>
      <w:r w:rsidRPr="00713C8E">
        <w:rPr>
          <w:rFonts w:ascii="Times New Roman" w:eastAsia="Times New Roman" w:hAnsi="Times New Roman"/>
          <w:spacing w:val="1"/>
          <w:sz w:val="28"/>
          <w:szCs w:val="28"/>
        </w:rPr>
        <w:t>максимальног</w:t>
      </w:r>
      <w:r w:rsidRPr="00713C8E">
        <w:rPr>
          <w:rFonts w:ascii="Times New Roman" w:eastAsia="Times New Roman" w:hAnsi="Times New Roman"/>
          <w:sz w:val="28"/>
          <w:szCs w:val="28"/>
        </w:rPr>
        <w:t xml:space="preserve">о </w:t>
      </w:r>
      <w:r w:rsidRPr="00713C8E">
        <w:rPr>
          <w:rFonts w:ascii="Times New Roman" w:eastAsia="Times New Roman" w:hAnsi="Times New Roman"/>
          <w:spacing w:val="1"/>
          <w:sz w:val="28"/>
          <w:szCs w:val="28"/>
        </w:rPr>
        <w:t>числ</w:t>
      </w:r>
      <w:r w:rsidRPr="00713C8E">
        <w:rPr>
          <w:rFonts w:ascii="Times New Roman" w:eastAsia="Times New Roman" w:hAnsi="Times New Roman"/>
          <w:sz w:val="28"/>
          <w:szCs w:val="28"/>
        </w:rPr>
        <w:t xml:space="preserve">а </w:t>
      </w:r>
      <w:r w:rsidRPr="00713C8E">
        <w:rPr>
          <w:rFonts w:ascii="Times New Roman" w:eastAsia="Times New Roman" w:hAnsi="Times New Roman"/>
          <w:spacing w:val="1"/>
          <w:sz w:val="28"/>
          <w:szCs w:val="28"/>
        </w:rPr>
        <w:t>и</w:t>
      </w:r>
      <w:r w:rsidRPr="00713C8E">
        <w:rPr>
          <w:rFonts w:ascii="Times New Roman" w:eastAsia="Times New Roman" w:hAnsi="Times New Roman"/>
          <w:sz w:val="28"/>
          <w:szCs w:val="28"/>
        </w:rPr>
        <w:t xml:space="preserve">з </w:t>
      </w:r>
      <w:r w:rsidRPr="00713C8E">
        <w:rPr>
          <w:rFonts w:ascii="Times New Roman" w:eastAsia="Times New Roman" w:hAnsi="Times New Roman"/>
          <w:spacing w:val="1"/>
          <w:w w:val="99"/>
          <w:sz w:val="28"/>
          <w:szCs w:val="28"/>
        </w:rPr>
        <w:t>двух</w:t>
      </w:r>
      <w:r w:rsidRPr="00713C8E">
        <w:rPr>
          <w:rFonts w:ascii="Times New Roman" w:eastAsia="Times New Roman" w:hAnsi="Times New Roman"/>
          <w:w w:val="99"/>
          <w:sz w:val="28"/>
          <w:szCs w:val="28"/>
        </w:rPr>
        <w:t>,</w:t>
      </w:r>
      <w:r w:rsidRPr="00713C8E">
        <w:rPr>
          <w:rFonts w:ascii="Times New Roman" w:eastAsia="Times New Roman" w:hAnsi="Times New Roman"/>
          <w:sz w:val="28"/>
          <w:szCs w:val="28"/>
        </w:rPr>
        <w:t xml:space="preserve"> </w:t>
      </w:r>
      <w:r w:rsidRPr="00713C8E">
        <w:rPr>
          <w:rFonts w:ascii="Times New Roman" w:eastAsia="Times New Roman" w:hAnsi="Times New Roman"/>
          <w:spacing w:val="1"/>
          <w:w w:val="99"/>
          <w:sz w:val="28"/>
          <w:szCs w:val="28"/>
        </w:rPr>
        <w:t>тр</w:t>
      </w:r>
      <w:r w:rsidR="00245F1D" w:rsidRPr="00713C8E">
        <w:rPr>
          <w:rFonts w:ascii="Times New Roman" w:eastAsia="Times New Roman" w:hAnsi="Times New Roman"/>
          <w:spacing w:val="1"/>
          <w:w w:val="99"/>
          <w:sz w:val="28"/>
          <w:szCs w:val="28"/>
        </w:rPr>
        <w:t>е</w:t>
      </w:r>
      <w:r w:rsidRPr="00713C8E">
        <w:rPr>
          <w:rFonts w:ascii="Times New Roman" w:eastAsia="Times New Roman" w:hAnsi="Times New Roman"/>
          <w:spacing w:val="1"/>
          <w:w w:val="99"/>
          <w:sz w:val="28"/>
          <w:szCs w:val="28"/>
        </w:rPr>
        <w:t>х</w:t>
      </w:r>
      <w:r w:rsidRPr="00713C8E">
        <w:rPr>
          <w:rFonts w:ascii="Times New Roman" w:eastAsia="Times New Roman" w:hAnsi="Times New Roman"/>
          <w:w w:val="99"/>
          <w:sz w:val="28"/>
          <w:szCs w:val="28"/>
        </w:rPr>
        <w:t xml:space="preserve">, </w:t>
      </w:r>
      <w:r w:rsidRPr="00713C8E">
        <w:rPr>
          <w:rFonts w:ascii="Times New Roman" w:eastAsia="Times New Roman" w:hAnsi="Times New Roman"/>
          <w:spacing w:val="1"/>
          <w:sz w:val="28"/>
          <w:szCs w:val="28"/>
        </w:rPr>
        <w:t>четыр</w:t>
      </w:r>
      <w:r w:rsidR="00245F1D" w:rsidRPr="00713C8E">
        <w:rPr>
          <w:rFonts w:ascii="Times New Roman" w:eastAsia="Times New Roman" w:hAnsi="Times New Roman"/>
          <w:spacing w:val="1"/>
          <w:sz w:val="28"/>
          <w:szCs w:val="28"/>
        </w:rPr>
        <w:t>е</w:t>
      </w:r>
      <w:r w:rsidRPr="00713C8E">
        <w:rPr>
          <w:rFonts w:ascii="Times New Roman" w:eastAsia="Times New Roman" w:hAnsi="Times New Roman"/>
          <w:sz w:val="28"/>
          <w:szCs w:val="28"/>
        </w:rPr>
        <w:t>х</w:t>
      </w:r>
      <w:r w:rsidRPr="00713C8E">
        <w:rPr>
          <w:rFonts w:ascii="Times New Roman" w:eastAsia="Times New Roman" w:hAnsi="Times New Roman"/>
          <w:spacing w:val="-9"/>
          <w:sz w:val="28"/>
          <w:szCs w:val="28"/>
        </w:rPr>
        <w:t xml:space="preserve"> </w:t>
      </w:r>
      <w:r w:rsidRPr="00713C8E">
        <w:rPr>
          <w:rFonts w:ascii="Times New Roman" w:eastAsia="Times New Roman" w:hAnsi="Times New Roman"/>
          <w:spacing w:val="1"/>
          <w:sz w:val="28"/>
          <w:szCs w:val="28"/>
        </w:rPr>
        <w:t>данны</w:t>
      </w:r>
      <w:r w:rsidRPr="00713C8E">
        <w:rPr>
          <w:rFonts w:ascii="Times New Roman" w:eastAsia="Times New Roman" w:hAnsi="Times New Roman"/>
          <w:sz w:val="28"/>
          <w:szCs w:val="28"/>
        </w:rPr>
        <w:t>х</w:t>
      </w:r>
      <w:r w:rsidRPr="00713C8E">
        <w:rPr>
          <w:rFonts w:ascii="Times New Roman" w:eastAsia="Times New Roman" w:hAnsi="Times New Roman"/>
          <w:spacing w:val="-8"/>
          <w:sz w:val="28"/>
          <w:szCs w:val="28"/>
        </w:rPr>
        <w:t xml:space="preserve"> </w:t>
      </w:r>
      <w:r w:rsidRPr="00713C8E">
        <w:rPr>
          <w:rFonts w:ascii="Times New Roman" w:eastAsia="Times New Roman" w:hAnsi="Times New Roman"/>
          <w:spacing w:val="1"/>
          <w:w w:val="99"/>
          <w:sz w:val="28"/>
          <w:szCs w:val="28"/>
        </w:rPr>
        <w:t>чисел</w:t>
      </w:r>
      <w:r w:rsidRPr="00713C8E">
        <w:rPr>
          <w:rFonts w:ascii="Times New Roman" w:eastAsia="Times New Roman" w:hAnsi="Times New Roman"/>
          <w:w w:val="99"/>
          <w:sz w:val="28"/>
          <w:szCs w:val="28"/>
        </w:rPr>
        <w:t>;</w:t>
      </w:r>
    </w:p>
    <w:p w:rsidR="00B540EE" w:rsidRPr="00713C8E" w:rsidRDefault="00B540EE" w:rsidP="00A536FB">
      <w:pPr>
        <w:pStyle w:val="a8"/>
        <w:numPr>
          <w:ilvl w:val="0"/>
          <w:numId w:val="303"/>
        </w:numPr>
        <w:tabs>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нахождени</w:t>
      </w:r>
      <w:r w:rsidRPr="00713C8E">
        <w:rPr>
          <w:rFonts w:ascii="Times New Roman" w:eastAsia="Times New Roman" w:hAnsi="Times New Roman"/>
          <w:sz w:val="28"/>
          <w:szCs w:val="28"/>
        </w:rPr>
        <w:t>е</w:t>
      </w:r>
      <w:r w:rsidRPr="00713C8E">
        <w:rPr>
          <w:rFonts w:ascii="Times New Roman" w:eastAsia="Times New Roman" w:hAnsi="Times New Roman"/>
          <w:spacing w:val="-14"/>
          <w:sz w:val="28"/>
          <w:szCs w:val="28"/>
        </w:rPr>
        <w:t xml:space="preserve"> </w:t>
      </w:r>
      <w:r w:rsidRPr="00713C8E">
        <w:rPr>
          <w:rFonts w:ascii="Times New Roman" w:eastAsia="Times New Roman" w:hAnsi="Times New Roman"/>
          <w:spacing w:val="1"/>
          <w:sz w:val="28"/>
          <w:szCs w:val="28"/>
        </w:rPr>
        <w:t>все</w:t>
      </w:r>
      <w:r w:rsidRPr="00713C8E">
        <w:rPr>
          <w:rFonts w:ascii="Times New Roman" w:eastAsia="Times New Roman" w:hAnsi="Times New Roman"/>
          <w:sz w:val="28"/>
          <w:szCs w:val="28"/>
        </w:rPr>
        <w:t>х</w:t>
      </w:r>
      <w:r w:rsidRPr="00713C8E">
        <w:rPr>
          <w:rFonts w:ascii="Times New Roman" w:eastAsia="Times New Roman" w:hAnsi="Times New Roman"/>
          <w:spacing w:val="-4"/>
          <w:sz w:val="28"/>
          <w:szCs w:val="28"/>
        </w:rPr>
        <w:t xml:space="preserve"> </w:t>
      </w:r>
      <w:r w:rsidRPr="00713C8E">
        <w:rPr>
          <w:rFonts w:ascii="Times New Roman" w:eastAsia="Times New Roman" w:hAnsi="Times New Roman"/>
          <w:spacing w:val="1"/>
          <w:sz w:val="28"/>
          <w:szCs w:val="28"/>
        </w:rPr>
        <w:t>корне</w:t>
      </w:r>
      <w:r w:rsidRPr="00713C8E">
        <w:rPr>
          <w:rFonts w:ascii="Times New Roman" w:eastAsia="Times New Roman" w:hAnsi="Times New Roman"/>
          <w:sz w:val="28"/>
          <w:szCs w:val="28"/>
        </w:rPr>
        <w:t>й</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pacing w:val="1"/>
          <w:sz w:val="28"/>
          <w:szCs w:val="28"/>
        </w:rPr>
        <w:t>заданно</w:t>
      </w:r>
      <w:r w:rsidRPr="00713C8E">
        <w:rPr>
          <w:rFonts w:ascii="Times New Roman" w:eastAsia="Times New Roman" w:hAnsi="Times New Roman"/>
          <w:sz w:val="28"/>
          <w:szCs w:val="28"/>
        </w:rPr>
        <w:t>го</w:t>
      </w:r>
      <w:r w:rsidRPr="00713C8E">
        <w:rPr>
          <w:rFonts w:ascii="Times New Roman" w:eastAsia="Times New Roman" w:hAnsi="Times New Roman"/>
          <w:spacing w:val="-11"/>
          <w:sz w:val="28"/>
          <w:szCs w:val="28"/>
        </w:rPr>
        <w:t xml:space="preserve"> </w:t>
      </w:r>
      <w:r w:rsidRPr="00713C8E">
        <w:rPr>
          <w:rFonts w:ascii="Times New Roman" w:eastAsia="Times New Roman" w:hAnsi="Times New Roman"/>
          <w:spacing w:val="1"/>
          <w:sz w:val="28"/>
          <w:szCs w:val="28"/>
        </w:rPr>
        <w:t>квадратног</w:t>
      </w:r>
      <w:r w:rsidRPr="00713C8E">
        <w:rPr>
          <w:rFonts w:ascii="Times New Roman" w:eastAsia="Times New Roman" w:hAnsi="Times New Roman"/>
          <w:sz w:val="28"/>
          <w:szCs w:val="28"/>
        </w:rPr>
        <w:t>о</w:t>
      </w:r>
      <w:r w:rsidRPr="00713C8E">
        <w:rPr>
          <w:rFonts w:ascii="Times New Roman" w:eastAsia="Times New Roman" w:hAnsi="Times New Roman"/>
          <w:spacing w:val="-14"/>
          <w:sz w:val="28"/>
          <w:szCs w:val="28"/>
        </w:rPr>
        <w:t xml:space="preserve"> </w:t>
      </w:r>
      <w:r w:rsidRPr="00713C8E">
        <w:rPr>
          <w:rFonts w:ascii="Times New Roman" w:eastAsia="Times New Roman" w:hAnsi="Times New Roman"/>
          <w:spacing w:val="1"/>
          <w:sz w:val="28"/>
          <w:szCs w:val="28"/>
        </w:rPr>
        <w:t>уравнения</w:t>
      </w:r>
      <w:r w:rsidRPr="00713C8E">
        <w:rPr>
          <w:rFonts w:ascii="Times New Roman" w:eastAsia="Times New Roman" w:hAnsi="Times New Roman"/>
          <w:sz w:val="28"/>
          <w:szCs w:val="28"/>
        </w:rPr>
        <w:t>;</w:t>
      </w:r>
    </w:p>
    <w:p w:rsidR="00B540EE" w:rsidRPr="00713C8E" w:rsidRDefault="00B540EE" w:rsidP="00A536FB">
      <w:pPr>
        <w:pStyle w:val="a8"/>
        <w:numPr>
          <w:ilvl w:val="0"/>
          <w:numId w:val="303"/>
        </w:numPr>
        <w:tabs>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заполнени</w:t>
      </w:r>
      <w:r w:rsidRPr="00713C8E">
        <w:rPr>
          <w:rFonts w:ascii="Times New Roman" w:eastAsia="Times New Roman" w:hAnsi="Times New Roman"/>
          <w:sz w:val="28"/>
          <w:szCs w:val="28"/>
        </w:rPr>
        <w:t>е</w:t>
      </w:r>
      <w:r w:rsidRPr="00713C8E">
        <w:rPr>
          <w:rFonts w:ascii="Times New Roman" w:eastAsia="Times New Roman" w:hAnsi="Times New Roman"/>
          <w:spacing w:val="25"/>
          <w:sz w:val="28"/>
          <w:szCs w:val="28"/>
        </w:rPr>
        <w:t xml:space="preserve"> </w:t>
      </w:r>
      <w:r w:rsidRPr="00713C8E">
        <w:rPr>
          <w:rFonts w:ascii="Times New Roman" w:eastAsia="Times New Roman" w:hAnsi="Times New Roman"/>
          <w:spacing w:val="1"/>
          <w:sz w:val="28"/>
          <w:szCs w:val="28"/>
        </w:rPr>
        <w:t>числовог</w:t>
      </w:r>
      <w:r w:rsidRPr="00713C8E">
        <w:rPr>
          <w:rFonts w:ascii="Times New Roman" w:eastAsia="Times New Roman" w:hAnsi="Times New Roman"/>
          <w:sz w:val="28"/>
          <w:szCs w:val="28"/>
        </w:rPr>
        <w:t>о</w:t>
      </w:r>
      <w:r w:rsidRPr="00713C8E">
        <w:rPr>
          <w:rFonts w:ascii="Times New Roman" w:eastAsia="Times New Roman" w:hAnsi="Times New Roman"/>
          <w:spacing w:val="27"/>
          <w:sz w:val="28"/>
          <w:szCs w:val="28"/>
        </w:rPr>
        <w:t xml:space="preserve"> </w:t>
      </w:r>
      <w:r w:rsidRPr="00713C8E">
        <w:rPr>
          <w:rFonts w:ascii="Times New Roman" w:eastAsia="Times New Roman" w:hAnsi="Times New Roman"/>
          <w:spacing w:val="1"/>
          <w:sz w:val="28"/>
          <w:szCs w:val="28"/>
        </w:rPr>
        <w:t>массив</w:t>
      </w:r>
      <w:r w:rsidRPr="00713C8E">
        <w:rPr>
          <w:rFonts w:ascii="Times New Roman" w:eastAsia="Times New Roman" w:hAnsi="Times New Roman"/>
          <w:sz w:val="28"/>
          <w:szCs w:val="28"/>
        </w:rPr>
        <w:t>а</w:t>
      </w:r>
      <w:r w:rsidRPr="00713C8E">
        <w:rPr>
          <w:rFonts w:ascii="Times New Roman" w:eastAsia="Times New Roman" w:hAnsi="Times New Roman"/>
          <w:spacing w:val="29"/>
          <w:sz w:val="28"/>
          <w:szCs w:val="28"/>
        </w:rPr>
        <w:t xml:space="preserve"> </w:t>
      </w:r>
      <w:r w:rsidRPr="00713C8E">
        <w:rPr>
          <w:rFonts w:ascii="Times New Roman" w:eastAsia="Times New Roman" w:hAnsi="Times New Roman"/>
          <w:sz w:val="28"/>
          <w:szCs w:val="28"/>
        </w:rPr>
        <w:t>в</w:t>
      </w:r>
      <w:r w:rsidRPr="00713C8E">
        <w:rPr>
          <w:rFonts w:ascii="Times New Roman" w:eastAsia="Times New Roman" w:hAnsi="Times New Roman"/>
          <w:spacing w:val="38"/>
          <w:sz w:val="28"/>
          <w:szCs w:val="28"/>
        </w:rPr>
        <w:t xml:space="preserve"> </w:t>
      </w:r>
      <w:r w:rsidRPr="00713C8E">
        <w:rPr>
          <w:rFonts w:ascii="Times New Roman" w:eastAsia="Times New Roman" w:hAnsi="Times New Roman"/>
          <w:spacing w:val="1"/>
          <w:sz w:val="28"/>
          <w:szCs w:val="28"/>
        </w:rPr>
        <w:t>соответстви</w:t>
      </w:r>
      <w:r w:rsidRPr="00713C8E">
        <w:rPr>
          <w:rFonts w:ascii="Times New Roman" w:eastAsia="Times New Roman" w:hAnsi="Times New Roman"/>
          <w:sz w:val="28"/>
          <w:szCs w:val="28"/>
        </w:rPr>
        <w:t>и</w:t>
      </w:r>
      <w:r w:rsidRPr="00713C8E">
        <w:rPr>
          <w:rFonts w:ascii="Times New Roman" w:eastAsia="Times New Roman" w:hAnsi="Times New Roman"/>
          <w:spacing w:val="23"/>
          <w:sz w:val="28"/>
          <w:szCs w:val="28"/>
        </w:rPr>
        <w:t xml:space="preserve"> </w:t>
      </w:r>
      <w:r w:rsidRPr="00713C8E">
        <w:rPr>
          <w:rFonts w:ascii="Times New Roman" w:eastAsia="Times New Roman" w:hAnsi="Times New Roman"/>
          <w:sz w:val="28"/>
          <w:szCs w:val="28"/>
        </w:rPr>
        <w:t>с</w:t>
      </w:r>
      <w:r w:rsidRPr="00713C8E">
        <w:rPr>
          <w:rFonts w:ascii="Times New Roman" w:eastAsia="Times New Roman" w:hAnsi="Times New Roman"/>
          <w:spacing w:val="38"/>
          <w:sz w:val="28"/>
          <w:szCs w:val="28"/>
        </w:rPr>
        <w:t xml:space="preserve"> </w:t>
      </w:r>
      <w:r w:rsidRPr="00713C8E">
        <w:rPr>
          <w:rFonts w:ascii="Times New Roman" w:eastAsia="Times New Roman" w:hAnsi="Times New Roman"/>
          <w:spacing w:val="1"/>
          <w:sz w:val="28"/>
          <w:szCs w:val="28"/>
        </w:rPr>
        <w:t>формуло</w:t>
      </w:r>
      <w:r w:rsidRPr="00713C8E">
        <w:rPr>
          <w:rFonts w:ascii="Times New Roman" w:eastAsia="Times New Roman" w:hAnsi="Times New Roman"/>
          <w:sz w:val="28"/>
          <w:szCs w:val="28"/>
        </w:rPr>
        <w:t>й</w:t>
      </w:r>
      <w:r w:rsidRPr="00713C8E">
        <w:rPr>
          <w:rFonts w:ascii="Times New Roman" w:eastAsia="Times New Roman" w:hAnsi="Times New Roman"/>
          <w:spacing w:val="27"/>
          <w:sz w:val="28"/>
          <w:szCs w:val="28"/>
        </w:rPr>
        <w:t xml:space="preserve"> </w:t>
      </w:r>
      <w:r w:rsidRPr="00713C8E">
        <w:rPr>
          <w:rFonts w:ascii="Times New Roman" w:eastAsia="Times New Roman" w:hAnsi="Times New Roman"/>
          <w:spacing w:val="1"/>
          <w:sz w:val="28"/>
          <w:szCs w:val="28"/>
        </w:rPr>
        <w:t>ил</w:t>
      </w:r>
      <w:r w:rsidRPr="00713C8E">
        <w:rPr>
          <w:rFonts w:ascii="Times New Roman" w:eastAsia="Times New Roman" w:hAnsi="Times New Roman"/>
          <w:sz w:val="28"/>
          <w:szCs w:val="28"/>
        </w:rPr>
        <w:t xml:space="preserve">и </w:t>
      </w:r>
      <w:r w:rsidRPr="00713C8E">
        <w:rPr>
          <w:rFonts w:ascii="Times New Roman" w:eastAsia="Times New Roman" w:hAnsi="Times New Roman"/>
          <w:spacing w:val="1"/>
          <w:sz w:val="28"/>
          <w:szCs w:val="28"/>
        </w:rPr>
        <w:t>пут</w:t>
      </w:r>
      <w:r w:rsidR="00245F1D" w:rsidRPr="00713C8E">
        <w:rPr>
          <w:rFonts w:ascii="Times New Roman" w:eastAsia="Times New Roman" w:hAnsi="Times New Roman"/>
          <w:spacing w:val="1"/>
          <w:sz w:val="28"/>
          <w:szCs w:val="28"/>
        </w:rPr>
        <w:t>е</w:t>
      </w:r>
      <w:r w:rsidRPr="00713C8E">
        <w:rPr>
          <w:rFonts w:ascii="Times New Roman" w:eastAsia="Times New Roman" w:hAnsi="Times New Roman"/>
          <w:spacing w:val="1"/>
          <w:sz w:val="28"/>
          <w:szCs w:val="28"/>
        </w:rPr>
        <w:t>м</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pacing w:val="1"/>
          <w:sz w:val="28"/>
          <w:szCs w:val="28"/>
        </w:rPr>
        <w:t>ввод</w:t>
      </w:r>
      <w:r w:rsidRPr="00713C8E">
        <w:rPr>
          <w:rFonts w:ascii="Times New Roman" w:eastAsia="Times New Roman" w:hAnsi="Times New Roman"/>
          <w:sz w:val="28"/>
          <w:szCs w:val="28"/>
        </w:rPr>
        <w:t>а</w:t>
      </w:r>
      <w:r w:rsidRPr="00713C8E">
        <w:rPr>
          <w:rFonts w:ascii="Times New Roman" w:eastAsia="Times New Roman" w:hAnsi="Times New Roman"/>
          <w:spacing w:val="-7"/>
          <w:sz w:val="28"/>
          <w:szCs w:val="28"/>
        </w:rPr>
        <w:t xml:space="preserve"> </w:t>
      </w:r>
      <w:r w:rsidRPr="00713C8E">
        <w:rPr>
          <w:rFonts w:ascii="Times New Roman" w:eastAsia="Times New Roman" w:hAnsi="Times New Roman"/>
          <w:spacing w:val="1"/>
          <w:sz w:val="28"/>
          <w:szCs w:val="28"/>
        </w:rPr>
        <w:t>чисел</w:t>
      </w:r>
      <w:r w:rsidRPr="00713C8E">
        <w:rPr>
          <w:rFonts w:ascii="Times New Roman" w:eastAsia="Times New Roman" w:hAnsi="Times New Roman"/>
          <w:sz w:val="28"/>
          <w:szCs w:val="28"/>
        </w:rPr>
        <w:t>;</w:t>
      </w:r>
    </w:p>
    <w:p w:rsidR="00B540EE" w:rsidRPr="00713C8E" w:rsidRDefault="00B540EE" w:rsidP="00A536FB">
      <w:pPr>
        <w:pStyle w:val="a8"/>
        <w:numPr>
          <w:ilvl w:val="0"/>
          <w:numId w:val="303"/>
        </w:numPr>
        <w:tabs>
          <w:tab w:val="left" w:pos="993"/>
        </w:tabs>
        <w:spacing w:line="360" w:lineRule="auto"/>
        <w:ind w:left="0" w:firstLine="709"/>
        <w:jc w:val="both"/>
        <w:rPr>
          <w:rFonts w:ascii="Times New Roman" w:eastAsia="Times New Roman" w:hAnsi="Times New Roman"/>
          <w:sz w:val="28"/>
          <w:szCs w:val="28"/>
        </w:rPr>
      </w:pPr>
      <w:r w:rsidRPr="00713C8E">
        <w:rPr>
          <w:rFonts w:ascii="Times New Roman" w:eastAsia="Times New Roman" w:hAnsi="Times New Roman"/>
          <w:spacing w:val="1"/>
          <w:sz w:val="28"/>
          <w:szCs w:val="28"/>
        </w:rPr>
        <w:t>нахождени</w:t>
      </w:r>
      <w:r w:rsidRPr="00713C8E">
        <w:rPr>
          <w:rFonts w:ascii="Times New Roman" w:eastAsia="Times New Roman" w:hAnsi="Times New Roman"/>
          <w:sz w:val="28"/>
          <w:szCs w:val="28"/>
        </w:rPr>
        <w:t xml:space="preserve">е </w:t>
      </w:r>
      <w:r w:rsidRPr="00713C8E">
        <w:rPr>
          <w:rFonts w:ascii="Times New Roman" w:eastAsia="Times New Roman" w:hAnsi="Times New Roman"/>
          <w:spacing w:val="1"/>
          <w:sz w:val="28"/>
          <w:szCs w:val="28"/>
        </w:rPr>
        <w:t>сумм</w:t>
      </w:r>
      <w:r w:rsidRPr="00713C8E">
        <w:rPr>
          <w:rFonts w:ascii="Times New Roman" w:eastAsia="Times New Roman" w:hAnsi="Times New Roman"/>
          <w:sz w:val="28"/>
          <w:szCs w:val="28"/>
        </w:rPr>
        <w:t xml:space="preserve">ы </w:t>
      </w:r>
      <w:r w:rsidRPr="00713C8E">
        <w:rPr>
          <w:rFonts w:ascii="Times New Roman" w:eastAsia="Times New Roman" w:hAnsi="Times New Roman"/>
          <w:spacing w:val="1"/>
          <w:sz w:val="28"/>
          <w:szCs w:val="28"/>
        </w:rPr>
        <w:t>элементо</w:t>
      </w:r>
      <w:r w:rsidRPr="00713C8E">
        <w:rPr>
          <w:rFonts w:ascii="Times New Roman" w:eastAsia="Times New Roman" w:hAnsi="Times New Roman"/>
          <w:sz w:val="28"/>
          <w:szCs w:val="28"/>
        </w:rPr>
        <w:t xml:space="preserve">в </w:t>
      </w:r>
      <w:r w:rsidRPr="00713C8E">
        <w:rPr>
          <w:rFonts w:ascii="Times New Roman" w:eastAsia="Times New Roman" w:hAnsi="Times New Roman"/>
          <w:spacing w:val="1"/>
          <w:sz w:val="28"/>
          <w:szCs w:val="28"/>
        </w:rPr>
        <w:t>данно</w:t>
      </w:r>
      <w:r w:rsidRPr="00713C8E">
        <w:rPr>
          <w:rFonts w:ascii="Times New Roman" w:eastAsia="Times New Roman" w:hAnsi="Times New Roman"/>
          <w:sz w:val="28"/>
          <w:szCs w:val="28"/>
        </w:rPr>
        <w:t xml:space="preserve">й </w:t>
      </w:r>
      <w:r w:rsidRPr="00713C8E">
        <w:rPr>
          <w:rFonts w:ascii="Times New Roman" w:eastAsia="Times New Roman" w:hAnsi="Times New Roman"/>
          <w:spacing w:val="1"/>
          <w:sz w:val="28"/>
          <w:szCs w:val="28"/>
        </w:rPr>
        <w:t>конечно</w:t>
      </w:r>
      <w:r w:rsidRPr="00713C8E">
        <w:rPr>
          <w:rFonts w:ascii="Times New Roman" w:eastAsia="Times New Roman" w:hAnsi="Times New Roman"/>
          <w:sz w:val="28"/>
          <w:szCs w:val="28"/>
        </w:rPr>
        <w:t xml:space="preserve">й </w:t>
      </w:r>
      <w:r w:rsidRPr="00713C8E">
        <w:rPr>
          <w:rFonts w:ascii="Times New Roman" w:eastAsia="Times New Roman" w:hAnsi="Times New Roman"/>
          <w:spacing w:val="1"/>
          <w:sz w:val="28"/>
          <w:szCs w:val="28"/>
        </w:rPr>
        <w:t>числовой последовательност</w:t>
      </w:r>
      <w:r w:rsidRPr="00713C8E">
        <w:rPr>
          <w:rFonts w:ascii="Times New Roman" w:eastAsia="Times New Roman" w:hAnsi="Times New Roman"/>
          <w:sz w:val="28"/>
          <w:szCs w:val="28"/>
        </w:rPr>
        <w:t>и</w:t>
      </w:r>
      <w:r w:rsidRPr="00713C8E">
        <w:rPr>
          <w:rFonts w:ascii="Times New Roman" w:eastAsia="Times New Roman" w:hAnsi="Times New Roman"/>
          <w:spacing w:val="-23"/>
          <w:sz w:val="28"/>
          <w:szCs w:val="28"/>
        </w:rPr>
        <w:t xml:space="preserve"> </w:t>
      </w:r>
      <w:r w:rsidRPr="00713C8E">
        <w:rPr>
          <w:rFonts w:ascii="Times New Roman" w:eastAsia="Times New Roman" w:hAnsi="Times New Roman"/>
          <w:spacing w:val="1"/>
          <w:sz w:val="28"/>
          <w:szCs w:val="28"/>
        </w:rPr>
        <w:t>ил</w:t>
      </w:r>
      <w:r w:rsidRPr="00713C8E">
        <w:rPr>
          <w:rFonts w:ascii="Times New Roman" w:eastAsia="Times New Roman" w:hAnsi="Times New Roman"/>
          <w:sz w:val="28"/>
          <w:szCs w:val="28"/>
        </w:rPr>
        <w:t>и</w:t>
      </w:r>
      <w:r w:rsidRPr="00713C8E">
        <w:rPr>
          <w:rFonts w:ascii="Times New Roman" w:eastAsia="Times New Roman" w:hAnsi="Times New Roman"/>
          <w:spacing w:val="-3"/>
          <w:sz w:val="28"/>
          <w:szCs w:val="28"/>
        </w:rPr>
        <w:t xml:space="preserve"> </w:t>
      </w:r>
      <w:r w:rsidRPr="00713C8E">
        <w:rPr>
          <w:rFonts w:ascii="Times New Roman" w:eastAsia="Times New Roman" w:hAnsi="Times New Roman"/>
          <w:spacing w:val="1"/>
          <w:sz w:val="28"/>
          <w:szCs w:val="28"/>
        </w:rPr>
        <w:t>массива</w:t>
      </w:r>
      <w:r w:rsidRPr="00713C8E">
        <w:rPr>
          <w:rFonts w:ascii="Times New Roman" w:eastAsia="Times New Roman" w:hAnsi="Times New Roman"/>
          <w:sz w:val="28"/>
          <w:szCs w:val="28"/>
        </w:rPr>
        <w:t>;</w:t>
      </w:r>
    </w:p>
    <w:p w:rsidR="00B540EE" w:rsidRPr="00713C8E" w:rsidRDefault="00B540EE" w:rsidP="00A536FB">
      <w:pPr>
        <w:pStyle w:val="a8"/>
        <w:numPr>
          <w:ilvl w:val="0"/>
          <w:numId w:val="303"/>
        </w:numPr>
        <w:tabs>
          <w:tab w:val="left" w:pos="993"/>
        </w:tabs>
        <w:spacing w:line="360" w:lineRule="auto"/>
        <w:ind w:left="0" w:firstLine="709"/>
        <w:jc w:val="both"/>
        <w:rPr>
          <w:rFonts w:ascii="Times New Roman" w:hAnsi="Times New Roman"/>
          <w:sz w:val="28"/>
          <w:szCs w:val="28"/>
        </w:rPr>
      </w:pPr>
      <w:r w:rsidRPr="00713C8E">
        <w:rPr>
          <w:rFonts w:ascii="Times New Roman" w:eastAsia="Times New Roman" w:hAnsi="Times New Roman"/>
          <w:spacing w:val="1"/>
          <w:sz w:val="28"/>
          <w:szCs w:val="28"/>
        </w:rPr>
        <w:t>нахождени</w:t>
      </w:r>
      <w:r w:rsidRPr="00713C8E">
        <w:rPr>
          <w:rFonts w:ascii="Times New Roman" w:eastAsia="Times New Roman" w:hAnsi="Times New Roman"/>
          <w:sz w:val="28"/>
          <w:szCs w:val="28"/>
        </w:rPr>
        <w:t>е</w:t>
      </w:r>
      <w:r w:rsidRPr="00713C8E">
        <w:rPr>
          <w:rFonts w:ascii="Times New Roman" w:eastAsia="Times New Roman" w:hAnsi="Times New Roman"/>
          <w:spacing w:val="-14"/>
          <w:sz w:val="28"/>
          <w:szCs w:val="28"/>
        </w:rPr>
        <w:t xml:space="preserve"> </w:t>
      </w:r>
      <w:r w:rsidRPr="00713C8E">
        <w:rPr>
          <w:rFonts w:ascii="Times New Roman" w:eastAsia="Times New Roman" w:hAnsi="Times New Roman"/>
          <w:spacing w:val="1"/>
          <w:sz w:val="28"/>
          <w:szCs w:val="28"/>
        </w:rPr>
        <w:t>минимальног</w:t>
      </w:r>
      <w:r w:rsidRPr="00713C8E">
        <w:rPr>
          <w:rFonts w:ascii="Times New Roman" w:eastAsia="Times New Roman" w:hAnsi="Times New Roman"/>
          <w:sz w:val="28"/>
          <w:szCs w:val="28"/>
        </w:rPr>
        <w:t>о</w:t>
      </w:r>
      <w:r w:rsidRPr="00713C8E">
        <w:rPr>
          <w:rFonts w:ascii="Times New Roman" w:eastAsia="Times New Roman" w:hAnsi="Times New Roman"/>
          <w:spacing w:val="-16"/>
          <w:sz w:val="28"/>
          <w:szCs w:val="28"/>
        </w:rPr>
        <w:t xml:space="preserve"> </w:t>
      </w:r>
      <w:r w:rsidRPr="00713C8E">
        <w:rPr>
          <w:rFonts w:ascii="Times New Roman" w:eastAsia="Times New Roman" w:hAnsi="Times New Roman"/>
          <w:spacing w:val="1"/>
          <w:sz w:val="28"/>
          <w:szCs w:val="28"/>
        </w:rPr>
        <w:t>(максимального</w:t>
      </w:r>
      <w:r w:rsidRPr="00713C8E">
        <w:rPr>
          <w:rFonts w:ascii="Times New Roman" w:eastAsia="Times New Roman" w:hAnsi="Times New Roman"/>
          <w:sz w:val="28"/>
          <w:szCs w:val="28"/>
        </w:rPr>
        <w:t>)</w:t>
      </w:r>
      <w:r w:rsidRPr="00713C8E">
        <w:rPr>
          <w:rFonts w:ascii="Times New Roman" w:eastAsia="Times New Roman" w:hAnsi="Times New Roman"/>
          <w:spacing w:val="-20"/>
          <w:sz w:val="28"/>
          <w:szCs w:val="28"/>
        </w:rPr>
        <w:t xml:space="preserve"> </w:t>
      </w:r>
      <w:r w:rsidRPr="00713C8E">
        <w:rPr>
          <w:rFonts w:ascii="Times New Roman" w:eastAsia="Times New Roman" w:hAnsi="Times New Roman"/>
          <w:spacing w:val="1"/>
          <w:sz w:val="28"/>
          <w:szCs w:val="28"/>
        </w:rPr>
        <w:t>элемент</w:t>
      </w:r>
      <w:r w:rsidRPr="00713C8E">
        <w:rPr>
          <w:rFonts w:ascii="Times New Roman" w:eastAsia="Times New Roman" w:hAnsi="Times New Roman"/>
          <w:sz w:val="28"/>
          <w:szCs w:val="28"/>
        </w:rPr>
        <w:t>а</w:t>
      </w:r>
      <w:r w:rsidRPr="00713C8E">
        <w:rPr>
          <w:rFonts w:ascii="Times New Roman" w:eastAsia="Times New Roman" w:hAnsi="Times New Roman"/>
          <w:spacing w:val="-11"/>
          <w:sz w:val="28"/>
          <w:szCs w:val="28"/>
        </w:rPr>
        <w:t xml:space="preserve"> </w:t>
      </w:r>
      <w:r w:rsidRPr="00713C8E">
        <w:rPr>
          <w:rFonts w:ascii="Times New Roman" w:eastAsia="Times New Roman" w:hAnsi="Times New Roman"/>
          <w:spacing w:val="1"/>
          <w:sz w:val="28"/>
          <w:szCs w:val="28"/>
        </w:rPr>
        <w:t>массива</w:t>
      </w:r>
      <w:r w:rsidRPr="00713C8E">
        <w:rPr>
          <w:rFonts w:ascii="Times New Roman" w:eastAsia="Times New Roman" w:hAnsi="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Знакомств</w:t>
      </w:r>
      <w:r w:rsidRPr="00713C8E">
        <w:rPr>
          <w:rFonts w:ascii="Times New Roman" w:hAnsi="Times New Roman" w:cs="Times New Roman"/>
          <w:sz w:val="28"/>
          <w:szCs w:val="28"/>
        </w:rPr>
        <w:t>о</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1"/>
          <w:sz w:val="28"/>
          <w:szCs w:val="28"/>
        </w:rPr>
        <w:t>алгоритмам</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решени</w:t>
      </w:r>
      <w:r w:rsidRPr="00713C8E">
        <w:rPr>
          <w:rFonts w:ascii="Times New Roman" w:hAnsi="Times New Roman" w:cs="Times New Roman"/>
          <w:sz w:val="28"/>
          <w:szCs w:val="28"/>
        </w:rPr>
        <w:t>я</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эти</w:t>
      </w:r>
      <w:r w:rsidRPr="00713C8E">
        <w:rPr>
          <w:rFonts w:ascii="Times New Roman" w:hAnsi="Times New Roman" w:cs="Times New Roman"/>
          <w:sz w:val="28"/>
          <w:szCs w:val="28"/>
        </w:rPr>
        <w:t>х</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задач</w:t>
      </w:r>
      <w:r w:rsidRPr="00713C8E">
        <w:rPr>
          <w:rFonts w:ascii="Times New Roman" w:hAnsi="Times New Roman" w:cs="Times New Roman"/>
          <w:sz w:val="28"/>
          <w:szCs w:val="28"/>
        </w:rPr>
        <w:t>.</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Реализаци</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эти</w:t>
      </w:r>
      <w:r w:rsidRPr="00713C8E">
        <w:rPr>
          <w:rFonts w:ascii="Times New Roman" w:hAnsi="Times New Roman" w:cs="Times New Roman"/>
          <w:sz w:val="28"/>
          <w:szCs w:val="28"/>
        </w:rPr>
        <w:t>х</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 xml:space="preserve">алгоритмов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выбранно</w:t>
      </w:r>
      <w:r w:rsidRPr="00713C8E">
        <w:rPr>
          <w:rFonts w:ascii="Times New Roman" w:hAnsi="Times New Roman" w:cs="Times New Roman"/>
          <w:sz w:val="28"/>
          <w:szCs w:val="28"/>
        </w:rPr>
        <w:t>й</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сред</w:t>
      </w:r>
      <w:r w:rsidRPr="00713C8E">
        <w:rPr>
          <w:rFonts w:ascii="Times New Roman" w:hAnsi="Times New Roman" w:cs="Times New Roman"/>
          <w:sz w:val="28"/>
          <w:szCs w:val="28"/>
        </w:rPr>
        <w:t>е</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прогр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ммиров</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ния</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pacing w:val="1"/>
          <w:sz w:val="28"/>
          <w:szCs w:val="28"/>
        </w:rPr>
        <w:t>Знакомств</w:t>
      </w:r>
      <w:r w:rsidRPr="00713C8E">
        <w:rPr>
          <w:rFonts w:ascii="Times New Roman" w:hAnsi="Times New Roman" w:cs="Times New Roman"/>
          <w:i/>
          <w:sz w:val="28"/>
          <w:szCs w:val="28"/>
        </w:rPr>
        <w:t>о</w:t>
      </w:r>
      <w:r w:rsidRPr="00713C8E">
        <w:rPr>
          <w:rFonts w:ascii="Times New Roman" w:hAnsi="Times New Roman" w:cs="Times New Roman"/>
          <w:i/>
          <w:spacing w:val="-14"/>
          <w:sz w:val="28"/>
          <w:szCs w:val="28"/>
        </w:rPr>
        <w:t xml:space="preserve"> </w:t>
      </w:r>
      <w:r w:rsidRPr="00713C8E">
        <w:rPr>
          <w:rFonts w:ascii="Times New Roman" w:hAnsi="Times New Roman" w:cs="Times New Roman"/>
          <w:i/>
          <w:sz w:val="28"/>
          <w:szCs w:val="28"/>
        </w:rPr>
        <w:t xml:space="preserve">с </w:t>
      </w:r>
      <w:r w:rsidRPr="00713C8E">
        <w:rPr>
          <w:rFonts w:ascii="Times New Roman" w:hAnsi="Times New Roman" w:cs="Times New Roman"/>
          <w:i/>
          <w:spacing w:val="1"/>
          <w:sz w:val="28"/>
          <w:szCs w:val="28"/>
        </w:rPr>
        <w:t>постановкам</w:t>
      </w:r>
      <w:r w:rsidRPr="00713C8E">
        <w:rPr>
          <w:rFonts w:ascii="Times New Roman" w:hAnsi="Times New Roman" w:cs="Times New Roman"/>
          <w:i/>
          <w:sz w:val="28"/>
          <w:szCs w:val="28"/>
        </w:rPr>
        <w:t>и</w:t>
      </w:r>
      <w:r w:rsidRPr="00713C8E">
        <w:rPr>
          <w:rFonts w:ascii="Times New Roman" w:hAnsi="Times New Roman" w:cs="Times New Roman"/>
          <w:i/>
          <w:spacing w:val="-16"/>
          <w:sz w:val="28"/>
          <w:szCs w:val="28"/>
        </w:rPr>
        <w:t xml:space="preserve"> </w:t>
      </w:r>
      <w:r w:rsidRPr="00713C8E">
        <w:rPr>
          <w:rFonts w:ascii="Times New Roman" w:hAnsi="Times New Roman" w:cs="Times New Roman"/>
          <w:i/>
          <w:spacing w:val="1"/>
          <w:sz w:val="28"/>
          <w:szCs w:val="28"/>
        </w:rPr>
        <w:t>боле</w:t>
      </w:r>
      <w:r w:rsidRPr="00713C8E">
        <w:rPr>
          <w:rFonts w:ascii="Times New Roman" w:hAnsi="Times New Roman" w:cs="Times New Roman"/>
          <w:i/>
          <w:sz w:val="28"/>
          <w:szCs w:val="28"/>
        </w:rPr>
        <w:t>е</w:t>
      </w:r>
      <w:r w:rsidRPr="00713C8E">
        <w:rPr>
          <w:rFonts w:ascii="Times New Roman" w:hAnsi="Times New Roman" w:cs="Times New Roman"/>
          <w:i/>
          <w:spacing w:val="-6"/>
          <w:sz w:val="28"/>
          <w:szCs w:val="28"/>
        </w:rPr>
        <w:t xml:space="preserve"> </w:t>
      </w:r>
      <w:r w:rsidRPr="00713C8E">
        <w:rPr>
          <w:rFonts w:ascii="Times New Roman" w:hAnsi="Times New Roman" w:cs="Times New Roman"/>
          <w:i/>
          <w:spacing w:val="1"/>
          <w:sz w:val="28"/>
          <w:szCs w:val="28"/>
        </w:rPr>
        <w:t>сло</w:t>
      </w:r>
      <w:r w:rsidRPr="00713C8E">
        <w:rPr>
          <w:rFonts w:ascii="Times New Roman" w:hAnsi="Times New Roman" w:cs="Times New Roman"/>
          <w:i/>
          <w:spacing w:val="2"/>
          <w:sz w:val="28"/>
          <w:szCs w:val="28"/>
        </w:rPr>
        <w:t>ж</w:t>
      </w:r>
      <w:r w:rsidRPr="00713C8E">
        <w:rPr>
          <w:rFonts w:ascii="Times New Roman" w:hAnsi="Times New Roman" w:cs="Times New Roman"/>
          <w:i/>
          <w:spacing w:val="1"/>
          <w:sz w:val="28"/>
          <w:szCs w:val="28"/>
        </w:rPr>
        <w:t>ны</w:t>
      </w:r>
      <w:r w:rsidRPr="00713C8E">
        <w:rPr>
          <w:rFonts w:ascii="Times New Roman" w:hAnsi="Times New Roman" w:cs="Times New Roman"/>
          <w:i/>
          <w:sz w:val="28"/>
          <w:szCs w:val="28"/>
        </w:rPr>
        <w:t>х</w:t>
      </w:r>
      <w:r w:rsidRPr="00713C8E">
        <w:rPr>
          <w:rFonts w:ascii="Times New Roman" w:hAnsi="Times New Roman" w:cs="Times New Roman"/>
          <w:i/>
          <w:spacing w:val="-10"/>
          <w:sz w:val="28"/>
          <w:szCs w:val="28"/>
        </w:rPr>
        <w:t xml:space="preserve"> </w:t>
      </w:r>
      <w:r w:rsidRPr="00713C8E">
        <w:rPr>
          <w:rFonts w:ascii="Times New Roman" w:hAnsi="Times New Roman" w:cs="Times New Roman"/>
          <w:i/>
          <w:spacing w:val="1"/>
          <w:sz w:val="28"/>
          <w:szCs w:val="28"/>
        </w:rPr>
        <w:t>зада</w:t>
      </w:r>
      <w:r w:rsidRPr="00713C8E">
        <w:rPr>
          <w:rFonts w:ascii="Times New Roman" w:hAnsi="Times New Roman" w:cs="Times New Roman"/>
          <w:i/>
          <w:sz w:val="28"/>
          <w:szCs w:val="28"/>
        </w:rPr>
        <w:t>ч</w:t>
      </w:r>
      <w:r w:rsidRPr="00713C8E">
        <w:rPr>
          <w:rFonts w:ascii="Times New Roman" w:hAnsi="Times New Roman" w:cs="Times New Roman"/>
          <w:i/>
          <w:spacing w:val="-6"/>
          <w:sz w:val="28"/>
          <w:szCs w:val="28"/>
        </w:rPr>
        <w:t xml:space="preserve"> </w:t>
      </w:r>
      <w:r w:rsidRPr="00713C8E">
        <w:rPr>
          <w:rFonts w:ascii="Times New Roman" w:hAnsi="Times New Roman" w:cs="Times New Roman"/>
          <w:i/>
          <w:spacing w:val="1"/>
          <w:sz w:val="28"/>
          <w:szCs w:val="28"/>
        </w:rPr>
        <w:t>обработк</w:t>
      </w:r>
      <w:r w:rsidRPr="00713C8E">
        <w:rPr>
          <w:rFonts w:ascii="Times New Roman" w:hAnsi="Times New Roman" w:cs="Times New Roman"/>
          <w:i/>
          <w:sz w:val="28"/>
          <w:szCs w:val="28"/>
        </w:rPr>
        <w:t>и</w:t>
      </w:r>
      <w:r w:rsidRPr="00713C8E">
        <w:rPr>
          <w:rFonts w:ascii="Times New Roman" w:hAnsi="Times New Roman" w:cs="Times New Roman"/>
          <w:i/>
          <w:spacing w:val="-12"/>
          <w:sz w:val="28"/>
          <w:szCs w:val="28"/>
        </w:rPr>
        <w:t xml:space="preserve"> </w:t>
      </w:r>
      <w:r w:rsidRPr="00713C8E">
        <w:rPr>
          <w:rFonts w:ascii="Times New Roman" w:hAnsi="Times New Roman" w:cs="Times New Roman"/>
          <w:i/>
          <w:spacing w:val="1"/>
          <w:sz w:val="28"/>
          <w:szCs w:val="28"/>
        </w:rPr>
        <w:t>данны</w:t>
      </w:r>
      <w:r w:rsidRPr="00713C8E">
        <w:rPr>
          <w:rFonts w:ascii="Times New Roman" w:hAnsi="Times New Roman" w:cs="Times New Roman"/>
          <w:i/>
          <w:sz w:val="28"/>
          <w:szCs w:val="28"/>
        </w:rPr>
        <w:t>х</w:t>
      </w:r>
      <w:r w:rsidRPr="00713C8E">
        <w:rPr>
          <w:rFonts w:ascii="Times New Roman" w:hAnsi="Times New Roman" w:cs="Times New Roman"/>
          <w:i/>
          <w:spacing w:val="-8"/>
          <w:sz w:val="28"/>
          <w:szCs w:val="28"/>
        </w:rPr>
        <w:t xml:space="preserve"> </w:t>
      </w:r>
      <w:r w:rsidRPr="00713C8E">
        <w:rPr>
          <w:rFonts w:ascii="Times New Roman" w:hAnsi="Times New Roman" w:cs="Times New Roman"/>
          <w:i/>
          <w:sz w:val="28"/>
          <w:szCs w:val="28"/>
        </w:rPr>
        <w:t xml:space="preserve">и </w:t>
      </w:r>
      <w:r w:rsidRPr="00713C8E">
        <w:rPr>
          <w:rFonts w:ascii="Times New Roman" w:hAnsi="Times New Roman" w:cs="Times New Roman"/>
          <w:i/>
          <w:spacing w:val="1"/>
          <w:sz w:val="28"/>
          <w:szCs w:val="28"/>
        </w:rPr>
        <w:t>ал</w:t>
      </w:r>
      <w:r w:rsidRPr="00713C8E">
        <w:rPr>
          <w:rFonts w:ascii="Times New Roman" w:hAnsi="Times New Roman" w:cs="Times New Roman"/>
          <w:i/>
          <w:sz w:val="28"/>
          <w:szCs w:val="28"/>
        </w:rPr>
        <w:t>г</w:t>
      </w:r>
      <w:r w:rsidRPr="00713C8E">
        <w:rPr>
          <w:rFonts w:ascii="Times New Roman" w:hAnsi="Times New Roman" w:cs="Times New Roman"/>
          <w:i/>
          <w:spacing w:val="1"/>
          <w:sz w:val="28"/>
          <w:szCs w:val="28"/>
        </w:rPr>
        <w:t>оритмам</w:t>
      </w:r>
      <w:r w:rsidRPr="00713C8E">
        <w:rPr>
          <w:rFonts w:ascii="Times New Roman" w:hAnsi="Times New Roman" w:cs="Times New Roman"/>
          <w:i/>
          <w:sz w:val="28"/>
          <w:szCs w:val="28"/>
        </w:rPr>
        <w:t xml:space="preserve">и </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х</w:t>
      </w:r>
      <w:r w:rsidRPr="00713C8E">
        <w:rPr>
          <w:rFonts w:ascii="Times New Roman" w:hAnsi="Times New Roman" w:cs="Times New Roman"/>
          <w:i/>
          <w:spacing w:val="13"/>
          <w:sz w:val="28"/>
          <w:szCs w:val="28"/>
        </w:rPr>
        <w:t xml:space="preserve"> </w:t>
      </w:r>
      <w:r w:rsidRPr="00713C8E">
        <w:rPr>
          <w:rFonts w:ascii="Times New Roman" w:hAnsi="Times New Roman" w:cs="Times New Roman"/>
          <w:i/>
          <w:spacing w:val="1"/>
          <w:sz w:val="28"/>
          <w:szCs w:val="28"/>
        </w:rPr>
        <w:t>решения</w:t>
      </w:r>
      <w:r w:rsidRPr="00713C8E">
        <w:rPr>
          <w:rFonts w:ascii="Times New Roman" w:hAnsi="Times New Roman" w:cs="Times New Roman"/>
          <w:i/>
          <w:sz w:val="28"/>
          <w:szCs w:val="28"/>
        </w:rPr>
        <w:t>:</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1"/>
          <w:sz w:val="28"/>
          <w:szCs w:val="28"/>
        </w:rPr>
        <w:t>сортировк</w:t>
      </w:r>
      <w:r w:rsidRPr="00713C8E">
        <w:rPr>
          <w:rFonts w:ascii="Times New Roman" w:hAnsi="Times New Roman" w:cs="Times New Roman"/>
          <w:i/>
          <w:sz w:val="28"/>
          <w:szCs w:val="28"/>
        </w:rPr>
        <w:t>а</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массива</w:t>
      </w:r>
      <w:r w:rsidRPr="00713C8E">
        <w:rPr>
          <w:rFonts w:ascii="Times New Roman" w:hAnsi="Times New Roman" w:cs="Times New Roman"/>
          <w:i/>
          <w:sz w:val="28"/>
          <w:szCs w:val="28"/>
        </w:rPr>
        <w:t>,</w:t>
      </w:r>
      <w:r w:rsidRPr="00713C8E">
        <w:rPr>
          <w:rFonts w:ascii="Times New Roman" w:hAnsi="Times New Roman" w:cs="Times New Roman"/>
          <w:i/>
          <w:spacing w:val="6"/>
          <w:sz w:val="28"/>
          <w:szCs w:val="28"/>
        </w:rPr>
        <w:t xml:space="preserve"> </w:t>
      </w:r>
      <w:r w:rsidRPr="00713C8E">
        <w:rPr>
          <w:rFonts w:ascii="Times New Roman" w:hAnsi="Times New Roman" w:cs="Times New Roman"/>
          <w:i/>
          <w:spacing w:val="1"/>
          <w:sz w:val="28"/>
          <w:szCs w:val="28"/>
        </w:rPr>
        <w:t>выполнени</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 xml:space="preserve"> поэлементны</w:t>
      </w:r>
      <w:r w:rsidRPr="00713C8E">
        <w:rPr>
          <w:rFonts w:ascii="Times New Roman" w:hAnsi="Times New Roman" w:cs="Times New Roman"/>
          <w:i/>
          <w:sz w:val="28"/>
          <w:szCs w:val="28"/>
        </w:rPr>
        <w:t xml:space="preserve">х </w:t>
      </w:r>
      <w:r w:rsidRPr="00713C8E">
        <w:rPr>
          <w:rFonts w:ascii="Times New Roman" w:hAnsi="Times New Roman" w:cs="Times New Roman"/>
          <w:i/>
          <w:spacing w:val="1"/>
          <w:sz w:val="28"/>
          <w:szCs w:val="28"/>
        </w:rPr>
        <w:t>операци</w:t>
      </w:r>
      <w:r w:rsidRPr="00713C8E">
        <w:rPr>
          <w:rFonts w:ascii="Times New Roman" w:hAnsi="Times New Roman" w:cs="Times New Roman"/>
          <w:i/>
          <w:sz w:val="28"/>
          <w:szCs w:val="28"/>
        </w:rPr>
        <w:t>й</w:t>
      </w:r>
      <w:r w:rsidRPr="00713C8E">
        <w:rPr>
          <w:rFonts w:ascii="Times New Roman" w:hAnsi="Times New Roman" w:cs="Times New Roman"/>
          <w:i/>
          <w:spacing w:val="9"/>
          <w:sz w:val="28"/>
          <w:szCs w:val="28"/>
        </w:rPr>
        <w:t xml:space="preserve"> </w:t>
      </w:r>
      <w:r w:rsidRPr="00713C8E">
        <w:rPr>
          <w:rFonts w:ascii="Times New Roman" w:hAnsi="Times New Roman" w:cs="Times New Roman"/>
          <w:i/>
          <w:sz w:val="28"/>
          <w:szCs w:val="28"/>
        </w:rPr>
        <w:t>с</w:t>
      </w:r>
      <w:r w:rsidRPr="00713C8E">
        <w:rPr>
          <w:rFonts w:ascii="Times New Roman" w:hAnsi="Times New Roman" w:cs="Times New Roman"/>
          <w:i/>
          <w:spacing w:val="18"/>
          <w:sz w:val="28"/>
          <w:szCs w:val="28"/>
        </w:rPr>
        <w:t xml:space="preserve"> </w:t>
      </w:r>
      <w:r w:rsidRPr="00713C8E">
        <w:rPr>
          <w:rFonts w:ascii="Times New Roman" w:hAnsi="Times New Roman" w:cs="Times New Roman"/>
          <w:i/>
          <w:spacing w:val="1"/>
          <w:sz w:val="28"/>
          <w:szCs w:val="28"/>
        </w:rPr>
        <w:t>массивами</w:t>
      </w:r>
      <w:r w:rsidRPr="00713C8E">
        <w:rPr>
          <w:rFonts w:ascii="Times New Roman" w:hAnsi="Times New Roman" w:cs="Times New Roman"/>
          <w:i/>
          <w:sz w:val="28"/>
          <w:szCs w:val="28"/>
        </w:rPr>
        <w:t>;</w:t>
      </w:r>
      <w:r w:rsidRPr="00713C8E">
        <w:rPr>
          <w:rFonts w:ascii="Times New Roman" w:hAnsi="Times New Roman" w:cs="Times New Roman"/>
          <w:i/>
          <w:spacing w:val="6"/>
          <w:sz w:val="28"/>
          <w:szCs w:val="28"/>
        </w:rPr>
        <w:t xml:space="preserve"> </w:t>
      </w:r>
      <w:r w:rsidRPr="00713C8E">
        <w:rPr>
          <w:rFonts w:ascii="Times New Roman" w:hAnsi="Times New Roman" w:cs="Times New Roman"/>
          <w:i/>
          <w:spacing w:val="1"/>
          <w:sz w:val="28"/>
          <w:szCs w:val="28"/>
        </w:rPr>
        <w:t>обработк</w:t>
      </w:r>
      <w:r w:rsidRPr="00713C8E">
        <w:rPr>
          <w:rFonts w:ascii="Times New Roman" w:hAnsi="Times New Roman" w:cs="Times New Roman"/>
          <w:i/>
          <w:sz w:val="28"/>
          <w:szCs w:val="28"/>
        </w:rPr>
        <w:t>а</w:t>
      </w:r>
      <w:r w:rsidRPr="00713C8E">
        <w:rPr>
          <w:rFonts w:ascii="Times New Roman" w:hAnsi="Times New Roman" w:cs="Times New Roman"/>
          <w:i/>
          <w:spacing w:val="7"/>
          <w:sz w:val="28"/>
          <w:szCs w:val="28"/>
        </w:rPr>
        <w:t xml:space="preserve"> </w:t>
      </w:r>
      <w:r w:rsidRPr="00713C8E">
        <w:rPr>
          <w:rFonts w:ascii="Times New Roman" w:hAnsi="Times New Roman" w:cs="Times New Roman"/>
          <w:i/>
          <w:spacing w:val="1"/>
          <w:sz w:val="28"/>
          <w:szCs w:val="28"/>
        </w:rPr>
        <w:t>целы</w:t>
      </w:r>
      <w:r w:rsidRPr="00713C8E">
        <w:rPr>
          <w:rFonts w:ascii="Times New Roman" w:hAnsi="Times New Roman" w:cs="Times New Roman"/>
          <w:i/>
          <w:sz w:val="28"/>
          <w:szCs w:val="28"/>
        </w:rPr>
        <w:t>х</w:t>
      </w:r>
      <w:r w:rsidRPr="00713C8E">
        <w:rPr>
          <w:rFonts w:ascii="Times New Roman" w:hAnsi="Times New Roman" w:cs="Times New Roman"/>
          <w:i/>
          <w:spacing w:val="13"/>
          <w:sz w:val="28"/>
          <w:szCs w:val="28"/>
        </w:rPr>
        <w:t xml:space="preserve"> </w:t>
      </w:r>
      <w:r w:rsidRPr="00713C8E">
        <w:rPr>
          <w:rFonts w:ascii="Times New Roman" w:hAnsi="Times New Roman" w:cs="Times New Roman"/>
          <w:i/>
          <w:spacing w:val="1"/>
          <w:sz w:val="28"/>
          <w:szCs w:val="28"/>
        </w:rPr>
        <w:t>чисел</w:t>
      </w:r>
      <w:r w:rsidRPr="00713C8E">
        <w:rPr>
          <w:rFonts w:ascii="Times New Roman" w:hAnsi="Times New Roman" w:cs="Times New Roman"/>
          <w:i/>
          <w:sz w:val="28"/>
          <w:szCs w:val="28"/>
        </w:rPr>
        <w:t>,</w:t>
      </w:r>
      <w:r w:rsidRPr="00713C8E">
        <w:rPr>
          <w:rFonts w:ascii="Times New Roman" w:hAnsi="Times New Roman" w:cs="Times New Roman"/>
          <w:i/>
          <w:spacing w:val="13"/>
          <w:sz w:val="28"/>
          <w:szCs w:val="28"/>
        </w:rPr>
        <w:t xml:space="preserve"> </w:t>
      </w:r>
      <w:r w:rsidRPr="00713C8E">
        <w:rPr>
          <w:rFonts w:ascii="Times New Roman" w:hAnsi="Times New Roman" w:cs="Times New Roman"/>
          <w:i/>
          <w:spacing w:val="1"/>
          <w:sz w:val="28"/>
          <w:szCs w:val="28"/>
        </w:rPr>
        <w:t>пр</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дставленны</w:t>
      </w:r>
      <w:r w:rsidRPr="00713C8E">
        <w:rPr>
          <w:rFonts w:ascii="Times New Roman" w:hAnsi="Times New Roman" w:cs="Times New Roman"/>
          <w:i/>
          <w:sz w:val="28"/>
          <w:szCs w:val="28"/>
        </w:rPr>
        <w:t xml:space="preserve">х </w:t>
      </w:r>
      <w:r w:rsidRPr="00713C8E">
        <w:rPr>
          <w:rFonts w:ascii="Times New Roman" w:hAnsi="Times New Roman" w:cs="Times New Roman"/>
          <w:i/>
          <w:spacing w:val="1"/>
          <w:sz w:val="28"/>
          <w:szCs w:val="28"/>
        </w:rPr>
        <w:t>записям</w:t>
      </w:r>
      <w:r w:rsidRPr="00713C8E">
        <w:rPr>
          <w:rFonts w:ascii="Times New Roman" w:hAnsi="Times New Roman" w:cs="Times New Roman"/>
          <w:i/>
          <w:sz w:val="28"/>
          <w:szCs w:val="28"/>
        </w:rPr>
        <w:t>и</w:t>
      </w:r>
      <w:r w:rsidRPr="00713C8E">
        <w:rPr>
          <w:rFonts w:ascii="Times New Roman" w:hAnsi="Times New Roman" w:cs="Times New Roman"/>
          <w:i/>
          <w:spacing w:val="9"/>
          <w:sz w:val="28"/>
          <w:szCs w:val="28"/>
        </w:rPr>
        <w:t xml:space="preserve"> </w:t>
      </w:r>
      <w:r w:rsidRPr="00713C8E">
        <w:rPr>
          <w:rFonts w:ascii="Times New Roman" w:hAnsi="Times New Roman" w:cs="Times New Roman"/>
          <w:i/>
          <w:sz w:val="28"/>
          <w:szCs w:val="28"/>
        </w:rPr>
        <w:t xml:space="preserve">в </w:t>
      </w:r>
      <w:r w:rsidRPr="00713C8E">
        <w:rPr>
          <w:rFonts w:ascii="Times New Roman" w:hAnsi="Times New Roman" w:cs="Times New Roman"/>
          <w:i/>
          <w:spacing w:val="1"/>
          <w:sz w:val="28"/>
          <w:szCs w:val="28"/>
        </w:rPr>
        <w:t>десятично</w:t>
      </w:r>
      <w:r w:rsidRPr="00713C8E">
        <w:rPr>
          <w:rFonts w:ascii="Times New Roman" w:hAnsi="Times New Roman" w:cs="Times New Roman"/>
          <w:i/>
          <w:sz w:val="28"/>
          <w:szCs w:val="28"/>
        </w:rPr>
        <w:t>й</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13"/>
          <w:sz w:val="28"/>
          <w:szCs w:val="28"/>
        </w:rPr>
        <w:t xml:space="preserve"> </w:t>
      </w:r>
      <w:r w:rsidRPr="00713C8E">
        <w:rPr>
          <w:rFonts w:ascii="Times New Roman" w:hAnsi="Times New Roman" w:cs="Times New Roman"/>
          <w:i/>
          <w:spacing w:val="1"/>
          <w:sz w:val="28"/>
          <w:szCs w:val="28"/>
        </w:rPr>
        <w:t>двоично</w:t>
      </w:r>
      <w:r w:rsidRPr="00713C8E">
        <w:rPr>
          <w:rFonts w:ascii="Times New Roman" w:hAnsi="Times New Roman" w:cs="Times New Roman"/>
          <w:i/>
          <w:sz w:val="28"/>
          <w:szCs w:val="28"/>
        </w:rPr>
        <w:t>й</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1"/>
          <w:sz w:val="28"/>
          <w:szCs w:val="28"/>
        </w:rPr>
        <w:t>система</w:t>
      </w:r>
      <w:r w:rsidRPr="00713C8E">
        <w:rPr>
          <w:rFonts w:ascii="Times New Roman" w:hAnsi="Times New Roman" w:cs="Times New Roman"/>
          <w:i/>
          <w:sz w:val="28"/>
          <w:szCs w:val="28"/>
        </w:rPr>
        <w:t>х</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1"/>
          <w:sz w:val="28"/>
          <w:szCs w:val="28"/>
        </w:rPr>
        <w:t>счисления</w:t>
      </w:r>
      <w:r w:rsidRPr="00713C8E">
        <w:rPr>
          <w:rFonts w:ascii="Times New Roman" w:hAnsi="Times New Roman" w:cs="Times New Roman"/>
          <w:i/>
          <w:sz w:val="28"/>
          <w:szCs w:val="28"/>
        </w:rPr>
        <w:t>,</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нахо</w:t>
      </w:r>
      <w:r w:rsidRPr="00713C8E">
        <w:rPr>
          <w:rFonts w:ascii="Times New Roman" w:hAnsi="Times New Roman" w:cs="Times New Roman"/>
          <w:i/>
          <w:spacing w:val="2"/>
          <w:sz w:val="28"/>
          <w:szCs w:val="28"/>
        </w:rPr>
        <w:t>ж</w:t>
      </w:r>
      <w:r w:rsidRPr="00713C8E">
        <w:rPr>
          <w:rFonts w:ascii="Times New Roman" w:hAnsi="Times New Roman" w:cs="Times New Roman"/>
          <w:i/>
          <w:spacing w:val="1"/>
          <w:sz w:val="28"/>
          <w:szCs w:val="28"/>
        </w:rPr>
        <w:t>дени</w:t>
      </w:r>
      <w:r w:rsidRPr="00713C8E">
        <w:rPr>
          <w:rFonts w:ascii="Times New Roman" w:hAnsi="Times New Roman" w:cs="Times New Roman"/>
          <w:i/>
          <w:sz w:val="28"/>
          <w:szCs w:val="28"/>
        </w:rPr>
        <w:t xml:space="preserve">е </w:t>
      </w:r>
      <w:r w:rsidRPr="00713C8E">
        <w:rPr>
          <w:rFonts w:ascii="Times New Roman" w:hAnsi="Times New Roman" w:cs="Times New Roman"/>
          <w:i/>
          <w:spacing w:val="1"/>
          <w:sz w:val="28"/>
          <w:szCs w:val="28"/>
        </w:rPr>
        <w:t>наибольшего обще</w:t>
      </w:r>
      <w:r w:rsidRPr="00713C8E">
        <w:rPr>
          <w:rFonts w:ascii="Times New Roman" w:hAnsi="Times New Roman" w:cs="Times New Roman"/>
          <w:i/>
          <w:sz w:val="28"/>
          <w:szCs w:val="28"/>
        </w:rPr>
        <w:t>го</w:t>
      </w:r>
      <w:r w:rsidRPr="00713C8E">
        <w:rPr>
          <w:rFonts w:ascii="Times New Roman" w:hAnsi="Times New Roman" w:cs="Times New Roman"/>
          <w:i/>
          <w:spacing w:val="-9"/>
          <w:sz w:val="28"/>
          <w:szCs w:val="28"/>
        </w:rPr>
        <w:t xml:space="preserve"> </w:t>
      </w:r>
      <w:r w:rsidRPr="00713C8E">
        <w:rPr>
          <w:rFonts w:ascii="Times New Roman" w:hAnsi="Times New Roman" w:cs="Times New Roman"/>
          <w:i/>
          <w:spacing w:val="1"/>
          <w:sz w:val="28"/>
          <w:szCs w:val="28"/>
        </w:rPr>
        <w:t>делител</w:t>
      </w:r>
      <w:r w:rsidRPr="00713C8E">
        <w:rPr>
          <w:rFonts w:ascii="Times New Roman" w:hAnsi="Times New Roman" w:cs="Times New Roman"/>
          <w:i/>
          <w:sz w:val="28"/>
          <w:szCs w:val="28"/>
        </w:rPr>
        <w:t>я</w:t>
      </w:r>
      <w:r w:rsidRPr="00713C8E">
        <w:rPr>
          <w:rFonts w:ascii="Times New Roman" w:hAnsi="Times New Roman" w:cs="Times New Roman"/>
          <w:i/>
          <w:spacing w:val="-11"/>
          <w:sz w:val="28"/>
          <w:szCs w:val="28"/>
        </w:rPr>
        <w:t xml:space="preserve"> </w:t>
      </w:r>
      <w:r w:rsidRPr="00713C8E">
        <w:rPr>
          <w:rFonts w:ascii="Times New Roman" w:hAnsi="Times New Roman" w:cs="Times New Roman"/>
          <w:i/>
          <w:spacing w:val="1"/>
          <w:sz w:val="28"/>
          <w:szCs w:val="28"/>
        </w:rPr>
        <w:t>(ал</w:t>
      </w:r>
      <w:r w:rsidRPr="00713C8E">
        <w:rPr>
          <w:rFonts w:ascii="Times New Roman" w:hAnsi="Times New Roman" w:cs="Times New Roman"/>
          <w:i/>
          <w:sz w:val="28"/>
          <w:szCs w:val="28"/>
        </w:rPr>
        <w:t>г</w:t>
      </w:r>
      <w:r w:rsidRPr="00713C8E">
        <w:rPr>
          <w:rFonts w:ascii="Times New Roman" w:hAnsi="Times New Roman" w:cs="Times New Roman"/>
          <w:i/>
          <w:spacing w:val="1"/>
          <w:sz w:val="28"/>
          <w:szCs w:val="28"/>
        </w:rPr>
        <w:t>орит</w:t>
      </w:r>
      <w:r w:rsidRPr="00713C8E">
        <w:rPr>
          <w:rFonts w:ascii="Times New Roman" w:hAnsi="Times New Roman" w:cs="Times New Roman"/>
          <w:i/>
          <w:sz w:val="28"/>
          <w:szCs w:val="28"/>
        </w:rPr>
        <w:t>м</w:t>
      </w:r>
      <w:r w:rsidRPr="00713C8E">
        <w:rPr>
          <w:rFonts w:ascii="Times New Roman" w:hAnsi="Times New Roman" w:cs="Times New Roman"/>
          <w:i/>
          <w:spacing w:val="-12"/>
          <w:sz w:val="28"/>
          <w:szCs w:val="28"/>
        </w:rPr>
        <w:t xml:space="preserve"> </w:t>
      </w:r>
      <w:r w:rsidRPr="00713C8E">
        <w:rPr>
          <w:rFonts w:ascii="Times New Roman" w:hAnsi="Times New Roman" w:cs="Times New Roman"/>
          <w:i/>
          <w:spacing w:val="1"/>
          <w:sz w:val="28"/>
          <w:szCs w:val="28"/>
        </w:rPr>
        <w:t>Евклида)</w:t>
      </w:r>
      <w:r w:rsidRPr="00713C8E">
        <w:rPr>
          <w:rFonts w:ascii="Times New Roman" w:hAnsi="Times New Roman" w:cs="Times New Roman"/>
          <w:i/>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Поняти</w:t>
      </w:r>
      <w:r w:rsidRPr="00713C8E">
        <w:rPr>
          <w:rFonts w:ascii="Times New Roman" w:hAnsi="Times New Roman" w:cs="Times New Roman"/>
          <w:sz w:val="28"/>
          <w:szCs w:val="28"/>
        </w:rPr>
        <w:t>е</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б</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этапа</w:t>
      </w:r>
      <w:r w:rsidRPr="00713C8E">
        <w:rPr>
          <w:rFonts w:ascii="Times New Roman" w:hAnsi="Times New Roman" w:cs="Times New Roman"/>
          <w:sz w:val="28"/>
          <w:szCs w:val="28"/>
        </w:rPr>
        <w:t>х</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разработк</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программ</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составлени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требовани</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 xml:space="preserve">к </w:t>
      </w:r>
      <w:r w:rsidRPr="00713C8E">
        <w:rPr>
          <w:rFonts w:ascii="Times New Roman" w:hAnsi="Times New Roman" w:cs="Times New Roman"/>
          <w:spacing w:val="1"/>
          <w:sz w:val="28"/>
          <w:szCs w:val="28"/>
        </w:rPr>
        <w:t>программе</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выбо</w:t>
      </w:r>
      <w:r w:rsidRPr="00713C8E">
        <w:rPr>
          <w:rFonts w:ascii="Times New Roman" w:hAnsi="Times New Roman" w:cs="Times New Roman"/>
          <w:sz w:val="28"/>
          <w:szCs w:val="28"/>
        </w:rPr>
        <w:t>р</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алгоритм</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ег</w:t>
      </w:r>
      <w:r w:rsidRPr="00713C8E">
        <w:rPr>
          <w:rFonts w:ascii="Times New Roman" w:hAnsi="Times New Roman" w:cs="Times New Roman"/>
          <w:sz w:val="28"/>
          <w:szCs w:val="28"/>
        </w:rPr>
        <w:t>о</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реали</w:t>
      </w:r>
      <w:r w:rsidRPr="00713C8E">
        <w:rPr>
          <w:rFonts w:ascii="Times New Roman" w:hAnsi="Times New Roman" w:cs="Times New Roman"/>
          <w:sz w:val="28"/>
          <w:szCs w:val="28"/>
        </w:rPr>
        <w:t>з</w:t>
      </w:r>
      <w:r w:rsidRPr="00713C8E">
        <w:rPr>
          <w:rFonts w:ascii="Times New Roman" w:hAnsi="Times New Roman" w:cs="Times New Roman"/>
          <w:spacing w:val="1"/>
          <w:sz w:val="28"/>
          <w:szCs w:val="28"/>
        </w:rPr>
        <w:t>аци</w:t>
      </w:r>
      <w:r w:rsidRPr="00713C8E">
        <w:rPr>
          <w:rFonts w:ascii="Times New Roman" w:hAnsi="Times New Roman" w:cs="Times New Roman"/>
          <w:sz w:val="28"/>
          <w:szCs w:val="28"/>
        </w:rPr>
        <w:t>я в</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вид</w:t>
      </w:r>
      <w:r w:rsidRPr="00713C8E">
        <w:rPr>
          <w:rFonts w:ascii="Times New Roman" w:hAnsi="Times New Roman" w:cs="Times New Roman"/>
          <w:sz w:val="28"/>
          <w:szCs w:val="28"/>
        </w:rPr>
        <w:t>е</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прогр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мм</w:t>
      </w:r>
      <w:r w:rsidRPr="00713C8E">
        <w:rPr>
          <w:rFonts w:ascii="Times New Roman" w:hAnsi="Times New Roman" w:cs="Times New Roman"/>
          <w:sz w:val="28"/>
          <w:szCs w:val="28"/>
        </w:rPr>
        <w:t xml:space="preserve">ы </w:t>
      </w:r>
      <w:r w:rsidRPr="00713C8E">
        <w:rPr>
          <w:rFonts w:ascii="Times New Roman" w:hAnsi="Times New Roman" w:cs="Times New Roman"/>
          <w:spacing w:val="1"/>
          <w:sz w:val="28"/>
          <w:szCs w:val="28"/>
        </w:rPr>
        <w:t>на выбранно</w:t>
      </w:r>
      <w:r w:rsidRPr="00713C8E">
        <w:rPr>
          <w:rFonts w:ascii="Times New Roman" w:hAnsi="Times New Roman" w:cs="Times New Roman"/>
          <w:sz w:val="28"/>
          <w:szCs w:val="28"/>
        </w:rPr>
        <w:t>м</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алгоритмическо</w:t>
      </w:r>
      <w:r w:rsidRPr="00713C8E">
        <w:rPr>
          <w:rFonts w:ascii="Times New Roman" w:hAnsi="Times New Roman" w:cs="Times New Roman"/>
          <w:sz w:val="28"/>
          <w:szCs w:val="28"/>
        </w:rPr>
        <w:t xml:space="preserve">м </w:t>
      </w:r>
      <w:r w:rsidRPr="00713C8E">
        <w:rPr>
          <w:rFonts w:ascii="Times New Roman" w:hAnsi="Times New Roman" w:cs="Times New Roman"/>
          <w:spacing w:val="1"/>
          <w:sz w:val="28"/>
          <w:szCs w:val="28"/>
        </w:rPr>
        <w:t>языке</w:t>
      </w:r>
      <w:r w:rsidRPr="00713C8E">
        <w:rPr>
          <w:rFonts w:ascii="Times New Roman" w:hAnsi="Times New Roman" w:cs="Times New Roman"/>
          <w:sz w:val="28"/>
          <w:szCs w:val="28"/>
        </w:rPr>
        <w:t>,</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отладк</w:t>
      </w:r>
      <w:r w:rsidRPr="00713C8E">
        <w:rPr>
          <w:rFonts w:ascii="Times New Roman" w:hAnsi="Times New Roman" w:cs="Times New Roman"/>
          <w:sz w:val="28"/>
          <w:szCs w:val="28"/>
        </w:rPr>
        <w:t>а</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прогр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мм</w:t>
      </w:r>
      <w:r w:rsidRPr="00713C8E">
        <w:rPr>
          <w:rFonts w:ascii="Times New Roman" w:hAnsi="Times New Roman" w:cs="Times New Roman"/>
          <w:sz w:val="28"/>
          <w:szCs w:val="28"/>
        </w:rPr>
        <w:t>ы</w:t>
      </w:r>
      <w:r w:rsidRPr="00713C8E">
        <w:rPr>
          <w:rFonts w:ascii="Times New Roman" w:hAnsi="Times New Roman" w:cs="Times New Roman"/>
          <w:spacing w:val="7"/>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9"/>
          <w:sz w:val="28"/>
          <w:szCs w:val="28"/>
        </w:rPr>
        <w:t xml:space="preserve"> </w:t>
      </w:r>
      <w:r w:rsidRPr="00713C8E">
        <w:rPr>
          <w:rFonts w:ascii="Times New Roman" w:hAnsi="Times New Roman" w:cs="Times New Roman"/>
          <w:spacing w:val="1"/>
          <w:sz w:val="28"/>
          <w:szCs w:val="28"/>
        </w:rPr>
        <w:t>помощью выбранно</w:t>
      </w:r>
      <w:r w:rsidRPr="00713C8E">
        <w:rPr>
          <w:rFonts w:ascii="Times New Roman" w:hAnsi="Times New Roman" w:cs="Times New Roman"/>
          <w:sz w:val="28"/>
          <w:szCs w:val="28"/>
        </w:rPr>
        <w:t>й</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систем</w:t>
      </w:r>
      <w:r w:rsidRPr="00713C8E">
        <w:rPr>
          <w:rFonts w:ascii="Times New Roman" w:hAnsi="Times New Roman" w:cs="Times New Roman"/>
          <w:sz w:val="28"/>
          <w:szCs w:val="28"/>
        </w:rPr>
        <w:t>ы</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прогр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ммиров</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ния</w:t>
      </w:r>
      <w:r w:rsidRPr="00713C8E">
        <w:rPr>
          <w:rFonts w:ascii="Times New Roman" w:hAnsi="Times New Roman" w:cs="Times New Roman"/>
          <w:sz w:val="28"/>
          <w:szCs w:val="28"/>
        </w:rPr>
        <w:t>,</w:t>
      </w:r>
      <w:r w:rsidRPr="00713C8E">
        <w:rPr>
          <w:rFonts w:ascii="Times New Roman" w:hAnsi="Times New Roman" w:cs="Times New Roman"/>
          <w:spacing w:val="-23"/>
          <w:sz w:val="28"/>
          <w:szCs w:val="28"/>
        </w:rPr>
        <w:t xml:space="preserve"> </w:t>
      </w:r>
      <w:r w:rsidRPr="00713C8E">
        <w:rPr>
          <w:rFonts w:ascii="Times New Roman" w:hAnsi="Times New Roman" w:cs="Times New Roman"/>
          <w:spacing w:val="1"/>
          <w:sz w:val="28"/>
          <w:szCs w:val="28"/>
        </w:rPr>
        <w:t>тестиров</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Простейши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при</w:t>
      </w:r>
      <w:r w:rsidR="00245F1D" w:rsidRPr="00713C8E">
        <w:rPr>
          <w:rFonts w:ascii="Times New Roman" w:hAnsi="Times New Roman" w:cs="Times New Roman"/>
          <w:spacing w:val="1"/>
          <w:sz w:val="28"/>
          <w:szCs w:val="28"/>
        </w:rPr>
        <w:t>е</w:t>
      </w:r>
      <w:r w:rsidRPr="00713C8E">
        <w:rPr>
          <w:rFonts w:ascii="Times New Roman" w:hAnsi="Times New Roman" w:cs="Times New Roman"/>
          <w:spacing w:val="1"/>
          <w:sz w:val="28"/>
          <w:szCs w:val="28"/>
        </w:rPr>
        <w:t>м</w:t>
      </w:r>
      <w:r w:rsidRPr="00713C8E">
        <w:rPr>
          <w:rFonts w:ascii="Times New Roman" w:hAnsi="Times New Roman" w:cs="Times New Roman"/>
          <w:sz w:val="28"/>
          <w:szCs w:val="28"/>
        </w:rPr>
        <w:t>ы</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диалогово</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отладк</w:t>
      </w:r>
      <w:r w:rsidRPr="00713C8E">
        <w:rPr>
          <w:rFonts w:ascii="Times New Roman" w:hAnsi="Times New Roman" w:cs="Times New Roman"/>
          <w:sz w:val="28"/>
          <w:szCs w:val="28"/>
        </w:rPr>
        <w:t>и</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програм</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(выбо</w:t>
      </w:r>
      <w:r w:rsidRPr="00713C8E">
        <w:rPr>
          <w:rFonts w:ascii="Times New Roman" w:hAnsi="Times New Roman" w:cs="Times New Roman"/>
          <w:sz w:val="28"/>
          <w:szCs w:val="28"/>
        </w:rPr>
        <w:t>р</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точк</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останов</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пошагово</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выполн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просмот</w:t>
      </w:r>
      <w:r w:rsidRPr="00713C8E">
        <w:rPr>
          <w:rFonts w:ascii="Times New Roman" w:hAnsi="Times New Roman" w:cs="Times New Roman"/>
          <w:sz w:val="28"/>
          <w:szCs w:val="28"/>
        </w:rPr>
        <w:t>р</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значени</w:t>
      </w:r>
      <w:r w:rsidRPr="00713C8E">
        <w:rPr>
          <w:rFonts w:ascii="Times New Roman" w:hAnsi="Times New Roman" w:cs="Times New Roman"/>
          <w:sz w:val="28"/>
          <w:szCs w:val="28"/>
        </w:rPr>
        <w:t>й</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величин</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отладочны</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вывод)</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Знакомств</w:t>
      </w:r>
      <w:r w:rsidRPr="00713C8E">
        <w:rPr>
          <w:rFonts w:ascii="Times New Roman" w:hAnsi="Times New Roman" w:cs="Times New Roman"/>
          <w:sz w:val="28"/>
          <w:szCs w:val="28"/>
        </w:rPr>
        <w:t>о</w:t>
      </w:r>
      <w:r w:rsidRPr="00713C8E">
        <w:rPr>
          <w:rFonts w:ascii="Times New Roman" w:hAnsi="Times New Roman" w:cs="Times New Roman"/>
          <w:spacing w:val="10"/>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23"/>
          <w:sz w:val="28"/>
          <w:szCs w:val="28"/>
        </w:rPr>
        <w:t xml:space="preserve"> </w:t>
      </w:r>
      <w:r w:rsidRPr="00713C8E">
        <w:rPr>
          <w:rFonts w:ascii="Times New Roman" w:hAnsi="Times New Roman" w:cs="Times New Roman"/>
          <w:spacing w:val="1"/>
          <w:sz w:val="28"/>
          <w:szCs w:val="28"/>
        </w:rPr>
        <w:t>документиров</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ние</w:t>
      </w:r>
      <w:r w:rsidRPr="00713C8E">
        <w:rPr>
          <w:rFonts w:ascii="Times New Roman" w:hAnsi="Times New Roman" w:cs="Times New Roman"/>
          <w:sz w:val="28"/>
          <w:szCs w:val="28"/>
        </w:rPr>
        <w:t xml:space="preserve">м </w:t>
      </w:r>
      <w:r w:rsidRPr="00713C8E">
        <w:rPr>
          <w:rFonts w:ascii="Times New Roman" w:hAnsi="Times New Roman" w:cs="Times New Roman"/>
          <w:spacing w:val="1"/>
          <w:sz w:val="28"/>
          <w:szCs w:val="28"/>
        </w:rPr>
        <w:t>программ</w:t>
      </w:r>
      <w:r w:rsidRPr="00713C8E">
        <w:rPr>
          <w:rFonts w:ascii="Times New Roman" w:hAnsi="Times New Roman" w:cs="Times New Roman"/>
          <w:sz w:val="28"/>
          <w:szCs w:val="28"/>
        </w:rPr>
        <w:t>.</w:t>
      </w:r>
      <w:r w:rsidRPr="00713C8E">
        <w:rPr>
          <w:rFonts w:ascii="Times New Roman" w:hAnsi="Times New Roman" w:cs="Times New Roman"/>
          <w:spacing w:val="12"/>
          <w:sz w:val="28"/>
          <w:szCs w:val="28"/>
        </w:rPr>
        <w:t xml:space="preserve"> </w:t>
      </w:r>
      <w:r w:rsidRPr="00713C8E">
        <w:rPr>
          <w:rFonts w:ascii="Times New Roman" w:hAnsi="Times New Roman" w:cs="Times New Roman"/>
          <w:i/>
          <w:spacing w:val="1"/>
          <w:sz w:val="28"/>
          <w:szCs w:val="28"/>
        </w:rPr>
        <w:t>Составлени</w:t>
      </w:r>
      <w:r w:rsidRPr="00713C8E">
        <w:rPr>
          <w:rFonts w:ascii="Times New Roman" w:hAnsi="Times New Roman" w:cs="Times New Roman"/>
          <w:i/>
          <w:sz w:val="28"/>
          <w:szCs w:val="28"/>
        </w:rPr>
        <w:t>е</w:t>
      </w:r>
      <w:r w:rsidRPr="00713C8E">
        <w:rPr>
          <w:rFonts w:ascii="Times New Roman" w:hAnsi="Times New Roman" w:cs="Times New Roman"/>
          <w:i/>
          <w:spacing w:val="9"/>
          <w:sz w:val="28"/>
          <w:szCs w:val="28"/>
        </w:rPr>
        <w:t xml:space="preserve"> </w:t>
      </w:r>
      <w:r w:rsidRPr="00713C8E">
        <w:rPr>
          <w:rFonts w:ascii="Times New Roman" w:hAnsi="Times New Roman" w:cs="Times New Roman"/>
          <w:i/>
          <w:spacing w:val="1"/>
          <w:sz w:val="28"/>
          <w:szCs w:val="28"/>
        </w:rPr>
        <w:t>описани</w:t>
      </w:r>
      <w:r w:rsidRPr="00713C8E">
        <w:rPr>
          <w:rFonts w:ascii="Times New Roman" w:hAnsi="Times New Roman" w:cs="Times New Roman"/>
          <w:i/>
          <w:sz w:val="28"/>
          <w:szCs w:val="28"/>
        </w:rPr>
        <w:t xml:space="preserve">е </w:t>
      </w:r>
      <w:r w:rsidRPr="00713C8E">
        <w:rPr>
          <w:rFonts w:ascii="Times New Roman" w:hAnsi="Times New Roman" w:cs="Times New Roman"/>
          <w:i/>
          <w:spacing w:val="1"/>
          <w:sz w:val="28"/>
          <w:szCs w:val="28"/>
        </w:rPr>
        <w:t>про</w:t>
      </w:r>
      <w:r w:rsidRPr="00713C8E">
        <w:rPr>
          <w:rFonts w:ascii="Times New Roman" w:hAnsi="Times New Roman" w:cs="Times New Roman"/>
          <w:i/>
          <w:sz w:val="28"/>
          <w:szCs w:val="28"/>
        </w:rPr>
        <w:t>г</w:t>
      </w:r>
      <w:r w:rsidRPr="00713C8E">
        <w:rPr>
          <w:rFonts w:ascii="Times New Roman" w:hAnsi="Times New Roman" w:cs="Times New Roman"/>
          <w:i/>
          <w:spacing w:val="1"/>
          <w:sz w:val="28"/>
          <w:szCs w:val="28"/>
        </w:rPr>
        <w:t>рамм</w:t>
      </w:r>
      <w:r w:rsidRPr="00713C8E">
        <w:rPr>
          <w:rFonts w:ascii="Times New Roman" w:hAnsi="Times New Roman" w:cs="Times New Roman"/>
          <w:i/>
          <w:sz w:val="28"/>
          <w:szCs w:val="28"/>
        </w:rPr>
        <w:t>ы</w:t>
      </w:r>
      <w:r w:rsidRPr="00713C8E">
        <w:rPr>
          <w:rFonts w:ascii="Times New Roman" w:hAnsi="Times New Roman" w:cs="Times New Roman"/>
          <w:i/>
          <w:spacing w:val="-13"/>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z w:val="28"/>
          <w:szCs w:val="28"/>
        </w:rPr>
        <w:t>о</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1"/>
          <w:sz w:val="28"/>
          <w:szCs w:val="28"/>
        </w:rPr>
        <w:t>образцу</w:t>
      </w:r>
      <w:r w:rsidRPr="00713C8E">
        <w:rPr>
          <w:rFonts w:ascii="Times New Roman" w:hAnsi="Times New Roman" w:cs="Times New Roman"/>
          <w:i/>
          <w:sz w:val="28"/>
          <w:szCs w:val="28"/>
        </w:rPr>
        <w:t>.</w:t>
      </w:r>
    </w:p>
    <w:p w:rsidR="00B540EE" w:rsidRPr="00713C8E" w:rsidRDefault="00B540EE" w:rsidP="00F17097">
      <w:pPr>
        <w:pStyle w:val="a8"/>
        <w:tabs>
          <w:tab w:val="left" w:pos="900"/>
        </w:tabs>
        <w:spacing w:line="360" w:lineRule="auto"/>
        <w:ind w:left="709"/>
        <w:jc w:val="both"/>
        <w:rPr>
          <w:rFonts w:ascii="Times New Roman" w:hAnsi="Times New Roman"/>
          <w:sz w:val="28"/>
          <w:szCs w:val="28"/>
        </w:rPr>
      </w:pPr>
      <w:r w:rsidRPr="00713C8E">
        <w:rPr>
          <w:rFonts w:ascii="Times New Roman" w:eastAsia="Times New Roman" w:hAnsi="Times New Roman"/>
          <w:b/>
          <w:bCs/>
          <w:spacing w:val="1"/>
          <w:sz w:val="28"/>
          <w:szCs w:val="28"/>
        </w:rPr>
        <w:t>Анали</w:t>
      </w:r>
      <w:r w:rsidRPr="00713C8E">
        <w:rPr>
          <w:rFonts w:ascii="Times New Roman" w:eastAsia="Times New Roman" w:hAnsi="Times New Roman"/>
          <w:b/>
          <w:bCs/>
          <w:sz w:val="28"/>
          <w:szCs w:val="28"/>
        </w:rPr>
        <w:t>з</w:t>
      </w:r>
      <w:r w:rsidRPr="00713C8E">
        <w:rPr>
          <w:rFonts w:ascii="Times New Roman" w:eastAsia="Times New Roman" w:hAnsi="Times New Roman"/>
          <w:b/>
          <w:bCs/>
          <w:spacing w:val="-9"/>
          <w:sz w:val="28"/>
          <w:szCs w:val="28"/>
        </w:rPr>
        <w:t xml:space="preserve"> </w:t>
      </w:r>
      <w:r w:rsidRPr="00713C8E">
        <w:rPr>
          <w:rFonts w:ascii="Times New Roman" w:eastAsia="Times New Roman" w:hAnsi="Times New Roman"/>
          <w:b/>
          <w:bCs/>
          <w:spacing w:val="1"/>
          <w:sz w:val="28"/>
          <w:szCs w:val="28"/>
        </w:rPr>
        <w:t>алгоритмов</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Сложност</w:t>
      </w:r>
      <w:r w:rsidRPr="00713C8E">
        <w:rPr>
          <w:rFonts w:ascii="Times New Roman" w:hAnsi="Times New Roman" w:cs="Times New Roman"/>
          <w:sz w:val="28"/>
          <w:szCs w:val="28"/>
        </w:rPr>
        <w:t>ь</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вычисления</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количеств</w:t>
      </w:r>
      <w:r w:rsidRPr="00713C8E">
        <w:rPr>
          <w:rFonts w:ascii="Times New Roman" w:hAnsi="Times New Roman" w:cs="Times New Roman"/>
          <w:sz w:val="28"/>
          <w:szCs w:val="28"/>
        </w:rPr>
        <w:t>о</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выполненны</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операций</w:t>
      </w:r>
      <w:r w:rsidRPr="00713C8E">
        <w:rPr>
          <w:rFonts w:ascii="Times New Roman" w:hAnsi="Times New Roman" w:cs="Times New Roman"/>
          <w:sz w:val="28"/>
          <w:szCs w:val="28"/>
        </w:rPr>
        <w:t>,</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ра</w:t>
      </w:r>
      <w:r w:rsidRPr="00713C8E">
        <w:rPr>
          <w:rFonts w:ascii="Times New Roman" w:hAnsi="Times New Roman" w:cs="Times New Roman"/>
          <w:sz w:val="28"/>
          <w:szCs w:val="28"/>
        </w:rPr>
        <w:t>з</w:t>
      </w:r>
      <w:r w:rsidRPr="00713C8E">
        <w:rPr>
          <w:rFonts w:ascii="Times New Roman" w:hAnsi="Times New Roman" w:cs="Times New Roman"/>
          <w:spacing w:val="1"/>
          <w:sz w:val="28"/>
          <w:szCs w:val="28"/>
        </w:rPr>
        <w:t>ме</w:t>
      </w:r>
      <w:r w:rsidRPr="00713C8E">
        <w:rPr>
          <w:rFonts w:ascii="Times New Roman" w:hAnsi="Times New Roman" w:cs="Times New Roman"/>
          <w:sz w:val="28"/>
          <w:szCs w:val="28"/>
        </w:rPr>
        <w:t xml:space="preserve">р </w:t>
      </w:r>
      <w:r w:rsidRPr="00713C8E">
        <w:rPr>
          <w:rFonts w:ascii="Times New Roman" w:hAnsi="Times New Roman" w:cs="Times New Roman"/>
          <w:spacing w:val="1"/>
          <w:sz w:val="28"/>
          <w:szCs w:val="28"/>
        </w:rPr>
        <w:t>используемо</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памяти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зависимост</w:t>
      </w:r>
      <w:r w:rsidRPr="00713C8E">
        <w:rPr>
          <w:rFonts w:ascii="Times New Roman" w:hAnsi="Times New Roman" w:cs="Times New Roman"/>
          <w:sz w:val="28"/>
          <w:szCs w:val="28"/>
        </w:rPr>
        <w:t xml:space="preserve">ь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т </w:t>
      </w:r>
      <w:r w:rsidRPr="00713C8E">
        <w:rPr>
          <w:rFonts w:ascii="Times New Roman" w:hAnsi="Times New Roman" w:cs="Times New Roman"/>
          <w:spacing w:val="1"/>
          <w:sz w:val="28"/>
          <w:szCs w:val="28"/>
        </w:rPr>
        <w:t>размер</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исходны</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данных</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Пример</w:t>
      </w:r>
      <w:r w:rsidRPr="00713C8E">
        <w:rPr>
          <w:rFonts w:ascii="Times New Roman" w:hAnsi="Times New Roman" w:cs="Times New Roman"/>
          <w:sz w:val="28"/>
          <w:szCs w:val="28"/>
        </w:rPr>
        <w:t>ы</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коротки</w:t>
      </w:r>
      <w:r w:rsidRPr="00713C8E">
        <w:rPr>
          <w:rFonts w:ascii="Times New Roman" w:hAnsi="Times New Roman" w:cs="Times New Roman"/>
          <w:sz w:val="28"/>
          <w:szCs w:val="28"/>
        </w:rPr>
        <w:t>х</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программ</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выполняющи</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мног</w:t>
      </w:r>
      <w:r w:rsidRPr="00713C8E">
        <w:rPr>
          <w:rFonts w:ascii="Times New Roman" w:hAnsi="Times New Roman" w:cs="Times New Roman"/>
          <w:sz w:val="28"/>
          <w:szCs w:val="28"/>
        </w:rPr>
        <w:t>о</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шаго</w:t>
      </w:r>
      <w:r w:rsidRPr="00713C8E">
        <w:rPr>
          <w:rFonts w:ascii="Times New Roman" w:hAnsi="Times New Roman" w:cs="Times New Roman"/>
          <w:sz w:val="28"/>
          <w:szCs w:val="28"/>
        </w:rPr>
        <w:t>в</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о</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обработк</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небольшог</w:t>
      </w:r>
      <w:r w:rsidRPr="00713C8E">
        <w:rPr>
          <w:rFonts w:ascii="Times New Roman" w:hAnsi="Times New Roman" w:cs="Times New Roman"/>
          <w:sz w:val="28"/>
          <w:szCs w:val="28"/>
        </w:rPr>
        <w:t xml:space="preserve">о </w:t>
      </w:r>
      <w:r w:rsidRPr="00713C8E">
        <w:rPr>
          <w:rFonts w:ascii="Times New Roman" w:hAnsi="Times New Roman" w:cs="Times New Roman"/>
          <w:spacing w:val="1"/>
          <w:sz w:val="28"/>
          <w:szCs w:val="28"/>
        </w:rPr>
        <w:t>объ</w:t>
      </w:r>
      <w:r w:rsidR="00245F1D" w:rsidRPr="00713C8E">
        <w:rPr>
          <w:rFonts w:ascii="Times New Roman" w:hAnsi="Times New Roman" w:cs="Times New Roman"/>
          <w:spacing w:val="1"/>
          <w:sz w:val="28"/>
          <w:szCs w:val="28"/>
        </w:rPr>
        <w:t>е</w:t>
      </w:r>
      <w:r w:rsidRPr="00713C8E">
        <w:rPr>
          <w:rFonts w:ascii="Times New Roman" w:hAnsi="Times New Roman" w:cs="Times New Roman"/>
          <w:spacing w:val="1"/>
          <w:sz w:val="28"/>
          <w:szCs w:val="28"/>
        </w:rPr>
        <w:t>м</w:t>
      </w:r>
      <w:r w:rsidRPr="00713C8E">
        <w:rPr>
          <w:rFonts w:ascii="Times New Roman" w:hAnsi="Times New Roman" w:cs="Times New Roman"/>
          <w:sz w:val="28"/>
          <w:szCs w:val="28"/>
        </w:rPr>
        <w:t>а</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данных</w:t>
      </w:r>
      <w:r w:rsidRPr="00713C8E">
        <w:rPr>
          <w:rFonts w:ascii="Times New Roman" w:hAnsi="Times New Roman" w:cs="Times New Roman"/>
          <w:sz w:val="28"/>
          <w:szCs w:val="28"/>
        </w:rPr>
        <w:t>;</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пример</w:t>
      </w:r>
      <w:r w:rsidRPr="00713C8E">
        <w:rPr>
          <w:rFonts w:ascii="Times New Roman" w:hAnsi="Times New Roman" w:cs="Times New Roman"/>
          <w:sz w:val="28"/>
          <w:szCs w:val="28"/>
        </w:rPr>
        <w:t>ы</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коротки</w:t>
      </w:r>
      <w:r w:rsidRPr="00713C8E">
        <w:rPr>
          <w:rFonts w:ascii="Times New Roman" w:hAnsi="Times New Roman" w:cs="Times New Roman"/>
          <w:sz w:val="28"/>
          <w:szCs w:val="28"/>
        </w:rPr>
        <w:t>х</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программ</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выполняющих обработк</w:t>
      </w:r>
      <w:r w:rsidRPr="00713C8E">
        <w:rPr>
          <w:rFonts w:ascii="Times New Roman" w:hAnsi="Times New Roman" w:cs="Times New Roman"/>
          <w:sz w:val="28"/>
          <w:szCs w:val="28"/>
        </w:rPr>
        <w:t>у</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большог</w:t>
      </w:r>
      <w:r w:rsidRPr="00713C8E">
        <w:rPr>
          <w:rFonts w:ascii="Times New Roman" w:hAnsi="Times New Roman" w:cs="Times New Roman"/>
          <w:sz w:val="28"/>
          <w:szCs w:val="28"/>
        </w:rPr>
        <w:t>о</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объ</w:t>
      </w:r>
      <w:r w:rsidR="00245F1D" w:rsidRPr="00713C8E">
        <w:rPr>
          <w:rFonts w:ascii="Times New Roman" w:hAnsi="Times New Roman" w:cs="Times New Roman"/>
          <w:spacing w:val="1"/>
          <w:sz w:val="28"/>
          <w:szCs w:val="28"/>
        </w:rPr>
        <w:t>е</w:t>
      </w:r>
      <w:r w:rsidRPr="00713C8E">
        <w:rPr>
          <w:rFonts w:ascii="Times New Roman" w:hAnsi="Times New Roman" w:cs="Times New Roman"/>
          <w:spacing w:val="1"/>
          <w:sz w:val="28"/>
          <w:szCs w:val="28"/>
        </w:rPr>
        <w:t>м</w:t>
      </w:r>
      <w:r w:rsidRPr="00713C8E">
        <w:rPr>
          <w:rFonts w:ascii="Times New Roman" w:hAnsi="Times New Roman" w:cs="Times New Roman"/>
          <w:sz w:val="28"/>
          <w:szCs w:val="28"/>
        </w:rPr>
        <w:t>а</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данных</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Определени</w:t>
      </w:r>
      <w:r w:rsidRPr="00713C8E">
        <w:rPr>
          <w:rFonts w:ascii="Times New Roman" w:hAnsi="Times New Roman" w:cs="Times New Roman"/>
          <w:sz w:val="28"/>
          <w:szCs w:val="28"/>
        </w:rPr>
        <w:t>е</w:t>
      </w:r>
      <w:r w:rsidRPr="00713C8E">
        <w:rPr>
          <w:rFonts w:ascii="Times New Roman" w:hAnsi="Times New Roman" w:cs="Times New Roman"/>
          <w:spacing w:val="60"/>
          <w:sz w:val="28"/>
          <w:szCs w:val="28"/>
        </w:rPr>
        <w:t xml:space="preserve"> </w:t>
      </w:r>
      <w:r w:rsidRPr="00713C8E">
        <w:rPr>
          <w:rFonts w:ascii="Times New Roman" w:hAnsi="Times New Roman" w:cs="Times New Roman"/>
          <w:spacing w:val="1"/>
          <w:sz w:val="28"/>
          <w:szCs w:val="28"/>
        </w:rPr>
        <w:t>возможны</w:t>
      </w:r>
      <w:r w:rsidRPr="00713C8E">
        <w:rPr>
          <w:rFonts w:ascii="Times New Roman" w:hAnsi="Times New Roman" w:cs="Times New Roman"/>
          <w:sz w:val="28"/>
          <w:szCs w:val="28"/>
        </w:rPr>
        <w:t>х</w:t>
      </w:r>
      <w:r w:rsidRPr="00713C8E">
        <w:rPr>
          <w:rFonts w:ascii="Times New Roman" w:hAnsi="Times New Roman" w:cs="Times New Roman"/>
          <w:spacing w:val="62"/>
          <w:sz w:val="28"/>
          <w:szCs w:val="28"/>
        </w:rPr>
        <w:t xml:space="preserve"> </w:t>
      </w:r>
      <w:r w:rsidRPr="00713C8E">
        <w:rPr>
          <w:rFonts w:ascii="Times New Roman" w:hAnsi="Times New Roman" w:cs="Times New Roman"/>
          <w:spacing w:val="1"/>
          <w:sz w:val="28"/>
          <w:szCs w:val="28"/>
        </w:rPr>
        <w:t>результато</w:t>
      </w:r>
      <w:r w:rsidRPr="00713C8E">
        <w:rPr>
          <w:rFonts w:ascii="Times New Roman" w:hAnsi="Times New Roman" w:cs="Times New Roman"/>
          <w:sz w:val="28"/>
          <w:szCs w:val="28"/>
        </w:rPr>
        <w:t>в</w:t>
      </w:r>
      <w:r w:rsidRPr="00713C8E">
        <w:rPr>
          <w:rFonts w:ascii="Times New Roman" w:hAnsi="Times New Roman" w:cs="Times New Roman"/>
          <w:spacing w:val="62"/>
          <w:sz w:val="28"/>
          <w:szCs w:val="28"/>
        </w:rPr>
        <w:t xml:space="preserve"> </w:t>
      </w:r>
      <w:r w:rsidRPr="00713C8E">
        <w:rPr>
          <w:rFonts w:ascii="Times New Roman" w:hAnsi="Times New Roman" w:cs="Times New Roman"/>
          <w:spacing w:val="1"/>
          <w:sz w:val="28"/>
          <w:szCs w:val="28"/>
        </w:rPr>
        <w:t>работ</w:t>
      </w:r>
      <w:r w:rsidRPr="00713C8E">
        <w:rPr>
          <w:rFonts w:ascii="Times New Roman" w:hAnsi="Times New Roman" w:cs="Times New Roman"/>
          <w:sz w:val="28"/>
          <w:szCs w:val="28"/>
        </w:rPr>
        <w:t>ы</w:t>
      </w:r>
      <w:r w:rsidRPr="00713C8E">
        <w:rPr>
          <w:rFonts w:ascii="Times New Roman" w:hAnsi="Times New Roman" w:cs="Times New Roman"/>
          <w:spacing w:val="67"/>
          <w:sz w:val="28"/>
          <w:szCs w:val="28"/>
        </w:rPr>
        <w:t xml:space="preserve"> </w:t>
      </w:r>
      <w:r w:rsidRPr="00713C8E">
        <w:rPr>
          <w:rFonts w:ascii="Times New Roman" w:hAnsi="Times New Roman" w:cs="Times New Roman"/>
          <w:spacing w:val="1"/>
          <w:sz w:val="28"/>
          <w:szCs w:val="28"/>
        </w:rPr>
        <w:t>алгоритм</w:t>
      </w:r>
      <w:r w:rsidRPr="00713C8E">
        <w:rPr>
          <w:rFonts w:ascii="Times New Roman" w:hAnsi="Times New Roman" w:cs="Times New Roman"/>
          <w:sz w:val="28"/>
          <w:szCs w:val="28"/>
        </w:rPr>
        <w:t>а</w:t>
      </w:r>
      <w:r w:rsidRPr="00713C8E">
        <w:rPr>
          <w:rFonts w:ascii="Times New Roman" w:hAnsi="Times New Roman" w:cs="Times New Roman"/>
          <w:spacing w:val="64"/>
          <w:sz w:val="28"/>
          <w:szCs w:val="28"/>
        </w:rPr>
        <w:t xml:space="preserve"> </w:t>
      </w:r>
      <w:r w:rsidRPr="00713C8E">
        <w:rPr>
          <w:rFonts w:ascii="Times New Roman" w:hAnsi="Times New Roman" w:cs="Times New Roman"/>
          <w:spacing w:val="1"/>
          <w:sz w:val="28"/>
          <w:szCs w:val="28"/>
        </w:rPr>
        <w:t>пр</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данно</w:t>
      </w:r>
      <w:r w:rsidRPr="00713C8E">
        <w:rPr>
          <w:rFonts w:ascii="Times New Roman" w:hAnsi="Times New Roman" w:cs="Times New Roman"/>
          <w:sz w:val="28"/>
          <w:szCs w:val="28"/>
        </w:rPr>
        <w:t xml:space="preserve">м </w:t>
      </w:r>
      <w:r w:rsidRPr="00713C8E">
        <w:rPr>
          <w:rFonts w:ascii="Times New Roman" w:hAnsi="Times New Roman" w:cs="Times New Roman"/>
          <w:spacing w:val="1"/>
          <w:sz w:val="28"/>
          <w:szCs w:val="28"/>
        </w:rPr>
        <w:t>множеств</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входны</w:t>
      </w:r>
      <w:r w:rsidRPr="00713C8E">
        <w:rPr>
          <w:rFonts w:ascii="Times New Roman" w:hAnsi="Times New Roman" w:cs="Times New Roman"/>
          <w:sz w:val="28"/>
          <w:szCs w:val="28"/>
        </w:rPr>
        <w:t>х</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данных</w:t>
      </w:r>
      <w:r w:rsidRPr="00713C8E">
        <w:rPr>
          <w:rFonts w:ascii="Times New Roman" w:hAnsi="Times New Roman" w:cs="Times New Roman"/>
          <w:sz w:val="28"/>
          <w:szCs w:val="28"/>
        </w:rPr>
        <w:t>;</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определени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во</w:t>
      </w:r>
      <w:r w:rsidRPr="00713C8E">
        <w:rPr>
          <w:rFonts w:ascii="Times New Roman" w:hAnsi="Times New Roman" w:cs="Times New Roman"/>
          <w:sz w:val="28"/>
          <w:szCs w:val="28"/>
        </w:rPr>
        <w:t>з</w:t>
      </w:r>
      <w:r w:rsidRPr="00713C8E">
        <w:rPr>
          <w:rFonts w:ascii="Times New Roman" w:hAnsi="Times New Roman" w:cs="Times New Roman"/>
          <w:spacing w:val="1"/>
          <w:sz w:val="28"/>
          <w:szCs w:val="28"/>
        </w:rPr>
        <w:t>можны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входны</w:t>
      </w:r>
      <w:r w:rsidRPr="00713C8E">
        <w:rPr>
          <w:rFonts w:ascii="Times New Roman" w:hAnsi="Times New Roman" w:cs="Times New Roman"/>
          <w:sz w:val="28"/>
          <w:szCs w:val="28"/>
        </w:rPr>
        <w:t>х</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данных</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приводящи</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данном</w:t>
      </w:r>
      <w:r w:rsidRPr="00713C8E">
        <w:rPr>
          <w:rFonts w:ascii="Times New Roman" w:hAnsi="Times New Roman" w:cs="Times New Roman"/>
          <w:sz w:val="28"/>
          <w:szCs w:val="28"/>
        </w:rPr>
        <w:t>у</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результату</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Пример</w:t>
      </w:r>
      <w:r w:rsidRPr="00713C8E">
        <w:rPr>
          <w:rFonts w:ascii="Times New Roman" w:hAnsi="Times New Roman" w:cs="Times New Roman"/>
          <w:sz w:val="28"/>
          <w:szCs w:val="28"/>
        </w:rPr>
        <w:t>ы</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описани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объекто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 xml:space="preserve">процессов </w:t>
      </w:r>
      <w:r w:rsidRPr="00713C8E">
        <w:rPr>
          <w:rFonts w:ascii="Times New Roman" w:hAnsi="Times New Roman" w:cs="Times New Roman"/>
          <w:sz w:val="28"/>
          <w:szCs w:val="28"/>
        </w:rPr>
        <w:t>с</w:t>
      </w:r>
      <w:r w:rsidRPr="00713C8E">
        <w:rPr>
          <w:rFonts w:ascii="Times New Roman" w:hAnsi="Times New Roman" w:cs="Times New Roman"/>
          <w:spacing w:val="17"/>
          <w:sz w:val="28"/>
          <w:szCs w:val="28"/>
        </w:rPr>
        <w:t xml:space="preserve"> </w:t>
      </w:r>
      <w:r w:rsidRPr="00713C8E">
        <w:rPr>
          <w:rFonts w:ascii="Times New Roman" w:hAnsi="Times New Roman" w:cs="Times New Roman"/>
          <w:spacing w:val="1"/>
          <w:sz w:val="28"/>
          <w:szCs w:val="28"/>
        </w:rPr>
        <w:t>помощь</w:t>
      </w:r>
      <w:r w:rsidRPr="00713C8E">
        <w:rPr>
          <w:rFonts w:ascii="Times New Roman" w:hAnsi="Times New Roman" w:cs="Times New Roman"/>
          <w:sz w:val="28"/>
          <w:szCs w:val="28"/>
        </w:rPr>
        <w:t>ю</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набор</w:t>
      </w:r>
      <w:r w:rsidRPr="00713C8E">
        <w:rPr>
          <w:rFonts w:ascii="Times New Roman" w:hAnsi="Times New Roman" w:cs="Times New Roman"/>
          <w:sz w:val="28"/>
          <w:szCs w:val="28"/>
        </w:rPr>
        <w:t>а</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числовы</w:t>
      </w:r>
      <w:r w:rsidRPr="00713C8E">
        <w:rPr>
          <w:rFonts w:ascii="Times New Roman" w:hAnsi="Times New Roman" w:cs="Times New Roman"/>
          <w:sz w:val="28"/>
          <w:szCs w:val="28"/>
        </w:rPr>
        <w:t>х</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характеристик</w:t>
      </w:r>
      <w:r w:rsidRPr="00713C8E">
        <w:rPr>
          <w:rFonts w:ascii="Times New Roman" w:hAnsi="Times New Roman" w:cs="Times New Roman"/>
          <w:sz w:val="28"/>
          <w:szCs w:val="28"/>
        </w:rPr>
        <w:t>, а</w:t>
      </w:r>
      <w:r w:rsidRPr="00713C8E">
        <w:rPr>
          <w:rFonts w:ascii="Times New Roman" w:hAnsi="Times New Roman" w:cs="Times New Roman"/>
          <w:spacing w:val="17"/>
          <w:sz w:val="28"/>
          <w:szCs w:val="28"/>
        </w:rPr>
        <w:t xml:space="preserve"> </w:t>
      </w:r>
      <w:r w:rsidRPr="00713C8E">
        <w:rPr>
          <w:rFonts w:ascii="Times New Roman" w:hAnsi="Times New Roman" w:cs="Times New Roman"/>
          <w:spacing w:val="1"/>
          <w:sz w:val="28"/>
          <w:szCs w:val="28"/>
        </w:rPr>
        <w:t>такж</w:t>
      </w:r>
      <w:r w:rsidRPr="00713C8E">
        <w:rPr>
          <w:rFonts w:ascii="Times New Roman" w:hAnsi="Times New Roman" w:cs="Times New Roman"/>
          <w:sz w:val="28"/>
          <w:szCs w:val="28"/>
        </w:rPr>
        <w:t>е</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зависимосте</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между этим</w:t>
      </w:r>
      <w:r w:rsidRPr="00713C8E">
        <w:rPr>
          <w:rFonts w:ascii="Times New Roman" w:hAnsi="Times New Roman" w:cs="Times New Roman"/>
          <w:sz w:val="28"/>
          <w:szCs w:val="28"/>
        </w:rPr>
        <w:t>и</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характеристиками</w:t>
      </w:r>
      <w:r w:rsidRPr="00713C8E">
        <w:rPr>
          <w:rFonts w:ascii="Times New Roman" w:hAnsi="Times New Roman" w:cs="Times New Roman"/>
          <w:sz w:val="28"/>
          <w:szCs w:val="28"/>
        </w:rPr>
        <w:t>,</w:t>
      </w:r>
      <w:r w:rsidRPr="00713C8E">
        <w:rPr>
          <w:rFonts w:ascii="Times New Roman" w:hAnsi="Times New Roman" w:cs="Times New Roman"/>
          <w:spacing w:val="-23"/>
          <w:sz w:val="28"/>
          <w:szCs w:val="28"/>
        </w:rPr>
        <w:t xml:space="preserve"> </w:t>
      </w:r>
      <w:r w:rsidRPr="00713C8E">
        <w:rPr>
          <w:rFonts w:ascii="Times New Roman" w:hAnsi="Times New Roman" w:cs="Times New Roman"/>
          <w:spacing w:val="1"/>
          <w:sz w:val="28"/>
          <w:szCs w:val="28"/>
        </w:rPr>
        <w:t>выражаемым</w:t>
      </w:r>
      <w:r w:rsidRPr="00713C8E">
        <w:rPr>
          <w:rFonts w:ascii="Times New Roman" w:hAnsi="Times New Roman" w:cs="Times New Roman"/>
          <w:sz w:val="28"/>
          <w:szCs w:val="28"/>
        </w:rPr>
        <w:t>и</w:t>
      </w:r>
      <w:r w:rsidRPr="00713C8E">
        <w:rPr>
          <w:rFonts w:ascii="Times New Roman" w:hAnsi="Times New Roman" w:cs="Times New Roman"/>
          <w:spacing w:val="-16"/>
          <w:sz w:val="28"/>
          <w:szCs w:val="28"/>
        </w:rPr>
        <w:t xml:space="preserve"> </w:t>
      </w:r>
      <w:r w:rsidRPr="00713C8E">
        <w:rPr>
          <w:rFonts w:ascii="Times New Roman" w:hAnsi="Times New Roman" w:cs="Times New Roman"/>
          <w:sz w:val="28"/>
          <w:szCs w:val="28"/>
        </w:rPr>
        <w:t xml:space="preserve">с </w:t>
      </w:r>
      <w:r w:rsidRPr="00713C8E">
        <w:rPr>
          <w:rFonts w:ascii="Times New Roman" w:hAnsi="Times New Roman" w:cs="Times New Roman"/>
          <w:spacing w:val="1"/>
          <w:sz w:val="28"/>
          <w:szCs w:val="28"/>
        </w:rPr>
        <w:t>помощь</w:t>
      </w:r>
      <w:r w:rsidRPr="00713C8E">
        <w:rPr>
          <w:rFonts w:ascii="Times New Roman" w:hAnsi="Times New Roman" w:cs="Times New Roman"/>
          <w:sz w:val="28"/>
          <w:szCs w:val="28"/>
        </w:rPr>
        <w:t>ю</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формул</w:t>
      </w:r>
      <w:r w:rsidRPr="00713C8E">
        <w:rPr>
          <w:rFonts w:ascii="Times New Roman" w:hAnsi="Times New Roman" w:cs="Times New Roman"/>
          <w:sz w:val="28"/>
          <w:szCs w:val="28"/>
        </w:rPr>
        <w:t>.</w:t>
      </w:r>
    </w:p>
    <w:p w:rsidR="00B540EE" w:rsidRPr="00713C8E" w:rsidRDefault="00B540EE" w:rsidP="00F17097">
      <w:pPr>
        <w:pStyle w:val="a8"/>
        <w:tabs>
          <w:tab w:val="left" w:pos="900"/>
        </w:tabs>
        <w:spacing w:line="360" w:lineRule="auto"/>
        <w:ind w:left="709"/>
        <w:jc w:val="both"/>
        <w:rPr>
          <w:rFonts w:ascii="Times New Roman" w:hAnsi="Times New Roman"/>
          <w:sz w:val="28"/>
          <w:szCs w:val="28"/>
        </w:rPr>
      </w:pPr>
      <w:r w:rsidRPr="00713C8E">
        <w:rPr>
          <w:rFonts w:ascii="Times New Roman" w:eastAsia="Times New Roman" w:hAnsi="Times New Roman"/>
          <w:b/>
          <w:bCs/>
          <w:spacing w:val="1"/>
          <w:sz w:val="28"/>
          <w:szCs w:val="28"/>
        </w:rPr>
        <w:t>Матема</w:t>
      </w:r>
      <w:r w:rsidRPr="00713C8E">
        <w:rPr>
          <w:rFonts w:ascii="Times New Roman" w:eastAsia="Times New Roman" w:hAnsi="Times New Roman"/>
          <w:b/>
          <w:bCs/>
          <w:sz w:val="28"/>
          <w:szCs w:val="28"/>
        </w:rPr>
        <w:t>т</w:t>
      </w:r>
      <w:r w:rsidRPr="00713C8E">
        <w:rPr>
          <w:rFonts w:ascii="Times New Roman" w:eastAsia="Times New Roman" w:hAnsi="Times New Roman"/>
          <w:b/>
          <w:bCs/>
          <w:spacing w:val="1"/>
          <w:sz w:val="28"/>
          <w:szCs w:val="28"/>
        </w:rPr>
        <w:t>ическо</w:t>
      </w:r>
      <w:r w:rsidRPr="00713C8E">
        <w:rPr>
          <w:rFonts w:ascii="Times New Roman" w:eastAsia="Times New Roman" w:hAnsi="Times New Roman"/>
          <w:b/>
          <w:bCs/>
          <w:sz w:val="28"/>
          <w:szCs w:val="28"/>
        </w:rPr>
        <w:t>е</w:t>
      </w:r>
      <w:r w:rsidRPr="00713C8E">
        <w:rPr>
          <w:rFonts w:ascii="Times New Roman" w:eastAsia="Times New Roman" w:hAnsi="Times New Roman"/>
          <w:b/>
          <w:bCs/>
          <w:spacing w:val="-20"/>
          <w:sz w:val="28"/>
          <w:szCs w:val="28"/>
        </w:rPr>
        <w:t xml:space="preserve"> </w:t>
      </w:r>
      <w:r w:rsidRPr="00713C8E">
        <w:rPr>
          <w:rFonts w:ascii="Times New Roman" w:eastAsia="Times New Roman" w:hAnsi="Times New Roman"/>
          <w:b/>
          <w:bCs/>
          <w:spacing w:val="1"/>
          <w:sz w:val="28"/>
          <w:szCs w:val="28"/>
        </w:rPr>
        <w:t>моделирование</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Поняти</w:t>
      </w:r>
      <w:r w:rsidRPr="00713C8E">
        <w:rPr>
          <w:rFonts w:ascii="Times New Roman" w:hAnsi="Times New Roman" w:cs="Times New Roman"/>
          <w:sz w:val="28"/>
          <w:szCs w:val="28"/>
        </w:rPr>
        <w:t>е</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математическо</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модели</w:t>
      </w:r>
      <w:r w:rsidRPr="00713C8E">
        <w:rPr>
          <w:rFonts w:ascii="Times New Roman" w:hAnsi="Times New Roman" w:cs="Times New Roman"/>
          <w:sz w:val="28"/>
          <w:szCs w:val="28"/>
        </w:rPr>
        <w:t>.</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Е</w:t>
      </w:r>
      <w:r w:rsidR="00245F1D" w:rsidRPr="00713C8E">
        <w:rPr>
          <w:rFonts w:ascii="Times New Roman" w:hAnsi="Times New Roman" w:cs="Times New Roman"/>
          <w:sz w:val="28"/>
          <w:szCs w:val="28"/>
        </w:rPr>
        <w:t>е</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1"/>
          <w:sz w:val="28"/>
          <w:szCs w:val="28"/>
        </w:rPr>
        <w:t>отличи</w:t>
      </w:r>
      <w:r w:rsidRPr="00713C8E">
        <w:rPr>
          <w:rFonts w:ascii="Times New Roman" w:hAnsi="Times New Roman" w:cs="Times New Roman"/>
          <w:sz w:val="28"/>
          <w:szCs w:val="28"/>
        </w:rPr>
        <w:t>я</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17"/>
          <w:sz w:val="28"/>
          <w:szCs w:val="28"/>
        </w:rPr>
        <w:t xml:space="preserve"> </w:t>
      </w:r>
      <w:r w:rsidRPr="00713C8E">
        <w:rPr>
          <w:rFonts w:ascii="Times New Roman" w:hAnsi="Times New Roman" w:cs="Times New Roman"/>
          <w:spacing w:val="1"/>
          <w:sz w:val="28"/>
          <w:szCs w:val="28"/>
        </w:rPr>
        <w:t>натурно</w:t>
      </w:r>
      <w:r w:rsidRPr="00713C8E">
        <w:rPr>
          <w:rFonts w:ascii="Times New Roman" w:hAnsi="Times New Roman" w:cs="Times New Roman"/>
          <w:sz w:val="28"/>
          <w:szCs w:val="28"/>
        </w:rPr>
        <w:t>й</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модел</w:t>
      </w:r>
      <w:r w:rsidRPr="00713C8E">
        <w:rPr>
          <w:rFonts w:ascii="Times New Roman" w:hAnsi="Times New Roman" w:cs="Times New Roman"/>
          <w:sz w:val="28"/>
          <w:szCs w:val="28"/>
        </w:rPr>
        <w:t>и</w:t>
      </w:r>
      <w:r w:rsidRPr="00713C8E">
        <w:rPr>
          <w:rFonts w:ascii="Times New Roman" w:hAnsi="Times New Roman" w:cs="Times New Roman"/>
          <w:spacing w:val="1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8"/>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т </w:t>
      </w:r>
      <w:r w:rsidRPr="00713C8E">
        <w:rPr>
          <w:rFonts w:ascii="Times New Roman" w:hAnsi="Times New Roman" w:cs="Times New Roman"/>
          <w:spacing w:val="1"/>
          <w:sz w:val="28"/>
          <w:szCs w:val="28"/>
        </w:rPr>
        <w:t>словесног</w:t>
      </w:r>
      <w:r w:rsidRPr="00713C8E">
        <w:rPr>
          <w:rFonts w:ascii="Times New Roman" w:hAnsi="Times New Roman" w:cs="Times New Roman"/>
          <w:sz w:val="28"/>
          <w:szCs w:val="28"/>
        </w:rPr>
        <w:t>о</w:t>
      </w:r>
      <w:r w:rsidRPr="00713C8E">
        <w:rPr>
          <w:rFonts w:ascii="Times New Roman" w:hAnsi="Times New Roman" w:cs="Times New Roman"/>
          <w:spacing w:val="6"/>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литературного</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описани</w:t>
      </w:r>
      <w:r w:rsidRPr="00713C8E">
        <w:rPr>
          <w:rFonts w:ascii="Times New Roman" w:hAnsi="Times New Roman" w:cs="Times New Roman"/>
          <w:sz w:val="28"/>
          <w:szCs w:val="28"/>
        </w:rPr>
        <w:t>я</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объекта</w:t>
      </w:r>
      <w:r w:rsidRPr="00713C8E">
        <w:rPr>
          <w:rFonts w:ascii="Times New Roman" w:hAnsi="Times New Roman" w:cs="Times New Roman"/>
          <w:sz w:val="28"/>
          <w:szCs w:val="28"/>
        </w:rPr>
        <w:t>.</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Использовани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компьютеро</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пр</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анализ</w:t>
      </w:r>
      <w:r w:rsidRPr="00713C8E">
        <w:rPr>
          <w:rFonts w:ascii="Times New Roman" w:hAnsi="Times New Roman" w:cs="Times New Roman"/>
          <w:sz w:val="28"/>
          <w:szCs w:val="28"/>
        </w:rPr>
        <w:t>е</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математически</w:t>
      </w:r>
      <w:r w:rsidRPr="00713C8E">
        <w:rPr>
          <w:rFonts w:ascii="Times New Roman" w:hAnsi="Times New Roman" w:cs="Times New Roman"/>
          <w:sz w:val="28"/>
          <w:szCs w:val="28"/>
        </w:rPr>
        <w:t>х</w:t>
      </w:r>
      <w:r w:rsidRPr="00713C8E">
        <w:rPr>
          <w:rFonts w:ascii="Times New Roman" w:hAnsi="Times New Roman" w:cs="Times New Roman"/>
          <w:spacing w:val="-18"/>
          <w:sz w:val="28"/>
          <w:szCs w:val="28"/>
        </w:rPr>
        <w:t xml:space="preserve"> </w:t>
      </w:r>
      <w:r w:rsidRPr="00713C8E">
        <w:rPr>
          <w:rFonts w:ascii="Times New Roman" w:hAnsi="Times New Roman" w:cs="Times New Roman"/>
          <w:spacing w:val="1"/>
          <w:sz w:val="28"/>
          <w:szCs w:val="28"/>
        </w:rPr>
        <w:t>моделей</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Пример</w:t>
      </w:r>
      <w:r w:rsidRPr="00713C8E">
        <w:rPr>
          <w:rFonts w:ascii="Times New Roman" w:hAnsi="Times New Roman" w:cs="Times New Roman"/>
          <w:sz w:val="28"/>
          <w:szCs w:val="28"/>
        </w:rPr>
        <w:t xml:space="preserve">ы </w:t>
      </w:r>
      <w:r w:rsidRPr="00713C8E">
        <w:rPr>
          <w:rFonts w:ascii="Times New Roman" w:hAnsi="Times New Roman" w:cs="Times New Roman"/>
          <w:spacing w:val="1"/>
          <w:sz w:val="28"/>
          <w:szCs w:val="28"/>
        </w:rPr>
        <w:t>использовани</w:t>
      </w:r>
      <w:r w:rsidRPr="00713C8E">
        <w:rPr>
          <w:rFonts w:ascii="Times New Roman" w:hAnsi="Times New Roman" w:cs="Times New Roman"/>
          <w:sz w:val="28"/>
          <w:szCs w:val="28"/>
        </w:rPr>
        <w:t>я</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математически</w:t>
      </w:r>
      <w:r w:rsidRPr="00713C8E">
        <w:rPr>
          <w:rFonts w:ascii="Times New Roman" w:hAnsi="Times New Roman" w:cs="Times New Roman"/>
          <w:sz w:val="28"/>
          <w:szCs w:val="28"/>
        </w:rPr>
        <w:t>х</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(компьютерных</w:t>
      </w:r>
      <w:r w:rsidRPr="00713C8E">
        <w:rPr>
          <w:rFonts w:ascii="Times New Roman" w:hAnsi="Times New Roman" w:cs="Times New Roman"/>
          <w:sz w:val="28"/>
          <w:szCs w:val="28"/>
        </w:rPr>
        <w:t>)</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моделе</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при решени</w:t>
      </w:r>
      <w:r w:rsidRPr="00713C8E">
        <w:rPr>
          <w:rFonts w:ascii="Times New Roman" w:hAnsi="Times New Roman" w:cs="Times New Roman"/>
          <w:sz w:val="28"/>
          <w:szCs w:val="28"/>
        </w:rPr>
        <w:t>и</w:t>
      </w:r>
      <w:r w:rsidRPr="00713C8E">
        <w:rPr>
          <w:rFonts w:ascii="Times New Roman" w:hAnsi="Times New Roman" w:cs="Times New Roman"/>
          <w:spacing w:val="14"/>
          <w:sz w:val="28"/>
          <w:szCs w:val="28"/>
        </w:rPr>
        <w:t xml:space="preserve"> </w:t>
      </w:r>
      <w:r w:rsidRPr="00713C8E">
        <w:rPr>
          <w:rFonts w:ascii="Times New Roman" w:hAnsi="Times New Roman" w:cs="Times New Roman"/>
          <w:spacing w:val="1"/>
          <w:sz w:val="28"/>
          <w:szCs w:val="28"/>
        </w:rPr>
        <w:t>научно-технически</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задач</w:t>
      </w:r>
      <w:r w:rsidRPr="00713C8E">
        <w:rPr>
          <w:rFonts w:ascii="Times New Roman" w:hAnsi="Times New Roman" w:cs="Times New Roman"/>
          <w:sz w:val="28"/>
          <w:szCs w:val="28"/>
        </w:rPr>
        <w:t>.</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1"/>
          <w:sz w:val="28"/>
          <w:szCs w:val="28"/>
        </w:rPr>
        <w:t>Представлени</w:t>
      </w:r>
      <w:r w:rsidRPr="00713C8E">
        <w:rPr>
          <w:rFonts w:ascii="Times New Roman" w:hAnsi="Times New Roman" w:cs="Times New Roman"/>
          <w:sz w:val="28"/>
          <w:szCs w:val="28"/>
        </w:rPr>
        <w:t>е</w:t>
      </w:r>
      <w:r w:rsidRPr="00713C8E">
        <w:rPr>
          <w:rFonts w:ascii="Times New Roman" w:hAnsi="Times New Roman" w:cs="Times New Roman"/>
          <w:spacing w:val="6"/>
          <w:sz w:val="28"/>
          <w:szCs w:val="28"/>
        </w:rPr>
        <w:t xml:space="preserve"> </w:t>
      </w:r>
      <w:r w:rsidRPr="00713C8E">
        <w:rPr>
          <w:rFonts w:ascii="Times New Roman" w:hAnsi="Times New Roman" w:cs="Times New Roman"/>
          <w:sz w:val="28"/>
          <w:szCs w:val="28"/>
        </w:rPr>
        <w:t>о</w:t>
      </w:r>
      <w:r w:rsidRPr="00713C8E">
        <w:rPr>
          <w:rFonts w:ascii="Times New Roman" w:hAnsi="Times New Roman" w:cs="Times New Roman"/>
          <w:spacing w:val="23"/>
          <w:sz w:val="28"/>
          <w:szCs w:val="28"/>
        </w:rPr>
        <w:t xml:space="preserve"> </w:t>
      </w:r>
      <w:r w:rsidRPr="00713C8E">
        <w:rPr>
          <w:rFonts w:ascii="Times New Roman" w:hAnsi="Times New Roman" w:cs="Times New Roman"/>
          <w:spacing w:val="1"/>
          <w:sz w:val="28"/>
          <w:szCs w:val="28"/>
        </w:rPr>
        <w:t>цикл</w:t>
      </w:r>
      <w:r w:rsidRPr="00713C8E">
        <w:rPr>
          <w:rFonts w:ascii="Times New Roman" w:hAnsi="Times New Roman" w:cs="Times New Roman"/>
          <w:sz w:val="28"/>
          <w:szCs w:val="28"/>
        </w:rPr>
        <w:t>е</w:t>
      </w:r>
      <w:r w:rsidRPr="00713C8E">
        <w:rPr>
          <w:rFonts w:ascii="Times New Roman" w:hAnsi="Times New Roman" w:cs="Times New Roman"/>
          <w:spacing w:val="17"/>
          <w:sz w:val="28"/>
          <w:szCs w:val="28"/>
        </w:rPr>
        <w:t xml:space="preserve"> </w:t>
      </w:r>
      <w:r w:rsidRPr="00713C8E">
        <w:rPr>
          <w:rFonts w:ascii="Times New Roman" w:hAnsi="Times New Roman" w:cs="Times New Roman"/>
          <w:spacing w:val="1"/>
          <w:sz w:val="28"/>
          <w:szCs w:val="28"/>
        </w:rPr>
        <w:t>моделирования</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построени</w:t>
      </w:r>
      <w:r w:rsidRPr="00713C8E">
        <w:rPr>
          <w:rFonts w:ascii="Times New Roman" w:hAnsi="Times New Roman" w:cs="Times New Roman"/>
          <w:sz w:val="28"/>
          <w:szCs w:val="28"/>
        </w:rPr>
        <w:t>е</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математическо</w:t>
      </w:r>
      <w:r w:rsidRPr="00713C8E">
        <w:rPr>
          <w:rFonts w:ascii="Times New Roman" w:hAnsi="Times New Roman" w:cs="Times New Roman"/>
          <w:sz w:val="28"/>
          <w:szCs w:val="28"/>
        </w:rPr>
        <w:t>й</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модели</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е</w:t>
      </w:r>
      <w:r w:rsidR="00245F1D"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программна</w:t>
      </w:r>
      <w:r w:rsidRPr="00713C8E">
        <w:rPr>
          <w:rFonts w:ascii="Times New Roman" w:hAnsi="Times New Roman" w:cs="Times New Roman"/>
          <w:sz w:val="28"/>
          <w:szCs w:val="28"/>
        </w:rPr>
        <w:t>я</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реализация</w:t>
      </w:r>
      <w:r w:rsidRPr="00713C8E">
        <w:rPr>
          <w:rFonts w:ascii="Times New Roman" w:hAnsi="Times New Roman" w:cs="Times New Roman"/>
          <w:sz w:val="28"/>
          <w:szCs w:val="28"/>
        </w:rPr>
        <w:t>,</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проверк</w:t>
      </w:r>
      <w:r w:rsidRPr="00713C8E">
        <w:rPr>
          <w:rFonts w:ascii="Times New Roman" w:hAnsi="Times New Roman" w:cs="Times New Roman"/>
          <w:sz w:val="28"/>
          <w:szCs w:val="28"/>
        </w:rPr>
        <w:t>а</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на просты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примера</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(тестирование)</w:t>
      </w:r>
      <w:r w:rsidRPr="00713C8E">
        <w:rPr>
          <w:rFonts w:ascii="Times New Roman" w:hAnsi="Times New Roman" w:cs="Times New Roman"/>
          <w:sz w:val="28"/>
          <w:szCs w:val="28"/>
        </w:rPr>
        <w:t>,</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проведени</w:t>
      </w:r>
      <w:r w:rsidRPr="00713C8E">
        <w:rPr>
          <w:rFonts w:ascii="Times New Roman" w:hAnsi="Times New Roman" w:cs="Times New Roman"/>
          <w:sz w:val="28"/>
          <w:szCs w:val="28"/>
        </w:rPr>
        <w:t>е</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компьютерног</w:t>
      </w:r>
      <w:r w:rsidRPr="00713C8E">
        <w:rPr>
          <w:rFonts w:ascii="Times New Roman" w:hAnsi="Times New Roman" w:cs="Times New Roman"/>
          <w:sz w:val="28"/>
          <w:szCs w:val="28"/>
        </w:rPr>
        <w:t>о</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эксперимента</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анали</w:t>
      </w:r>
      <w:r w:rsidRPr="00713C8E">
        <w:rPr>
          <w:rFonts w:ascii="Times New Roman" w:hAnsi="Times New Roman" w:cs="Times New Roman"/>
          <w:sz w:val="28"/>
          <w:szCs w:val="28"/>
        </w:rPr>
        <w:t>з</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ег</w:t>
      </w:r>
      <w:r w:rsidRPr="00713C8E">
        <w:rPr>
          <w:rFonts w:ascii="Times New Roman" w:hAnsi="Times New Roman" w:cs="Times New Roman"/>
          <w:sz w:val="28"/>
          <w:szCs w:val="28"/>
        </w:rPr>
        <w:t>о</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результатов</w:t>
      </w:r>
      <w:r w:rsidRPr="00713C8E">
        <w:rPr>
          <w:rFonts w:ascii="Times New Roman" w:hAnsi="Times New Roman" w:cs="Times New Roman"/>
          <w:sz w:val="28"/>
          <w:szCs w:val="28"/>
        </w:rPr>
        <w:t>,</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уточнени</w:t>
      </w:r>
      <w:r w:rsidRPr="00713C8E">
        <w:rPr>
          <w:rFonts w:ascii="Times New Roman" w:hAnsi="Times New Roman" w:cs="Times New Roman"/>
          <w:sz w:val="28"/>
          <w:szCs w:val="28"/>
        </w:rPr>
        <w:t>е</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м</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дели.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1"/>
          <w:sz w:val="28"/>
          <w:szCs w:val="28"/>
        </w:rPr>
        <w:t>Использовани</w:t>
      </w:r>
      <w:r w:rsidRPr="00713C8E">
        <w:rPr>
          <w:rFonts w:ascii="Times New Roman" w:hAnsi="Times New Roman" w:cs="Times New Roman"/>
          <w:b/>
          <w:bCs/>
          <w:sz w:val="28"/>
          <w:szCs w:val="28"/>
        </w:rPr>
        <w:t>е</w:t>
      </w:r>
      <w:r w:rsidRPr="00713C8E">
        <w:rPr>
          <w:rFonts w:ascii="Times New Roman" w:hAnsi="Times New Roman" w:cs="Times New Roman"/>
          <w:b/>
          <w:bCs/>
          <w:spacing w:val="-19"/>
          <w:sz w:val="28"/>
          <w:szCs w:val="28"/>
        </w:rPr>
        <w:t xml:space="preserve"> </w:t>
      </w:r>
      <w:r w:rsidRPr="00713C8E">
        <w:rPr>
          <w:rFonts w:ascii="Times New Roman" w:hAnsi="Times New Roman" w:cs="Times New Roman"/>
          <w:b/>
          <w:bCs/>
          <w:spacing w:val="1"/>
          <w:sz w:val="28"/>
          <w:szCs w:val="28"/>
        </w:rPr>
        <w:t>программны</w:t>
      </w:r>
      <w:r w:rsidRPr="00713C8E">
        <w:rPr>
          <w:rFonts w:ascii="Times New Roman" w:hAnsi="Times New Roman" w:cs="Times New Roman"/>
          <w:b/>
          <w:bCs/>
          <w:sz w:val="28"/>
          <w:szCs w:val="28"/>
        </w:rPr>
        <w:t>х</w:t>
      </w:r>
      <w:r w:rsidRPr="00713C8E">
        <w:rPr>
          <w:rFonts w:ascii="Times New Roman" w:hAnsi="Times New Roman" w:cs="Times New Roman"/>
          <w:b/>
          <w:bCs/>
          <w:spacing w:val="-18"/>
          <w:sz w:val="28"/>
          <w:szCs w:val="28"/>
        </w:rPr>
        <w:t xml:space="preserve"> </w:t>
      </w:r>
      <w:r w:rsidRPr="00713C8E">
        <w:rPr>
          <w:rFonts w:ascii="Times New Roman" w:hAnsi="Times New Roman" w:cs="Times New Roman"/>
          <w:b/>
          <w:bCs/>
          <w:spacing w:val="1"/>
          <w:sz w:val="28"/>
          <w:szCs w:val="28"/>
        </w:rPr>
        <w:t>систе</w:t>
      </w:r>
      <w:r w:rsidRPr="00713C8E">
        <w:rPr>
          <w:rFonts w:ascii="Times New Roman" w:hAnsi="Times New Roman" w:cs="Times New Roman"/>
          <w:b/>
          <w:bCs/>
          <w:sz w:val="28"/>
          <w:szCs w:val="28"/>
        </w:rPr>
        <w:t>м</w:t>
      </w:r>
      <w:r w:rsidRPr="00713C8E">
        <w:rPr>
          <w:rFonts w:ascii="Times New Roman" w:hAnsi="Times New Roman" w:cs="Times New Roman"/>
          <w:b/>
          <w:bCs/>
          <w:spacing w:val="-8"/>
          <w:sz w:val="28"/>
          <w:szCs w:val="28"/>
        </w:rPr>
        <w:t xml:space="preserve"> </w:t>
      </w:r>
      <w:r w:rsidRPr="00713C8E">
        <w:rPr>
          <w:rFonts w:ascii="Times New Roman" w:hAnsi="Times New Roman" w:cs="Times New Roman"/>
          <w:b/>
          <w:bCs/>
          <w:sz w:val="28"/>
          <w:szCs w:val="28"/>
        </w:rPr>
        <w:t>и</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pacing w:val="1"/>
          <w:sz w:val="28"/>
          <w:szCs w:val="28"/>
        </w:rPr>
        <w:t>сервисо</w:t>
      </w:r>
      <w:r w:rsidRPr="00713C8E">
        <w:rPr>
          <w:rFonts w:ascii="Times New Roman" w:hAnsi="Times New Roman" w:cs="Times New Roman"/>
          <w:b/>
          <w:bCs/>
          <w:sz w:val="28"/>
          <w:szCs w:val="28"/>
        </w:rPr>
        <w:t>в</w:t>
      </w:r>
    </w:p>
    <w:p w:rsidR="00B540EE" w:rsidRPr="00713C8E" w:rsidRDefault="00B540EE" w:rsidP="00F17097">
      <w:pPr>
        <w:pStyle w:val="a8"/>
        <w:tabs>
          <w:tab w:val="left" w:pos="900"/>
        </w:tabs>
        <w:spacing w:line="360" w:lineRule="auto"/>
        <w:ind w:left="709"/>
        <w:jc w:val="both"/>
        <w:rPr>
          <w:rFonts w:ascii="Times New Roman" w:hAnsi="Times New Roman"/>
          <w:sz w:val="28"/>
          <w:szCs w:val="28"/>
        </w:rPr>
      </w:pPr>
      <w:r w:rsidRPr="00713C8E">
        <w:rPr>
          <w:rFonts w:ascii="Times New Roman" w:eastAsia="Times New Roman" w:hAnsi="Times New Roman"/>
          <w:b/>
          <w:bCs/>
          <w:spacing w:val="1"/>
          <w:sz w:val="28"/>
          <w:szCs w:val="28"/>
        </w:rPr>
        <w:t>Файлова</w:t>
      </w:r>
      <w:r w:rsidRPr="00713C8E">
        <w:rPr>
          <w:rFonts w:ascii="Times New Roman" w:eastAsia="Times New Roman" w:hAnsi="Times New Roman"/>
          <w:b/>
          <w:bCs/>
          <w:sz w:val="28"/>
          <w:szCs w:val="28"/>
        </w:rPr>
        <w:t>я</w:t>
      </w:r>
      <w:r w:rsidRPr="00713C8E">
        <w:rPr>
          <w:rFonts w:ascii="Times New Roman" w:eastAsia="Times New Roman" w:hAnsi="Times New Roman"/>
          <w:b/>
          <w:bCs/>
          <w:spacing w:val="-12"/>
          <w:sz w:val="28"/>
          <w:szCs w:val="28"/>
        </w:rPr>
        <w:t xml:space="preserve"> </w:t>
      </w:r>
      <w:r w:rsidRPr="00713C8E">
        <w:rPr>
          <w:rFonts w:ascii="Times New Roman" w:eastAsia="Times New Roman" w:hAnsi="Times New Roman"/>
          <w:b/>
          <w:bCs/>
          <w:spacing w:val="1"/>
          <w:sz w:val="28"/>
          <w:szCs w:val="28"/>
        </w:rPr>
        <w:t>систем</w:t>
      </w:r>
      <w:r w:rsidRPr="00713C8E">
        <w:rPr>
          <w:rFonts w:ascii="Times New Roman" w:eastAsia="Times New Roman" w:hAnsi="Times New Roman"/>
          <w:b/>
          <w:bCs/>
          <w:sz w:val="28"/>
          <w:szCs w:val="28"/>
        </w:rPr>
        <w:t>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Файлова</w:t>
      </w:r>
      <w:r w:rsidRPr="00713C8E">
        <w:rPr>
          <w:rFonts w:ascii="Times New Roman" w:hAnsi="Times New Roman" w:cs="Times New Roman"/>
          <w:sz w:val="28"/>
          <w:szCs w:val="28"/>
        </w:rPr>
        <w:t>я</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система</w:t>
      </w:r>
      <w:r w:rsidRPr="00713C8E">
        <w:rPr>
          <w:rFonts w:ascii="Times New Roman" w:hAnsi="Times New Roman" w:cs="Times New Roman"/>
          <w:sz w:val="28"/>
          <w:szCs w:val="28"/>
        </w:rPr>
        <w:t>.</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Катало</w:t>
      </w:r>
      <w:r w:rsidRPr="00713C8E">
        <w:rPr>
          <w:rFonts w:ascii="Times New Roman" w:hAnsi="Times New Roman" w:cs="Times New Roman"/>
          <w:sz w:val="28"/>
          <w:szCs w:val="28"/>
        </w:rPr>
        <w:t>г</w:t>
      </w:r>
      <w:r w:rsidRPr="00713C8E">
        <w:rPr>
          <w:rFonts w:ascii="Times New Roman" w:hAnsi="Times New Roman" w:cs="Times New Roman"/>
          <w:spacing w:val="8"/>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директория</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Основны</w:t>
      </w:r>
      <w:r w:rsidRPr="00713C8E">
        <w:rPr>
          <w:rFonts w:ascii="Times New Roman" w:hAnsi="Times New Roman" w:cs="Times New Roman"/>
          <w:sz w:val="28"/>
          <w:szCs w:val="28"/>
        </w:rPr>
        <w:t>е</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операци</w:t>
      </w:r>
      <w:r w:rsidRPr="00713C8E">
        <w:rPr>
          <w:rFonts w:ascii="Times New Roman" w:hAnsi="Times New Roman" w:cs="Times New Roman"/>
          <w:sz w:val="28"/>
          <w:szCs w:val="28"/>
        </w:rPr>
        <w:t>и</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пр</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работ</w:t>
      </w:r>
      <w:r w:rsidRPr="00713C8E">
        <w:rPr>
          <w:rFonts w:ascii="Times New Roman" w:hAnsi="Times New Roman" w:cs="Times New Roman"/>
          <w:sz w:val="28"/>
          <w:szCs w:val="28"/>
        </w:rPr>
        <w:t>е</w:t>
      </w:r>
      <w:r w:rsidRPr="00713C8E">
        <w:rPr>
          <w:rFonts w:ascii="Times New Roman" w:hAnsi="Times New Roman" w:cs="Times New Roman"/>
          <w:spacing w:val="35"/>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42"/>
          <w:sz w:val="28"/>
          <w:szCs w:val="28"/>
        </w:rPr>
        <w:t xml:space="preserve"> </w:t>
      </w:r>
      <w:r w:rsidRPr="00713C8E">
        <w:rPr>
          <w:rFonts w:ascii="Times New Roman" w:hAnsi="Times New Roman" w:cs="Times New Roman"/>
          <w:spacing w:val="1"/>
          <w:sz w:val="28"/>
          <w:szCs w:val="28"/>
        </w:rPr>
        <w:t>файлами</w:t>
      </w:r>
      <w:r w:rsidRPr="00713C8E">
        <w:rPr>
          <w:rFonts w:ascii="Times New Roman" w:hAnsi="Times New Roman" w:cs="Times New Roman"/>
          <w:sz w:val="28"/>
          <w:szCs w:val="28"/>
        </w:rPr>
        <w:t>:</w:t>
      </w:r>
      <w:r w:rsidRPr="00713C8E">
        <w:rPr>
          <w:rFonts w:ascii="Times New Roman" w:hAnsi="Times New Roman" w:cs="Times New Roman"/>
          <w:spacing w:val="32"/>
          <w:sz w:val="28"/>
          <w:szCs w:val="28"/>
        </w:rPr>
        <w:t xml:space="preserve"> </w:t>
      </w:r>
      <w:r w:rsidRPr="00713C8E">
        <w:rPr>
          <w:rFonts w:ascii="Times New Roman" w:hAnsi="Times New Roman" w:cs="Times New Roman"/>
          <w:spacing w:val="1"/>
          <w:sz w:val="28"/>
          <w:szCs w:val="28"/>
        </w:rPr>
        <w:t>создание</w:t>
      </w:r>
      <w:r w:rsidRPr="00713C8E">
        <w:rPr>
          <w:rFonts w:ascii="Times New Roman" w:hAnsi="Times New Roman" w:cs="Times New Roman"/>
          <w:sz w:val="28"/>
          <w:szCs w:val="28"/>
        </w:rPr>
        <w:t>,</w:t>
      </w:r>
      <w:r w:rsidRPr="00713C8E">
        <w:rPr>
          <w:rFonts w:ascii="Times New Roman" w:hAnsi="Times New Roman" w:cs="Times New Roman"/>
          <w:spacing w:val="32"/>
          <w:sz w:val="28"/>
          <w:szCs w:val="28"/>
        </w:rPr>
        <w:t xml:space="preserve"> </w:t>
      </w:r>
      <w:r w:rsidRPr="00713C8E">
        <w:rPr>
          <w:rFonts w:ascii="Times New Roman" w:hAnsi="Times New Roman" w:cs="Times New Roman"/>
          <w:spacing w:val="1"/>
          <w:sz w:val="28"/>
          <w:szCs w:val="28"/>
        </w:rPr>
        <w:t>редактирование</w:t>
      </w:r>
      <w:r w:rsidRPr="00713C8E">
        <w:rPr>
          <w:rFonts w:ascii="Times New Roman" w:hAnsi="Times New Roman" w:cs="Times New Roman"/>
          <w:sz w:val="28"/>
          <w:szCs w:val="28"/>
        </w:rPr>
        <w:t>,</w:t>
      </w:r>
      <w:r w:rsidRPr="00713C8E">
        <w:rPr>
          <w:rFonts w:ascii="Times New Roman" w:hAnsi="Times New Roman" w:cs="Times New Roman"/>
          <w:spacing w:val="23"/>
          <w:sz w:val="28"/>
          <w:szCs w:val="28"/>
        </w:rPr>
        <w:t xml:space="preserve"> </w:t>
      </w:r>
      <w:r w:rsidRPr="00713C8E">
        <w:rPr>
          <w:rFonts w:ascii="Times New Roman" w:hAnsi="Times New Roman" w:cs="Times New Roman"/>
          <w:spacing w:val="1"/>
          <w:sz w:val="28"/>
          <w:szCs w:val="28"/>
        </w:rPr>
        <w:t>копирование</w:t>
      </w:r>
      <w:r w:rsidRPr="00713C8E">
        <w:rPr>
          <w:rFonts w:ascii="Times New Roman" w:hAnsi="Times New Roman" w:cs="Times New Roman"/>
          <w:sz w:val="28"/>
          <w:szCs w:val="28"/>
        </w:rPr>
        <w:t>,</w:t>
      </w:r>
      <w:r w:rsidRPr="00713C8E">
        <w:rPr>
          <w:rFonts w:ascii="Times New Roman" w:hAnsi="Times New Roman" w:cs="Times New Roman"/>
          <w:spacing w:val="27"/>
          <w:sz w:val="28"/>
          <w:szCs w:val="28"/>
        </w:rPr>
        <w:t xml:space="preserve"> </w:t>
      </w:r>
      <w:r w:rsidRPr="00713C8E">
        <w:rPr>
          <w:rFonts w:ascii="Times New Roman" w:hAnsi="Times New Roman" w:cs="Times New Roman"/>
          <w:spacing w:val="1"/>
          <w:sz w:val="28"/>
          <w:szCs w:val="28"/>
        </w:rPr>
        <w:t>перемещение</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удаление</w:t>
      </w:r>
      <w:r w:rsidRPr="00713C8E">
        <w:rPr>
          <w:rFonts w:ascii="Times New Roman" w:hAnsi="Times New Roman" w:cs="Times New Roman"/>
          <w:sz w:val="28"/>
          <w:szCs w:val="28"/>
        </w:rPr>
        <w:t>.</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Тип</w:t>
      </w:r>
      <w:r w:rsidRPr="00713C8E">
        <w:rPr>
          <w:rFonts w:ascii="Times New Roman" w:hAnsi="Times New Roman" w:cs="Times New Roman"/>
          <w:sz w:val="28"/>
          <w:szCs w:val="28"/>
        </w:rPr>
        <w:t>ы</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файлов</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Характерны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размер</w:t>
      </w:r>
      <w:r w:rsidRPr="00713C8E">
        <w:rPr>
          <w:rFonts w:ascii="Times New Roman" w:hAnsi="Times New Roman" w:cs="Times New Roman"/>
          <w:sz w:val="28"/>
          <w:szCs w:val="28"/>
        </w:rPr>
        <w:t>ы</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файло</w:t>
      </w:r>
      <w:r w:rsidRPr="00713C8E">
        <w:rPr>
          <w:rFonts w:ascii="Times New Roman" w:hAnsi="Times New Roman" w:cs="Times New Roman"/>
          <w:sz w:val="28"/>
          <w:szCs w:val="28"/>
        </w:rPr>
        <w:t>в</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различны</w:t>
      </w:r>
      <w:r w:rsidRPr="00713C8E">
        <w:rPr>
          <w:rFonts w:ascii="Times New Roman" w:hAnsi="Times New Roman" w:cs="Times New Roman"/>
          <w:sz w:val="28"/>
          <w:szCs w:val="28"/>
        </w:rPr>
        <w:t>х</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типо</w:t>
      </w:r>
      <w:r w:rsidRPr="00713C8E">
        <w:rPr>
          <w:rFonts w:ascii="Times New Roman" w:hAnsi="Times New Roman" w:cs="Times New Roman"/>
          <w:sz w:val="28"/>
          <w:szCs w:val="28"/>
        </w:rPr>
        <w:t>в</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(страниц</w:t>
      </w:r>
      <w:r w:rsidRPr="00713C8E">
        <w:rPr>
          <w:rFonts w:ascii="Times New Roman" w:hAnsi="Times New Roman" w:cs="Times New Roman"/>
          <w:sz w:val="28"/>
          <w:szCs w:val="28"/>
        </w:rPr>
        <w:t>а</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печатног</w:t>
      </w:r>
      <w:r w:rsidRPr="00713C8E">
        <w:rPr>
          <w:rFonts w:ascii="Times New Roman" w:hAnsi="Times New Roman" w:cs="Times New Roman"/>
          <w:sz w:val="28"/>
          <w:szCs w:val="28"/>
        </w:rPr>
        <w:t xml:space="preserve">о </w:t>
      </w:r>
      <w:r w:rsidRPr="00713C8E">
        <w:rPr>
          <w:rFonts w:ascii="Times New Roman" w:hAnsi="Times New Roman" w:cs="Times New Roman"/>
          <w:spacing w:val="1"/>
          <w:sz w:val="28"/>
          <w:szCs w:val="28"/>
        </w:rPr>
        <w:t>текста</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полны</w:t>
      </w:r>
      <w:r w:rsidRPr="00713C8E">
        <w:rPr>
          <w:rFonts w:ascii="Times New Roman" w:hAnsi="Times New Roman" w:cs="Times New Roman"/>
          <w:sz w:val="28"/>
          <w:szCs w:val="28"/>
        </w:rPr>
        <w:t>й</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текс</w:t>
      </w:r>
      <w:r w:rsidRPr="00713C8E">
        <w:rPr>
          <w:rFonts w:ascii="Times New Roman" w:hAnsi="Times New Roman" w:cs="Times New Roman"/>
          <w:sz w:val="28"/>
          <w:szCs w:val="28"/>
        </w:rPr>
        <w:t>т</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роман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«Евгени</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Онегин»</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минутны</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видеоклип</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полуторачасово</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фильм</w:t>
      </w:r>
      <w:r w:rsidRPr="00713C8E">
        <w:rPr>
          <w:rFonts w:ascii="Times New Roman" w:hAnsi="Times New Roman" w:cs="Times New Roman"/>
          <w:sz w:val="28"/>
          <w:szCs w:val="28"/>
        </w:rPr>
        <w:t>,</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фай</w:t>
      </w:r>
      <w:r w:rsidRPr="00713C8E">
        <w:rPr>
          <w:rFonts w:ascii="Times New Roman" w:hAnsi="Times New Roman" w:cs="Times New Roman"/>
          <w:sz w:val="28"/>
          <w:szCs w:val="28"/>
        </w:rPr>
        <w:t>л</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данны</w:t>
      </w:r>
      <w:r w:rsidRPr="00713C8E">
        <w:rPr>
          <w:rFonts w:ascii="Times New Roman" w:hAnsi="Times New Roman" w:cs="Times New Roman"/>
          <w:sz w:val="28"/>
          <w:szCs w:val="28"/>
        </w:rPr>
        <w:t>х</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космически</w:t>
      </w:r>
      <w:r w:rsidRPr="00713C8E">
        <w:rPr>
          <w:rFonts w:ascii="Times New Roman" w:hAnsi="Times New Roman" w:cs="Times New Roman"/>
          <w:sz w:val="28"/>
          <w:szCs w:val="28"/>
        </w:rPr>
        <w:t>х</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наблюдений</w:t>
      </w:r>
      <w:r w:rsidRPr="00713C8E">
        <w:rPr>
          <w:rFonts w:ascii="Times New Roman" w:hAnsi="Times New Roman" w:cs="Times New Roman"/>
          <w:sz w:val="28"/>
          <w:szCs w:val="28"/>
        </w:rPr>
        <w:t>,</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файл промежуточны</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данны</w:t>
      </w:r>
      <w:r w:rsidRPr="00713C8E">
        <w:rPr>
          <w:rFonts w:ascii="Times New Roman" w:hAnsi="Times New Roman" w:cs="Times New Roman"/>
          <w:sz w:val="28"/>
          <w:szCs w:val="28"/>
        </w:rPr>
        <w:t>х</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пр</w:t>
      </w:r>
      <w:r w:rsidRPr="00713C8E">
        <w:rPr>
          <w:rFonts w:ascii="Times New Roman" w:hAnsi="Times New Roman" w:cs="Times New Roman"/>
          <w:sz w:val="28"/>
          <w:szCs w:val="28"/>
        </w:rPr>
        <w:t>и</w:t>
      </w:r>
      <w:r w:rsidRPr="00713C8E">
        <w:rPr>
          <w:rFonts w:ascii="Times New Roman" w:hAnsi="Times New Roman" w:cs="Times New Roman"/>
          <w:spacing w:val="14"/>
          <w:sz w:val="28"/>
          <w:szCs w:val="28"/>
        </w:rPr>
        <w:t xml:space="preserve"> </w:t>
      </w:r>
      <w:r w:rsidRPr="00713C8E">
        <w:rPr>
          <w:rFonts w:ascii="Times New Roman" w:hAnsi="Times New Roman" w:cs="Times New Roman"/>
          <w:spacing w:val="1"/>
          <w:sz w:val="28"/>
          <w:szCs w:val="28"/>
        </w:rPr>
        <w:t>математическо</w:t>
      </w:r>
      <w:r w:rsidRPr="00713C8E">
        <w:rPr>
          <w:rFonts w:ascii="Times New Roman" w:hAnsi="Times New Roman" w:cs="Times New Roman"/>
          <w:sz w:val="28"/>
          <w:szCs w:val="28"/>
        </w:rPr>
        <w:t xml:space="preserve">м </w:t>
      </w:r>
      <w:r w:rsidRPr="00713C8E">
        <w:rPr>
          <w:rFonts w:ascii="Times New Roman" w:hAnsi="Times New Roman" w:cs="Times New Roman"/>
          <w:spacing w:val="1"/>
          <w:sz w:val="28"/>
          <w:szCs w:val="28"/>
        </w:rPr>
        <w:t>моделировани</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сложны</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физически</w:t>
      </w:r>
      <w:r w:rsidRPr="00713C8E">
        <w:rPr>
          <w:rFonts w:ascii="Times New Roman" w:hAnsi="Times New Roman" w:cs="Times New Roman"/>
          <w:sz w:val="28"/>
          <w:szCs w:val="28"/>
        </w:rPr>
        <w:t>х</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процессо</w:t>
      </w:r>
      <w:r w:rsidRPr="00713C8E">
        <w:rPr>
          <w:rFonts w:ascii="Times New Roman" w:hAnsi="Times New Roman" w:cs="Times New Roman"/>
          <w:sz w:val="28"/>
          <w:szCs w:val="28"/>
        </w:rPr>
        <w:t>в</w:t>
      </w:r>
      <w:r w:rsidRPr="00713C8E">
        <w:rPr>
          <w:rFonts w:ascii="Times New Roman" w:hAnsi="Times New Roman" w:cs="Times New Roman"/>
          <w:spacing w:val="-11"/>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др</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Архивировани</w:t>
      </w:r>
      <w:r w:rsidRPr="00713C8E">
        <w:rPr>
          <w:rFonts w:ascii="Times New Roman" w:hAnsi="Times New Roman" w:cs="Times New Roman"/>
          <w:sz w:val="28"/>
          <w:szCs w:val="28"/>
        </w:rPr>
        <w:t>е</w:t>
      </w:r>
      <w:r w:rsidRPr="00713C8E">
        <w:rPr>
          <w:rFonts w:ascii="Times New Roman" w:hAnsi="Times New Roman" w:cs="Times New Roman"/>
          <w:spacing w:val="-19"/>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разархивирование</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Файловы</w:t>
      </w:r>
      <w:r w:rsidRPr="00713C8E">
        <w:rPr>
          <w:rFonts w:ascii="Times New Roman" w:hAnsi="Times New Roman" w:cs="Times New Roman"/>
          <w:sz w:val="28"/>
          <w:szCs w:val="28"/>
        </w:rPr>
        <w:t>й</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менеджер</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pacing w:val="3"/>
          <w:sz w:val="28"/>
          <w:szCs w:val="28"/>
        </w:rPr>
        <w:t>Поис</w:t>
      </w:r>
      <w:r w:rsidRPr="00713C8E">
        <w:rPr>
          <w:rFonts w:ascii="Times New Roman" w:hAnsi="Times New Roman" w:cs="Times New Roman"/>
          <w:i/>
          <w:sz w:val="28"/>
          <w:szCs w:val="28"/>
        </w:rPr>
        <w:t>к</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в</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1"/>
          <w:sz w:val="28"/>
          <w:szCs w:val="28"/>
        </w:rPr>
        <w:t>файлово</w:t>
      </w:r>
      <w:r w:rsidRPr="00713C8E">
        <w:rPr>
          <w:rFonts w:ascii="Times New Roman" w:hAnsi="Times New Roman" w:cs="Times New Roman"/>
          <w:i/>
          <w:sz w:val="28"/>
          <w:szCs w:val="28"/>
        </w:rPr>
        <w:t>й</w:t>
      </w:r>
      <w:r w:rsidRPr="00713C8E">
        <w:rPr>
          <w:rFonts w:ascii="Times New Roman" w:hAnsi="Times New Roman" w:cs="Times New Roman"/>
          <w:i/>
          <w:spacing w:val="-10"/>
          <w:sz w:val="28"/>
          <w:szCs w:val="28"/>
        </w:rPr>
        <w:t xml:space="preserve"> </w:t>
      </w:r>
      <w:r w:rsidRPr="00713C8E">
        <w:rPr>
          <w:rFonts w:ascii="Times New Roman" w:hAnsi="Times New Roman" w:cs="Times New Roman"/>
          <w:i/>
          <w:spacing w:val="1"/>
          <w:sz w:val="28"/>
          <w:szCs w:val="28"/>
        </w:rPr>
        <w:t>системе</w:t>
      </w:r>
      <w:r w:rsidRPr="00713C8E">
        <w:rPr>
          <w:rFonts w:ascii="Times New Roman" w:hAnsi="Times New Roman" w:cs="Times New Roman"/>
          <w:i/>
          <w:sz w:val="28"/>
          <w:szCs w:val="28"/>
        </w:rPr>
        <w:t>.</w:t>
      </w:r>
    </w:p>
    <w:p w:rsidR="00B540EE" w:rsidRPr="00713C8E" w:rsidRDefault="00B540EE">
      <w:pPr>
        <w:pStyle w:val="a8"/>
        <w:numPr>
          <w:ilvl w:val="0"/>
          <w:numId w:val="304"/>
        </w:numPr>
        <w:tabs>
          <w:tab w:val="left" w:pos="900"/>
        </w:tabs>
        <w:spacing w:line="360" w:lineRule="auto"/>
        <w:ind w:left="0" w:firstLine="709"/>
        <w:jc w:val="both"/>
        <w:rPr>
          <w:rFonts w:ascii="Times New Roman" w:hAnsi="Times New Roman"/>
          <w:sz w:val="28"/>
          <w:szCs w:val="28"/>
        </w:rPr>
      </w:pPr>
      <w:r w:rsidRPr="00713C8E">
        <w:rPr>
          <w:rFonts w:ascii="Times New Roman" w:eastAsia="Times New Roman" w:hAnsi="Times New Roman"/>
          <w:b/>
          <w:bCs/>
          <w:spacing w:val="1"/>
          <w:sz w:val="28"/>
          <w:szCs w:val="28"/>
        </w:rPr>
        <w:t>Подготовк</w:t>
      </w:r>
      <w:r w:rsidRPr="00713C8E">
        <w:rPr>
          <w:rFonts w:ascii="Times New Roman" w:eastAsia="Times New Roman" w:hAnsi="Times New Roman"/>
          <w:b/>
          <w:bCs/>
          <w:sz w:val="28"/>
          <w:szCs w:val="28"/>
        </w:rPr>
        <w:t>а</w:t>
      </w:r>
      <w:r w:rsidRPr="00713C8E">
        <w:rPr>
          <w:rFonts w:ascii="Times New Roman" w:eastAsia="Times New Roman" w:hAnsi="Times New Roman"/>
          <w:b/>
          <w:bCs/>
          <w:spacing w:val="-14"/>
          <w:sz w:val="28"/>
          <w:szCs w:val="28"/>
        </w:rPr>
        <w:t xml:space="preserve"> </w:t>
      </w:r>
      <w:r w:rsidRPr="00713C8E">
        <w:rPr>
          <w:rFonts w:ascii="Times New Roman" w:eastAsia="Times New Roman" w:hAnsi="Times New Roman"/>
          <w:b/>
          <w:bCs/>
          <w:spacing w:val="1"/>
          <w:sz w:val="28"/>
          <w:szCs w:val="28"/>
        </w:rPr>
        <w:t>тексто</w:t>
      </w:r>
      <w:r w:rsidRPr="00713C8E">
        <w:rPr>
          <w:rFonts w:ascii="Times New Roman" w:eastAsia="Times New Roman" w:hAnsi="Times New Roman"/>
          <w:b/>
          <w:bCs/>
          <w:sz w:val="28"/>
          <w:szCs w:val="28"/>
        </w:rPr>
        <w:t>в</w:t>
      </w:r>
      <w:r w:rsidRPr="00713C8E">
        <w:rPr>
          <w:rFonts w:ascii="Times New Roman" w:eastAsia="Times New Roman" w:hAnsi="Times New Roman"/>
          <w:b/>
          <w:bCs/>
          <w:spacing w:val="-9"/>
          <w:sz w:val="28"/>
          <w:szCs w:val="28"/>
        </w:rPr>
        <w:t xml:space="preserve"> </w:t>
      </w:r>
      <w:r w:rsidRPr="00713C8E">
        <w:rPr>
          <w:rFonts w:ascii="Times New Roman" w:eastAsia="Times New Roman" w:hAnsi="Times New Roman"/>
          <w:b/>
          <w:bCs/>
          <w:sz w:val="28"/>
          <w:szCs w:val="28"/>
        </w:rPr>
        <w:t>и</w:t>
      </w:r>
      <w:r w:rsidRPr="00713C8E">
        <w:rPr>
          <w:rFonts w:ascii="Times New Roman" w:eastAsia="Times New Roman" w:hAnsi="Times New Roman"/>
          <w:b/>
          <w:bCs/>
          <w:spacing w:val="-1"/>
          <w:sz w:val="28"/>
          <w:szCs w:val="28"/>
        </w:rPr>
        <w:t xml:space="preserve"> </w:t>
      </w:r>
      <w:r w:rsidRPr="00713C8E">
        <w:rPr>
          <w:rFonts w:ascii="Times New Roman" w:eastAsia="Times New Roman" w:hAnsi="Times New Roman"/>
          <w:b/>
          <w:bCs/>
          <w:spacing w:val="1"/>
          <w:sz w:val="28"/>
          <w:szCs w:val="28"/>
        </w:rPr>
        <w:t>демонстрационны</w:t>
      </w:r>
      <w:r w:rsidRPr="00713C8E">
        <w:rPr>
          <w:rFonts w:ascii="Times New Roman" w:eastAsia="Times New Roman" w:hAnsi="Times New Roman"/>
          <w:b/>
          <w:bCs/>
          <w:sz w:val="28"/>
          <w:szCs w:val="28"/>
        </w:rPr>
        <w:t>х</w:t>
      </w:r>
      <w:r w:rsidRPr="00713C8E">
        <w:rPr>
          <w:rFonts w:ascii="Times New Roman" w:eastAsia="Times New Roman" w:hAnsi="Times New Roman"/>
          <w:b/>
          <w:bCs/>
          <w:spacing w:val="-25"/>
          <w:sz w:val="28"/>
          <w:szCs w:val="28"/>
        </w:rPr>
        <w:t xml:space="preserve"> </w:t>
      </w:r>
      <w:r w:rsidRPr="00713C8E">
        <w:rPr>
          <w:rFonts w:ascii="Times New Roman" w:eastAsia="Times New Roman" w:hAnsi="Times New Roman"/>
          <w:b/>
          <w:bCs/>
          <w:spacing w:val="1"/>
          <w:sz w:val="28"/>
          <w:szCs w:val="28"/>
        </w:rPr>
        <w:t>материало</w:t>
      </w:r>
      <w:r w:rsidRPr="00713C8E">
        <w:rPr>
          <w:rFonts w:ascii="Times New Roman" w:eastAsia="Times New Roman" w:hAnsi="Times New Roman"/>
          <w:b/>
          <w:bCs/>
          <w:sz w:val="28"/>
          <w:szCs w:val="28"/>
        </w:rPr>
        <w:t>в</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екст</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вы</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до</w:t>
      </w:r>
      <w:r w:rsidRPr="00713C8E">
        <w:rPr>
          <w:rFonts w:ascii="Times New Roman" w:hAnsi="Times New Roman" w:cs="Times New Roman"/>
          <w:spacing w:val="1"/>
          <w:sz w:val="28"/>
          <w:szCs w:val="28"/>
        </w:rPr>
        <w:t>к</w:t>
      </w:r>
      <w:r w:rsidRPr="00713C8E">
        <w:rPr>
          <w:rFonts w:ascii="Times New Roman" w:hAnsi="Times New Roman" w:cs="Times New Roman"/>
          <w:spacing w:val="-2"/>
          <w:sz w:val="28"/>
          <w:szCs w:val="28"/>
        </w:rPr>
        <w:t>у</w:t>
      </w:r>
      <w:r w:rsidRPr="00713C8E">
        <w:rPr>
          <w:rFonts w:ascii="Times New Roman" w:hAnsi="Times New Roman" w:cs="Times New Roman"/>
          <w:spacing w:val="1"/>
          <w:sz w:val="28"/>
          <w:szCs w:val="28"/>
        </w:rPr>
        <w:t>ме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т</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3"/>
          <w:sz w:val="28"/>
          <w:szCs w:val="28"/>
        </w:rPr>
        <w:t xml:space="preserve"> </w:t>
      </w:r>
      <w:r w:rsidRPr="00713C8E">
        <w:rPr>
          <w:rFonts w:ascii="Times New Roman" w:hAnsi="Times New Roman" w:cs="Times New Roman"/>
          <w:sz w:val="28"/>
          <w:szCs w:val="28"/>
        </w:rPr>
        <w:t>их</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ст</w:t>
      </w:r>
      <w:r w:rsidRPr="00713C8E">
        <w:rPr>
          <w:rFonts w:ascii="Times New Roman" w:hAnsi="Times New Roman" w:cs="Times New Roman"/>
          <w:spacing w:val="2"/>
          <w:sz w:val="28"/>
          <w:szCs w:val="28"/>
        </w:rPr>
        <w:t>р</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кт</w:t>
      </w:r>
      <w:r w:rsidRPr="00713C8E">
        <w:rPr>
          <w:rFonts w:ascii="Times New Roman" w:hAnsi="Times New Roman" w:cs="Times New Roman"/>
          <w:spacing w:val="-3"/>
          <w:sz w:val="28"/>
          <w:szCs w:val="28"/>
        </w:rPr>
        <w:t>у</w:t>
      </w:r>
      <w:r w:rsidRPr="00713C8E">
        <w:rPr>
          <w:rFonts w:ascii="Times New Roman" w:hAnsi="Times New Roman" w:cs="Times New Roman"/>
          <w:spacing w:val="2"/>
          <w:sz w:val="28"/>
          <w:szCs w:val="28"/>
        </w:rPr>
        <w:t>рн</w:t>
      </w:r>
      <w:r w:rsidRPr="00713C8E">
        <w:rPr>
          <w:rFonts w:ascii="Times New Roman" w:hAnsi="Times New Roman" w:cs="Times New Roman"/>
          <w:spacing w:val="3"/>
          <w:sz w:val="28"/>
          <w:szCs w:val="28"/>
        </w:rPr>
        <w:t>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э</w:t>
      </w:r>
      <w:r w:rsidRPr="00713C8E">
        <w:rPr>
          <w:rFonts w:ascii="Times New Roman" w:hAnsi="Times New Roman" w:cs="Times New Roman"/>
          <w:sz w:val="28"/>
          <w:szCs w:val="28"/>
        </w:rPr>
        <w:t>л</w:t>
      </w:r>
      <w:r w:rsidRPr="00713C8E">
        <w:rPr>
          <w:rFonts w:ascii="Times New Roman" w:hAnsi="Times New Roman" w:cs="Times New Roman"/>
          <w:spacing w:val="1"/>
          <w:sz w:val="28"/>
          <w:szCs w:val="28"/>
        </w:rPr>
        <w:t>ем</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т</w:t>
      </w:r>
      <w:r w:rsidRPr="00713C8E">
        <w:rPr>
          <w:rFonts w:ascii="Times New Roman" w:hAnsi="Times New Roman" w:cs="Times New Roman"/>
          <w:sz w:val="28"/>
          <w:szCs w:val="28"/>
        </w:rPr>
        <w:t>ы</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т</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ни</w:t>
      </w:r>
      <w:r w:rsidRPr="00713C8E">
        <w:rPr>
          <w:rFonts w:ascii="Times New Roman" w:hAnsi="Times New Roman" w:cs="Times New Roman"/>
          <w:spacing w:val="2"/>
          <w:sz w:val="28"/>
          <w:szCs w:val="28"/>
        </w:rPr>
        <w:t>ц</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а</w:t>
      </w:r>
      <w:r w:rsidRPr="00713C8E">
        <w:rPr>
          <w:rFonts w:ascii="Times New Roman" w:hAnsi="Times New Roman" w:cs="Times New Roman"/>
          <w:spacing w:val="2"/>
          <w:sz w:val="28"/>
          <w:szCs w:val="28"/>
        </w:rPr>
        <w:t>б</w:t>
      </w:r>
      <w:r w:rsidRPr="00713C8E">
        <w:rPr>
          <w:rFonts w:ascii="Times New Roman" w:hAnsi="Times New Roman" w:cs="Times New Roman"/>
          <w:spacing w:val="-2"/>
          <w:sz w:val="28"/>
          <w:szCs w:val="28"/>
        </w:rPr>
        <w:t>з</w:t>
      </w:r>
      <w:r w:rsidRPr="00713C8E">
        <w:rPr>
          <w:rFonts w:ascii="Times New Roman" w:hAnsi="Times New Roman" w:cs="Times New Roman"/>
          <w:spacing w:val="1"/>
          <w:sz w:val="28"/>
          <w:szCs w:val="28"/>
        </w:rPr>
        <w:t>а</w:t>
      </w:r>
      <w:r w:rsidRPr="00713C8E">
        <w:rPr>
          <w:rFonts w:ascii="Times New Roman" w:hAnsi="Times New Roman" w:cs="Times New Roman"/>
          <w:spacing w:val="2"/>
          <w:sz w:val="28"/>
          <w:szCs w:val="28"/>
        </w:rPr>
        <w:t>ц</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т</w:t>
      </w:r>
      <w:r w:rsidRPr="00713C8E">
        <w:rPr>
          <w:rFonts w:ascii="Times New Roman" w:hAnsi="Times New Roman" w:cs="Times New Roman"/>
          <w:sz w:val="28"/>
          <w:szCs w:val="28"/>
        </w:rPr>
        <w:t>р</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ка</w:t>
      </w:r>
      <w:r w:rsidRPr="00713C8E">
        <w:rPr>
          <w:rFonts w:ascii="Times New Roman" w:hAnsi="Times New Roman" w:cs="Times New Roman"/>
          <w:sz w:val="28"/>
          <w:szCs w:val="28"/>
        </w:rPr>
        <w:t>,</w:t>
      </w:r>
      <w:r w:rsidRPr="00713C8E">
        <w:rPr>
          <w:rFonts w:ascii="Times New Roman" w:hAnsi="Times New Roman" w:cs="Times New Roman"/>
          <w:spacing w:val="32"/>
          <w:sz w:val="28"/>
          <w:szCs w:val="28"/>
        </w:rPr>
        <w:t xml:space="preserve"> </w:t>
      </w:r>
      <w:r w:rsidRPr="00713C8E">
        <w:rPr>
          <w:rFonts w:ascii="Times New Roman" w:hAnsi="Times New Roman" w:cs="Times New Roman"/>
          <w:spacing w:val="1"/>
          <w:sz w:val="28"/>
          <w:szCs w:val="28"/>
        </w:rPr>
        <w:t>сло</w:t>
      </w:r>
      <w:r w:rsidRPr="00713C8E">
        <w:rPr>
          <w:rFonts w:ascii="Times New Roman" w:hAnsi="Times New Roman" w:cs="Times New Roman"/>
          <w:spacing w:val="-2"/>
          <w:sz w:val="28"/>
          <w:szCs w:val="28"/>
        </w:rPr>
        <w:t>в</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w:t>
      </w:r>
      <w:r w:rsidRPr="00713C8E">
        <w:rPr>
          <w:rFonts w:ascii="Times New Roman" w:hAnsi="Times New Roman" w:cs="Times New Roman"/>
          <w:spacing w:val="36"/>
          <w:sz w:val="28"/>
          <w:szCs w:val="28"/>
        </w:rPr>
        <w:t xml:space="preserve"> </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м</w:t>
      </w:r>
      <w:r w:rsidRPr="00713C8E">
        <w:rPr>
          <w:rFonts w:ascii="Times New Roman" w:hAnsi="Times New Roman" w:cs="Times New Roman"/>
          <w:spacing w:val="-2"/>
          <w:sz w:val="28"/>
          <w:szCs w:val="28"/>
        </w:rPr>
        <w:t>в</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л</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w:t>
      </w:r>
      <w:r w:rsidRPr="00713C8E">
        <w:rPr>
          <w:rFonts w:ascii="Times New Roman" w:hAnsi="Times New Roman" w:cs="Times New Roman"/>
          <w:spacing w:val="33"/>
          <w:sz w:val="28"/>
          <w:szCs w:val="28"/>
        </w:rPr>
        <w:t xml:space="preserve"> </w:t>
      </w:r>
      <w:r w:rsidRPr="00713C8E">
        <w:rPr>
          <w:rFonts w:ascii="Times New Roman" w:hAnsi="Times New Roman" w:cs="Times New Roman"/>
          <w:spacing w:val="1"/>
          <w:sz w:val="28"/>
          <w:szCs w:val="28"/>
        </w:rPr>
        <w:t>Текстовы</w:t>
      </w:r>
      <w:r w:rsidRPr="00713C8E">
        <w:rPr>
          <w:rFonts w:ascii="Times New Roman" w:hAnsi="Times New Roman" w:cs="Times New Roman"/>
          <w:sz w:val="28"/>
          <w:szCs w:val="28"/>
        </w:rPr>
        <w:t>й</w:t>
      </w:r>
      <w:r w:rsidRPr="00713C8E">
        <w:rPr>
          <w:rFonts w:ascii="Times New Roman" w:hAnsi="Times New Roman" w:cs="Times New Roman"/>
          <w:spacing w:val="29"/>
          <w:sz w:val="28"/>
          <w:szCs w:val="28"/>
        </w:rPr>
        <w:t xml:space="preserve"> </w:t>
      </w:r>
      <w:r w:rsidRPr="00713C8E">
        <w:rPr>
          <w:rFonts w:ascii="Times New Roman" w:hAnsi="Times New Roman" w:cs="Times New Roman"/>
          <w:spacing w:val="1"/>
          <w:sz w:val="28"/>
          <w:szCs w:val="28"/>
        </w:rPr>
        <w:t>редактор</w:t>
      </w:r>
      <w:r w:rsidRPr="00713C8E">
        <w:rPr>
          <w:rFonts w:ascii="Times New Roman" w:hAnsi="Times New Roman" w:cs="Times New Roman"/>
          <w:sz w:val="28"/>
          <w:szCs w:val="28"/>
        </w:rPr>
        <w:t>.</w:t>
      </w:r>
      <w:r w:rsidRPr="00713C8E">
        <w:rPr>
          <w:rFonts w:ascii="Times New Roman" w:hAnsi="Times New Roman" w:cs="Times New Roman"/>
          <w:spacing w:val="31"/>
          <w:sz w:val="28"/>
          <w:szCs w:val="28"/>
        </w:rPr>
        <w:t xml:space="preserve"> </w:t>
      </w:r>
      <w:r w:rsidRPr="00713C8E">
        <w:rPr>
          <w:rFonts w:ascii="Times New Roman" w:hAnsi="Times New Roman" w:cs="Times New Roman"/>
          <w:spacing w:val="7"/>
          <w:sz w:val="28"/>
          <w:szCs w:val="28"/>
        </w:rPr>
        <w:t>Операци</w:t>
      </w:r>
      <w:r w:rsidRPr="00713C8E">
        <w:rPr>
          <w:rFonts w:ascii="Times New Roman" w:hAnsi="Times New Roman" w:cs="Times New Roman"/>
          <w:sz w:val="28"/>
          <w:szCs w:val="28"/>
        </w:rPr>
        <w:t>и</w:t>
      </w:r>
      <w:r w:rsidRPr="00713C8E">
        <w:rPr>
          <w:rFonts w:ascii="Times New Roman" w:hAnsi="Times New Roman" w:cs="Times New Roman"/>
          <w:spacing w:val="42"/>
          <w:sz w:val="28"/>
          <w:szCs w:val="28"/>
        </w:rPr>
        <w:t xml:space="preserve"> </w:t>
      </w:r>
      <w:r w:rsidRPr="00713C8E">
        <w:rPr>
          <w:rFonts w:ascii="Times New Roman" w:hAnsi="Times New Roman" w:cs="Times New Roman"/>
          <w:spacing w:val="7"/>
          <w:sz w:val="28"/>
          <w:szCs w:val="28"/>
        </w:rPr>
        <w:t>редактировани</w:t>
      </w:r>
      <w:r w:rsidRPr="00713C8E">
        <w:rPr>
          <w:rFonts w:ascii="Times New Roman" w:hAnsi="Times New Roman" w:cs="Times New Roman"/>
          <w:sz w:val="28"/>
          <w:szCs w:val="28"/>
        </w:rPr>
        <w:t xml:space="preserve">я </w:t>
      </w:r>
      <w:r w:rsidRPr="00713C8E">
        <w:rPr>
          <w:rFonts w:ascii="Times New Roman" w:hAnsi="Times New Roman" w:cs="Times New Roman"/>
          <w:spacing w:val="7"/>
          <w:sz w:val="28"/>
          <w:szCs w:val="28"/>
        </w:rPr>
        <w:t>текстов</w:t>
      </w:r>
      <w:r w:rsidRPr="00713C8E">
        <w:rPr>
          <w:rFonts w:ascii="Times New Roman" w:hAnsi="Times New Roman" w:cs="Times New Roman"/>
          <w:sz w:val="28"/>
          <w:szCs w:val="28"/>
        </w:rPr>
        <w:t>.</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7"/>
          <w:sz w:val="28"/>
          <w:szCs w:val="28"/>
        </w:rPr>
        <w:t>Создани</w:t>
      </w:r>
      <w:r w:rsidRPr="00713C8E">
        <w:rPr>
          <w:rFonts w:ascii="Times New Roman" w:hAnsi="Times New Roman" w:cs="Times New Roman"/>
          <w:sz w:val="28"/>
          <w:szCs w:val="28"/>
        </w:rPr>
        <w:t>е</w:t>
      </w:r>
      <w:r w:rsidRPr="00713C8E">
        <w:rPr>
          <w:rFonts w:ascii="Times New Roman" w:hAnsi="Times New Roman" w:cs="Times New Roman"/>
          <w:spacing w:val="7"/>
          <w:sz w:val="28"/>
          <w:szCs w:val="28"/>
        </w:rPr>
        <w:t xml:space="preserve"> структурированног</w:t>
      </w:r>
      <w:r w:rsidRPr="00713C8E">
        <w:rPr>
          <w:rFonts w:ascii="Times New Roman" w:hAnsi="Times New Roman" w:cs="Times New Roman"/>
          <w:sz w:val="28"/>
          <w:szCs w:val="28"/>
        </w:rPr>
        <w:t xml:space="preserve">о </w:t>
      </w:r>
      <w:r w:rsidRPr="00713C8E">
        <w:rPr>
          <w:rFonts w:ascii="Times New Roman" w:hAnsi="Times New Roman" w:cs="Times New Roman"/>
          <w:spacing w:val="7"/>
          <w:sz w:val="28"/>
          <w:szCs w:val="28"/>
        </w:rPr>
        <w:t>текст</w:t>
      </w:r>
      <w:r w:rsidRPr="00713C8E">
        <w:rPr>
          <w:rFonts w:ascii="Times New Roman" w:hAnsi="Times New Roman" w:cs="Times New Roman"/>
          <w:spacing w:val="8"/>
          <w:sz w:val="28"/>
          <w:szCs w:val="28"/>
        </w:rPr>
        <w:t>а</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Стилев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форма</w:t>
      </w:r>
      <w:r w:rsidRPr="00713C8E">
        <w:rPr>
          <w:rFonts w:ascii="Times New Roman" w:hAnsi="Times New Roman" w:cs="Times New Roman"/>
          <w:spacing w:val="-1"/>
          <w:sz w:val="28"/>
          <w:szCs w:val="28"/>
        </w:rPr>
        <w:t>т</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р</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в</w:t>
      </w:r>
      <w:r w:rsidRPr="00713C8E">
        <w:rPr>
          <w:rFonts w:ascii="Times New Roman" w:hAnsi="Times New Roman" w:cs="Times New Roman"/>
          <w:spacing w:val="-2"/>
          <w:sz w:val="28"/>
          <w:szCs w:val="28"/>
        </w:rPr>
        <w:t>а</w:t>
      </w:r>
      <w:r w:rsidRPr="00713C8E">
        <w:rPr>
          <w:rFonts w:ascii="Times New Roman" w:hAnsi="Times New Roman" w:cs="Times New Roman"/>
          <w:spacing w:val="2"/>
          <w:sz w:val="28"/>
          <w:szCs w:val="28"/>
        </w:rPr>
        <w:t>ни</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Вк</w:t>
      </w:r>
      <w:r w:rsidRPr="00713C8E">
        <w:rPr>
          <w:rFonts w:ascii="Times New Roman" w:hAnsi="Times New Roman" w:cs="Times New Roman"/>
          <w:sz w:val="28"/>
          <w:szCs w:val="28"/>
        </w:rPr>
        <w:t>лю</w:t>
      </w:r>
      <w:r w:rsidRPr="00713C8E">
        <w:rPr>
          <w:rFonts w:ascii="Times New Roman" w:hAnsi="Times New Roman" w:cs="Times New Roman"/>
          <w:spacing w:val="1"/>
          <w:sz w:val="28"/>
          <w:szCs w:val="28"/>
        </w:rPr>
        <w:t>че</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е в</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тек</w:t>
      </w:r>
      <w:r w:rsidRPr="00713C8E">
        <w:rPr>
          <w:rFonts w:ascii="Times New Roman" w:hAnsi="Times New Roman" w:cs="Times New Roman"/>
          <w:spacing w:val="-1"/>
          <w:sz w:val="28"/>
          <w:szCs w:val="28"/>
        </w:rPr>
        <w:t>с</w:t>
      </w:r>
      <w:r w:rsidRPr="00713C8E">
        <w:rPr>
          <w:rFonts w:ascii="Times New Roman" w:hAnsi="Times New Roman" w:cs="Times New Roman"/>
          <w:spacing w:val="1"/>
          <w:sz w:val="28"/>
          <w:szCs w:val="28"/>
        </w:rPr>
        <w:t>т</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д</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к</w:t>
      </w:r>
      <w:r w:rsidRPr="00713C8E">
        <w:rPr>
          <w:rFonts w:ascii="Times New Roman" w:hAnsi="Times New Roman" w:cs="Times New Roman"/>
          <w:spacing w:val="-2"/>
          <w:sz w:val="28"/>
          <w:szCs w:val="28"/>
        </w:rPr>
        <w:t>у</w:t>
      </w:r>
      <w:r w:rsidRPr="00713C8E">
        <w:rPr>
          <w:rFonts w:ascii="Times New Roman" w:hAnsi="Times New Roman" w:cs="Times New Roman"/>
          <w:spacing w:val="1"/>
          <w:sz w:val="28"/>
          <w:szCs w:val="28"/>
        </w:rPr>
        <w:t>ме</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пи</w:t>
      </w:r>
      <w:r w:rsidRPr="00713C8E">
        <w:rPr>
          <w:rFonts w:ascii="Times New Roman" w:hAnsi="Times New Roman" w:cs="Times New Roman"/>
          <w:spacing w:val="-1"/>
          <w:sz w:val="28"/>
          <w:szCs w:val="28"/>
        </w:rPr>
        <w:t>с</w:t>
      </w:r>
      <w:r w:rsidRPr="00713C8E">
        <w:rPr>
          <w:rFonts w:ascii="Times New Roman" w:hAnsi="Times New Roman" w:cs="Times New Roman"/>
          <w:spacing w:val="1"/>
          <w:sz w:val="28"/>
          <w:szCs w:val="28"/>
        </w:rPr>
        <w:t>к</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т</w:t>
      </w:r>
      <w:r w:rsidRPr="00713C8E">
        <w:rPr>
          <w:rFonts w:ascii="Times New Roman" w:hAnsi="Times New Roman" w:cs="Times New Roman"/>
          <w:spacing w:val="-2"/>
          <w:sz w:val="28"/>
          <w:szCs w:val="28"/>
        </w:rPr>
        <w:t>а</w:t>
      </w:r>
      <w:r w:rsidRPr="00713C8E">
        <w:rPr>
          <w:rFonts w:ascii="Times New Roman" w:hAnsi="Times New Roman" w:cs="Times New Roman"/>
          <w:spacing w:val="2"/>
          <w:sz w:val="28"/>
          <w:szCs w:val="28"/>
        </w:rPr>
        <w:t>б</w:t>
      </w:r>
      <w:r w:rsidRPr="00713C8E">
        <w:rPr>
          <w:rFonts w:ascii="Times New Roman" w:hAnsi="Times New Roman" w:cs="Times New Roman"/>
          <w:sz w:val="28"/>
          <w:szCs w:val="28"/>
        </w:rPr>
        <w:t>ли</w:t>
      </w:r>
      <w:r w:rsidRPr="00713C8E">
        <w:rPr>
          <w:rFonts w:ascii="Times New Roman" w:hAnsi="Times New Roman" w:cs="Times New Roman"/>
          <w:spacing w:val="2"/>
          <w:sz w:val="28"/>
          <w:szCs w:val="28"/>
        </w:rPr>
        <w:t>ц</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г</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ф</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ч</w:t>
      </w:r>
      <w:r w:rsidRPr="00713C8E">
        <w:rPr>
          <w:rFonts w:ascii="Times New Roman" w:hAnsi="Times New Roman" w:cs="Times New Roman"/>
          <w:spacing w:val="1"/>
          <w:sz w:val="28"/>
          <w:szCs w:val="28"/>
        </w:rPr>
        <w:t>ес</w:t>
      </w:r>
      <w:r w:rsidRPr="00713C8E">
        <w:rPr>
          <w:rFonts w:ascii="Times New Roman" w:hAnsi="Times New Roman" w:cs="Times New Roman"/>
          <w:spacing w:val="-1"/>
          <w:sz w:val="28"/>
          <w:szCs w:val="28"/>
        </w:rPr>
        <w:t>к</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 xml:space="preserve">х </w:t>
      </w:r>
      <w:r w:rsidRPr="00713C8E">
        <w:rPr>
          <w:rFonts w:ascii="Times New Roman" w:hAnsi="Times New Roman" w:cs="Times New Roman"/>
          <w:spacing w:val="2"/>
          <w:sz w:val="28"/>
          <w:szCs w:val="28"/>
        </w:rPr>
        <w:t>об</w:t>
      </w:r>
      <w:r w:rsidRPr="00713C8E">
        <w:rPr>
          <w:rFonts w:ascii="Times New Roman" w:hAnsi="Times New Roman" w:cs="Times New Roman"/>
          <w:sz w:val="28"/>
          <w:szCs w:val="28"/>
        </w:rPr>
        <w:t>ъ</w:t>
      </w:r>
      <w:r w:rsidRPr="00713C8E">
        <w:rPr>
          <w:rFonts w:ascii="Times New Roman" w:hAnsi="Times New Roman" w:cs="Times New Roman"/>
          <w:spacing w:val="-1"/>
          <w:sz w:val="28"/>
          <w:szCs w:val="28"/>
        </w:rPr>
        <w:t>е</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т</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 xml:space="preserve">. </w:t>
      </w:r>
      <w:r w:rsidRPr="00713C8E">
        <w:rPr>
          <w:rFonts w:ascii="Times New Roman" w:hAnsi="Times New Roman" w:cs="Times New Roman"/>
          <w:i/>
          <w:spacing w:val="1"/>
          <w:sz w:val="28"/>
          <w:szCs w:val="28"/>
        </w:rPr>
        <w:t>Вк</w:t>
      </w:r>
      <w:r w:rsidRPr="00713C8E">
        <w:rPr>
          <w:rFonts w:ascii="Times New Roman" w:hAnsi="Times New Roman" w:cs="Times New Roman"/>
          <w:i/>
          <w:sz w:val="28"/>
          <w:szCs w:val="28"/>
        </w:rPr>
        <w:t>лю</w:t>
      </w:r>
      <w:r w:rsidRPr="00713C8E">
        <w:rPr>
          <w:rFonts w:ascii="Times New Roman" w:hAnsi="Times New Roman" w:cs="Times New Roman"/>
          <w:i/>
          <w:spacing w:val="1"/>
          <w:sz w:val="28"/>
          <w:szCs w:val="28"/>
        </w:rPr>
        <w:t>че</w:t>
      </w:r>
      <w:r w:rsidRPr="00713C8E">
        <w:rPr>
          <w:rFonts w:ascii="Times New Roman" w:hAnsi="Times New Roman" w:cs="Times New Roman"/>
          <w:i/>
          <w:sz w:val="28"/>
          <w:szCs w:val="28"/>
        </w:rPr>
        <w:t>н</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в</w:t>
      </w:r>
      <w:r w:rsidRPr="00713C8E">
        <w:rPr>
          <w:rFonts w:ascii="Times New Roman" w:hAnsi="Times New Roman" w:cs="Times New Roman"/>
          <w:i/>
          <w:spacing w:val="12"/>
          <w:sz w:val="28"/>
          <w:szCs w:val="28"/>
        </w:rPr>
        <w:t xml:space="preserve"> </w:t>
      </w:r>
      <w:r w:rsidRPr="00713C8E">
        <w:rPr>
          <w:rFonts w:ascii="Times New Roman" w:hAnsi="Times New Roman" w:cs="Times New Roman"/>
          <w:i/>
          <w:spacing w:val="1"/>
          <w:sz w:val="28"/>
          <w:szCs w:val="28"/>
        </w:rPr>
        <w:t>тек</w:t>
      </w:r>
      <w:r w:rsidRPr="00713C8E">
        <w:rPr>
          <w:rFonts w:ascii="Times New Roman" w:hAnsi="Times New Roman" w:cs="Times New Roman"/>
          <w:i/>
          <w:spacing w:val="-1"/>
          <w:sz w:val="28"/>
          <w:szCs w:val="28"/>
        </w:rPr>
        <w:t>с</w:t>
      </w:r>
      <w:r w:rsidRPr="00713C8E">
        <w:rPr>
          <w:rFonts w:ascii="Times New Roman" w:hAnsi="Times New Roman" w:cs="Times New Roman"/>
          <w:i/>
          <w:spacing w:val="1"/>
          <w:sz w:val="28"/>
          <w:szCs w:val="28"/>
        </w:rPr>
        <w:t>т</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в</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й</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д</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к</w:t>
      </w:r>
      <w:r w:rsidRPr="00713C8E">
        <w:rPr>
          <w:rFonts w:ascii="Times New Roman" w:hAnsi="Times New Roman" w:cs="Times New Roman"/>
          <w:i/>
          <w:spacing w:val="-2"/>
          <w:sz w:val="28"/>
          <w:szCs w:val="28"/>
        </w:rPr>
        <w:t>у</w:t>
      </w:r>
      <w:r w:rsidRPr="00713C8E">
        <w:rPr>
          <w:rFonts w:ascii="Times New Roman" w:hAnsi="Times New Roman" w:cs="Times New Roman"/>
          <w:i/>
          <w:spacing w:val="1"/>
          <w:sz w:val="28"/>
          <w:szCs w:val="28"/>
        </w:rPr>
        <w:t>ме</w:t>
      </w:r>
      <w:r w:rsidRPr="00713C8E">
        <w:rPr>
          <w:rFonts w:ascii="Times New Roman" w:hAnsi="Times New Roman" w:cs="Times New Roman"/>
          <w:i/>
          <w:spacing w:val="2"/>
          <w:sz w:val="28"/>
          <w:szCs w:val="28"/>
        </w:rPr>
        <w:t>н</w:t>
      </w:r>
      <w:r w:rsidRPr="00713C8E">
        <w:rPr>
          <w:rFonts w:ascii="Times New Roman" w:hAnsi="Times New Roman" w:cs="Times New Roman"/>
          <w:i/>
          <w:sz w:val="28"/>
          <w:szCs w:val="28"/>
        </w:rPr>
        <w:t>т</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д</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а</w:t>
      </w:r>
      <w:r w:rsidRPr="00713C8E">
        <w:rPr>
          <w:rFonts w:ascii="Times New Roman" w:hAnsi="Times New Roman" w:cs="Times New Roman"/>
          <w:i/>
          <w:spacing w:val="-1"/>
          <w:sz w:val="28"/>
          <w:szCs w:val="28"/>
        </w:rPr>
        <w:t>г</w:t>
      </w:r>
      <w:r w:rsidRPr="00713C8E">
        <w:rPr>
          <w:rFonts w:ascii="Times New Roman" w:hAnsi="Times New Roman" w:cs="Times New Roman"/>
          <w:i/>
          <w:spacing w:val="2"/>
          <w:sz w:val="28"/>
          <w:szCs w:val="28"/>
        </w:rPr>
        <w:t>р</w:t>
      </w:r>
      <w:r w:rsidRPr="00713C8E">
        <w:rPr>
          <w:rFonts w:ascii="Times New Roman" w:hAnsi="Times New Roman" w:cs="Times New Roman"/>
          <w:i/>
          <w:spacing w:val="1"/>
          <w:sz w:val="28"/>
          <w:szCs w:val="28"/>
        </w:rPr>
        <w:t>амм</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ф</w:t>
      </w:r>
      <w:r w:rsidRPr="00713C8E">
        <w:rPr>
          <w:rFonts w:ascii="Times New Roman" w:hAnsi="Times New Roman" w:cs="Times New Roman"/>
          <w:i/>
          <w:spacing w:val="2"/>
          <w:sz w:val="28"/>
          <w:szCs w:val="28"/>
        </w:rPr>
        <w:t>о</w:t>
      </w:r>
      <w:r w:rsidRPr="00713C8E">
        <w:rPr>
          <w:rFonts w:ascii="Times New Roman" w:hAnsi="Times New Roman" w:cs="Times New Roman"/>
          <w:i/>
          <w:sz w:val="28"/>
          <w:szCs w:val="28"/>
        </w:rPr>
        <w:t>р</w:t>
      </w:r>
      <w:r w:rsidRPr="00713C8E">
        <w:rPr>
          <w:rFonts w:ascii="Times New Roman" w:hAnsi="Times New Roman" w:cs="Times New Roman"/>
          <w:i/>
          <w:spacing w:val="1"/>
          <w:sz w:val="28"/>
          <w:szCs w:val="28"/>
        </w:rPr>
        <w:t>м</w:t>
      </w:r>
      <w:r w:rsidRPr="00713C8E">
        <w:rPr>
          <w:rFonts w:ascii="Times New Roman" w:hAnsi="Times New Roman" w:cs="Times New Roman"/>
          <w:i/>
          <w:spacing w:val="-3"/>
          <w:sz w:val="28"/>
          <w:szCs w:val="28"/>
        </w:rPr>
        <w:t>у</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 xml:space="preserve">, </w:t>
      </w:r>
      <w:r w:rsidRPr="00713C8E">
        <w:rPr>
          <w:rFonts w:ascii="Times New Roman" w:hAnsi="Times New Roman" w:cs="Times New Roman"/>
          <w:i/>
          <w:spacing w:val="2"/>
          <w:sz w:val="28"/>
          <w:szCs w:val="28"/>
        </w:rPr>
        <w:t>н</w:t>
      </w:r>
      <w:r w:rsidRPr="00713C8E">
        <w:rPr>
          <w:rFonts w:ascii="Times New Roman" w:hAnsi="Times New Roman" w:cs="Times New Roman"/>
          <w:i/>
          <w:spacing w:val="-3"/>
          <w:sz w:val="28"/>
          <w:szCs w:val="28"/>
        </w:rPr>
        <w:t>у</w:t>
      </w:r>
      <w:r w:rsidRPr="00713C8E">
        <w:rPr>
          <w:rFonts w:ascii="Times New Roman" w:hAnsi="Times New Roman" w:cs="Times New Roman"/>
          <w:i/>
          <w:spacing w:val="1"/>
          <w:sz w:val="28"/>
          <w:szCs w:val="28"/>
        </w:rPr>
        <w:t>ме</w:t>
      </w:r>
      <w:r w:rsidRPr="00713C8E">
        <w:rPr>
          <w:rFonts w:ascii="Times New Roman" w:hAnsi="Times New Roman" w:cs="Times New Roman"/>
          <w:i/>
          <w:spacing w:val="2"/>
          <w:sz w:val="28"/>
          <w:szCs w:val="28"/>
        </w:rPr>
        <w:t>р</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ц</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и</w:t>
      </w:r>
      <w:r w:rsidRPr="00713C8E">
        <w:rPr>
          <w:rFonts w:ascii="Times New Roman" w:hAnsi="Times New Roman" w:cs="Times New Roman"/>
          <w:i/>
          <w:spacing w:val="-10"/>
          <w:sz w:val="28"/>
          <w:szCs w:val="28"/>
        </w:rPr>
        <w:t xml:space="preserve"> </w:t>
      </w:r>
      <w:r w:rsidRPr="00713C8E">
        <w:rPr>
          <w:rFonts w:ascii="Times New Roman" w:hAnsi="Times New Roman" w:cs="Times New Roman"/>
          <w:i/>
          <w:spacing w:val="1"/>
          <w:sz w:val="28"/>
          <w:szCs w:val="28"/>
        </w:rPr>
        <w:t>с</w:t>
      </w:r>
      <w:r w:rsidRPr="00713C8E">
        <w:rPr>
          <w:rFonts w:ascii="Times New Roman" w:hAnsi="Times New Roman" w:cs="Times New Roman"/>
          <w:i/>
          <w:spacing w:val="-2"/>
          <w:sz w:val="28"/>
          <w:szCs w:val="28"/>
        </w:rPr>
        <w:t>т</w:t>
      </w:r>
      <w:r w:rsidRPr="00713C8E">
        <w:rPr>
          <w:rFonts w:ascii="Times New Roman" w:hAnsi="Times New Roman" w:cs="Times New Roman"/>
          <w:i/>
          <w:spacing w:val="2"/>
          <w:sz w:val="28"/>
          <w:szCs w:val="28"/>
        </w:rPr>
        <w:t>р</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ниц,</w:t>
      </w:r>
      <w:r w:rsidRPr="00713C8E">
        <w:rPr>
          <w:rFonts w:ascii="Times New Roman" w:hAnsi="Times New Roman" w:cs="Times New Roman"/>
          <w:i/>
          <w:spacing w:val="-11"/>
          <w:sz w:val="28"/>
          <w:szCs w:val="28"/>
        </w:rPr>
        <w:t xml:space="preserve"> </w:t>
      </w:r>
      <w:r w:rsidRPr="00713C8E">
        <w:rPr>
          <w:rFonts w:ascii="Times New Roman" w:hAnsi="Times New Roman" w:cs="Times New Roman"/>
          <w:i/>
          <w:spacing w:val="1"/>
          <w:sz w:val="28"/>
          <w:szCs w:val="28"/>
        </w:rPr>
        <w:t>к</w:t>
      </w:r>
      <w:r w:rsidRPr="00713C8E">
        <w:rPr>
          <w:rFonts w:ascii="Times New Roman" w:hAnsi="Times New Roman" w:cs="Times New Roman"/>
          <w:i/>
          <w:spacing w:val="2"/>
          <w:sz w:val="28"/>
          <w:szCs w:val="28"/>
        </w:rPr>
        <w:t>о</w:t>
      </w:r>
      <w:r w:rsidRPr="00713C8E">
        <w:rPr>
          <w:rFonts w:ascii="Times New Roman" w:hAnsi="Times New Roman" w:cs="Times New Roman"/>
          <w:i/>
          <w:sz w:val="28"/>
          <w:szCs w:val="28"/>
        </w:rPr>
        <w:t>л</w:t>
      </w:r>
      <w:r w:rsidRPr="00713C8E">
        <w:rPr>
          <w:rFonts w:ascii="Times New Roman" w:hAnsi="Times New Roman" w:cs="Times New Roman"/>
          <w:i/>
          <w:spacing w:val="2"/>
          <w:sz w:val="28"/>
          <w:szCs w:val="28"/>
        </w:rPr>
        <w:t>он</w:t>
      </w:r>
      <w:r w:rsidRPr="00713C8E">
        <w:rPr>
          <w:rFonts w:ascii="Times New Roman" w:hAnsi="Times New Roman" w:cs="Times New Roman"/>
          <w:i/>
          <w:spacing w:val="-2"/>
          <w:sz w:val="28"/>
          <w:szCs w:val="28"/>
        </w:rPr>
        <w:t>т</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т</w:t>
      </w:r>
      <w:r w:rsidRPr="00713C8E">
        <w:rPr>
          <w:rFonts w:ascii="Times New Roman" w:hAnsi="Times New Roman" w:cs="Times New Roman"/>
          <w:i/>
          <w:spacing w:val="-3"/>
          <w:sz w:val="28"/>
          <w:szCs w:val="28"/>
        </w:rPr>
        <w:t>у</w:t>
      </w:r>
      <w:r w:rsidRPr="00713C8E">
        <w:rPr>
          <w:rFonts w:ascii="Times New Roman" w:hAnsi="Times New Roman" w:cs="Times New Roman"/>
          <w:i/>
          <w:sz w:val="28"/>
          <w:szCs w:val="28"/>
        </w:rPr>
        <w:t>л</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в</w:t>
      </w:r>
      <w:r w:rsidRPr="00713C8E">
        <w:rPr>
          <w:rFonts w:ascii="Times New Roman" w:hAnsi="Times New Roman" w:cs="Times New Roman"/>
          <w:i/>
          <w:sz w:val="28"/>
          <w:szCs w:val="28"/>
        </w:rPr>
        <w:t>,</w:t>
      </w:r>
      <w:r w:rsidRPr="00713C8E">
        <w:rPr>
          <w:rFonts w:ascii="Times New Roman" w:hAnsi="Times New Roman" w:cs="Times New Roman"/>
          <w:i/>
          <w:spacing w:val="-18"/>
          <w:sz w:val="28"/>
          <w:szCs w:val="28"/>
        </w:rPr>
        <w:t xml:space="preserve"> </w:t>
      </w:r>
      <w:r w:rsidRPr="00713C8E">
        <w:rPr>
          <w:rFonts w:ascii="Times New Roman" w:hAnsi="Times New Roman" w:cs="Times New Roman"/>
          <w:i/>
          <w:spacing w:val="1"/>
          <w:sz w:val="28"/>
          <w:szCs w:val="28"/>
        </w:rPr>
        <w:t>ссыло</w:t>
      </w:r>
      <w:r w:rsidRPr="00713C8E">
        <w:rPr>
          <w:rFonts w:ascii="Times New Roman" w:hAnsi="Times New Roman" w:cs="Times New Roman"/>
          <w:i/>
          <w:sz w:val="28"/>
          <w:szCs w:val="28"/>
        </w:rPr>
        <w:t>к</w:t>
      </w:r>
      <w:r w:rsidRPr="00713C8E">
        <w:rPr>
          <w:rFonts w:ascii="Times New Roman" w:hAnsi="Times New Roman" w:cs="Times New Roman"/>
          <w:i/>
          <w:spacing w:val="-7"/>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д</w:t>
      </w:r>
      <w:r w:rsidRPr="00713C8E">
        <w:rPr>
          <w:rFonts w:ascii="Times New Roman" w:hAnsi="Times New Roman" w:cs="Times New Roman"/>
          <w:i/>
          <w:spacing w:val="2"/>
          <w:sz w:val="28"/>
          <w:szCs w:val="28"/>
        </w:rPr>
        <w:t>р</w:t>
      </w:r>
      <w:r w:rsidRPr="00713C8E">
        <w:rPr>
          <w:rFonts w:ascii="Times New Roman" w:hAnsi="Times New Roman" w:cs="Times New Roman"/>
          <w:i/>
          <w:sz w:val="28"/>
          <w:szCs w:val="28"/>
        </w:rPr>
        <w:t>.</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2"/>
          <w:sz w:val="28"/>
          <w:szCs w:val="28"/>
        </w:rPr>
        <w:t>Истори</w:t>
      </w:r>
      <w:r w:rsidRPr="00713C8E">
        <w:rPr>
          <w:rFonts w:ascii="Times New Roman" w:hAnsi="Times New Roman" w:cs="Times New Roman"/>
          <w:i/>
          <w:sz w:val="28"/>
          <w:szCs w:val="28"/>
        </w:rPr>
        <w:t>я</w:t>
      </w:r>
      <w:r w:rsidRPr="00713C8E">
        <w:rPr>
          <w:rFonts w:ascii="Times New Roman" w:hAnsi="Times New Roman" w:cs="Times New Roman"/>
          <w:i/>
          <w:spacing w:val="-8"/>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з</w:t>
      </w:r>
      <w:r w:rsidRPr="00713C8E">
        <w:rPr>
          <w:rFonts w:ascii="Times New Roman" w:hAnsi="Times New Roman" w:cs="Times New Roman"/>
          <w:i/>
          <w:sz w:val="28"/>
          <w:szCs w:val="28"/>
        </w:rPr>
        <w:t>менений.</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Проверка</w:t>
      </w:r>
      <w:r w:rsidRPr="00713C8E">
        <w:rPr>
          <w:rFonts w:ascii="Times New Roman" w:hAnsi="Times New Roman" w:cs="Times New Roman"/>
          <w:spacing w:val="-12"/>
          <w:sz w:val="28"/>
          <w:szCs w:val="28"/>
        </w:rPr>
        <w:t xml:space="preserve"> </w:t>
      </w:r>
      <w:r w:rsidRPr="00713C8E">
        <w:rPr>
          <w:rFonts w:ascii="Times New Roman" w:hAnsi="Times New Roman" w:cs="Times New Roman"/>
          <w:sz w:val="28"/>
          <w:szCs w:val="28"/>
        </w:rPr>
        <w:t>правописания,</w:t>
      </w:r>
      <w:r w:rsidRPr="00713C8E">
        <w:rPr>
          <w:rFonts w:ascii="Times New Roman" w:hAnsi="Times New Roman" w:cs="Times New Roman"/>
          <w:spacing w:val="-19"/>
          <w:sz w:val="28"/>
          <w:szCs w:val="28"/>
        </w:rPr>
        <w:t xml:space="preserve"> </w:t>
      </w:r>
      <w:r w:rsidRPr="00713C8E">
        <w:rPr>
          <w:rFonts w:ascii="Times New Roman" w:hAnsi="Times New Roman" w:cs="Times New Roman"/>
          <w:sz w:val="28"/>
          <w:szCs w:val="28"/>
        </w:rPr>
        <w:t>словари.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ст</w:t>
      </w:r>
      <w:r w:rsidRPr="00713C8E">
        <w:rPr>
          <w:rFonts w:ascii="Times New Roman" w:hAnsi="Times New Roman" w:cs="Times New Roman"/>
          <w:spacing w:val="2"/>
          <w:sz w:val="28"/>
          <w:szCs w:val="28"/>
        </w:rPr>
        <w:t>р</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ме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т</w:t>
      </w:r>
      <w:r w:rsidRPr="00713C8E">
        <w:rPr>
          <w:rFonts w:ascii="Times New Roman" w:hAnsi="Times New Roman" w:cs="Times New Roman"/>
          <w:sz w:val="28"/>
          <w:szCs w:val="28"/>
        </w:rPr>
        <w:t>ы</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в</w:t>
      </w:r>
      <w:r w:rsidRPr="00713C8E">
        <w:rPr>
          <w:rFonts w:ascii="Times New Roman" w:hAnsi="Times New Roman" w:cs="Times New Roman"/>
          <w:spacing w:val="-2"/>
          <w:sz w:val="28"/>
          <w:szCs w:val="28"/>
        </w:rPr>
        <w:t>в</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д</w:t>
      </w:r>
      <w:r w:rsidRPr="00713C8E">
        <w:rPr>
          <w:rFonts w:ascii="Times New Roman" w:hAnsi="Times New Roman" w:cs="Times New Roman"/>
          <w:sz w:val="28"/>
          <w:szCs w:val="28"/>
        </w:rPr>
        <w:t>а</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текс</w:t>
      </w:r>
      <w:r w:rsidRPr="00713C8E">
        <w:rPr>
          <w:rFonts w:ascii="Times New Roman" w:hAnsi="Times New Roman" w:cs="Times New Roman"/>
          <w:spacing w:val="-2"/>
          <w:sz w:val="28"/>
          <w:szCs w:val="28"/>
        </w:rPr>
        <w:t>т</w:t>
      </w:r>
      <w:r w:rsidRPr="00713C8E">
        <w:rPr>
          <w:rFonts w:ascii="Times New Roman" w:hAnsi="Times New Roman" w:cs="Times New Roman"/>
          <w:sz w:val="28"/>
          <w:szCs w:val="28"/>
        </w:rPr>
        <w:t>а</w:t>
      </w:r>
      <w:r w:rsidRPr="00713C8E">
        <w:rPr>
          <w:rFonts w:ascii="Times New Roman" w:hAnsi="Times New Roman" w:cs="Times New Roman"/>
          <w:spacing w:val="1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7"/>
          <w:sz w:val="28"/>
          <w:szCs w:val="28"/>
        </w:rPr>
        <w:t xml:space="preserve"> </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с</w:t>
      </w:r>
      <w:r w:rsidRPr="00713C8E">
        <w:rPr>
          <w:rFonts w:ascii="Times New Roman" w:hAnsi="Times New Roman" w:cs="Times New Roman"/>
          <w:sz w:val="28"/>
          <w:szCs w:val="28"/>
        </w:rPr>
        <w:t>п</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ль</w:t>
      </w:r>
      <w:r w:rsidRPr="00713C8E">
        <w:rPr>
          <w:rFonts w:ascii="Times New Roman" w:hAnsi="Times New Roman" w:cs="Times New Roman"/>
          <w:spacing w:val="1"/>
          <w:sz w:val="28"/>
          <w:szCs w:val="28"/>
        </w:rPr>
        <w:t>зов</w:t>
      </w:r>
      <w:r w:rsidRPr="00713C8E">
        <w:rPr>
          <w:rFonts w:ascii="Times New Roman" w:hAnsi="Times New Roman" w:cs="Times New Roman"/>
          <w:sz w:val="28"/>
          <w:szCs w:val="28"/>
        </w:rPr>
        <w:t>ан</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 xml:space="preserve">м </w:t>
      </w:r>
      <w:r w:rsidRPr="00713C8E">
        <w:rPr>
          <w:rFonts w:ascii="Times New Roman" w:hAnsi="Times New Roman" w:cs="Times New Roman"/>
          <w:spacing w:val="-1"/>
          <w:sz w:val="28"/>
          <w:szCs w:val="28"/>
        </w:rPr>
        <w:t>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а</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w:t>
      </w:r>
      <w:r w:rsidRPr="00713C8E">
        <w:rPr>
          <w:rFonts w:ascii="Times New Roman" w:hAnsi="Times New Roman" w:cs="Times New Roman"/>
          <w:spacing w:val="8"/>
          <w:sz w:val="28"/>
          <w:szCs w:val="28"/>
        </w:rPr>
        <w:t xml:space="preserve"> </w:t>
      </w:r>
      <w:r w:rsidRPr="00713C8E">
        <w:rPr>
          <w:rFonts w:ascii="Times New Roman" w:hAnsi="Times New Roman" w:cs="Times New Roman"/>
          <w:sz w:val="28"/>
          <w:szCs w:val="28"/>
        </w:rPr>
        <w:t>п</w:t>
      </w:r>
      <w:r w:rsidRPr="00713C8E">
        <w:rPr>
          <w:rFonts w:ascii="Times New Roman" w:hAnsi="Times New Roman" w:cs="Times New Roman"/>
          <w:spacing w:val="2"/>
          <w:sz w:val="28"/>
          <w:szCs w:val="28"/>
        </w:rPr>
        <w:t>р</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г</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 xml:space="preserve">мм </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по</w:t>
      </w:r>
      <w:r w:rsidRPr="00713C8E">
        <w:rPr>
          <w:rFonts w:ascii="Times New Roman" w:hAnsi="Times New Roman" w:cs="Times New Roman"/>
          <w:spacing w:val="-2"/>
          <w:sz w:val="28"/>
          <w:szCs w:val="28"/>
        </w:rPr>
        <w:t>з</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ав</w:t>
      </w:r>
      <w:r w:rsidRPr="00713C8E">
        <w:rPr>
          <w:rFonts w:ascii="Times New Roman" w:hAnsi="Times New Roman" w:cs="Times New Roman"/>
          <w:spacing w:val="-2"/>
          <w:sz w:val="28"/>
          <w:szCs w:val="28"/>
        </w:rPr>
        <w:t>а</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я</w:t>
      </w:r>
      <w:r w:rsidRPr="00713C8E">
        <w:rPr>
          <w:rFonts w:ascii="Times New Roman" w:hAnsi="Times New Roman" w:cs="Times New Roman"/>
          <w:sz w:val="28"/>
          <w:szCs w:val="28"/>
        </w:rPr>
        <w:t>,</w:t>
      </w:r>
      <w:r w:rsidRPr="00713C8E">
        <w:rPr>
          <w:rFonts w:ascii="Times New Roman" w:hAnsi="Times New Roman" w:cs="Times New Roman"/>
          <w:spacing w:val="-18"/>
          <w:sz w:val="28"/>
          <w:szCs w:val="28"/>
        </w:rPr>
        <w:t xml:space="preserve"> </w:t>
      </w:r>
      <w:r w:rsidRPr="00713C8E">
        <w:rPr>
          <w:rFonts w:ascii="Times New Roman" w:hAnsi="Times New Roman" w:cs="Times New Roman"/>
          <w:spacing w:val="1"/>
          <w:sz w:val="28"/>
          <w:szCs w:val="28"/>
        </w:rPr>
        <w:t>ра</w:t>
      </w:r>
      <w:r w:rsidRPr="00713C8E">
        <w:rPr>
          <w:rFonts w:ascii="Times New Roman" w:hAnsi="Times New Roman" w:cs="Times New Roman"/>
          <w:spacing w:val="-1"/>
          <w:sz w:val="28"/>
          <w:szCs w:val="28"/>
        </w:rPr>
        <w:t>с</w:t>
      </w:r>
      <w:r w:rsidRPr="00713C8E">
        <w:rPr>
          <w:rFonts w:ascii="Times New Roman" w:hAnsi="Times New Roman" w:cs="Times New Roman"/>
          <w:spacing w:val="1"/>
          <w:sz w:val="28"/>
          <w:szCs w:val="28"/>
        </w:rPr>
        <w:t>ши</w:t>
      </w:r>
      <w:r w:rsidRPr="00713C8E">
        <w:rPr>
          <w:rFonts w:ascii="Times New Roman" w:hAnsi="Times New Roman" w:cs="Times New Roman"/>
          <w:sz w:val="28"/>
          <w:szCs w:val="28"/>
        </w:rPr>
        <w:t>ф</w:t>
      </w:r>
      <w:r w:rsidRPr="00713C8E">
        <w:rPr>
          <w:rFonts w:ascii="Times New Roman" w:hAnsi="Times New Roman" w:cs="Times New Roman"/>
          <w:spacing w:val="2"/>
          <w:sz w:val="28"/>
          <w:szCs w:val="28"/>
        </w:rPr>
        <w:t>ро</w:t>
      </w:r>
      <w:r w:rsidRPr="00713C8E">
        <w:rPr>
          <w:rFonts w:ascii="Times New Roman" w:hAnsi="Times New Roman" w:cs="Times New Roman"/>
          <w:spacing w:val="-2"/>
          <w:sz w:val="28"/>
          <w:szCs w:val="28"/>
        </w:rPr>
        <w:t>в</w:t>
      </w:r>
      <w:r w:rsidRPr="00713C8E">
        <w:rPr>
          <w:rFonts w:ascii="Times New Roman" w:hAnsi="Times New Roman" w:cs="Times New Roman"/>
          <w:spacing w:val="1"/>
          <w:sz w:val="28"/>
          <w:szCs w:val="28"/>
        </w:rPr>
        <w:t>к</w:t>
      </w:r>
      <w:r w:rsidRPr="00713C8E">
        <w:rPr>
          <w:rFonts w:ascii="Times New Roman" w:hAnsi="Times New Roman" w:cs="Times New Roman"/>
          <w:sz w:val="28"/>
          <w:szCs w:val="28"/>
        </w:rPr>
        <w:t>и</w:t>
      </w:r>
      <w:r w:rsidRPr="00713C8E">
        <w:rPr>
          <w:rFonts w:ascii="Times New Roman" w:hAnsi="Times New Roman" w:cs="Times New Roman"/>
          <w:spacing w:val="-14"/>
          <w:sz w:val="28"/>
          <w:szCs w:val="28"/>
        </w:rPr>
        <w:t xml:space="preserve"> </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стно</w:t>
      </w:r>
      <w:r w:rsidRPr="00713C8E">
        <w:rPr>
          <w:rFonts w:ascii="Times New Roman" w:hAnsi="Times New Roman" w:cs="Times New Roman"/>
          <w:sz w:val="28"/>
          <w:szCs w:val="28"/>
        </w:rPr>
        <w:t>й</w:t>
      </w:r>
      <w:r w:rsidRPr="00713C8E">
        <w:rPr>
          <w:rFonts w:ascii="Times New Roman" w:hAnsi="Times New Roman" w:cs="Times New Roman"/>
          <w:spacing w:val="-8"/>
          <w:sz w:val="28"/>
          <w:szCs w:val="28"/>
        </w:rPr>
        <w:t xml:space="preserve"> </w:t>
      </w:r>
      <w:r w:rsidRPr="00713C8E">
        <w:rPr>
          <w:rFonts w:ascii="Times New Roman" w:hAnsi="Times New Roman" w:cs="Times New Roman"/>
          <w:sz w:val="28"/>
          <w:szCs w:val="28"/>
        </w:rPr>
        <w:t>р</w:t>
      </w:r>
      <w:r w:rsidRPr="00713C8E">
        <w:rPr>
          <w:rFonts w:ascii="Times New Roman" w:hAnsi="Times New Roman" w:cs="Times New Roman"/>
          <w:spacing w:val="1"/>
          <w:sz w:val="28"/>
          <w:szCs w:val="28"/>
        </w:rPr>
        <w:t>еч</w:t>
      </w:r>
      <w:r w:rsidRPr="00713C8E">
        <w:rPr>
          <w:rFonts w:ascii="Times New Roman" w:hAnsi="Times New Roman" w:cs="Times New Roman"/>
          <w:sz w:val="28"/>
          <w:szCs w:val="28"/>
        </w:rPr>
        <w:t>и.</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мпь</w:t>
      </w:r>
      <w:r w:rsidRPr="00713C8E">
        <w:rPr>
          <w:rFonts w:ascii="Times New Roman" w:hAnsi="Times New Roman" w:cs="Times New Roman"/>
          <w:sz w:val="28"/>
          <w:szCs w:val="28"/>
        </w:rPr>
        <w:t>ю</w:t>
      </w:r>
      <w:r w:rsidRPr="00713C8E">
        <w:rPr>
          <w:rFonts w:ascii="Times New Roman" w:hAnsi="Times New Roman" w:cs="Times New Roman"/>
          <w:spacing w:val="1"/>
          <w:sz w:val="28"/>
          <w:szCs w:val="28"/>
        </w:rPr>
        <w:t>т</w:t>
      </w:r>
      <w:r w:rsidRPr="00713C8E">
        <w:rPr>
          <w:rFonts w:ascii="Times New Roman" w:hAnsi="Times New Roman" w:cs="Times New Roman"/>
          <w:spacing w:val="-2"/>
          <w:sz w:val="28"/>
          <w:szCs w:val="28"/>
        </w:rPr>
        <w:t>е</w:t>
      </w:r>
      <w:r w:rsidRPr="00713C8E">
        <w:rPr>
          <w:rFonts w:ascii="Times New Roman" w:hAnsi="Times New Roman" w:cs="Times New Roman"/>
          <w:spacing w:val="2"/>
          <w:sz w:val="28"/>
          <w:szCs w:val="28"/>
        </w:rPr>
        <w:t>р</w:t>
      </w:r>
      <w:r w:rsidRPr="00713C8E">
        <w:rPr>
          <w:rFonts w:ascii="Times New Roman" w:hAnsi="Times New Roman" w:cs="Times New Roman"/>
          <w:sz w:val="28"/>
          <w:szCs w:val="28"/>
        </w:rPr>
        <w:t>ный</w:t>
      </w:r>
      <w:r w:rsidRPr="00713C8E">
        <w:rPr>
          <w:rFonts w:ascii="Times New Roman" w:hAnsi="Times New Roman" w:cs="Times New Roman"/>
          <w:spacing w:val="-20"/>
          <w:sz w:val="28"/>
          <w:szCs w:val="28"/>
        </w:rPr>
        <w:t xml:space="preserve"> </w:t>
      </w:r>
      <w:r w:rsidRPr="00713C8E">
        <w:rPr>
          <w:rFonts w:ascii="Times New Roman" w:hAnsi="Times New Roman" w:cs="Times New Roman"/>
          <w:spacing w:val="1"/>
          <w:sz w:val="28"/>
          <w:szCs w:val="28"/>
        </w:rPr>
        <w:t>пе</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в</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д</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pacing w:val="1"/>
          <w:sz w:val="28"/>
          <w:szCs w:val="28"/>
        </w:rPr>
        <w:t>Поняти</w:t>
      </w:r>
      <w:r w:rsidRPr="00713C8E">
        <w:rPr>
          <w:rFonts w:ascii="Times New Roman" w:hAnsi="Times New Roman" w:cs="Times New Roman"/>
          <w:i/>
          <w:sz w:val="28"/>
          <w:szCs w:val="28"/>
        </w:rPr>
        <w:t>е</w:t>
      </w:r>
      <w:r w:rsidRPr="00713C8E">
        <w:rPr>
          <w:rFonts w:ascii="Times New Roman" w:hAnsi="Times New Roman" w:cs="Times New Roman"/>
          <w:i/>
          <w:spacing w:val="9"/>
          <w:sz w:val="28"/>
          <w:szCs w:val="28"/>
        </w:rPr>
        <w:t xml:space="preserve"> </w:t>
      </w:r>
      <w:r w:rsidRPr="00713C8E">
        <w:rPr>
          <w:rFonts w:ascii="Times New Roman" w:hAnsi="Times New Roman" w:cs="Times New Roman"/>
          <w:i/>
          <w:sz w:val="28"/>
          <w:szCs w:val="28"/>
        </w:rPr>
        <w:t>о</w:t>
      </w:r>
      <w:r w:rsidRPr="00713C8E">
        <w:rPr>
          <w:rFonts w:ascii="Times New Roman" w:hAnsi="Times New Roman" w:cs="Times New Roman"/>
          <w:i/>
          <w:spacing w:val="18"/>
          <w:sz w:val="28"/>
          <w:szCs w:val="28"/>
        </w:rPr>
        <w:t xml:space="preserve"> </w:t>
      </w:r>
      <w:r w:rsidRPr="00713C8E">
        <w:rPr>
          <w:rFonts w:ascii="Times New Roman" w:hAnsi="Times New Roman" w:cs="Times New Roman"/>
          <w:i/>
          <w:spacing w:val="-1"/>
          <w:sz w:val="28"/>
          <w:szCs w:val="28"/>
        </w:rPr>
        <w:t>с</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с</w:t>
      </w:r>
      <w:r w:rsidRPr="00713C8E">
        <w:rPr>
          <w:rFonts w:ascii="Times New Roman" w:hAnsi="Times New Roman" w:cs="Times New Roman"/>
          <w:i/>
          <w:spacing w:val="-2"/>
          <w:sz w:val="28"/>
          <w:szCs w:val="28"/>
        </w:rPr>
        <w:t>т</w:t>
      </w:r>
      <w:r w:rsidRPr="00713C8E">
        <w:rPr>
          <w:rFonts w:ascii="Times New Roman" w:hAnsi="Times New Roman" w:cs="Times New Roman"/>
          <w:i/>
          <w:spacing w:val="1"/>
          <w:sz w:val="28"/>
          <w:szCs w:val="28"/>
        </w:rPr>
        <w:t>ем</w:t>
      </w:r>
      <w:r w:rsidRPr="00713C8E">
        <w:rPr>
          <w:rFonts w:ascii="Times New Roman" w:hAnsi="Times New Roman" w:cs="Times New Roman"/>
          <w:i/>
          <w:sz w:val="28"/>
          <w:szCs w:val="28"/>
        </w:rPr>
        <w:t>е</w:t>
      </w:r>
      <w:r w:rsidRPr="00713C8E">
        <w:rPr>
          <w:rFonts w:ascii="Times New Roman" w:hAnsi="Times New Roman" w:cs="Times New Roman"/>
          <w:i/>
          <w:spacing w:val="14"/>
          <w:sz w:val="28"/>
          <w:szCs w:val="28"/>
        </w:rPr>
        <w:t xml:space="preserve"> </w:t>
      </w:r>
      <w:r w:rsidRPr="00713C8E">
        <w:rPr>
          <w:rFonts w:ascii="Times New Roman" w:hAnsi="Times New Roman" w:cs="Times New Roman"/>
          <w:i/>
          <w:spacing w:val="1"/>
          <w:sz w:val="28"/>
          <w:szCs w:val="28"/>
        </w:rPr>
        <w:t>ст</w:t>
      </w:r>
      <w:r w:rsidRPr="00713C8E">
        <w:rPr>
          <w:rFonts w:ascii="Times New Roman" w:hAnsi="Times New Roman" w:cs="Times New Roman"/>
          <w:i/>
          <w:spacing w:val="-2"/>
          <w:sz w:val="28"/>
          <w:szCs w:val="28"/>
        </w:rPr>
        <w:t>а</w:t>
      </w:r>
      <w:r w:rsidRPr="00713C8E">
        <w:rPr>
          <w:rFonts w:ascii="Times New Roman" w:hAnsi="Times New Roman" w:cs="Times New Roman"/>
          <w:i/>
          <w:sz w:val="28"/>
          <w:szCs w:val="28"/>
        </w:rPr>
        <w:t>н</w:t>
      </w:r>
      <w:r w:rsidRPr="00713C8E">
        <w:rPr>
          <w:rFonts w:ascii="Times New Roman" w:hAnsi="Times New Roman" w:cs="Times New Roman"/>
          <w:i/>
          <w:spacing w:val="2"/>
          <w:sz w:val="28"/>
          <w:szCs w:val="28"/>
        </w:rPr>
        <w:t>д</w:t>
      </w:r>
      <w:r w:rsidRPr="00713C8E">
        <w:rPr>
          <w:rFonts w:ascii="Times New Roman" w:hAnsi="Times New Roman" w:cs="Times New Roman"/>
          <w:i/>
          <w:spacing w:val="1"/>
          <w:sz w:val="28"/>
          <w:szCs w:val="28"/>
        </w:rPr>
        <w:t>а</w:t>
      </w:r>
      <w:r w:rsidRPr="00713C8E">
        <w:rPr>
          <w:rFonts w:ascii="Times New Roman" w:hAnsi="Times New Roman" w:cs="Times New Roman"/>
          <w:i/>
          <w:spacing w:val="2"/>
          <w:sz w:val="28"/>
          <w:szCs w:val="28"/>
        </w:rPr>
        <w:t>р</w:t>
      </w:r>
      <w:r w:rsidRPr="00713C8E">
        <w:rPr>
          <w:rFonts w:ascii="Times New Roman" w:hAnsi="Times New Roman" w:cs="Times New Roman"/>
          <w:i/>
          <w:spacing w:val="-2"/>
          <w:sz w:val="28"/>
          <w:szCs w:val="28"/>
        </w:rPr>
        <w:t>т</w:t>
      </w:r>
      <w:r w:rsidRPr="00713C8E">
        <w:rPr>
          <w:rFonts w:ascii="Times New Roman" w:hAnsi="Times New Roman" w:cs="Times New Roman"/>
          <w:i/>
          <w:spacing w:val="2"/>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6"/>
          <w:sz w:val="28"/>
          <w:szCs w:val="28"/>
        </w:rPr>
        <w:t xml:space="preserve"> </w:t>
      </w:r>
      <w:r w:rsidRPr="00713C8E">
        <w:rPr>
          <w:rFonts w:ascii="Times New Roman" w:hAnsi="Times New Roman" w:cs="Times New Roman"/>
          <w:i/>
          <w:sz w:val="28"/>
          <w:szCs w:val="28"/>
        </w:rPr>
        <w:t>по</w:t>
      </w:r>
      <w:r w:rsidRPr="00713C8E">
        <w:rPr>
          <w:rFonts w:ascii="Times New Roman" w:hAnsi="Times New Roman" w:cs="Times New Roman"/>
          <w:i/>
          <w:spacing w:val="20"/>
          <w:sz w:val="28"/>
          <w:szCs w:val="28"/>
        </w:rPr>
        <w:t xml:space="preserve"> </w:t>
      </w:r>
      <w:r w:rsidRPr="00713C8E">
        <w:rPr>
          <w:rFonts w:ascii="Times New Roman" w:hAnsi="Times New Roman" w:cs="Times New Roman"/>
          <w:i/>
          <w:spacing w:val="2"/>
          <w:sz w:val="28"/>
          <w:szCs w:val="28"/>
        </w:rPr>
        <w:t>ин</w:t>
      </w:r>
      <w:r w:rsidRPr="00713C8E">
        <w:rPr>
          <w:rFonts w:ascii="Times New Roman" w:hAnsi="Times New Roman" w:cs="Times New Roman"/>
          <w:i/>
          <w:spacing w:val="-1"/>
          <w:sz w:val="28"/>
          <w:szCs w:val="28"/>
        </w:rPr>
        <w:t>ф</w:t>
      </w:r>
      <w:r w:rsidRPr="00713C8E">
        <w:rPr>
          <w:rFonts w:ascii="Times New Roman" w:hAnsi="Times New Roman" w:cs="Times New Roman"/>
          <w:i/>
          <w:sz w:val="28"/>
          <w:szCs w:val="28"/>
        </w:rPr>
        <w:t>о</w:t>
      </w:r>
      <w:r w:rsidRPr="00713C8E">
        <w:rPr>
          <w:rFonts w:ascii="Times New Roman" w:hAnsi="Times New Roman" w:cs="Times New Roman"/>
          <w:i/>
          <w:spacing w:val="2"/>
          <w:sz w:val="28"/>
          <w:szCs w:val="28"/>
        </w:rPr>
        <w:t>р</w:t>
      </w:r>
      <w:r w:rsidRPr="00713C8E">
        <w:rPr>
          <w:rFonts w:ascii="Times New Roman" w:hAnsi="Times New Roman" w:cs="Times New Roman"/>
          <w:i/>
          <w:spacing w:val="1"/>
          <w:sz w:val="28"/>
          <w:szCs w:val="28"/>
        </w:rPr>
        <w:t>м</w:t>
      </w:r>
      <w:r w:rsidRPr="00713C8E">
        <w:rPr>
          <w:rFonts w:ascii="Times New Roman" w:hAnsi="Times New Roman" w:cs="Times New Roman"/>
          <w:i/>
          <w:spacing w:val="-2"/>
          <w:sz w:val="28"/>
          <w:szCs w:val="28"/>
        </w:rPr>
        <w:t>а</w:t>
      </w:r>
      <w:r w:rsidRPr="00713C8E">
        <w:rPr>
          <w:rFonts w:ascii="Times New Roman" w:hAnsi="Times New Roman" w:cs="Times New Roman"/>
          <w:i/>
          <w:spacing w:val="2"/>
          <w:sz w:val="28"/>
          <w:szCs w:val="28"/>
        </w:rPr>
        <w:t>ц</w:t>
      </w:r>
      <w:r w:rsidRPr="00713C8E">
        <w:rPr>
          <w:rFonts w:ascii="Times New Roman" w:hAnsi="Times New Roman" w:cs="Times New Roman"/>
          <w:i/>
          <w:sz w:val="28"/>
          <w:szCs w:val="28"/>
        </w:rPr>
        <w:t>и</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2"/>
          <w:sz w:val="28"/>
          <w:szCs w:val="28"/>
        </w:rPr>
        <w:t>б</w:t>
      </w:r>
      <w:r w:rsidRPr="00713C8E">
        <w:rPr>
          <w:rFonts w:ascii="Times New Roman" w:hAnsi="Times New Roman" w:cs="Times New Roman"/>
          <w:i/>
          <w:sz w:val="28"/>
          <w:szCs w:val="28"/>
        </w:rPr>
        <w:t>и</w:t>
      </w:r>
      <w:r w:rsidRPr="00713C8E">
        <w:rPr>
          <w:rFonts w:ascii="Times New Roman" w:hAnsi="Times New Roman" w:cs="Times New Roman"/>
          <w:i/>
          <w:spacing w:val="2"/>
          <w:sz w:val="28"/>
          <w:szCs w:val="28"/>
        </w:rPr>
        <w:t>б</w:t>
      </w:r>
      <w:r w:rsidRPr="00713C8E">
        <w:rPr>
          <w:rFonts w:ascii="Times New Roman" w:hAnsi="Times New Roman" w:cs="Times New Roman"/>
          <w:i/>
          <w:sz w:val="28"/>
          <w:szCs w:val="28"/>
        </w:rPr>
        <w:t>ли</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те</w:t>
      </w:r>
      <w:r w:rsidRPr="00713C8E">
        <w:rPr>
          <w:rFonts w:ascii="Times New Roman" w:hAnsi="Times New Roman" w:cs="Times New Roman"/>
          <w:i/>
          <w:spacing w:val="-1"/>
          <w:sz w:val="28"/>
          <w:szCs w:val="28"/>
        </w:rPr>
        <w:t>ч</w:t>
      </w:r>
      <w:r w:rsidRPr="00713C8E">
        <w:rPr>
          <w:rFonts w:ascii="Times New Roman" w:hAnsi="Times New Roman" w:cs="Times New Roman"/>
          <w:i/>
          <w:spacing w:val="2"/>
          <w:sz w:val="28"/>
          <w:szCs w:val="28"/>
        </w:rPr>
        <w:t>н</w:t>
      </w:r>
      <w:r w:rsidRPr="00713C8E">
        <w:rPr>
          <w:rFonts w:ascii="Times New Roman" w:hAnsi="Times New Roman" w:cs="Times New Roman"/>
          <w:i/>
          <w:sz w:val="28"/>
          <w:szCs w:val="28"/>
        </w:rPr>
        <w:t>о</w:t>
      </w:r>
      <w:r w:rsidRPr="00713C8E">
        <w:rPr>
          <w:rFonts w:ascii="Times New Roman" w:hAnsi="Times New Roman" w:cs="Times New Roman"/>
          <w:i/>
          <w:spacing w:val="1"/>
          <w:sz w:val="28"/>
          <w:szCs w:val="28"/>
        </w:rPr>
        <w:t>м</w:t>
      </w:r>
      <w:r w:rsidRPr="00713C8E">
        <w:rPr>
          <w:rFonts w:ascii="Times New Roman" w:hAnsi="Times New Roman" w:cs="Times New Roman"/>
          <w:i/>
          <w:sz w:val="28"/>
          <w:szCs w:val="28"/>
        </w:rPr>
        <w:t xml:space="preserve">у и </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зда</w:t>
      </w:r>
      <w:r w:rsidRPr="00713C8E">
        <w:rPr>
          <w:rFonts w:ascii="Times New Roman" w:hAnsi="Times New Roman" w:cs="Times New Roman"/>
          <w:i/>
          <w:spacing w:val="-1"/>
          <w:sz w:val="28"/>
          <w:szCs w:val="28"/>
        </w:rPr>
        <w:t>т</w:t>
      </w:r>
      <w:r w:rsidRPr="00713C8E">
        <w:rPr>
          <w:rFonts w:ascii="Times New Roman" w:hAnsi="Times New Roman" w:cs="Times New Roman"/>
          <w:i/>
          <w:spacing w:val="1"/>
          <w:sz w:val="28"/>
          <w:szCs w:val="28"/>
        </w:rPr>
        <w:t>ел</w:t>
      </w:r>
      <w:r w:rsidRPr="00713C8E">
        <w:rPr>
          <w:rFonts w:ascii="Times New Roman" w:hAnsi="Times New Roman" w:cs="Times New Roman"/>
          <w:i/>
          <w:spacing w:val="-1"/>
          <w:sz w:val="28"/>
          <w:szCs w:val="28"/>
        </w:rPr>
        <w:t>ь</w:t>
      </w:r>
      <w:r w:rsidRPr="00713C8E">
        <w:rPr>
          <w:rFonts w:ascii="Times New Roman" w:hAnsi="Times New Roman" w:cs="Times New Roman"/>
          <w:i/>
          <w:spacing w:val="1"/>
          <w:sz w:val="28"/>
          <w:szCs w:val="28"/>
        </w:rPr>
        <w:t>ск</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м</w:t>
      </w:r>
      <w:r w:rsidRPr="00713C8E">
        <w:rPr>
          <w:rFonts w:ascii="Times New Roman" w:hAnsi="Times New Roman" w:cs="Times New Roman"/>
          <w:i/>
          <w:sz w:val="28"/>
          <w:szCs w:val="28"/>
        </w:rPr>
        <w:t xml:space="preserve">у </w:t>
      </w:r>
      <w:r w:rsidRPr="00713C8E">
        <w:rPr>
          <w:rFonts w:ascii="Times New Roman" w:hAnsi="Times New Roman" w:cs="Times New Roman"/>
          <w:i/>
          <w:spacing w:val="2"/>
          <w:sz w:val="28"/>
          <w:szCs w:val="28"/>
        </w:rPr>
        <w:t>д</w:t>
      </w:r>
      <w:r w:rsidRPr="00713C8E">
        <w:rPr>
          <w:rFonts w:ascii="Times New Roman" w:hAnsi="Times New Roman" w:cs="Times New Roman"/>
          <w:i/>
          <w:spacing w:val="1"/>
          <w:sz w:val="28"/>
          <w:szCs w:val="28"/>
        </w:rPr>
        <w:t>е</w:t>
      </w:r>
      <w:r w:rsidRPr="00713C8E">
        <w:rPr>
          <w:rFonts w:ascii="Times New Roman" w:hAnsi="Times New Roman" w:cs="Times New Roman"/>
          <w:i/>
          <w:spacing w:val="-2"/>
          <w:sz w:val="28"/>
          <w:szCs w:val="28"/>
        </w:rPr>
        <w:t>л</w:t>
      </w:r>
      <w:r w:rsidRPr="00713C8E">
        <w:rPr>
          <w:rFonts w:ascii="Times New Roman" w:hAnsi="Times New Roman" w:cs="Times New Roman"/>
          <w:i/>
          <w:spacing w:val="-3"/>
          <w:sz w:val="28"/>
          <w:szCs w:val="28"/>
        </w:rPr>
        <w:t>у</w:t>
      </w:r>
      <w:r w:rsidRPr="00713C8E">
        <w:rPr>
          <w:rFonts w:ascii="Times New Roman" w:hAnsi="Times New Roman" w:cs="Times New Roman"/>
          <w:i/>
          <w:sz w:val="28"/>
          <w:szCs w:val="28"/>
        </w:rPr>
        <w:t>.</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1"/>
          <w:sz w:val="28"/>
          <w:szCs w:val="28"/>
        </w:rPr>
        <w:t>Делова</w:t>
      </w:r>
      <w:r w:rsidRPr="00713C8E">
        <w:rPr>
          <w:rFonts w:ascii="Times New Roman" w:hAnsi="Times New Roman" w:cs="Times New Roman"/>
          <w:i/>
          <w:sz w:val="28"/>
          <w:szCs w:val="28"/>
        </w:rPr>
        <w:t>я</w:t>
      </w:r>
      <w:r w:rsidRPr="00713C8E">
        <w:rPr>
          <w:rFonts w:ascii="Times New Roman" w:hAnsi="Times New Roman" w:cs="Times New Roman"/>
          <w:i/>
          <w:spacing w:val="8"/>
          <w:sz w:val="28"/>
          <w:szCs w:val="28"/>
        </w:rPr>
        <w:t xml:space="preserve"> </w:t>
      </w:r>
      <w:r w:rsidRPr="00713C8E">
        <w:rPr>
          <w:rFonts w:ascii="Times New Roman" w:hAnsi="Times New Roman" w:cs="Times New Roman"/>
          <w:i/>
          <w:spacing w:val="1"/>
          <w:sz w:val="28"/>
          <w:szCs w:val="28"/>
        </w:rPr>
        <w:t>переписка</w:t>
      </w:r>
      <w:r w:rsidRPr="00713C8E">
        <w:rPr>
          <w:rFonts w:ascii="Times New Roman" w:hAnsi="Times New Roman" w:cs="Times New Roman"/>
          <w:i/>
          <w:sz w:val="28"/>
          <w:szCs w:val="28"/>
        </w:rPr>
        <w:t>,</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1"/>
          <w:sz w:val="28"/>
          <w:szCs w:val="28"/>
        </w:rPr>
        <w:t>учебна</w:t>
      </w:r>
      <w:r w:rsidRPr="00713C8E">
        <w:rPr>
          <w:rFonts w:ascii="Times New Roman" w:hAnsi="Times New Roman" w:cs="Times New Roman"/>
          <w:i/>
          <w:sz w:val="28"/>
          <w:szCs w:val="28"/>
        </w:rPr>
        <w:t>я</w:t>
      </w:r>
      <w:r w:rsidRPr="00713C8E">
        <w:rPr>
          <w:rFonts w:ascii="Times New Roman" w:hAnsi="Times New Roman" w:cs="Times New Roman"/>
          <w:i/>
          <w:spacing w:val="9"/>
          <w:sz w:val="28"/>
          <w:szCs w:val="28"/>
        </w:rPr>
        <w:t xml:space="preserve"> </w:t>
      </w:r>
      <w:r w:rsidRPr="00713C8E">
        <w:rPr>
          <w:rFonts w:ascii="Times New Roman" w:hAnsi="Times New Roman" w:cs="Times New Roman"/>
          <w:i/>
          <w:spacing w:val="1"/>
          <w:sz w:val="28"/>
          <w:szCs w:val="28"/>
        </w:rPr>
        <w:t>публикация</w:t>
      </w:r>
      <w:r w:rsidRPr="00713C8E">
        <w:rPr>
          <w:rFonts w:ascii="Times New Roman" w:hAnsi="Times New Roman" w:cs="Times New Roman"/>
          <w:i/>
          <w:sz w:val="28"/>
          <w:szCs w:val="28"/>
        </w:rPr>
        <w:t>,</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1"/>
          <w:sz w:val="28"/>
          <w:szCs w:val="28"/>
        </w:rPr>
        <w:t>коллективна</w:t>
      </w:r>
      <w:r w:rsidRPr="00713C8E">
        <w:rPr>
          <w:rFonts w:ascii="Times New Roman" w:hAnsi="Times New Roman" w:cs="Times New Roman"/>
          <w:i/>
          <w:sz w:val="28"/>
          <w:szCs w:val="28"/>
        </w:rPr>
        <w:t xml:space="preserve">я </w:t>
      </w:r>
      <w:r w:rsidRPr="00713C8E">
        <w:rPr>
          <w:rFonts w:ascii="Times New Roman" w:hAnsi="Times New Roman" w:cs="Times New Roman"/>
          <w:i/>
          <w:spacing w:val="1"/>
          <w:sz w:val="28"/>
          <w:szCs w:val="28"/>
        </w:rPr>
        <w:t>работа</w:t>
      </w:r>
      <w:r w:rsidRPr="00713C8E">
        <w:rPr>
          <w:rFonts w:ascii="Times New Roman" w:hAnsi="Times New Roman" w:cs="Times New Roman"/>
          <w:i/>
          <w:sz w:val="28"/>
          <w:szCs w:val="28"/>
        </w:rPr>
        <w:t>.</w:t>
      </w:r>
      <w:r w:rsidRPr="00713C8E">
        <w:rPr>
          <w:rFonts w:ascii="Times New Roman" w:hAnsi="Times New Roman" w:cs="Times New Roman"/>
          <w:i/>
          <w:spacing w:val="-10"/>
          <w:sz w:val="28"/>
          <w:szCs w:val="28"/>
        </w:rPr>
        <w:t xml:space="preserve"> </w:t>
      </w:r>
      <w:r w:rsidRPr="00713C8E">
        <w:rPr>
          <w:rFonts w:ascii="Times New Roman" w:hAnsi="Times New Roman" w:cs="Times New Roman"/>
          <w:i/>
          <w:spacing w:val="2"/>
          <w:sz w:val="28"/>
          <w:szCs w:val="28"/>
        </w:rPr>
        <w:t>Р</w:t>
      </w:r>
      <w:r w:rsidRPr="00713C8E">
        <w:rPr>
          <w:rFonts w:ascii="Times New Roman" w:hAnsi="Times New Roman" w:cs="Times New Roman"/>
          <w:i/>
          <w:spacing w:val="1"/>
          <w:sz w:val="28"/>
          <w:szCs w:val="28"/>
        </w:rPr>
        <w:t>ефе</w:t>
      </w:r>
      <w:r w:rsidRPr="00713C8E">
        <w:rPr>
          <w:rFonts w:ascii="Times New Roman" w:hAnsi="Times New Roman" w:cs="Times New Roman"/>
          <w:i/>
          <w:spacing w:val="3"/>
          <w:sz w:val="28"/>
          <w:szCs w:val="28"/>
        </w:rPr>
        <w:t>р</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т</w:t>
      </w:r>
      <w:r w:rsidRPr="00713C8E">
        <w:rPr>
          <w:rFonts w:ascii="Times New Roman" w:hAnsi="Times New Roman" w:cs="Times New Roman"/>
          <w:i/>
          <w:spacing w:val="-10"/>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нн</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та</w:t>
      </w:r>
      <w:r w:rsidRPr="00713C8E">
        <w:rPr>
          <w:rFonts w:ascii="Times New Roman" w:hAnsi="Times New Roman" w:cs="Times New Roman"/>
          <w:i/>
          <w:spacing w:val="-1"/>
          <w:sz w:val="28"/>
          <w:szCs w:val="28"/>
        </w:rPr>
        <w:t>ц</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я</w:t>
      </w:r>
      <w:r w:rsidRPr="00713C8E">
        <w:rPr>
          <w:rFonts w:ascii="Times New Roman" w:hAnsi="Times New Roman" w:cs="Times New Roman"/>
          <w:i/>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Подготовк</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компьютерны</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презентаций</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i/>
          <w:spacing w:val="1"/>
          <w:sz w:val="28"/>
          <w:szCs w:val="28"/>
        </w:rPr>
        <w:t>Включени</w:t>
      </w:r>
      <w:r w:rsidRPr="00713C8E">
        <w:rPr>
          <w:rFonts w:ascii="Times New Roman" w:hAnsi="Times New Roman" w:cs="Times New Roman"/>
          <w:i/>
          <w:sz w:val="28"/>
          <w:szCs w:val="28"/>
        </w:rPr>
        <w:t>е</w:t>
      </w:r>
      <w:r w:rsidRPr="00713C8E">
        <w:rPr>
          <w:rFonts w:ascii="Times New Roman" w:hAnsi="Times New Roman" w:cs="Times New Roman"/>
          <w:i/>
          <w:spacing w:val="4"/>
          <w:sz w:val="28"/>
          <w:szCs w:val="28"/>
        </w:rPr>
        <w:t xml:space="preserve"> </w:t>
      </w:r>
      <w:r w:rsidRPr="00713C8E">
        <w:rPr>
          <w:rFonts w:ascii="Times New Roman" w:hAnsi="Times New Roman" w:cs="Times New Roman"/>
          <w:i/>
          <w:sz w:val="28"/>
          <w:szCs w:val="28"/>
        </w:rPr>
        <w:t>в</w:t>
      </w:r>
      <w:r w:rsidRPr="00713C8E">
        <w:rPr>
          <w:rFonts w:ascii="Times New Roman" w:hAnsi="Times New Roman" w:cs="Times New Roman"/>
          <w:i/>
          <w:spacing w:val="16"/>
          <w:sz w:val="28"/>
          <w:szCs w:val="28"/>
        </w:rPr>
        <w:t xml:space="preserve"> </w:t>
      </w:r>
      <w:r w:rsidRPr="00713C8E">
        <w:rPr>
          <w:rFonts w:ascii="Times New Roman" w:hAnsi="Times New Roman" w:cs="Times New Roman"/>
          <w:i/>
          <w:spacing w:val="1"/>
          <w:sz w:val="28"/>
          <w:szCs w:val="28"/>
        </w:rPr>
        <w:t>презентаци</w:t>
      </w:r>
      <w:r w:rsidRPr="00713C8E">
        <w:rPr>
          <w:rFonts w:ascii="Times New Roman" w:hAnsi="Times New Roman" w:cs="Times New Roman"/>
          <w:i/>
          <w:sz w:val="28"/>
          <w:szCs w:val="28"/>
        </w:rPr>
        <w:t xml:space="preserve">ю </w:t>
      </w:r>
      <w:r w:rsidRPr="00713C8E">
        <w:rPr>
          <w:rFonts w:ascii="Times New Roman" w:hAnsi="Times New Roman" w:cs="Times New Roman"/>
          <w:i/>
          <w:spacing w:val="1"/>
          <w:sz w:val="28"/>
          <w:szCs w:val="28"/>
        </w:rPr>
        <w:t>аудиовизуальны</w:t>
      </w:r>
      <w:r w:rsidRPr="00713C8E">
        <w:rPr>
          <w:rFonts w:ascii="Times New Roman" w:hAnsi="Times New Roman" w:cs="Times New Roman"/>
          <w:i/>
          <w:sz w:val="28"/>
          <w:szCs w:val="28"/>
        </w:rPr>
        <w:t>х</w:t>
      </w:r>
      <w:r w:rsidRPr="00713C8E">
        <w:rPr>
          <w:rFonts w:ascii="Times New Roman" w:hAnsi="Times New Roman" w:cs="Times New Roman"/>
          <w:i/>
          <w:spacing w:val="-20"/>
          <w:sz w:val="28"/>
          <w:szCs w:val="28"/>
        </w:rPr>
        <w:t xml:space="preserve"> </w:t>
      </w:r>
      <w:r w:rsidRPr="00713C8E">
        <w:rPr>
          <w:rFonts w:ascii="Times New Roman" w:hAnsi="Times New Roman" w:cs="Times New Roman"/>
          <w:i/>
          <w:spacing w:val="1"/>
          <w:sz w:val="28"/>
          <w:szCs w:val="28"/>
        </w:rPr>
        <w:t>объектов</w:t>
      </w:r>
      <w:r w:rsidRPr="00713C8E">
        <w:rPr>
          <w:rFonts w:ascii="Times New Roman" w:hAnsi="Times New Roman" w:cs="Times New Roman"/>
          <w:i/>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Знакомств</w:t>
      </w:r>
      <w:r w:rsidRPr="00713C8E">
        <w:rPr>
          <w:rFonts w:ascii="Times New Roman" w:hAnsi="Times New Roman" w:cs="Times New Roman"/>
          <w:sz w:val="28"/>
          <w:szCs w:val="28"/>
        </w:rPr>
        <w:t>о</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графическим</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редакторами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Операци</w:t>
      </w:r>
      <w:r w:rsidRPr="00713C8E">
        <w:rPr>
          <w:rFonts w:ascii="Times New Roman" w:hAnsi="Times New Roman" w:cs="Times New Roman"/>
          <w:sz w:val="28"/>
          <w:szCs w:val="28"/>
        </w:rPr>
        <w:t>и</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редактирования графически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объектов</w:t>
      </w:r>
      <w:r w:rsidRPr="00713C8E">
        <w:rPr>
          <w:rFonts w:ascii="Times New Roman" w:hAnsi="Times New Roman" w:cs="Times New Roman"/>
          <w:sz w:val="28"/>
          <w:szCs w:val="28"/>
        </w:rPr>
        <w:t>:</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зм</w:t>
      </w:r>
      <w:r w:rsidRPr="00713C8E">
        <w:rPr>
          <w:rFonts w:ascii="Times New Roman" w:hAnsi="Times New Roman" w:cs="Times New Roman"/>
          <w:spacing w:val="-2"/>
          <w:sz w:val="28"/>
          <w:szCs w:val="28"/>
        </w:rPr>
        <w:t>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ие</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змера</w:t>
      </w:r>
      <w:r w:rsidRPr="00713C8E">
        <w:rPr>
          <w:rFonts w:ascii="Times New Roman" w:hAnsi="Times New Roman" w:cs="Times New Roman"/>
          <w:sz w:val="28"/>
          <w:szCs w:val="28"/>
        </w:rPr>
        <w:t>,</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с</w:t>
      </w:r>
      <w:r w:rsidRPr="00713C8E">
        <w:rPr>
          <w:rFonts w:ascii="Times New Roman" w:hAnsi="Times New Roman" w:cs="Times New Roman"/>
          <w:spacing w:val="1"/>
          <w:sz w:val="28"/>
          <w:szCs w:val="28"/>
        </w:rPr>
        <w:t>жат</w:t>
      </w:r>
      <w:r w:rsidRPr="00713C8E">
        <w:rPr>
          <w:rFonts w:ascii="Times New Roman" w:hAnsi="Times New Roman" w:cs="Times New Roman"/>
          <w:sz w:val="28"/>
          <w:szCs w:val="28"/>
        </w:rPr>
        <w:t>ие</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з</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б</w:t>
      </w:r>
      <w:r w:rsidRPr="00713C8E">
        <w:rPr>
          <w:rFonts w:ascii="Times New Roman" w:hAnsi="Times New Roman" w:cs="Times New Roman"/>
          <w:sz w:val="28"/>
          <w:szCs w:val="28"/>
        </w:rPr>
        <w:t>р</w:t>
      </w:r>
      <w:r w:rsidRPr="00713C8E">
        <w:rPr>
          <w:rFonts w:ascii="Times New Roman" w:hAnsi="Times New Roman" w:cs="Times New Roman"/>
          <w:spacing w:val="1"/>
          <w:sz w:val="28"/>
          <w:szCs w:val="28"/>
        </w:rPr>
        <w:t>аж</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я</w:t>
      </w:r>
      <w:r w:rsidRPr="00713C8E">
        <w:rPr>
          <w:rFonts w:ascii="Times New Roman" w:hAnsi="Times New Roman" w:cs="Times New Roman"/>
          <w:sz w:val="28"/>
          <w:szCs w:val="28"/>
        </w:rPr>
        <w:t xml:space="preserve">; </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б</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з</w:t>
      </w:r>
      <w:r w:rsidRPr="00713C8E">
        <w:rPr>
          <w:rFonts w:ascii="Times New Roman" w:hAnsi="Times New Roman" w:cs="Times New Roman"/>
          <w:spacing w:val="1"/>
          <w:sz w:val="28"/>
          <w:szCs w:val="28"/>
        </w:rPr>
        <w:t>ка</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к</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рр</w:t>
      </w:r>
      <w:r w:rsidRPr="00713C8E">
        <w:rPr>
          <w:rFonts w:ascii="Times New Roman" w:hAnsi="Times New Roman" w:cs="Times New Roman"/>
          <w:spacing w:val="-1"/>
          <w:sz w:val="28"/>
          <w:szCs w:val="28"/>
        </w:rPr>
        <w:t>е</w:t>
      </w:r>
      <w:r w:rsidRPr="00713C8E">
        <w:rPr>
          <w:rFonts w:ascii="Times New Roman" w:hAnsi="Times New Roman" w:cs="Times New Roman"/>
          <w:spacing w:val="1"/>
          <w:sz w:val="28"/>
          <w:szCs w:val="28"/>
        </w:rPr>
        <w:t>к</w:t>
      </w:r>
      <w:r w:rsidRPr="00713C8E">
        <w:rPr>
          <w:rFonts w:ascii="Times New Roman" w:hAnsi="Times New Roman" w:cs="Times New Roman"/>
          <w:sz w:val="28"/>
          <w:szCs w:val="28"/>
        </w:rPr>
        <w:t>ц</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2"/>
          <w:sz w:val="28"/>
          <w:szCs w:val="28"/>
        </w:rPr>
        <w:t>ц</w:t>
      </w:r>
      <w:r w:rsidRPr="00713C8E">
        <w:rPr>
          <w:rFonts w:ascii="Times New Roman" w:hAnsi="Times New Roman" w:cs="Times New Roman"/>
          <w:spacing w:val="1"/>
          <w:sz w:val="28"/>
          <w:szCs w:val="28"/>
        </w:rPr>
        <w:t>ве</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я</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к</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14"/>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8"/>
          <w:sz w:val="28"/>
          <w:szCs w:val="28"/>
        </w:rPr>
        <w:t xml:space="preserve"> </w:t>
      </w:r>
      <w:r w:rsidRPr="00713C8E">
        <w:rPr>
          <w:rFonts w:ascii="Times New Roman" w:hAnsi="Times New Roman" w:cs="Times New Roman"/>
          <w:spacing w:val="-1"/>
          <w:sz w:val="28"/>
          <w:szCs w:val="28"/>
        </w:rPr>
        <w:t>к</w:t>
      </w:r>
      <w:r w:rsidRPr="00713C8E">
        <w:rPr>
          <w:rFonts w:ascii="Times New Roman" w:hAnsi="Times New Roman" w:cs="Times New Roman"/>
          <w:spacing w:val="2"/>
          <w:sz w:val="28"/>
          <w:szCs w:val="28"/>
        </w:rPr>
        <w:t>он</w:t>
      </w:r>
      <w:r w:rsidRPr="00713C8E">
        <w:rPr>
          <w:rFonts w:ascii="Times New Roman" w:hAnsi="Times New Roman" w:cs="Times New Roman"/>
          <w:spacing w:val="-2"/>
          <w:sz w:val="28"/>
          <w:szCs w:val="28"/>
        </w:rPr>
        <w:t>т</w:t>
      </w:r>
      <w:r w:rsidRPr="00713C8E">
        <w:rPr>
          <w:rFonts w:ascii="Times New Roman" w:hAnsi="Times New Roman" w:cs="Times New Roman"/>
          <w:sz w:val="28"/>
          <w:szCs w:val="28"/>
        </w:rPr>
        <w:t>р</w:t>
      </w:r>
      <w:r w:rsidRPr="00713C8E">
        <w:rPr>
          <w:rFonts w:ascii="Times New Roman" w:hAnsi="Times New Roman" w:cs="Times New Roman"/>
          <w:spacing w:val="1"/>
          <w:sz w:val="28"/>
          <w:szCs w:val="28"/>
        </w:rPr>
        <w:t>аст</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ст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п</w:t>
      </w:r>
      <w:r w:rsidRPr="00713C8E">
        <w:rPr>
          <w:rFonts w:ascii="Times New Roman" w:hAnsi="Times New Roman" w:cs="Times New Roman"/>
          <w:spacing w:val="2"/>
          <w:sz w:val="28"/>
          <w:szCs w:val="28"/>
        </w:rPr>
        <w:t>о</w:t>
      </w:r>
      <w:r w:rsidRPr="00713C8E">
        <w:rPr>
          <w:rFonts w:ascii="Times New Roman" w:hAnsi="Times New Roman" w:cs="Times New Roman"/>
          <w:spacing w:val="-2"/>
          <w:sz w:val="28"/>
          <w:szCs w:val="28"/>
        </w:rPr>
        <w:t>в</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р</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т</w:t>
      </w:r>
      <w:r w:rsidRPr="00713C8E">
        <w:rPr>
          <w:rFonts w:ascii="Times New Roman" w:hAnsi="Times New Roman" w:cs="Times New Roman"/>
          <w:sz w:val="28"/>
          <w:szCs w:val="28"/>
        </w:rPr>
        <w:t>,</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т</w:t>
      </w:r>
      <w:r w:rsidRPr="00713C8E">
        <w:rPr>
          <w:rFonts w:ascii="Times New Roman" w:hAnsi="Times New Roman" w:cs="Times New Roman"/>
          <w:sz w:val="28"/>
          <w:szCs w:val="28"/>
        </w:rPr>
        <w:t>р</w:t>
      </w:r>
      <w:r w:rsidRPr="00713C8E">
        <w:rPr>
          <w:rFonts w:ascii="Times New Roman" w:hAnsi="Times New Roman" w:cs="Times New Roman"/>
          <w:spacing w:val="1"/>
          <w:sz w:val="28"/>
          <w:szCs w:val="28"/>
        </w:rPr>
        <w:t>аж</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ни</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w:t>
      </w:r>
      <w:r w:rsidRPr="00713C8E">
        <w:rPr>
          <w:rFonts w:ascii="Times New Roman" w:hAnsi="Times New Roman" w:cs="Times New Roman"/>
          <w:spacing w:val="8"/>
          <w:sz w:val="28"/>
          <w:szCs w:val="28"/>
        </w:rPr>
        <w:t xml:space="preserve"> </w:t>
      </w:r>
      <w:r w:rsidRPr="00713C8E">
        <w:rPr>
          <w:rFonts w:ascii="Times New Roman" w:hAnsi="Times New Roman" w:cs="Times New Roman"/>
          <w:i/>
          <w:spacing w:val="2"/>
          <w:sz w:val="28"/>
          <w:szCs w:val="28"/>
        </w:rPr>
        <w:t xml:space="preserve">Знакомство </w:t>
      </w:r>
      <w:r w:rsidRPr="00713C8E">
        <w:rPr>
          <w:rFonts w:ascii="Times New Roman" w:hAnsi="Times New Roman" w:cs="Times New Roman"/>
          <w:i/>
          <w:sz w:val="28"/>
          <w:szCs w:val="28"/>
        </w:rPr>
        <w:t>с</w:t>
      </w:r>
      <w:r w:rsidRPr="00713C8E">
        <w:rPr>
          <w:rFonts w:ascii="Times New Roman" w:hAnsi="Times New Roman" w:cs="Times New Roman"/>
          <w:i/>
          <w:spacing w:val="19"/>
          <w:sz w:val="28"/>
          <w:szCs w:val="28"/>
        </w:rPr>
        <w:t xml:space="preserve"> </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б</w:t>
      </w:r>
      <w:r w:rsidRPr="00713C8E">
        <w:rPr>
          <w:rFonts w:ascii="Times New Roman" w:hAnsi="Times New Roman" w:cs="Times New Roman"/>
          <w:i/>
          <w:spacing w:val="2"/>
          <w:sz w:val="28"/>
          <w:szCs w:val="28"/>
        </w:rPr>
        <w:t>р</w:t>
      </w:r>
      <w:r w:rsidRPr="00713C8E">
        <w:rPr>
          <w:rFonts w:ascii="Times New Roman" w:hAnsi="Times New Roman" w:cs="Times New Roman"/>
          <w:i/>
          <w:spacing w:val="-1"/>
          <w:sz w:val="28"/>
          <w:szCs w:val="28"/>
        </w:rPr>
        <w:t>а</w:t>
      </w:r>
      <w:r w:rsidRPr="00713C8E">
        <w:rPr>
          <w:rFonts w:ascii="Times New Roman" w:hAnsi="Times New Roman" w:cs="Times New Roman"/>
          <w:i/>
          <w:spacing w:val="2"/>
          <w:sz w:val="28"/>
          <w:szCs w:val="28"/>
        </w:rPr>
        <w:t>бо</w:t>
      </w:r>
      <w:r w:rsidRPr="00713C8E">
        <w:rPr>
          <w:rFonts w:ascii="Times New Roman" w:hAnsi="Times New Roman" w:cs="Times New Roman"/>
          <w:i/>
          <w:spacing w:val="-2"/>
          <w:sz w:val="28"/>
          <w:szCs w:val="28"/>
        </w:rPr>
        <w:t>т</w:t>
      </w:r>
      <w:r w:rsidRPr="00713C8E">
        <w:rPr>
          <w:rFonts w:ascii="Times New Roman" w:hAnsi="Times New Roman" w:cs="Times New Roman"/>
          <w:i/>
          <w:spacing w:val="1"/>
          <w:sz w:val="28"/>
          <w:szCs w:val="28"/>
        </w:rPr>
        <w:t>ко</w:t>
      </w:r>
      <w:r w:rsidRPr="00713C8E">
        <w:rPr>
          <w:rFonts w:ascii="Times New Roman" w:hAnsi="Times New Roman" w:cs="Times New Roman"/>
          <w:i/>
          <w:sz w:val="28"/>
          <w:szCs w:val="28"/>
        </w:rPr>
        <w:t>й</w:t>
      </w:r>
      <w:r w:rsidRPr="00713C8E">
        <w:rPr>
          <w:rFonts w:ascii="Times New Roman" w:hAnsi="Times New Roman" w:cs="Times New Roman"/>
          <w:i/>
          <w:spacing w:val="5"/>
          <w:sz w:val="28"/>
          <w:szCs w:val="28"/>
        </w:rPr>
        <w:t xml:space="preserve"> </w:t>
      </w:r>
      <w:r w:rsidRPr="00713C8E">
        <w:rPr>
          <w:rFonts w:ascii="Times New Roman" w:hAnsi="Times New Roman" w:cs="Times New Roman"/>
          <w:i/>
          <w:spacing w:val="-1"/>
          <w:sz w:val="28"/>
          <w:szCs w:val="28"/>
        </w:rPr>
        <w:t>ф</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т</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г</w:t>
      </w:r>
      <w:r w:rsidRPr="00713C8E">
        <w:rPr>
          <w:rFonts w:ascii="Times New Roman" w:hAnsi="Times New Roman" w:cs="Times New Roman"/>
          <w:i/>
          <w:spacing w:val="2"/>
          <w:sz w:val="28"/>
          <w:szCs w:val="28"/>
        </w:rPr>
        <w:t>р</w:t>
      </w:r>
      <w:r w:rsidRPr="00713C8E">
        <w:rPr>
          <w:rFonts w:ascii="Times New Roman" w:hAnsi="Times New Roman" w:cs="Times New Roman"/>
          <w:i/>
          <w:spacing w:val="-1"/>
          <w:sz w:val="28"/>
          <w:szCs w:val="28"/>
        </w:rPr>
        <w:t>а</w:t>
      </w:r>
      <w:r w:rsidRPr="00713C8E">
        <w:rPr>
          <w:rFonts w:ascii="Times New Roman" w:hAnsi="Times New Roman" w:cs="Times New Roman"/>
          <w:i/>
          <w:spacing w:val="1"/>
          <w:sz w:val="28"/>
          <w:szCs w:val="28"/>
        </w:rPr>
        <w:t>ф</w:t>
      </w:r>
      <w:r w:rsidRPr="00713C8E">
        <w:rPr>
          <w:rFonts w:ascii="Times New Roman" w:hAnsi="Times New Roman" w:cs="Times New Roman"/>
          <w:i/>
          <w:sz w:val="28"/>
          <w:szCs w:val="28"/>
        </w:rPr>
        <w:t xml:space="preserve">ий. </w:t>
      </w:r>
      <w:r w:rsidRPr="00713C8E">
        <w:rPr>
          <w:rFonts w:ascii="Times New Roman" w:hAnsi="Times New Roman" w:cs="Times New Roman"/>
          <w:i/>
          <w:spacing w:val="2"/>
          <w:sz w:val="28"/>
          <w:szCs w:val="28"/>
        </w:rPr>
        <w:t>Г</w:t>
      </w:r>
      <w:r w:rsidRPr="00713C8E">
        <w:rPr>
          <w:rFonts w:ascii="Times New Roman" w:hAnsi="Times New Roman" w:cs="Times New Roman"/>
          <w:i/>
          <w:spacing w:val="1"/>
          <w:sz w:val="28"/>
          <w:szCs w:val="28"/>
        </w:rPr>
        <w:t>е</w:t>
      </w:r>
      <w:r w:rsidRPr="00713C8E">
        <w:rPr>
          <w:rFonts w:ascii="Times New Roman" w:hAnsi="Times New Roman" w:cs="Times New Roman"/>
          <w:i/>
          <w:sz w:val="28"/>
          <w:szCs w:val="28"/>
        </w:rPr>
        <w:t>о</w:t>
      </w:r>
      <w:r w:rsidRPr="00713C8E">
        <w:rPr>
          <w:rFonts w:ascii="Times New Roman" w:hAnsi="Times New Roman" w:cs="Times New Roman"/>
          <w:i/>
          <w:spacing w:val="1"/>
          <w:sz w:val="28"/>
          <w:szCs w:val="28"/>
        </w:rPr>
        <w:t>мет</w:t>
      </w:r>
      <w:r w:rsidRPr="00713C8E">
        <w:rPr>
          <w:rFonts w:ascii="Times New Roman" w:hAnsi="Times New Roman" w:cs="Times New Roman"/>
          <w:i/>
          <w:sz w:val="28"/>
          <w:szCs w:val="28"/>
        </w:rPr>
        <w:t>р</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ч</w:t>
      </w:r>
      <w:r w:rsidRPr="00713C8E">
        <w:rPr>
          <w:rFonts w:ascii="Times New Roman" w:hAnsi="Times New Roman" w:cs="Times New Roman"/>
          <w:i/>
          <w:spacing w:val="1"/>
          <w:sz w:val="28"/>
          <w:szCs w:val="28"/>
        </w:rPr>
        <w:t>ес</w:t>
      </w:r>
      <w:r w:rsidRPr="00713C8E">
        <w:rPr>
          <w:rFonts w:ascii="Times New Roman" w:hAnsi="Times New Roman" w:cs="Times New Roman"/>
          <w:i/>
          <w:spacing w:val="-1"/>
          <w:sz w:val="28"/>
          <w:szCs w:val="28"/>
        </w:rPr>
        <w:t>к</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29"/>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48"/>
          <w:sz w:val="28"/>
          <w:szCs w:val="28"/>
        </w:rPr>
        <w:t xml:space="preserve"> </w:t>
      </w:r>
      <w:r w:rsidRPr="00713C8E">
        <w:rPr>
          <w:rFonts w:ascii="Times New Roman" w:hAnsi="Times New Roman" w:cs="Times New Roman"/>
          <w:i/>
          <w:spacing w:val="-1"/>
          <w:sz w:val="28"/>
          <w:szCs w:val="28"/>
        </w:rPr>
        <w:t>с</w:t>
      </w:r>
      <w:r w:rsidRPr="00713C8E">
        <w:rPr>
          <w:rFonts w:ascii="Times New Roman" w:hAnsi="Times New Roman" w:cs="Times New Roman"/>
          <w:i/>
          <w:spacing w:val="1"/>
          <w:sz w:val="28"/>
          <w:szCs w:val="28"/>
        </w:rPr>
        <w:t>тилевы</w:t>
      </w:r>
      <w:r w:rsidRPr="00713C8E">
        <w:rPr>
          <w:rFonts w:ascii="Times New Roman" w:hAnsi="Times New Roman" w:cs="Times New Roman"/>
          <w:i/>
          <w:sz w:val="28"/>
          <w:szCs w:val="28"/>
        </w:rPr>
        <w:t>е</w:t>
      </w:r>
      <w:r w:rsidRPr="00713C8E">
        <w:rPr>
          <w:rFonts w:ascii="Times New Roman" w:hAnsi="Times New Roman" w:cs="Times New Roman"/>
          <w:i/>
          <w:spacing w:val="38"/>
          <w:sz w:val="28"/>
          <w:szCs w:val="28"/>
        </w:rPr>
        <w:t xml:space="preserve"> </w:t>
      </w:r>
      <w:r w:rsidRPr="00713C8E">
        <w:rPr>
          <w:rFonts w:ascii="Times New Roman" w:hAnsi="Times New Roman" w:cs="Times New Roman"/>
          <w:i/>
          <w:sz w:val="28"/>
          <w:szCs w:val="28"/>
        </w:rPr>
        <w:t>п</w:t>
      </w:r>
      <w:r w:rsidRPr="00713C8E">
        <w:rPr>
          <w:rFonts w:ascii="Times New Roman" w:hAnsi="Times New Roman" w:cs="Times New Roman"/>
          <w:i/>
          <w:spacing w:val="2"/>
          <w:sz w:val="28"/>
          <w:szCs w:val="28"/>
        </w:rPr>
        <w:t>р</w:t>
      </w:r>
      <w:r w:rsidRPr="00713C8E">
        <w:rPr>
          <w:rFonts w:ascii="Times New Roman" w:hAnsi="Times New Roman" w:cs="Times New Roman"/>
          <w:i/>
          <w:spacing w:val="-1"/>
          <w:sz w:val="28"/>
          <w:szCs w:val="28"/>
        </w:rPr>
        <w:t>е</w:t>
      </w:r>
      <w:r w:rsidRPr="00713C8E">
        <w:rPr>
          <w:rFonts w:ascii="Times New Roman" w:hAnsi="Times New Roman" w:cs="Times New Roman"/>
          <w:i/>
          <w:sz w:val="28"/>
          <w:szCs w:val="28"/>
        </w:rPr>
        <w:t>о</w:t>
      </w:r>
      <w:r w:rsidRPr="00713C8E">
        <w:rPr>
          <w:rFonts w:ascii="Times New Roman" w:hAnsi="Times New Roman" w:cs="Times New Roman"/>
          <w:i/>
          <w:spacing w:val="2"/>
          <w:sz w:val="28"/>
          <w:szCs w:val="28"/>
        </w:rPr>
        <w:t>бр</w:t>
      </w:r>
      <w:r w:rsidRPr="00713C8E">
        <w:rPr>
          <w:rFonts w:ascii="Times New Roman" w:hAnsi="Times New Roman" w:cs="Times New Roman"/>
          <w:i/>
          <w:spacing w:val="1"/>
          <w:sz w:val="28"/>
          <w:szCs w:val="28"/>
        </w:rPr>
        <w:t>а</w:t>
      </w:r>
      <w:r w:rsidRPr="00713C8E">
        <w:rPr>
          <w:rFonts w:ascii="Times New Roman" w:hAnsi="Times New Roman" w:cs="Times New Roman"/>
          <w:i/>
          <w:spacing w:val="-2"/>
          <w:sz w:val="28"/>
          <w:szCs w:val="28"/>
        </w:rPr>
        <w:t>з</w:t>
      </w:r>
      <w:r w:rsidRPr="00713C8E">
        <w:rPr>
          <w:rFonts w:ascii="Times New Roman" w:hAnsi="Times New Roman" w:cs="Times New Roman"/>
          <w:i/>
          <w:spacing w:val="2"/>
          <w:sz w:val="28"/>
          <w:szCs w:val="28"/>
        </w:rPr>
        <w:t>о</w:t>
      </w:r>
      <w:r w:rsidRPr="00713C8E">
        <w:rPr>
          <w:rFonts w:ascii="Times New Roman" w:hAnsi="Times New Roman" w:cs="Times New Roman"/>
          <w:i/>
          <w:spacing w:val="-2"/>
          <w:sz w:val="28"/>
          <w:szCs w:val="28"/>
        </w:rPr>
        <w:t>в</w:t>
      </w:r>
      <w:r w:rsidRPr="00713C8E">
        <w:rPr>
          <w:rFonts w:ascii="Times New Roman" w:hAnsi="Times New Roman" w:cs="Times New Roman"/>
          <w:i/>
          <w:spacing w:val="1"/>
          <w:sz w:val="28"/>
          <w:szCs w:val="28"/>
        </w:rPr>
        <w:t>а</w:t>
      </w:r>
      <w:r w:rsidRPr="00713C8E">
        <w:rPr>
          <w:rFonts w:ascii="Times New Roman" w:hAnsi="Times New Roman" w:cs="Times New Roman"/>
          <w:i/>
          <w:spacing w:val="2"/>
          <w:sz w:val="28"/>
          <w:szCs w:val="28"/>
        </w:rPr>
        <w:t>н</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я</w:t>
      </w:r>
      <w:r w:rsidRPr="00713C8E">
        <w:rPr>
          <w:rFonts w:ascii="Times New Roman" w:hAnsi="Times New Roman" w:cs="Times New Roman"/>
          <w:i/>
          <w:sz w:val="28"/>
          <w:szCs w:val="28"/>
        </w:rPr>
        <w:t>. И</w:t>
      </w:r>
      <w:r w:rsidRPr="00713C8E">
        <w:rPr>
          <w:rFonts w:ascii="Times New Roman" w:hAnsi="Times New Roman" w:cs="Times New Roman"/>
          <w:i/>
          <w:spacing w:val="1"/>
          <w:sz w:val="28"/>
          <w:szCs w:val="28"/>
        </w:rPr>
        <w:t>с</w:t>
      </w:r>
      <w:r w:rsidRPr="00713C8E">
        <w:rPr>
          <w:rFonts w:ascii="Times New Roman" w:hAnsi="Times New Roman" w:cs="Times New Roman"/>
          <w:i/>
          <w:sz w:val="28"/>
          <w:szCs w:val="28"/>
        </w:rPr>
        <w:t>п</w:t>
      </w:r>
      <w:r w:rsidRPr="00713C8E">
        <w:rPr>
          <w:rFonts w:ascii="Times New Roman" w:hAnsi="Times New Roman" w:cs="Times New Roman"/>
          <w:i/>
          <w:spacing w:val="2"/>
          <w:sz w:val="28"/>
          <w:szCs w:val="28"/>
        </w:rPr>
        <w:t>о</w:t>
      </w:r>
      <w:r w:rsidRPr="00713C8E">
        <w:rPr>
          <w:rFonts w:ascii="Times New Roman" w:hAnsi="Times New Roman" w:cs="Times New Roman"/>
          <w:i/>
          <w:sz w:val="28"/>
          <w:szCs w:val="28"/>
        </w:rPr>
        <w:t>ль</w:t>
      </w:r>
      <w:r w:rsidRPr="00713C8E">
        <w:rPr>
          <w:rFonts w:ascii="Times New Roman" w:hAnsi="Times New Roman" w:cs="Times New Roman"/>
          <w:i/>
          <w:spacing w:val="1"/>
          <w:sz w:val="28"/>
          <w:szCs w:val="28"/>
        </w:rPr>
        <w:t>зов</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ние</w:t>
      </w:r>
      <w:r w:rsidRPr="00713C8E">
        <w:rPr>
          <w:rFonts w:ascii="Times New Roman" w:hAnsi="Times New Roman" w:cs="Times New Roman"/>
          <w:i/>
          <w:spacing w:val="16"/>
          <w:sz w:val="28"/>
          <w:szCs w:val="28"/>
        </w:rPr>
        <w:t xml:space="preserve"> </w:t>
      </w:r>
      <w:r w:rsidRPr="00713C8E">
        <w:rPr>
          <w:rFonts w:ascii="Times New Roman" w:hAnsi="Times New Roman" w:cs="Times New Roman"/>
          <w:i/>
          <w:sz w:val="28"/>
          <w:szCs w:val="28"/>
        </w:rPr>
        <w:t>п</w:t>
      </w:r>
      <w:r w:rsidRPr="00713C8E">
        <w:rPr>
          <w:rFonts w:ascii="Times New Roman" w:hAnsi="Times New Roman" w:cs="Times New Roman"/>
          <w:i/>
          <w:spacing w:val="2"/>
          <w:sz w:val="28"/>
          <w:szCs w:val="28"/>
        </w:rPr>
        <w:t>р</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ми</w:t>
      </w:r>
      <w:r w:rsidRPr="00713C8E">
        <w:rPr>
          <w:rFonts w:ascii="Times New Roman" w:hAnsi="Times New Roman" w:cs="Times New Roman"/>
          <w:i/>
          <w:spacing w:val="-1"/>
          <w:sz w:val="28"/>
          <w:szCs w:val="28"/>
        </w:rPr>
        <w:t>т</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во</w:t>
      </w:r>
      <w:r w:rsidRPr="00713C8E">
        <w:rPr>
          <w:rFonts w:ascii="Times New Roman" w:hAnsi="Times New Roman" w:cs="Times New Roman"/>
          <w:i/>
          <w:sz w:val="28"/>
          <w:szCs w:val="28"/>
        </w:rPr>
        <w:t>в</w:t>
      </w:r>
      <w:r w:rsidRPr="00713C8E">
        <w:rPr>
          <w:rFonts w:ascii="Times New Roman" w:hAnsi="Times New Roman" w:cs="Times New Roman"/>
          <w:i/>
          <w:spacing w:val="-14"/>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 xml:space="preserve"> шаб</w:t>
      </w:r>
      <w:r w:rsidRPr="00713C8E">
        <w:rPr>
          <w:rFonts w:ascii="Times New Roman" w:hAnsi="Times New Roman" w:cs="Times New Roman"/>
          <w:i/>
          <w:spacing w:val="-2"/>
          <w:sz w:val="28"/>
          <w:szCs w:val="28"/>
        </w:rPr>
        <w:t>л</w:t>
      </w:r>
      <w:r w:rsidRPr="00713C8E">
        <w:rPr>
          <w:rFonts w:ascii="Times New Roman" w:hAnsi="Times New Roman" w:cs="Times New Roman"/>
          <w:i/>
          <w:spacing w:val="2"/>
          <w:sz w:val="28"/>
          <w:szCs w:val="28"/>
        </w:rPr>
        <w:t>о</w:t>
      </w:r>
      <w:r w:rsidRPr="00713C8E">
        <w:rPr>
          <w:rFonts w:ascii="Times New Roman" w:hAnsi="Times New Roman" w:cs="Times New Roman"/>
          <w:i/>
          <w:sz w:val="28"/>
          <w:szCs w:val="28"/>
        </w:rPr>
        <w:t>н</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в</w:t>
      </w:r>
      <w:r w:rsidRPr="00713C8E">
        <w:rPr>
          <w:rFonts w:ascii="Times New Roman" w:hAnsi="Times New Roman" w:cs="Times New Roman"/>
          <w:i/>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Вво</w:t>
      </w:r>
      <w:r w:rsidRPr="00713C8E">
        <w:rPr>
          <w:rFonts w:ascii="Times New Roman" w:hAnsi="Times New Roman" w:cs="Times New Roman"/>
          <w:sz w:val="28"/>
          <w:szCs w:val="28"/>
        </w:rPr>
        <w:t>д</w:t>
      </w:r>
      <w:r w:rsidRPr="00713C8E">
        <w:rPr>
          <w:rFonts w:ascii="Times New Roman" w:hAnsi="Times New Roman" w:cs="Times New Roman"/>
          <w:spacing w:val="41"/>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1"/>
          <w:sz w:val="28"/>
          <w:szCs w:val="28"/>
        </w:rPr>
        <w:t>ображени</w:t>
      </w:r>
      <w:r w:rsidRPr="00713C8E">
        <w:rPr>
          <w:rFonts w:ascii="Times New Roman" w:hAnsi="Times New Roman" w:cs="Times New Roman"/>
          <w:sz w:val="28"/>
          <w:szCs w:val="28"/>
        </w:rPr>
        <w:t>й</w:t>
      </w:r>
      <w:r w:rsidRPr="00713C8E">
        <w:rPr>
          <w:rFonts w:ascii="Times New Roman" w:hAnsi="Times New Roman" w:cs="Times New Roman"/>
          <w:spacing w:val="30"/>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46"/>
          <w:sz w:val="28"/>
          <w:szCs w:val="28"/>
        </w:rPr>
        <w:t xml:space="preserve"> </w:t>
      </w:r>
      <w:r w:rsidRPr="00713C8E">
        <w:rPr>
          <w:rFonts w:ascii="Times New Roman" w:hAnsi="Times New Roman" w:cs="Times New Roman"/>
          <w:spacing w:val="1"/>
          <w:sz w:val="28"/>
          <w:szCs w:val="28"/>
        </w:rPr>
        <w:t>исполь</w:t>
      </w:r>
      <w:r w:rsidRPr="00713C8E">
        <w:rPr>
          <w:rFonts w:ascii="Times New Roman" w:hAnsi="Times New Roman" w:cs="Times New Roman"/>
          <w:sz w:val="28"/>
          <w:szCs w:val="28"/>
        </w:rPr>
        <w:t>з</w:t>
      </w:r>
      <w:r w:rsidRPr="00713C8E">
        <w:rPr>
          <w:rFonts w:ascii="Times New Roman" w:hAnsi="Times New Roman" w:cs="Times New Roman"/>
          <w:spacing w:val="1"/>
          <w:sz w:val="28"/>
          <w:szCs w:val="28"/>
        </w:rPr>
        <w:t>ование</w:t>
      </w:r>
      <w:r w:rsidRPr="00713C8E">
        <w:rPr>
          <w:rFonts w:ascii="Times New Roman" w:hAnsi="Times New Roman" w:cs="Times New Roman"/>
          <w:sz w:val="28"/>
          <w:szCs w:val="28"/>
        </w:rPr>
        <w:t>м</w:t>
      </w:r>
      <w:r w:rsidRPr="00713C8E">
        <w:rPr>
          <w:rFonts w:ascii="Times New Roman" w:hAnsi="Times New Roman" w:cs="Times New Roman"/>
          <w:spacing w:val="28"/>
          <w:sz w:val="28"/>
          <w:szCs w:val="28"/>
        </w:rPr>
        <w:t xml:space="preserve"> </w:t>
      </w:r>
      <w:r w:rsidRPr="00713C8E">
        <w:rPr>
          <w:rFonts w:ascii="Times New Roman" w:hAnsi="Times New Roman" w:cs="Times New Roman"/>
          <w:spacing w:val="1"/>
          <w:sz w:val="28"/>
          <w:szCs w:val="28"/>
        </w:rPr>
        <w:t>ра</w:t>
      </w:r>
      <w:r w:rsidRPr="00713C8E">
        <w:rPr>
          <w:rFonts w:ascii="Times New Roman" w:hAnsi="Times New Roman" w:cs="Times New Roman"/>
          <w:sz w:val="28"/>
          <w:szCs w:val="28"/>
        </w:rPr>
        <w:t>з</w:t>
      </w:r>
      <w:r w:rsidRPr="00713C8E">
        <w:rPr>
          <w:rFonts w:ascii="Times New Roman" w:hAnsi="Times New Roman" w:cs="Times New Roman"/>
          <w:spacing w:val="1"/>
          <w:sz w:val="28"/>
          <w:szCs w:val="28"/>
        </w:rPr>
        <w:t>личны</w:t>
      </w:r>
      <w:r w:rsidRPr="00713C8E">
        <w:rPr>
          <w:rFonts w:ascii="Times New Roman" w:hAnsi="Times New Roman" w:cs="Times New Roman"/>
          <w:sz w:val="28"/>
          <w:szCs w:val="28"/>
        </w:rPr>
        <w:t>х</w:t>
      </w:r>
      <w:r w:rsidRPr="00713C8E">
        <w:rPr>
          <w:rFonts w:ascii="Times New Roman" w:hAnsi="Times New Roman" w:cs="Times New Roman"/>
          <w:spacing w:val="34"/>
          <w:sz w:val="28"/>
          <w:szCs w:val="28"/>
        </w:rPr>
        <w:t xml:space="preserve"> </w:t>
      </w:r>
      <w:r w:rsidRPr="00713C8E">
        <w:rPr>
          <w:rFonts w:ascii="Times New Roman" w:hAnsi="Times New Roman" w:cs="Times New Roman"/>
          <w:spacing w:val="1"/>
          <w:sz w:val="28"/>
          <w:szCs w:val="28"/>
        </w:rPr>
        <w:t>цифровы</w:t>
      </w:r>
      <w:r w:rsidRPr="00713C8E">
        <w:rPr>
          <w:rFonts w:ascii="Times New Roman" w:hAnsi="Times New Roman" w:cs="Times New Roman"/>
          <w:sz w:val="28"/>
          <w:szCs w:val="28"/>
        </w:rPr>
        <w:t>х</w:t>
      </w:r>
      <w:r w:rsidRPr="00713C8E">
        <w:rPr>
          <w:rFonts w:ascii="Times New Roman" w:hAnsi="Times New Roman" w:cs="Times New Roman"/>
          <w:spacing w:val="35"/>
          <w:sz w:val="28"/>
          <w:szCs w:val="28"/>
        </w:rPr>
        <w:t xml:space="preserve"> </w:t>
      </w:r>
      <w:r w:rsidRPr="00713C8E">
        <w:rPr>
          <w:rFonts w:ascii="Times New Roman" w:hAnsi="Times New Roman" w:cs="Times New Roman"/>
          <w:spacing w:val="1"/>
          <w:sz w:val="28"/>
          <w:szCs w:val="28"/>
        </w:rPr>
        <w:t>устройст</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(цифровы</w:t>
      </w:r>
      <w:r w:rsidRPr="00713C8E">
        <w:rPr>
          <w:rFonts w:ascii="Times New Roman" w:hAnsi="Times New Roman" w:cs="Times New Roman"/>
          <w:sz w:val="28"/>
          <w:szCs w:val="28"/>
        </w:rPr>
        <w:t>х</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фотоаппарато</w:t>
      </w:r>
      <w:r w:rsidRPr="00713C8E">
        <w:rPr>
          <w:rFonts w:ascii="Times New Roman" w:hAnsi="Times New Roman" w:cs="Times New Roman"/>
          <w:sz w:val="28"/>
          <w:szCs w:val="28"/>
        </w:rPr>
        <w:t>в</w:t>
      </w:r>
      <w:r w:rsidRPr="00713C8E">
        <w:rPr>
          <w:rFonts w:ascii="Times New Roman" w:hAnsi="Times New Roman" w:cs="Times New Roman"/>
          <w:spacing w:val="-18"/>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микроскопов</w:t>
      </w:r>
      <w:r w:rsidRPr="00713C8E">
        <w:rPr>
          <w:rFonts w:ascii="Times New Roman" w:hAnsi="Times New Roman" w:cs="Times New Roman"/>
          <w:sz w:val="28"/>
          <w:szCs w:val="28"/>
        </w:rPr>
        <w:t>,</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1"/>
          <w:sz w:val="28"/>
          <w:szCs w:val="28"/>
        </w:rPr>
        <w:t>видеокамер</w:t>
      </w:r>
      <w:r w:rsidRPr="00713C8E">
        <w:rPr>
          <w:rFonts w:ascii="Times New Roman" w:hAnsi="Times New Roman" w:cs="Times New Roman"/>
          <w:sz w:val="28"/>
          <w:szCs w:val="28"/>
        </w:rPr>
        <w:t>,</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сканеро</w:t>
      </w:r>
      <w:r w:rsidRPr="00713C8E">
        <w:rPr>
          <w:rFonts w:ascii="Times New Roman" w:hAnsi="Times New Roman" w:cs="Times New Roman"/>
          <w:sz w:val="28"/>
          <w:szCs w:val="28"/>
        </w:rPr>
        <w:t>в</w:t>
      </w:r>
      <w:r w:rsidRPr="00713C8E">
        <w:rPr>
          <w:rFonts w:ascii="Times New Roman" w:hAnsi="Times New Roman" w:cs="Times New Roman"/>
          <w:spacing w:val="-1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т</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pacing w:val="1"/>
          <w:sz w:val="28"/>
          <w:szCs w:val="28"/>
        </w:rPr>
        <w:t>Средств</w:t>
      </w:r>
      <w:r w:rsidRPr="00713C8E">
        <w:rPr>
          <w:rFonts w:ascii="Times New Roman" w:hAnsi="Times New Roman" w:cs="Times New Roman"/>
          <w:i/>
          <w:sz w:val="28"/>
          <w:szCs w:val="28"/>
        </w:rPr>
        <w:t>а</w:t>
      </w:r>
      <w:r w:rsidRPr="00713C8E">
        <w:rPr>
          <w:rFonts w:ascii="Times New Roman" w:hAnsi="Times New Roman" w:cs="Times New Roman"/>
          <w:i/>
          <w:spacing w:val="10"/>
          <w:sz w:val="28"/>
          <w:szCs w:val="28"/>
        </w:rPr>
        <w:t xml:space="preserve"> </w:t>
      </w:r>
      <w:r w:rsidRPr="00713C8E">
        <w:rPr>
          <w:rFonts w:ascii="Times New Roman" w:hAnsi="Times New Roman" w:cs="Times New Roman"/>
          <w:i/>
          <w:spacing w:val="1"/>
          <w:sz w:val="28"/>
          <w:szCs w:val="28"/>
        </w:rPr>
        <w:t>компьютерног</w:t>
      </w:r>
      <w:r w:rsidRPr="00713C8E">
        <w:rPr>
          <w:rFonts w:ascii="Times New Roman" w:hAnsi="Times New Roman" w:cs="Times New Roman"/>
          <w:i/>
          <w:sz w:val="28"/>
          <w:szCs w:val="28"/>
        </w:rPr>
        <w:t>о</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проектирования</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Черте</w:t>
      </w:r>
      <w:r w:rsidRPr="00713C8E">
        <w:rPr>
          <w:rFonts w:ascii="Times New Roman" w:hAnsi="Times New Roman" w:cs="Times New Roman"/>
          <w:i/>
          <w:spacing w:val="2"/>
          <w:sz w:val="28"/>
          <w:szCs w:val="28"/>
        </w:rPr>
        <w:t>ж</w:t>
      </w:r>
      <w:r w:rsidRPr="00713C8E">
        <w:rPr>
          <w:rFonts w:ascii="Times New Roman" w:hAnsi="Times New Roman" w:cs="Times New Roman"/>
          <w:i/>
          <w:sz w:val="28"/>
          <w:szCs w:val="28"/>
        </w:rPr>
        <w:t>и</w:t>
      </w:r>
      <w:r w:rsidRPr="00713C8E">
        <w:rPr>
          <w:rFonts w:ascii="Times New Roman" w:hAnsi="Times New Roman" w:cs="Times New Roman"/>
          <w:i/>
          <w:spacing w:val="10"/>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20"/>
          <w:sz w:val="28"/>
          <w:szCs w:val="28"/>
        </w:rPr>
        <w:t xml:space="preserve"> </w:t>
      </w:r>
      <w:r w:rsidRPr="00713C8E">
        <w:rPr>
          <w:rFonts w:ascii="Times New Roman" w:hAnsi="Times New Roman" w:cs="Times New Roman"/>
          <w:i/>
          <w:spacing w:val="1"/>
          <w:sz w:val="28"/>
          <w:szCs w:val="28"/>
        </w:rPr>
        <w:t>работ</w:t>
      </w:r>
      <w:r w:rsidRPr="00713C8E">
        <w:rPr>
          <w:rFonts w:ascii="Times New Roman" w:hAnsi="Times New Roman" w:cs="Times New Roman"/>
          <w:i/>
          <w:sz w:val="28"/>
          <w:szCs w:val="28"/>
        </w:rPr>
        <w:t>а</w:t>
      </w:r>
      <w:r w:rsidRPr="00713C8E">
        <w:rPr>
          <w:rFonts w:ascii="Times New Roman" w:hAnsi="Times New Roman" w:cs="Times New Roman"/>
          <w:i/>
          <w:spacing w:val="12"/>
          <w:sz w:val="28"/>
          <w:szCs w:val="28"/>
        </w:rPr>
        <w:t xml:space="preserve"> </w:t>
      </w:r>
      <w:r w:rsidRPr="00713C8E">
        <w:rPr>
          <w:rFonts w:ascii="Times New Roman" w:hAnsi="Times New Roman" w:cs="Times New Roman"/>
          <w:i/>
          <w:sz w:val="28"/>
          <w:szCs w:val="28"/>
        </w:rPr>
        <w:t xml:space="preserve">с </w:t>
      </w:r>
      <w:r w:rsidRPr="00713C8E">
        <w:rPr>
          <w:rFonts w:ascii="Times New Roman" w:hAnsi="Times New Roman" w:cs="Times New Roman"/>
          <w:i/>
          <w:spacing w:val="1"/>
          <w:sz w:val="28"/>
          <w:szCs w:val="28"/>
        </w:rPr>
        <w:t>ними</w:t>
      </w:r>
      <w:r w:rsidRPr="00713C8E">
        <w:rPr>
          <w:rFonts w:ascii="Times New Roman" w:hAnsi="Times New Roman" w:cs="Times New Roman"/>
          <w:i/>
          <w:sz w:val="28"/>
          <w:szCs w:val="28"/>
        </w:rPr>
        <w:t>.</w:t>
      </w:r>
      <w:r w:rsidRPr="00713C8E">
        <w:rPr>
          <w:rFonts w:ascii="Times New Roman" w:hAnsi="Times New Roman" w:cs="Times New Roman"/>
          <w:i/>
          <w:spacing w:val="9"/>
          <w:sz w:val="28"/>
          <w:szCs w:val="28"/>
        </w:rPr>
        <w:t xml:space="preserve"> </w:t>
      </w:r>
      <w:r w:rsidRPr="00713C8E">
        <w:rPr>
          <w:rFonts w:ascii="Times New Roman" w:hAnsi="Times New Roman" w:cs="Times New Roman"/>
          <w:i/>
          <w:spacing w:val="1"/>
          <w:sz w:val="28"/>
          <w:szCs w:val="28"/>
        </w:rPr>
        <w:t>Базо</w:t>
      </w:r>
      <w:r w:rsidRPr="00713C8E">
        <w:rPr>
          <w:rFonts w:ascii="Times New Roman" w:hAnsi="Times New Roman" w:cs="Times New Roman"/>
          <w:i/>
          <w:spacing w:val="-2"/>
          <w:sz w:val="28"/>
          <w:szCs w:val="28"/>
        </w:rPr>
        <w:t>в</w:t>
      </w:r>
      <w:r w:rsidRPr="00713C8E">
        <w:rPr>
          <w:rFonts w:ascii="Times New Roman" w:hAnsi="Times New Roman" w:cs="Times New Roman"/>
          <w:i/>
          <w:spacing w:val="2"/>
          <w:sz w:val="28"/>
          <w:szCs w:val="28"/>
        </w:rPr>
        <w:t>ы</w:t>
      </w:r>
      <w:r w:rsidRPr="00713C8E">
        <w:rPr>
          <w:rFonts w:ascii="Times New Roman" w:hAnsi="Times New Roman" w:cs="Times New Roman"/>
          <w:i/>
          <w:sz w:val="28"/>
          <w:szCs w:val="28"/>
        </w:rPr>
        <w:t>е</w:t>
      </w:r>
      <w:r w:rsidRPr="00713C8E">
        <w:rPr>
          <w:rFonts w:ascii="Times New Roman" w:hAnsi="Times New Roman" w:cs="Times New Roman"/>
          <w:i/>
          <w:spacing w:val="6"/>
          <w:sz w:val="28"/>
          <w:szCs w:val="28"/>
        </w:rPr>
        <w:t xml:space="preserve"> </w:t>
      </w:r>
      <w:r w:rsidRPr="00713C8E">
        <w:rPr>
          <w:rFonts w:ascii="Times New Roman" w:hAnsi="Times New Roman" w:cs="Times New Roman"/>
          <w:i/>
          <w:spacing w:val="2"/>
          <w:sz w:val="28"/>
          <w:szCs w:val="28"/>
        </w:rPr>
        <w:t>о</w:t>
      </w:r>
      <w:r w:rsidRPr="00713C8E">
        <w:rPr>
          <w:rFonts w:ascii="Times New Roman" w:hAnsi="Times New Roman" w:cs="Times New Roman"/>
          <w:i/>
          <w:sz w:val="28"/>
          <w:szCs w:val="28"/>
        </w:rPr>
        <w:t>п</w:t>
      </w:r>
      <w:r w:rsidRPr="00713C8E">
        <w:rPr>
          <w:rFonts w:ascii="Times New Roman" w:hAnsi="Times New Roman" w:cs="Times New Roman"/>
          <w:i/>
          <w:spacing w:val="-1"/>
          <w:sz w:val="28"/>
          <w:szCs w:val="28"/>
        </w:rPr>
        <w:t>е</w:t>
      </w:r>
      <w:r w:rsidRPr="00713C8E">
        <w:rPr>
          <w:rFonts w:ascii="Times New Roman" w:hAnsi="Times New Roman" w:cs="Times New Roman"/>
          <w:i/>
          <w:spacing w:val="2"/>
          <w:sz w:val="28"/>
          <w:szCs w:val="28"/>
        </w:rPr>
        <w:t>р</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ци</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w:t>
      </w:r>
      <w:r w:rsidRPr="00713C8E">
        <w:rPr>
          <w:rFonts w:ascii="Times New Roman" w:hAnsi="Times New Roman" w:cs="Times New Roman"/>
          <w:i/>
          <w:spacing w:val="7"/>
          <w:sz w:val="28"/>
          <w:szCs w:val="28"/>
        </w:rPr>
        <w:t xml:space="preserve"> </w:t>
      </w:r>
      <w:r w:rsidRPr="00713C8E">
        <w:rPr>
          <w:rFonts w:ascii="Times New Roman" w:hAnsi="Times New Roman" w:cs="Times New Roman"/>
          <w:i/>
          <w:spacing w:val="-2"/>
          <w:sz w:val="28"/>
          <w:szCs w:val="28"/>
        </w:rPr>
        <w:t>в</w:t>
      </w:r>
      <w:r w:rsidRPr="00713C8E">
        <w:rPr>
          <w:rFonts w:ascii="Times New Roman" w:hAnsi="Times New Roman" w:cs="Times New Roman"/>
          <w:i/>
          <w:spacing w:val="2"/>
          <w:sz w:val="28"/>
          <w:szCs w:val="28"/>
        </w:rPr>
        <w:t>ы</w:t>
      </w:r>
      <w:r w:rsidRPr="00713C8E">
        <w:rPr>
          <w:rFonts w:ascii="Times New Roman" w:hAnsi="Times New Roman" w:cs="Times New Roman"/>
          <w:i/>
          <w:sz w:val="28"/>
          <w:szCs w:val="28"/>
        </w:rPr>
        <w:t>д</w:t>
      </w:r>
      <w:r w:rsidRPr="00713C8E">
        <w:rPr>
          <w:rFonts w:ascii="Times New Roman" w:hAnsi="Times New Roman" w:cs="Times New Roman"/>
          <w:i/>
          <w:spacing w:val="1"/>
          <w:sz w:val="28"/>
          <w:szCs w:val="28"/>
        </w:rPr>
        <w:t>еле</w:t>
      </w:r>
      <w:r w:rsidRPr="00713C8E">
        <w:rPr>
          <w:rFonts w:ascii="Times New Roman" w:hAnsi="Times New Roman" w:cs="Times New Roman"/>
          <w:i/>
          <w:spacing w:val="-1"/>
          <w:sz w:val="28"/>
          <w:szCs w:val="28"/>
        </w:rPr>
        <w:t>н</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е</w:t>
      </w:r>
      <w:r w:rsidRPr="00713C8E">
        <w:rPr>
          <w:rFonts w:ascii="Times New Roman" w:hAnsi="Times New Roman" w:cs="Times New Roman"/>
          <w:i/>
          <w:sz w:val="28"/>
          <w:szCs w:val="28"/>
        </w:rPr>
        <w:t>,</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2"/>
          <w:sz w:val="28"/>
          <w:szCs w:val="28"/>
        </w:rPr>
        <w:t>об</w:t>
      </w:r>
      <w:r w:rsidRPr="00713C8E">
        <w:rPr>
          <w:rFonts w:ascii="Times New Roman" w:hAnsi="Times New Roman" w:cs="Times New Roman"/>
          <w:i/>
          <w:sz w:val="28"/>
          <w:szCs w:val="28"/>
        </w:rPr>
        <w:t>ъ</w:t>
      </w:r>
      <w:r w:rsidRPr="00713C8E">
        <w:rPr>
          <w:rFonts w:ascii="Times New Roman" w:hAnsi="Times New Roman" w:cs="Times New Roman"/>
          <w:i/>
          <w:spacing w:val="-1"/>
          <w:sz w:val="28"/>
          <w:szCs w:val="28"/>
        </w:rPr>
        <w:t>е</w:t>
      </w:r>
      <w:r w:rsidRPr="00713C8E">
        <w:rPr>
          <w:rFonts w:ascii="Times New Roman" w:hAnsi="Times New Roman" w:cs="Times New Roman"/>
          <w:i/>
          <w:spacing w:val="2"/>
          <w:sz w:val="28"/>
          <w:szCs w:val="28"/>
        </w:rPr>
        <w:t>д</w:t>
      </w:r>
      <w:r w:rsidRPr="00713C8E">
        <w:rPr>
          <w:rFonts w:ascii="Times New Roman" w:hAnsi="Times New Roman" w:cs="Times New Roman"/>
          <w:i/>
          <w:sz w:val="28"/>
          <w:szCs w:val="28"/>
        </w:rPr>
        <w:t>и</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е</w:t>
      </w:r>
      <w:r w:rsidRPr="00713C8E">
        <w:rPr>
          <w:rFonts w:ascii="Times New Roman" w:hAnsi="Times New Roman" w:cs="Times New Roman"/>
          <w:i/>
          <w:spacing w:val="2"/>
          <w:sz w:val="28"/>
          <w:szCs w:val="28"/>
        </w:rPr>
        <w:t>ни</w:t>
      </w:r>
      <w:r w:rsidRPr="00713C8E">
        <w:rPr>
          <w:rFonts w:ascii="Times New Roman" w:hAnsi="Times New Roman" w:cs="Times New Roman"/>
          <w:i/>
          <w:spacing w:val="1"/>
          <w:sz w:val="28"/>
          <w:szCs w:val="28"/>
        </w:rPr>
        <w:t>е</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г</w:t>
      </w:r>
      <w:r w:rsidRPr="00713C8E">
        <w:rPr>
          <w:rFonts w:ascii="Times New Roman" w:hAnsi="Times New Roman" w:cs="Times New Roman"/>
          <w:i/>
          <w:spacing w:val="-1"/>
          <w:sz w:val="28"/>
          <w:szCs w:val="28"/>
        </w:rPr>
        <w:t>е</w:t>
      </w:r>
      <w:r w:rsidRPr="00713C8E">
        <w:rPr>
          <w:rFonts w:ascii="Times New Roman" w:hAnsi="Times New Roman" w:cs="Times New Roman"/>
          <w:i/>
          <w:spacing w:val="2"/>
          <w:sz w:val="28"/>
          <w:szCs w:val="28"/>
        </w:rPr>
        <w:t>о</w:t>
      </w:r>
      <w:r w:rsidRPr="00713C8E">
        <w:rPr>
          <w:rFonts w:ascii="Times New Roman" w:hAnsi="Times New Roman" w:cs="Times New Roman"/>
          <w:i/>
          <w:spacing w:val="-2"/>
          <w:sz w:val="28"/>
          <w:szCs w:val="28"/>
        </w:rPr>
        <w:t>м</w:t>
      </w:r>
      <w:r w:rsidRPr="00713C8E">
        <w:rPr>
          <w:rFonts w:ascii="Times New Roman" w:hAnsi="Times New Roman" w:cs="Times New Roman"/>
          <w:i/>
          <w:spacing w:val="1"/>
          <w:sz w:val="28"/>
          <w:szCs w:val="28"/>
        </w:rPr>
        <w:t>ет</w:t>
      </w:r>
      <w:r w:rsidRPr="00713C8E">
        <w:rPr>
          <w:rFonts w:ascii="Times New Roman" w:hAnsi="Times New Roman" w:cs="Times New Roman"/>
          <w:i/>
          <w:spacing w:val="2"/>
          <w:sz w:val="28"/>
          <w:szCs w:val="28"/>
        </w:rPr>
        <w:t>р</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че</w:t>
      </w:r>
      <w:r w:rsidRPr="00713C8E">
        <w:rPr>
          <w:rFonts w:ascii="Times New Roman" w:hAnsi="Times New Roman" w:cs="Times New Roman"/>
          <w:i/>
          <w:spacing w:val="-1"/>
          <w:sz w:val="28"/>
          <w:szCs w:val="28"/>
        </w:rPr>
        <w:t>с</w:t>
      </w:r>
      <w:r w:rsidRPr="00713C8E">
        <w:rPr>
          <w:rFonts w:ascii="Times New Roman" w:hAnsi="Times New Roman" w:cs="Times New Roman"/>
          <w:i/>
          <w:spacing w:val="1"/>
          <w:sz w:val="28"/>
          <w:szCs w:val="28"/>
        </w:rPr>
        <w:t>к</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е п</w:t>
      </w:r>
      <w:r w:rsidRPr="00713C8E">
        <w:rPr>
          <w:rFonts w:ascii="Times New Roman" w:hAnsi="Times New Roman" w:cs="Times New Roman"/>
          <w:i/>
          <w:spacing w:val="2"/>
          <w:sz w:val="28"/>
          <w:szCs w:val="28"/>
        </w:rPr>
        <w:t>р</w:t>
      </w:r>
      <w:r w:rsidRPr="00713C8E">
        <w:rPr>
          <w:rFonts w:ascii="Times New Roman" w:hAnsi="Times New Roman" w:cs="Times New Roman"/>
          <w:i/>
          <w:spacing w:val="-1"/>
          <w:sz w:val="28"/>
          <w:szCs w:val="28"/>
        </w:rPr>
        <w:t>е</w:t>
      </w:r>
      <w:r w:rsidRPr="00713C8E">
        <w:rPr>
          <w:rFonts w:ascii="Times New Roman" w:hAnsi="Times New Roman" w:cs="Times New Roman"/>
          <w:i/>
          <w:sz w:val="28"/>
          <w:szCs w:val="28"/>
        </w:rPr>
        <w:t>о</w:t>
      </w:r>
      <w:r w:rsidRPr="00713C8E">
        <w:rPr>
          <w:rFonts w:ascii="Times New Roman" w:hAnsi="Times New Roman" w:cs="Times New Roman"/>
          <w:i/>
          <w:spacing w:val="2"/>
          <w:sz w:val="28"/>
          <w:szCs w:val="28"/>
        </w:rPr>
        <w:t>б</w:t>
      </w:r>
      <w:r w:rsidRPr="00713C8E">
        <w:rPr>
          <w:rFonts w:ascii="Times New Roman" w:hAnsi="Times New Roman" w:cs="Times New Roman"/>
          <w:i/>
          <w:sz w:val="28"/>
          <w:szCs w:val="28"/>
        </w:rPr>
        <w:t>р</w:t>
      </w:r>
      <w:r w:rsidRPr="00713C8E">
        <w:rPr>
          <w:rFonts w:ascii="Times New Roman" w:hAnsi="Times New Roman" w:cs="Times New Roman"/>
          <w:i/>
          <w:spacing w:val="1"/>
          <w:sz w:val="28"/>
          <w:szCs w:val="28"/>
        </w:rPr>
        <w:t>а</w:t>
      </w:r>
      <w:r w:rsidRPr="00713C8E">
        <w:rPr>
          <w:rFonts w:ascii="Times New Roman" w:hAnsi="Times New Roman" w:cs="Times New Roman"/>
          <w:i/>
          <w:sz w:val="28"/>
          <w:szCs w:val="28"/>
        </w:rPr>
        <w:t>з</w:t>
      </w:r>
      <w:r w:rsidRPr="00713C8E">
        <w:rPr>
          <w:rFonts w:ascii="Times New Roman" w:hAnsi="Times New Roman" w:cs="Times New Roman"/>
          <w:i/>
          <w:spacing w:val="1"/>
          <w:sz w:val="28"/>
          <w:szCs w:val="28"/>
        </w:rPr>
        <w:t>ова</w:t>
      </w:r>
      <w:r w:rsidRPr="00713C8E">
        <w:rPr>
          <w:rFonts w:ascii="Times New Roman" w:hAnsi="Times New Roman" w:cs="Times New Roman"/>
          <w:i/>
          <w:sz w:val="28"/>
          <w:szCs w:val="28"/>
        </w:rPr>
        <w:t>н</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я</w:t>
      </w:r>
      <w:r w:rsidRPr="00713C8E">
        <w:rPr>
          <w:rFonts w:ascii="Times New Roman" w:hAnsi="Times New Roman" w:cs="Times New Roman"/>
          <w:i/>
          <w:spacing w:val="-17"/>
          <w:sz w:val="28"/>
          <w:szCs w:val="28"/>
        </w:rPr>
        <w:t xml:space="preserve"> </w:t>
      </w:r>
      <w:r w:rsidRPr="00713C8E">
        <w:rPr>
          <w:rFonts w:ascii="Times New Roman" w:hAnsi="Times New Roman" w:cs="Times New Roman"/>
          <w:i/>
          <w:spacing w:val="-1"/>
          <w:sz w:val="28"/>
          <w:szCs w:val="28"/>
        </w:rPr>
        <w:t>ф</w:t>
      </w:r>
      <w:r w:rsidRPr="00713C8E">
        <w:rPr>
          <w:rFonts w:ascii="Times New Roman" w:hAnsi="Times New Roman" w:cs="Times New Roman"/>
          <w:i/>
          <w:spacing w:val="2"/>
          <w:sz w:val="28"/>
          <w:szCs w:val="28"/>
        </w:rPr>
        <w:t>р</w:t>
      </w:r>
      <w:r w:rsidRPr="00713C8E">
        <w:rPr>
          <w:rFonts w:ascii="Times New Roman" w:hAnsi="Times New Roman" w:cs="Times New Roman"/>
          <w:i/>
          <w:spacing w:val="1"/>
          <w:sz w:val="28"/>
          <w:szCs w:val="28"/>
        </w:rPr>
        <w:t>аг</w:t>
      </w:r>
      <w:r w:rsidRPr="00713C8E">
        <w:rPr>
          <w:rFonts w:ascii="Times New Roman" w:hAnsi="Times New Roman" w:cs="Times New Roman"/>
          <w:i/>
          <w:spacing w:val="-1"/>
          <w:sz w:val="28"/>
          <w:szCs w:val="28"/>
        </w:rPr>
        <w:t>м</w:t>
      </w:r>
      <w:r w:rsidRPr="00713C8E">
        <w:rPr>
          <w:rFonts w:ascii="Times New Roman" w:hAnsi="Times New Roman" w:cs="Times New Roman"/>
          <w:i/>
          <w:spacing w:val="1"/>
          <w:sz w:val="28"/>
          <w:szCs w:val="28"/>
        </w:rPr>
        <w:t>е</w:t>
      </w:r>
      <w:r w:rsidRPr="00713C8E">
        <w:rPr>
          <w:rFonts w:ascii="Times New Roman" w:hAnsi="Times New Roman" w:cs="Times New Roman"/>
          <w:i/>
          <w:spacing w:val="2"/>
          <w:sz w:val="28"/>
          <w:szCs w:val="28"/>
        </w:rPr>
        <w:t>н</w:t>
      </w:r>
      <w:r w:rsidRPr="00713C8E">
        <w:rPr>
          <w:rFonts w:ascii="Times New Roman" w:hAnsi="Times New Roman" w:cs="Times New Roman"/>
          <w:i/>
          <w:spacing w:val="-2"/>
          <w:sz w:val="28"/>
          <w:szCs w:val="28"/>
        </w:rPr>
        <w:t>т</w:t>
      </w:r>
      <w:r w:rsidRPr="00713C8E">
        <w:rPr>
          <w:rFonts w:ascii="Times New Roman" w:hAnsi="Times New Roman" w:cs="Times New Roman"/>
          <w:i/>
          <w:spacing w:val="2"/>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14"/>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 xml:space="preserve"> к</w:t>
      </w:r>
      <w:r w:rsidRPr="00713C8E">
        <w:rPr>
          <w:rFonts w:ascii="Times New Roman" w:hAnsi="Times New Roman" w:cs="Times New Roman"/>
          <w:i/>
          <w:spacing w:val="2"/>
          <w:sz w:val="28"/>
          <w:szCs w:val="28"/>
        </w:rPr>
        <w:t>о</w:t>
      </w:r>
      <w:r w:rsidRPr="00713C8E">
        <w:rPr>
          <w:rFonts w:ascii="Times New Roman" w:hAnsi="Times New Roman" w:cs="Times New Roman"/>
          <w:i/>
          <w:spacing w:val="-2"/>
          <w:sz w:val="28"/>
          <w:szCs w:val="28"/>
        </w:rPr>
        <w:t>м</w:t>
      </w:r>
      <w:r w:rsidRPr="00713C8E">
        <w:rPr>
          <w:rFonts w:ascii="Times New Roman" w:hAnsi="Times New Roman" w:cs="Times New Roman"/>
          <w:i/>
          <w:sz w:val="28"/>
          <w:szCs w:val="28"/>
        </w:rPr>
        <w:t>п</w:t>
      </w:r>
      <w:r w:rsidRPr="00713C8E">
        <w:rPr>
          <w:rFonts w:ascii="Times New Roman" w:hAnsi="Times New Roman" w:cs="Times New Roman"/>
          <w:i/>
          <w:spacing w:val="2"/>
          <w:sz w:val="28"/>
          <w:szCs w:val="28"/>
        </w:rPr>
        <w:t>он</w:t>
      </w:r>
      <w:r w:rsidRPr="00713C8E">
        <w:rPr>
          <w:rFonts w:ascii="Times New Roman" w:hAnsi="Times New Roman" w:cs="Times New Roman"/>
          <w:i/>
          <w:spacing w:val="-1"/>
          <w:sz w:val="28"/>
          <w:szCs w:val="28"/>
        </w:rPr>
        <w:t>е</w:t>
      </w:r>
      <w:r w:rsidRPr="00713C8E">
        <w:rPr>
          <w:rFonts w:ascii="Times New Roman" w:hAnsi="Times New Roman" w:cs="Times New Roman"/>
          <w:i/>
          <w:spacing w:val="2"/>
          <w:sz w:val="28"/>
          <w:szCs w:val="28"/>
        </w:rPr>
        <w:t>н</w:t>
      </w:r>
      <w:r w:rsidRPr="00713C8E">
        <w:rPr>
          <w:rFonts w:ascii="Times New Roman" w:hAnsi="Times New Roman" w:cs="Times New Roman"/>
          <w:i/>
          <w:spacing w:val="-2"/>
          <w:sz w:val="28"/>
          <w:szCs w:val="28"/>
        </w:rPr>
        <w:t>т</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в</w:t>
      </w:r>
      <w:r w:rsidRPr="00713C8E">
        <w:rPr>
          <w:rFonts w:ascii="Times New Roman" w:hAnsi="Times New Roman" w:cs="Times New Roman"/>
          <w:i/>
          <w:sz w:val="28"/>
          <w:szCs w:val="28"/>
        </w:rPr>
        <w:t>.</w:t>
      </w:r>
      <w:r w:rsidRPr="00713C8E">
        <w:rPr>
          <w:rFonts w:ascii="Times New Roman" w:hAnsi="Times New Roman" w:cs="Times New Roman"/>
          <w:i/>
          <w:spacing w:val="-17"/>
          <w:sz w:val="28"/>
          <w:szCs w:val="28"/>
        </w:rPr>
        <w:t xml:space="preserve"> </w:t>
      </w:r>
      <w:r w:rsidRPr="00713C8E">
        <w:rPr>
          <w:rFonts w:ascii="Times New Roman" w:hAnsi="Times New Roman" w:cs="Times New Roman"/>
          <w:i/>
          <w:spacing w:val="1"/>
          <w:sz w:val="28"/>
          <w:szCs w:val="28"/>
        </w:rPr>
        <w:t>Д</w:t>
      </w:r>
      <w:r w:rsidRPr="00713C8E">
        <w:rPr>
          <w:rFonts w:ascii="Times New Roman" w:hAnsi="Times New Roman" w:cs="Times New Roman"/>
          <w:i/>
          <w:spacing w:val="2"/>
          <w:sz w:val="28"/>
          <w:szCs w:val="28"/>
        </w:rPr>
        <w:t>и</w:t>
      </w:r>
      <w:r w:rsidRPr="00713C8E">
        <w:rPr>
          <w:rFonts w:ascii="Times New Roman" w:hAnsi="Times New Roman" w:cs="Times New Roman"/>
          <w:i/>
          <w:spacing w:val="1"/>
          <w:sz w:val="28"/>
          <w:szCs w:val="28"/>
        </w:rPr>
        <w:t>а</w:t>
      </w:r>
      <w:r w:rsidRPr="00713C8E">
        <w:rPr>
          <w:rFonts w:ascii="Times New Roman" w:hAnsi="Times New Roman" w:cs="Times New Roman"/>
          <w:i/>
          <w:spacing w:val="-1"/>
          <w:sz w:val="28"/>
          <w:szCs w:val="28"/>
        </w:rPr>
        <w:t>г</w:t>
      </w:r>
      <w:r w:rsidRPr="00713C8E">
        <w:rPr>
          <w:rFonts w:ascii="Times New Roman" w:hAnsi="Times New Roman" w:cs="Times New Roman"/>
          <w:i/>
          <w:spacing w:val="2"/>
          <w:sz w:val="28"/>
          <w:szCs w:val="28"/>
        </w:rPr>
        <w:t>р</w:t>
      </w:r>
      <w:r w:rsidRPr="00713C8E">
        <w:rPr>
          <w:rFonts w:ascii="Times New Roman" w:hAnsi="Times New Roman" w:cs="Times New Roman"/>
          <w:i/>
          <w:spacing w:val="1"/>
          <w:sz w:val="28"/>
          <w:szCs w:val="28"/>
        </w:rPr>
        <w:t>а</w:t>
      </w:r>
      <w:r w:rsidRPr="00713C8E">
        <w:rPr>
          <w:rFonts w:ascii="Times New Roman" w:hAnsi="Times New Roman" w:cs="Times New Roman"/>
          <w:i/>
          <w:spacing w:val="-2"/>
          <w:sz w:val="28"/>
          <w:szCs w:val="28"/>
        </w:rPr>
        <w:t>м</w:t>
      </w:r>
      <w:r w:rsidRPr="00713C8E">
        <w:rPr>
          <w:rFonts w:ascii="Times New Roman" w:hAnsi="Times New Roman" w:cs="Times New Roman"/>
          <w:i/>
          <w:spacing w:val="1"/>
          <w:sz w:val="28"/>
          <w:szCs w:val="28"/>
        </w:rPr>
        <w:t>мы</w:t>
      </w:r>
      <w:r w:rsidRPr="00713C8E">
        <w:rPr>
          <w:rFonts w:ascii="Times New Roman" w:hAnsi="Times New Roman" w:cs="Times New Roman"/>
          <w:i/>
          <w:sz w:val="28"/>
          <w:szCs w:val="28"/>
        </w:rPr>
        <w:t>,</w:t>
      </w:r>
      <w:r w:rsidRPr="00713C8E">
        <w:rPr>
          <w:rFonts w:ascii="Times New Roman" w:hAnsi="Times New Roman" w:cs="Times New Roman"/>
          <w:i/>
          <w:spacing w:val="-15"/>
          <w:sz w:val="28"/>
          <w:szCs w:val="28"/>
        </w:rPr>
        <w:t xml:space="preserve"> </w:t>
      </w:r>
      <w:r w:rsidRPr="00713C8E">
        <w:rPr>
          <w:rFonts w:ascii="Times New Roman" w:hAnsi="Times New Roman" w:cs="Times New Roman"/>
          <w:i/>
          <w:spacing w:val="1"/>
          <w:sz w:val="28"/>
          <w:szCs w:val="28"/>
        </w:rPr>
        <w:t>пл</w:t>
      </w:r>
      <w:r w:rsidRPr="00713C8E">
        <w:rPr>
          <w:rFonts w:ascii="Times New Roman" w:hAnsi="Times New Roman" w:cs="Times New Roman"/>
          <w:i/>
          <w:spacing w:val="-2"/>
          <w:sz w:val="28"/>
          <w:szCs w:val="28"/>
        </w:rPr>
        <w:t>а</w:t>
      </w:r>
      <w:r w:rsidRPr="00713C8E">
        <w:rPr>
          <w:rFonts w:ascii="Times New Roman" w:hAnsi="Times New Roman" w:cs="Times New Roman"/>
          <w:i/>
          <w:sz w:val="28"/>
          <w:szCs w:val="28"/>
        </w:rPr>
        <w:t>н</w:t>
      </w:r>
      <w:r w:rsidRPr="00713C8E">
        <w:rPr>
          <w:rFonts w:ascii="Times New Roman" w:hAnsi="Times New Roman" w:cs="Times New Roman"/>
          <w:i/>
          <w:spacing w:val="2"/>
          <w:sz w:val="28"/>
          <w:szCs w:val="28"/>
        </w:rPr>
        <w:t>ы</w:t>
      </w:r>
      <w:r w:rsidRPr="00713C8E">
        <w:rPr>
          <w:rFonts w:ascii="Times New Roman" w:hAnsi="Times New Roman" w:cs="Times New Roman"/>
          <w:i/>
          <w:sz w:val="28"/>
          <w:szCs w:val="28"/>
        </w:rPr>
        <w:t>,</w:t>
      </w:r>
      <w:r w:rsidRPr="00713C8E">
        <w:rPr>
          <w:rFonts w:ascii="Times New Roman" w:hAnsi="Times New Roman" w:cs="Times New Roman"/>
          <w:i/>
          <w:spacing w:val="-8"/>
          <w:sz w:val="28"/>
          <w:szCs w:val="28"/>
        </w:rPr>
        <w:t xml:space="preserve"> </w:t>
      </w:r>
      <w:r w:rsidRPr="00713C8E">
        <w:rPr>
          <w:rFonts w:ascii="Times New Roman" w:hAnsi="Times New Roman" w:cs="Times New Roman"/>
          <w:i/>
          <w:spacing w:val="1"/>
          <w:sz w:val="28"/>
          <w:szCs w:val="28"/>
        </w:rPr>
        <w:t>ка</w:t>
      </w:r>
      <w:r w:rsidRPr="00713C8E">
        <w:rPr>
          <w:rFonts w:ascii="Times New Roman" w:hAnsi="Times New Roman" w:cs="Times New Roman"/>
          <w:i/>
          <w:spacing w:val="2"/>
          <w:sz w:val="28"/>
          <w:szCs w:val="28"/>
        </w:rPr>
        <w:t>р</w:t>
      </w:r>
      <w:r w:rsidRPr="00713C8E">
        <w:rPr>
          <w:rFonts w:ascii="Times New Roman" w:hAnsi="Times New Roman" w:cs="Times New Roman"/>
          <w:i/>
          <w:spacing w:val="-2"/>
          <w:sz w:val="28"/>
          <w:szCs w:val="28"/>
        </w:rPr>
        <w:t>т</w:t>
      </w:r>
      <w:r w:rsidRPr="00713C8E">
        <w:rPr>
          <w:rFonts w:ascii="Times New Roman" w:hAnsi="Times New Roman" w:cs="Times New Roman"/>
          <w:i/>
          <w:spacing w:val="2"/>
          <w:sz w:val="28"/>
          <w:szCs w:val="28"/>
        </w:rPr>
        <w:t>ы</w:t>
      </w:r>
      <w:r w:rsidRPr="00713C8E">
        <w:rPr>
          <w:rFonts w:ascii="Times New Roman" w:hAnsi="Times New Roman" w:cs="Times New Roman"/>
          <w:i/>
          <w:sz w:val="28"/>
          <w:szCs w:val="28"/>
        </w:rPr>
        <w:t>.</w:t>
      </w:r>
    </w:p>
    <w:p w:rsidR="00B540EE" w:rsidRPr="00713C8E" w:rsidRDefault="00B540EE">
      <w:pPr>
        <w:pStyle w:val="a8"/>
        <w:numPr>
          <w:ilvl w:val="0"/>
          <w:numId w:val="304"/>
        </w:numPr>
        <w:tabs>
          <w:tab w:val="left" w:pos="900"/>
        </w:tabs>
        <w:spacing w:line="360" w:lineRule="auto"/>
        <w:ind w:left="0" w:firstLine="709"/>
        <w:jc w:val="both"/>
        <w:rPr>
          <w:rFonts w:ascii="Times New Roman" w:hAnsi="Times New Roman"/>
          <w:sz w:val="28"/>
          <w:szCs w:val="28"/>
        </w:rPr>
      </w:pPr>
      <w:r w:rsidRPr="00713C8E">
        <w:rPr>
          <w:rFonts w:ascii="Times New Roman" w:eastAsia="Times New Roman" w:hAnsi="Times New Roman"/>
          <w:b/>
          <w:bCs/>
          <w:spacing w:val="1"/>
          <w:sz w:val="28"/>
          <w:szCs w:val="28"/>
        </w:rPr>
        <w:t>Электронны</w:t>
      </w:r>
      <w:r w:rsidRPr="00713C8E">
        <w:rPr>
          <w:rFonts w:ascii="Times New Roman" w:eastAsia="Times New Roman" w:hAnsi="Times New Roman"/>
          <w:b/>
          <w:bCs/>
          <w:sz w:val="28"/>
          <w:szCs w:val="28"/>
        </w:rPr>
        <w:t>е</w:t>
      </w:r>
      <w:r w:rsidRPr="00713C8E">
        <w:rPr>
          <w:rFonts w:ascii="Times New Roman" w:eastAsia="Times New Roman" w:hAnsi="Times New Roman"/>
          <w:b/>
          <w:bCs/>
          <w:spacing w:val="-17"/>
          <w:sz w:val="28"/>
          <w:szCs w:val="28"/>
        </w:rPr>
        <w:t xml:space="preserve"> </w:t>
      </w:r>
      <w:r w:rsidRPr="00713C8E">
        <w:rPr>
          <w:rFonts w:ascii="Times New Roman" w:eastAsia="Times New Roman" w:hAnsi="Times New Roman"/>
          <w:b/>
          <w:bCs/>
          <w:spacing w:val="1"/>
          <w:sz w:val="28"/>
          <w:szCs w:val="28"/>
        </w:rPr>
        <w:t>(динамические</w:t>
      </w:r>
      <w:r w:rsidRPr="00713C8E">
        <w:rPr>
          <w:rFonts w:ascii="Times New Roman" w:eastAsia="Times New Roman" w:hAnsi="Times New Roman"/>
          <w:b/>
          <w:bCs/>
          <w:sz w:val="28"/>
          <w:szCs w:val="28"/>
        </w:rPr>
        <w:t>)</w:t>
      </w:r>
      <w:r w:rsidRPr="00713C8E">
        <w:rPr>
          <w:rFonts w:ascii="Times New Roman" w:eastAsia="Times New Roman" w:hAnsi="Times New Roman"/>
          <w:b/>
          <w:bCs/>
          <w:spacing w:val="-20"/>
          <w:sz w:val="28"/>
          <w:szCs w:val="28"/>
        </w:rPr>
        <w:t xml:space="preserve"> </w:t>
      </w:r>
      <w:r w:rsidRPr="00713C8E">
        <w:rPr>
          <w:rFonts w:ascii="Times New Roman" w:eastAsia="Times New Roman" w:hAnsi="Times New Roman"/>
          <w:b/>
          <w:bCs/>
          <w:spacing w:val="1"/>
          <w:sz w:val="28"/>
          <w:szCs w:val="28"/>
        </w:rPr>
        <w:t>таблиц</w:t>
      </w:r>
      <w:r w:rsidRPr="00713C8E">
        <w:rPr>
          <w:rFonts w:ascii="Times New Roman" w:eastAsia="Times New Roman" w:hAnsi="Times New Roman"/>
          <w:b/>
          <w:bCs/>
          <w:sz w:val="28"/>
          <w:szCs w:val="28"/>
        </w:rPr>
        <w:t>ы</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Электронны</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(динамически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таблицы</w:t>
      </w:r>
      <w:r w:rsidRPr="00713C8E">
        <w:rPr>
          <w:rFonts w:ascii="Times New Roman" w:hAnsi="Times New Roman" w:cs="Times New Roman"/>
          <w:sz w:val="28"/>
          <w:szCs w:val="28"/>
        </w:rPr>
        <w:t>.</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Формул</w:t>
      </w:r>
      <w:r w:rsidRPr="00713C8E">
        <w:rPr>
          <w:rFonts w:ascii="Times New Roman" w:hAnsi="Times New Roman" w:cs="Times New Roman"/>
          <w:sz w:val="28"/>
          <w:szCs w:val="28"/>
        </w:rPr>
        <w:t>ы</w:t>
      </w:r>
      <w:r w:rsidRPr="00713C8E">
        <w:rPr>
          <w:rFonts w:ascii="Times New Roman" w:hAnsi="Times New Roman" w:cs="Times New Roman"/>
          <w:spacing w:val="7"/>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8"/>
          <w:sz w:val="28"/>
          <w:szCs w:val="28"/>
        </w:rPr>
        <w:t xml:space="preserve"> </w:t>
      </w:r>
      <w:r w:rsidRPr="00713C8E">
        <w:rPr>
          <w:rFonts w:ascii="Times New Roman" w:hAnsi="Times New Roman" w:cs="Times New Roman"/>
          <w:spacing w:val="1"/>
          <w:sz w:val="28"/>
          <w:szCs w:val="28"/>
        </w:rPr>
        <w:t>использование</w:t>
      </w:r>
      <w:r w:rsidRPr="00713C8E">
        <w:rPr>
          <w:rFonts w:ascii="Times New Roman" w:hAnsi="Times New Roman" w:cs="Times New Roman"/>
          <w:sz w:val="28"/>
          <w:szCs w:val="28"/>
        </w:rPr>
        <w:t xml:space="preserve">м </w:t>
      </w:r>
      <w:r w:rsidRPr="00713C8E">
        <w:rPr>
          <w:rFonts w:ascii="Times New Roman" w:hAnsi="Times New Roman" w:cs="Times New Roman"/>
          <w:spacing w:val="1"/>
          <w:sz w:val="28"/>
          <w:szCs w:val="28"/>
        </w:rPr>
        <w:t>абсолютной</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относительно</w:t>
      </w:r>
      <w:r w:rsidRPr="00713C8E">
        <w:rPr>
          <w:rFonts w:ascii="Times New Roman" w:hAnsi="Times New Roman" w:cs="Times New Roman"/>
          <w:sz w:val="28"/>
          <w:szCs w:val="28"/>
        </w:rPr>
        <w:t>й и</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1"/>
          <w:sz w:val="28"/>
          <w:szCs w:val="28"/>
        </w:rPr>
        <w:t>смешанно</w:t>
      </w:r>
      <w:r w:rsidRPr="00713C8E">
        <w:rPr>
          <w:rFonts w:ascii="Times New Roman" w:hAnsi="Times New Roman" w:cs="Times New Roman"/>
          <w:sz w:val="28"/>
          <w:szCs w:val="28"/>
        </w:rPr>
        <w:t>й</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адресации</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п</w:t>
      </w:r>
      <w:r w:rsidRPr="00713C8E">
        <w:rPr>
          <w:rFonts w:ascii="Times New Roman" w:hAnsi="Times New Roman" w:cs="Times New Roman"/>
          <w:sz w:val="28"/>
          <w:szCs w:val="28"/>
        </w:rPr>
        <w:t>реобразование формул при</w:t>
      </w:r>
      <w:r w:rsidRPr="00713C8E">
        <w:rPr>
          <w:rFonts w:ascii="Times New Roman" w:hAnsi="Times New Roman" w:cs="Times New Roman"/>
          <w:spacing w:val="6"/>
          <w:sz w:val="28"/>
          <w:szCs w:val="28"/>
        </w:rPr>
        <w:t xml:space="preserve"> </w:t>
      </w:r>
      <w:r w:rsidRPr="00713C8E">
        <w:rPr>
          <w:rFonts w:ascii="Times New Roman" w:hAnsi="Times New Roman" w:cs="Times New Roman"/>
          <w:spacing w:val="1"/>
          <w:sz w:val="28"/>
          <w:szCs w:val="28"/>
        </w:rPr>
        <w:t>к</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п</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ро</w:t>
      </w:r>
      <w:r w:rsidRPr="00713C8E">
        <w:rPr>
          <w:rFonts w:ascii="Times New Roman" w:hAnsi="Times New Roman" w:cs="Times New Roman"/>
          <w:spacing w:val="-2"/>
          <w:sz w:val="28"/>
          <w:szCs w:val="28"/>
        </w:rPr>
        <w:t>в</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ыделени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диапазон</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таблиц</w:t>
      </w:r>
      <w:r w:rsidRPr="00713C8E">
        <w:rPr>
          <w:rFonts w:ascii="Times New Roman" w:hAnsi="Times New Roman" w:cs="Times New Roman"/>
          <w:sz w:val="28"/>
          <w:szCs w:val="28"/>
        </w:rPr>
        <w:t>ы</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упорядочивани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(сортировка</w:t>
      </w:r>
      <w:r w:rsidRPr="00713C8E">
        <w:rPr>
          <w:rFonts w:ascii="Times New Roman" w:hAnsi="Times New Roman" w:cs="Times New Roman"/>
          <w:sz w:val="28"/>
          <w:szCs w:val="28"/>
        </w:rPr>
        <w:t>)</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ег</w:t>
      </w:r>
      <w:r w:rsidRPr="00713C8E">
        <w:rPr>
          <w:rFonts w:ascii="Times New Roman" w:hAnsi="Times New Roman" w:cs="Times New Roman"/>
          <w:sz w:val="28"/>
          <w:szCs w:val="28"/>
        </w:rPr>
        <w:t>о</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элементов</w:t>
      </w:r>
      <w:r w:rsidRPr="00713C8E">
        <w:rPr>
          <w:rFonts w:ascii="Times New Roman" w:hAnsi="Times New Roman" w:cs="Times New Roman"/>
          <w:sz w:val="28"/>
          <w:szCs w:val="28"/>
        </w:rPr>
        <w:t>;</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построени</w:t>
      </w:r>
      <w:r w:rsidRPr="00713C8E">
        <w:rPr>
          <w:rFonts w:ascii="Times New Roman" w:hAnsi="Times New Roman" w:cs="Times New Roman"/>
          <w:sz w:val="28"/>
          <w:szCs w:val="28"/>
        </w:rPr>
        <w:t>е</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графико</w:t>
      </w:r>
      <w:r w:rsidRPr="00713C8E">
        <w:rPr>
          <w:rFonts w:ascii="Times New Roman" w:hAnsi="Times New Roman" w:cs="Times New Roman"/>
          <w:sz w:val="28"/>
          <w:szCs w:val="28"/>
        </w:rPr>
        <w:t>в</w:t>
      </w:r>
      <w:r w:rsidRPr="00713C8E">
        <w:rPr>
          <w:rFonts w:ascii="Times New Roman" w:hAnsi="Times New Roman" w:cs="Times New Roman"/>
          <w:spacing w:val="-1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диаграмм</w:t>
      </w:r>
      <w:r w:rsidRPr="00713C8E">
        <w:rPr>
          <w:rFonts w:ascii="Times New Roman" w:hAnsi="Times New Roman" w:cs="Times New Roman"/>
          <w:sz w:val="28"/>
          <w:szCs w:val="28"/>
        </w:rPr>
        <w:t>.</w:t>
      </w:r>
    </w:p>
    <w:p w:rsidR="00B540EE" w:rsidRPr="00713C8E" w:rsidRDefault="00B540EE">
      <w:pPr>
        <w:pStyle w:val="a8"/>
        <w:numPr>
          <w:ilvl w:val="0"/>
          <w:numId w:val="304"/>
        </w:numPr>
        <w:tabs>
          <w:tab w:val="left" w:pos="900"/>
        </w:tabs>
        <w:spacing w:line="360" w:lineRule="auto"/>
        <w:ind w:left="0" w:firstLine="709"/>
        <w:jc w:val="both"/>
        <w:rPr>
          <w:rFonts w:ascii="Times New Roman" w:hAnsi="Times New Roman"/>
          <w:sz w:val="28"/>
          <w:szCs w:val="28"/>
        </w:rPr>
      </w:pPr>
      <w:r w:rsidRPr="00713C8E">
        <w:rPr>
          <w:rFonts w:ascii="Times New Roman" w:eastAsia="Times New Roman" w:hAnsi="Times New Roman"/>
          <w:b/>
          <w:bCs/>
          <w:spacing w:val="1"/>
          <w:sz w:val="28"/>
          <w:szCs w:val="28"/>
        </w:rPr>
        <w:t>Баз</w:t>
      </w:r>
      <w:r w:rsidRPr="00713C8E">
        <w:rPr>
          <w:rFonts w:ascii="Times New Roman" w:eastAsia="Times New Roman" w:hAnsi="Times New Roman"/>
          <w:b/>
          <w:bCs/>
          <w:sz w:val="28"/>
          <w:szCs w:val="28"/>
        </w:rPr>
        <w:t>ы</w:t>
      </w:r>
      <w:r w:rsidRPr="00713C8E">
        <w:rPr>
          <w:rFonts w:ascii="Times New Roman" w:eastAsia="Times New Roman" w:hAnsi="Times New Roman"/>
          <w:b/>
          <w:bCs/>
          <w:spacing w:val="-6"/>
          <w:sz w:val="28"/>
          <w:szCs w:val="28"/>
        </w:rPr>
        <w:t xml:space="preserve"> </w:t>
      </w:r>
      <w:r w:rsidRPr="00713C8E">
        <w:rPr>
          <w:rFonts w:ascii="Times New Roman" w:eastAsia="Times New Roman" w:hAnsi="Times New Roman"/>
          <w:b/>
          <w:bCs/>
          <w:spacing w:val="1"/>
          <w:sz w:val="28"/>
          <w:szCs w:val="28"/>
        </w:rPr>
        <w:t>данны</w:t>
      </w:r>
      <w:r w:rsidRPr="00713C8E">
        <w:rPr>
          <w:rFonts w:ascii="Times New Roman" w:eastAsia="Times New Roman" w:hAnsi="Times New Roman"/>
          <w:b/>
          <w:bCs/>
          <w:sz w:val="28"/>
          <w:szCs w:val="28"/>
        </w:rPr>
        <w:t>х.</w:t>
      </w:r>
      <w:r w:rsidRPr="00713C8E">
        <w:rPr>
          <w:rFonts w:ascii="Times New Roman" w:eastAsia="Times New Roman" w:hAnsi="Times New Roman"/>
          <w:b/>
          <w:bCs/>
          <w:spacing w:val="-9"/>
          <w:sz w:val="28"/>
          <w:szCs w:val="28"/>
        </w:rPr>
        <w:t xml:space="preserve"> </w:t>
      </w:r>
      <w:r w:rsidRPr="00713C8E">
        <w:rPr>
          <w:rFonts w:ascii="Times New Roman" w:eastAsia="Times New Roman" w:hAnsi="Times New Roman"/>
          <w:b/>
          <w:bCs/>
          <w:spacing w:val="1"/>
          <w:sz w:val="28"/>
          <w:szCs w:val="28"/>
        </w:rPr>
        <w:t>Поис</w:t>
      </w:r>
      <w:r w:rsidRPr="00713C8E">
        <w:rPr>
          <w:rFonts w:ascii="Times New Roman" w:eastAsia="Times New Roman" w:hAnsi="Times New Roman"/>
          <w:b/>
          <w:bCs/>
          <w:sz w:val="28"/>
          <w:szCs w:val="28"/>
        </w:rPr>
        <w:t>к</w:t>
      </w:r>
      <w:r w:rsidRPr="00713C8E">
        <w:rPr>
          <w:rFonts w:ascii="Times New Roman" w:eastAsia="Times New Roman" w:hAnsi="Times New Roman"/>
          <w:b/>
          <w:bCs/>
          <w:spacing w:val="-7"/>
          <w:sz w:val="28"/>
          <w:szCs w:val="28"/>
        </w:rPr>
        <w:t xml:space="preserve"> </w:t>
      </w:r>
      <w:r w:rsidRPr="00713C8E">
        <w:rPr>
          <w:rFonts w:ascii="Times New Roman" w:eastAsia="Times New Roman" w:hAnsi="Times New Roman"/>
          <w:b/>
          <w:bCs/>
          <w:spacing w:val="1"/>
          <w:sz w:val="28"/>
          <w:szCs w:val="28"/>
        </w:rPr>
        <w:t>информации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Баз</w:t>
      </w:r>
      <w:r w:rsidRPr="00713C8E">
        <w:rPr>
          <w:rFonts w:ascii="Times New Roman" w:hAnsi="Times New Roman" w:cs="Times New Roman"/>
          <w:sz w:val="28"/>
          <w:szCs w:val="28"/>
        </w:rPr>
        <w:t>ы</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данных</w:t>
      </w:r>
      <w:r w:rsidRPr="00713C8E">
        <w:rPr>
          <w:rFonts w:ascii="Times New Roman" w:hAnsi="Times New Roman" w:cs="Times New Roman"/>
          <w:sz w:val="28"/>
          <w:szCs w:val="28"/>
        </w:rPr>
        <w:t>.</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Таблиц</w:t>
      </w:r>
      <w:r w:rsidRPr="00713C8E">
        <w:rPr>
          <w:rFonts w:ascii="Times New Roman" w:hAnsi="Times New Roman" w:cs="Times New Roman"/>
          <w:sz w:val="28"/>
          <w:szCs w:val="28"/>
        </w:rPr>
        <w:t>а</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ка</w:t>
      </w:r>
      <w:r w:rsidRPr="00713C8E">
        <w:rPr>
          <w:rFonts w:ascii="Times New Roman" w:hAnsi="Times New Roman" w:cs="Times New Roman"/>
          <w:sz w:val="28"/>
          <w:szCs w:val="28"/>
        </w:rPr>
        <w:t>к</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представлени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отношения</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Поис</w:t>
      </w:r>
      <w:r w:rsidRPr="00713C8E">
        <w:rPr>
          <w:rFonts w:ascii="Times New Roman" w:hAnsi="Times New Roman" w:cs="Times New Roman"/>
          <w:sz w:val="28"/>
          <w:szCs w:val="28"/>
        </w:rPr>
        <w:t>к</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данны</w:t>
      </w:r>
      <w:r w:rsidRPr="00713C8E">
        <w:rPr>
          <w:rFonts w:ascii="Times New Roman" w:hAnsi="Times New Roman" w:cs="Times New Roman"/>
          <w:sz w:val="28"/>
          <w:szCs w:val="28"/>
        </w:rPr>
        <w:t>х</w:t>
      </w:r>
      <w:r w:rsidRPr="00713C8E">
        <w:rPr>
          <w:rFonts w:ascii="Times New Roman" w:hAnsi="Times New Roman" w:cs="Times New Roman"/>
          <w:spacing w:val="9"/>
          <w:sz w:val="28"/>
          <w:szCs w:val="28"/>
        </w:rPr>
        <w:t xml:space="preserve"> </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готово</w:t>
      </w:r>
      <w:r w:rsidRPr="00713C8E">
        <w:rPr>
          <w:rFonts w:ascii="Times New Roman" w:hAnsi="Times New Roman" w:cs="Times New Roman"/>
          <w:sz w:val="28"/>
          <w:szCs w:val="28"/>
        </w:rPr>
        <w:t>й</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базе</w:t>
      </w:r>
      <w:r w:rsidRPr="00713C8E">
        <w:rPr>
          <w:rFonts w:ascii="Times New Roman" w:hAnsi="Times New Roman" w:cs="Times New Roman"/>
          <w:sz w:val="28"/>
          <w:szCs w:val="28"/>
        </w:rPr>
        <w:t>.</w:t>
      </w:r>
      <w:r w:rsidRPr="00713C8E">
        <w:rPr>
          <w:rFonts w:ascii="Times New Roman" w:hAnsi="Times New Roman" w:cs="Times New Roman"/>
          <w:spacing w:val="-6"/>
          <w:sz w:val="28"/>
          <w:szCs w:val="28"/>
        </w:rPr>
        <w:t xml:space="preserve"> </w:t>
      </w:r>
      <w:r w:rsidRPr="00713C8E">
        <w:rPr>
          <w:rFonts w:ascii="Times New Roman" w:hAnsi="Times New Roman" w:cs="Times New Roman"/>
          <w:i/>
          <w:spacing w:val="1"/>
          <w:sz w:val="28"/>
          <w:szCs w:val="28"/>
        </w:rPr>
        <w:t>Связ</w:t>
      </w:r>
      <w:r w:rsidRPr="00713C8E">
        <w:rPr>
          <w:rFonts w:ascii="Times New Roman" w:hAnsi="Times New Roman" w:cs="Times New Roman"/>
          <w:i/>
          <w:sz w:val="28"/>
          <w:szCs w:val="28"/>
        </w:rPr>
        <w:t>и</w:t>
      </w:r>
      <w:r w:rsidRPr="00713C8E">
        <w:rPr>
          <w:rFonts w:ascii="Times New Roman" w:hAnsi="Times New Roman" w:cs="Times New Roman"/>
          <w:i/>
          <w:spacing w:val="-6"/>
          <w:sz w:val="28"/>
          <w:szCs w:val="28"/>
        </w:rPr>
        <w:t xml:space="preserve"> </w:t>
      </w:r>
      <w:r w:rsidRPr="00713C8E">
        <w:rPr>
          <w:rFonts w:ascii="Times New Roman" w:hAnsi="Times New Roman" w:cs="Times New Roman"/>
          <w:i/>
          <w:spacing w:val="1"/>
          <w:sz w:val="28"/>
          <w:szCs w:val="28"/>
        </w:rPr>
        <w:t>ме</w:t>
      </w:r>
      <w:r w:rsidRPr="00713C8E">
        <w:rPr>
          <w:rFonts w:ascii="Times New Roman" w:hAnsi="Times New Roman" w:cs="Times New Roman"/>
          <w:i/>
          <w:spacing w:val="2"/>
          <w:sz w:val="28"/>
          <w:szCs w:val="28"/>
        </w:rPr>
        <w:t>ж</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у</w:t>
      </w:r>
      <w:r w:rsidRPr="00713C8E">
        <w:rPr>
          <w:rFonts w:ascii="Times New Roman" w:hAnsi="Times New Roman" w:cs="Times New Roman"/>
          <w:i/>
          <w:spacing w:val="-7"/>
          <w:sz w:val="28"/>
          <w:szCs w:val="28"/>
        </w:rPr>
        <w:t xml:space="preserve"> </w:t>
      </w:r>
      <w:r w:rsidRPr="00713C8E">
        <w:rPr>
          <w:rFonts w:ascii="Times New Roman" w:hAnsi="Times New Roman" w:cs="Times New Roman"/>
          <w:i/>
          <w:spacing w:val="1"/>
          <w:sz w:val="28"/>
          <w:szCs w:val="28"/>
        </w:rPr>
        <w:t>таблицами</w:t>
      </w:r>
      <w:r w:rsidRPr="00713C8E">
        <w:rPr>
          <w:rFonts w:ascii="Times New Roman" w:hAnsi="Times New Roman" w:cs="Times New Roman"/>
          <w:i/>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3"/>
          <w:sz w:val="28"/>
          <w:szCs w:val="28"/>
        </w:rPr>
        <w:t>Поис</w:t>
      </w:r>
      <w:r w:rsidRPr="00713C8E">
        <w:rPr>
          <w:rFonts w:ascii="Times New Roman" w:hAnsi="Times New Roman" w:cs="Times New Roman"/>
          <w:sz w:val="28"/>
          <w:szCs w:val="28"/>
        </w:rPr>
        <w:t>к</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3"/>
          <w:sz w:val="28"/>
          <w:szCs w:val="28"/>
        </w:rPr>
        <w:t>информаци</w:t>
      </w:r>
      <w:r w:rsidRPr="00713C8E">
        <w:rPr>
          <w:rFonts w:ascii="Times New Roman" w:hAnsi="Times New Roman" w:cs="Times New Roman"/>
          <w:sz w:val="28"/>
          <w:szCs w:val="28"/>
        </w:rPr>
        <w:t>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7"/>
          <w:sz w:val="28"/>
          <w:szCs w:val="28"/>
        </w:rPr>
        <w:t xml:space="preserve"> </w:t>
      </w:r>
      <w:r w:rsidRPr="00713C8E">
        <w:rPr>
          <w:rFonts w:ascii="Times New Roman" w:hAnsi="Times New Roman" w:cs="Times New Roman"/>
          <w:spacing w:val="1"/>
          <w:sz w:val="28"/>
          <w:szCs w:val="28"/>
        </w:rPr>
        <w:t>Интернете</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Средств</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методик</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пои</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ка информации</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Построени</w:t>
      </w:r>
      <w:r w:rsidRPr="00713C8E">
        <w:rPr>
          <w:rFonts w:ascii="Times New Roman" w:hAnsi="Times New Roman" w:cs="Times New Roman"/>
          <w:sz w:val="28"/>
          <w:szCs w:val="28"/>
        </w:rPr>
        <w:t>е</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запросов</w:t>
      </w:r>
      <w:r w:rsidRPr="00713C8E">
        <w:rPr>
          <w:rFonts w:ascii="Times New Roman" w:hAnsi="Times New Roman" w:cs="Times New Roman"/>
          <w:sz w:val="28"/>
          <w:szCs w:val="28"/>
        </w:rPr>
        <w:t>;</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браузеры</w:t>
      </w:r>
      <w:r w:rsidRPr="00713C8E">
        <w:rPr>
          <w:rFonts w:ascii="Times New Roman" w:hAnsi="Times New Roman" w:cs="Times New Roman"/>
          <w:sz w:val="28"/>
          <w:szCs w:val="28"/>
        </w:rPr>
        <w:t>.</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Компьютерны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энциклопеди</w:t>
      </w:r>
      <w:r w:rsidRPr="00713C8E">
        <w:rPr>
          <w:rFonts w:ascii="Times New Roman" w:hAnsi="Times New Roman" w:cs="Times New Roman"/>
          <w:sz w:val="28"/>
          <w:szCs w:val="28"/>
        </w:rPr>
        <w:t>и и</w:t>
      </w:r>
      <w:r w:rsidRPr="00713C8E">
        <w:rPr>
          <w:rFonts w:ascii="Times New Roman" w:hAnsi="Times New Roman" w:cs="Times New Roman"/>
          <w:spacing w:val="38"/>
          <w:sz w:val="28"/>
          <w:szCs w:val="28"/>
        </w:rPr>
        <w:t xml:space="preserve"> </w:t>
      </w:r>
      <w:r w:rsidRPr="00713C8E">
        <w:rPr>
          <w:rFonts w:ascii="Times New Roman" w:hAnsi="Times New Roman" w:cs="Times New Roman"/>
          <w:spacing w:val="1"/>
          <w:sz w:val="28"/>
          <w:szCs w:val="28"/>
        </w:rPr>
        <w:t>словари</w:t>
      </w:r>
      <w:r w:rsidRPr="00713C8E">
        <w:rPr>
          <w:rFonts w:ascii="Times New Roman" w:hAnsi="Times New Roman" w:cs="Times New Roman"/>
          <w:sz w:val="28"/>
          <w:szCs w:val="28"/>
        </w:rPr>
        <w:t>.</w:t>
      </w:r>
      <w:r w:rsidRPr="00713C8E">
        <w:rPr>
          <w:rFonts w:ascii="Times New Roman" w:hAnsi="Times New Roman" w:cs="Times New Roman"/>
          <w:spacing w:val="30"/>
          <w:sz w:val="28"/>
          <w:szCs w:val="28"/>
        </w:rPr>
        <w:t xml:space="preserve"> </w:t>
      </w:r>
      <w:r w:rsidRPr="00713C8E">
        <w:rPr>
          <w:rFonts w:ascii="Times New Roman" w:hAnsi="Times New Roman" w:cs="Times New Roman"/>
          <w:spacing w:val="1"/>
          <w:sz w:val="28"/>
          <w:szCs w:val="28"/>
        </w:rPr>
        <w:t>Компьютерны</w:t>
      </w:r>
      <w:r w:rsidRPr="00713C8E">
        <w:rPr>
          <w:rFonts w:ascii="Times New Roman" w:hAnsi="Times New Roman" w:cs="Times New Roman"/>
          <w:sz w:val="28"/>
          <w:szCs w:val="28"/>
        </w:rPr>
        <w:t>е</w:t>
      </w:r>
      <w:r w:rsidRPr="00713C8E">
        <w:rPr>
          <w:rFonts w:ascii="Times New Roman" w:hAnsi="Times New Roman" w:cs="Times New Roman"/>
          <w:spacing w:val="22"/>
          <w:sz w:val="28"/>
          <w:szCs w:val="28"/>
        </w:rPr>
        <w:t xml:space="preserve"> </w:t>
      </w:r>
      <w:r w:rsidRPr="00713C8E">
        <w:rPr>
          <w:rFonts w:ascii="Times New Roman" w:hAnsi="Times New Roman" w:cs="Times New Roman"/>
          <w:spacing w:val="1"/>
          <w:sz w:val="28"/>
          <w:szCs w:val="28"/>
        </w:rPr>
        <w:t>карт</w:t>
      </w:r>
      <w:r w:rsidRPr="00713C8E">
        <w:rPr>
          <w:rFonts w:ascii="Times New Roman" w:hAnsi="Times New Roman" w:cs="Times New Roman"/>
          <w:sz w:val="28"/>
          <w:szCs w:val="28"/>
        </w:rPr>
        <w:t>ы</w:t>
      </w:r>
      <w:r w:rsidRPr="00713C8E">
        <w:rPr>
          <w:rFonts w:ascii="Times New Roman" w:hAnsi="Times New Roman" w:cs="Times New Roman"/>
          <w:spacing w:val="3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38"/>
          <w:sz w:val="28"/>
          <w:szCs w:val="28"/>
        </w:rPr>
        <w:t xml:space="preserve"> </w:t>
      </w:r>
      <w:r w:rsidRPr="00713C8E">
        <w:rPr>
          <w:rFonts w:ascii="Times New Roman" w:hAnsi="Times New Roman" w:cs="Times New Roman"/>
          <w:spacing w:val="1"/>
          <w:sz w:val="28"/>
          <w:szCs w:val="28"/>
        </w:rPr>
        <w:t>други</w:t>
      </w:r>
      <w:r w:rsidRPr="00713C8E">
        <w:rPr>
          <w:rFonts w:ascii="Times New Roman" w:hAnsi="Times New Roman" w:cs="Times New Roman"/>
          <w:sz w:val="28"/>
          <w:szCs w:val="28"/>
        </w:rPr>
        <w:t>е</w:t>
      </w:r>
      <w:r w:rsidRPr="00713C8E">
        <w:rPr>
          <w:rFonts w:ascii="Times New Roman" w:hAnsi="Times New Roman" w:cs="Times New Roman"/>
          <w:spacing w:val="32"/>
          <w:sz w:val="28"/>
          <w:szCs w:val="28"/>
        </w:rPr>
        <w:t xml:space="preserve"> </w:t>
      </w:r>
      <w:r w:rsidRPr="00713C8E">
        <w:rPr>
          <w:rFonts w:ascii="Times New Roman" w:hAnsi="Times New Roman" w:cs="Times New Roman"/>
          <w:spacing w:val="1"/>
          <w:sz w:val="28"/>
          <w:szCs w:val="28"/>
        </w:rPr>
        <w:t>справочны</w:t>
      </w:r>
      <w:r w:rsidRPr="00713C8E">
        <w:rPr>
          <w:rFonts w:ascii="Times New Roman" w:hAnsi="Times New Roman" w:cs="Times New Roman"/>
          <w:sz w:val="28"/>
          <w:szCs w:val="28"/>
        </w:rPr>
        <w:t>е</w:t>
      </w:r>
      <w:r w:rsidRPr="00713C8E">
        <w:rPr>
          <w:rFonts w:ascii="Times New Roman" w:hAnsi="Times New Roman" w:cs="Times New Roman"/>
          <w:spacing w:val="26"/>
          <w:sz w:val="28"/>
          <w:szCs w:val="28"/>
        </w:rPr>
        <w:t xml:space="preserve"> </w:t>
      </w:r>
      <w:r w:rsidRPr="00713C8E">
        <w:rPr>
          <w:rFonts w:ascii="Times New Roman" w:hAnsi="Times New Roman" w:cs="Times New Roman"/>
          <w:spacing w:val="1"/>
          <w:sz w:val="28"/>
          <w:szCs w:val="28"/>
        </w:rPr>
        <w:t>системы</w:t>
      </w:r>
      <w:r w:rsidRPr="00713C8E">
        <w:rPr>
          <w:rFonts w:ascii="Times New Roman" w:hAnsi="Times New Roman" w:cs="Times New Roman"/>
          <w:sz w:val="28"/>
          <w:szCs w:val="28"/>
        </w:rPr>
        <w:t>.</w:t>
      </w:r>
      <w:r w:rsidRPr="00713C8E">
        <w:rPr>
          <w:rFonts w:ascii="Times New Roman" w:hAnsi="Times New Roman" w:cs="Times New Roman"/>
          <w:spacing w:val="29"/>
          <w:sz w:val="28"/>
          <w:szCs w:val="28"/>
        </w:rPr>
        <w:t xml:space="preserve"> </w:t>
      </w:r>
      <w:r w:rsidRPr="00713C8E">
        <w:rPr>
          <w:rFonts w:ascii="Times New Roman" w:hAnsi="Times New Roman" w:cs="Times New Roman"/>
          <w:i/>
          <w:sz w:val="28"/>
          <w:szCs w:val="28"/>
        </w:rPr>
        <w:t>П</w:t>
      </w:r>
      <w:r w:rsidRPr="00713C8E">
        <w:rPr>
          <w:rFonts w:ascii="Times New Roman" w:hAnsi="Times New Roman" w:cs="Times New Roman"/>
          <w:i/>
          <w:spacing w:val="2"/>
          <w:sz w:val="28"/>
          <w:szCs w:val="28"/>
        </w:rPr>
        <w:t>ои</w:t>
      </w:r>
      <w:r w:rsidRPr="00713C8E">
        <w:rPr>
          <w:rFonts w:ascii="Times New Roman" w:hAnsi="Times New Roman" w:cs="Times New Roman"/>
          <w:i/>
          <w:spacing w:val="1"/>
          <w:sz w:val="28"/>
          <w:szCs w:val="28"/>
        </w:rPr>
        <w:t>с</w:t>
      </w:r>
      <w:r w:rsidRPr="00713C8E">
        <w:rPr>
          <w:rFonts w:ascii="Times New Roman" w:hAnsi="Times New Roman" w:cs="Times New Roman"/>
          <w:i/>
          <w:spacing w:val="-1"/>
          <w:sz w:val="28"/>
          <w:szCs w:val="28"/>
        </w:rPr>
        <w:t>к</w:t>
      </w:r>
      <w:r w:rsidRPr="00713C8E">
        <w:rPr>
          <w:rFonts w:ascii="Times New Roman" w:hAnsi="Times New Roman" w:cs="Times New Roman"/>
          <w:i/>
          <w:spacing w:val="2"/>
          <w:sz w:val="28"/>
          <w:szCs w:val="28"/>
        </w:rPr>
        <w:t>о</w:t>
      </w:r>
      <w:r w:rsidRPr="00713C8E">
        <w:rPr>
          <w:rFonts w:ascii="Times New Roman" w:hAnsi="Times New Roman" w:cs="Times New Roman"/>
          <w:i/>
          <w:spacing w:val="-2"/>
          <w:sz w:val="28"/>
          <w:szCs w:val="28"/>
        </w:rPr>
        <w:t>в</w:t>
      </w:r>
      <w:r w:rsidRPr="00713C8E">
        <w:rPr>
          <w:rFonts w:ascii="Times New Roman" w:hAnsi="Times New Roman" w:cs="Times New Roman"/>
          <w:i/>
          <w:spacing w:val="2"/>
          <w:sz w:val="28"/>
          <w:szCs w:val="28"/>
        </w:rPr>
        <w:t>ы</w:t>
      </w:r>
      <w:r w:rsidRPr="00713C8E">
        <w:rPr>
          <w:rFonts w:ascii="Times New Roman" w:hAnsi="Times New Roman" w:cs="Times New Roman"/>
          <w:i/>
          <w:sz w:val="28"/>
          <w:szCs w:val="28"/>
        </w:rPr>
        <w:t xml:space="preserve">е </w:t>
      </w:r>
      <w:r w:rsidRPr="00713C8E">
        <w:rPr>
          <w:rFonts w:ascii="Times New Roman" w:hAnsi="Times New Roman" w:cs="Times New Roman"/>
          <w:i/>
          <w:spacing w:val="-2"/>
          <w:sz w:val="28"/>
          <w:szCs w:val="28"/>
        </w:rPr>
        <w:t>м</w:t>
      </w:r>
      <w:r w:rsidRPr="00713C8E">
        <w:rPr>
          <w:rFonts w:ascii="Times New Roman" w:hAnsi="Times New Roman" w:cs="Times New Roman"/>
          <w:i/>
          <w:spacing w:val="1"/>
          <w:sz w:val="28"/>
          <w:szCs w:val="28"/>
        </w:rPr>
        <w:t>аш</w:t>
      </w:r>
      <w:r w:rsidRPr="00713C8E">
        <w:rPr>
          <w:rFonts w:ascii="Times New Roman" w:hAnsi="Times New Roman" w:cs="Times New Roman"/>
          <w:i/>
          <w:sz w:val="28"/>
          <w:szCs w:val="28"/>
        </w:rPr>
        <w:t>ин</w:t>
      </w:r>
      <w:r w:rsidRPr="00713C8E">
        <w:rPr>
          <w:rFonts w:ascii="Times New Roman" w:hAnsi="Times New Roman" w:cs="Times New Roman"/>
          <w:i/>
          <w:spacing w:val="2"/>
          <w:sz w:val="28"/>
          <w:szCs w:val="28"/>
        </w:rPr>
        <w:t>ы</w:t>
      </w:r>
      <w:r w:rsidRPr="00713C8E">
        <w:rPr>
          <w:rFonts w:ascii="Times New Roman" w:hAnsi="Times New Roman" w:cs="Times New Roman"/>
          <w:i/>
          <w:sz w:val="28"/>
          <w:szCs w:val="28"/>
        </w:rPr>
        <w:t>.</w:t>
      </w:r>
    </w:p>
    <w:p w:rsidR="00B540EE" w:rsidRPr="00713C8E" w:rsidRDefault="00B540EE">
      <w:pPr>
        <w:pStyle w:val="a8"/>
        <w:numPr>
          <w:ilvl w:val="0"/>
          <w:numId w:val="304"/>
        </w:numPr>
        <w:tabs>
          <w:tab w:val="left" w:pos="900"/>
          <w:tab w:val="left" w:pos="1276"/>
          <w:tab w:val="left" w:pos="2560"/>
          <w:tab w:val="left" w:pos="5140"/>
          <w:tab w:val="left" w:pos="7260"/>
        </w:tabs>
        <w:spacing w:line="360" w:lineRule="auto"/>
        <w:ind w:left="0" w:firstLine="709"/>
        <w:jc w:val="both"/>
        <w:rPr>
          <w:rFonts w:ascii="Times New Roman" w:hAnsi="Times New Roman"/>
          <w:sz w:val="28"/>
          <w:szCs w:val="28"/>
        </w:rPr>
      </w:pPr>
      <w:r w:rsidRPr="00713C8E">
        <w:rPr>
          <w:rFonts w:ascii="Times New Roman" w:eastAsia="Times New Roman" w:hAnsi="Times New Roman"/>
          <w:b/>
          <w:bCs/>
          <w:spacing w:val="1"/>
          <w:sz w:val="28"/>
          <w:szCs w:val="28"/>
        </w:rPr>
        <w:t>Работ</w:t>
      </w:r>
      <w:r w:rsidRPr="00713C8E">
        <w:rPr>
          <w:rFonts w:ascii="Times New Roman" w:eastAsia="Times New Roman" w:hAnsi="Times New Roman"/>
          <w:b/>
          <w:bCs/>
          <w:sz w:val="28"/>
          <w:szCs w:val="28"/>
        </w:rPr>
        <w:t xml:space="preserve">а в </w:t>
      </w:r>
      <w:r w:rsidRPr="00713C8E">
        <w:rPr>
          <w:rFonts w:ascii="Times New Roman" w:eastAsia="Times New Roman" w:hAnsi="Times New Roman"/>
          <w:b/>
          <w:bCs/>
          <w:spacing w:val="1"/>
          <w:sz w:val="28"/>
          <w:szCs w:val="28"/>
        </w:rPr>
        <w:t>информационно</w:t>
      </w:r>
      <w:r w:rsidRPr="00713C8E">
        <w:rPr>
          <w:rFonts w:ascii="Times New Roman" w:eastAsia="Times New Roman" w:hAnsi="Times New Roman"/>
          <w:b/>
          <w:bCs/>
          <w:sz w:val="28"/>
          <w:szCs w:val="28"/>
        </w:rPr>
        <w:t xml:space="preserve">м </w:t>
      </w:r>
      <w:r w:rsidRPr="00713C8E">
        <w:rPr>
          <w:rFonts w:ascii="Times New Roman" w:eastAsia="Times New Roman" w:hAnsi="Times New Roman"/>
          <w:b/>
          <w:bCs/>
          <w:spacing w:val="1"/>
          <w:sz w:val="28"/>
          <w:szCs w:val="28"/>
        </w:rPr>
        <w:t>пространстве</w:t>
      </w:r>
      <w:r w:rsidRPr="00713C8E">
        <w:rPr>
          <w:rFonts w:ascii="Times New Roman" w:eastAsia="Times New Roman" w:hAnsi="Times New Roman"/>
          <w:b/>
          <w:bCs/>
          <w:sz w:val="28"/>
          <w:szCs w:val="28"/>
        </w:rPr>
        <w:t xml:space="preserve">. </w:t>
      </w:r>
      <w:r w:rsidRPr="00713C8E">
        <w:rPr>
          <w:rFonts w:ascii="Times New Roman" w:eastAsia="Times New Roman" w:hAnsi="Times New Roman"/>
          <w:b/>
          <w:bCs/>
          <w:spacing w:val="1"/>
          <w:sz w:val="28"/>
          <w:szCs w:val="28"/>
        </w:rPr>
        <w:t>Информационн</w:t>
      </w:r>
      <w:r w:rsidRPr="00713C8E">
        <w:rPr>
          <w:rFonts w:ascii="Times New Roman" w:eastAsia="Times New Roman" w:hAnsi="Times New Roman"/>
          <w:b/>
          <w:bCs/>
          <w:spacing w:val="2"/>
          <w:sz w:val="28"/>
          <w:szCs w:val="28"/>
        </w:rPr>
        <w:t>о</w:t>
      </w:r>
      <w:r w:rsidRPr="00713C8E">
        <w:rPr>
          <w:rFonts w:ascii="Times New Roman" w:eastAsia="Times New Roman" w:hAnsi="Times New Roman"/>
          <w:b/>
          <w:bCs/>
          <w:sz w:val="28"/>
          <w:szCs w:val="28"/>
        </w:rPr>
        <w:t>-</w:t>
      </w:r>
      <w:r w:rsidRPr="00713C8E">
        <w:rPr>
          <w:rFonts w:ascii="Times New Roman" w:eastAsia="Times New Roman" w:hAnsi="Times New Roman"/>
          <w:b/>
          <w:bCs/>
          <w:spacing w:val="1"/>
          <w:sz w:val="28"/>
          <w:szCs w:val="28"/>
        </w:rPr>
        <w:t>коммуникационны</w:t>
      </w:r>
      <w:r w:rsidRPr="00713C8E">
        <w:rPr>
          <w:rFonts w:ascii="Times New Roman" w:eastAsia="Times New Roman" w:hAnsi="Times New Roman"/>
          <w:b/>
          <w:bCs/>
          <w:sz w:val="28"/>
          <w:szCs w:val="28"/>
        </w:rPr>
        <w:t>е</w:t>
      </w:r>
      <w:r w:rsidRPr="00713C8E">
        <w:rPr>
          <w:rFonts w:ascii="Times New Roman" w:eastAsia="Times New Roman" w:hAnsi="Times New Roman"/>
          <w:b/>
          <w:bCs/>
          <w:spacing w:val="-25"/>
          <w:sz w:val="28"/>
          <w:szCs w:val="28"/>
        </w:rPr>
        <w:t xml:space="preserve"> </w:t>
      </w:r>
      <w:r w:rsidRPr="00713C8E">
        <w:rPr>
          <w:rFonts w:ascii="Times New Roman" w:eastAsia="Times New Roman" w:hAnsi="Times New Roman"/>
          <w:b/>
          <w:bCs/>
          <w:spacing w:val="1"/>
          <w:w w:val="99"/>
          <w:sz w:val="28"/>
          <w:szCs w:val="28"/>
        </w:rPr>
        <w:t>те</w:t>
      </w:r>
      <w:r w:rsidRPr="00713C8E">
        <w:rPr>
          <w:rFonts w:ascii="Times New Roman" w:eastAsia="Times New Roman" w:hAnsi="Times New Roman"/>
          <w:b/>
          <w:bCs/>
          <w:w w:val="99"/>
          <w:sz w:val="28"/>
          <w:szCs w:val="28"/>
        </w:rPr>
        <w:t>х</w:t>
      </w:r>
      <w:r w:rsidRPr="00713C8E">
        <w:rPr>
          <w:rFonts w:ascii="Times New Roman" w:eastAsia="Times New Roman" w:hAnsi="Times New Roman"/>
          <w:b/>
          <w:bCs/>
          <w:spacing w:val="1"/>
          <w:w w:val="99"/>
          <w:sz w:val="28"/>
          <w:szCs w:val="28"/>
        </w:rPr>
        <w:t>нологии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Компьютерны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сети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Интернет</w:t>
      </w:r>
      <w:r w:rsidRPr="00713C8E">
        <w:rPr>
          <w:rFonts w:ascii="Times New Roman" w:hAnsi="Times New Roman" w:cs="Times New Roman"/>
          <w:sz w:val="28"/>
          <w:szCs w:val="28"/>
        </w:rPr>
        <w:t>. Ад</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ес</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ц</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я в И</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т</w:t>
      </w:r>
      <w:r w:rsidRPr="00713C8E">
        <w:rPr>
          <w:rFonts w:ascii="Times New Roman" w:hAnsi="Times New Roman" w:cs="Times New Roman"/>
          <w:spacing w:val="-2"/>
          <w:sz w:val="28"/>
          <w:szCs w:val="28"/>
        </w:rPr>
        <w:t>е</w:t>
      </w:r>
      <w:r w:rsidRPr="00713C8E">
        <w:rPr>
          <w:rFonts w:ascii="Times New Roman" w:hAnsi="Times New Roman" w:cs="Times New Roman"/>
          <w:spacing w:val="2"/>
          <w:sz w:val="28"/>
          <w:szCs w:val="28"/>
        </w:rPr>
        <w:t>р</w:t>
      </w:r>
      <w:r w:rsidRPr="00713C8E">
        <w:rPr>
          <w:rFonts w:ascii="Times New Roman" w:hAnsi="Times New Roman" w:cs="Times New Roman"/>
          <w:sz w:val="28"/>
          <w:szCs w:val="28"/>
        </w:rPr>
        <w:t>н</w:t>
      </w:r>
      <w:r w:rsidRPr="00713C8E">
        <w:rPr>
          <w:rFonts w:ascii="Times New Roman" w:hAnsi="Times New Roman" w:cs="Times New Roman"/>
          <w:spacing w:val="1"/>
          <w:sz w:val="28"/>
          <w:szCs w:val="28"/>
        </w:rPr>
        <w:t>ете</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ме</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 xml:space="preserve">ая </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сте</w:t>
      </w:r>
      <w:r w:rsidRPr="00713C8E">
        <w:rPr>
          <w:rFonts w:ascii="Times New Roman" w:hAnsi="Times New Roman" w:cs="Times New Roman"/>
          <w:spacing w:val="-2"/>
          <w:sz w:val="28"/>
          <w:szCs w:val="28"/>
        </w:rPr>
        <w:t>м</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и</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Сайт</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Сетево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хранени</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данных</w:t>
      </w:r>
      <w:r w:rsidRPr="00713C8E">
        <w:rPr>
          <w:rFonts w:ascii="Times New Roman" w:hAnsi="Times New Roman" w:cs="Times New Roman"/>
          <w:sz w:val="28"/>
          <w:szCs w:val="28"/>
        </w:rPr>
        <w:t xml:space="preserve">. </w:t>
      </w:r>
      <w:r w:rsidRPr="00713C8E">
        <w:rPr>
          <w:rFonts w:ascii="Times New Roman" w:hAnsi="Times New Roman" w:cs="Times New Roman"/>
          <w:i/>
          <w:spacing w:val="1"/>
          <w:sz w:val="28"/>
          <w:szCs w:val="28"/>
        </w:rPr>
        <w:t>Больши</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 xml:space="preserve"> данны</w:t>
      </w:r>
      <w:r w:rsidRPr="00713C8E">
        <w:rPr>
          <w:rFonts w:ascii="Times New Roman" w:hAnsi="Times New Roman" w:cs="Times New Roman"/>
          <w:i/>
          <w:sz w:val="28"/>
          <w:szCs w:val="28"/>
        </w:rPr>
        <w:t>е</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в</w:t>
      </w:r>
      <w:r w:rsidRPr="00713C8E">
        <w:rPr>
          <w:rFonts w:ascii="Times New Roman" w:hAnsi="Times New Roman" w:cs="Times New Roman"/>
          <w:i/>
          <w:spacing w:val="9"/>
          <w:sz w:val="28"/>
          <w:szCs w:val="28"/>
        </w:rPr>
        <w:t xml:space="preserve"> </w:t>
      </w:r>
      <w:r w:rsidRPr="00713C8E">
        <w:rPr>
          <w:rFonts w:ascii="Times New Roman" w:hAnsi="Times New Roman" w:cs="Times New Roman"/>
          <w:i/>
          <w:spacing w:val="1"/>
          <w:sz w:val="28"/>
          <w:szCs w:val="28"/>
        </w:rPr>
        <w:t>природ</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 xml:space="preserve">и </w:t>
      </w:r>
      <w:r w:rsidRPr="00713C8E">
        <w:rPr>
          <w:rFonts w:ascii="Times New Roman" w:hAnsi="Times New Roman" w:cs="Times New Roman"/>
          <w:i/>
          <w:spacing w:val="1"/>
          <w:sz w:val="28"/>
          <w:szCs w:val="28"/>
        </w:rPr>
        <w:t>техник</w:t>
      </w:r>
      <w:r w:rsidRPr="00713C8E">
        <w:rPr>
          <w:rFonts w:ascii="Times New Roman" w:hAnsi="Times New Roman" w:cs="Times New Roman"/>
          <w:i/>
          <w:sz w:val="28"/>
          <w:szCs w:val="28"/>
        </w:rPr>
        <w:t>е</w:t>
      </w:r>
      <w:r w:rsidRPr="00713C8E">
        <w:rPr>
          <w:rFonts w:ascii="Times New Roman" w:hAnsi="Times New Roman" w:cs="Times New Roman"/>
          <w:i/>
          <w:spacing w:val="5"/>
          <w:sz w:val="28"/>
          <w:szCs w:val="28"/>
        </w:rPr>
        <w:t xml:space="preserve"> </w:t>
      </w:r>
      <w:r w:rsidRPr="00713C8E">
        <w:rPr>
          <w:rFonts w:ascii="Times New Roman" w:hAnsi="Times New Roman" w:cs="Times New Roman"/>
          <w:i/>
          <w:spacing w:val="1"/>
          <w:sz w:val="28"/>
          <w:szCs w:val="28"/>
        </w:rPr>
        <w:t>(геномны</w:t>
      </w:r>
      <w:r w:rsidRPr="00713C8E">
        <w:rPr>
          <w:rFonts w:ascii="Times New Roman" w:hAnsi="Times New Roman" w:cs="Times New Roman"/>
          <w:i/>
          <w:sz w:val="28"/>
          <w:szCs w:val="28"/>
        </w:rPr>
        <w:t>е</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данные</w:t>
      </w:r>
      <w:r w:rsidRPr="00713C8E">
        <w:rPr>
          <w:rFonts w:ascii="Times New Roman" w:hAnsi="Times New Roman" w:cs="Times New Roman"/>
          <w:i/>
          <w:sz w:val="28"/>
          <w:szCs w:val="28"/>
        </w:rPr>
        <w:t>,</w:t>
      </w:r>
      <w:r w:rsidRPr="00713C8E">
        <w:rPr>
          <w:rFonts w:ascii="Times New Roman" w:hAnsi="Times New Roman" w:cs="Times New Roman"/>
          <w:i/>
          <w:spacing w:val="5"/>
          <w:sz w:val="28"/>
          <w:szCs w:val="28"/>
        </w:rPr>
        <w:t xml:space="preserve"> </w:t>
      </w:r>
      <w:r w:rsidRPr="00713C8E">
        <w:rPr>
          <w:rFonts w:ascii="Times New Roman" w:hAnsi="Times New Roman" w:cs="Times New Roman"/>
          <w:i/>
          <w:spacing w:val="1"/>
          <w:sz w:val="28"/>
          <w:szCs w:val="28"/>
        </w:rPr>
        <w:t>результат</w:t>
      </w:r>
      <w:r w:rsidRPr="00713C8E">
        <w:rPr>
          <w:rFonts w:ascii="Times New Roman" w:hAnsi="Times New Roman" w:cs="Times New Roman"/>
          <w:i/>
          <w:sz w:val="28"/>
          <w:szCs w:val="28"/>
        </w:rPr>
        <w:t xml:space="preserve">ы </w:t>
      </w:r>
      <w:r w:rsidRPr="00713C8E">
        <w:rPr>
          <w:rFonts w:ascii="Times New Roman" w:hAnsi="Times New Roman" w:cs="Times New Roman"/>
          <w:i/>
          <w:spacing w:val="1"/>
          <w:sz w:val="28"/>
          <w:szCs w:val="28"/>
        </w:rPr>
        <w:t>физически</w:t>
      </w:r>
      <w:r w:rsidRPr="00713C8E">
        <w:rPr>
          <w:rFonts w:ascii="Times New Roman" w:hAnsi="Times New Roman" w:cs="Times New Roman"/>
          <w:i/>
          <w:sz w:val="28"/>
          <w:szCs w:val="28"/>
        </w:rPr>
        <w:t>х</w:t>
      </w:r>
      <w:r w:rsidRPr="00713C8E">
        <w:rPr>
          <w:rFonts w:ascii="Times New Roman" w:hAnsi="Times New Roman" w:cs="Times New Roman"/>
          <w:i/>
          <w:spacing w:val="1"/>
          <w:sz w:val="28"/>
          <w:szCs w:val="28"/>
        </w:rPr>
        <w:t xml:space="preserve"> экспериментов</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Интернет-данные</w:t>
      </w:r>
      <w:r w:rsidRPr="00713C8E">
        <w:rPr>
          <w:rFonts w:ascii="Times New Roman" w:hAnsi="Times New Roman" w:cs="Times New Roman"/>
          <w:i/>
          <w:sz w:val="28"/>
          <w:szCs w:val="28"/>
        </w:rPr>
        <w:t>,</w:t>
      </w:r>
      <w:r w:rsidRPr="00713C8E">
        <w:rPr>
          <w:rFonts w:ascii="Times New Roman" w:hAnsi="Times New Roman" w:cs="Times New Roman"/>
          <w:i/>
          <w:spacing w:val="19"/>
          <w:sz w:val="28"/>
          <w:szCs w:val="28"/>
        </w:rPr>
        <w:t xml:space="preserve"> </w:t>
      </w:r>
      <w:r w:rsidRPr="00713C8E">
        <w:rPr>
          <w:rFonts w:ascii="Times New Roman" w:hAnsi="Times New Roman" w:cs="Times New Roman"/>
          <w:i/>
          <w:sz w:val="28"/>
          <w:szCs w:val="28"/>
        </w:rPr>
        <w:t>в</w:t>
      </w:r>
      <w:r w:rsidRPr="00713C8E">
        <w:rPr>
          <w:rFonts w:ascii="Times New Roman" w:hAnsi="Times New Roman" w:cs="Times New Roman"/>
          <w:i/>
          <w:spacing w:val="41"/>
          <w:sz w:val="28"/>
          <w:szCs w:val="28"/>
        </w:rPr>
        <w:t xml:space="preserve"> </w:t>
      </w:r>
      <w:r w:rsidRPr="00713C8E">
        <w:rPr>
          <w:rFonts w:ascii="Times New Roman" w:hAnsi="Times New Roman" w:cs="Times New Roman"/>
          <w:i/>
          <w:spacing w:val="1"/>
          <w:sz w:val="28"/>
          <w:szCs w:val="28"/>
        </w:rPr>
        <w:t>частности</w:t>
      </w:r>
      <w:r w:rsidRPr="00713C8E">
        <w:rPr>
          <w:rFonts w:ascii="Times New Roman" w:hAnsi="Times New Roman" w:cs="Times New Roman"/>
          <w:i/>
          <w:sz w:val="28"/>
          <w:szCs w:val="28"/>
        </w:rPr>
        <w:t>,</w:t>
      </w:r>
      <w:r w:rsidRPr="00713C8E">
        <w:rPr>
          <w:rFonts w:ascii="Times New Roman" w:hAnsi="Times New Roman" w:cs="Times New Roman"/>
          <w:i/>
          <w:spacing w:val="28"/>
          <w:sz w:val="28"/>
          <w:szCs w:val="28"/>
        </w:rPr>
        <w:t xml:space="preserve"> </w:t>
      </w:r>
      <w:r w:rsidRPr="00713C8E">
        <w:rPr>
          <w:rFonts w:ascii="Times New Roman" w:hAnsi="Times New Roman" w:cs="Times New Roman"/>
          <w:i/>
          <w:spacing w:val="1"/>
          <w:sz w:val="28"/>
          <w:szCs w:val="28"/>
        </w:rPr>
        <w:t>данны</w:t>
      </w:r>
      <w:r w:rsidRPr="00713C8E">
        <w:rPr>
          <w:rFonts w:ascii="Times New Roman" w:hAnsi="Times New Roman" w:cs="Times New Roman"/>
          <w:i/>
          <w:sz w:val="28"/>
          <w:szCs w:val="28"/>
        </w:rPr>
        <w:t>е</w:t>
      </w:r>
      <w:r w:rsidRPr="00713C8E">
        <w:rPr>
          <w:rFonts w:ascii="Times New Roman" w:hAnsi="Times New Roman" w:cs="Times New Roman"/>
          <w:i/>
          <w:spacing w:val="33"/>
          <w:sz w:val="28"/>
          <w:szCs w:val="28"/>
        </w:rPr>
        <w:t xml:space="preserve"> </w:t>
      </w:r>
      <w:r w:rsidRPr="00713C8E">
        <w:rPr>
          <w:rFonts w:ascii="Times New Roman" w:hAnsi="Times New Roman" w:cs="Times New Roman"/>
          <w:i/>
          <w:spacing w:val="1"/>
          <w:sz w:val="28"/>
          <w:szCs w:val="28"/>
        </w:rPr>
        <w:t>социальны</w:t>
      </w:r>
      <w:r w:rsidRPr="00713C8E">
        <w:rPr>
          <w:rFonts w:ascii="Times New Roman" w:hAnsi="Times New Roman" w:cs="Times New Roman"/>
          <w:i/>
          <w:sz w:val="28"/>
          <w:szCs w:val="28"/>
        </w:rPr>
        <w:t>х</w:t>
      </w:r>
      <w:r w:rsidRPr="00713C8E">
        <w:rPr>
          <w:rFonts w:ascii="Times New Roman" w:hAnsi="Times New Roman" w:cs="Times New Roman"/>
          <w:i/>
          <w:spacing w:val="28"/>
          <w:sz w:val="28"/>
          <w:szCs w:val="28"/>
        </w:rPr>
        <w:t xml:space="preserve"> </w:t>
      </w:r>
      <w:r w:rsidRPr="00713C8E">
        <w:rPr>
          <w:rFonts w:ascii="Times New Roman" w:hAnsi="Times New Roman" w:cs="Times New Roman"/>
          <w:i/>
          <w:spacing w:val="1"/>
          <w:sz w:val="28"/>
          <w:szCs w:val="28"/>
        </w:rPr>
        <w:t>сетей</w:t>
      </w:r>
      <w:r w:rsidRPr="00713C8E">
        <w:rPr>
          <w:rFonts w:ascii="Times New Roman" w:hAnsi="Times New Roman" w:cs="Times New Roman"/>
          <w:i/>
          <w:sz w:val="28"/>
          <w:szCs w:val="28"/>
        </w:rPr>
        <w:t>).</w:t>
      </w:r>
      <w:r w:rsidRPr="00713C8E">
        <w:rPr>
          <w:rFonts w:ascii="Times New Roman" w:hAnsi="Times New Roman" w:cs="Times New Roman"/>
          <w:i/>
          <w:spacing w:val="33"/>
          <w:sz w:val="28"/>
          <w:szCs w:val="28"/>
        </w:rPr>
        <w:t xml:space="preserve"> </w:t>
      </w:r>
      <w:r w:rsidRPr="00713C8E">
        <w:rPr>
          <w:rFonts w:ascii="Times New Roman" w:hAnsi="Times New Roman" w:cs="Times New Roman"/>
          <w:i/>
          <w:spacing w:val="1"/>
          <w:sz w:val="28"/>
          <w:szCs w:val="28"/>
        </w:rPr>
        <w:t>Технологи</w:t>
      </w:r>
      <w:r w:rsidRPr="00713C8E">
        <w:rPr>
          <w:rFonts w:ascii="Times New Roman" w:hAnsi="Times New Roman" w:cs="Times New Roman"/>
          <w:i/>
          <w:sz w:val="28"/>
          <w:szCs w:val="28"/>
        </w:rPr>
        <w:t>и</w:t>
      </w:r>
      <w:r w:rsidRPr="00713C8E">
        <w:rPr>
          <w:rFonts w:ascii="Times New Roman" w:hAnsi="Times New Roman" w:cs="Times New Roman"/>
          <w:i/>
          <w:spacing w:val="29"/>
          <w:sz w:val="28"/>
          <w:szCs w:val="28"/>
        </w:rPr>
        <w:t xml:space="preserve"> </w:t>
      </w:r>
      <w:r w:rsidRPr="00713C8E">
        <w:rPr>
          <w:rFonts w:ascii="Times New Roman" w:hAnsi="Times New Roman" w:cs="Times New Roman"/>
          <w:i/>
          <w:spacing w:val="1"/>
          <w:sz w:val="28"/>
          <w:szCs w:val="28"/>
        </w:rPr>
        <w:t>их обработк</w:t>
      </w:r>
      <w:r w:rsidRPr="00713C8E">
        <w:rPr>
          <w:rFonts w:ascii="Times New Roman" w:hAnsi="Times New Roman" w:cs="Times New Roman"/>
          <w:i/>
          <w:sz w:val="28"/>
          <w:szCs w:val="28"/>
        </w:rPr>
        <w:t>и</w:t>
      </w:r>
      <w:r w:rsidRPr="00713C8E">
        <w:rPr>
          <w:rFonts w:ascii="Times New Roman" w:hAnsi="Times New Roman" w:cs="Times New Roman"/>
          <w:i/>
          <w:spacing w:val="-12"/>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хранения</w:t>
      </w:r>
      <w:r w:rsidRPr="00713C8E">
        <w:rPr>
          <w:rFonts w:ascii="Times New Roman" w:hAnsi="Times New Roman" w:cs="Times New Roman"/>
          <w:i/>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Вид</w:t>
      </w:r>
      <w:r w:rsidRPr="00713C8E">
        <w:rPr>
          <w:rFonts w:ascii="Times New Roman" w:hAnsi="Times New Roman" w:cs="Times New Roman"/>
          <w:sz w:val="28"/>
          <w:szCs w:val="28"/>
        </w:rPr>
        <w:t>ы</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1"/>
          <w:sz w:val="28"/>
          <w:szCs w:val="28"/>
        </w:rPr>
        <w:t>деятельност</w:t>
      </w:r>
      <w:r w:rsidRPr="00713C8E">
        <w:rPr>
          <w:rFonts w:ascii="Times New Roman" w:hAnsi="Times New Roman" w:cs="Times New Roman"/>
          <w:sz w:val="28"/>
          <w:szCs w:val="28"/>
        </w:rPr>
        <w:t>и</w:t>
      </w:r>
      <w:r w:rsidRPr="00713C8E">
        <w:rPr>
          <w:rFonts w:ascii="Times New Roman" w:hAnsi="Times New Roman" w:cs="Times New Roman"/>
          <w:spacing w:val="5"/>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20"/>
          <w:sz w:val="28"/>
          <w:szCs w:val="28"/>
        </w:rPr>
        <w:t xml:space="preserve"> </w:t>
      </w:r>
      <w:r w:rsidRPr="00713C8E">
        <w:rPr>
          <w:rFonts w:ascii="Times New Roman" w:hAnsi="Times New Roman" w:cs="Times New Roman"/>
          <w:sz w:val="28"/>
          <w:szCs w:val="28"/>
        </w:rPr>
        <w:t>Интернете.</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Интернет-сервисы</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почтова</w:t>
      </w:r>
      <w:r w:rsidRPr="00713C8E">
        <w:rPr>
          <w:rFonts w:ascii="Times New Roman" w:hAnsi="Times New Roman" w:cs="Times New Roman"/>
          <w:sz w:val="28"/>
          <w:szCs w:val="28"/>
        </w:rPr>
        <w:t>я</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1"/>
          <w:sz w:val="28"/>
          <w:szCs w:val="28"/>
        </w:rPr>
        <w:t>служба</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справочны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служб</w:t>
      </w:r>
      <w:r w:rsidRPr="00713C8E">
        <w:rPr>
          <w:rFonts w:ascii="Times New Roman" w:hAnsi="Times New Roman" w:cs="Times New Roman"/>
          <w:sz w:val="28"/>
          <w:szCs w:val="28"/>
        </w:rPr>
        <w:t>ы</w:t>
      </w:r>
      <w:r w:rsidRPr="00713C8E">
        <w:rPr>
          <w:rFonts w:ascii="Times New Roman" w:hAnsi="Times New Roman" w:cs="Times New Roman"/>
          <w:spacing w:val="5"/>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карты</w:t>
      </w:r>
      <w:r w:rsidRPr="00713C8E">
        <w:rPr>
          <w:rFonts w:ascii="Times New Roman" w:hAnsi="Times New Roman" w:cs="Times New Roman"/>
          <w:sz w:val="28"/>
          <w:szCs w:val="28"/>
        </w:rPr>
        <w:t>,</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1"/>
          <w:sz w:val="28"/>
          <w:szCs w:val="28"/>
        </w:rPr>
        <w:t>распи</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ани</w:t>
      </w:r>
      <w:r w:rsidRPr="00713C8E">
        <w:rPr>
          <w:rFonts w:ascii="Times New Roman" w:hAnsi="Times New Roman" w:cs="Times New Roman"/>
          <w:sz w:val="28"/>
          <w:szCs w:val="28"/>
        </w:rPr>
        <w:t>я и</w:t>
      </w:r>
      <w:r w:rsidRPr="00713C8E">
        <w:rPr>
          <w:rFonts w:ascii="Times New Roman" w:hAnsi="Times New Roman" w:cs="Times New Roman"/>
          <w:spacing w:val="13"/>
          <w:sz w:val="28"/>
          <w:szCs w:val="28"/>
        </w:rPr>
        <w:t xml:space="preserve"> </w:t>
      </w:r>
      <w:r w:rsidR="00245F1D" w:rsidRPr="00713C8E">
        <w:rPr>
          <w:rFonts w:ascii="Times New Roman" w:hAnsi="Times New Roman" w:cs="Times New Roman"/>
          <w:spacing w:val="1"/>
          <w:sz w:val="28"/>
          <w:szCs w:val="28"/>
        </w:rPr>
        <w:t>т. п.</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w:t>
      </w:r>
      <w:r w:rsidRPr="00713C8E">
        <w:rPr>
          <w:rFonts w:ascii="Times New Roman" w:hAnsi="Times New Roman" w:cs="Times New Roman"/>
          <w:spacing w:val="8"/>
          <w:sz w:val="28"/>
          <w:szCs w:val="28"/>
        </w:rPr>
        <w:t xml:space="preserve"> </w:t>
      </w:r>
      <w:r w:rsidRPr="00713C8E">
        <w:rPr>
          <w:rFonts w:ascii="Times New Roman" w:hAnsi="Times New Roman" w:cs="Times New Roman"/>
          <w:spacing w:val="1"/>
          <w:sz w:val="28"/>
          <w:szCs w:val="28"/>
        </w:rPr>
        <w:t>пои</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ковы</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службы</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службы обновлени</w:t>
      </w:r>
      <w:r w:rsidRPr="00713C8E">
        <w:rPr>
          <w:rFonts w:ascii="Times New Roman" w:hAnsi="Times New Roman" w:cs="Times New Roman"/>
          <w:sz w:val="28"/>
          <w:szCs w:val="28"/>
        </w:rPr>
        <w:t>я</w:t>
      </w:r>
      <w:r w:rsidRPr="00713C8E">
        <w:rPr>
          <w:rFonts w:ascii="Times New Roman" w:hAnsi="Times New Roman" w:cs="Times New Roman"/>
          <w:spacing w:val="-14"/>
          <w:sz w:val="28"/>
          <w:szCs w:val="28"/>
        </w:rPr>
        <w:t xml:space="preserve"> </w:t>
      </w:r>
      <w:r w:rsidRPr="00713C8E">
        <w:rPr>
          <w:rFonts w:ascii="Times New Roman" w:hAnsi="Times New Roman" w:cs="Times New Roman"/>
          <w:spacing w:val="1"/>
          <w:sz w:val="28"/>
          <w:szCs w:val="28"/>
        </w:rPr>
        <w:t>прогр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ммног</w:t>
      </w:r>
      <w:r w:rsidRPr="00713C8E">
        <w:rPr>
          <w:rFonts w:ascii="Times New Roman" w:hAnsi="Times New Roman" w:cs="Times New Roman"/>
          <w:sz w:val="28"/>
          <w:szCs w:val="28"/>
        </w:rPr>
        <w:t>о</w:t>
      </w:r>
      <w:r w:rsidRPr="00713C8E">
        <w:rPr>
          <w:rFonts w:ascii="Times New Roman" w:hAnsi="Times New Roman" w:cs="Times New Roman"/>
          <w:spacing w:val="-17"/>
          <w:sz w:val="28"/>
          <w:szCs w:val="28"/>
        </w:rPr>
        <w:t xml:space="preserve"> </w:t>
      </w:r>
      <w:r w:rsidRPr="00713C8E">
        <w:rPr>
          <w:rFonts w:ascii="Times New Roman" w:hAnsi="Times New Roman" w:cs="Times New Roman"/>
          <w:spacing w:val="1"/>
          <w:sz w:val="28"/>
          <w:szCs w:val="28"/>
        </w:rPr>
        <w:t>обеспечени</w:t>
      </w:r>
      <w:r w:rsidRPr="00713C8E">
        <w:rPr>
          <w:rFonts w:ascii="Times New Roman" w:hAnsi="Times New Roman" w:cs="Times New Roman"/>
          <w:sz w:val="28"/>
          <w:szCs w:val="28"/>
        </w:rPr>
        <w:t>я</w:t>
      </w:r>
      <w:r w:rsidRPr="00713C8E">
        <w:rPr>
          <w:rFonts w:ascii="Times New Roman" w:hAnsi="Times New Roman" w:cs="Times New Roman"/>
          <w:spacing w:val="-15"/>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др</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Компьютерные</w:t>
      </w:r>
      <w:r w:rsidRPr="00713C8E">
        <w:rPr>
          <w:rFonts w:ascii="Times New Roman" w:hAnsi="Times New Roman" w:cs="Times New Roman"/>
          <w:spacing w:val="-19"/>
          <w:sz w:val="28"/>
          <w:szCs w:val="28"/>
        </w:rPr>
        <w:t xml:space="preserve"> </w:t>
      </w:r>
      <w:r w:rsidRPr="00713C8E">
        <w:rPr>
          <w:rFonts w:ascii="Times New Roman" w:hAnsi="Times New Roman" w:cs="Times New Roman"/>
          <w:sz w:val="28"/>
          <w:szCs w:val="28"/>
        </w:rPr>
        <w:t>вирусы</w:t>
      </w:r>
      <w:r w:rsidRPr="00713C8E">
        <w:rPr>
          <w:rFonts w:ascii="Times New Roman" w:hAnsi="Times New Roman" w:cs="Times New Roman"/>
          <w:spacing w:val="-10"/>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другие</w:t>
      </w:r>
      <w:r w:rsidRPr="00713C8E">
        <w:rPr>
          <w:rFonts w:ascii="Times New Roman" w:hAnsi="Times New Roman" w:cs="Times New Roman"/>
          <w:spacing w:val="-9"/>
          <w:sz w:val="28"/>
          <w:szCs w:val="28"/>
        </w:rPr>
        <w:t xml:space="preserve"> </w:t>
      </w:r>
      <w:r w:rsidRPr="00713C8E">
        <w:rPr>
          <w:rFonts w:ascii="Times New Roman" w:hAnsi="Times New Roman" w:cs="Times New Roman"/>
          <w:sz w:val="28"/>
          <w:szCs w:val="28"/>
        </w:rPr>
        <w:t>вредоносные</w:t>
      </w:r>
      <w:r w:rsidRPr="00713C8E">
        <w:rPr>
          <w:rFonts w:ascii="Times New Roman" w:hAnsi="Times New Roman" w:cs="Times New Roman"/>
          <w:spacing w:val="-17"/>
          <w:sz w:val="28"/>
          <w:szCs w:val="28"/>
        </w:rPr>
        <w:t xml:space="preserve"> </w:t>
      </w:r>
      <w:r w:rsidRPr="00713C8E">
        <w:rPr>
          <w:rFonts w:ascii="Times New Roman" w:hAnsi="Times New Roman" w:cs="Times New Roman"/>
          <w:sz w:val="28"/>
          <w:szCs w:val="28"/>
        </w:rPr>
        <w:t>программы;</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ащита</w:t>
      </w:r>
      <w:r w:rsidRPr="00713C8E">
        <w:rPr>
          <w:rFonts w:ascii="Times New Roman" w:hAnsi="Times New Roman" w:cs="Times New Roman"/>
          <w:spacing w:val="-9"/>
          <w:sz w:val="28"/>
          <w:szCs w:val="28"/>
        </w:rPr>
        <w:t xml:space="preserve"> </w:t>
      </w:r>
      <w:r w:rsidRPr="00713C8E">
        <w:rPr>
          <w:rFonts w:ascii="Times New Roman" w:hAnsi="Times New Roman" w:cs="Times New Roman"/>
          <w:sz w:val="28"/>
          <w:szCs w:val="28"/>
        </w:rPr>
        <w:t>от</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них.</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Приемы,</w:t>
      </w:r>
      <w:r w:rsidRPr="00713C8E">
        <w:rPr>
          <w:rFonts w:ascii="Times New Roman" w:hAnsi="Times New Roman" w:cs="Times New Roman"/>
          <w:spacing w:val="5"/>
          <w:sz w:val="28"/>
          <w:szCs w:val="28"/>
        </w:rPr>
        <w:t xml:space="preserve"> </w:t>
      </w:r>
      <w:r w:rsidRPr="00713C8E">
        <w:rPr>
          <w:rFonts w:ascii="Times New Roman" w:hAnsi="Times New Roman" w:cs="Times New Roman"/>
          <w:sz w:val="28"/>
          <w:szCs w:val="28"/>
        </w:rPr>
        <w:t>повышающие безопасность</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работы</w:t>
      </w:r>
      <w:r w:rsidRPr="00713C8E">
        <w:rPr>
          <w:rFonts w:ascii="Times New Roman" w:hAnsi="Times New Roman" w:cs="Times New Roman"/>
          <w:spacing w:val="8"/>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5"/>
          <w:sz w:val="28"/>
          <w:szCs w:val="28"/>
        </w:rPr>
        <w:t xml:space="preserve"> </w:t>
      </w:r>
      <w:r w:rsidRPr="00713C8E">
        <w:rPr>
          <w:rFonts w:ascii="Times New Roman" w:hAnsi="Times New Roman" w:cs="Times New Roman"/>
          <w:sz w:val="28"/>
          <w:szCs w:val="28"/>
        </w:rPr>
        <w:t>Интернете.</w:t>
      </w:r>
      <w:r w:rsidRPr="00713C8E">
        <w:rPr>
          <w:rFonts w:ascii="Times New Roman" w:hAnsi="Times New Roman" w:cs="Times New Roman"/>
          <w:spacing w:val="2"/>
          <w:sz w:val="28"/>
          <w:szCs w:val="28"/>
        </w:rPr>
        <w:t xml:space="preserve"> </w:t>
      </w:r>
      <w:r w:rsidRPr="00713C8E">
        <w:rPr>
          <w:rFonts w:ascii="Times New Roman" w:hAnsi="Times New Roman" w:cs="Times New Roman"/>
          <w:i/>
          <w:spacing w:val="1"/>
          <w:sz w:val="28"/>
          <w:szCs w:val="28"/>
        </w:rPr>
        <w:t>Проблема подлинност</w:t>
      </w:r>
      <w:r w:rsidRPr="00713C8E">
        <w:rPr>
          <w:rFonts w:ascii="Times New Roman" w:hAnsi="Times New Roman" w:cs="Times New Roman"/>
          <w:i/>
          <w:sz w:val="28"/>
          <w:szCs w:val="28"/>
        </w:rPr>
        <w:t xml:space="preserve">и </w:t>
      </w:r>
      <w:r w:rsidRPr="00713C8E">
        <w:rPr>
          <w:rFonts w:ascii="Times New Roman" w:hAnsi="Times New Roman" w:cs="Times New Roman"/>
          <w:i/>
          <w:spacing w:val="1"/>
          <w:sz w:val="28"/>
          <w:szCs w:val="28"/>
        </w:rPr>
        <w:t>полученно</w:t>
      </w:r>
      <w:r w:rsidRPr="00713C8E">
        <w:rPr>
          <w:rFonts w:ascii="Times New Roman" w:hAnsi="Times New Roman" w:cs="Times New Roman"/>
          <w:i/>
          <w:sz w:val="28"/>
          <w:szCs w:val="28"/>
        </w:rPr>
        <w:t>й</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информации</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Электронна</w:t>
      </w:r>
      <w:r w:rsidRPr="00713C8E">
        <w:rPr>
          <w:rFonts w:ascii="Times New Roman" w:hAnsi="Times New Roman" w:cs="Times New Roman"/>
          <w:i/>
          <w:sz w:val="28"/>
          <w:szCs w:val="28"/>
        </w:rPr>
        <w:t xml:space="preserve">я </w:t>
      </w:r>
      <w:r w:rsidRPr="00713C8E">
        <w:rPr>
          <w:rFonts w:ascii="Times New Roman" w:hAnsi="Times New Roman" w:cs="Times New Roman"/>
          <w:i/>
          <w:spacing w:val="1"/>
          <w:sz w:val="28"/>
          <w:szCs w:val="28"/>
        </w:rPr>
        <w:t>подпись</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сертифицированны</w:t>
      </w:r>
      <w:r w:rsidRPr="00713C8E">
        <w:rPr>
          <w:rFonts w:ascii="Times New Roman" w:hAnsi="Times New Roman" w:cs="Times New Roman"/>
          <w:i/>
          <w:sz w:val="28"/>
          <w:szCs w:val="28"/>
        </w:rPr>
        <w:t xml:space="preserve">е </w:t>
      </w:r>
      <w:r w:rsidRPr="00713C8E">
        <w:rPr>
          <w:rFonts w:ascii="Times New Roman" w:hAnsi="Times New Roman" w:cs="Times New Roman"/>
          <w:i/>
          <w:spacing w:val="1"/>
          <w:sz w:val="28"/>
          <w:szCs w:val="28"/>
        </w:rPr>
        <w:t>сайт</w:t>
      </w:r>
      <w:r w:rsidRPr="00713C8E">
        <w:rPr>
          <w:rFonts w:ascii="Times New Roman" w:hAnsi="Times New Roman" w:cs="Times New Roman"/>
          <w:i/>
          <w:sz w:val="28"/>
          <w:szCs w:val="28"/>
        </w:rPr>
        <w:t>ы</w:t>
      </w:r>
      <w:r w:rsidRPr="00713C8E">
        <w:rPr>
          <w:rFonts w:ascii="Times New Roman" w:hAnsi="Times New Roman" w:cs="Times New Roman"/>
          <w:i/>
          <w:spacing w:val="17"/>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23"/>
          <w:sz w:val="28"/>
          <w:szCs w:val="28"/>
        </w:rPr>
        <w:t xml:space="preserve"> </w:t>
      </w:r>
      <w:r w:rsidRPr="00713C8E">
        <w:rPr>
          <w:rFonts w:ascii="Times New Roman" w:hAnsi="Times New Roman" w:cs="Times New Roman"/>
          <w:i/>
          <w:spacing w:val="1"/>
          <w:sz w:val="28"/>
          <w:szCs w:val="28"/>
        </w:rPr>
        <w:t>документы</w:t>
      </w:r>
      <w:r w:rsidRPr="00713C8E">
        <w:rPr>
          <w:rFonts w:ascii="Times New Roman" w:hAnsi="Times New Roman" w:cs="Times New Roman"/>
          <w:i/>
          <w:sz w:val="28"/>
          <w:szCs w:val="28"/>
        </w:rPr>
        <w:t>.</w:t>
      </w:r>
      <w:r w:rsidRPr="00713C8E">
        <w:rPr>
          <w:rFonts w:ascii="Times New Roman" w:hAnsi="Times New Roman" w:cs="Times New Roman"/>
          <w:i/>
          <w:spacing w:val="8"/>
          <w:sz w:val="28"/>
          <w:szCs w:val="28"/>
        </w:rPr>
        <w:t xml:space="preserve"> </w:t>
      </w:r>
      <w:r w:rsidRPr="00713C8E">
        <w:rPr>
          <w:rFonts w:ascii="Times New Roman" w:hAnsi="Times New Roman" w:cs="Times New Roman"/>
          <w:spacing w:val="1"/>
          <w:sz w:val="28"/>
          <w:szCs w:val="28"/>
        </w:rPr>
        <w:t>Метод</w:t>
      </w:r>
      <w:r w:rsidRPr="00713C8E">
        <w:rPr>
          <w:rFonts w:ascii="Times New Roman" w:hAnsi="Times New Roman" w:cs="Times New Roman"/>
          <w:sz w:val="28"/>
          <w:szCs w:val="28"/>
        </w:rPr>
        <w:t>ы</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1"/>
          <w:sz w:val="28"/>
          <w:szCs w:val="28"/>
        </w:rPr>
        <w:t>индивидуальног</w:t>
      </w:r>
      <w:r w:rsidRPr="00713C8E">
        <w:rPr>
          <w:rFonts w:ascii="Times New Roman" w:hAnsi="Times New Roman" w:cs="Times New Roman"/>
          <w:sz w:val="28"/>
          <w:szCs w:val="28"/>
        </w:rPr>
        <w:t>о</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коллективног</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размещени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ново</w:t>
      </w:r>
      <w:r w:rsidRPr="00713C8E">
        <w:rPr>
          <w:rFonts w:ascii="Times New Roman" w:hAnsi="Times New Roman" w:cs="Times New Roman"/>
          <w:sz w:val="28"/>
          <w:szCs w:val="28"/>
        </w:rPr>
        <w:t>й</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информаци</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Интернете</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з</w:t>
      </w:r>
      <w:r w:rsidRPr="00713C8E">
        <w:rPr>
          <w:rFonts w:ascii="Times New Roman" w:hAnsi="Times New Roman" w:cs="Times New Roman"/>
          <w:spacing w:val="-2"/>
          <w:sz w:val="28"/>
          <w:szCs w:val="28"/>
        </w:rPr>
        <w:t>а</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м</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д</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й</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 xml:space="preserve">вие </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с</w:t>
      </w:r>
      <w:r w:rsidRPr="00713C8E">
        <w:rPr>
          <w:rFonts w:ascii="Times New Roman" w:hAnsi="Times New Roman" w:cs="Times New Roman"/>
          <w:spacing w:val="2"/>
          <w:sz w:val="28"/>
          <w:szCs w:val="28"/>
        </w:rPr>
        <w:t>но</w:t>
      </w:r>
      <w:r w:rsidRPr="00713C8E">
        <w:rPr>
          <w:rFonts w:ascii="Times New Roman" w:hAnsi="Times New Roman" w:cs="Times New Roman"/>
          <w:spacing w:val="-2"/>
          <w:sz w:val="28"/>
          <w:szCs w:val="28"/>
        </w:rPr>
        <w:t>в</w:t>
      </w:r>
      <w:r w:rsidRPr="00713C8E">
        <w:rPr>
          <w:rFonts w:ascii="Times New Roman" w:hAnsi="Times New Roman" w:cs="Times New Roman"/>
          <w:sz w:val="28"/>
          <w:szCs w:val="28"/>
        </w:rPr>
        <w:t>е</w:t>
      </w:r>
      <w:r w:rsidRPr="00713C8E">
        <w:rPr>
          <w:rFonts w:ascii="Times New Roman" w:hAnsi="Times New Roman" w:cs="Times New Roman"/>
          <w:spacing w:val="7"/>
          <w:sz w:val="28"/>
          <w:szCs w:val="28"/>
        </w:rPr>
        <w:t xml:space="preserve"> </w:t>
      </w:r>
      <w:r w:rsidRPr="00713C8E">
        <w:rPr>
          <w:rFonts w:ascii="Times New Roman" w:hAnsi="Times New Roman" w:cs="Times New Roman"/>
          <w:spacing w:val="1"/>
          <w:sz w:val="28"/>
          <w:szCs w:val="28"/>
        </w:rPr>
        <w:t>к</w:t>
      </w:r>
      <w:r w:rsidRPr="00713C8E">
        <w:rPr>
          <w:rFonts w:ascii="Times New Roman" w:hAnsi="Times New Roman" w:cs="Times New Roman"/>
          <w:spacing w:val="2"/>
          <w:sz w:val="28"/>
          <w:szCs w:val="28"/>
        </w:rPr>
        <w:t>о</w:t>
      </w:r>
      <w:r w:rsidRPr="00713C8E">
        <w:rPr>
          <w:rFonts w:ascii="Times New Roman" w:hAnsi="Times New Roman" w:cs="Times New Roman"/>
          <w:spacing w:val="-2"/>
          <w:sz w:val="28"/>
          <w:szCs w:val="28"/>
        </w:rPr>
        <w:t>м</w:t>
      </w:r>
      <w:r w:rsidRPr="00713C8E">
        <w:rPr>
          <w:rFonts w:ascii="Times New Roman" w:hAnsi="Times New Roman" w:cs="Times New Roman"/>
          <w:spacing w:val="2"/>
          <w:sz w:val="28"/>
          <w:szCs w:val="28"/>
        </w:rPr>
        <w:t>п</w:t>
      </w:r>
      <w:r w:rsidRPr="00713C8E">
        <w:rPr>
          <w:rFonts w:ascii="Times New Roman" w:hAnsi="Times New Roman" w:cs="Times New Roman"/>
          <w:sz w:val="28"/>
          <w:szCs w:val="28"/>
        </w:rPr>
        <w:t>ью</w:t>
      </w:r>
      <w:r w:rsidRPr="00713C8E">
        <w:rPr>
          <w:rFonts w:ascii="Times New Roman" w:hAnsi="Times New Roman" w:cs="Times New Roman"/>
          <w:spacing w:val="1"/>
          <w:sz w:val="28"/>
          <w:szCs w:val="28"/>
        </w:rPr>
        <w:t>те</w:t>
      </w:r>
      <w:r w:rsidRPr="00713C8E">
        <w:rPr>
          <w:rFonts w:ascii="Times New Roman" w:hAnsi="Times New Roman" w:cs="Times New Roman"/>
          <w:sz w:val="28"/>
          <w:szCs w:val="28"/>
        </w:rPr>
        <w:t>р</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 xml:space="preserve">ых </w:t>
      </w:r>
      <w:r w:rsidRPr="00713C8E">
        <w:rPr>
          <w:rFonts w:ascii="Times New Roman" w:hAnsi="Times New Roman" w:cs="Times New Roman"/>
          <w:spacing w:val="1"/>
          <w:sz w:val="28"/>
          <w:szCs w:val="28"/>
        </w:rPr>
        <w:t>сет</w:t>
      </w:r>
      <w:r w:rsidRPr="00713C8E">
        <w:rPr>
          <w:rFonts w:ascii="Times New Roman" w:hAnsi="Times New Roman" w:cs="Times New Roman"/>
          <w:spacing w:val="-1"/>
          <w:sz w:val="28"/>
          <w:szCs w:val="28"/>
        </w:rPr>
        <w:t>е</w:t>
      </w:r>
      <w:r w:rsidRPr="00713C8E">
        <w:rPr>
          <w:rFonts w:ascii="Times New Roman" w:hAnsi="Times New Roman" w:cs="Times New Roman"/>
          <w:spacing w:val="2"/>
          <w:sz w:val="28"/>
          <w:szCs w:val="28"/>
        </w:rPr>
        <w:t>й</w:t>
      </w:r>
      <w:r w:rsidRPr="00713C8E">
        <w:rPr>
          <w:rFonts w:ascii="Times New Roman" w:hAnsi="Times New Roman" w:cs="Times New Roman"/>
          <w:sz w:val="28"/>
          <w:szCs w:val="28"/>
        </w:rPr>
        <w:t>:</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э</w:t>
      </w:r>
      <w:r w:rsidRPr="00713C8E">
        <w:rPr>
          <w:rFonts w:ascii="Times New Roman" w:hAnsi="Times New Roman" w:cs="Times New Roman"/>
          <w:sz w:val="28"/>
          <w:szCs w:val="28"/>
        </w:rPr>
        <w:t>л</w:t>
      </w:r>
      <w:r w:rsidRPr="00713C8E">
        <w:rPr>
          <w:rFonts w:ascii="Times New Roman" w:hAnsi="Times New Roman" w:cs="Times New Roman"/>
          <w:spacing w:val="1"/>
          <w:sz w:val="28"/>
          <w:szCs w:val="28"/>
        </w:rPr>
        <w:t>ек</w:t>
      </w:r>
      <w:r w:rsidRPr="00713C8E">
        <w:rPr>
          <w:rFonts w:ascii="Times New Roman" w:hAnsi="Times New Roman" w:cs="Times New Roman"/>
          <w:spacing w:val="-1"/>
          <w:sz w:val="28"/>
          <w:szCs w:val="28"/>
        </w:rPr>
        <w:t>т</w:t>
      </w:r>
      <w:r w:rsidRPr="00713C8E">
        <w:rPr>
          <w:rFonts w:ascii="Times New Roman" w:hAnsi="Times New Roman" w:cs="Times New Roman"/>
          <w:spacing w:val="2"/>
          <w:sz w:val="28"/>
          <w:szCs w:val="28"/>
        </w:rPr>
        <w:t>р</w:t>
      </w:r>
      <w:r w:rsidRPr="00713C8E">
        <w:rPr>
          <w:rFonts w:ascii="Times New Roman" w:hAnsi="Times New Roman" w:cs="Times New Roman"/>
          <w:sz w:val="28"/>
          <w:szCs w:val="28"/>
        </w:rPr>
        <w:t>о</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н</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п</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ч</w:t>
      </w:r>
      <w:r w:rsidRPr="00713C8E">
        <w:rPr>
          <w:rFonts w:ascii="Times New Roman" w:hAnsi="Times New Roman" w:cs="Times New Roman"/>
          <w:spacing w:val="-1"/>
          <w:sz w:val="28"/>
          <w:szCs w:val="28"/>
        </w:rPr>
        <w:t>т</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чат</w:t>
      </w:r>
      <w:r w:rsidRPr="00713C8E">
        <w:rPr>
          <w:rFonts w:ascii="Times New Roman" w:hAnsi="Times New Roman" w:cs="Times New Roman"/>
          <w:sz w:val="28"/>
          <w:szCs w:val="28"/>
        </w:rPr>
        <w:t>,</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ф</w:t>
      </w:r>
      <w:r w:rsidRPr="00713C8E">
        <w:rPr>
          <w:rFonts w:ascii="Times New Roman" w:hAnsi="Times New Roman" w:cs="Times New Roman"/>
          <w:spacing w:val="2"/>
          <w:sz w:val="28"/>
          <w:szCs w:val="28"/>
        </w:rPr>
        <w:t>ор</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м</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те</w:t>
      </w:r>
      <w:r w:rsidRPr="00713C8E">
        <w:rPr>
          <w:rFonts w:ascii="Times New Roman" w:hAnsi="Times New Roman" w:cs="Times New Roman"/>
          <w:sz w:val="28"/>
          <w:szCs w:val="28"/>
        </w:rPr>
        <w:t>л</w:t>
      </w:r>
      <w:r w:rsidRPr="00713C8E">
        <w:rPr>
          <w:rFonts w:ascii="Times New Roman" w:hAnsi="Times New Roman" w:cs="Times New Roman"/>
          <w:spacing w:val="1"/>
          <w:sz w:val="28"/>
          <w:szCs w:val="28"/>
        </w:rPr>
        <w:t>ек</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н</w:t>
      </w:r>
      <w:r w:rsidRPr="00713C8E">
        <w:rPr>
          <w:rFonts w:ascii="Times New Roman" w:hAnsi="Times New Roman" w:cs="Times New Roman"/>
          <w:spacing w:val="1"/>
          <w:sz w:val="28"/>
          <w:szCs w:val="28"/>
        </w:rPr>
        <w:t>фере</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ц</w:t>
      </w:r>
      <w:r w:rsidRPr="00713C8E">
        <w:rPr>
          <w:rFonts w:ascii="Times New Roman" w:hAnsi="Times New Roman" w:cs="Times New Roman"/>
          <w:sz w:val="28"/>
          <w:szCs w:val="28"/>
        </w:rPr>
        <w:t>ия</w:t>
      </w:r>
      <w:r w:rsidRPr="00713C8E">
        <w:rPr>
          <w:rFonts w:ascii="Times New Roman" w:hAnsi="Times New Roman" w:cs="Times New Roman"/>
          <w:spacing w:val="-20"/>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2"/>
          <w:sz w:val="28"/>
          <w:szCs w:val="28"/>
        </w:rPr>
        <w:t>др</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Гигиенические</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эргономически</w:t>
      </w:r>
      <w:r w:rsidRPr="00713C8E">
        <w:rPr>
          <w:rFonts w:ascii="Times New Roman" w:hAnsi="Times New Roman" w:cs="Times New Roman"/>
          <w:sz w:val="28"/>
          <w:szCs w:val="28"/>
        </w:rPr>
        <w:t>е и</w:t>
      </w:r>
      <w:r w:rsidRPr="00713C8E">
        <w:rPr>
          <w:rFonts w:ascii="Times New Roman" w:hAnsi="Times New Roman" w:cs="Times New Roman"/>
          <w:spacing w:val="18"/>
          <w:sz w:val="28"/>
          <w:szCs w:val="28"/>
        </w:rPr>
        <w:t xml:space="preserve"> </w:t>
      </w:r>
      <w:r w:rsidRPr="00713C8E">
        <w:rPr>
          <w:rFonts w:ascii="Times New Roman" w:hAnsi="Times New Roman" w:cs="Times New Roman"/>
          <w:spacing w:val="1"/>
          <w:sz w:val="28"/>
          <w:szCs w:val="28"/>
        </w:rPr>
        <w:t>технически</w:t>
      </w:r>
      <w:r w:rsidRPr="00713C8E">
        <w:rPr>
          <w:rFonts w:ascii="Times New Roman" w:hAnsi="Times New Roman" w:cs="Times New Roman"/>
          <w:sz w:val="28"/>
          <w:szCs w:val="28"/>
        </w:rPr>
        <w:t>е</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услови</w:t>
      </w:r>
      <w:r w:rsidRPr="00713C8E">
        <w:rPr>
          <w:rFonts w:ascii="Times New Roman" w:hAnsi="Times New Roman" w:cs="Times New Roman"/>
          <w:sz w:val="28"/>
          <w:szCs w:val="28"/>
        </w:rPr>
        <w:t>я</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эксплуатации средст</w:t>
      </w:r>
      <w:r w:rsidRPr="00713C8E">
        <w:rPr>
          <w:rFonts w:ascii="Times New Roman" w:hAnsi="Times New Roman" w:cs="Times New Roman"/>
          <w:sz w:val="28"/>
          <w:szCs w:val="28"/>
        </w:rPr>
        <w:t>в</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ИКТ</w:t>
      </w:r>
      <w:r w:rsidRPr="00713C8E">
        <w:rPr>
          <w:rFonts w:ascii="Times New Roman" w:hAnsi="Times New Roman" w:cs="Times New Roman"/>
          <w:sz w:val="28"/>
          <w:szCs w:val="28"/>
        </w:rPr>
        <w:t>.</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Экономические</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правовы</w:t>
      </w:r>
      <w:r w:rsidRPr="00713C8E">
        <w:rPr>
          <w:rFonts w:ascii="Times New Roman" w:hAnsi="Times New Roman" w:cs="Times New Roman"/>
          <w:sz w:val="28"/>
          <w:szCs w:val="28"/>
        </w:rPr>
        <w:t>е</w:t>
      </w:r>
      <w:r w:rsidRPr="00713C8E">
        <w:rPr>
          <w:rFonts w:ascii="Times New Roman" w:hAnsi="Times New Roman" w:cs="Times New Roman"/>
          <w:spacing w:val="9"/>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9"/>
          <w:sz w:val="28"/>
          <w:szCs w:val="28"/>
        </w:rPr>
        <w:t xml:space="preserve"> </w:t>
      </w:r>
      <w:r w:rsidRPr="00713C8E">
        <w:rPr>
          <w:rFonts w:ascii="Times New Roman" w:hAnsi="Times New Roman" w:cs="Times New Roman"/>
          <w:spacing w:val="1"/>
          <w:sz w:val="28"/>
          <w:szCs w:val="28"/>
        </w:rPr>
        <w:t>этически</w:t>
      </w:r>
      <w:r w:rsidRPr="00713C8E">
        <w:rPr>
          <w:rFonts w:ascii="Times New Roman" w:hAnsi="Times New Roman" w:cs="Times New Roman"/>
          <w:sz w:val="28"/>
          <w:szCs w:val="28"/>
        </w:rPr>
        <w:t>е</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аспект</w:t>
      </w:r>
      <w:r w:rsidRPr="00713C8E">
        <w:rPr>
          <w:rFonts w:ascii="Times New Roman" w:hAnsi="Times New Roman" w:cs="Times New Roman"/>
          <w:sz w:val="28"/>
          <w:szCs w:val="28"/>
        </w:rPr>
        <w:t>ы</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использования</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Лична</w:t>
      </w:r>
      <w:r w:rsidRPr="00713C8E">
        <w:rPr>
          <w:rFonts w:ascii="Times New Roman" w:hAnsi="Times New Roman" w:cs="Times New Roman"/>
          <w:sz w:val="28"/>
          <w:szCs w:val="28"/>
        </w:rPr>
        <w:t>я</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1"/>
          <w:sz w:val="28"/>
          <w:szCs w:val="28"/>
        </w:rPr>
        <w:t>информация</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средств</w:t>
      </w:r>
      <w:r w:rsidRPr="00713C8E">
        <w:rPr>
          <w:rFonts w:ascii="Times New Roman" w:hAnsi="Times New Roman" w:cs="Times New Roman"/>
          <w:sz w:val="28"/>
          <w:szCs w:val="28"/>
        </w:rPr>
        <w:t>а</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е</w:t>
      </w:r>
      <w:r w:rsidRPr="00713C8E">
        <w:rPr>
          <w:rFonts w:ascii="Times New Roman" w:hAnsi="Times New Roman" w:cs="Times New Roman"/>
          <w:spacing w:val="17"/>
          <w:sz w:val="28"/>
          <w:szCs w:val="28"/>
        </w:rPr>
        <w:t xml:space="preserve"> </w:t>
      </w:r>
      <w:r w:rsidRPr="00713C8E">
        <w:rPr>
          <w:rFonts w:ascii="Times New Roman" w:hAnsi="Times New Roman" w:cs="Times New Roman"/>
          <w:spacing w:val="1"/>
          <w:sz w:val="28"/>
          <w:szCs w:val="28"/>
        </w:rPr>
        <w:t>защиты</w:t>
      </w:r>
      <w:r w:rsidRPr="00713C8E">
        <w:rPr>
          <w:rFonts w:ascii="Times New Roman" w:hAnsi="Times New Roman" w:cs="Times New Roman"/>
          <w:sz w:val="28"/>
          <w:szCs w:val="28"/>
        </w:rPr>
        <w:t>.</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Организация личног</w:t>
      </w:r>
      <w:r w:rsidRPr="00713C8E">
        <w:rPr>
          <w:rFonts w:ascii="Times New Roman" w:hAnsi="Times New Roman" w:cs="Times New Roman"/>
          <w:sz w:val="28"/>
          <w:szCs w:val="28"/>
        </w:rPr>
        <w:t>о</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информационног</w:t>
      </w:r>
      <w:r w:rsidRPr="00713C8E">
        <w:rPr>
          <w:rFonts w:ascii="Times New Roman" w:hAnsi="Times New Roman" w:cs="Times New Roman"/>
          <w:sz w:val="28"/>
          <w:szCs w:val="28"/>
        </w:rPr>
        <w:t>о</w:t>
      </w:r>
      <w:r w:rsidRPr="00713C8E">
        <w:rPr>
          <w:rFonts w:ascii="Times New Roman" w:hAnsi="Times New Roman" w:cs="Times New Roman"/>
          <w:spacing w:val="-22"/>
          <w:sz w:val="28"/>
          <w:szCs w:val="28"/>
        </w:rPr>
        <w:t xml:space="preserve"> </w:t>
      </w:r>
      <w:r w:rsidRPr="00713C8E">
        <w:rPr>
          <w:rFonts w:ascii="Times New Roman" w:hAnsi="Times New Roman" w:cs="Times New Roman"/>
          <w:spacing w:val="1"/>
          <w:sz w:val="28"/>
          <w:szCs w:val="28"/>
        </w:rPr>
        <w:t>пространства</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Основны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этап</w:t>
      </w:r>
      <w:r w:rsidRPr="00713C8E">
        <w:rPr>
          <w:rFonts w:ascii="Times New Roman" w:hAnsi="Times New Roman" w:cs="Times New Roman"/>
          <w:sz w:val="28"/>
          <w:szCs w:val="28"/>
        </w:rPr>
        <w:t xml:space="preserve">ы и </w:t>
      </w:r>
      <w:r w:rsidRPr="00713C8E">
        <w:rPr>
          <w:rFonts w:ascii="Times New Roman" w:hAnsi="Times New Roman" w:cs="Times New Roman"/>
          <w:spacing w:val="1"/>
          <w:sz w:val="28"/>
          <w:szCs w:val="28"/>
        </w:rPr>
        <w:t>тенденци</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развити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ИКТ</w:t>
      </w:r>
      <w:r w:rsidRPr="00713C8E">
        <w:rPr>
          <w:rFonts w:ascii="Times New Roman" w:hAnsi="Times New Roman" w:cs="Times New Roman"/>
          <w:sz w:val="28"/>
          <w:szCs w:val="28"/>
        </w:rPr>
        <w:t>. Стандарты в сфере информатики</w:t>
      </w:r>
      <w:r w:rsidRPr="00713C8E">
        <w:rPr>
          <w:rFonts w:ascii="Times New Roman" w:hAnsi="Times New Roman" w:cs="Times New Roman"/>
          <w:spacing w:val="-6"/>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8"/>
          <w:sz w:val="28"/>
          <w:szCs w:val="28"/>
        </w:rPr>
        <w:t xml:space="preserve"> </w:t>
      </w:r>
      <w:r w:rsidRPr="00713C8E">
        <w:rPr>
          <w:rFonts w:ascii="Times New Roman" w:hAnsi="Times New Roman" w:cs="Times New Roman"/>
          <w:sz w:val="28"/>
          <w:szCs w:val="28"/>
        </w:rPr>
        <w:t>ИКТ.</w:t>
      </w:r>
      <w:r w:rsidRPr="00713C8E">
        <w:rPr>
          <w:rFonts w:ascii="Times New Roman" w:hAnsi="Times New Roman" w:cs="Times New Roman"/>
          <w:spacing w:val="4"/>
          <w:sz w:val="28"/>
          <w:szCs w:val="28"/>
        </w:rPr>
        <w:t xml:space="preserve"> </w:t>
      </w:r>
      <w:r w:rsidRPr="00713C8E">
        <w:rPr>
          <w:rFonts w:ascii="Times New Roman" w:hAnsi="Times New Roman" w:cs="Times New Roman"/>
          <w:i/>
          <w:spacing w:val="1"/>
          <w:sz w:val="28"/>
          <w:szCs w:val="28"/>
        </w:rPr>
        <w:t>Пример</w:t>
      </w:r>
      <w:r w:rsidRPr="00713C8E">
        <w:rPr>
          <w:rFonts w:ascii="Times New Roman" w:hAnsi="Times New Roman" w:cs="Times New Roman"/>
          <w:i/>
          <w:sz w:val="28"/>
          <w:szCs w:val="28"/>
        </w:rPr>
        <w:t>ы</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стандарто</w:t>
      </w:r>
      <w:r w:rsidRPr="00713C8E">
        <w:rPr>
          <w:rFonts w:ascii="Times New Roman" w:hAnsi="Times New Roman" w:cs="Times New Roman"/>
          <w:i/>
          <w:sz w:val="28"/>
          <w:szCs w:val="28"/>
        </w:rPr>
        <w:t xml:space="preserve">в </w:t>
      </w:r>
      <w:r w:rsidRPr="00713C8E">
        <w:rPr>
          <w:rFonts w:ascii="Times New Roman" w:hAnsi="Times New Roman" w:cs="Times New Roman"/>
          <w:i/>
          <w:spacing w:val="1"/>
          <w:sz w:val="28"/>
          <w:szCs w:val="28"/>
        </w:rPr>
        <w:t>докомпьютерно</w:t>
      </w:r>
      <w:r w:rsidRPr="00713C8E">
        <w:rPr>
          <w:rFonts w:ascii="Times New Roman" w:hAnsi="Times New Roman" w:cs="Times New Roman"/>
          <w:i/>
          <w:sz w:val="28"/>
          <w:szCs w:val="28"/>
        </w:rPr>
        <w:t>й</w:t>
      </w:r>
      <w:r w:rsidRPr="00713C8E">
        <w:rPr>
          <w:rFonts w:ascii="Times New Roman" w:hAnsi="Times New Roman" w:cs="Times New Roman"/>
          <w:i/>
          <w:spacing w:val="-7"/>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11"/>
          <w:sz w:val="28"/>
          <w:szCs w:val="28"/>
        </w:rPr>
        <w:t xml:space="preserve"> </w:t>
      </w:r>
      <w:r w:rsidRPr="00713C8E">
        <w:rPr>
          <w:rFonts w:ascii="Times New Roman" w:hAnsi="Times New Roman" w:cs="Times New Roman"/>
          <w:i/>
          <w:spacing w:val="1"/>
          <w:sz w:val="28"/>
          <w:szCs w:val="28"/>
        </w:rPr>
        <w:t>компьютерно</w:t>
      </w:r>
      <w:r w:rsidRPr="00713C8E">
        <w:rPr>
          <w:rFonts w:ascii="Times New Roman" w:hAnsi="Times New Roman" w:cs="Times New Roman"/>
          <w:i/>
          <w:sz w:val="28"/>
          <w:szCs w:val="28"/>
        </w:rPr>
        <w:t xml:space="preserve">й </w:t>
      </w:r>
      <w:r w:rsidRPr="00713C8E">
        <w:rPr>
          <w:rFonts w:ascii="Times New Roman" w:hAnsi="Times New Roman" w:cs="Times New Roman"/>
          <w:i/>
          <w:spacing w:val="1"/>
          <w:sz w:val="28"/>
          <w:szCs w:val="28"/>
        </w:rPr>
        <w:t>эры</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p>
    <w:p w:rsidR="00B540EE" w:rsidRPr="00713C8E" w:rsidRDefault="00F17097" w:rsidP="00F17097">
      <w:pPr>
        <w:pStyle w:val="3"/>
        <w:spacing w:before="0" w:beforeAutospacing="0" w:after="0" w:afterAutospacing="0" w:line="360" w:lineRule="auto"/>
        <w:ind w:firstLine="709"/>
        <w:rPr>
          <w:sz w:val="28"/>
          <w:szCs w:val="28"/>
        </w:rPr>
      </w:pPr>
      <w:bookmarkStart w:id="562" w:name="_Toc409691710"/>
      <w:bookmarkStart w:id="563" w:name="_Toc410654035"/>
      <w:bookmarkStart w:id="564" w:name="_Toc284663436"/>
      <w:r w:rsidRPr="00713C8E">
        <w:rPr>
          <w:sz w:val="28"/>
          <w:szCs w:val="28"/>
        </w:rPr>
        <w:t xml:space="preserve">2.2.2.10. </w:t>
      </w:r>
      <w:r w:rsidR="00B540EE" w:rsidRPr="00713C8E">
        <w:rPr>
          <w:sz w:val="28"/>
          <w:szCs w:val="28"/>
        </w:rPr>
        <w:t>Физика</w:t>
      </w:r>
      <w:bookmarkEnd w:id="562"/>
      <w:bookmarkEnd w:id="563"/>
      <w:bookmarkEnd w:id="564"/>
    </w:p>
    <w:p w:rsidR="00B540EE" w:rsidRPr="00713C8E" w:rsidRDefault="00B540EE" w:rsidP="00F17097">
      <w:pPr>
        <w:tabs>
          <w:tab w:val="left" w:pos="851"/>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Освоение учебного предмета «Физика» обеспечивает ознакомление обучающихся с физическими и астрономическими явлениями, основными принципами работы механизмов, высокотехнологичных устройств и приборов, развитие компетенций в области естественно-научных исследований и экспериментов, проведения инструментальных измерений.</w:t>
      </w:r>
    </w:p>
    <w:p w:rsidR="00B540EE" w:rsidRPr="00713C8E" w:rsidRDefault="00B540EE" w:rsidP="00F17097">
      <w:pPr>
        <w:tabs>
          <w:tab w:val="left" w:pos="851"/>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Изучение физики направлено на освоение учащимися общих законов и закономерностей природных явлений, развитие представлений о строении, свойствах, законах существования и движения материи, формирование научной картины мира - важного ресурса научно-технического прогресса.</w:t>
      </w:r>
    </w:p>
    <w:p w:rsidR="00B540EE" w:rsidRPr="00713C8E" w:rsidRDefault="00B540EE" w:rsidP="001570E4">
      <w:pPr>
        <w:widowControl w:val="0"/>
        <w:tabs>
          <w:tab w:val="left" w:pos="851"/>
          <w:tab w:val="left" w:pos="989"/>
        </w:tabs>
        <w:spacing w:after="0" w:line="360" w:lineRule="auto"/>
        <w:ind w:firstLine="851"/>
        <w:jc w:val="both"/>
        <w:rPr>
          <w:rFonts w:ascii="Times New Roman" w:hAnsi="Times New Roman" w:cs="Times New Roman"/>
          <w:b/>
          <w:color w:val="000000"/>
          <w:sz w:val="28"/>
          <w:szCs w:val="28"/>
        </w:rPr>
      </w:pPr>
      <w:r w:rsidRPr="00713C8E">
        <w:rPr>
          <w:rFonts w:ascii="Times New Roman" w:hAnsi="Times New Roman" w:cs="Times New Roman"/>
          <w:b/>
          <w:color w:val="000000"/>
          <w:sz w:val="28"/>
          <w:szCs w:val="28"/>
        </w:rPr>
        <w:t>Физика и физические методы изучения природы</w:t>
      </w:r>
    </w:p>
    <w:p w:rsidR="00B540EE" w:rsidRPr="00713C8E" w:rsidRDefault="00B540EE">
      <w:pPr>
        <w:tabs>
          <w:tab w:val="left" w:pos="851"/>
        </w:tabs>
        <w:spacing w:after="0" w:line="360" w:lineRule="auto"/>
        <w:ind w:firstLine="709"/>
        <w:jc w:val="both"/>
        <w:rPr>
          <w:rFonts w:ascii="Times New Roman" w:hAnsi="Times New Roman" w:cs="Times New Roman"/>
          <w:bCs/>
          <w:color w:val="000000"/>
          <w:sz w:val="28"/>
          <w:szCs w:val="28"/>
        </w:rPr>
      </w:pPr>
      <w:r w:rsidRPr="00713C8E">
        <w:rPr>
          <w:rFonts w:ascii="Times New Roman" w:hAnsi="Times New Roman" w:cs="Times New Roman"/>
          <w:color w:val="000000"/>
          <w:sz w:val="28"/>
          <w:szCs w:val="28"/>
        </w:rPr>
        <w:t xml:space="preserve">Физика - наука о природе. </w:t>
      </w:r>
      <w:r w:rsidRPr="00713C8E">
        <w:rPr>
          <w:rFonts w:ascii="Times New Roman" w:hAnsi="Times New Roman" w:cs="Times New Roman"/>
          <w:bCs/>
          <w:color w:val="000000"/>
          <w:sz w:val="28"/>
          <w:szCs w:val="28"/>
        </w:rPr>
        <w:t>Физические тела и явления. Наблюдение и описание физических явлений. Физический эксперимент. Моделирование явлений и объектов природы.</w:t>
      </w:r>
    </w:p>
    <w:p w:rsidR="00B540EE" w:rsidRPr="00713C8E" w:rsidRDefault="00B540EE" w:rsidP="00F17097">
      <w:pPr>
        <w:tabs>
          <w:tab w:val="left" w:pos="851"/>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Физические величины и их измерение. Точность и погрешность измерений. Международная система единиц.</w:t>
      </w:r>
    </w:p>
    <w:p w:rsidR="00B540EE" w:rsidRPr="00713C8E" w:rsidRDefault="00B540EE" w:rsidP="00F17097">
      <w:pPr>
        <w:tabs>
          <w:tab w:val="left" w:pos="851"/>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Физические законы и закономерности. Физика и техника. Научный метод познания. Роль физики в формировании естественнонаучной грамотности.</w:t>
      </w:r>
    </w:p>
    <w:p w:rsidR="00B540EE" w:rsidRPr="00713C8E" w:rsidRDefault="00B540EE" w:rsidP="00F17097">
      <w:pPr>
        <w:widowControl w:val="0"/>
        <w:tabs>
          <w:tab w:val="left" w:pos="851"/>
          <w:tab w:val="left" w:pos="989"/>
        </w:tabs>
        <w:spacing w:after="0" w:line="360" w:lineRule="auto"/>
        <w:ind w:left="709"/>
        <w:jc w:val="both"/>
        <w:rPr>
          <w:rFonts w:ascii="Times New Roman" w:hAnsi="Times New Roman" w:cs="Times New Roman"/>
          <w:b/>
          <w:color w:val="000000"/>
          <w:sz w:val="28"/>
          <w:szCs w:val="28"/>
        </w:rPr>
      </w:pPr>
      <w:r w:rsidRPr="00713C8E">
        <w:rPr>
          <w:rFonts w:ascii="Times New Roman" w:hAnsi="Times New Roman" w:cs="Times New Roman"/>
          <w:b/>
          <w:color w:val="000000"/>
          <w:sz w:val="28"/>
          <w:szCs w:val="28"/>
        </w:rPr>
        <w:t>Механические явления</w:t>
      </w:r>
    </w:p>
    <w:p w:rsidR="00B540EE" w:rsidRPr="00713C8E" w:rsidRDefault="00B540EE" w:rsidP="00F17097">
      <w:pPr>
        <w:tabs>
          <w:tab w:val="left" w:pos="851"/>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Механическое движение. Материальная точка как модель физического тела.</w:t>
      </w:r>
      <w:r w:rsidR="00245F1D" w:rsidRPr="00713C8E">
        <w:rPr>
          <w:rFonts w:ascii="Times New Roman" w:hAnsi="Times New Roman" w:cs="Times New Roman"/>
          <w:color w:val="000000"/>
          <w:sz w:val="28"/>
          <w:szCs w:val="28"/>
        </w:rPr>
        <w:t xml:space="preserve"> </w:t>
      </w:r>
      <w:r w:rsidRPr="00713C8E">
        <w:rPr>
          <w:rFonts w:ascii="Times New Roman" w:hAnsi="Times New Roman" w:cs="Times New Roman"/>
          <w:color w:val="000000"/>
          <w:sz w:val="28"/>
          <w:szCs w:val="28"/>
        </w:rPr>
        <w:t>Относительность механического движения. Система отсчета.</w:t>
      </w:r>
      <w:r w:rsidRPr="00713C8E">
        <w:rPr>
          <w:rFonts w:ascii="Times New Roman" w:hAnsi="Times New Roman" w:cs="Times New Roman"/>
          <w:b/>
          <w:color w:val="000000"/>
          <w:sz w:val="28"/>
          <w:szCs w:val="28"/>
        </w:rPr>
        <w:t xml:space="preserve"> </w:t>
      </w:r>
      <w:r w:rsidRPr="00713C8E">
        <w:rPr>
          <w:rFonts w:ascii="Times New Roman" w:hAnsi="Times New Roman" w:cs="Times New Roman"/>
          <w:color w:val="000000"/>
          <w:sz w:val="28"/>
          <w:szCs w:val="28"/>
        </w:rPr>
        <w:t xml:space="preserve">Физические величины, необходимые для описания движения и взаимосвязь между ними (путь, перемещение, скорость, ускорение, время движения). Равномерное и равноускоренное прямолинейное движение. </w:t>
      </w:r>
    </w:p>
    <w:p w:rsidR="00B540EE" w:rsidRPr="00713C8E" w:rsidRDefault="00B540EE" w:rsidP="00F17097">
      <w:pPr>
        <w:tabs>
          <w:tab w:val="left" w:pos="851"/>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Равномерное движение по окружности. Первый закон Ньютона и инерция.</w:t>
      </w:r>
      <w:r w:rsidR="00245F1D" w:rsidRPr="00713C8E">
        <w:rPr>
          <w:rFonts w:ascii="Times New Roman" w:hAnsi="Times New Roman" w:cs="Times New Roman"/>
          <w:color w:val="000000"/>
          <w:sz w:val="28"/>
          <w:szCs w:val="28"/>
        </w:rPr>
        <w:t xml:space="preserve"> </w:t>
      </w:r>
      <w:r w:rsidRPr="00713C8E">
        <w:rPr>
          <w:rFonts w:ascii="Times New Roman" w:hAnsi="Times New Roman" w:cs="Times New Roman"/>
          <w:color w:val="000000"/>
          <w:sz w:val="28"/>
          <w:szCs w:val="28"/>
        </w:rPr>
        <w:t>Масса тела. Плотность вещества. Сила. Единицы силы. Второй закон Ньютона. Третий закон Ньютона. Свободное падение тел. Сила тяжести. Закон всемирного тяготения. Сила упругости. Закон Гука. Вес тела. Невесомость. Связь между силой тяжести и массой тела. Динамометр. Равнодействующая сила. Сила трения. Трение скольжения. Трение покоя. Трение в природе и технике.</w:t>
      </w:r>
    </w:p>
    <w:p w:rsidR="00B540EE" w:rsidRPr="00713C8E" w:rsidRDefault="00B540EE" w:rsidP="00F17097">
      <w:pPr>
        <w:tabs>
          <w:tab w:val="left" w:pos="851"/>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Импульс. Закон сохранения импульса. Реактивное движение. Механическая работа. Мощность. Энергия. Потенциальная и кинетическая энергия. Превращение одного вида механической энергии в другой. Закон сохранения полной механической энергии.</w:t>
      </w:r>
    </w:p>
    <w:p w:rsidR="00B540EE" w:rsidRPr="00713C8E" w:rsidRDefault="00B540EE" w:rsidP="00F17097">
      <w:pPr>
        <w:tabs>
          <w:tab w:val="left" w:pos="851"/>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 xml:space="preserve">Простые механизмы. Условия равновесия твердого тела, имеющего закрепленную ось движения. Момент силы. </w:t>
      </w:r>
      <w:r w:rsidRPr="00713C8E">
        <w:rPr>
          <w:rFonts w:ascii="Times New Roman" w:hAnsi="Times New Roman" w:cs="Times New Roman"/>
          <w:i/>
          <w:color w:val="000000"/>
          <w:sz w:val="28"/>
          <w:szCs w:val="28"/>
        </w:rPr>
        <w:t xml:space="preserve">Центр тяжести тела. </w:t>
      </w:r>
      <w:r w:rsidRPr="00713C8E">
        <w:rPr>
          <w:rFonts w:ascii="Times New Roman" w:hAnsi="Times New Roman" w:cs="Times New Roman"/>
          <w:color w:val="000000"/>
          <w:sz w:val="28"/>
          <w:szCs w:val="28"/>
        </w:rPr>
        <w:t>Рычаг. Равновесие сил на рычаге. Рычаги в технике, быту и природе. Подвижные и неподвижные блоки. Равенство работ при использовании простых механизмов («Золотое правило механики»). Коэффициент полезного действия механизма.</w:t>
      </w:r>
    </w:p>
    <w:p w:rsidR="00B540EE" w:rsidRPr="00713C8E" w:rsidRDefault="00B540EE" w:rsidP="00F17097">
      <w:pPr>
        <w:tabs>
          <w:tab w:val="left" w:pos="851"/>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Давление твердых тел. Единицы измерения давления. Способы изменения давления Давление жидкостей и газов Закон Паскаля. Давление жидкости на дно и стенки сосуда. Сообщающиеся сосуды. Вес воздуха.</w:t>
      </w:r>
      <w:r w:rsidRPr="00713C8E">
        <w:rPr>
          <w:rFonts w:ascii="Times New Roman" w:hAnsi="Times New Roman" w:cs="Times New Roman"/>
          <w:color w:val="FF0000"/>
          <w:sz w:val="28"/>
          <w:szCs w:val="28"/>
        </w:rPr>
        <w:t xml:space="preserve"> </w:t>
      </w:r>
      <w:r w:rsidRPr="00713C8E">
        <w:rPr>
          <w:rFonts w:ascii="Times New Roman" w:hAnsi="Times New Roman" w:cs="Times New Roman"/>
          <w:color w:val="000000"/>
          <w:sz w:val="28"/>
          <w:szCs w:val="28"/>
        </w:rPr>
        <w:t>Атмосферное давление. Измерение атмосферного давления. Опыт Торричелли. Барометр-анероид. Атмосферное давление на различных высотах. Гидравлические механизмы (пресс, насос). Давление жидкости и газа на погруженное в них тело. Архимедова сила. Плавание тел и судов Воздухоплавание.</w:t>
      </w:r>
    </w:p>
    <w:p w:rsidR="00B540EE" w:rsidRPr="00713C8E" w:rsidRDefault="00B540EE" w:rsidP="00F17097">
      <w:pPr>
        <w:tabs>
          <w:tab w:val="left" w:pos="851"/>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Механические колебания. Период, частота, амплитуда колебаний. Резонанс. Механические волны в однородных средах. Длина волны. Звук как механическая волна. Громкость и высота тона звука.</w:t>
      </w:r>
    </w:p>
    <w:p w:rsidR="00B540EE" w:rsidRPr="00713C8E" w:rsidRDefault="00B540EE" w:rsidP="00F17097">
      <w:pPr>
        <w:widowControl w:val="0"/>
        <w:tabs>
          <w:tab w:val="left" w:pos="851"/>
          <w:tab w:val="left" w:pos="989"/>
        </w:tabs>
        <w:spacing w:after="0" w:line="360" w:lineRule="auto"/>
        <w:ind w:left="709"/>
        <w:jc w:val="both"/>
        <w:rPr>
          <w:rFonts w:ascii="Times New Roman" w:hAnsi="Times New Roman" w:cs="Times New Roman"/>
          <w:b/>
          <w:color w:val="000000"/>
          <w:sz w:val="28"/>
          <w:szCs w:val="28"/>
        </w:rPr>
      </w:pPr>
      <w:r w:rsidRPr="00713C8E">
        <w:rPr>
          <w:rFonts w:ascii="Times New Roman" w:hAnsi="Times New Roman" w:cs="Times New Roman"/>
          <w:b/>
          <w:color w:val="000000"/>
          <w:sz w:val="28"/>
          <w:szCs w:val="28"/>
        </w:rPr>
        <w:t>Тепловые явления</w:t>
      </w:r>
    </w:p>
    <w:p w:rsidR="00B540EE" w:rsidRPr="00713C8E" w:rsidRDefault="00B540EE" w:rsidP="00F17097">
      <w:pPr>
        <w:tabs>
          <w:tab w:val="left" w:pos="851"/>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 xml:space="preserve">Строение вещества. Атомы и молекулы. Тепловое движение атомов и молекул. Диффузия в газах, жидкостях и твердых телах </w:t>
      </w:r>
      <w:r w:rsidRPr="00713C8E">
        <w:rPr>
          <w:rFonts w:ascii="Times New Roman" w:hAnsi="Times New Roman" w:cs="Times New Roman"/>
          <w:i/>
          <w:color w:val="000000"/>
          <w:sz w:val="28"/>
          <w:szCs w:val="28"/>
        </w:rPr>
        <w:t>Броуновское движение</w:t>
      </w:r>
      <w:r w:rsidRPr="00713C8E">
        <w:rPr>
          <w:rFonts w:ascii="Times New Roman" w:hAnsi="Times New Roman" w:cs="Times New Roman"/>
          <w:color w:val="000000"/>
          <w:sz w:val="28"/>
          <w:szCs w:val="28"/>
        </w:rPr>
        <w:t>. Взаимодействие (притяжение и отталкивание) молекул. Агрегатные состояния вещества. Различие в строении твердых тел, жидкостей и газов.</w:t>
      </w:r>
    </w:p>
    <w:p w:rsidR="00B540EE" w:rsidRPr="00713C8E" w:rsidRDefault="00B540EE" w:rsidP="00F17097">
      <w:pPr>
        <w:tabs>
          <w:tab w:val="left" w:pos="851"/>
        </w:tabs>
        <w:spacing w:after="0" w:line="360" w:lineRule="auto"/>
        <w:ind w:firstLine="709"/>
        <w:jc w:val="both"/>
        <w:rPr>
          <w:rFonts w:ascii="Times New Roman" w:hAnsi="Times New Roman" w:cs="Times New Roman"/>
          <w:i/>
          <w:color w:val="000000"/>
          <w:sz w:val="28"/>
          <w:szCs w:val="28"/>
        </w:rPr>
      </w:pPr>
      <w:r w:rsidRPr="00713C8E">
        <w:rPr>
          <w:rFonts w:ascii="Times New Roman" w:hAnsi="Times New Roman" w:cs="Times New Roman"/>
          <w:color w:val="000000"/>
          <w:sz w:val="28"/>
          <w:szCs w:val="28"/>
        </w:rPr>
        <w:t>Тепловое равновесие. Температура. Связь температуры со скоростью хаотического движения частиц. Внутренняя энергия. Работа и теплопередача как способы изменения внутренней энергии тела. Теплопроводность. Конвекция. Излучение. Примеры теплопередачи в природе и технике. Количество теплоты. Удельная теплоемкость. Удельная теплота сгорания топлива. Закон сохранения и превращения энергии в механических и тепловых процессах. Плавление и отвердевание кристаллических тел. Удельная теплота плавления. Испарение и конденсация. Поглощение энергии при испарении жидкости и выделение ее при конденсации пара. Кипение. Зависимость температуры кипения от давления. Удельная теплота парообразования и конденсации. Влажность воздуха. Работа газа при расширении. Преобразования энергии в тепловых машинах (паровая</w:t>
      </w:r>
      <w:r w:rsidR="00245F1D" w:rsidRPr="00713C8E">
        <w:rPr>
          <w:rFonts w:ascii="Times New Roman" w:hAnsi="Times New Roman" w:cs="Times New Roman"/>
          <w:color w:val="000000"/>
          <w:sz w:val="28"/>
          <w:szCs w:val="28"/>
        </w:rPr>
        <w:t xml:space="preserve"> </w:t>
      </w:r>
      <w:r w:rsidRPr="00713C8E">
        <w:rPr>
          <w:rFonts w:ascii="Times New Roman" w:hAnsi="Times New Roman" w:cs="Times New Roman"/>
          <w:color w:val="000000"/>
          <w:sz w:val="28"/>
          <w:szCs w:val="28"/>
        </w:rPr>
        <w:t xml:space="preserve">турбина, двигатель внутреннего сгорания, реактивный двигатель). КПД тепловой машины. </w:t>
      </w:r>
      <w:r w:rsidRPr="00713C8E">
        <w:rPr>
          <w:rFonts w:ascii="Times New Roman" w:hAnsi="Times New Roman" w:cs="Times New Roman"/>
          <w:i/>
          <w:color w:val="000000"/>
          <w:sz w:val="28"/>
          <w:szCs w:val="28"/>
        </w:rPr>
        <w:t>Экологические проблемы использования тепловых машин.</w:t>
      </w:r>
    </w:p>
    <w:p w:rsidR="00B540EE" w:rsidRPr="00713C8E" w:rsidRDefault="00B540EE" w:rsidP="00F17097">
      <w:pPr>
        <w:widowControl w:val="0"/>
        <w:tabs>
          <w:tab w:val="left" w:pos="851"/>
          <w:tab w:val="left" w:pos="989"/>
        </w:tabs>
        <w:spacing w:after="0" w:line="360" w:lineRule="auto"/>
        <w:ind w:left="709"/>
        <w:jc w:val="both"/>
        <w:rPr>
          <w:rFonts w:ascii="Times New Roman" w:hAnsi="Times New Roman" w:cs="Times New Roman"/>
          <w:b/>
          <w:color w:val="000000"/>
          <w:sz w:val="28"/>
          <w:szCs w:val="28"/>
        </w:rPr>
      </w:pPr>
      <w:r w:rsidRPr="00713C8E">
        <w:rPr>
          <w:rFonts w:ascii="Times New Roman" w:hAnsi="Times New Roman" w:cs="Times New Roman"/>
          <w:b/>
          <w:color w:val="000000"/>
          <w:sz w:val="28"/>
          <w:szCs w:val="28"/>
        </w:rPr>
        <w:t>Электромагнитные явления</w:t>
      </w:r>
    </w:p>
    <w:p w:rsidR="00B540EE" w:rsidRPr="00713C8E" w:rsidRDefault="00B540EE" w:rsidP="00F17097">
      <w:pPr>
        <w:tabs>
          <w:tab w:val="left" w:pos="851"/>
        </w:tabs>
        <w:spacing w:after="0" w:line="360" w:lineRule="auto"/>
        <w:ind w:firstLine="709"/>
        <w:jc w:val="both"/>
        <w:rPr>
          <w:rFonts w:ascii="Times New Roman" w:hAnsi="Times New Roman" w:cs="Times New Roman"/>
          <w:i/>
          <w:color w:val="000000"/>
          <w:sz w:val="28"/>
          <w:szCs w:val="28"/>
        </w:rPr>
      </w:pPr>
      <w:r w:rsidRPr="00713C8E">
        <w:rPr>
          <w:rFonts w:ascii="Times New Roman" w:hAnsi="Times New Roman" w:cs="Times New Roman"/>
          <w:color w:val="000000"/>
          <w:sz w:val="28"/>
          <w:szCs w:val="28"/>
        </w:rPr>
        <w:t xml:space="preserve">Электризация физических тел. Взаимодействие заряженных тел. Два рода электрических зарядов. Делимость электрического заряда. Элементарный электрический заряд. Закон сохранения электрического заряда. Проводники, полупроводники и изоляторы электричества. Электроскоп. Электрическое поле как особый вид материи. Действие электрического поля на электрические заряды. </w:t>
      </w:r>
      <w:r w:rsidRPr="00713C8E">
        <w:rPr>
          <w:rFonts w:ascii="Times New Roman" w:hAnsi="Times New Roman" w:cs="Times New Roman"/>
          <w:i/>
          <w:color w:val="000000"/>
          <w:sz w:val="28"/>
          <w:szCs w:val="28"/>
        </w:rPr>
        <w:t>Конденсатор.</w:t>
      </w:r>
      <w:r w:rsidRPr="00713C8E">
        <w:rPr>
          <w:rFonts w:ascii="Times New Roman" w:hAnsi="Times New Roman" w:cs="Times New Roman"/>
          <w:color w:val="000000"/>
          <w:sz w:val="28"/>
          <w:szCs w:val="28"/>
        </w:rPr>
        <w:t xml:space="preserve"> </w:t>
      </w:r>
      <w:r w:rsidRPr="00713C8E">
        <w:rPr>
          <w:rFonts w:ascii="Times New Roman" w:hAnsi="Times New Roman" w:cs="Times New Roman"/>
          <w:i/>
          <w:color w:val="000000"/>
          <w:sz w:val="28"/>
          <w:szCs w:val="28"/>
        </w:rPr>
        <w:t>Энергия электрического поля конденсатора.</w:t>
      </w:r>
    </w:p>
    <w:p w:rsidR="00B540EE" w:rsidRPr="00713C8E" w:rsidRDefault="00B540EE" w:rsidP="00F17097">
      <w:pPr>
        <w:tabs>
          <w:tab w:val="left" w:pos="851"/>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 xml:space="preserve">Электрический ток. Источники электрического тока. Электрическая цепь и ее составные части. Направление и действия электрического тока. Носители электрических зарядов в металлах. Сила тока. Электрическое напряжение. </w:t>
      </w:r>
      <w:r w:rsidRPr="00713C8E">
        <w:rPr>
          <w:rFonts w:ascii="Times New Roman" w:hAnsi="Times New Roman" w:cs="Times New Roman"/>
          <w:i/>
          <w:color w:val="000000"/>
          <w:sz w:val="28"/>
          <w:szCs w:val="28"/>
        </w:rPr>
        <w:t>Напряженность электрического поля.</w:t>
      </w:r>
      <w:r w:rsidRPr="00713C8E">
        <w:rPr>
          <w:rFonts w:ascii="Times New Roman" w:hAnsi="Times New Roman" w:cs="Times New Roman"/>
          <w:color w:val="000000"/>
          <w:sz w:val="28"/>
          <w:szCs w:val="28"/>
        </w:rPr>
        <w:t xml:space="preserve"> Электрическое сопротивление проводников. Единицы сопротивления.</w:t>
      </w:r>
    </w:p>
    <w:p w:rsidR="00B540EE" w:rsidRPr="00713C8E" w:rsidRDefault="00B540EE" w:rsidP="00F17097">
      <w:pPr>
        <w:tabs>
          <w:tab w:val="left" w:pos="851"/>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Зависимость силы тока от напряжения. Закон Ома для участка цепи. Удельное сопротивление. Реостаты. Последовательное соединение проводников. Параллельное соединение проводников.</w:t>
      </w:r>
    </w:p>
    <w:p w:rsidR="00B540EE" w:rsidRPr="00713C8E" w:rsidRDefault="00B540EE" w:rsidP="00F17097">
      <w:pPr>
        <w:tabs>
          <w:tab w:val="left" w:pos="851"/>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Работа электрического поля по перемещению электрических зарядов. Мощность электрического тока. Нагревание проводников электрическим током. Закон Джоуля - Ленца. Электрические нагревательные и осветительные приборы. Короткое замыкание.</w:t>
      </w:r>
      <w:r w:rsidRPr="00713C8E">
        <w:rPr>
          <w:rFonts w:ascii="Times New Roman" w:hAnsi="Times New Roman" w:cs="Times New Roman"/>
          <w:color w:val="FF0000"/>
          <w:sz w:val="28"/>
          <w:szCs w:val="28"/>
        </w:rPr>
        <w:t xml:space="preserve"> </w:t>
      </w:r>
      <w:r w:rsidRPr="00713C8E">
        <w:rPr>
          <w:rFonts w:ascii="Times New Roman" w:hAnsi="Times New Roman" w:cs="Times New Roman"/>
          <w:color w:val="000000"/>
          <w:sz w:val="28"/>
          <w:szCs w:val="28"/>
        </w:rPr>
        <w:t xml:space="preserve">Магнитное поле. Индукция магнитного поля. Магнитное поле тока. Опыт Эрстеда. Магнитное поле постоянных магнитов. Магнитное поле Земли. Электромагнит. Магнитное поле катушки с током. Применение электромагнитов. Действие магнитного поля на проводник с током и движущуюся заряженную частицу. </w:t>
      </w:r>
      <w:r w:rsidRPr="00713C8E">
        <w:rPr>
          <w:rFonts w:ascii="Times New Roman" w:hAnsi="Times New Roman" w:cs="Times New Roman"/>
          <w:i/>
          <w:color w:val="000000"/>
          <w:sz w:val="28"/>
          <w:szCs w:val="28"/>
        </w:rPr>
        <w:t>Сила Ампера и сила Лоренца.</w:t>
      </w:r>
      <w:r w:rsidRPr="00713C8E">
        <w:rPr>
          <w:rFonts w:ascii="Times New Roman" w:hAnsi="Times New Roman" w:cs="Times New Roman"/>
          <w:color w:val="000000"/>
          <w:sz w:val="28"/>
          <w:szCs w:val="28"/>
        </w:rPr>
        <w:t xml:space="preserve"> Электродвигатель. Явление электромагнитной индукция. Опыты Фарадея.</w:t>
      </w:r>
    </w:p>
    <w:p w:rsidR="00B540EE" w:rsidRPr="00713C8E" w:rsidRDefault="00B540EE" w:rsidP="00F17097">
      <w:pPr>
        <w:tabs>
          <w:tab w:val="left" w:pos="851"/>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 xml:space="preserve">Электромагнитные колебания. </w:t>
      </w:r>
      <w:r w:rsidRPr="00713C8E">
        <w:rPr>
          <w:rFonts w:ascii="Times New Roman" w:hAnsi="Times New Roman" w:cs="Times New Roman"/>
          <w:i/>
          <w:color w:val="000000"/>
          <w:sz w:val="28"/>
          <w:szCs w:val="28"/>
        </w:rPr>
        <w:t>Колебательный контур. Электрогенератор. Переменный ток. Трансформатор.</w:t>
      </w:r>
      <w:r w:rsidRPr="00713C8E">
        <w:rPr>
          <w:rFonts w:ascii="Times New Roman" w:hAnsi="Times New Roman" w:cs="Times New Roman"/>
          <w:color w:val="000000"/>
          <w:sz w:val="28"/>
          <w:szCs w:val="28"/>
        </w:rPr>
        <w:t xml:space="preserve"> Передача электрической энергии на расстояние. Электромагнитные волны и их свойства. </w:t>
      </w:r>
      <w:r w:rsidRPr="00713C8E">
        <w:rPr>
          <w:rFonts w:ascii="Times New Roman" w:hAnsi="Times New Roman" w:cs="Times New Roman"/>
          <w:i/>
          <w:color w:val="000000"/>
          <w:sz w:val="28"/>
          <w:szCs w:val="28"/>
        </w:rPr>
        <w:t>Принципы радиосвязи и телевидения.</w:t>
      </w:r>
      <w:r w:rsidRPr="00713C8E">
        <w:rPr>
          <w:rFonts w:ascii="Times New Roman" w:hAnsi="Times New Roman" w:cs="Times New Roman"/>
          <w:color w:val="000000"/>
          <w:sz w:val="28"/>
          <w:szCs w:val="28"/>
        </w:rPr>
        <w:t xml:space="preserve"> </w:t>
      </w:r>
      <w:r w:rsidRPr="00713C8E">
        <w:rPr>
          <w:rFonts w:ascii="Times New Roman" w:hAnsi="Times New Roman" w:cs="Times New Roman"/>
          <w:i/>
          <w:color w:val="000000"/>
          <w:sz w:val="28"/>
          <w:szCs w:val="28"/>
        </w:rPr>
        <w:t>Влияние электромагнитных излучений на живые организмы.</w:t>
      </w:r>
    </w:p>
    <w:p w:rsidR="00B540EE" w:rsidRPr="00713C8E" w:rsidRDefault="00B540EE" w:rsidP="00F17097">
      <w:pPr>
        <w:tabs>
          <w:tab w:val="left" w:pos="851"/>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Скорость света</w:t>
      </w:r>
      <w:r w:rsidRPr="00713C8E">
        <w:rPr>
          <w:rFonts w:ascii="Times New Roman" w:hAnsi="Times New Roman" w:cs="Times New Roman"/>
          <w:color w:val="FF0000"/>
          <w:sz w:val="28"/>
          <w:szCs w:val="28"/>
        </w:rPr>
        <w:t>.</w:t>
      </w:r>
      <w:r w:rsidRPr="00713C8E">
        <w:rPr>
          <w:rFonts w:ascii="Times New Roman" w:hAnsi="Times New Roman" w:cs="Times New Roman"/>
          <w:color w:val="000000"/>
          <w:sz w:val="28"/>
          <w:szCs w:val="28"/>
        </w:rPr>
        <w:t xml:space="preserve"> Свет - электромагнитные волна. Дисперсия света. </w:t>
      </w:r>
      <w:r w:rsidRPr="00713C8E">
        <w:rPr>
          <w:rFonts w:ascii="Times New Roman" w:hAnsi="Times New Roman" w:cs="Times New Roman"/>
          <w:i/>
          <w:color w:val="000000"/>
          <w:sz w:val="28"/>
          <w:szCs w:val="28"/>
        </w:rPr>
        <w:t xml:space="preserve">Интерференция и дифракция света. </w:t>
      </w:r>
      <w:r w:rsidRPr="00713C8E">
        <w:rPr>
          <w:rFonts w:ascii="Times New Roman" w:hAnsi="Times New Roman" w:cs="Times New Roman"/>
          <w:color w:val="000000"/>
          <w:sz w:val="28"/>
          <w:szCs w:val="28"/>
        </w:rPr>
        <w:t xml:space="preserve">Источники света. Закон прямолинейного распространение света. Закон отражения света. Плоское зеркало. Закон преломления света. Линзы. Фокусное расстояние и оптическая сила линзы. Изображение предмета в зеркале и линзе. </w:t>
      </w:r>
      <w:r w:rsidRPr="00713C8E">
        <w:rPr>
          <w:rFonts w:ascii="Times New Roman" w:hAnsi="Times New Roman" w:cs="Times New Roman"/>
          <w:i/>
          <w:color w:val="000000"/>
          <w:sz w:val="28"/>
          <w:szCs w:val="28"/>
        </w:rPr>
        <w:t>Оптические приборы.</w:t>
      </w:r>
      <w:r w:rsidRPr="00713C8E">
        <w:rPr>
          <w:rFonts w:ascii="Times New Roman" w:hAnsi="Times New Roman" w:cs="Times New Roman"/>
          <w:color w:val="000000"/>
          <w:sz w:val="28"/>
          <w:szCs w:val="28"/>
        </w:rPr>
        <w:t xml:space="preserve"> Глаз как оптическая система.</w:t>
      </w:r>
    </w:p>
    <w:p w:rsidR="00B540EE" w:rsidRPr="00713C8E" w:rsidRDefault="00B540EE" w:rsidP="00F17097">
      <w:pPr>
        <w:widowControl w:val="0"/>
        <w:tabs>
          <w:tab w:val="left" w:pos="851"/>
          <w:tab w:val="left" w:pos="989"/>
        </w:tabs>
        <w:spacing w:after="0" w:line="360" w:lineRule="auto"/>
        <w:ind w:left="709"/>
        <w:jc w:val="both"/>
        <w:rPr>
          <w:rFonts w:ascii="Times New Roman" w:hAnsi="Times New Roman" w:cs="Times New Roman"/>
          <w:b/>
          <w:color w:val="000000"/>
          <w:sz w:val="28"/>
          <w:szCs w:val="28"/>
        </w:rPr>
      </w:pPr>
      <w:r w:rsidRPr="00713C8E">
        <w:rPr>
          <w:rFonts w:ascii="Times New Roman" w:hAnsi="Times New Roman" w:cs="Times New Roman"/>
          <w:b/>
          <w:color w:val="000000"/>
          <w:sz w:val="28"/>
          <w:szCs w:val="28"/>
        </w:rPr>
        <w:t>Квантовые явления</w:t>
      </w:r>
    </w:p>
    <w:p w:rsidR="00B540EE" w:rsidRPr="00713C8E" w:rsidRDefault="00B540EE" w:rsidP="00F17097">
      <w:pPr>
        <w:tabs>
          <w:tab w:val="left" w:pos="851"/>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Строение атомов. Планетарная модель атома. Квантовый характер поглощения и испускания света атомами. Линейчатые спектры.</w:t>
      </w:r>
    </w:p>
    <w:p w:rsidR="00B540EE" w:rsidRPr="00713C8E" w:rsidRDefault="00B540EE" w:rsidP="00F17097">
      <w:pPr>
        <w:tabs>
          <w:tab w:val="left" w:pos="851"/>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 xml:space="preserve"> Опыты Резерфорда.</w:t>
      </w:r>
    </w:p>
    <w:p w:rsidR="00B540EE" w:rsidRPr="00713C8E" w:rsidRDefault="00B540EE" w:rsidP="00F17097">
      <w:pPr>
        <w:tabs>
          <w:tab w:val="left" w:pos="851"/>
        </w:tabs>
        <w:spacing w:after="0" w:line="360" w:lineRule="auto"/>
        <w:ind w:firstLine="709"/>
        <w:jc w:val="both"/>
        <w:rPr>
          <w:rFonts w:ascii="Times New Roman" w:hAnsi="Times New Roman" w:cs="Times New Roman"/>
          <w:i/>
          <w:color w:val="000000"/>
          <w:sz w:val="28"/>
          <w:szCs w:val="28"/>
        </w:rPr>
      </w:pPr>
      <w:r w:rsidRPr="00713C8E">
        <w:rPr>
          <w:rFonts w:ascii="Times New Roman" w:hAnsi="Times New Roman" w:cs="Times New Roman"/>
          <w:color w:val="000000"/>
          <w:sz w:val="28"/>
          <w:szCs w:val="28"/>
        </w:rPr>
        <w:t>Состав атомного ядра. Протон, нейтрон и электрон. Закон Эйнштейна о пропорциональности массы и энергии.</w:t>
      </w:r>
      <w:r w:rsidR="00245F1D" w:rsidRPr="00713C8E">
        <w:rPr>
          <w:rFonts w:ascii="Times New Roman" w:hAnsi="Times New Roman" w:cs="Times New Roman"/>
          <w:color w:val="000000"/>
          <w:sz w:val="28"/>
          <w:szCs w:val="28"/>
        </w:rPr>
        <w:t xml:space="preserve"> </w:t>
      </w:r>
      <w:r w:rsidRPr="00713C8E">
        <w:rPr>
          <w:rFonts w:ascii="Times New Roman" w:hAnsi="Times New Roman" w:cs="Times New Roman"/>
          <w:i/>
          <w:color w:val="000000"/>
          <w:sz w:val="28"/>
          <w:szCs w:val="28"/>
        </w:rPr>
        <w:t>Дефект масс и энергия связи атомных ядер.</w:t>
      </w:r>
      <w:r w:rsidRPr="00713C8E">
        <w:rPr>
          <w:rFonts w:ascii="Times New Roman" w:hAnsi="Times New Roman" w:cs="Times New Roman"/>
          <w:color w:val="000000"/>
          <w:sz w:val="28"/>
          <w:szCs w:val="28"/>
        </w:rPr>
        <w:t xml:space="preserve"> Радиоактивность. Период полураспада. Альфа-излучение. </w:t>
      </w:r>
      <w:r w:rsidRPr="00713C8E">
        <w:rPr>
          <w:rFonts w:ascii="Times New Roman" w:hAnsi="Times New Roman" w:cs="Times New Roman"/>
          <w:i/>
          <w:color w:val="000000"/>
          <w:sz w:val="28"/>
          <w:szCs w:val="28"/>
        </w:rPr>
        <w:t>Бета-излучение</w:t>
      </w:r>
      <w:r w:rsidRPr="00713C8E">
        <w:rPr>
          <w:rFonts w:ascii="Times New Roman" w:hAnsi="Times New Roman" w:cs="Times New Roman"/>
          <w:color w:val="000000"/>
          <w:sz w:val="28"/>
          <w:szCs w:val="28"/>
        </w:rPr>
        <w:t xml:space="preserve">. Гамма-излучение. Ядерные реакции. Источники энергии Солнца и звезд. Ядерная энергетика. </w:t>
      </w:r>
      <w:r w:rsidRPr="00713C8E">
        <w:rPr>
          <w:rFonts w:ascii="Times New Roman" w:hAnsi="Times New Roman" w:cs="Times New Roman"/>
          <w:i/>
          <w:color w:val="000000"/>
          <w:sz w:val="28"/>
          <w:szCs w:val="28"/>
        </w:rPr>
        <w:t xml:space="preserve">Экологические проблемы работы атомных электростанций. </w:t>
      </w:r>
      <w:r w:rsidRPr="00713C8E">
        <w:rPr>
          <w:rFonts w:ascii="Times New Roman" w:hAnsi="Times New Roman" w:cs="Times New Roman"/>
          <w:color w:val="000000"/>
          <w:sz w:val="28"/>
          <w:szCs w:val="28"/>
        </w:rPr>
        <w:t xml:space="preserve">Дозиметрия. </w:t>
      </w:r>
      <w:r w:rsidRPr="00713C8E">
        <w:rPr>
          <w:rFonts w:ascii="Times New Roman" w:hAnsi="Times New Roman" w:cs="Times New Roman"/>
          <w:i/>
          <w:color w:val="000000"/>
          <w:sz w:val="28"/>
          <w:szCs w:val="28"/>
        </w:rPr>
        <w:t>Влияние радиоактивных излучений на живые организмы.</w:t>
      </w:r>
    </w:p>
    <w:p w:rsidR="00B540EE" w:rsidRPr="00713C8E" w:rsidRDefault="00B540EE" w:rsidP="00F17097">
      <w:pPr>
        <w:widowControl w:val="0"/>
        <w:tabs>
          <w:tab w:val="left" w:pos="851"/>
          <w:tab w:val="left" w:pos="989"/>
        </w:tabs>
        <w:spacing w:after="0" w:line="360" w:lineRule="auto"/>
        <w:ind w:left="709"/>
        <w:jc w:val="both"/>
        <w:rPr>
          <w:rFonts w:ascii="Times New Roman" w:hAnsi="Times New Roman" w:cs="Times New Roman"/>
          <w:b/>
          <w:color w:val="000000"/>
          <w:sz w:val="28"/>
          <w:szCs w:val="28"/>
        </w:rPr>
      </w:pPr>
      <w:r w:rsidRPr="00713C8E">
        <w:rPr>
          <w:rFonts w:ascii="Times New Roman" w:hAnsi="Times New Roman" w:cs="Times New Roman"/>
          <w:b/>
          <w:color w:val="000000"/>
          <w:sz w:val="28"/>
          <w:szCs w:val="28"/>
        </w:rPr>
        <w:t>Строение и эволюция Вселенной</w:t>
      </w:r>
    </w:p>
    <w:p w:rsidR="00B540EE" w:rsidRPr="00713C8E" w:rsidRDefault="00B540EE" w:rsidP="00F17097">
      <w:pPr>
        <w:tabs>
          <w:tab w:val="left" w:pos="851"/>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Геоцентрическая и гелиоцентрическая системы мира. Фи</w:t>
      </w:r>
      <w:r w:rsidRPr="00713C8E">
        <w:rPr>
          <w:rFonts w:ascii="Times New Roman" w:hAnsi="Times New Roman" w:cs="Times New Roman"/>
          <w:color w:val="000000"/>
          <w:sz w:val="28"/>
          <w:szCs w:val="28"/>
        </w:rPr>
        <w:softHyphen/>
        <w:t>зическая природа небесных тел Солнечной системы. Проис</w:t>
      </w:r>
      <w:r w:rsidRPr="00713C8E">
        <w:rPr>
          <w:rFonts w:ascii="Times New Roman" w:hAnsi="Times New Roman" w:cs="Times New Roman"/>
          <w:color w:val="000000"/>
          <w:sz w:val="28"/>
          <w:szCs w:val="28"/>
        </w:rPr>
        <w:softHyphen/>
        <w:t xml:space="preserve">хождение Солнечной системы. Физическая природа Солнца и звезд. Строение Вселенной. Эволюция Вселенной. Гипотеза Большого взрыва. </w:t>
      </w:r>
    </w:p>
    <w:p w:rsidR="00B540EE" w:rsidRPr="00713C8E" w:rsidRDefault="00B540EE" w:rsidP="00F17097">
      <w:pPr>
        <w:tabs>
          <w:tab w:val="left" w:pos="851"/>
        </w:tabs>
        <w:spacing w:after="0" w:line="360" w:lineRule="auto"/>
        <w:ind w:firstLine="709"/>
        <w:jc w:val="both"/>
        <w:rPr>
          <w:rFonts w:ascii="Times New Roman" w:hAnsi="Times New Roman" w:cs="Times New Roman"/>
          <w:b/>
          <w:bCs/>
          <w:color w:val="000000"/>
          <w:sz w:val="28"/>
          <w:szCs w:val="28"/>
        </w:rPr>
      </w:pPr>
      <w:r w:rsidRPr="00713C8E">
        <w:rPr>
          <w:rFonts w:ascii="Times New Roman" w:hAnsi="Times New Roman" w:cs="Times New Roman"/>
          <w:b/>
          <w:bCs/>
          <w:color w:val="000000"/>
          <w:sz w:val="28"/>
          <w:szCs w:val="28"/>
        </w:rPr>
        <w:t>Примерные темы лабораторных и практических работ</w:t>
      </w:r>
    </w:p>
    <w:p w:rsidR="00B540EE" w:rsidRPr="00713C8E" w:rsidRDefault="00B540EE">
      <w:pPr>
        <w:tabs>
          <w:tab w:val="left" w:pos="851"/>
        </w:tabs>
        <w:spacing w:after="0" w:line="360" w:lineRule="auto"/>
        <w:ind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Лабораторные работы (независимо от тематической принадлежности) делятся следующие типы:</w:t>
      </w:r>
    </w:p>
    <w:p w:rsidR="00B540EE" w:rsidRPr="00713C8E" w:rsidRDefault="00B540EE" w:rsidP="00F17097">
      <w:pPr>
        <w:widowControl w:val="0"/>
        <w:numPr>
          <w:ilvl w:val="0"/>
          <w:numId w:val="313"/>
        </w:numPr>
        <w:tabs>
          <w:tab w:val="left" w:pos="851"/>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 xml:space="preserve">Проведение прямых измерений физических величин </w:t>
      </w:r>
    </w:p>
    <w:p w:rsidR="00B540EE" w:rsidRPr="00713C8E" w:rsidRDefault="00B540EE" w:rsidP="00F17097">
      <w:pPr>
        <w:widowControl w:val="0"/>
        <w:numPr>
          <w:ilvl w:val="0"/>
          <w:numId w:val="313"/>
        </w:numPr>
        <w:tabs>
          <w:tab w:val="left" w:pos="851"/>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Расчет по полученным результатам прямых измерений зависимого от них параметра (косвенные измерения).</w:t>
      </w:r>
    </w:p>
    <w:p w:rsidR="00B540EE" w:rsidRPr="00713C8E" w:rsidRDefault="00B540EE" w:rsidP="00F17097">
      <w:pPr>
        <w:widowControl w:val="0"/>
        <w:numPr>
          <w:ilvl w:val="0"/>
          <w:numId w:val="313"/>
        </w:numPr>
        <w:tabs>
          <w:tab w:val="left" w:pos="851"/>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Наблюдение явлений и постановка опытов (на качественном уровне) по обнаружению факторов, влияющих на протекание данных явлений.</w:t>
      </w:r>
    </w:p>
    <w:p w:rsidR="00B540EE" w:rsidRPr="00713C8E" w:rsidRDefault="00B540EE" w:rsidP="00F17097">
      <w:pPr>
        <w:widowControl w:val="0"/>
        <w:numPr>
          <w:ilvl w:val="0"/>
          <w:numId w:val="313"/>
        </w:numPr>
        <w:tabs>
          <w:tab w:val="left" w:pos="851"/>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Исследование зависимости одной физической величины от другой с представлением результатов в виде графика или таблицы.</w:t>
      </w:r>
    </w:p>
    <w:p w:rsidR="00B540EE" w:rsidRPr="00713C8E" w:rsidRDefault="00B540EE" w:rsidP="00F17097">
      <w:pPr>
        <w:widowControl w:val="0"/>
        <w:numPr>
          <w:ilvl w:val="0"/>
          <w:numId w:val="313"/>
        </w:numPr>
        <w:tabs>
          <w:tab w:val="left" w:pos="851"/>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 xml:space="preserve">Проверка заданных предположений (прямые измерения физических величин и сравнение заданных соотношений между ними). </w:t>
      </w:r>
    </w:p>
    <w:p w:rsidR="00B540EE" w:rsidRPr="00713C8E" w:rsidRDefault="00B540EE" w:rsidP="00F17097">
      <w:pPr>
        <w:widowControl w:val="0"/>
        <w:numPr>
          <w:ilvl w:val="0"/>
          <w:numId w:val="313"/>
        </w:numPr>
        <w:tabs>
          <w:tab w:val="left" w:pos="851"/>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Знакомство с техническими устройствами и их конструирование.</w:t>
      </w:r>
    </w:p>
    <w:p w:rsidR="00B540EE" w:rsidRPr="00713C8E" w:rsidRDefault="00B540EE">
      <w:pPr>
        <w:tabs>
          <w:tab w:val="left" w:pos="851"/>
        </w:tabs>
        <w:spacing w:after="0" w:line="360" w:lineRule="auto"/>
        <w:ind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Любая рабочая программа должна предусматривать выполнение лабораторных работ всех указанных типов. Выбор тематики и числа работ каждого типа зависит от особенностей рабочей программы и УМК.</w:t>
      </w:r>
    </w:p>
    <w:p w:rsidR="00B540EE" w:rsidRPr="00713C8E" w:rsidRDefault="00B540EE" w:rsidP="00F17097">
      <w:pPr>
        <w:tabs>
          <w:tab w:val="left" w:pos="851"/>
        </w:tabs>
        <w:spacing w:after="0" w:line="360" w:lineRule="auto"/>
        <w:ind w:firstLine="709"/>
        <w:jc w:val="both"/>
        <w:rPr>
          <w:rFonts w:ascii="Times New Roman" w:hAnsi="Times New Roman" w:cs="Times New Roman"/>
          <w:bCs/>
          <w:color w:val="000000"/>
          <w:sz w:val="28"/>
          <w:szCs w:val="28"/>
        </w:rPr>
      </w:pPr>
      <w:r w:rsidRPr="00713C8E">
        <w:rPr>
          <w:rFonts w:ascii="Times New Roman" w:hAnsi="Times New Roman" w:cs="Times New Roman"/>
          <w:b/>
          <w:bCs/>
          <w:color w:val="000000"/>
          <w:sz w:val="28"/>
          <w:szCs w:val="28"/>
        </w:rPr>
        <w:t>Проведение прямых измерений физических величин</w:t>
      </w:r>
    </w:p>
    <w:p w:rsidR="00B540EE" w:rsidRPr="00713C8E" w:rsidRDefault="00B540EE" w:rsidP="00F17097">
      <w:pPr>
        <w:widowControl w:val="0"/>
        <w:numPr>
          <w:ilvl w:val="0"/>
          <w:numId w:val="315"/>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Измерение размеров тел.</w:t>
      </w:r>
    </w:p>
    <w:p w:rsidR="00B540EE" w:rsidRPr="00713C8E" w:rsidRDefault="00B540EE" w:rsidP="00F17097">
      <w:pPr>
        <w:widowControl w:val="0"/>
        <w:numPr>
          <w:ilvl w:val="0"/>
          <w:numId w:val="315"/>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Измерение размеров малых тел.</w:t>
      </w:r>
    </w:p>
    <w:p w:rsidR="00B540EE" w:rsidRPr="00713C8E" w:rsidRDefault="00B540EE" w:rsidP="00F17097">
      <w:pPr>
        <w:widowControl w:val="0"/>
        <w:numPr>
          <w:ilvl w:val="0"/>
          <w:numId w:val="315"/>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Измерение массы тела.</w:t>
      </w:r>
    </w:p>
    <w:p w:rsidR="00B540EE" w:rsidRPr="00713C8E" w:rsidRDefault="00B540EE" w:rsidP="00F17097">
      <w:pPr>
        <w:widowControl w:val="0"/>
        <w:numPr>
          <w:ilvl w:val="0"/>
          <w:numId w:val="315"/>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Измерение объема тела.</w:t>
      </w:r>
    </w:p>
    <w:p w:rsidR="00B540EE" w:rsidRPr="00713C8E" w:rsidRDefault="00B540EE" w:rsidP="00F17097">
      <w:pPr>
        <w:widowControl w:val="0"/>
        <w:numPr>
          <w:ilvl w:val="0"/>
          <w:numId w:val="315"/>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Измерение силы.</w:t>
      </w:r>
    </w:p>
    <w:p w:rsidR="00B540EE" w:rsidRPr="00713C8E" w:rsidRDefault="00B540EE" w:rsidP="00F17097">
      <w:pPr>
        <w:widowControl w:val="0"/>
        <w:numPr>
          <w:ilvl w:val="0"/>
          <w:numId w:val="315"/>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Измерение времени процесса, периода колебаний.</w:t>
      </w:r>
    </w:p>
    <w:p w:rsidR="00B540EE" w:rsidRPr="00713C8E" w:rsidRDefault="00B540EE" w:rsidP="00F17097">
      <w:pPr>
        <w:widowControl w:val="0"/>
        <w:numPr>
          <w:ilvl w:val="0"/>
          <w:numId w:val="315"/>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Измерение температуры.</w:t>
      </w:r>
    </w:p>
    <w:p w:rsidR="00B540EE" w:rsidRPr="00713C8E" w:rsidRDefault="00B540EE" w:rsidP="00F17097">
      <w:pPr>
        <w:widowControl w:val="0"/>
        <w:numPr>
          <w:ilvl w:val="0"/>
          <w:numId w:val="315"/>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Измерение давления воздуха в баллоне под поршнем.</w:t>
      </w:r>
    </w:p>
    <w:p w:rsidR="00B540EE" w:rsidRPr="00713C8E" w:rsidRDefault="00B540EE" w:rsidP="00F17097">
      <w:pPr>
        <w:widowControl w:val="0"/>
        <w:numPr>
          <w:ilvl w:val="0"/>
          <w:numId w:val="315"/>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Измерение силы тока и его регулирование.</w:t>
      </w:r>
    </w:p>
    <w:p w:rsidR="00B540EE" w:rsidRPr="00713C8E" w:rsidRDefault="00B540EE" w:rsidP="00F17097">
      <w:pPr>
        <w:widowControl w:val="0"/>
        <w:numPr>
          <w:ilvl w:val="0"/>
          <w:numId w:val="315"/>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Измерение напряжения.</w:t>
      </w:r>
    </w:p>
    <w:p w:rsidR="00B540EE" w:rsidRPr="00713C8E" w:rsidRDefault="00B540EE" w:rsidP="00F17097">
      <w:pPr>
        <w:widowControl w:val="0"/>
        <w:numPr>
          <w:ilvl w:val="0"/>
          <w:numId w:val="315"/>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Измерение углов падения и преломления.</w:t>
      </w:r>
    </w:p>
    <w:p w:rsidR="00B540EE" w:rsidRPr="00713C8E" w:rsidRDefault="00B540EE" w:rsidP="00F17097">
      <w:pPr>
        <w:widowControl w:val="0"/>
        <w:numPr>
          <w:ilvl w:val="0"/>
          <w:numId w:val="315"/>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Измерение фокусного расстояния линзы.</w:t>
      </w:r>
    </w:p>
    <w:p w:rsidR="00B540EE" w:rsidRPr="00713C8E" w:rsidRDefault="00B540EE" w:rsidP="00F17097">
      <w:pPr>
        <w:widowControl w:val="0"/>
        <w:numPr>
          <w:ilvl w:val="0"/>
          <w:numId w:val="315"/>
        </w:numPr>
        <w:tabs>
          <w:tab w:val="left" w:pos="851"/>
          <w:tab w:val="left" w:pos="989"/>
        </w:tabs>
        <w:spacing w:after="0" w:line="360" w:lineRule="auto"/>
        <w:ind w:left="0" w:firstLine="709"/>
        <w:jc w:val="both"/>
        <w:rPr>
          <w:rFonts w:ascii="Times New Roman" w:hAnsi="Times New Roman" w:cs="Times New Roman"/>
          <w:color w:val="000000"/>
          <w:sz w:val="28"/>
          <w:szCs w:val="28"/>
        </w:rPr>
      </w:pPr>
      <w:r w:rsidRPr="00713C8E">
        <w:rPr>
          <w:rFonts w:ascii="Times New Roman" w:hAnsi="Times New Roman" w:cs="Times New Roman"/>
          <w:bCs/>
          <w:color w:val="000000"/>
          <w:sz w:val="28"/>
          <w:szCs w:val="28"/>
        </w:rPr>
        <w:t>Измерение радиоактивного</w:t>
      </w:r>
      <w:r w:rsidRPr="00713C8E">
        <w:rPr>
          <w:rFonts w:ascii="Times New Roman" w:hAnsi="Times New Roman" w:cs="Times New Roman"/>
          <w:color w:val="000000"/>
          <w:sz w:val="28"/>
          <w:szCs w:val="28"/>
        </w:rPr>
        <w:t xml:space="preserve"> фона.</w:t>
      </w:r>
    </w:p>
    <w:p w:rsidR="00B540EE" w:rsidRPr="00713C8E" w:rsidRDefault="00B540EE" w:rsidP="00F17097">
      <w:pPr>
        <w:shd w:val="clear" w:color="auto" w:fill="FFFFFF"/>
        <w:tabs>
          <w:tab w:val="left" w:pos="851"/>
        </w:tabs>
        <w:autoSpaceDE w:val="0"/>
        <w:autoSpaceDN w:val="0"/>
        <w:adjustRightInd w:val="0"/>
        <w:spacing w:after="0" w:line="360" w:lineRule="auto"/>
        <w:ind w:firstLine="709"/>
        <w:contextualSpacing/>
        <w:jc w:val="both"/>
        <w:rPr>
          <w:rFonts w:ascii="Times New Roman" w:eastAsia="Courier New" w:hAnsi="Times New Roman" w:cs="Times New Roman"/>
          <w:b/>
          <w:color w:val="000000"/>
          <w:sz w:val="28"/>
          <w:szCs w:val="28"/>
        </w:rPr>
      </w:pPr>
      <w:r w:rsidRPr="00713C8E">
        <w:rPr>
          <w:rFonts w:ascii="Times New Roman" w:eastAsia="Courier New" w:hAnsi="Times New Roman" w:cs="Times New Roman"/>
          <w:b/>
          <w:color w:val="000000"/>
          <w:sz w:val="28"/>
          <w:szCs w:val="28"/>
        </w:rPr>
        <w:t>Расчет по полученным результатам прямых измерений зависимого от них параметра (косвенные измерения)</w:t>
      </w:r>
    </w:p>
    <w:p w:rsidR="00B540EE" w:rsidRPr="00713C8E" w:rsidRDefault="00B540EE" w:rsidP="00F17097">
      <w:pPr>
        <w:widowControl w:val="0"/>
        <w:numPr>
          <w:ilvl w:val="0"/>
          <w:numId w:val="316"/>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Измерение плотности вещества твердого тела.</w:t>
      </w:r>
    </w:p>
    <w:p w:rsidR="00B540EE" w:rsidRPr="00713C8E" w:rsidRDefault="00B540EE" w:rsidP="00F17097">
      <w:pPr>
        <w:widowControl w:val="0"/>
        <w:numPr>
          <w:ilvl w:val="0"/>
          <w:numId w:val="316"/>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Определение коэффициента трения скольжения.</w:t>
      </w:r>
    </w:p>
    <w:p w:rsidR="00B540EE" w:rsidRPr="00713C8E" w:rsidRDefault="00B540EE" w:rsidP="00F17097">
      <w:pPr>
        <w:widowControl w:val="0"/>
        <w:numPr>
          <w:ilvl w:val="0"/>
          <w:numId w:val="316"/>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Определение жесткости пружины.</w:t>
      </w:r>
    </w:p>
    <w:p w:rsidR="00B540EE" w:rsidRPr="00713C8E" w:rsidRDefault="00B540EE" w:rsidP="00F17097">
      <w:pPr>
        <w:widowControl w:val="0"/>
        <w:numPr>
          <w:ilvl w:val="0"/>
          <w:numId w:val="316"/>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Определение выталкивающей силы, действующей на погруженное в жидкость тело.</w:t>
      </w:r>
    </w:p>
    <w:p w:rsidR="00B540EE" w:rsidRPr="00713C8E" w:rsidRDefault="00B540EE" w:rsidP="00F17097">
      <w:pPr>
        <w:widowControl w:val="0"/>
        <w:numPr>
          <w:ilvl w:val="0"/>
          <w:numId w:val="316"/>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Определение момента силы.</w:t>
      </w:r>
    </w:p>
    <w:p w:rsidR="00B540EE" w:rsidRPr="00713C8E" w:rsidRDefault="00B540EE" w:rsidP="00F17097">
      <w:pPr>
        <w:widowControl w:val="0"/>
        <w:numPr>
          <w:ilvl w:val="0"/>
          <w:numId w:val="316"/>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Измерение скорости равномерного движения.</w:t>
      </w:r>
    </w:p>
    <w:p w:rsidR="00B540EE" w:rsidRPr="00713C8E" w:rsidRDefault="00B540EE" w:rsidP="00F17097">
      <w:pPr>
        <w:widowControl w:val="0"/>
        <w:numPr>
          <w:ilvl w:val="0"/>
          <w:numId w:val="316"/>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Измерение средней скорости движения.</w:t>
      </w:r>
    </w:p>
    <w:p w:rsidR="00B540EE" w:rsidRPr="00713C8E" w:rsidRDefault="00B540EE" w:rsidP="00F17097">
      <w:pPr>
        <w:widowControl w:val="0"/>
        <w:numPr>
          <w:ilvl w:val="0"/>
          <w:numId w:val="316"/>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Измерение ускорения равноускоренного движения.</w:t>
      </w:r>
    </w:p>
    <w:p w:rsidR="00B540EE" w:rsidRPr="00713C8E" w:rsidRDefault="00B540EE" w:rsidP="00F17097">
      <w:pPr>
        <w:widowControl w:val="0"/>
        <w:numPr>
          <w:ilvl w:val="0"/>
          <w:numId w:val="316"/>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Определение работы и мощности.</w:t>
      </w:r>
    </w:p>
    <w:p w:rsidR="00B540EE" w:rsidRPr="00713C8E" w:rsidRDefault="00B540EE" w:rsidP="00F17097">
      <w:pPr>
        <w:widowControl w:val="0"/>
        <w:numPr>
          <w:ilvl w:val="0"/>
          <w:numId w:val="316"/>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Определение частоты колебаний груза на пружине и нити.</w:t>
      </w:r>
    </w:p>
    <w:p w:rsidR="00B540EE" w:rsidRPr="00713C8E" w:rsidRDefault="00B540EE" w:rsidP="00F17097">
      <w:pPr>
        <w:widowControl w:val="0"/>
        <w:numPr>
          <w:ilvl w:val="0"/>
          <w:numId w:val="316"/>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Определение относительной влажности.</w:t>
      </w:r>
    </w:p>
    <w:p w:rsidR="00B540EE" w:rsidRPr="00713C8E" w:rsidRDefault="00B540EE" w:rsidP="00F17097">
      <w:pPr>
        <w:widowControl w:val="0"/>
        <w:numPr>
          <w:ilvl w:val="0"/>
          <w:numId w:val="316"/>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Определение количества теплоты.</w:t>
      </w:r>
    </w:p>
    <w:p w:rsidR="00B540EE" w:rsidRPr="00713C8E" w:rsidRDefault="00B540EE" w:rsidP="00F17097">
      <w:pPr>
        <w:widowControl w:val="0"/>
        <w:numPr>
          <w:ilvl w:val="0"/>
          <w:numId w:val="316"/>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Определение удельной тепло</w:t>
      </w:r>
      <w:r w:rsidR="00245F1D" w:rsidRPr="00713C8E">
        <w:rPr>
          <w:rFonts w:ascii="Times New Roman" w:hAnsi="Times New Roman" w:cs="Times New Roman"/>
          <w:bCs/>
          <w:color w:val="000000"/>
          <w:sz w:val="28"/>
          <w:szCs w:val="28"/>
        </w:rPr>
        <w:t>е</w:t>
      </w:r>
      <w:r w:rsidRPr="00713C8E">
        <w:rPr>
          <w:rFonts w:ascii="Times New Roman" w:hAnsi="Times New Roman" w:cs="Times New Roman"/>
          <w:bCs/>
          <w:color w:val="000000"/>
          <w:sz w:val="28"/>
          <w:szCs w:val="28"/>
        </w:rPr>
        <w:t>мкости.</w:t>
      </w:r>
    </w:p>
    <w:p w:rsidR="00B540EE" w:rsidRPr="00713C8E" w:rsidRDefault="00B540EE" w:rsidP="00F17097">
      <w:pPr>
        <w:widowControl w:val="0"/>
        <w:numPr>
          <w:ilvl w:val="0"/>
          <w:numId w:val="316"/>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Измерение работы и мощности электрического тока.</w:t>
      </w:r>
    </w:p>
    <w:p w:rsidR="00B540EE" w:rsidRPr="00713C8E" w:rsidRDefault="00B540EE" w:rsidP="00F17097">
      <w:pPr>
        <w:widowControl w:val="0"/>
        <w:numPr>
          <w:ilvl w:val="0"/>
          <w:numId w:val="316"/>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Измерение сопротивления.</w:t>
      </w:r>
    </w:p>
    <w:p w:rsidR="00B540EE" w:rsidRPr="00713C8E" w:rsidRDefault="00B540EE" w:rsidP="00F17097">
      <w:pPr>
        <w:widowControl w:val="0"/>
        <w:numPr>
          <w:ilvl w:val="0"/>
          <w:numId w:val="316"/>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Определение оптической силы линзы.</w:t>
      </w:r>
    </w:p>
    <w:p w:rsidR="00B540EE" w:rsidRPr="00713C8E" w:rsidRDefault="00B540EE" w:rsidP="00F17097">
      <w:pPr>
        <w:widowControl w:val="0"/>
        <w:numPr>
          <w:ilvl w:val="0"/>
          <w:numId w:val="316"/>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Исследование зависимости выталкивающей силы от объ</w:t>
      </w:r>
      <w:r w:rsidR="00245F1D" w:rsidRPr="00713C8E">
        <w:rPr>
          <w:rFonts w:ascii="Times New Roman" w:hAnsi="Times New Roman" w:cs="Times New Roman"/>
          <w:bCs/>
          <w:color w:val="000000"/>
          <w:sz w:val="28"/>
          <w:szCs w:val="28"/>
        </w:rPr>
        <w:t>е</w:t>
      </w:r>
      <w:r w:rsidRPr="00713C8E">
        <w:rPr>
          <w:rFonts w:ascii="Times New Roman" w:hAnsi="Times New Roman" w:cs="Times New Roman"/>
          <w:bCs/>
          <w:color w:val="000000"/>
          <w:sz w:val="28"/>
          <w:szCs w:val="28"/>
        </w:rPr>
        <w:t>ма погруженной части от плотности жидкости, е</w:t>
      </w:r>
      <w:r w:rsidR="00245F1D" w:rsidRPr="00713C8E">
        <w:rPr>
          <w:rFonts w:ascii="Times New Roman" w:hAnsi="Times New Roman" w:cs="Times New Roman"/>
          <w:bCs/>
          <w:color w:val="000000"/>
          <w:sz w:val="28"/>
          <w:szCs w:val="28"/>
        </w:rPr>
        <w:t>е</w:t>
      </w:r>
      <w:r w:rsidRPr="00713C8E">
        <w:rPr>
          <w:rFonts w:ascii="Times New Roman" w:hAnsi="Times New Roman" w:cs="Times New Roman"/>
          <w:bCs/>
          <w:color w:val="000000"/>
          <w:sz w:val="28"/>
          <w:szCs w:val="28"/>
        </w:rPr>
        <w:t xml:space="preserve"> независимости от </w:t>
      </w:r>
      <w:r w:rsidR="00F17097" w:rsidRPr="00713C8E">
        <w:rPr>
          <w:rFonts w:ascii="Times New Roman" w:hAnsi="Times New Roman" w:cs="Times New Roman"/>
          <w:bCs/>
          <w:color w:val="000000"/>
          <w:sz w:val="28"/>
          <w:szCs w:val="28"/>
        </w:rPr>
        <w:t xml:space="preserve">плотности </w:t>
      </w:r>
      <w:r w:rsidRPr="00713C8E">
        <w:rPr>
          <w:rFonts w:ascii="Times New Roman" w:hAnsi="Times New Roman" w:cs="Times New Roman"/>
          <w:bCs/>
          <w:color w:val="000000"/>
          <w:sz w:val="28"/>
          <w:szCs w:val="28"/>
        </w:rPr>
        <w:t>и массы тела.</w:t>
      </w:r>
    </w:p>
    <w:p w:rsidR="00B540EE" w:rsidRPr="00713C8E" w:rsidRDefault="00B540EE" w:rsidP="00F17097">
      <w:pPr>
        <w:widowControl w:val="0"/>
        <w:numPr>
          <w:ilvl w:val="0"/>
          <w:numId w:val="316"/>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Исследование зависимости силы трения от характера поверхности, е</w:t>
      </w:r>
      <w:r w:rsidR="00245F1D" w:rsidRPr="00713C8E">
        <w:rPr>
          <w:rFonts w:ascii="Times New Roman" w:hAnsi="Times New Roman" w:cs="Times New Roman"/>
          <w:bCs/>
          <w:color w:val="000000"/>
          <w:sz w:val="28"/>
          <w:szCs w:val="28"/>
        </w:rPr>
        <w:t>е</w:t>
      </w:r>
      <w:r w:rsidRPr="00713C8E">
        <w:rPr>
          <w:rFonts w:ascii="Times New Roman" w:hAnsi="Times New Roman" w:cs="Times New Roman"/>
          <w:bCs/>
          <w:color w:val="000000"/>
          <w:sz w:val="28"/>
          <w:szCs w:val="28"/>
        </w:rPr>
        <w:t xml:space="preserve"> независимости от площади.</w:t>
      </w:r>
    </w:p>
    <w:p w:rsidR="00B540EE" w:rsidRPr="00713C8E" w:rsidRDefault="00B540EE" w:rsidP="00F17097">
      <w:pPr>
        <w:shd w:val="clear" w:color="auto" w:fill="FFFFFF"/>
        <w:tabs>
          <w:tab w:val="left" w:pos="851"/>
        </w:tabs>
        <w:autoSpaceDE w:val="0"/>
        <w:autoSpaceDN w:val="0"/>
        <w:adjustRightInd w:val="0"/>
        <w:spacing w:after="0" w:line="360" w:lineRule="auto"/>
        <w:ind w:firstLine="709"/>
        <w:contextualSpacing/>
        <w:jc w:val="both"/>
        <w:rPr>
          <w:rFonts w:ascii="Times New Roman" w:eastAsia="Courier New" w:hAnsi="Times New Roman" w:cs="Times New Roman"/>
          <w:b/>
          <w:color w:val="000000"/>
          <w:sz w:val="28"/>
          <w:szCs w:val="28"/>
        </w:rPr>
      </w:pPr>
      <w:r w:rsidRPr="00713C8E">
        <w:rPr>
          <w:rFonts w:ascii="Times New Roman" w:eastAsia="Courier New" w:hAnsi="Times New Roman" w:cs="Times New Roman"/>
          <w:b/>
          <w:color w:val="000000"/>
          <w:sz w:val="28"/>
          <w:szCs w:val="28"/>
        </w:rPr>
        <w:t>Наблюдение явлений и постановка опытов (на качественном уровне) по обнаружению факторов, влияющих на протекание данных явлений</w:t>
      </w:r>
    </w:p>
    <w:p w:rsidR="00B540EE" w:rsidRPr="00713C8E" w:rsidRDefault="00B540EE" w:rsidP="00F17097">
      <w:pPr>
        <w:widowControl w:val="0"/>
        <w:numPr>
          <w:ilvl w:val="0"/>
          <w:numId w:val="317"/>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Наблюдение зависимости периода колебаний груза на нити от длины и независимости от массы.</w:t>
      </w:r>
    </w:p>
    <w:p w:rsidR="00B540EE" w:rsidRPr="00713C8E" w:rsidRDefault="00B540EE" w:rsidP="00F17097">
      <w:pPr>
        <w:widowControl w:val="0"/>
        <w:numPr>
          <w:ilvl w:val="0"/>
          <w:numId w:val="317"/>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Наблюдение зависимости периода колебаний груза на пружине от массы и жесткости.</w:t>
      </w:r>
    </w:p>
    <w:p w:rsidR="00B540EE" w:rsidRPr="00713C8E" w:rsidRDefault="00B540EE" w:rsidP="00F17097">
      <w:pPr>
        <w:widowControl w:val="0"/>
        <w:numPr>
          <w:ilvl w:val="0"/>
          <w:numId w:val="317"/>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Наблюдение зависимости давления газа от объ</w:t>
      </w:r>
      <w:r w:rsidR="00245F1D" w:rsidRPr="00713C8E">
        <w:rPr>
          <w:rFonts w:ascii="Times New Roman" w:hAnsi="Times New Roman" w:cs="Times New Roman"/>
          <w:bCs/>
          <w:color w:val="000000"/>
          <w:sz w:val="28"/>
          <w:szCs w:val="28"/>
        </w:rPr>
        <w:t>е</w:t>
      </w:r>
      <w:r w:rsidRPr="00713C8E">
        <w:rPr>
          <w:rFonts w:ascii="Times New Roman" w:hAnsi="Times New Roman" w:cs="Times New Roman"/>
          <w:bCs/>
          <w:color w:val="000000"/>
          <w:sz w:val="28"/>
          <w:szCs w:val="28"/>
        </w:rPr>
        <w:t>ма и температуры.</w:t>
      </w:r>
    </w:p>
    <w:p w:rsidR="00B540EE" w:rsidRPr="00713C8E" w:rsidRDefault="00B540EE" w:rsidP="00F17097">
      <w:pPr>
        <w:widowControl w:val="0"/>
        <w:numPr>
          <w:ilvl w:val="0"/>
          <w:numId w:val="317"/>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Наблюдение зависимости температуры остывающей воды от времени.</w:t>
      </w:r>
    </w:p>
    <w:p w:rsidR="00B540EE" w:rsidRPr="00713C8E" w:rsidRDefault="00B540EE" w:rsidP="00F17097">
      <w:pPr>
        <w:widowControl w:val="0"/>
        <w:numPr>
          <w:ilvl w:val="0"/>
          <w:numId w:val="317"/>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Исследование явления взаимодействия катушки с током и магнита.</w:t>
      </w:r>
    </w:p>
    <w:p w:rsidR="00B540EE" w:rsidRPr="00713C8E" w:rsidRDefault="00B540EE" w:rsidP="00F17097">
      <w:pPr>
        <w:widowControl w:val="0"/>
        <w:numPr>
          <w:ilvl w:val="0"/>
          <w:numId w:val="317"/>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Исследование явления электромагнитной индукции.</w:t>
      </w:r>
    </w:p>
    <w:p w:rsidR="00B540EE" w:rsidRPr="00713C8E" w:rsidRDefault="00B540EE" w:rsidP="00F17097">
      <w:pPr>
        <w:widowControl w:val="0"/>
        <w:numPr>
          <w:ilvl w:val="0"/>
          <w:numId w:val="317"/>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Наблюдение явления отражения и преломления света.</w:t>
      </w:r>
    </w:p>
    <w:p w:rsidR="00B540EE" w:rsidRPr="00713C8E" w:rsidRDefault="00B540EE" w:rsidP="00F17097">
      <w:pPr>
        <w:widowControl w:val="0"/>
        <w:numPr>
          <w:ilvl w:val="0"/>
          <w:numId w:val="317"/>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Наблюдение явления дисперсии.</w:t>
      </w:r>
    </w:p>
    <w:p w:rsidR="00B540EE" w:rsidRPr="00713C8E" w:rsidRDefault="00B540EE" w:rsidP="00F17097">
      <w:pPr>
        <w:widowControl w:val="0"/>
        <w:numPr>
          <w:ilvl w:val="0"/>
          <w:numId w:val="317"/>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Обнаружение зависимости сопротивления проводника от его параметров и вещества.</w:t>
      </w:r>
    </w:p>
    <w:p w:rsidR="00B540EE" w:rsidRPr="00713C8E" w:rsidRDefault="00B540EE" w:rsidP="00F17097">
      <w:pPr>
        <w:widowControl w:val="0"/>
        <w:numPr>
          <w:ilvl w:val="0"/>
          <w:numId w:val="317"/>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Исследование зависимости веса тела в жидкости от объ</w:t>
      </w:r>
      <w:r w:rsidR="00245F1D" w:rsidRPr="00713C8E">
        <w:rPr>
          <w:rFonts w:ascii="Times New Roman" w:hAnsi="Times New Roman" w:cs="Times New Roman"/>
          <w:bCs/>
          <w:color w:val="000000"/>
          <w:sz w:val="28"/>
          <w:szCs w:val="28"/>
        </w:rPr>
        <w:t>е</w:t>
      </w:r>
      <w:r w:rsidRPr="00713C8E">
        <w:rPr>
          <w:rFonts w:ascii="Times New Roman" w:hAnsi="Times New Roman" w:cs="Times New Roman"/>
          <w:bCs/>
          <w:color w:val="000000"/>
          <w:sz w:val="28"/>
          <w:szCs w:val="28"/>
        </w:rPr>
        <w:t>ма погруженной части.</w:t>
      </w:r>
    </w:p>
    <w:p w:rsidR="00B540EE" w:rsidRPr="00713C8E" w:rsidRDefault="00B540EE" w:rsidP="00F17097">
      <w:pPr>
        <w:widowControl w:val="0"/>
        <w:numPr>
          <w:ilvl w:val="0"/>
          <w:numId w:val="317"/>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Исследование зависимости одной физической величины от другой с представлением результатов в виде графика или таблицы.</w:t>
      </w:r>
    </w:p>
    <w:p w:rsidR="00B540EE" w:rsidRPr="00713C8E" w:rsidRDefault="00B540EE" w:rsidP="00F17097">
      <w:pPr>
        <w:widowControl w:val="0"/>
        <w:numPr>
          <w:ilvl w:val="0"/>
          <w:numId w:val="317"/>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Исследование зависимости массы от объ</w:t>
      </w:r>
      <w:r w:rsidR="00245F1D" w:rsidRPr="00713C8E">
        <w:rPr>
          <w:rFonts w:ascii="Times New Roman" w:hAnsi="Times New Roman" w:cs="Times New Roman"/>
          <w:bCs/>
          <w:color w:val="000000"/>
          <w:sz w:val="28"/>
          <w:szCs w:val="28"/>
        </w:rPr>
        <w:t>е</w:t>
      </w:r>
      <w:r w:rsidRPr="00713C8E">
        <w:rPr>
          <w:rFonts w:ascii="Times New Roman" w:hAnsi="Times New Roman" w:cs="Times New Roman"/>
          <w:bCs/>
          <w:color w:val="000000"/>
          <w:sz w:val="28"/>
          <w:szCs w:val="28"/>
        </w:rPr>
        <w:t>ма.</w:t>
      </w:r>
    </w:p>
    <w:p w:rsidR="00B540EE" w:rsidRPr="00713C8E" w:rsidRDefault="00B540EE" w:rsidP="00F17097">
      <w:pPr>
        <w:widowControl w:val="0"/>
        <w:numPr>
          <w:ilvl w:val="0"/>
          <w:numId w:val="317"/>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Исследование зависимости пути от времени при равноускоренном движении без начальной скорости.</w:t>
      </w:r>
    </w:p>
    <w:p w:rsidR="00B540EE" w:rsidRPr="00713C8E" w:rsidRDefault="00B540EE" w:rsidP="00F17097">
      <w:pPr>
        <w:widowControl w:val="0"/>
        <w:numPr>
          <w:ilvl w:val="0"/>
          <w:numId w:val="317"/>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Исследование зависимости скорости от времени и пути при равноускоренном движении.</w:t>
      </w:r>
    </w:p>
    <w:p w:rsidR="00B540EE" w:rsidRPr="00713C8E" w:rsidRDefault="00B540EE" w:rsidP="00F17097">
      <w:pPr>
        <w:widowControl w:val="0"/>
        <w:numPr>
          <w:ilvl w:val="0"/>
          <w:numId w:val="317"/>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Исследование зависимости силы трения от силы давления.</w:t>
      </w:r>
    </w:p>
    <w:p w:rsidR="00B540EE" w:rsidRPr="00713C8E" w:rsidRDefault="00B540EE" w:rsidP="00F17097">
      <w:pPr>
        <w:widowControl w:val="0"/>
        <w:numPr>
          <w:ilvl w:val="0"/>
          <w:numId w:val="317"/>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Исследование зависимости деформации пружины от силы.</w:t>
      </w:r>
    </w:p>
    <w:p w:rsidR="00B540EE" w:rsidRPr="00713C8E" w:rsidRDefault="00B540EE" w:rsidP="00F17097">
      <w:pPr>
        <w:widowControl w:val="0"/>
        <w:numPr>
          <w:ilvl w:val="0"/>
          <w:numId w:val="317"/>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Исследование зависимости периода колебаний груза на нити от длины.</w:t>
      </w:r>
    </w:p>
    <w:p w:rsidR="00B540EE" w:rsidRPr="00713C8E" w:rsidRDefault="00B540EE" w:rsidP="00F17097">
      <w:pPr>
        <w:widowControl w:val="0"/>
        <w:numPr>
          <w:ilvl w:val="0"/>
          <w:numId w:val="317"/>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Исследование зависимости периода колебаний груза на пружине от жесткости и массы.</w:t>
      </w:r>
    </w:p>
    <w:p w:rsidR="00B540EE" w:rsidRPr="00713C8E" w:rsidRDefault="00B540EE" w:rsidP="00F17097">
      <w:pPr>
        <w:widowControl w:val="0"/>
        <w:numPr>
          <w:ilvl w:val="0"/>
          <w:numId w:val="317"/>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Исследование зависимости силы тока через проводник от напряжения.</w:t>
      </w:r>
    </w:p>
    <w:p w:rsidR="00B540EE" w:rsidRPr="00713C8E" w:rsidRDefault="00B540EE" w:rsidP="00F17097">
      <w:pPr>
        <w:widowControl w:val="0"/>
        <w:numPr>
          <w:ilvl w:val="0"/>
          <w:numId w:val="317"/>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Исследование зависимости силы тока через лампочку от напряжения.</w:t>
      </w:r>
    </w:p>
    <w:p w:rsidR="00B540EE" w:rsidRPr="00713C8E" w:rsidRDefault="00B540EE" w:rsidP="00F17097">
      <w:pPr>
        <w:widowControl w:val="0"/>
        <w:numPr>
          <w:ilvl w:val="0"/>
          <w:numId w:val="317"/>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Исследование зависимости угла преломления от угла падения.</w:t>
      </w:r>
    </w:p>
    <w:p w:rsidR="00B540EE" w:rsidRPr="00713C8E" w:rsidRDefault="00B540EE" w:rsidP="00F17097">
      <w:pPr>
        <w:shd w:val="clear" w:color="auto" w:fill="FFFFFF"/>
        <w:tabs>
          <w:tab w:val="left" w:pos="851"/>
        </w:tabs>
        <w:autoSpaceDE w:val="0"/>
        <w:autoSpaceDN w:val="0"/>
        <w:adjustRightInd w:val="0"/>
        <w:spacing w:after="0" w:line="360" w:lineRule="auto"/>
        <w:ind w:firstLine="709"/>
        <w:contextualSpacing/>
        <w:jc w:val="both"/>
        <w:rPr>
          <w:rFonts w:ascii="Times New Roman" w:eastAsia="Courier New" w:hAnsi="Times New Roman" w:cs="Times New Roman"/>
          <w:b/>
          <w:color w:val="000000"/>
          <w:sz w:val="28"/>
          <w:szCs w:val="28"/>
        </w:rPr>
      </w:pPr>
      <w:r w:rsidRPr="00713C8E">
        <w:rPr>
          <w:rFonts w:ascii="Times New Roman" w:eastAsia="Courier New" w:hAnsi="Times New Roman" w:cs="Times New Roman"/>
          <w:b/>
          <w:color w:val="000000"/>
          <w:sz w:val="28"/>
          <w:szCs w:val="28"/>
        </w:rPr>
        <w:t>Проверка заданных предположений (прямые измерения физических величин и сравнение заданных соотношений между ними). Проверка гипотез</w:t>
      </w:r>
    </w:p>
    <w:p w:rsidR="00B540EE" w:rsidRPr="00713C8E" w:rsidRDefault="00B540EE" w:rsidP="00F17097">
      <w:pPr>
        <w:widowControl w:val="0"/>
        <w:numPr>
          <w:ilvl w:val="0"/>
          <w:numId w:val="318"/>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Проверка гипотезы о линейной зависимости длины столбика жидкости в трубке от температуры.</w:t>
      </w:r>
    </w:p>
    <w:p w:rsidR="00B540EE" w:rsidRPr="00713C8E" w:rsidRDefault="00B540EE" w:rsidP="00F17097">
      <w:pPr>
        <w:widowControl w:val="0"/>
        <w:numPr>
          <w:ilvl w:val="0"/>
          <w:numId w:val="318"/>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Проверка гипотезы о прямой пропорциональности скорости при равноускоренном движении пройденному пути.</w:t>
      </w:r>
    </w:p>
    <w:p w:rsidR="00B540EE" w:rsidRPr="00713C8E" w:rsidRDefault="00B540EE" w:rsidP="00F17097">
      <w:pPr>
        <w:widowControl w:val="0"/>
        <w:numPr>
          <w:ilvl w:val="0"/>
          <w:numId w:val="318"/>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Проверка гипотезы: при последовательно включенных лампочки и проводника или двух проводников напряжения складывать нельзя (можно).</w:t>
      </w:r>
    </w:p>
    <w:p w:rsidR="00B540EE" w:rsidRPr="00713C8E" w:rsidRDefault="00B540EE" w:rsidP="00F17097">
      <w:pPr>
        <w:widowControl w:val="0"/>
        <w:numPr>
          <w:ilvl w:val="0"/>
          <w:numId w:val="318"/>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Проверка правила сложения токов на двух параллельно включенных резисторов.</w:t>
      </w:r>
    </w:p>
    <w:p w:rsidR="00B540EE" w:rsidRPr="00713C8E" w:rsidRDefault="00B540EE" w:rsidP="00F17097">
      <w:pPr>
        <w:shd w:val="clear" w:color="auto" w:fill="FFFFFF"/>
        <w:tabs>
          <w:tab w:val="left" w:pos="851"/>
        </w:tabs>
        <w:autoSpaceDE w:val="0"/>
        <w:autoSpaceDN w:val="0"/>
        <w:adjustRightInd w:val="0"/>
        <w:spacing w:after="0" w:line="360" w:lineRule="auto"/>
        <w:ind w:firstLine="709"/>
        <w:contextualSpacing/>
        <w:jc w:val="both"/>
        <w:rPr>
          <w:rFonts w:ascii="Times New Roman" w:eastAsia="Courier New" w:hAnsi="Times New Roman" w:cs="Times New Roman"/>
          <w:b/>
          <w:color w:val="000000"/>
          <w:sz w:val="28"/>
          <w:szCs w:val="28"/>
        </w:rPr>
      </w:pPr>
      <w:r w:rsidRPr="00713C8E">
        <w:rPr>
          <w:rFonts w:ascii="Times New Roman" w:eastAsia="Courier New" w:hAnsi="Times New Roman" w:cs="Times New Roman"/>
          <w:b/>
          <w:color w:val="000000"/>
          <w:sz w:val="28"/>
          <w:szCs w:val="28"/>
        </w:rPr>
        <w:t>Знакомство с техническими устройствами и их конструирование</w:t>
      </w:r>
    </w:p>
    <w:p w:rsidR="00B540EE" w:rsidRPr="00713C8E" w:rsidRDefault="00B540EE" w:rsidP="00F17097">
      <w:pPr>
        <w:widowControl w:val="0"/>
        <w:numPr>
          <w:ilvl w:val="0"/>
          <w:numId w:val="318"/>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Конструирование наклонной плоскости с заданным значением КПД.</w:t>
      </w:r>
    </w:p>
    <w:p w:rsidR="00B540EE" w:rsidRPr="00713C8E" w:rsidRDefault="00B540EE" w:rsidP="00F17097">
      <w:pPr>
        <w:widowControl w:val="0"/>
        <w:numPr>
          <w:ilvl w:val="0"/>
          <w:numId w:val="318"/>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Конструирование ареометра и испытание его работы.</w:t>
      </w:r>
    </w:p>
    <w:p w:rsidR="00B540EE" w:rsidRPr="00713C8E" w:rsidRDefault="00B540EE" w:rsidP="00F17097">
      <w:pPr>
        <w:widowControl w:val="0"/>
        <w:numPr>
          <w:ilvl w:val="0"/>
          <w:numId w:val="318"/>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Сборка электрической цепи и измерение силы тока в ее различных участках.</w:t>
      </w:r>
    </w:p>
    <w:p w:rsidR="00B540EE" w:rsidRPr="00713C8E" w:rsidRDefault="00B540EE" w:rsidP="00F17097">
      <w:pPr>
        <w:widowControl w:val="0"/>
        <w:numPr>
          <w:ilvl w:val="0"/>
          <w:numId w:val="318"/>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Сборка электромагнита и испытание его действия.</w:t>
      </w:r>
    </w:p>
    <w:p w:rsidR="00B540EE" w:rsidRPr="00713C8E" w:rsidRDefault="00B540EE" w:rsidP="00F17097">
      <w:pPr>
        <w:widowControl w:val="0"/>
        <w:numPr>
          <w:ilvl w:val="0"/>
          <w:numId w:val="318"/>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Изучение электрического двигателя постоянного тока (на модели).</w:t>
      </w:r>
    </w:p>
    <w:p w:rsidR="00B540EE" w:rsidRPr="00713C8E" w:rsidRDefault="00B540EE" w:rsidP="00F17097">
      <w:pPr>
        <w:widowControl w:val="0"/>
        <w:numPr>
          <w:ilvl w:val="0"/>
          <w:numId w:val="318"/>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Конструирование электродвигателя.</w:t>
      </w:r>
    </w:p>
    <w:p w:rsidR="00B540EE" w:rsidRPr="00713C8E" w:rsidRDefault="00B540EE" w:rsidP="00F17097">
      <w:pPr>
        <w:widowControl w:val="0"/>
        <w:numPr>
          <w:ilvl w:val="0"/>
          <w:numId w:val="318"/>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Конструирование модели телескопа.</w:t>
      </w:r>
    </w:p>
    <w:p w:rsidR="00B540EE" w:rsidRPr="00713C8E" w:rsidRDefault="00B540EE" w:rsidP="00F17097">
      <w:pPr>
        <w:widowControl w:val="0"/>
        <w:numPr>
          <w:ilvl w:val="0"/>
          <w:numId w:val="318"/>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Конструирование модели лодки с заданной грузоподъ</w:t>
      </w:r>
      <w:r w:rsidR="00245F1D" w:rsidRPr="00713C8E">
        <w:rPr>
          <w:rFonts w:ascii="Times New Roman" w:hAnsi="Times New Roman" w:cs="Times New Roman"/>
          <w:bCs/>
          <w:color w:val="000000"/>
          <w:sz w:val="28"/>
          <w:szCs w:val="28"/>
        </w:rPr>
        <w:t>е</w:t>
      </w:r>
      <w:r w:rsidRPr="00713C8E">
        <w:rPr>
          <w:rFonts w:ascii="Times New Roman" w:hAnsi="Times New Roman" w:cs="Times New Roman"/>
          <w:bCs/>
          <w:color w:val="000000"/>
          <w:sz w:val="28"/>
          <w:szCs w:val="28"/>
        </w:rPr>
        <w:t>мностью.</w:t>
      </w:r>
    </w:p>
    <w:p w:rsidR="00B540EE" w:rsidRPr="00713C8E" w:rsidRDefault="00B540EE" w:rsidP="00F17097">
      <w:pPr>
        <w:widowControl w:val="0"/>
        <w:numPr>
          <w:ilvl w:val="0"/>
          <w:numId w:val="318"/>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Оценка своего зрения и подбор очков.</w:t>
      </w:r>
    </w:p>
    <w:p w:rsidR="00B540EE" w:rsidRPr="00713C8E" w:rsidRDefault="00B540EE" w:rsidP="00F17097">
      <w:pPr>
        <w:widowControl w:val="0"/>
        <w:numPr>
          <w:ilvl w:val="0"/>
          <w:numId w:val="318"/>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Конструирование простейшего генератора.</w:t>
      </w:r>
    </w:p>
    <w:p w:rsidR="00B540EE" w:rsidRPr="00713C8E" w:rsidRDefault="00B540EE" w:rsidP="00F17097">
      <w:pPr>
        <w:widowControl w:val="0"/>
        <w:numPr>
          <w:ilvl w:val="0"/>
          <w:numId w:val="318"/>
        </w:numPr>
        <w:tabs>
          <w:tab w:val="left" w:pos="851"/>
          <w:tab w:val="left" w:pos="989"/>
        </w:tabs>
        <w:spacing w:after="0" w:line="360" w:lineRule="auto"/>
        <w:ind w:left="0" w:firstLine="709"/>
        <w:jc w:val="both"/>
        <w:rPr>
          <w:rFonts w:ascii="Times New Roman" w:hAnsi="Times New Roman" w:cs="Times New Roman"/>
          <w:bCs/>
          <w:color w:val="000000"/>
          <w:sz w:val="28"/>
          <w:szCs w:val="28"/>
        </w:rPr>
      </w:pPr>
      <w:r w:rsidRPr="00713C8E">
        <w:rPr>
          <w:rFonts w:ascii="Times New Roman" w:hAnsi="Times New Roman" w:cs="Times New Roman"/>
          <w:bCs/>
          <w:color w:val="000000"/>
          <w:sz w:val="28"/>
          <w:szCs w:val="28"/>
        </w:rPr>
        <w:t>Изучение свойств изображения в линзах.</w:t>
      </w:r>
    </w:p>
    <w:p w:rsidR="00B540EE" w:rsidRPr="00713C8E" w:rsidRDefault="00B540EE" w:rsidP="00F17097">
      <w:pPr>
        <w:tabs>
          <w:tab w:val="left" w:pos="851"/>
        </w:tabs>
        <w:autoSpaceDE w:val="0"/>
        <w:autoSpaceDN w:val="0"/>
        <w:adjustRightInd w:val="0"/>
        <w:spacing w:after="0" w:line="360" w:lineRule="auto"/>
        <w:ind w:firstLine="709"/>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Общецелевой блок</w:t>
      </w:r>
    </w:p>
    <w:p w:rsidR="00B540EE" w:rsidRPr="00713C8E" w:rsidRDefault="00B540EE">
      <w:pPr>
        <w:tabs>
          <w:tab w:val="left" w:pos="851"/>
        </w:tabs>
        <w:autoSpaceDE w:val="0"/>
        <w:autoSpaceDN w:val="0"/>
        <w:adjustRightInd w:val="0"/>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В результате изучения курса физики выпускники основной школы получат первоначальные представления о физической картине мира – общее систематизированное знание о физической сущности явлений природы (механических, тепловых, электромагнитных и квантовых), о важнейших видах материи (веществе и поле), о движении как способе существования материи. Выпускники познакомятся с основными идеями механики, атомно-молекулярным учением о строении вещества, элементами электродинамики и квантовой физики; овладеют понятийным аппаратом школьного курса физики (явления и процессы, физические модели, величины, законы). Изучение основ строения материи и фундаментальных законов физики заложит основу научного мировоззрения, сформирует представление о системообразующей роли физики для развития других естественных наук, техники и технологий.</w:t>
      </w:r>
    </w:p>
    <w:p w:rsidR="00B540EE" w:rsidRPr="00713C8E" w:rsidRDefault="00B540EE">
      <w:pPr>
        <w:tabs>
          <w:tab w:val="left" w:pos="851"/>
        </w:tabs>
        <w:autoSpaceDE w:val="0"/>
        <w:autoSpaceDN w:val="0"/>
        <w:adjustRightInd w:val="0"/>
        <w:spacing w:after="0" w:line="360" w:lineRule="auto"/>
        <w:ind w:firstLine="709"/>
        <w:jc w:val="both"/>
        <w:rPr>
          <w:rFonts w:ascii="Times New Roman" w:eastAsia="Calibri" w:hAnsi="Times New Roman" w:cs="Times New Roman"/>
          <w:i/>
          <w:sz w:val="28"/>
          <w:szCs w:val="28"/>
        </w:rPr>
      </w:pPr>
      <w:r w:rsidRPr="00713C8E">
        <w:rPr>
          <w:rFonts w:ascii="Times New Roman" w:eastAsia="Calibri" w:hAnsi="Times New Roman" w:cs="Times New Roman"/>
          <w:sz w:val="28"/>
          <w:szCs w:val="28"/>
        </w:rPr>
        <w:t>Учащиеся познакомятся с научным методом познания природы и историческим процессом его создания, узнают об уч</w:t>
      </w:r>
      <w:r w:rsidR="00245F1D" w:rsidRPr="00713C8E">
        <w:rPr>
          <w:rFonts w:ascii="Times New Roman" w:eastAsia="Calibri" w:hAnsi="Times New Roman" w:cs="Times New Roman"/>
          <w:sz w:val="28"/>
          <w:szCs w:val="28"/>
        </w:rPr>
        <w:t>е</w:t>
      </w:r>
      <w:r w:rsidRPr="00713C8E">
        <w:rPr>
          <w:rFonts w:ascii="Times New Roman" w:eastAsia="Calibri" w:hAnsi="Times New Roman" w:cs="Times New Roman"/>
          <w:sz w:val="28"/>
          <w:szCs w:val="28"/>
        </w:rPr>
        <w:t>ных, разработавших способы исследования и объяснения окружающего мира и его законов. Они научатся применять методы исследования объектов и явлений природы: наблюдать природные явления и выполнять опыты, проводить простые экспериментальные исследования с использованием аналоговых и цифровых измерительных приборов, смогут обрабатывать результаты измерений и представлять их с помощью таблиц, графиков, диаграмм (в том числе с использованием компьютера), формул; приобретут умения формулировать проблемы, выдвигать и проверять гипотезы, обнаруживать зависимости между физическими величинами, объяснять полученные результаты и делать выводы, оценивать границы погрешностей прямых измерений. Вс</w:t>
      </w:r>
      <w:r w:rsidR="00245F1D" w:rsidRPr="00713C8E">
        <w:rPr>
          <w:rFonts w:ascii="Times New Roman" w:eastAsia="Calibri" w:hAnsi="Times New Roman" w:cs="Times New Roman"/>
          <w:sz w:val="28"/>
          <w:szCs w:val="28"/>
        </w:rPr>
        <w:t>е</w:t>
      </w:r>
      <w:r w:rsidRPr="00713C8E">
        <w:rPr>
          <w:rFonts w:ascii="Times New Roman" w:eastAsia="Calibri" w:hAnsi="Times New Roman" w:cs="Times New Roman"/>
          <w:sz w:val="28"/>
          <w:szCs w:val="28"/>
        </w:rPr>
        <w:t xml:space="preserve"> это позволит сформировать убежд</w:t>
      </w:r>
      <w:r w:rsidR="00245F1D" w:rsidRPr="00713C8E">
        <w:rPr>
          <w:rFonts w:ascii="Times New Roman" w:eastAsia="Calibri" w:hAnsi="Times New Roman" w:cs="Times New Roman"/>
          <w:sz w:val="28"/>
          <w:szCs w:val="28"/>
        </w:rPr>
        <w:t>е</w:t>
      </w:r>
      <w:r w:rsidRPr="00713C8E">
        <w:rPr>
          <w:rFonts w:ascii="Times New Roman" w:eastAsia="Calibri" w:hAnsi="Times New Roman" w:cs="Times New Roman"/>
          <w:sz w:val="28"/>
          <w:szCs w:val="28"/>
        </w:rPr>
        <w:t>нность</w:t>
      </w:r>
      <w:r w:rsidRPr="00713C8E">
        <w:rPr>
          <w:rFonts w:ascii="Times New Roman" w:eastAsia="Calibri" w:hAnsi="Times New Roman" w:cs="Times New Roman"/>
          <w:i/>
          <w:sz w:val="28"/>
          <w:szCs w:val="28"/>
        </w:rPr>
        <w:t xml:space="preserve"> </w:t>
      </w:r>
      <w:r w:rsidRPr="00713C8E">
        <w:rPr>
          <w:rFonts w:ascii="Times New Roman" w:eastAsia="Calibri" w:hAnsi="Times New Roman" w:cs="Times New Roman"/>
          <w:iCs/>
          <w:sz w:val="28"/>
          <w:szCs w:val="28"/>
        </w:rPr>
        <w:t xml:space="preserve">в закономерной связи и познаваемости явлений природы, в объективности научного знания, в высокой ценности науки. </w:t>
      </w:r>
    </w:p>
    <w:p w:rsidR="00B540EE" w:rsidRPr="00713C8E" w:rsidRDefault="00B540EE">
      <w:pPr>
        <w:tabs>
          <w:tab w:val="left" w:pos="851"/>
        </w:tabs>
        <w:autoSpaceDE w:val="0"/>
        <w:autoSpaceDN w:val="0"/>
        <w:adjustRightInd w:val="0"/>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Выпускники основной школы приобретут умения применять изученные понятия, величины и законы для объяснения явлений и процессов, принципов действия механизмов, машин и технических устройств, смогут осознать необходимость соблюдения правил их безопасного использования, выступать в роли грамотного потребителя. Они убедятся в необходимости рационального природопользования, а также разумного использования достижений науки и технологий для дальнейшего развития человеческого общества. </w:t>
      </w:r>
    </w:p>
    <w:p w:rsidR="00B540EE" w:rsidRPr="00713C8E" w:rsidRDefault="00B540EE">
      <w:pPr>
        <w:tabs>
          <w:tab w:val="left" w:pos="851"/>
        </w:tabs>
        <w:autoSpaceDE w:val="0"/>
        <w:autoSpaceDN w:val="0"/>
        <w:adjustRightInd w:val="0"/>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Учащиеся овладеют символическим языком физики, выработают умения и навыки решать задачи с использованием формул, законов, закономерностей; научатся обнаруживать проявление изученных явлений и законов в практико-ориентированных ситуациях, выбирать физические модели и проводить несложные оценочные расчеты на основании имеющихся данных. Выпускники получат возможность выполнять не только стандартные учебно-познавательные и учебно-практические задания, в которых очевиден способ учебных действий, но и задания, в которых нет явного указания на способ их выполнения; задания, требующие выбора одного из освоенных способов или их комбинации с привлечением знаний из других предметов (математики, химии, биологии, географии и </w:t>
      </w:r>
      <w:r w:rsidR="00245F1D" w:rsidRPr="00713C8E">
        <w:rPr>
          <w:rFonts w:ascii="Times New Roman" w:eastAsia="Calibri" w:hAnsi="Times New Roman" w:cs="Times New Roman"/>
          <w:sz w:val="28"/>
          <w:szCs w:val="28"/>
        </w:rPr>
        <w:t>т. д.</w:t>
      </w:r>
      <w:r w:rsidRPr="00713C8E">
        <w:rPr>
          <w:rFonts w:ascii="Times New Roman" w:eastAsia="Calibri" w:hAnsi="Times New Roman" w:cs="Times New Roman"/>
          <w:sz w:val="28"/>
          <w:szCs w:val="28"/>
        </w:rPr>
        <w:t xml:space="preserve">) или с опорой на имеющийся жизненный опыт. </w:t>
      </w:r>
    </w:p>
    <w:p w:rsidR="00B540EE" w:rsidRPr="00713C8E" w:rsidRDefault="00B540EE">
      <w:pPr>
        <w:tabs>
          <w:tab w:val="left" w:pos="851"/>
        </w:tabs>
        <w:autoSpaceDE w:val="0"/>
        <w:autoSpaceDN w:val="0"/>
        <w:adjustRightInd w:val="0"/>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Выполняя такого рода задания, учащиеся получат возможность овладеть универсальными учебными действиями: сравнение, группировка и классификация объектов; действиями анализа, синтеза и обобщения, установления связей (в том числе – причинно-следственных) и аналогий, переноса знаний в другую ситуацию. Школьники будут иметь возможность развивать логическое мышление и речь: умения логически обосновывать суждения, распознавать истинные и ложные утверждения, использовать различные средства физики для иллюстрации, интерпретации, аргументации и доказательства.</w:t>
      </w:r>
    </w:p>
    <w:p w:rsidR="00B540EE" w:rsidRPr="00713C8E" w:rsidRDefault="00B540EE">
      <w:pPr>
        <w:tabs>
          <w:tab w:val="left" w:pos="-180"/>
          <w:tab w:val="left" w:pos="426"/>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Выпускники основной школы овладеют приемами работы с информацией физического содержания, представленной в разной форме, которые осваиваются в процессе систематической работы с учебником физики и справочными материалами, а также при использовании разнообразных научно-популярных текстов. Здесь приоритет отда</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тся заданиям на применение информации, представленной в разной форме (в виде текста, формул или обозначений величин, графиков зависимости величин, табличных данных, схем, фотографий и др.). </w:t>
      </w:r>
    </w:p>
    <w:p w:rsidR="00B540EE" w:rsidRPr="00713C8E" w:rsidRDefault="00B540EE">
      <w:pPr>
        <w:tabs>
          <w:tab w:val="left" w:pos="708"/>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095"/>
        </w:tabs>
        <w:spacing w:after="0" w:line="360" w:lineRule="auto"/>
        <w:ind w:firstLine="709"/>
        <w:jc w:val="both"/>
        <w:rPr>
          <w:rFonts w:ascii="Times New Roman" w:hAnsi="Times New Roman" w:cs="Times New Roman"/>
          <w:sz w:val="28"/>
          <w:szCs w:val="28"/>
          <w:lang w:bidi="en-US"/>
        </w:rPr>
      </w:pPr>
      <w:r w:rsidRPr="00713C8E">
        <w:rPr>
          <w:rFonts w:ascii="Times New Roman" w:hAnsi="Times New Roman" w:cs="Times New Roman"/>
          <w:sz w:val="28"/>
          <w:szCs w:val="28"/>
          <w:lang w:bidi="en-US"/>
        </w:rPr>
        <w:t>В рамках проектной деятельности учащиеся овладеют различными способами работы с информацией, умениями находить информацию в соответствующих возрасту электронных (цифровых) словарях и справочниках, базах данных, контролируемом Интернете; грамотно формулировать запросы, оценивать, интерпретировать и сохранять найденную информацию. Выпускники приобретут навыки работы с различными средствами ИКТ.</w:t>
      </w:r>
    </w:p>
    <w:p w:rsidR="00B540EE" w:rsidRPr="00713C8E" w:rsidRDefault="00B540EE">
      <w:pPr>
        <w:tabs>
          <w:tab w:val="left" w:pos="851"/>
        </w:tabs>
        <w:autoSpaceDE w:val="0"/>
        <w:autoSpaceDN w:val="0"/>
        <w:adjustRightInd w:val="0"/>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Изучение физики на </w:t>
      </w:r>
      <w:r w:rsidR="00D47489" w:rsidRPr="00713C8E">
        <w:rPr>
          <w:rFonts w:ascii="Times New Roman" w:eastAsia="Calibri" w:hAnsi="Times New Roman" w:cs="Times New Roman"/>
          <w:sz w:val="28"/>
          <w:szCs w:val="28"/>
        </w:rPr>
        <w:t>уровне</w:t>
      </w:r>
      <w:r w:rsidRPr="00713C8E">
        <w:rPr>
          <w:rFonts w:ascii="Times New Roman" w:eastAsia="Calibri" w:hAnsi="Times New Roman" w:cs="Times New Roman"/>
          <w:sz w:val="28"/>
          <w:szCs w:val="28"/>
        </w:rPr>
        <w:t xml:space="preserve"> основного общего образования создаст базу для формирования интереса к расширению и углублению знаний по предмету, что позволит выпускникам рассматривать физико-техническую область знаний как сферу своей будущей профессиональной деятельности и сделать осознанный выбор физики как профильного предмета при переходе на </w:t>
      </w:r>
      <w:r w:rsidR="00D47489" w:rsidRPr="00713C8E">
        <w:rPr>
          <w:rFonts w:ascii="Times New Roman" w:eastAsia="Calibri" w:hAnsi="Times New Roman" w:cs="Times New Roman"/>
          <w:sz w:val="28"/>
          <w:szCs w:val="28"/>
        </w:rPr>
        <w:t>уровень</w:t>
      </w:r>
      <w:r w:rsidRPr="00713C8E">
        <w:rPr>
          <w:rFonts w:ascii="Times New Roman" w:eastAsia="Calibri" w:hAnsi="Times New Roman" w:cs="Times New Roman"/>
          <w:sz w:val="28"/>
          <w:szCs w:val="28"/>
        </w:rPr>
        <w:t xml:space="preserve"> среднего общего образования.</w:t>
      </w:r>
    </w:p>
    <w:p w:rsidR="00B540EE" w:rsidRPr="00713C8E" w:rsidRDefault="00B540EE">
      <w:pPr>
        <w:spacing w:after="0" w:line="360" w:lineRule="auto"/>
        <w:ind w:firstLine="709"/>
        <w:jc w:val="both"/>
        <w:rPr>
          <w:rFonts w:ascii="Times New Roman" w:hAnsi="Times New Roman" w:cs="Times New Roman"/>
          <w:sz w:val="28"/>
          <w:szCs w:val="28"/>
        </w:rPr>
      </w:pPr>
    </w:p>
    <w:p w:rsidR="00B540EE" w:rsidRPr="00713C8E" w:rsidRDefault="00F17097" w:rsidP="00F17097">
      <w:pPr>
        <w:pStyle w:val="3"/>
        <w:spacing w:before="0" w:beforeAutospacing="0" w:after="0" w:afterAutospacing="0" w:line="360" w:lineRule="auto"/>
        <w:ind w:firstLine="709"/>
        <w:rPr>
          <w:sz w:val="28"/>
          <w:szCs w:val="28"/>
        </w:rPr>
      </w:pPr>
      <w:bookmarkStart w:id="565" w:name="_Toc409691711"/>
      <w:bookmarkStart w:id="566" w:name="_Toc410654036"/>
      <w:bookmarkStart w:id="567" w:name="_Toc284663437"/>
      <w:r w:rsidRPr="00713C8E">
        <w:rPr>
          <w:sz w:val="28"/>
          <w:szCs w:val="28"/>
        </w:rPr>
        <w:t xml:space="preserve">2.2.2.11. </w:t>
      </w:r>
      <w:r w:rsidR="00B540EE" w:rsidRPr="00713C8E">
        <w:rPr>
          <w:sz w:val="28"/>
          <w:szCs w:val="28"/>
        </w:rPr>
        <w:t>Биология</w:t>
      </w:r>
      <w:bookmarkEnd w:id="565"/>
      <w:bookmarkEnd w:id="566"/>
      <w:bookmarkEnd w:id="567"/>
    </w:p>
    <w:p w:rsidR="00B540EE" w:rsidRPr="00713C8E" w:rsidRDefault="00B540EE">
      <w:pPr>
        <w:overflowPunct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Биологическое образование в основной школе должно обеспечить формирование биологической и экологической грамотности, расширение представлений об уникальных особенностях живой природы, ее многообразии и эволюции, человеке как биосоциальном существе, развитие компетенций в решении практических задач, связанных с живой природой.</w:t>
      </w:r>
    </w:p>
    <w:p w:rsidR="00B540EE" w:rsidRPr="00713C8E" w:rsidRDefault="00B540EE">
      <w:pPr>
        <w:overflowPunct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Освоение учебного предмета «Биология» направлено на развитие у обучающихся ценностного отношения к объектам живой природы, создание условий для формирования интеллектуальных, гражданских, коммуникационных, информационных компетенций.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эксперименты, оценивать и анализировать полученные результаты, сопоставлять их с объективными реалиями жизни.</w:t>
      </w:r>
    </w:p>
    <w:p w:rsidR="00B540EE" w:rsidRPr="00713C8E" w:rsidRDefault="00B540EE">
      <w:pPr>
        <w:overflowPunct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Учебный предмет «Биология» способствует формированию у обучающихся умения безопасно использовать лабораторное оборудование, проводить исследования, анализировать полученные результаты, представлять</w:t>
      </w:r>
      <w:bookmarkStart w:id="568" w:name="page3"/>
      <w:bookmarkEnd w:id="568"/>
      <w:r w:rsidRPr="00713C8E">
        <w:rPr>
          <w:rFonts w:ascii="Times New Roman" w:hAnsi="Times New Roman" w:cs="Times New Roman"/>
          <w:sz w:val="28"/>
          <w:szCs w:val="28"/>
        </w:rPr>
        <w:t xml:space="preserve"> и научно аргументировать полученные выводы.</w:t>
      </w:r>
    </w:p>
    <w:p w:rsidR="00B540EE" w:rsidRPr="00713C8E" w:rsidRDefault="00B540EE" w:rsidP="00F17097">
      <w:pPr>
        <w:overflowPunct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Изучение предмета «Биология»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«Физика», «Химия», «География», «Математика», «Экология», «Основы безопасности жизнедеятельности», «История», «Русский язык», «Литература» и др.</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Живые организмы.</w:t>
      </w:r>
    </w:p>
    <w:p w:rsidR="00B540EE" w:rsidRPr="00713C8E" w:rsidRDefault="00B540EE" w:rsidP="00F17097">
      <w:pPr>
        <w:overflowPunct w:val="0"/>
        <w:autoSpaceDE w:val="0"/>
        <w:autoSpaceDN w:val="0"/>
        <w:adjustRightInd w:val="0"/>
        <w:spacing w:after="0" w:line="360" w:lineRule="auto"/>
        <w:ind w:left="709"/>
        <w:contextualSpacing/>
        <w:jc w:val="both"/>
        <w:rPr>
          <w:rFonts w:ascii="Times New Roman" w:hAnsi="Times New Roman" w:cs="Times New Roman"/>
          <w:bCs/>
          <w:sz w:val="28"/>
          <w:szCs w:val="28"/>
        </w:rPr>
      </w:pPr>
      <w:r w:rsidRPr="00713C8E">
        <w:rPr>
          <w:rFonts w:ascii="Times New Roman" w:hAnsi="Times New Roman" w:cs="Times New Roman"/>
          <w:b/>
          <w:bCs/>
          <w:sz w:val="28"/>
          <w:szCs w:val="28"/>
        </w:rPr>
        <w:t>Биология – наука о живых организмах.</w:t>
      </w:r>
      <w:r w:rsidRPr="00713C8E">
        <w:rPr>
          <w:rFonts w:ascii="Times New Roman" w:hAnsi="Times New Roman" w:cs="Times New Roman"/>
          <w:bCs/>
          <w:sz w:val="28"/>
          <w:szCs w:val="28"/>
        </w:rPr>
        <w:t xml:space="preserve"> </w:t>
      </w:r>
    </w:p>
    <w:p w:rsidR="00B540EE" w:rsidRPr="00713C8E" w:rsidRDefault="00B540EE">
      <w:pPr>
        <w:overflowPunct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Биология как наука. Методы изучения живых организмов. Роль биологии в познании окружающего мира и практической деятельности людей. Соблюдение правил поведения в окружающей среде. Бережное отношение к природе. Охрана биологических объектов. Правила работы в кабинете биологии, с биологическими приборами и инструментами. </w:t>
      </w:r>
    </w:p>
    <w:p w:rsidR="00B540EE" w:rsidRPr="00713C8E" w:rsidRDefault="00B540EE">
      <w:pPr>
        <w:overflowPunct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Свойства живых организмов (</w:t>
      </w:r>
      <w:r w:rsidRPr="00713C8E">
        <w:rPr>
          <w:rFonts w:ascii="Times New Roman" w:hAnsi="Times New Roman" w:cs="Times New Roman"/>
          <w:i/>
          <w:sz w:val="28"/>
          <w:szCs w:val="28"/>
        </w:rPr>
        <w:t>структурированность, целостность</w:t>
      </w:r>
      <w:r w:rsidRPr="00713C8E">
        <w:rPr>
          <w:rFonts w:ascii="Times New Roman" w:hAnsi="Times New Roman" w:cs="Times New Roman"/>
          <w:sz w:val="28"/>
          <w:szCs w:val="28"/>
        </w:rPr>
        <w:t xml:space="preserve">, питание, дыхание, движение, размножение, развитие, раздражимость, </w:t>
      </w:r>
      <w:r w:rsidRPr="00713C8E">
        <w:rPr>
          <w:rFonts w:ascii="Times New Roman" w:hAnsi="Times New Roman" w:cs="Times New Roman"/>
          <w:i/>
          <w:sz w:val="28"/>
          <w:szCs w:val="28"/>
        </w:rPr>
        <w:t>наследственность и изменчивость</w:t>
      </w:r>
      <w:r w:rsidRPr="00713C8E">
        <w:rPr>
          <w:rFonts w:ascii="Times New Roman" w:hAnsi="Times New Roman" w:cs="Times New Roman"/>
          <w:sz w:val="28"/>
          <w:szCs w:val="28"/>
        </w:rPr>
        <w:t>) их проявление у растений, животных, грибов и бактерий.</w:t>
      </w:r>
    </w:p>
    <w:p w:rsidR="00B540EE" w:rsidRPr="00713C8E" w:rsidRDefault="00B540EE" w:rsidP="00F17097">
      <w:pPr>
        <w:overflowPunct w:val="0"/>
        <w:autoSpaceDE w:val="0"/>
        <w:autoSpaceDN w:val="0"/>
        <w:adjustRightInd w:val="0"/>
        <w:spacing w:after="0" w:line="360" w:lineRule="auto"/>
        <w:ind w:left="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Клеточное строение организмов. </w:t>
      </w:r>
    </w:p>
    <w:p w:rsidR="00B540EE" w:rsidRPr="00713C8E" w:rsidRDefault="00B540EE">
      <w:pPr>
        <w:overflowPunct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Клетка</w:t>
      </w:r>
      <w:r w:rsidRPr="00713C8E">
        <w:rPr>
          <w:rFonts w:ascii="Times New Roman" w:hAnsi="Times New Roman" w:cs="Times New Roman"/>
          <w:b/>
          <w:bCs/>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b/>
          <w:bCs/>
          <w:sz w:val="28"/>
          <w:szCs w:val="28"/>
        </w:rPr>
        <w:t xml:space="preserve"> </w:t>
      </w:r>
      <w:r w:rsidRPr="00713C8E">
        <w:rPr>
          <w:rFonts w:ascii="Times New Roman" w:hAnsi="Times New Roman" w:cs="Times New Roman"/>
          <w:sz w:val="28"/>
          <w:szCs w:val="28"/>
        </w:rPr>
        <w:t>основа строения и</w:t>
      </w:r>
      <w:r w:rsidRPr="00713C8E">
        <w:rPr>
          <w:rFonts w:ascii="Times New Roman" w:hAnsi="Times New Roman" w:cs="Times New Roman"/>
          <w:b/>
          <w:bCs/>
          <w:sz w:val="28"/>
          <w:szCs w:val="28"/>
        </w:rPr>
        <w:t xml:space="preserve"> </w:t>
      </w:r>
      <w:r w:rsidRPr="00713C8E">
        <w:rPr>
          <w:rFonts w:ascii="Times New Roman" w:hAnsi="Times New Roman" w:cs="Times New Roman"/>
          <w:sz w:val="28"/>
          <w:szCs w:val="28"/>
        </w:rPr>
        <w:t xml:space="preserve">жизнедеятельности организмов. </w:t>
      </w:r>
      <w:r w:rsidRPr="00713C8E">
        <w:rPr>
          <w:rFonts w:ascii="Times New Roman" w:hAnsi="Times New Roman" w:cs="Times New Roman"/>
          <w:i/>
          <w:sz w:val="28"/>
          <w:szCs w:val="28"/>
        </w:rPr>
        <w:t>История изучения клетки.</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Методы изучения клетки.</w:t>
      </w:r>
      <w:r w:rsidRPr="00713C8E">
        <w:rPr>
          <w:rFonts w:ascii="Times New Roman" w:eastAsiaTheme="minorEastAsia" w:hAnsi="Times New Roman" w:cs="Times New Roman"/>
          <w:sz w:val="28"/>
          <w:szCs w:val="28"/>
        </w:rPr>
        <w:t xml:space="preserve"> </w:t>
      </w:r>
      <w:r w:rsidRPr="00713C8E">
        <w:rPr>
          <w:rFonts w:ascii="Times New Roman" w:hAnsi="Times New Roman" w:cs="Times New Roman"/>
          <w:sz w:val="28"/>
          <w:szCs w:val="28"/>
        </w:rPr>
        <w:t xml:space="preserve">Строение и жизнедеятельность клетки. Бактериальная клетка. Животная клетка. Растительная клетка. </w:t>
      </w:r>
      <w:r w:rsidRPr="00713C8E">
        <w:rPr>
          <w:rFonts w:ascii="Times New Roman" w:hAnsi="Times New Roman" w:cs="Times New Roman"/>
          <w:i/>
          <w:sz w:val="28"/>
          <w:szCs w:val="28"/>
        </w:rPr>
        <w:t>Ткани организмов.</w:t>
      </w:r>
    </w:p>
    <w:p w:rsidR="00B540EE" w:rsidRPr="00713C8E" w:rsidRDefault="00B540EE" w:rsidP="00F17097">
      <w:pPr>
        <w:overflowPunct w:val="0"/>
        <w:autoSpaceDE w:val="0"/>
        <w:autoSpaceDN w:val="0"/>
        <w:adjustRightInd w:val="0"/>
        <w:spacing w:after="0" w:line="360" w:lineRule="auto"/>
        <w:ind w:left="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Многообразие организмов. </w:t>
      </w:r>
    </w:p>
    <w:p w:rsidR="00B540EE" w:rsidRPr="00713C8E" w:rsidRDefault="00B540EE">
      <w:pPr>
        <w:overflowPunct w:val="0"/>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Клеточные и неклеточные формы жизни. Организм. Классификация организмов. Одноклеточные и многоклеточные</w:t>
      </w:r>
      <w:r w:rsidRPr="00713C8E">
        <w:rPr>
          <w:rFonts w:ascii="Times New Roman" w:hAnsi="Times New Roman" w:cs="Times New Roman"/>
          <w:b/>
          <w:bCs/>
          <w:sz w:val="28"/>
          <w:szCs w:val="28"/>
        </w:rPr>
        <w:t xml:space="preserve"> </w:t>
      </w:r>
      <w:r w:rsidRPr="00713C8E">
        <w:rPr>
          <w:rFonts w:ascii="Times New Roman" w:hAnsi="Times New Roman" w:cs="Times New Roman"/>
          <w:sz w:val="28"/>
          <w:szCs w:val="28"/>
        </w:rPr>
        <w:t>организмы. Царства живой природы.</w:t>
      </w:r>
    </w:p>
    <w:p w:rsidR="00B540EE" w:rsidRPr="00713C8E" w:rsidRDefault="00B540EE" w:rsidP="00F17097">
      <w:pPr>
        <w:autoSpaceDE w:val="0"/>
        <w:autoSpaceDN w:val="0"/>
        <w:adjustRightInd w:val="0"/>
        <w:spacing w:after="0" w:line="360" w:lineRule="auto"/>
        <w:ind w:left="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Среды жизни. </w:t>
      </w:r>
    </w:p>
    <w:p w:rsidR="00B540EE" w:rsidRPr="00713C8E" w:rsidRDefault="00B540EE">
      <w:pPr>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 xml:space="preserve">Среда обитания. Факторы </w:t>
      </w:r>
      <w:r w:rsidRPr="00713C8E">
        <w:rPr>
          <w:rFonts w:ascii="Times New Roman" w:hAnsi="Times New Roman" w:cs="Times New Roman"/>
          <w:bCs/>
          <w:sz w:val="28"/>
          <w:szCs w:val="28"/>
        </w:rPr>
        <w:t>с</w:t>
      </w:r>
      <w:r w:rsidRPr="00713C8E">
        <w:rPr>
          <w:rFonts w:ascii="Times New Roman" w:hAnsi="Times New Roman" w:cs="Times New Roman"/>
          <w:sz w:val="28"/>
          <w:szCs w:val="28"/>
        </w:rPr>
        <w:t xml:space="preserve">реды обитания. Места обитания. Приспособления организмов к жизни в наземно-воздушной среде. Приспособления организмов к жизни в водной среде. Приспособления организмов к жизни в почвенной среде. Приспособления организмов к жизни в организменной среде. </w:t>
      </w:r>
      <w:r w:rsidRPr="00713C8E">
        <w:rPr>
          <w:rFonts w:ascii="Times New Roman" w:hAnsi="Times New Roman" w:cs="Times New Roman"/>
          <w:i/>
          <w:sz w:val="28"/>
          <w:szCs w:val="28"/>
        </w:rPr>
        <w:t>Растительный и животный мир родного края.</w:t>
      </w:r>
    </w:p>
    <w:p w:rsidR="00B540EE" w:rsidRPr="00713C8E" w:rsidRDefault="00B540EE" w:rsidP="00F17097">
      <w:pPr>
        <w:overflowPunct w:val="0"/>
        <w:autoSpaceDE w:val="0"/>
        <w:autoSpaceDN w:val="0"/>
        <w:adjustRightInd w:val="0"/>
        <w:spacing w:after="0" w:line="360" w:lineRule="auto"/>
        <w:ind w:left="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Царство Растения. </w:t>
      </w:r>
    </w:p>
    <w:p w:rsidR="00B540EE" w:rsidRPr="00713C8E" w:rsidRDefault="00B540EE" w:rsidP="00F17097">
      <w:pPr>
        <w:overflowPunct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Ботаника</w:t>
      </w:r>
      <w:r w:rsidRPr="00713C8E">
        <w:rPr>
          <w:rFonts w:ascii="Times New Roman" w:hAnsi="Times New Roman" w:cs="Times New Roman"/>
          <w:b/>
          <w:bCs/>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b/>
          <w:bCs/>
          <w:sz w:val="28"/>
          <w:szCs w:val="28"/>
        </w:rPr>
        <w:t xml:space="preserve"> </w:t>
      </w:r>
      <w:r w:rsidRPr="00713C8E">
        <w:rPr>
          <w:rFonts w:ascii="Times New Roman" w:hAnsi="Times New Roman" w:cs="Times New Roman"/>
          <w:sz w:val="28"/>
          <w:szCs w:val="28"/>
        </w:rPr>
        <w:t>наука о</w:t>
      </w:r>
      <w:r w:rsidRPr="00713C8E">
        <w:rPr>
          <w:rFonts w:ascii="Times New Roman" w:hAnsi="Times New Roman" w:cs="Times New Roman"/>
          <w:b/>
          <w:bCs/>
          <w:sz w:val="28"/>
          <w:szCs w:val="28"/>
        </w:rPr>
        <w:t xml:space="preserve"> </w:t>
      </w:r>
      <w:r w:rsidRPr="00713C8E">
        <w:rPr>
          <w:rFonts w:ascii="Times New Roman" w:hAnsi="Times New Roman" w:cs="Times New Roman"/>
          <w:sz w:val="28"/>
          <w:szCs w:val="28"/>
        </w:rPr>
        <w:t xml:space="preserve">растениях. Многообразие и значение растений в природе и жизни человека. Общее знакомство с цветковыми растениями. Растительные ткани и органы растений. Вегетативные и генеративные органы. Жизненные формы растений. Растение – целостный организм (биосистема). Условия обитания растений. Среды обитания растений. Сезонные явления в жизни растений. </w:t>
      </w:r>
    </w:p>
    <w:p w:rsidR="00B540EE" w:rsidRPr="00713C8E" w:rsidRDefault="00B540EE" w:rsidP="00F17097">
      <w:pPr>
        <w:overflowPunct w:val="0"/>
        <w:autoSpaceDE w:val="0"/>
        <w:autoSpaceDN w:val="0"/>
        <w:adjustRightInd w:val="0"/>
        <w:spacing w:after="0" w:line="360" w:lineRule="auto"/>
        <w:ind w:left="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Органы цветкового растения. </w:t>
      </w:r>
    </w:p>
    <w:p w:rsidR="00B540EE" w:rsidRPr="00713C8E" w:rsidRDefault="00B540EE" w:rsidP="00F17097">
      <w:pPr>
        <w:overflowPunct w:val="0"/>
        <w:autoSpaceDE w:val="0"/>
        <w:autoSpaceDN w:val="0"/>
        <w:adjustRightInd w:val="0"/>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Cs/>
          <w:sz w:val="28"/>
          <w:szCs w:val="28"/>
        </w:rPr>
        <w:t xml:space="preserve">Семя. </w:t>
      </w:r>
      <w:r w:rsidRPr="00713C8E">
        <w:rPr>
          <w:rFonts w:ascii="Times New Roman" w:hAnsi="Times New Roman" w:cs="Times New Roman"/>
          <w:sz w:val="28"/>
          <w:szCs w:val="28"/>
        </w:rPr>
        <w:t>Строение семени.</w:t>
      </w:r>
      <w:r w:rsidRPr="00713C8E">
        <w:rPr>
          <w:rFonts w:ascii="Times New Roman" w:hAnsi="Times New Roman" w:cs="Times New Roman"/>
          <w:b/>
          <w:bCs/>
          <w:sz w:val="28"/>
          <w:szCs w:val="28"/>
        </w:rPr>
        <w:t xml:space="preserve"> </w:t>
      </w:r>
      <w:r w:rsidRPr="00713C8E">
        <w:rPr>
          <w:rFonts w:ascii="Times New Roman" w:hAnsi="Times New Roman" w:cs="Times New Roman"/>
          <w:sz w:val="28"/>
          <w:szCs w:val="28"/>
        </w:rPr>
        <w:t>Корень. Зоны корня. Виды корней. Корневые системы. Значение корня. Видоизменения корней</w:t>
      </w:r>
      <w:r w:rsidRPr="00713C8E">
        <w:rPr>
          <w:rFonts w:ascii="Times New Roman" w:hAnsi="Times New Roman" w:cs="Times New Roman"/>
          <w:i/>
          <w:sz w:val="28"/>
          <w:szCs w:val="28"/>
        </w:rPr>
        <w:t>.</w:t>
      </w:r>
      <w:r w:rsidRPr="00713C8E">
        <w:rPr>
          <w:rFonts w:ascii="Times New Roman" w:hAnsi="Times New Roman" w:cs="Times New Roman"/>
          <w:sz w:val="28"/>
          <w:szCs w:val="28"/>
        </w:rPr>
        <w:t xml:space="preserve"> Побег. Генеративные и вегетативные побеги. Строение побега. Разнообразие и значение побегов. Видоизмененные побеги. Почки. Вегетативные и генеративные почки. Строение листа. Листорасположение. Жилкование листа.</w:t>
      </w:r>
      <w:r w:rsidRPr="00713C8E">
        <w:rPr>
          <w:rFonts w:ascii="Times New Roman" w:hAnsi="Times New Roman" w:cs="Times New Roman"/>
          <w:b/>
          <w:bCs/>
          <w:sz w:val="28"/>
          <w:szCs w:val="28"/>
        </w:rPr>
        <w:t xml:space="preserve"> </w:t>
      </w:r>
      <w:r w:rsidRPr="00713C8E">
        <w:rPr>
          <w:rFonts w:ascii="Times New Roman" w:hAnsi="Times New Roman" w:cs="Times New Roman"/>
          <w:sz w:val="28"/>
          <w:szCs w:val="28"/>
        </w:rPr>
        <w:t>Стебель. Строение и значение стебля. Строение и значение цветка. Соцветия. Опыление. Виды опыления. Строение и значение плода. Многообразие плодов. Распространение плодов.</w:t>
      </w:r>
    </w:p>
    <w:p w:rsidR="00B540EE" w:rsidRPr="00713C8E" w:rsidRDefault="00B540EE" w:rsidP="00F17097">
      <w:pPr>
        <w:overflowPunct w:val="0"/>
        <w:autoSpaceDE w:val="0"/>
        <w:autoSpaceDN w:val="0"/>
        <w:adjustRightInd w:val="0"/>
        <w:spacing w:after="0" w:line="360" w:lineRule="auto"/>
        <w:ind w:left="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Микроскопическое строение растений. </w:t>
      </w:r>
    </w:p>
    <w:p w:rsidR="00B540EE" w:rsidRPr="00713C8E" w:rsidRDefault="00B540EE">
      <w:pPr>
        <w:overflowPunct w:val="0"/>
        <w:autoSpaceDE w:val="0"/>
        <w:autoSpaceDN w:val="0"/>
        <w:adjustRightInd w:val="0"/>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sz w:val="28"/>
          <w:szCs w:val="28"/>
        </w:rPr>
        <w:t>Разнообразие растительных клеток. Ткани растений. Микроскопическое строение корня. Корневой волосок. Микроскопическое строение стебля. Микроскопическое строение листа.</w:t>
      </w:r>
    </w:p>
    <w:p w:rsidR="00B540EE" w:rsidRPr="00713C8E" w:rsidRDefault="00B540EE" w:rsidP="00F17097">
      <w:pPr>
        <w:tabs>
          <w:tab w:val="num" w:pos="851"/>
          <w:tab w:val="left" w:pos="1160"/>
        </w:tabs>
        <w:autoSpaceDE w:val="0"/>
        <w:autoSpaceDN w:val="0"/>
        <w:adjustRightInd w:val="0"/>
        <w:spacing w:after="0" w:line="360" w:lineRule="auto"/>
        <w:ind w:left="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Жизнедеятельность цветковых растений. </w:t>
      </w:r>
    </w:p>
    <w:p w:rsidR="00B540EE" w:rsidRPr="00713C8E" w:rsidRDefault="00B540EE">
      <w:pPr>
        <w:tabs>
          <w:tab w:val="left" w:pos="1160"/>
        </w:tabs>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bCs/>
          <w:sz w:val="28"/>
          <w:szCs w:val="28"/>
        </w:rPr>
        <w:t xml:space="preserve">Процессы жизнедеятельности растений: обмен веществ и превращение энергии, почвенное питание и воздушное питание (фотосинтез), дыхание, удаление конечных продуктов обмена веществ, транспорт веществ. Регуляция процессов жизнедеятельности. Движения. Рост, развитие и размножение растений. Половое размножение растений. </w:t>
      </w:r>
      <w:r w:rsidRPr="00713C8E">
        <w:rPr>
          <w:rFonts w:ascii="Times New Roman" w:hAnsi="Times New Roman" w:cs="Times New Roman"/>
          <w:bCs/>
          <w:i/>
          <w:sz w:val="28"/>
          <w:szCs w:val="28"/>
        </w:rPr>
        <w:t>Оплодотворение у цветковых растений.</w:t>
      </w:r>
      <w:r w:rsidRPr="00713C8E">
        <w:rPr>
          <w:rFonts w:ascii="Times New Roman" w:hAnsi="Times New Roman" w:cs="Times New Roman"/>
          <w:bCs/>
          <w:sz w:val="28"/>
          <w:szCs w:val="28"/>
        </w:rPr>
        <w:t xml:space="preserve"> Вегетативное размножение растений. Приемы выращивания и размножения растений и ухода за ними. Космическая роль зеленых растений.</w:t>
      </w:r>
    </w:p>
    <w:p w:rsidR="00B540EE" w:rsidRPr="00713C8E" w:rsidRDefault="00B540EE" w:rsidP="00F17097">
      <w:pPr>
        <w:overflowPunct w:val="0"/>
        <w:autoSpaceDE w:val="0"/>
        <w:autoSpaceDN w:val="0"/>
        <w:adjustRightInd w:val="0"/>
        <w:spacing w:after="0" w:line="360" w:lineRule="auto"/>
        <w:ind w:left="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Многообразие растений. </w:t>
      </w:r>
    </w:p>
    <w:p w:rsidR="00B540EE" w:rsidRPr="00713C8E" w:rsidRDefault="00B540EE" w:rsidP="00F17097">
      <w:pPr>
        <w:overflowPunct w:val="0"/>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Принципы классификации.</w:t>
      </w:r>
      <w:r w:rsidRPr="00713C8E">
        <w:rPr>
          <w:rFonts w:ascii="Times New Roman" w:hAnsi="Times New Roman" w:cs="Times New Roman"/>
          <w:bCs/>
          <w:sz w:val="28"/>
          <w:szCs w:val="28"/>
        </w:rPr>
        <w:t xml:space="preserve"> </w:t>
      </w:r>
      <w:r w:rsidRPr="00713C8E">
        <w:rPr>
          <w:rFonts w:ascii="Times New Roman" w:hAnsi="Times New Roman" w:cs="Times New Roman"/>
          <w:sz w:val="28"/>
          <w:szCs w:val="28"/>
        </w:rPr>
        <w:t>Классификация</w:t>
      </w:r>
      <w:r w:rsidRPr="00713C8E">
        <w:rPr>
          <w:rFonts w:ascii="Times New Roman" w:hAnsi="Times New Roman" w:cs="Times New Roman"/>
          <w:bCs/>
          <w:sz w:val="28"/>
          <w:szCs w:val="28"/>
        </w:rPr>
        <w:t xml:space="preserve"> </w:t>
      </w:r>
      <w:r w:rsidRPr="00713C8E">
        <w:rPr>
          <w:rFonts w:ascii="Times New Roman" w:hAnsi="Times New Roman" w:cs="Times New Roman"/>
          <w:sz w:val="28"/>
          <w:szCs w:val="28"/>
        </w:rPr>
        <w:t>растений. Водоросли – низшие растения. Многообразие водорослей. Отдел Моховидные, отличительные особенности и многообразие. Папоротникообразные, отличительные особенности и многообразие. Отдел Голосеменные, отличительные особенности и многообразие. Отдел Покрытосеменные (Цветковые), отличительные особенности. Классы Однодольные и Двудольные. Многообразие цветковых растений. Меры профилактики заболеваний, вызываемых растениями.</w:t>
      </w:r>
    </w:p>
    <w:p w:rsidR="00B540EE" w:rsidRPr="00713C8E" w:rsidRDefault="00B540EE" w:rsidP="00F17097">
      <w:pPr>
        <w:tabs>
          <w:tab w:val="num" w:pos="851"/>
        </w:tabs>
        <w:overflowPunct w:val="0"/>
        <w:autoSpaceDE w:val="0"/>
        <w:autoSpaceDN w:val="0"/>
        <w:adjustRightInd w:val="0"/>
        <w:spacing w:after="0" w:line="360" w:lineRule="auto"/>
        <w:ind w:left="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Царство Бактерии. </w:t>
      </w:r>
    </w:p>
    <w:p w:rsidR="00B540EE" w:rsidRPr="00713C8E" w:rsidRDefault="00B540EE" w:rsidP="00F17097">
      <w:pPr>
        <w:overflowPunct w:val="0"/>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Бактерии,</w:t>
      </w:r>
      <w:r w:rsidRPr="00713C8E">
        <w:rPr>
          <w:rFonts w:ascii="Times New Roman" w:hAnsi="Times New Roman" w:cs="Times New Roman"/>
          <w:b/>
          <w:bCs/>
          <w:sz w:val="28"/>
          <w:szCs w:val="28"/>
        </w:rPr>
        <w:t xml:space="preserve"> </w:t>
      </w:r>
      <w:r w:rsidRPr="00713C8E">
        <w:rPr>
          <w:rFonts w:ascii="Times New Roman" w:hAnsi="Times New Roman" w:cs="Times New Roman"/>
          <w:sz w:val="28"/>
          <w:szCs w:val="28"/>
        </w:rPr>
        <w:t>их строение и жизнедеятельность.</w:t>
      </w:r>
      <w:r w:rsidRPr="00713C8E">
        <w:rPr>
          <w:rFonts w:ascii="Times New Roman" w:hAnsi="Times New Roman" w:cs="Times New Roman"/>
          <w:b/>
          <w:bCs/>
          <w:sz w:val="28"/>
          <w:szCs w:val="28"/>
        </w:rPr>
        <w:t xml:space="preserve"> </w:t>
      </w:r>
      <w:r w:rsidRPr="00713C8E">
        <w:rPr>
          <w:rFonts w:ascii="Times New Roman" w:hAnsi="Times New Roman" w:cs="Times New Roman"/>
          <w:sz w:val="28"/>
          <w:szCs w:val="28"/>
        </w:rPr>
        <w:t>Роль</w:t>
      </w:r>
      <w:r w:rsidRPr="00713C8E">
        <w:rPr>
          <w:rFonts w:ascii="Times New Roman" w:hAnsi="Times New Roman" w:cs="Times New Roman"/>
          <w:b/>
          <w:bCs/>
          <w:sz w:val="28"/>
          <w:szCs w:val="28"/>
        </w:rPr>
        <w:t xml:space="preserve"> </w:t>
      </w:r>
      <w:r w:rsidRPr="00713C8E">
        <w:rPr>
          <w:rFonts w:ascii="Times New Roman" w:hAnsi="Times New Roman" w:cs="Times New Roman"/>
          <w:sz w:val="28"/>
          <w:szCs w:val="28"/>
        </w:rPr>
        <w:t xml:space="preserve">бактерий в природе, жизни человека. Меры профилактики заболеваний, вызываемых бактериями. </w:t>
      </w:r>
      <w:r w:rsidRPr="00713C8E">
        <w:rPr>
          <w:rFonts w:ascii="Times New Roman" w:hAnsi="Times New Roman" w:cs="Times New Roman"/>
          <w:i/>
          <w:sz w:val="28"/>
          <w:szCs w:val="28"/>
        </w:rPr>
        <w:t>Значение работ Р. Коха и Л. Пастера.</w:t>
      </w:r>
    </w:p>
    <w:p w:rsidR="00B540EE" w:rsidRPr="00713C8E" w:rsidRDefault="00B540EE" w:rsidP="00F17097">
      <w:pPr>
        <w:tabs>
          <w:tab w:val="num" w:pos="851"/>
        </w:tabs>
        <w:autoSpaceDE w:val="0"/>
        <w:autoSpaceDN w:val="0"/>
        <w:adjustRightInd w:val="0"/>
        <w:spacing w:after="0" w:line="360" w:lineRule="auto"/>
        <w:ind w:left="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Царство Грибы. </w:t>
      </w:r>
    </w:p>
    <w:p w:rsidR="00B540EE" w:rsidRPr="00713C8E" w:rsidRDefault="00B540EE">
      <w:pPr>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Отличительные особенности грибов.</w:t>
      </w:r>
      <w:r w:rsidRPr="00713C8E">
        <w:rPr>
          <w:rFonts w:ascii="Times New Roman" w:hAnsi="Times New Roman" w:cs="Times New Roman"/>
          <w:bCs/>
          <w:sz w:val="28"/>
          <w:szCs w:val="28"/>
        </w:rPr>
        <w:t xml:space="preserve"> Многообразие грибов. </w:t>
      </w:r>
      <w:r w:rsidRPr="00713C8E">
        <w:rPr>
          <w:rFonts w:ascii="Times New Roman" w:hAnsi="Times New Roman" w:cs="Times New Roman"/>
          <w:sz w:val="28"/>
          <w:szCs w:val="28"/>
        </w:rPr>
        <w:t>Роль грибов в природе, жизни человека. Грибы-паразиты. Съедобные и ядовитые грибы. Первая помощь при отравлении грибами. Меры профилактики заболеваний, вызываемых грибами. Лишайники, их роль в природе и жизни человека.</w:t>
      </w:r>
    </w:p>
    <w:p w:rsidR="00B540EE" w:rsidRPr="00713C8E" w:rsidRDefault="00B540EE" w:rsidP="00F17097">
      <w:pPr>
        <w:tabs>
          <w:tab w:val="num" w:pos="851"/>
        </w:tabs>
        <w:overflowPunct w:val="0"/>
        <w:autoSpaceDE w:val="0"/>
        <w:autoSpaceDN w:val="0"/>
        <w:adjustRightInd w:val="0"/>
        <w:spacing w:after="0" w:line="360" w:lineRule="auto"/>
        <w:ind w:left="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Царство Животные. </w:t>
      </w:r>
    </w:p>
    <w:p w:rsidR="00B540EE" w:rsidRPr="00713C8E" w:rsidRDefault="00B540EE">
      <w:pPr>
        <w:overflowPunct w:val="0"/>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bCs/>
          <w:sz w:val="28"/>
          <w:szCs w:val="28"/>
        </w:rPr>
        <w:t xml:space="preserve">Многообразие и значение животных в природе и жизни человека. </w:t>
      </w:r>
      <w:r w:rsidRPr="00713C8E">
        <w:rPr>
          <w:rFonts w:ascii="Times New Roman" w:hAnsi="Times New Roman" w:cs="Times New Roman"/>
          <w:sz w:val="28"/>
          <w:szCs w:val="28"/>
        </w:rPr>
        <w:t>Зоология – наука о животных. Общее</w:t>
      </w:r>
      <w:r w:rsidRPr="00713C8E">
        <w:rPr>
          <w:rFonts w:ascii="Times New Roman" w:hAnsi="Times New Roman" w:cs="Times New Roman"/>
          <w:bCs/>
          <w:sz w:val="28"/>
          <w:szCs w:val="28"/>
        </w:rPr>
        <w:t xml:space="preserve"> </w:t>
      </w:r>
      <w:r w:rsidRPr="00713C8E">
        <w:rPr>
          <w:rFonts w:ascii="Times New Roman" w:hAnsi="Times New Roman" w:cs="Times New Roman"/>
          <w:sz w:val="28"/>
          <w:szCs w:val="28"/>
        </w:rPr>
        <w:t>знакомство с животными. Животные ткани, органы и системы органов животных.</w:t>
      </w:r>
      <w:r w:rsidRPr="00713C8E">
        <w:rPr>
          <w:rFonts w:ascii="Times New Roman" w:hAnsi="Times New Roman" w:cs="Times New Roman"/>
          <w:i/>
          <w:sz w:val="28"/>
          <w:szCs w:val="28"/>
        </w:rPr>
        <w:t xml:space="preserve"> Организм животного как биосистема. </w:t>
      </w:r>
      <w:r w:rsidRPr="00713C8E">
        <w:rPr>
          <w:rFonts w:ascii="Times New Roman" w:hAnsi="Times New Roman" w:cs="Times New Roman"/>
          <w:sz w:val="28"/>
          <w:szCs w:val="28"/>
        </w:rPr>
        <w:t>Среды обитания животных. Сезонные явления в жизни животных. Поведение животных (раздражимость, рефлексы и инстинкты). Разнообразие отношений животных в природе.</w:t>
      </w:r>
    </w:p>
    <w:p w:rsidR="00B540EE" w:rsidRPr="00713C8E" w:rsidRDefault="00B540EE" w:rsidP="00F17097">
      <w:pPr>
        <w:overflowPunct w:val="0"/>
        <w:autoSpaceDE w:val="0"/>
        <w:autoSpaceDN w:val="0"/>
        <w:adjustRightInd w:val="0"/>
        <w:spacing w:after="0" w:line="360" w:lineRule="auto"/>
        <w:ind w:left="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Одноклеточные животные или Простейшие. </w:t>
      </w:r>
    </w:p>
    <w:p w:rsidR="00B540EE" w:rsidRPr="00713C8E" w:rsidRDefault="00B540EE" w:rsidP="00F17097">
      <w:pPr>
        <w:overflowPunct w:val="0"/>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Общая</w:t>
      </w:r>
      <w:r w:rsidRPr="00713C8E">
        <w:rPr>
          <w:rFonts w:ascii="Times New Roman" w:hAnsi="Times New Roman" w:cs="Times New Roman"/>
          <w:b/>
          <w:bCs/>
          <w:sz w:val="28"/>
          <w:szCs w:val="28"/>
        </w:rPr>
        <w:t xml:space="preserve"> </w:t>
      </w:r>
      <w:r w:rsidRPr="00713C8E">
        <w:rPr>
          <w:rFonts w:ascii="Times New Roman" w:hAnsi="Times New Roman" w:cs="Times New Roman"/>
          <w:sz w:val="28"/>
          <w:szCs w:val="28"/>
        </w:rPr>
        <w:t xml:space="preserve">характеристика простейших. </w:t>
      </w:r>
      <w:r w:rsidRPr="00713C8E">
        <w:rPr>
          <w:rFonts w:ascii="Times New Roman" w:hAnsi="Times New Roman" w:cs="Times New Roman"/>
          <w:i/>
          <w:sz w:val="28"/>
          <w:szCs w:val="28"/>
        </w:rPr>
        <w:t>Происхождение простейших</w:t>
      </w:r>
      <w:r w:rsidRPr="00713C8E">
        <w:rPr>
          <w:rFonts w:ascii="Times New Roman" w:hAnsi="Times New Roman" w:cs="Times New Roman"/>
          <w:sz w:val="28"/>
          <w:szCs w:val="28"/>
        </w:rPr>
        <w:t>. Значение простейших в природе и жизни человека. Пути заражения человека и животных паразитическими простейшими. Меры профилактики заболеваний, вызываемых одноклеточными животными.</w:t>
      </w:r>
    </w:p>
    <w:p w:rsidR="00B540EE" w:rsidRPr="00713C8E" w:rsidRDefault="00B540EE" w:rsidP="00F17097">
      <w:pPr>
        <w:autoSpaceDE w:val="0"/>
        <w:autoSpaceDN w:val="0"/>
        <w:adjustRightInd w:val="0"/>
        <w:spacing w:after="0" w:line="360" w:lineRule="auto"/>
        <w:ind w:left="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Тип Кишечнополостные. </w:t>
      </w:r>
    </w:p>
    <w:p w:rsidR="00B540EE" w:rsidRPr="00713C8E" w:rsidRDefault="00B540EE">
      <w:pPr>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bCs/>
          <w:sz w:val="28"/>
          <w:szCs w:val="28"/>
        </w:rPr>
        <w:t xml:space="preserve">Многоклеточные животные. </w:t>
      </w:r>
      <w:r w:rsidRPr="00713C8E">
        <w:rPr>
          <w:rFonts w:ascii="Times New Roman" w:hAnsi="Times New Roman" w:cs="Times New Roman"/>
          <w:sz w:val="28"/>
          <w:szCs w:val="28"/>
        </w:rPr>
        <w:t xml:space="preserve">Общая характеристика типа Кишечнополостные. Регенерация. </w:t>
      </w:r>
      <w:r w:rsidRPr="00713C8E">
        <w:rPr>
          <w:rFonts w:ascii="Times New Roman" w:hAnsi="Times New Roman" w:cs="Times New Roman"/>
          <w:i/>
          <w:sz w:val="28"/>
          <w:szCs w:val="28"/>
        </w:rPr>
        <w:t>Происхождение</w:t>
      </w:r>
      <w:r w:rsidRPr="00713C8E">
        <w:rPr>
          <w:rFonts w:ascii="Times New Roman" w:hAnsi="Times New Roman" w:cs="Times New Roman"/>
          <w:sz w:val="28"/>
          <w:szCs w:val="28"/>
        </w:rPr>
        <w:t xml:space="preserve"> и значение Кишечнополостных в природе и жизни человека.</w:t>
      </w:r>
    </w:p>
    <w:p w:rsidR="00B540EE" w:rsidRPr="00713C8E" w:rsidRDefault="00B540EE" w:rsidP="00F17097">
      <w:pPr>
        <w:tabs>
          <w:tab w:val="num" w:pos="851"/>
        </w:tabs>
        <w:autoSpaceDE w:val="0"/>
        <w:autoSpaceDN w:val="0"/>
        <w:adjustRightInd w:val="0"/>
        <w:spacing w:after="0" w:line="360" w:lineRule="auto"/>
        <w:ind w:left="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Черви. </w:t>
      </w:r>
    </w:p>
    <w:p w:rsidR="00B540EE" w:rsidRPr="00713C8E" w:rsidRDefault="00B540EE">
      <w:pPr>
        <w:autoSpaceDE w:val="0"/>
        <w:autoSpaceDN w:val="0"/>
        <w:adjustRightInd w:val="0"/>
        <w:spacing w:after="0" w:line="360" w:lineRule="auto"/>
        <w:ind w:firstLine="709"/>
        <w:contextualSpacing/>
        <w:jc w:val="both"/>
        <w:rPr>
          <w:rFonts w:ascii="Times New Roman" w:hAnsi="Times New Roman" w:cs="Times New Roman"/>
          <w:i/>
          <w:sz w:val="28"/>
          <w:szCs w:val="28"/>
        </w:rPr>
      </w:pPr>
      <w:r w:rsidRPr="00713C8E">
        <w:rPr>
          <w:rFonts w:ascii="Times New Roman" w:hAnsi="Times New Roman" w:cs="Times New Roman"/>
          <w:bCs/>
          <w:sz w:val="28"/>
          <w:szCs w:val="28"/>
        </w:rPr>
        <w:t>Общая</w:t>
      </w:r>
      <w:r w:rsidRPr="00713C8E">
        <w:rPr>
          <w:rFonts w:ascii="Times New Roman" w:hAnsi="Times New Roman" w:cs="Times New Roman"/>
          <w:sz w:val="28"/>
          <w:szCs w:val="28"/>
        </w:rPr>
        <w:t xml:space="preserve"> характеристика червей. Типы червей: плоские, круглые, кольчатые.</w:t>
      </w:r>
      <w:r w:rsidRPr="00713C8E">
        <w:rPr>
          <w:rFonts w:ascii="Times New Roman" w:eastAsiaTheme="minorEastAsia" w:hAnsi="Times New Roman" w:cs="Times New Roman"/>
          <w:sz w:val="28"/>
          <w:szCs w:val="28"/>
        </w:rPr>
        <w:t xml:space="preserve"> </w:t>
      </w:r>
      <w:r w:rsidRPr="00713C8E">
        <w:rPr>
          <w:rFonts w:ascii="Times New Roman" w:hAnsi="Times New Roman" w:cs="Times New Roman"/>
          <w:sz w:val="28"/>
          <w:szCs w:val="28"/>
        </w:rPr>
        <w:t xml:space="preserve">Свободноживущие и паразитические плоские и круглые черви. Пути заражения человека и животных паразитическими червями. Меры профилактики заражения. Борьба с червями-паразитами. Значение дождевых червей в почвообразовании. </w:t>
      </w:r>
      <w:r w:rsidRPr="00713C8E">
        <w:rPr>
          <w:rFonts w:ascii="Times New Roman" w:hAnsi="Times New Roman" w:cs="Times New Roman"/>
          <w:i/>
          <w:sz w:val="28"/>
          <w:szCs w:val="28"/>
        </w:rPr>
        <w:t xml:space="preserve">Происхождение червей. </w:t>
      </w:r>
    </w:p>
    <w:p w:rsidR="00B540EE" w:rsidRPr="00713C8E" w:rsidRDefault="00B540EE" w:rsidP="00F17097">
      <w:pPr>
        <w:tabs>
          <w:tab w:val="num" w:pos="1223"/>
        </w:tabs>
        <w:overflowPunct w:val="0"/>
        <w:autoSpaceDE w:val="0"/>
        <w:autoSpaceDN w:val="0"/>
        <w:adjustRightInd w:val="0"/>
        <w:spacing w:after="0" w:line="360" w:lineRule="auto"/>
        <w:ind w:left="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Тип Моллюски. </w:t>
      </w:r>
    </w:p>
    <w:p w:rsidR="00B540EE" w:rsidRPr="00713C8E" w:rsidRDefault="00B540EE">
      <w:pPr>
        <w:tabs>
          <w:tab w:val="num" w:pos="1223"/>
        </w:tabs>
        <w:overflowPunct w:val="0"/>
        <w:autoSpaceDE w:val="0"/>
        <w:autoSpaceDN w:val="0"/>
        <w:adjustRightInd w:val="0"/>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sz w:val="28"/>
          <w:szCs w:val="28"/>
        </w:rPr>
        <w:t xml:space="preserve">Общая характеристика типа Моллюски. Многообразие Моллюсков. </w:t>
      </w:r>
      <w:r w:rsidRPr="00713C8E">
        <w:rPr>
          <w:rFonts w:ascii="Times New Roman" w:hAnsi="Times New Roman" w:cs="Times New Roman"/>
          <w:i/>
          <w:sz w:val="28"/>
          <w:szCs w:val="28"/>
        </w:rPr>
        <w:t>Происхождение моллюсков</w:t>
      </w:r>
      <w:r w:rsidRPr="00713C8E">
        <w:rPr>
          <w:rFonts w:ascii="Times New Roman" w:hAnsi="Times New Roman" w:cs="Times New Roman"/>
          <w:sz w:val="28"/>
          <w:szCs w:val="28"/>
        </w:rPr>
        <w:t xml:space="preserve"> и их значение в природе и жизни человека.</w:t>
      </w:r>
    </w:p>
    <w:p w:rsidR="00B540EE" w:rsidRPr="00713C8E" w:rsidRDefault="00B540EE" w:rsidP="00F17097">
      <w:pPr>
        <w:tabs>
          <w:tab w:val="num" w:pos="1158"/>
        </w:tabs>
        <w:overflowPunct w:val="0"/>
        <w:autoSpaceDE w:val="0"/>
        <w:autoSpaceDN w:val="0"/>
        <w:adjustRightInd w:val="0"/>
        <w:spacing w:after="0" w:line="360" w:lineRule="auto"/>
        <w:ind w:left="709"/>
        <w:jc w:val="both"/>
        <w:rPr>
          <w:rFonts w:ascii="Times New Roman" w:hAnsi="Times New Roman" w:cs="Times New Roman"/>
          <w:b/>
          <w:bCs/>
          <w:sz w:val="28"/>
          <w:szCs w:val="28"/>
        </w:rPr>
      </w:pPr>
      <w:r w:rsidRPr="00713C8E">
        <w:rPr>
          <w:rFonts w:ascii="Times New Roman" w:hAnsi="Times New Roman" w:cs="Times New Roman"/>
          <w:b/>
          <w:bCs/>
          <w:sz w:val="28"/>
          <w:szCs w:val="28"/>
        </w:rPr>
        <w:t>Тип Членистоногие.</w:t>
      </w:r>
      <w:r w:rsidRPr="00713C8E">
        <w:rPr>
          <w:rFonts w:ascii="Times New Roman" w:hAnsi="Times New Roman" w:cs="Times New Roman"/>
          <w:bCs/>
          <w:sz w:val="28"/>
          <w:szCs w:val="28"/>
        </w:rPr>
        <w:t xml:space="preserve"> </w:t>
      </w:r>
    </w:p>
    <w:p w:rsidR="00B540EE" w:rsidRPr="00713C8E" w:rsidRDefault="00B540EE">
      <w:pPr>
        <w:overflowPunct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Cs/>
          <w:sz w:val="28"/>
          <w:szCs w:val="28"/>
        </w:rPr>
        <w:t>Общая характеристика типа Членистоногих.</w:t>
      </w:r>
      <w:r w:rsidRPr="00713C8E">
        <w:rPr>
          <w:rFonts w:ascii="Times New Roman" w:eastAsiaTheme="minorEastAsia" w:hAnsi="Times New Roman" w:cs="Times New Roman"/>
          <w:sz w:val="28"/>
          <w:szCs w:val="28"/>
        </w:rPr>
        <w:t xml:space="preserve"> </w:t>
      </w:r>
      <w:r w:rsidRPr="00713C8E">
        <w:rPr>
          <w:rFonts w:ascii="Times New Roman" w:hAnsi="Times New Roman" w:cs="Times New Roman"/>
          <w:bCs/>
          <w:sz w:val="28"/>
          <w:szCs w:val="28"/>
        </w:rPr>
        <w:t>Среды жизни. Инстинкты.</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Происхождение членистоногих</w:t>
      </w:r>
      <w:r w:rsidRPr="00713C8E">
        <w:rPr>
          <w:rFonts w:ascii="Times New Roman" w:hAnsi="Times New Roman" w:cs="Times New Roman"/>
          <w:sz w:val="28"/>
          <w:szCs w:val="28"/>
        </w:rPr>
        <w:t xml:space="preserve">. </w:t>
      </w:r>
    </w:p>
    <w:p w:rsidR="00B540EE" w:rsidRPr="00713C8E" w:rsidRDefault="00B540EE">
      <w:pPr>
        <w:overflowPunct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Класс Ракообразные. Особенности строения и жизнедеятельности ракообразных, их значение в природе и жизни человека. Охрана Ракообразных. </w:t>
      </w:r>
    </w:p>
    <w:p w:rsidR="00B540EE" w:rsidRPr="00713C8E" w:rsidRDefault="00B540EE">
      <w:pPr>
        <w:overflowPunct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Класс Паукообразные. Особенности строения и жизнедеятельности паукообразных, их значение в природе и жизни человека.</w:t>
      </w:r>
      <w:r w:rsidRPr="00713C8E">
        <w:rPr>
          <w:rFonts w:ascii="Times New Roman" w:hAnsi="Times New Roman" w:cs="Times New Roman"/>
          <w:bCs/>
          <w:sz w:val="28"/>
          <w:szCs w:val="28"/>
        </w:rPr>
        <w:t xml:space="preserve"> Клещи – переносчики возбудителей заболеваний животных и человека. Меры профилактики.</w:t>
      </w:r>
      <w:r w:rsidRPr="00713C8E">
        <w:rPr>
          <w:rFonts w:ascii="Times New Roman" w:hAnsi="Times New Roman" w:cs="Times New Roman"/>
          <w:sz w:val="28"/>
          <w:szCs w:val="28"/>
        </w:rPr>
        <w:t xml:space="preserve"> </w:t>
      </w:r>
    </w:p>
    <w:p w:rsidR="00B540EE" w:rsidRPr="00713C8E" w:rsidRDefault="00B540EE">
      <w:pPr>
        <w:overflowPunct w:val="0"/>
        <w:autoSpaceDE w:val="0"/>
        <w:autoSpaceDN w:val="0"/>
        <w:adjustRightInd w:val="0"/>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sz w:val="28"/>
          <w:szCs w:val="28"/>
        </w:rPr>
        <w:t xml:space="preserve">Класс Насекомые. Особенности строения и жизнедеятельности насекомых. Значение насекомых в природе и сельскохозяйственной деятельности человека. Насекомые – вредители. </w:t>
      </w:r>
      <w:r w:rsidRPr="00713C8E">
        <w:rPr>
          <w:rFonts w:ascii="Times New Roman" w:hAnsi="Times New Roman" w:cs="Times New Roman"/>
          <w:i/>
          <w:sz w:val="28"/>
          <w:szCs w:val="28"/>
        </w:rPr>
        <w:t>Меры по сокращению численности насекомых-вредителей. Насекомые, снижающие численность вредителей растений.</w:t>
      </w:r>
      <w:r w:rsidRPr="00713C8E">
        <w:rPr>
          <w:rFonts w:ascii="Times New Roman" w:hAnsi="Times New Roman" w:cs="Times New Roman"/>
          <w:sz w:val="28"/>
          <w:szCs w:val="28"/>
        </w:rPr>
        <w:t xml:space="preserve"> Насекомые – переносчики возбудителей и паразиты человека и домашних животных. Одомашненные насекомые:</w:t>
      </w:r>
      <w:r w:rsidRPr="00713C8E">
        <w:rPr>
          <w:rFonts w:ascii="Times New Roman" w:hAnsi="Times New Roman" w:cs="Times New Roman"/>
          <w:b/>
          <w:bCs/>
          <w:sz w:val="28"/>
          <w:szCs w:val="28"/>
        </w:rPr>
        <w:t xml:space="preserve"> </w:t>
      </w:r>
      <w:r w:rsidRPr="00713C8E">
        <w:rPr>
          <w:rFonts w:ascii="Times New Roman" w:hAnsi="Times New Roman" w:cs="Times New Roman"/>
          <w:sz w:val="28"/>
          <w:szCs w:val="28"/>
        </w:rPr>
        <w:t>медоносная пчела и тутовый шелкопряд.</w:t>
      </w:r>
    </w:p>
    <w:p w:rsidR="00B540EE" w:rsidRPr="00713C8E" w:rsidRDefault="00B540EE" w:rsidP="00F17097">
      <w:pPr>
        <w:tabs>
          <w:tab w:val="num" w:pos="851"/>
        </w:tabs>
        <w:overflowPunct w:val="0"/>
        <w:autoSpaceDE w:val="0"/>
        <w:autoSpaceDN w:val="0"/>
        <w:adjustRightInd w:val="0"/>
        <w:spacing w:after="0" w:line="360" w:lineRule="auto"/>
        <w:ind w:left="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Тип Хордовые. </w:t>
      </w:r>
    </w:p>
    <w:p w:rsidR="00B540EE" w:rsidRPr="00713C8E" w:rsidRDefault="00B540EE" w:rsidP="00F17097">
      <w:pPr>
        <w:overflowPunct w:val="0"/>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bCs/>
          <w:sz w:val="28"/>
          <w:szCs w:val="28"/>
        </w:rPr>
        <w:t xml:space="preserve">Общая </w:t>
      </w:r>
      <w:r w:rsidRPr="00713C8E">
        <w:rPr>
          <w:rFonts w:ascii="Times New Roman" w:hAnsi="Times New Roman" w:cs="Times New Roman"/>
          <w:sz w:val="28"/>
          <w:szCs w:val="28"/>
        </w:rPr>
        <w:t>характеристика типа Хордовых. Подтип Бесчерепные. Ланцетник. Подтип Черепные или Позвоночные. Общая характеристика рыб. Места обитания и внешнее строение рыб. Особенности внутреннего строения и процессов жизнедеятельности у рыб в связи с водным образом жизни. Размножение и развитие и миграция рыб в природе. Основные систематические группы рыб. Значение рыб в природе и жизни человека. Хозяйственное значение рыб, рыбоводство и охрана рыбных запасов.</w:t>
      </w:r>
    </w:p>
    <w:p w:rsidR="00B540EE" w:rsidRPr="00713C8E" w:rsidRDefault="00B540EE" w:rsidP="00F17097">
      <w:pPr>
        <w:overflowPunct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Класс Земноводные. Общая характеристика класса Земноводные. Места обитания и распространение земноводных. Особенности внешнего строения в связи с образом жизни. Внутреннее строение земноводных. Размножение и развитие земноводных. </w:t>
      </w:r>
      <w:r w:rsidRPr="00713C8E">
        <w:rPr>
          <w:rFonts w:ascii="Times New Roman" w:hAnsi="Times New Roman" w:cs="Times New Roman"/>
          <w:i/>
          <w:sz w:val="28"/>
          <w:szCs w:val="28"/>
        </w:rPr>
        <w:t>Происхождение</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земноводных</w:t>
      </w:r>
      <w:r w:rsidRPr="00713C8E">
        <w:rPr>
          <w:rFonts w:ascii="Times New Roman" w:hAnsi="Times New Roman" w:cs="Times New Roman"/>
          <w:sz w:val="28"/>
          <w:szCs w:val="28"/>
        </w:rPr>
        <w:t>. Многообразие современных земноводных и их охрана. Значение земноводных в природе и жизни человека.</w:t>
      </w:r>
    </w:p>
    <w:p w:rsidR="00B540EE" w:rsidRPr="00713C8E" w:rsidRDefault="00B540EE" w:rsidP="00F17097">
      <w:pPr>
        <w:overflowPunct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Класс Пресмыкающиеся. Общая характеристика класса Пресмыкающиеся. Места обитания, особенности</w:t>
      </w:r>
      <w:bookmarkStart w:id="569" w:name="page11"/>
      <w:bookmarkEnd w:id="569"/>
      <w:r w:rsidRPr="00713C8E">
        <w:rPr>
          <w:rFonts w:ascii="Times New Roman" w:hAnsi="Times New Roman" w:cs="Times New Roman"/>
          <w:sz w:val="28"/>
          <w:szCs w:val="28"/>
        </w:rPr>
        <w:t xml:space="preserve"> внешнего и внутреннего строения Пресмыкающихся. Размножение пресмыкающихся. </w:t>
      </w:r>
      <w:r w:rsidRPr="00713C8E">
        <w:rPr>
          <w:rFonts w:ascii="Times New Roman" w:hAnsi="Times New Roman" w:cs="Times New Roman"/>
          <w:i/>
          <w:sz w:val="28"/>
          <w:szCs w:val="28"/>
        </w:rPr>
        <w:t>Происхождение</w:t>
      </w:r>
      <w:r w:rsidRPr="00713C8E">
        <w:rPr>
          <w:rFonts w:ascii="Times New Roman" w:hAnsi="Times New Roman" w:cs="Times New Roman"/>
          <w:sz w:val="28"/>
          <w:szCs w:val="28"/>
        </w:rPr>
        <w:t xml:space="preserve"> и многообразие древних пресмыкающихся. Значение пресмыкающихся в природе и жизни человека. </w:t>
      </w:r>
    </w:p>
    <w:p w:rsidR="00B540EE" w:rsidRPr="00713C8E" w:rsidRDefault="00B540EE" w:rsidP="00F17097">
      <w:pPr>
        <w:overflowPunct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Класс Птицы. Общая характеристика класса Птицы. Места обитания и особенности внешнего строения птиц. Особенности внутреннего строения и жизнедеятельности птиц. Размножение и развитие птиц. Сальмонеллез – опасное заболевание, передающееся через яйца птиц.</w:t>
      </w:r>
      <w:r w:rsidRPr="00713C8E">
        <w:rPr>
          <w:rFonts w:ascii="Times New Roman" w:eastAsiaTheme="minorEastAsia" w:hAnsi="Times New Roman" w:cs="Times New Roman"/>
          <w:sz w:val="28"/>
          <w:szCs w:val="28"/>
        </w:rPr>
        <w:t xml:space="preserve"> </w:t>
      </w:r>
      <w:r w:rsidRPr="00713C8E">
        <w:rPr>
          <w:rFonts w:ascii="Times New Roman" w:hAnsi="Times New Roman" w:cs="Times New Roman"/>
          <w:i/>
          <w:sz w:val="28"/>
          <w:szCs w:val="28"/>
        </w:rPr>
        <w:t>Сезонные явления в жизни птиц.</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Экологические группы птиц.</w:t>
      </w:r>
      <w:r w:rsidRPr="00713C8E">
        <w:rPr>
          <w:rFonts w:ascii="Times New Roman" w:hAnsi="Times New Roman" w:cs="Times New Roman"/>
          <w:sz w:val="28"/>
          <w:szCs w:val="28"/>
        </w:rPr>
        <w:t xml:space="preserve"> Происхождение птиц. Значение птиц в природе и жизни человека. Охрана птиц. Птицеводство. </w:t>
      </w:r>
      <w:r w:rsidRPr="00713C8E">
        <w:rPr>
          <w:rFonts w:ascii="Times New Roman" w:hAnsi="Times New Roman" w:cs="Times New Roman"/>
          <w:i/>
          <w:sz w:val="28"/>
          <w:szCs w:val="28"/>
        </w:rPr>
        <w:t>Домашние птицы, приемы выращивания и ухода за птицами.</w:t>
      </w:r>
    </w:p>
    <w:p w:rsidR="00B540EE" w:rsidRPr="00713C8E" w:rsidRDefault="00B540EE">
      <w:pPr>
        <w:overflowPunct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Класс Млекопитающие. Общая характеристика класса Млекопитающие. Среды жизни млекопитающих. Особенности внешнего строения, скелета и мускулатуры млекопитающих. Органы полости тела. Нервная система и поведение млекопитающих, </w:t>
      </w:r>
      <w:r w:rsidRPr="00713C8E">
        <w:rPr>
          <w:rFonts w:ascii="Times New Roman" w:hAnsi="Times New Roman" w:cs="Times New Roman"/>
          <w:i/>
          <w:sz w:val="28"/>
          <w:szCs w:val="28"/>
        </w:rPr>
        <w:t>рассудочное поведение</w:t>
      </w:r>
      <w:r w:rsidRPr="00713C8E">
        <w:rPr>
          <w:rFonts w:ascii="Times New Roman" w:hAnsi="Times New Roman" w:cs="Times New Roman"/>
          <w:sz w:val="28"/>
          <w:szCs w:val="28"/>
        </w:rPr>
        <w:t xml:space="preserve">. Размножение и развитие млекопитающих. Происхождение млекопитающих. Многообразие млекопитающих. Млекопитающие – переносчики возбудителей опасных заболеваний. Меры борьбы с грызунами. Меры предосторожности и первая помощь при укусах животных. Профилактика бешенства. Экологические группы млекопитающих. Сезонные явления в жизни млекопитающих. Происхождение и значение млекопитающих. Их охрана. Виды и важнейшие породы домашних млекопитающих. Приемы выращивания и ухода за домашними млекопитающими. </w:t>
      </w:r>
      <w:r w:rsidRPr="00713C8E">
        <w:rPr>
          <w:rFonts w:ascii="Times New Roman" w:hAnsi="Times New Roman" w:cs="Times New Roman"/>
          <w:i/>
          <w:sz w:val="28"/>
          <w:szCs w:val="28"/>
        </w:rPr>
        <w:t>Многообразие птиц и млекопитающих родного края.</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Человек и его здоровье.</w:t>
      </w:r>
    </w:p>
    <w:p w:rsidR="00B540EE" w:rsidRPr="00713C8E" w:rsidRDefault="00B540EE" w:rsidP="00F17097">
      <w:pPr>
        <w:autoSpaceDE w:val="0"/>
        <w:autoSpaceDN w:val="0"/>
        <w:adjustRightInd w:val="0"/>
        <w:spacing w:after="0" w:line="360" w:lineRule="auto"/>
        <w:ind w:left="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Введение в науки о человеке. </w:t>
      </w:r>
    </w:p>
    <w:p w:rsidR="00B540EE" w:rsidRPr="00713C8E" w:rsidRDefault="00B540EE">
      <w:pPr>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Значение знаний об особенностях строения и жизнедеятельности организма человека для самопознания и сохранения здоровья. Комплекс наук, изучающих организм человека. Научные методы изучения человеческого организма (наблюдение, измерение, эксперимент). Место человека в системе животного мира. Сходства и отличия человека и животных. Особенности человека как социального существа. Происхождение современного человека. Расы.</w:t>
      </w:r>
    </w:p>
    <w:p w:rsidR="00B540EE" w:rsidRPr="00713C8E" w:rsidRDefault="00B540EE" w:rsidP="00F17097">
      <w:pPr>
        <w:autoSpaceDE w:val="0"/>
        <w:autoSpaceDN w:val="0"/>
        <w:adjustRightInd w:val="0"/>
        <w:spacing w:after="0" w:line="360" w:lineRule="auto"/>
        <w:ind w:left="360"/>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Общие свойства организма человека.</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Клетка – основа строения, жизнедеятельности и развития организмов. Строение, химический состав, жизненные свойства. Ткани, органы и системы органов организма человека, их строение и функции. Организм человека как биосистема. Внутренняя среда организма (кровь, лимфа, тканевая жидкость). </w:t>
      </w:r>
    </w:p>
    <w:p w:rsidR="00B540EE" w:rsidRPr="00713C8E" w:rsidRDefault="00B540EE" w:rsidP="00F17097">
      <w:pPr>
        <w:overflowPunct w:val="0"/>
        <w:autoSpaceDE w:val="0"/>
        <w:autoSpaceDN w:val="0"/>
        <w:adjustRightInd w:val="0"/>
        <w:spacing w:after="0" w:line="360" w:lineRule="auto"/>
        <w:ind w:left="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Нейрогуморальная регуляция функций организма. </w:t>
      </w:r>
    </w:p>
    <w:p w:rsidR="00B540EE" w:rsidRPr="00713C8E" w:rsidRDefault="00B540EE">
      <w:pPr>
        <w:overflowPunct w:val="0"/>
        <w:autoSpaceDE w:val="0"/>
        <w:autoSpaceDN w:val="0"/>
        <w:adjustRightInd w:val="0"/>
        <w:spacing w:after="0" w:line="360" w:lineRule="auto"/>
        <w:ind w:firstLine="709"/>
        <w:contextualSpacing/>
        <w:jc w:val="both"/>
        <w:rPr>
          <w:rFonts w:ascii="Times New Roman" w:hAnsi="Times New Roman" w:cs="Times New Roman"/>
          <w:bCs/>
          <w:sz w:val="28"/>
          <w:szCs w:val="28"/>
        </w:rPr>
      </w:pPr>
      <w:r w:rsidRPr="00713C8E">
        <w:rPr>
          <w:rFonts w:ascii="Times New Roman" w:hAnsi="Times New Roman" w:cs="Times New Roman"/>
          <w:bCs/>
          <w:sz w:val="28"/>
          <w:szCs w:val="28"/>
        </w:rPr>
        <w:t xml:space="preserve">Регуляция функций организма, способы регуляции. Механизмы регуляции функций. Нервная система. Характеристика нервной системы: центральная и периферическая, соматическая и вегетативная. Нервы, нервные волокна и нервные узлы. Рефлекторный принцип работы нервной системы. Рефлекторная дуга. Спинной мозг. Головной мозг. Большие полушария головного мозга. </w:t>
      </w:r>
      <w:r w:rsidRPr="00713C8E">
        <w:rPr>
          <w:rFonts w:ascii="Times New Roman" w:hAnsi="Times New Roman" w:cs="Times New Roman"/>
          <w:bCs/>
          <w:i/>
          <w:sz w:val="28"/>
          <w:szCs w:val="28"/>
        </w:rPr>
        <w:t>Особенности развития головного мозга человека и его функциональная асимметрия.</w:t>
      </w:r>
      <w:r w:rsidRPr="00713C8E">
        <w:rPr>
          <w:rFonts w:ascii="Times New Roman" w:hAnsi="Times New Roman" w:cs="Times New Roman"/>
          <w:bCs/>
          <w:sz w:val="28"/>
          <w:szCs w:val="28"/>
        </w:rPr>
        <w:t xml:space="preserve"> Нарушения деятельности нервной системы и их предупреждение.</w:t>
      </w:r>
    </w:p>
    <w:p w:rsidR="00B540EE" w:rsidRPr="00713C8E" w:rsidRDefault="00B540EE">
      <w:pPr>
        <w:overflowPunct w:val="0"/>
        <w:autoSpaceDE w:val="0"/>
        <w:autoSpaceDN w:val="0"/>
        <w:adjustRightInd w:val="0"/>
        <w:spacing w:after="0" w:line="360" w:lineRule="auto"/>
        <w:ind w:firstLine="709"/>
        <w:contextualSpacing/>
        <w:jc w:val="both"/>
        <w:rPr>
          <w:rFonts w:ascii="Times New Roman" w:hAnsi="Times New Roman" w:cs="Times New Roman"/>
          <w:bCs/>
          <w:sz w:val="28"/>
          <w:szCs w:val="28"/>
        </w:rPr>
      </w:pPr>
      <w:r w:rsidRPr="00713C8E">
        <w:rPr>
          <w:rFonts w:ascii="Times New Roman" w:hAnsi="Times New Roman" w:cs="Times New Roman"/>
          <w:bCs/>
          <w:sz w:val="28"/>
          <w:szCs w:val="28"/>
        </w:rPr>
        <w:t xml:space="preserve">Железы и их классификация. Эндокринная система. Гормоны, их роль в регуляции физиологических функций организма. Железы внутренней секреции: гипофиз, </w:t>
      </w:r>
      <w:r w:rsidRPr="00713C8E">
        <w:rPr>
          <w:rFonts w:ascii="Times New Roman" w:hAnsi="Times New Roman" w:cs="Times New Roman"/>
          <w:bCs/>
          <w:i/>
          <w:sz w:val="28"/>
          <w:szCs w:val="28"/>
        </w:rPr>
        <w:t>эпифиз</w:t>
      </w:r>
      <w:r w:rsidRPr="00713C8E">
        <w:rPr>
          <w:rFonts w:ascii="Times New Roman" w:hAnsi="Times New Roman" w:cs="Times New Roman"/>
          <w:bCs/>
          <w:sz w:val="28"/>
          <w:szCs w:val="28"/>
        </w:rPr>
        <w:t xml:space="preserve">, щитовидная железа, надпочечники. Железы смешанной секреции: поджелудочная и половые железы. Регуляция функций эндокринных желез. </w:t>
      </w:r>
    </w:p>
    <w:p w:rsidR="00B540EE" w:rsidRPr="00713C8E" w:rsidRDefault="00B540EE" w:rsidP="00F17097">
      <w:pPr>
        <w:tabs>
          <w:tab w:val="num" w:pos="851"/>
        </w:tabs>
        <w:autoSpaceDE w:val="0"/>
        <w:autoSpaceDN w:val="0"/>
        <w:adjustRightInd w:val="0"/>
        <w:spacing w:after="0" w:line="360" w:lineRule="auto"/>
        <w:ind w:left="709"/>
        <w:contextualSpacing/>
        <w:jc w:val="both"/>
        <w:rPr>
          <w:rFonts w:ascii="Times New Roman" w:hAnsi="Times New Roman" w:cs="Times New Roman"/>
          <w:bCs/>
          <w:sz w:val="28"/>
          <w:szCs w:val="28"/>
        </w:rPr>
      </w:pPr>
      <w:r w:rsidRPr="00713C8E">
        <w:rPr>
          <w:rFonts w:ascii="Times New Roman" w:hAnsi="Times New Roman" w:cs="Times New Roman"/>
          <w:b/>
          <w:bCs/>
          <w:sz w:val="28"/>
          <w:szCs w:val="28"/>
        </w:rPr>
        <w:t>Опора и движение</w:t>
      </w:r>
      <w:r w:rsidRPr="00713C8E">
        <w:rPr>
          <w:rFonts w:ascii="Times New Roman" w:hAnsi="Times New Roman" w:cs="Times New Roman"/>
          <w:bCs/>
          <w:sz w:val="28"/>
          <w:szCs w:val="28"/>
        </w:rPr>
        <w:t xml:space="preserve">. </w:t>
      </w:r>
    </w:p>
    <w:p w:rsidR="00B540EE" w:rsidRPr="00713C8E" w:rsidRDefault="00B540EE">
      <w:pPr>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Опорно-двигательная система:</w:t>
      </w:r>
      <w:r w:rsidRPr="00713C8E">
        <w:rPr>
          <w:rFonts w:ascii="Times New Roman" w:hAnsi="Times New Roman" w:cs="Times New Roman"/>
          <w:bCs/>
          <w:sz w:val="28"/>
          <w:szCs w:val="28"/>
        </w:rPr>
        <w:t xml:space="preserve"> </w:t>
      </w:r>
      <w:r w:rsidRPr="00713C8E">
        <w:rPr>
          <w:rFonts w:ascii="Times New Roman" w:hAnsi="Times New Roman" w:cs="Times New Roman"/>
          <w:sz w:val="28"/>
          <w:szCs w:val="28"/>
        </w:rPr>
        <w:t>состав, строение, функции. Кость: состав, строение, рост. Соединение костей. Скелет человека. Особенности скелета человека, связанные с прямохождением и трудовой деятельностью. Влияние факторов окружающей среды и образа жизни на развитие скелета. Мышцы и их функции. Значение физических упражнений для правильного формирования скелета и мышц. Гиподинамия.</w:t>
      </w:r>
      <w:r w:rsidRPr="00713C8E">
        <w:rPr>
          <w:rFonts w:ascii="Times New Roman" w:eastAsiaTheme="minorEastAsia" w:hAnsi="Times New Roman" w:cs="Times New Roman"/>
          <w:sz w:val="28"/>
          <w:szCs w:val="28"/>
        </w:rPr>
        <w:t xml:space="preserve"> </w:t>
      </w:r>
      <w:r w:rsidRPr="00713C8E">
        <w:rPr>
          <w:rFonts w:ascii="Times New Roman" w:hAnsi="Times New Roman" w:cs="Times New Roman"/>
          <w:sz w:val="28"/>
          <w:szCs w:val="28"/>
        </w:rPr>
        <w:t>Профилактика травматизма. Первая помощь при травмах опорно-двигательного аппарата.</w:t>
      </w:r>
    </w:p>
    <w:p w:rsidR="00B540EE" w:rsidRPr="00713C8E" w:rsidRDefault="00B540EE" w:rsidP="001570E4">
      <w:pPr>
        <w:autoSpaceDE w:val="0"/>
        <w:autoSpaceDN w:val="0"/>
        <w:adjustRightInd w:val="0"/>
        <w:spacing w:after="0" w:line="360" w:lineRule="auto"/>
        <w:ind w:firstLine="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Кровь и кровообращение. </w:t>
      </w:r>
    </w:p>
    <w:p w:rsidR="00B540EE" w:rsidRPr="00713C8E" w:rsidRDefault="00B540EE">
      <w:pPr>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Функции крови и</w:t>
      </w:r>
      <w:r w:rsidRPr="00713C8E">
        <w:rPr>
          <w:rFonts w:ascii="Times New Roman" w:hAnsi="Times New Roman" w:cs="Times New Roman"/>
          <w:i/>
          <w:sz w:val="28"/>
          <w:szCs w:val="28"/>
        </w:rPr>
        <w:t xml:space="preserve"> </w:t>
      </w:r>
      <w:r w:rsidRPr="00713C8E">
        <w:rPr>
          <w:rFonts w:ascii="Times New Roman" w:hAnsi="Times New Roman" w:cs="Times New Roman"/>
          <w:sz w:val="28"/>
          <w:szCs w:val="28"/>
        </w:rPr>
        <w:t xml:space="preserve">лимфы. Поддержание постоянства внутренней среды. </w:t>
      </w:r>
      <w:r w:rsidRPr="00713C8E">
        <w:rPr>
          <w:rFonts w:ascii="Times New Roman" w:hAnsi="Times New Roman" w:cs="Times New Roman"/>
          <w:i/>
          <w:sz w:val="28"/>
          <w:szCs w:val="28"/>
        </w:rPr>
        <w:t>Гомеостаз</w:t>
      </w:r>
      <w:r w:rsidRPr="00713C8E">
        <w:rPr>
          <w:rFonts w:ascii="Times New Roman" w:hAnsi="Times New Roman" w:cs="Times New Roman"/>
          <w:sz w:val="28"/>
          <w:szCs w:val="28"/>
        </w:rPr>
        <w:t xml:space="preserve">. Состав крови. Форменные элементы крови: эритроциты, лейкоциты, тромбоциты. Группы крови. Резус-фактор. Переливание крови. Группы крови. Свертывание крови. Лейкоциты, их роль в защите организма. Иммунитет, факторы, влияющие на иммунитет. </w:t>
      </w:r>
      <w:r w:rsidRPr="00713C8E">
        <w:rPr>
          <w:rFonts w:ascii="Times New Roman" w:hAnsi="Times New Roman" w:cs="Times New Roman"/>
          <w:i/>
          <w:sz w:val="28"/>
          <w:szCs w:val="28"/>
        </w:rPr>
        <w:t>Значение работ Л.</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Пастера и И.И. Мечникова в области иммунитета.</w:t>
      </w:r>
      <w:r w:rsidRPr="00713C8E">
        <w:rPr>
          <w:rFonts w:ascii="Times New Roman" w:hAnsi="Times New Roman" w:cs="Times New Roman"/>
          <w:sz w:val="28"/>
          <w:szCs w:val="28"/>
        </w:rPr>
        <w:t xml:space="preserve"> Роль прививок в борьбе с инфекционными заболеваниями. Кровеносная и лимфатическая системы: состав, строение, функции. Строение сосудов. Движение крови по сосудам. Строение и работа сердца. Сердечный цикл. Пульс. Давление крови. </w:t>
      </w:r>
      <w:r w:rsidRPr="00713C8E">
        <w:rPr>
          <w:rFonts w:ascii="Times New Roman" w:hAnsi="Times New Roman" w:cs="Times New Roman"/>
          <w:i/>
          <w:sz w:val="28"/>
          <w:szCs w:val="28"/>
        </w:rPr>
        <w:t xml:space="preserve">Движение лимфы по сосудам. </w:t>
      </w:r>
      <w:r w:rsidRPr="00713C8E">
        <w:rPr>
          <w:rFonts w:ascii="Times New Roman" w:hAnsi="Times New Roman" w:cs="Times New Roman"/>
          <w:sz w:val="28"/>
          <w:szCs w:val="28"/>
        </w:rPr>
        <w:t xml:space="preserve">Гигиена сердечно-сосудистой системы. Профилактика сердечно-сосудистых заболеваний. Кровотечение. Виды кровотечений, приемы оказания первой помощи при кровотечениях. </w:t>
      </w:r>
    </w:p>
    <w:p w:rsidR="00B540EE" w:rsidRPr="00713C8E" w:rsidRDefault="00B540EE" w:rsidP="00F17097">
      <w:pPr>
        <w:overflowPunct w:val="0"/>
        <w:autoSpaceDE w:val="0"/>
        <w:autoSpaceDN w:val="0"/>
        <w:adjustRightInd w:val="0"/>
        <w:spacing w:after="0" w:line="360" w:lineRule="auto"/>
        <w:ind w:left="709"/>
        <w:contextualSpacing/>
        <w:jc w:val="both"/>
        <w:rPr>
          <w:rFonts w:ascii="Times New Roman" w:hAnsi="Times New Roman" w:cs="Times New Roman"/>
          <w:b/>
          <w:bCs/>
          <w:sz w:val="28"/>
          <w:szCs w:val="28"/>
        </w:rPr>
      </w:pPr>
      <w:bookmarkStart w:id="570" w:name="page15"/>
      <w:bookmarkEnd w:id="570"/>
      <w:r w:rsidRPr="00713C8E">
        <w:rPr>
          <w:rFonts w:ascii="Times New Roman" w:hAnsi="Times New Roman" w:cs="Times New Roman"/>
          <w:b/>
          <w:bCs/>
          <w:sz w:val="28"/>
          <w:szCs w:val="28"/>
        </w:rPr>
        <w:t xml:space="preserve">Дыхание. </w:t>
      </w:r>
    </w:p>
    <w:p w:rsidR="00B540EE" w:rsidRPr="00713C8E" w:rsidRDefault="00B540EE" w:rsidP="00F17097">
      <w:pPr>
        <w:overflowPunct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Дыхательная система:</w:t>
      </w:r>
      <w:r w:rsidRPr="00713C8E">
        <w:rPr>
          <w:rFonts w:ascii="Times New Roman" w:hAnsi="Times New Roman" w:cs="Times New Roman"/>
          <w:bCs/>
          <w:sz w:val="28"/>
          <w:szCs w:val="28"/>
        </w:rPr>
        <w:t xml:space="preserve"> </w:t>
      </w:r>
      <w:r w:rsidRPr="00713C8E">
        <w:rPr>
          <w:rFonts w:ascii="Times New Roman" w:hAnsi="Times New Roman" w:cs="Times New Roman"/>
          <w:sz w:val="28"/>
          <w:szCs w:val="28"/>
        </w:rPr>
        <w:t>состав,</w:t>
      </w:r>
      <w:r w:rsidRPr="00713C8E">
        <w:rPr>
          <w:rFonts w:ascii="Times New Roman" w:hAnsi="Times New Roman" w:cs="Times New Roman"/>
          <w:bCs/>
          <w:sz w:val="28"/>
          <w:szCs w:val="28"/>
        </w:rPr>
        <w:t xml:space="preserve"> </w:t>
      </w:r>
      <w:r w:rsidRPr="00713C8E">
        <w:rPr>
          <w:rFonts w:ascii="Times New Roman" w:hAnsi="Times New Roman" w:cs="Times New Roman"/>
          <w:sz w:val="28"/>
          <w:szCs w:val="28"/>
        </w:rPr>
        <w:t>строение,</w:t>
      </w:r>
      <w:r w:rsidRPr="00713C8E">
        <w:rPr>
          <w:rFonts w:ascii="Times New Roman" w:hAnsi="Times New Roman" w:cs="Times New Roman"/>
          <w:bCs/>
          <w:sz w:val="28"/>
          <w:szCs w:val="28"/>
        </w:rPr>
        <w:t xml:space="preserve"> </w:t>
      </w:r>
      <w:r w:rsidRPr="00713C8E">
        <w:rPr>
          <w:rFonts w:ascii="Times New Roman" w:hAnsi="Times New Roman" w:cs="Times New Roman"/>
          <w:sz w:val="28"/>
          <w:szCs w:val="28"/>
        </w:rPr>
        <w:t>функции.</w:t>
      </w:r>
      <w:r w:rsidRPr="00713C8E">
        <w:rPr>
          <w:rFonts w:ascii="Times New Roman" w:hAnsi="Times New Roman" w:cs="Times New Roman"/>
          <w:bCs/>
          <w:sz w:val="28"/>
          <w:szCs w:val="28"/>
        </w:rPr>
        <w:t xml:space="preserve"> Этапы дыхания</w:t>
      </w:r>
      <w:r w:rsidRPr="00713C8E">
        <w:rPr>
          <w:rFonts w:ascii="Times New Roman" w:hAnsi="Times New Roman" w:cs="Times New Roman"/>
          <w:sz w:val="28"/>
          <w:szCs w:val="28"/>
        </w:rPr>
        <w:t>. Л</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гочные объемы. Газообмен в легких и тканях. Регуляция дыхания. Гигиена дыхания. Чистота атмосферного воздуха как фактор здоровья. Вред табакокурения. Предупреждение распространения инфекционных заболеваний и соблюдение мер профилактики для защиты собственного организма.</w:t>
      </w:r>
      <w:r w:rsidRPr="00713C8E">
        <w:rPr>
          <w:rFonts w:ascii="Times New Roman" w:eastAsiaTheme="minorEastAsia" w:hAnsi="Times New Roman" w:cs="Times New Roman"/>
          <w:sz w:val="28"/>
          <w:szCs w:val="28"/>
        </w:rPr>
        <w:t xml:space="preserve"> </w:t>
      </w:r>
      <w:r w:rsidRPr="00713C8E">
        <w:rPr>
          <w:rFonts w:ascii="Times New Roman" w:hAnsi="Times New Roman" w:cs="Times New Roman"/>
          <w:sz w:val="28"/>
          <w:szCs w:val="28"/>
        </w:rPr>
        <w:t>Первая помощь при остановке дыхания, спасении утопающего, отравлении угарным газом.</w:t>
      </w:r>
    </w:p>
    <w:p w:rsidR="00B540EE" w:rsidRPr="00713C8E" w:rsidRDefault="00B540EE" w:rsidP="00F17097">
      <w:pPr>
        <w:tabs>
          <w:tab w:val="num" w:pos="851"/>
        </w:tabs>
        <w:autoSpaceDE w:val="0"/>
        <w:autoSpaceDN w:val="0"/>
        <w:adjustRightInd w:val="0"/>
        <w:spacing w:after="0" w:line="360" w:lineRule="auto"/>
        <w:ind w:left="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Пищеварение. </w:t>
      </w:r>
    </w:p>
    <w:p w:rsidR="00B540EE" w:rsidRPr="00713C8E" w:rsidRDefault="00B540EE">
      <w:pPr>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Питание.</w:t>
      </w:r>
      <w:r w:rsidRPr="00713C8E">
        <w:rPr>
          <w:rFonts w:ascii="Times New Roman" w:hAnsi="Times New Roman" w:cs="Times New Roman"/>
          <w:bCs/>
          <w:sz w:val="28"/>
          <w:szCs w:val="28"/>
        </w:rPr>
        <w:t xml:space="preserve"> Пищеварение. </w:t>
      </w:r>
      <w:r w:rsidRPr="00713C8E">
        <w:rPr>
          <w:rFonts w:ascii="Times New Roman" w:hAnsi="Times New Roman" w:cs="Times New Roman"/>
          <w:sz w:val="28"/>
          <w:szCs w:val="28"/>
        </w:rPr>
        <w:t>Пищеварительная система: состав, строение, функции. Ферменты. Обработка пищи в ротовой полости.</w:t>
      </w:r>
      <w:r w:rsidRPr="00713C8E">
        <w:rPr>
          <w:rFonts w:ascii="Times New Roman" w:eastAsiaTheme="minorEastAsia" w:hAnsi="Times New Roman" w:cs="Times New Roman"/>
          <w:sz w:val="28"/>
          <w:szCs w:val="28"/>
        </w:rPr>
        <w:t xml:space="preserve"> </w:t>
      </w:r>
      <w:r w:rsidRPr="00713C8E">
        <w:rPr>
          <w:rFonts w:ascii="Times New Roman" w:hAnsi="Times New Roman" w:cs="Times New Roman"/>
          <w:sz w:val="28"/>
          <w:szCs w:val="28"/>
        </w:rPr>
        <w:t>Зубы и уход за ними. Слюна и слюнные железы. Глотание. Роль ферментов в пищеварении. Пищеварение в желудке. Желудочный сок. Аппетит. Пищеварение в тонком кишечнике. Роль печени и поджелудочной железы в пищеварении. Всасывание питательных веществ. Особенности пищеварения в толстом кишечнике. Вклад Павлова И. П. в изучение пищеварения. Гигиена питания, предотвращение желудочно-кишечных заболеваний. Профилактика отравлений и гепатита.</w:t>
      </w:r>
    </w:p>
    <w:p w:rsidR="00B540EE" w:rsidRPr="00713C8E" w:rsidRDefault="00B540EE" w:rsidP="001570E4">
      <w:pPr>
        <w:tabs>
          <w:tab w:val="num" w:pos="851"/>
        </w:tabs>
        <w:autoSpaceDE w:val="0"/>
        <w:autoSpaceDN w:val="0"/>
        <w:adjustRightInd w:val="0"/>
        <w:spacing w:after="0" w:line="360" w:lineRule="auto"/>
        <w:ind w:firstLine="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Обмен веществ и энергии. </w:t>
      </w:r>
    </w:p>
    <w:p w:rsidR="00B540EE" w:rsidRPr="00713C8E" w:rsidRDefault="00B540EE">
      <w:pPr>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 xml:space="preserve">Обмен веществ и превращение энергии. Две стороны обмена веществ и энергии. Обмен органических и неорганических веществ. Витамины. Проявление гиповитаминозов и авитаминозов, и меры их предупреждения. Энергетический обмен и питание. Пищевые рационы. Нормы питания. Регуляция обмена веществ. Поддержание температуры тела. </w:t>
      </w:r>
      <w:r w:rsidRPr="00713C8E">
        <w:rPr>
          <w:rFonts w:ascii="Times New Roman" w:hAnsi="Times New Roman" w:cs="Times New Roman"/>
          <w:i/>
          <w:sz w:val="28"/>
          <w:szCs w:val="28"/>
        </w:rPr>
        <w:t>Терморегуляция при разных условиях среды.</w:t>
      </w:r>
      <w:r w:rsidRPr="00713C8E">
        <w:rPr>
          <w:rFonts w:ascii="Times New Roman" w:hAnsi="Times New Roman" w:cs="Times New Roman"/>
          <w:sz w:val="28"/>
          <w:szCs w:val="28"/>
        </w:rPr>
        <w:t xml:space="preserve"> Покровы тела. Уход за кожей, волосами, ногтями. Роль кожи в процессах терморегуляции. Приемы оказания первой помощи при травмах, ожогах, обморожениях и их профилактика.</w:t>
      </w:r>
    </w:p>
    <w:p w:rsidR="00B540EE" w:rsidRPr="00713C8E" w:rsidRDefault="00B540EE" w:rsidP="00F17097">
      <w:pPr>
        <w:autoSpaceDE w:val="0"/>
        <w:autoSpaceDN w:val="0"/>
        <w:adjustRightInd w:val="0"/>
        <w:spacing w:after="0" w:line="360" w:lineRule="auto"/>
        <w:ind w:left="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Выделение. </w:t>
      </w:r>
    </w:p>
    <w:p w:rsidR="00B540EE" w:rsidRPr="00713C8E" w:rsidRDefault="00B540EE">
      <w:pPr>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Мочевыделительная система:</w:t>
      </w:r>
      <w:r w:rsidRPr="00713C8E">
        <w:rPr>
          <w:rFonts w:ascii="Times New Roman" w:hAnsi="Times New Roman" w:cs="Times New Roman"/>
          <w:bCs/>
          <w:sz w:val="28"/>
          <w:szCs w:val="28"/>
        </w:rPr>
        <w:t xml:space="preserve"> </w:t>
      </w:r>
      <w:r w:rsidRPr="00713C8E">
        <w:rPr>
          <w:rFonts w:ascii="Times New Roman" w:hAnsi="Times New Roman" w:cs="Times New Roman"/>
          <w:sz w:val="28"/>
          <w:szCs w:val="28"/>
        </w:rPr>
        <w:t>состав,</w:t>
      </w:r>
      <w:r w:rsidRPr="00713C8E">
        <w:rPr>
          <w:rFonts w:ascii="Times New Roman" w:hAnsi="Times New Roman" w:cs="Times New Roman"/>
          <w:bCs/>
          <w:sz w:val="28"/>
          <w:szCs w:val="28"/>
        </w:rPr>
        <w:t xml:space="preserve"> </w:t>
      </w:r>
      <w:r w:rsidRPr="00713C8E">
        <w:rPr>
          <w:rFonts w:ascii="Times New Roman" w:hAnsi="Times New Roman" w:cs="Times New Roman"/>
          <w:sz w:val="28"/>
          <w:szCs w:val="28"/>
        </w:rPr>
        <w:t>строение,</w:t>
      </w:r>
      <w:r w:rsidRPr="00713C8E">
        <w:rPr>
          <w:rFonts w:ascii="Times New Roman" w:hAnsi="Times New Roman" w:cs="Times New Roman"/>
          <w:b/>
          <w:bCs/>
          <w:sz w:val="28"/>
          <w:szCs w:val="28"/>
        </w:rPr>
        <w:t xml:space="preserve"> </w:t>
      </w:r>
      <w:r w:rsidRPr="00713C8E">
        <w:rPr>
          <w:rFonts w:ascii="Times New Roman" w:hAnsi="Times New Roman" w:cs="Times New Roman"/>
          <w:sz w:val="28"/>
          <w:szCs w:val="28"/>
        </w:rPr>
        <w:t>функции. Процесс образования и выделения мочи, его регуляция. Заболевания органов мочевыделительной системы и их предупреждение. Мочеполовые инфекции, меры их предупреждения для сохранения здоровья.</w:t>
      </w:r>
    </w:p>
    <w:p w:rsidR="00B540EE" w:rsidRPr="00713C8E" w:rsidRDefault="00B540EE" w:rsidP="00F17097">
      <w:pPr>
        <w:autoSpaceDE w:val="0"/>
        <w:autoSpaceDN w:val="0"/>
        <w:adjustRightInd w:val="0"/>
        <w:spacing w:after="0" w:line="360" w:lineRule="auto"/>
        <w:ind w:left="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Размножение и развитие. </w:t>
      </w:r>
    </w:p>
    <w:p w:rsidR="00B540EE" w:rsidRPr="00713C8E" w:rsidRDefault="00B540EE">
      <w:pPr>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 xml:space="preserve">Половая система: состав, строение, функции. Оплодотворение и внутриутробное развитие. </w:t>
      </w:r>
      <w:r w:rsidRPr="00713C8E">
        <w:rPr>
          <w:rFonts w:ascii="Times New Roman" w:hAnsi="Times New Roman" w:cs="Times New Roman"/>
          <w:i/>
          <w:sz w:val="28"/>
          <w:szCs w:val="28"/>
        </w:rPr>
        <w:t>Роды.</w:t>
      </w:r>
      <w:r w:rsidRPr="00713C8E">
        <w:rPr>
          <w:rFonts w:ascii="Times New Roman" w:hAnsi="Times New Roman" w:cs="Times New Roman"/>
          <w:sz w:val="28"/>
          <w:szCs w:val="28"/>
        </w:rPr>
        <w:t xml:space="preserve"> Рост и развитие ребенка. Половое созревание. Наследование признаков у человека. Наследственные болезни, их причины и предупреждение. Роль генетических знаний в планировании семьи. Забота о репродуктивном здоровье. Инфекции,</w:t>
      </w:r>
      <w:bookmarkStart w:id="571" w:name="page17"/>
      <w:bookmarkEnd w:id="571"/>
      <w:r w:rsidRPr="00713C8E">
        <w:rPr>
          <w:rFonts w:ascii="Times New Roman" w:hAnsi="Times New Roman" w:cs="Times New Roman"/>
          <w:sz w:val="28"/>
          <w:szCs w:val="28"/>
        </w:rPr>
        <w:t xml:space="preserve"> передающиеся половым путем и их профилактика. ВИЧ, профилактика СПИДа.</w:t>
      </w:r>
    </w:p>
    <w:p w:rsidR="00B540EE" w:rsidRPr="00713C8E" w:rsidRDefault="00B540EE" w:rsidP="00F17097">
      <w:pPr>
        <w:overflowPunct w:val="0"/>
        <w:autoSpaceDE w:val="0"/>
        <w:autoSpaceDN w:val="0"/>
        <w:adjustRightInd w:val="0"/>
        <w:spacing w:after="0" w:line="360" w:lineRule="auto"/>
        <w:ind w:left="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Сенсорные системы (анализаторы). </w:t>
      </w:r>
    </w:p>
    <w:p w:rsidR="00B540EE" w:rsidRPr="00713C8E" w:rsidRDefault="00B540EE" w:rsidP="00F17097">
      <w:pPr>
        <w:overflowPunct w:val="0"/>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Органы чувств и их значение в жизни человека. Сенсорные системы, их строение и функции. Глаз и зрение. Оптическая система глаза. Сетчатка. Зрительные рецепторы: палочки и колбочки. Нарушения зрения и их предупреждение. Ухо и слух. Строение и функции органа слуха. Гигиена слуха. Органы равновесия, мышечного чувства, осязания, обоняния и вкуса. Взаимодействие сенсорных систем. Влияние экологических факторов на органы чувств.</w:t>
      </w:r>
    </w:p>
    <w:p w:rsidR="00B540EE" w:rsidRPr="00713C8E" w:rsidRDefault="00B540EE" w:rsidP="00F17097">
      <w:pPr>
        <w:autoSpaceDE w:val="0"/>
        <w:autoSpaceDN w:val="0"/>
        <w:adjustRightInd w:val="0"/>
        <w:spacing w:after="0" w:line="360" w:lineRule="auto"/>
        <w:ind w:left="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Высшая нервная деятельность. </w:t>
      </w:r>
    </w:p>
    <w:p w:rsidR="00B540EE" w:rsidRPr="00713C8E" w:rsidRDefault="00B540EE">
      <w:pPr>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 xml:space="preserve">Психология поведения человека. Высшая нервная деятельность человека, </w:t>
      </w:r>
      <w:r w:rsidRPr="00713C8E">
        <w:rPr>
          <w:rFonts w:ascii="Times New Roman" w:hAnsi="Times New Roman" w:cs="Times New Roman"/>
          <w:i/>
          <w:sz w:val="28"/>
          <w:szCs w:val="28"/>
        </w:rPr>
        <w:t>работы И. М. Сеченова, И. П. Павлова,</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А. А. Ухтомского и П. К. Анохина.</w:t>
      </w:r>
      <w:r w:rsidRPr="00713C8E">
        <w:rPr>
          <w:rFonts w:ascii="Times New Roman" w:hAnsi="Times New Roman" w:cs="Times New Roman"/>
          <w:sz w:val="28"/>
          <w:szCs w:val="28"/>
        </w:rPr>
        <w:t xml:space="preserve"> Безусловные и условные рефлексы, их значение. Познавательная деятельность мозга. Эмоции, память, мышление, речь. Сон и бодрствование. Значение сна. Предупреждение нарушений сна. Особенности психики человека: осмысленность восприятия, словесно-логическое мышление, способность к накоплению и передаче из поколения в поколение информации. Индивидуальные особенности личности: способности, темперамент, характер, одаренность. Цели и мотивы деятельности. </w:t>
      </w:r>
      <w:r w:rsidRPr="00713C8E">
        <w:rPr>
          <w:rFonts w:ascii="Times New Roman" w:hAnsi="Times New Roman" w:cs="Times New Roman"/>
          <w:i/>
          <w:sz w:val="28"/>
          <w:szCs w:val="28"/>
        </w:rPr>
        <w:t>Значение интеллектуальных, творческих и эстетических потребностей.</w:t>
      </w:r>
      <w:r w:rsidRPr="00713C8E">
        <w:rPr>
          <w:rFonts w:ascii="Times New Roman" w:hAnsi="Times New Roman" w:cs="Times New Roman"/>
          <w:sz w:val="28"/>
          <w:szCs w:val="28"/>
        </w:rPr>
        <w:t xml:space="preserve"> Роль обучения и воспитания в развитии психики и поведения человека.</w:t>
      </w:r>
    </w:p>
    <w:p w:rsidR="00B540EE" w:rsidRPr="00713C8E" w:rsidRDefault="00B540EE" w:rsidP="00F17097">
      <w:pPr>
        <w:autoSpaceDE w:val="0"/>
        <w:autoSpaceDN w:val="0"/>
        <w:adjustRightInd w:val="0"/>
        <w:spacing w:after="0" w:line="360" w:lineRule="auto"/>
        <w:ind w:left="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Здоровье человека и его охрана. </w:t>
      </w:r>
    </w:p>
    <w:p w:rsidR="00B540EE" w:rsidRPr="00713C8E" w:rsidRDefault="00B540EE">
      <w:pPr>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 xml:space="preserve">Здоровье человека. Соблюдение санитарно-гигиенических норм и правил здорового образа жизни. Укрепление здоровья: аутотренинг, закаливание, двигательная активность, сбалансированное питание. Влияние физических упражнений на органы и системы органов. Защитно-приспособительные реакции организма. Факторы, нарушающие здоровье (гиподинамия, курение, употребление алкоголя, несбалансированное питание, стресс). Человек и окружающая среда. </w:t>
      </w:r>
      <w:r w:rsidRPr="00713C8E">
        <w:rPr>
          <w:rFonts w:ascii="Times New Roman" w:hAnsi="Times New Roman" w:cs="Times New Roman"/>
          <w:i/>
          <w:sz w:val="28"/>
          <w:szCs w:val="28"/>
        </w:rPr>
        <w:t>Значение окружающей среды как источника веществ и энергии.</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Социальная и природная среда, адаптации к ним.</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Краткая характеристика основных форм труда. Рациональная организация труда и отдыха.</w:t>
      </w:r>
      <w:r w:rsidRPr="00713C8E">
        <w:rPr>
          <w:rFonts w:ascii="Times New Roman" w:hAnsi="Times New Roman" w:cs="Times New Roman"/>
          <w:sz w:val="28"/>
          <w:szCs w:val="28"/>
        </w:rPr>
        <w:t xml:space="preserve"> Соблюдение правил поведения в окружающей среде, в опасных и чрезвычайных ситуациях, как основа безопасности собственной жизни. Зависимость здоровья человека от состояния окружающей среды. Культура отношения к собственному здоровью и здоровью окружающих</w:t>
      </w:r>
      <w:bookmarkStart w:id="572" w:name="page19"/>
      <w:bookmarkEnd w:id="572"/>
      <w:r w:rsidRPr="00713C8E">
        <w:rPr>
          <w:rFonts w:ascii="Times New Roman" w:hAnsi="Times New Roman" w:cs="Times New Roman"/>
          <w:sz w:val="28"/>
          <w:szCs w:val="28"/>
        </w:rPr>
        <w:t>.</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Общие биологические закономерности.</w:t>
      </w:r>
    </w:p>
    <w:p w:rsidR="00B540EE" w:rsidRPr="00713C8E" w:rsidRDefault="00B540EE" w:rsidP="00F17097">
      <w:pPr>
        <w:overflowPunct w:val="0"/>
        <w:autoSpaceDE w:val="0"/>
        <w:autoSpaceDN w:val="0"/>
        <w:adjustRightInd w:val="0"/>
        <w:spacing w:after="0" w:line="360" w:lineRule="auto"/>
        <w:ind w:left="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Биология как наука. </w:t>
      </w:r>
    </w:p>
    <w:p w:rsidR="00B540EE" w:rsidRPr="00713C8E" w:rsidRDefault="00B540EE">
      <w:pPr>
        <w:overflowPunct w:val="0"/>
        <w:autoSpaceDE w:val="0"/>
        <w:autoSpaceDN w:val="0"/>
        <w:adjustRightInd w:val="0"/>
        <w:spacing w:after="0" w:line="360" w:lineRule="auto"/>
        <w:ind w:firstLine="709"/>
        <w:contextualSpacing/>
        <w:jc w:val="both"/>
        <w:rPr>
          <w:rFonts w:ascii="Times New Roman" w:hAnsi="Times New Roman" w:cs="Times New Roman"/>
          <w:i/>
          <w:sz w:val="28"/>
          <w:szCs w:val="28"/>
        </w:rPr>
      </w:pPr>
      <w:r w:rsidRPr="00713C8E">
        <w:rPr>
          <w:rFonts w:ascii="Times New Roman" w:hAnsi="Times New Roman" w:cs="Times New Roman"/>
          <w:sz w:val="28"/>
          <w:szCs w:val="28"/>
        </w:rPr>
        <w:t>Научные методы изучения, применяемые в биологии: наблюдение, описание, эксперимент. Гипотеза, модель, теория, их значение и использование в повседневной жизни. Биологические науки. Роль биологии в формировании естественнонаучной картины мира. Основные признаки живого. Уровни организации живой природы.</w:t>
      </w:r>
      <w:r w:rsidRPr="00713C8E">
        <w:rPr>
          <w:rFonts w:ascii="Times New Roman" w:eastAsiaTheme="minorEastAsia" w:hAnsi="Times New Roman" w:cs="Times New Roman"/>
          <w:sz w:val="28"/>
          <w:szCs w:val="28"/>
        </w:rPr>
        <w:t xml:space="preserve"> </w:t>
      </w:r>
      <w:r w:rsidRPr="00713C8E">
        <w:rPr>
          <w:rFonts w:ascii="Times New Roman" w:hAnsi="Times New Roman" w:cs="Times New Roman"/>
          <w:i/>
          <w:sz w:val="28"/>
          <w:szCs w:val="28"/>
        </w:rPr>
        <w:t>Живые природные объекты как система. Классификация живых природных объектов.</w:t>
      </w:r>
    </w:p>
    <w:p w:rsidR="00B540EE" w:rsidRPr="00713C8E" w:rsidRDefault="00B540EE" w:rsidP="00F17097">
      <w:pPr>
        <w:overflowPunct w:val="0"/>
        <w:autoSpaceDE w:val="0"/>
        <w:autoSpaceDN w:val="0"/>
        <w:adjustRightInd w:val="0"/>
        <w:spacing w:after="0" w:line="360" w:lineRule="auto"/>
        <w:ind w:left="709"/>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Клетка. </w:t>
      </w:r>
    </w:p>
    <w:p w:rsidR="00B540EE" w:rsidRPr="00713C8E" w:rsidRDefault="00B540EE">
      <w:pPr>
        <w:overflowPunct w:val="0"/>
        <w:autoSpaceDE w:val="0"/>
        <w:autoSpaceDN w:val="0"/>
        <w:adjustRightInd w:val="0"/>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sz w:val="28"/>
          <w:szCs w:val="28"/>
        </w:rPr>
        <w:t xml:space="preserve">Клеточная теория. Клеточное строение организмов как доказательство их родства, единства живой природы. Строение клетки: клеточная оболочка, плазматическая мембрана, цитоплазма, ядро, органоиды. Клеточное строение организмов. Многообразие клеток. Обмен веществ и превращение энергии в клетке. Хромосомы и гены. </w:t>
      </w:r>
      <w:r w:rsidRPr="00713C8E">
        <w:rPr>
          <w:rFonts w:ascii="Times New Roman" w:hAnsi="Times New Roman" w:cs="Times New Roman"/>
          <w:i/>
          <w:sz w:val="28"/>
          <w:szCs w:val="28"/>
        </w:rPr>
        <w:t>Нарушения в строении и функционировании клеток – одна из причин заболевания организма.</w:t>
      </w:r>
      <w:r w:rsidRPr="00713C8E">
        <w:rPr>
          <w:rFonts w:ascii="Times New Roman" w:hAnsi="Times New Roman" w:cs="Times New Roman"/>
          <w:sz w:val="28"/>
          <w:szCs w:val="28"/>
        </w:rPr>
        <w:t xml:space="preserve"> Деление клетки – основа размножения, роста и развития организмов. </w:t>
      </w:r>
    </w:p>
    <w:p w:rsidR="00B540EE" w:rsidRPr="00713C8E" w:rsidRDefault="00B540EE" w:rsidP="00F17097">
      <w:pPr>
        <w:overflowPunct w:val="0"/>
        <w:autoSpaceDE w:val="0"/>
        <w:autoSpaceDN w:val="0"/>
        <w:adjustRightInd w:val="0"/>
        <w:spacing w:after="0" w:line="360" w:lineRule="auto"/>
        <w:ind w:left="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Организм. </w:t>
      </w:r>
    </w:p>
    <w:p w:rsidR="00B540EE" w:rsidRPr="00713C8E" w:rsidRDefault="00B540EE">
      <w:pPr>
        <w:overflowPunct w:val="0"/>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bCs/>
          <w:sz w:val="28"/>
          <w:szCs w:val="28"/>
        </w:rPr>
        <w:t xml:space="preserve">Одноклеточные и многоклеточные организмы. Клеточные и неклеточные формы жизни. Вирусы. Особенности химического состава живых организмов: неорганические и органические вещества, их роль в организме. Обмен веществ и превращения энергии – признак живых организмов. </w:t>
      </w:r>
      <w:r w:rsidRPr="00713C8E">
        <w:rPr>
          <w:rFonts w:ascii="Times New Roman" w:hAnsi="Times New Roman" w:cs="Times New Roman"/>
          <w:bCs/>
          <w:i/>
          <w:sz w:val="28"/>
          <w:szCs w:val="28"/>
        </w:rPr>
        <w:t>Питание, дыхание, транспорт веществ, удаление продуктов обмена, координация и регуляция функций, движение и опора у растений и животных.</w:t>
      </w:r>
      <w:r w:rsidRPr="00713C8E">
        <w:rPr>
          <w:rFonts w:ascii="Times New Roman" w:hAnsi="Times New Roman" w:cs="Times New Roman"/>
          <w:bCs/>
          <w:sz w:val="28"/>
          <w:szCs w:val="28"/>
        </w:rPr>
        <w:t xml:space="preserve"> Рост и развитие организмов. Размножение. Бесполое и половое размножение. Половые клетки. Оплодотворение. Наследственность и изменчивость – свойства организмов. Наследственная и ненаследственная изменчивость.</w:t>
      </w:r>
    </w:p>
    <w:p w:rsidR="00B540EE" w:rsidRPr="00713C8E" w:rsidRDefault="00B540EE" w:rsidP="00F17097">
      <w:pPr>
        <w:overflowPunct w:val="0"/>
        <w:autoSpaceDE w:val="0"/>
        <w:autoSpaceDN w:val="0"/>
        <w:adjustRightInd w:val="0"/>
        <w:spacing w:after="0" w:line="360" w:lineRule="auto"/>
        <w:ind w:firstLine="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Вид. </w:t>
      </w:r>
    </w:p>
    <w:p w:rsidR="00B540EE" w:rsidRPr="00713C8E" w:rsidRDefault="00B540EE">
      <w:pPr>
        <w:tabs>
          <w:tab w:val="left" w:pos="0"/>
        </w:tabs>
        <w:overflowPunct w:val="0"/>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bCs/>
          <w:sz w:val="28"/>
          <w:szCs w:val="28"/>
        </w:rPr>
        <w:t xml:space="preserve">Вид, признаки вида. </w:t>
      </w:r>
      <w:r w:rsidRPr="00713C8E">
        <w:rPr>
          <w:rFonts w:ascii="Times New Roman" w:hAnsi="Times New Roman" w:cs="Times New Roman"/>
          <w:sz w:val="28"/>
          <w:szCs w:val="28"/>
        </w:rPr>
        <w:t xml:space="preserve">Вид как основная систематическая категория живого. Популяция как форма существования вида в природе. Популяция как единица эволюции. Ч. Дарвин – основоположник учения об эволюции. Основные движущие силы эволюции в природе: наследственная изменчивость, борьба за существование, естественный отбор. Результаты эволюции: многообразие видов, приспособленность организмов к среде обитания. </w:t>
      </w:r>
      <w:r w:rsidRPr="00713C8E">
        <w:rPr>
          <w:rFonts w:ascii="Times New Roman" w:hAnsi="Times New Roman" w:cs="Times New Roman"/>
          <w:i/>
          <w:sz w:val="28"/>
          <w:szCs w:val="28"/>
        </w:rPr>
        <w:t>Усложнение растений и животных в процессе эволюции.</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 xml:space="preserve">Происхождение основных систематических групп растений и животных. </w:t>
      </w:r>
      <w:r w:rsidRPr="00713C8E">
        <w:rPr>
          <w:rFonts w:ascii="Times New Roman" w:hAnsi="Times New Roman" w:cs="Times New Roman"/>
          <w:sz w:val="28"/>
          <w:szCs w:val="28"/>
        </w:rPr>
        <w:t xml:space="preserve">Применение знаний о наследственности, изменчивости и искусственном отборе при выведении новых пород животных, сортов растений и штаммов микроорганизмов. </w:t>
      </w:r>
    </w:p>
    <w:p w:rsidR="00B540EE" w:rsidRPr="00713C8E" w:rsidRDefault="00B540EE" w:rsidP="00F17097">
      <w:pPr>
        <w:autoSpaceDE w:val="0"/>
        <w:autoSpaceDN w:val="0"/>
        <w:adjustRightInd w:val="0"/>
        <w:spacing w:after="0" w:line="360" w:lineRule="auto"/>
        <w:ind w:firstLine="709"/>
        <w:contextualSpacing/>
        <w:jc w:val="both"/>
        <w:rPr>
          <w:rFonts w:ascii="Times New Roman" w:hAnsi="Times New Roman" w:cs="Times New Roman"/>
          <w:b/>
          <w:bCs/>
          <w:sz w:val="28"/>
          <w:szCs w:val="28"/>
        </w:rPr>
      </w:pPr>
      <w:r w:rsidRPr="00713C8E">
        <w:rPr>
          <w:rFonts w:ascii="Times New Roman" w:hAnsi="Times New Roman" w:cs="Times New Roman"/>
          <w:b/>
          <w:bCs/>
          <w:sz w:val="28"/>
          <w:szCs w:val="28"/>
        </w:rPr>
        <w:t xml:space="preserve">Экосистемы. </w:t>
      </w:r>
    </w:p>
    <w:p w:rsidR="00B540EE" w:rsidRPr="00713C8E" w:rsidRDefault="00B540EE">
      <w:pPr>
        <w:autoSpaceDE w:val="0"/>
        <w:autoSpaceDN w:val="0"/>
        <w:adjustRightInd w:val="0"/>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bCs/>
          <w:sz w:val="28"/>
          <w:szCs w:val="28"/>
        </w:rPr>
        <w:t>Экология, экологические факторы, их влияние на организмы. Экосистемная организация живой природы. Экосистема, ее основные компоненты. Структура экосистемы. Пищевые связи в экосистеме. Взаимодействие разных видов в экосистеме (конкуренция, хищничество, симбиоз, паразитизм). Естественная экосистема (б</w:t>
      </w:r>
      <w:r w:rsidRPr="00713C8E">
        <w:rPr>
          <w:rFonts w:ascii="Times New Roman" w:hAnsi="Times New Roman" w:cs="Times New Roman"/>
          <w:sz w:val="28"/>
          <w:szCs w:val="28"/>
        </w:rPr>
        <w:t xml:space="preserve">иогеоценоз). Агроэкосистема (агроценоз) как искусственное сообщество организмов. </w:t>
      </w:r>
      <w:r w:rsidRPr="00713C8E">
        <w:rPr>
          <w:rFonts w:ascii="Times New Roman" w:hAnsi="Times New Roman" w:cs="Times New Roman"/>
          <w:i/>
          <w:sz w:val="28"/>
          <w:szCs w:val="28"/>
        </w:rPr>
        <w:t>Круговорот веществ и поток энергии в биогеоценозах.</w:t>
      </w:r>
      <w:r w:rsidRPr="00713C8E">
        <w:rPr>
          <w:rFonts w:ascii="Times New Roman" w:hAnsi="Times New Roman" w:cs="Times New Roman"/>
          <w:sz w:val="28"/>
          <w:szCs w:val="28"/>
        </w:rPr>
        <w:t xml:space="preserve"> Биосфера</w:t>
      </w:r>
      <w:r w:rsidRPr="00713C8E">
        <w:rPr>
          <w:rFonts w:ascii="Times New Roman" w:hAnsi="Times New Roman" w:cs="Times New Roman"/>
          <w:bCs/>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bCs/>
          <w:sz w:val="28"/>
          <w:szCs w:val="28"/>
        </w:rPr>
        <w:t xml:space="preserve"> </w:t>
      </w:r>
      <w:r w:rsidRPr="00713C8E">
        <w:rPr>
          <w:rFonts w:ascii="Times New Roman" w:hAnsi="Times New Roman" w:cs="Times New Roman"/>
          <w:sz w:val="28"/>
          <w:szCs w:val="28"/>
        </w:rPr>
        <w:t>глобальная экосистема. В.И. Вернадский – основоположник учения о биосфере. Структура</w:t>
      </w:r>
      <w:bookmarkStart w:id="573" w:name="page23"/>
      <w:bookmarkEnd w:id="573"/>
      <w:r w:rsidRPr="00713C8E">
        <w:rPr>
          <w:rFonts w:ascii="Times New Roman" w:hAnsi="Times New Roman" w:cs="Times New Roman"/>
          <w:sz w:val="28"/>
          <w:szCs w:val="28"/>
        </w:rPr>
        <w:t xml:space="preserve"> биосферы.</w:t>
      </w:r>
      <w:r w:rsidRPr="00713C8E">
        <w:rPr>
          <w:rFonts w:ascii="Times New Roman" w:eastAsiaTheme="minorEastAsia" w:hAnsi="Times New Roman" w:cs="Times New Roman"/>
          <w:sz w:val="28"/>
          <w:szCs w:val="28"/>
        </w:rPr>
        <w:t xml:space="preserve"> </w:t>
      </w:r>
      <w:r w:rsidRPr="00713C8E">
        <w:rPr>
          <w:rFonts w:ascii="Times New Roman" w:hAnsi="Times New Roman" w:cs="Times New Roman"/>
          <w:sz w:val="28"/>
          <w:szCs w:val="28"/>
        </w:rPr>
        <w:t>Распространение и роль живого вещества в биосфере.</w:t>
      </w:r>
      <w:r w:rsidRPr="00713C8E">
        <w:rPr>
          <w:rFonts w:ascii="Times New Roman" w:hAnsi="Times New Roman" w:cs="Times New Roman"/>
          <w:i/>
          <w:sz w:val="28"/>
          <w:szCs w:val="28"/>
        </w:rPr>
        <w:t xml:space="preserve"> Ноосфера.</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Краткая история эволюции биосферы.</w:t>
      </w:r>
      <w:r w:rsidRPr="00713C8E">
        <w:rPr>
          <w:rFonts w:ascii="Times New Roman" w:hAnsi="Times New Roman" w:cs="Times New Roman"/>
          <w:sz w:val="28"/>
          <w:szCs w:val="28"/>
        </w:rPr>
        <w:t xml:space="preserve"> Значение охраны биосферы для сохранения жизни на Земле. Биологическое разнообразие как основа устойчивости биосферы. Современные экологические проблемы, их влияние на собственную жизнь и жизнь окружающих людей. Последствия деятельности человека в экосистемах. Влияние собственных поступков на живые организмы и экосистемы.</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Примерный список практических работ по разделу «Живые организмы»:</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Изучение устройства увеличительных приборов и правил работы с ними; </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Приготовление микропрепарата кожицы чешуи лука (мякоти плода томата); </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Изучение органов цветкового растения; </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sz w:val="28"/>
          <w:szCs w:val="28"/>
          <w:lang w:val="en-US"/>
        </w:rPr>
      </w:pPr>
      <w:r w:rsidRPr="00713C8E">
        <w:rPr>
          <w:rFonts w:ascii="Times New Roman" w:hAnsi="Times New Roman" w:cs="Times New Roman"/>
          <w:sz w:val="28"/>
          <w:szCs w:val="28"/>
          <w:lang w:val="en-US"/>
        </w:rPr>
        <w:t xml:space="preserve">Изучение строения позвоночного животного; </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 xml:space="preserve">Выявление передвижение воды и минеральных веществ в растении; </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Изучение строения семян однодольных и двудольных растений; </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sz w:val="28"/>
          <w:szCs w:val="28"/>
          <w:lang w:val="en-US"/>
        </w:rPr>
      </w:pPr>
      <w:r w:rsidRPr="00713C8E">
        <w:rPr>
          <w:rFonts w:ascii="Times New Roman" w:hAnsi="Times New Roman" w:cs="Times New Roman"/>
          <w:i/>
          <w:sz w:val="28"/>
          <w:szCs w:val="28"/>
          <w:lang w:val="en-US"/>
        </w:rPr>
        <w:t>Изучение строения водорослей</w:t>
      </w:r>
      <w:r w:rsidRPr="00713C8E">
        <w:rPr>
          <w:rFonts w:ascii="Times New Roman" w:hAnsi="Times New Roman" w:cs="Times New Roman"/>
          <w:sz w:val="28"/>
          <w:szCs w:val="28"/>
          <w:lang w:val="en-US"/>
        </w:rPr>
        <w:t xml:space="preserve">; </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Изучение внешнего строения мхов (на местных видах); </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Изучение внешнего строения папоротника (хвоща); </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Изучение внешнего строения хвои, шишек и семян голосеменных растений; </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Изучение внешнего строения покрытосеменных растений; </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Определение признаков класса в строении растений; </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Определение до рода или вида нескольких травянистых растений одного-двух семейств;</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sz w:val="28"/>
          <w:szCs w:val="28"/>
          <w:lang w:val="en-US"/>
        </w:rPr>
      </w:pPr>
      <w:r w:rsidRPr="00713C8E">
        <w:rPr>
          <w:rFonts w:ascii="Times New Roman" w:hAnsi="Times New Roman" w:cs="Times New Roman"/>
          <w:sz w:val="28"/>
          <w:szCs w:val="28"/>
          <w:lang w:val="en-US"/>
        </w:rPr>
        <w:t xml:space="preserve">Изучение строения плесневых грибов; </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sz w:val="28"/>
          <w:szCs w:val="28"/>
          <w:lang w:val="en-US"/>
        </w:rPr>
      </w:pPr>
      <w:r w:rsidRPr="00713C8E">
        <w:rPr>
          <w:rFonts w:ascii="Times New Roman" w:hAnsi="Times New Roman" w:cs="Times New Roman"/>
          <w:sz w:val="28"/>
          <w:szCs w:val="28"/>
          <w:lang w:val="en-US"/>
        </w:rPr>
        <w:t xml:space="preserve">Вегетативное размножение комнатных растений; </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Изучение строения и передвижения одноклеточных животных; </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 xml:space="preserve">Изучение внешнего строения дождевого червя, наблюдение за его передвижением и реакциями на раздражения; </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sz w:val="28"/>
          <w:szCs w:val="28"/>
          <w:lang w:val="en-US"/>
        </w:rPr>
      </w:pPr>
      <w:r w:rsidRPr="00713C8E">
        <w:rPr>
          <w:rFonts w:ascii="Times New Roman" w:hAnsi="Times New Roman" w:cs="Times New Roman"/>
          <w:sz w:val="28"/>
          <w:szCs w:val="28"/>
          <w:lang w:val="en-US"/>
        </w:rPr>
        <w:t xml:space="preserve">Изучение строения раковин моллюсков; </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sz w:val="28"/>
          <w:szCs w:val="28"/>
          <w:lang w:val="en-US"/>
        </w:rPr>
      </w:pPr>
      <w:bookmarkStart w:id="574" w:name="page25"/>
      <w:bookmarkEnd w:id="574"/>
      <w:r w:rsidRPr="00713C8E">
        <w:rPr>
          <w:rFonts w:ascii="Times New Roman" w:hAnsi="Times New Roman" w:cs="Times New Roman"/>
          <w:sz w:val="28"/>
          <w:szCs w:val="28"/>
          <w:lang w:val="en-US"/>
        </w:rPr>
        <w:t xml:space="preserve">Изучение внешнего строения насекомого; </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Изучение типов развития насекомых; </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Изучение внешнего строения и передвижения рыб; </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Изучение внешнего строения и перьевого покрова птиц; </w:t>
      </w:r>
    </w:p>
    <w:p w:rsidR="00B540EE" w:rsidRPr="00713C8E" w:rsidRDefault="00B540EE" w:rsidP="00F17097">
      <w:pPr>
        <w:numPr>
          <w:ilvl w:val="0"/>
          <w:numId w:val="268"/>
        </w:numPr>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Изучение внешнего строения, скелета и зубной системы млекопитающих. </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Примерный список экскурсий по разделу «Живые организмы»:</w:t>
      </w:r>
    </w:p>
    <w:p w:rsidR="00B540EE" w:rsidRPr="00713C8E" w:rsidRDefault="00B540EE" w:rsidP="00F17097">
      <w:pPr>
        <w:numPr>
          <w:ilvl w:val="0"/>
          <w:numId w:val="269"/>
        </w:numPr>
        <w:overflowPunct w:val="0"/>
        <w:autoSpaceDE w:val="0"/>
        <w:autoSpaceDN w:val="0"/>
        <w:adjustRightInd w:val="0"/>
        <w:spacing w:after="0" w:line="360" w:lineRule="auto"/>
        <w:ind w:left="0" w:firstLine="709"/>
        <w:jc w:val="both"/>
        <w:rPr>
          <w:rFonts w:ascii="Times New Roman" w:hAnsi="Times New Roman" w:cs="Times New Roman"/>
          <w:sz w:val="28"/>
          <w:szCs w:val="28"/>
          <w:lang w:val="en-US"/>
        </w:rPr>
      </w:pPr>
      <w:r w:rsidRPr="00713C8E">
        <w:rPr>
          <w:rFonts w:ascii="Times New Roman" w:hAnsi="Times New Roman" w:cs="Times New Roman"/>
          <w:sz w:val="28"/>
          <w:szCs w:val="28"/>
          <w:lang w:val="en-US"/>
        </w:rPr>
        <w:t xml:space="preserve">Многообразие животных; </w:t>
      </w:r>
    </w:p>
    <w:p w:rsidR="00B540EE" w:rsidRPr="00713C8E" w:rsidRDefault="00B540EE" w:rsidP="00F17097">
      <w:pPr>
        <w:numPr>
          <w:ilvl w:val="0"/>
          <w:numId w:val="269"/>
        </w:numPr>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Осенние (зимние, весенние) явления в жизни растений и животных; </w:t>
      </w:r>
    </w:p>
    <w:p w:rsidR="00B540EE" w:rsidRPr="00713C8E" w:rsidRDefault="00B540EE" w:rsidP="00F17097">
      <w:pPr>
        <w:numPr>
          <w:ilvl w:val="0"/>
          <w:numId w:val="269"/>
        </w:numPr>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Разнообразие и роль членистоногих в природе родного края; </w:t>
      </w:r>
    </w:p>
    <w:p w:rsidR="00B540EE" w:rsidRPr="00713C8E" w:rsidRDefault="00B540EE" w:rsidP="00F17097">
      <w:pPr>
        <w:numPr>
          <w:ilvl w:val="0"/>
          <w:numId w:val="269"/>
        </w:numPr>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Разнообразие птиц и млекопитающих местности проживания (экскурсия в природу, зоопарк или музей).</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Примерный список практических работ по разделу</w:t>
      </w:r>
      <w:r w:rsidRPr="00713C8E">
        <w:rPr>
          <w:rFonts w:ascii="Times New Roman" w:hAnsi="Times New Roman" w:cs="Times New Roman"/>
          <w:sz w:val="28"/>
          <w:szCs w:val="28"/>
        </w:rPr>
        <w:t xml:space="preserve"> </w:t>
      </w:r>
      <w:r w:rsidRPr="00713C8E">
        <w:rPr>
          <w:rFonts w:ascii="Times New Roman" w:hAnsi="Times New Roman" w:cs="Times New Roman"/>
          <w:b/>
          <w:bCs/>
          <w:sz w:val="28"/>
          <w:szCs w:val="28"/>
        </w:rPr>
        <w:t>«Человек и его здоровье»:</w:t>
      </w:r>
    </w:p>
    <w:p w:rsidR="00B540EE" w:rsidRPr="00713C8E" w:rsidRDefault="00B540EE" w:rsidP="00F17097">
      <w:pPr>
        <w:numPr>
          <w:ilvl w:val="0"/>
          <w:numId w:val="266"/>
        </w:numPr>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Выявление особенностей строения клеток разных тканей; </w:t>
      </w:r>
    </w:p>
    <w:p w:rsidR="00B540EE" w:rsidRPr="00713C8E" w:rsidRDefault="00B540EE" w:rsidP="00F17097">
      <w:pPr>
        <w:numPr>
          <w:ilvl w:val="0"/>
          <w:numId w:val="266"/>
        </w:numPr>
        <w:tabs>
          <w:tab w:val="num" w:pos="280"/>
        </w:tabs>
        <w:overflowPunct w:val="0"/>
        <w:autoSpaceDE w:val="0"/>
        <w:autoSpaceDN w:val="0"/>
        <w:adjustRightInd w:val="0"/>
        <w:spacing w:after="0" w:line="360" w:lineRule="auto"/>
        <w:ind w:left="0" w:firstLine="709"/>
        <w:jc w:val="both"/>
        <w:rPr>
          <w:rFonts w:ascii="Times New Roman" w:hAnsi="Times New Roman" w:cs="Times New Roman"/>
          <w:i/>
          <w:sz w:val="28"/>
          <w:szCs w:val="28"/>
          <w:lang w:val="en-US"/>
        </w:rPr>
      </w:pPr>
      <w:r w:rsidRPr="00713C8E">
        <w:rPr>
          <w:rFonts w:ascii="Times New Roman" w:hAnsi="Times New Roman" w:cs="Times New Roman"/>
          <w:i/>
          <w:sz w:val="28"/>
          <w:szCs w:val="28"/>
        </w:rPr>
        <w:t>Изучение с</w:t>
      </w:r>
      <w:r w:rsidRPr="00713C8E">
        <w:rPr>
          <w:rFonts w:ascii="Times New Roman" w:hAnsi="Times New Roman" w:cs="Times New Roman"/>
          <w:i/>
          <w:sz w:val="28"/>
          <w:szCs w:val="28"/>
          <w:lang w:val="en-US"/>
        </w:rPr>
        <w:t>троени</w:t>
      </w:r>
      <w:r w:rsidRPr="00713C8E">
        <w:rPr>
          <w:rFonts w:ascii="Times New Roman" w:hAnsi="Times New Roman" w:cs="Times New Roman"/>
          <w:i/>
          <w:sz w:val="28"/>
          <w:szCs w:val="28"/>
        </w:rPr>
        <w:t>я</w:t>
      </w:r>
      <w:r w:rsidRPr="00713C8E">
        <w:rPr>
          <w:rFonts w:ascii="Times New Roman" w:hAnsi="Times New Roman" w:cs="Times New Roman"/>
          <w:i/>
          <w:sz w:val="28"/>
          <w:szCs w:val="28"/>
          <w:lang w:val="en-US"/>
        </w:rPr>
        <w:t xml:space="preserve"> головного мозга; </w:t>
      </w:r>
    </w:p>
    <w:p w:rsidR="00B540EE" w:rsidRPr="00713C8E" w:rsidRDefault="00B540EE" w:rsidP="00F17097">
      <w:pPr>
        <w:numPr>
          <w:ilvl w:val="0"/>
          <w:numId w:val="266"/>
        </w:numPr>
        <w:tabs>
          <w:tab w:val="num" w:pos="280"/>
        </w:tabs>
        <w:overflowPunct w:val="0"/>
        <w:autoSpaceDE w:val="0"/>
        <w:autoSpaceDN w:val="0"/>
        <w:adjustRightInd w:val="0"/>
        <w:spacing w:after="0" w:line="360" w:lineRule="auto"/>
        <w:ind w:left="0" w:firstLine="709"/>
        <w:jc w:val="both"/>
        <w:rPr>
          <w:rFonts w:ascii="Times New Roman" w:hAnsi="Times New Roman" w:cs="Times New Roman"/>
          <w:i/>
          <w:sz w:val="28"/>
          <w:szCs w:val="28"/>
          <w:lang w:val="en-US"/>
        </w:rPr>
      </w:pPr>
      <w:r w:rsidRPr="00713C8E">
        <w:rPr>
          <w:rFonts w:ascii="Times New Roman" w:hAnsi="Times New Roman" w:cs="Times New Roman"/>
          <w:i/>
          <w:sz w:val="28"/>
          <w:szCs w:val="28"/>
        </w:rPr>
        <w:t>Выявление особенностей с</w:t>
      </w:r>
      <w:r w:rsidRPr="00713C8E">
        <w:rPr>
          <w:rFonts w:ascii="Times New Roman" w:hAnsi="Times New Roman" w:cs="Times New Roman"/>
          <w:i/>
          <w:sz w:val="28"/>
          <w:szCs w:val="28"/>
          <w:lang w:val="en-US"/>
        </w:rPr>
        <w:t>троени</w:t>
      </w:r>
      <w:r w:rsidRPr="00713C8E">
        <w:rPr>
          <w:rFonts w:ascii="Times New Roman" w:hAnsi="Times New Roman" w:cs="Times New Roman"/>
          <w:i/>
          <w:sz w:val="28"/>
          <w:szCs w:val="28"/>
        </w:rPr>
        <w:t>я</w:t>
      </w:r>
      <w:r w:rsidRPr="00713C8E">
        <w:rPr>
          <w:rFonts w:ascii="Times New Roman" w:hAnsi="Times New Roman" w:cs="Times New Roman"/>
          <w:i/>
          <w:sz w:val="28"/>
          <w:szCs w:val="28"/>
          <w:lang w:val="en-US"/>
        </w:rPr>
        <w:t xml:space="preserve"> позвонков; </w:t>
      </w:r>
    </w:p>
    <w:p w:rsidR="00B540EE" w:rsidRPr="00713C8E" w:rsidRDefault="00B540EE" w:rsidP="00F17097">
      <w:pPr>
        <w:numPr>
          <w:ilvl w:val="0"/>
          <w:numId w:val="266"/>
        </w:numPr>
        <w:tabs>
          <w:tab w:val="num" w:pos="280"/>
        </w:tabs>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Выявление нарушения осанки и наличия плоскостопия; </w:t>
      </w:r>
    </w:p>
    <w:p w:rsidR="00B540EE" w:rsidRPr="00713C8E" w:rsidRDefault="00B540EE" w:rsidP="00F17097">
      <w:pPr>
        <w:numPr>
          <w:ilvl w:val="0"/>
          <w:numId w:val="266"/>
        </w:numPr>
        <w:tabs>
          <w:tab w:val="num" w:pos="280"/>
        </w:tabs>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Сравнение микроскопического строения крови человека и лягушки; </w:t>
      </w:r>
    </w:p>
    <w:p w:rsidR="00B540EE" w:rsidRPr="00713C8E" w:rsidRDefault="00B540EE" w:rsidP="00F17097">
      <w:pPr>
        <w:numPr>
          <w:ilvl w:val="0"/>
          <w:numId w:val="266"/>
        </w:numPr>
        <w:tabs>
          <w:tab w:val="num" w:pos="280"/>
        </w:tabs>
        <w:overflowPunct w:val="0"/>
        <w:autoSpaceDE w:val="0"/>
        <w:autoSpaceDN w:val="0"/>
        <w:adjustRightInd w:val="0"/>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Подсчет пульса в разных условиях. </w:t>
      </w:r>
      <w:r w:rsidRPr="00713C8E">
        <w:rPr>
          <w:rFonts w:ascii="Times New Roman" w:hAnsi="Times New Roman" w:cs="Times New Roman"/>
          <w:i/>
          <w:sz w:val="28"/>
          <w:szCs w:val="28"/>
        </w:rPr>
        <w:t xml:space="preserve">Измерение артериального давления; </w:t>
      </w:r>
    </w:p>
    <w:p w:rsidR="00B540EE" w:rsidRPr="00713C8E" w:rsidRDefault="00B540EE" w:rsidP="00F17097">
      <w:pPr>
        <w:numPr>
          <w:ilvl w:val="0"/>
          <w:numId w:val="266"/>
        </w:numPr>
        <w:overflowPunct w:val="0"/>
        <w:autoSpaceDE w:val="0"/>
        <w:autoSpaceDN w:val="0"/>
        <w:adjustRightInd w:val="0"/>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Измерение жизненной емкости легких. Дыхательные движения.</w:t>
      </w:r>
    </w:p>
    <w:p w:rsidR="00B540EE" w:rsidRPr="00713C8E" w:rsidRDefault="00B540EE" w:rsidP="00F17097">
      <w:pPr>
        <w:numPr>
          <w:ilvl w:val="0"/>
          <w:numId w:val="266"/>
        </w:numPr>
        <w:tabs>
          <w:tab w:val="num" w:pos="280"/>
        </w:tabs>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Изучение строения и работы органа зрения. </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Примерный список практических работ по разделу «Общебиологические закономерности»:</w:t>
      </w:r>
    </w:p>
    <w:p w:rsidR="00B540EE" w:rsidRPr="00713C8E" w:rsidRDefault="00B540EE" w:rsidP="00F17097">
      <w:pPr>
        <w:numPr>
          <w:ilvl w:val="0"/>
          <w:numId w:val="270"/>
        </w:numPr>
        <w:tabs>
          <w:tab w:val="left" w:pos="500"/>
        </w:tabs>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 xml:space="preserve">Изучение клеток и тканей растений и животных на готовых </w:t>
      </w:r>
      <w:bookmarkStart w:id="575" w:name="page27"/>
      <w:bookmarkEnd w:id="575"/>
      <w:r w:rsidRPr="00713C8E">
        <w:rPr>
          <w:rFonts w:ascii="Times New Roman" w:hAnsi="Times New Roman" w:cs="Times New Roman"/>
          <w:sz w:val="28"/>
          <w:szCs w:val="28"/>
        </w:rPr>
        <w:t>микропрепаратах;</w:t>
      </w:r>
    </w:p>
    <w:p w:rsidR="00B540EE" w:rsidRPr="00713C8E" w:rsidRDefault="00B540EE" w:rsidP="00F17097">
      <w:pPr>
        <w:numPr>
          <w:ilvl w:val="0"/>
          <w:numId w:val="270"/>
        </w:numPr>
        <w:overflowPunct w:val="0"/>
        <w:autoSpaceDE w:val="0"/>
        <w:autoSpaceDN w:val="0"/>
        <w:adjustRightInd w:val="0"/>
        <w:spacing w:after="0" w:line="360" w:lineRule="auto"/>
        <w:ind w:left="0" w:firstLine="709"/>
        <w:jc w:val="both"/>
        <w:rPr>
          <w:rFonts w:ascii="Times New Roman" w:hAnsi="Times New Roman" w:cs="Times New Roman"/>
          <w:sz w:val="28"/>
          <w:szCs w:val="28"/>
          <w:lang w:val="en-US"/>
        </w:rPr>
      </w:pPr>
      <w:r w:rsidRPr="00713C8E">
        <w:rPr>
          <w:rFonts w:ascii="Times New Roman" w:hAnsi="Times New Roman" w:cs="Times New Roman"/>
          <w:sz w:val="28"/>
          <w:szCs w:val="28"/>
        </w:rPr>
        <w:t>Выявление и</w:t>
      </w:r>
      <w:r w:rsidRPr="00713C8E">
        <w:rPr>
          <w:rFonts w:ascii="Times New Roman" w:hAnsi="Times New Roman" w:cs="Times New Roman"/>
          <w:sz w:val="28"/>
          <w:szCs w:val="28"/>
          <w:lang w:val="en-US"/>
        </w:rPr>
        <w:t>зменчивост</w:t>
      </w:r>
      <w:r w:rsidRPr="00713C8E">
        <w:rPr>
          <w:rFonts w:ascii="Times New Roman" w:hAnsi="Times New Roman" w:cs="Times New Roman"/>
          <w:sz w:val="28"/>
          <w:szCs w:val="28"/>
        </w:rPr>
        <w:t>и</w:t>
      </w:r>
      <w:r w:rsidRPr="00713C8E">
        <w:rPr>
          <w:rFonts w:ascii="Times New Roman" w:hAnsi="Times New Roman" w:cs="Times New Roman"/>
          <w:sz w:val="28"/>
          <w:szCs w:val="28"/>
          <w:lang w:val="en-US"/>
        </w:rPr>
        <w:t xml:space="preserve"> организмов; </w:t>
      </w:r>
    </w:p>
    <w:p w:rsidR="00B540EE" w:rsidRPr="00713C8E" w:rsidRDefault="00B540EE" w:rsidP="00F17097">
      <w:pPr>
        <w:numPr>
          <w:ilvl w:val="0"/>
          <w:numId w:val="270"/>
        </w:numPr>
        <w:overflowPunct w:val="0"/>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Выявление приспособлений у организмов к среде обитания (на конкретных примерах). </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Примерный список экскурсий по разделу «Общебиологические закономерности»:</w:t>
      </w:r>
    </w:p>
    <w:p w:rsidR="00B540EE" w:rsidRPr="00713C8E" w:rsidRDefault="00B540EE" w:rsidP="00F17097">
      <w:pPr>
        <w:numPr>
          <w:ilvl w:val="0"/>
          <w:numId w:val="267"/>
        </w:numPr>
        <w:autoSpaceDE w:val="0"/>
        <w:autoSpaceDN w:val="0"/>
        <w:adjustRightInd w:val="0"/>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Изучение и описание экосистемы своей местности.</w:t>
      </w:r>
    </w:p>
    <w:p w:rsidR="00B540EE" w:rsidRPr="00713C8E" w:rsidRDefault="00B540EE" w:rsidP="00F17097">
      <w:pPr>
        <w:numPr>
          <w:ilvl w:val="0"/>
          <w:numId w:val="267"/>
        </w:numPr>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Многообразие живых организмов (на примере парка или природного участка).</w:t>
      </w:r>
    </w:p>
    <w:p w:rsidR="00B540EE" w:rsidRPr="00713C8E" w:rsidRDefault="00B540EE" w:rsidP="00F17097">
      <w:pPr>
        <w:numPr>
          <w:ilvl w:val="0"/>
          <w:numId w:val="267"/>
        </w:numPr>
        <w:autoSpaceDE w:val="0"/>
        <w:autoSpaceDN w:val="0"/>
        <w:adjustRightInd w:val="0"/>
        <w:spacing w:after="0" w:line="360" w:lineRule="auto"/>
        <w:ind w:left="0" w:firstLine="709"/>
        <w:contextualSpacing/>
        <w:jc w:val="both"/>
        <w:rPr>
          <w:rFonts w:ascii="Times New Roman" w:hAnsi="Times New Roman" w:cs="Times New Roman"/>
          <w:i/>
          <w:sz w:val="28"/>
          <w:szCs w:val="28"/>
        </w:rPr>
      </w:pPr>
      <w:r w:rsidRPr="00713C8E">
        <w:rPr>
          <w:rFonts w:ascii="Times New Roman" w:hAnsi="Times New Roman" w:cs="Times New Roman"/>
          <w:i/>
          <w:sz w:val="28"/>
          <w:szCs w:val="28"/>
        </w:rPr>
        <w:t>Естественный отбор - движущая сила эволюции.</w:t>
      </w:r>
    </w:p>
    <w:p w:rsidR="00B540EE" w:rsidRPr="00713C8E" w:rsidRDefault="00B540EE">
      <w:pPr>
        <w:spacing w:after="0" w:line="360" w:lineRule="auto"/>
        <w:ind w:firstLine="709"/>
        <w:jc w:val="both"/>
        <w:rPr>
          <w:rFonts w:ascii="Times New Roman" w:hAnsi="Times New Roman" w:cs="Times New Roman"/>
          <w:sz w:val="28"/>
          <w:szCs w:val="28"/>
        </w:rPr>
      </w:pPr>
    </w:p>
    <w:p w:rsidR="00B540EE" w:rsidRPr="00713C8E" w:rsidRDefault="00F17097" w:rsidP="00F17097">
      <w:pPr>
        <w:pStyle w:val="3"/>
        <w:spacing w:before="0" w:beforeAutospacing="0" w:after="0" w:afterAutospacing="0" w:line="360" w:lineRule="auto"/>
        <w:ind w:firstLine="709"/>
        <w:rPr>
          <w:sz w:val="28"/>
          <w:szCs w:val="28"/>
        </w:rPr>
      </w:pPr>
      <w:bookmarkStart w:id="576" w:name="_Toc409691712"/>
      <w:bookmarkStart w:id="577" w:name="_Toc410654037"/>
      <w:bookmarkStart w:id="578" w:name="_Toc284663438"/>
      <w:r w:rsidRPr="00713C8E">
        <w:rPr>
          <w:sz w:val="28"/>
          <w:szCs w:val="28"/>
        </w:rPr>
        <w:t xml:space="preserve">2.2.2.12. </w:t>
      </w:r>
      <w:r w:rsidR="00B540EE" w:rsidRPr="00713C8E">
        <w:rPr>
          <w:sz w:val="28"/>
          <w:szCs w:val="28"/>
        </w:rPr>
        <w:t>Химия</w:t>
      </w:r>
      <w:bookmarkEnd w:id="576"/>
      <w:bookmarkEnd w:id="577"/>
      <w:bookmarkEnd w:id="578"/>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Реализ</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ци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000A7509" w:rsidRPr="00713C8E">
        <w:rPr>
          <w:rFonts w:ascii="Times New Roman" w:hAnsi="Times New Roman" w:cs="Times New Roman"/>
          <w:spacing w:val="-4"/>
          <w:sz w:val="28"/>
          <w:szCs w:val="28"/>
        </w:rPr>
        <w:t>п</w:t>
      </w:r>
      <w:r w:rsidRPr="00713C8E">
        <w:rPr>
          <w:rFonts w:ascii="Times New Roman" w:hAnsi="Times New Roman" w:cs="Times New Roman"/>
          <w:spacing w:val="1"/>
          <w:sz w:val="28"/>
          <w:szCs w:val="28"/>
        </w:rPr>
        <w:t>ро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ммы</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ц</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че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по</w:t>
      </w:r>
      <w:r w:rsidRPr="00713C8E">
        <w:rPr>
          <w:rFonts w:ascii="Times New Roman" w:hAnsi="Times New Roman" w:cs="Times New Roman"/>
          <w:sz w:val="28"/>
          <w:szCs w:val="28"/>
        </w:rPr>
        <w:t>з</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т </w:t>
      </w:r>
      <w:r w:rsidRPr="00713C8E">
        <w:rPr>
          <w:rFonts w:ascii="Times New Roman" w:hAnsi="Times New Roman" w:cs="Times New Roman"/>
          <w:spacing w:val="1"/>
          <w:sz w:val="28"/>
          <w:szCs w:val="28"/>
        </w:rPr>
        <w:t>об</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чающим</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св</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ть</w:t>
      </w:r>
      <w:r w:rsidRPr="00713C8E">
        <w:rPr>
          <w:rFonts w:ascii="Times New Roman" w:hAnsi="Times New Roman" w:cs="Times New Roman"/>
          <w:spacing w:val="15"/>
          <w:sz w:val="28"/>
          <w:szCs w:val="28"/>
        </w:rPr>
        <w:t xml:space="preserve"> </w:t>
      </w:r>
      <w:r w:rsidRPr="00713C8E">
        <w:rPr>
          <w:rFonts w:ascii="Times New Roman" w:hAnsi="Times New Roman" w:cs="Times New Roman"/>
          <w:sz w:val="28"/>
          <w:szCs w:val="28"/>
        </w:rPr>
        <w:t>кл</w:t>
      </w:r>
      <w:r w:rsidRPr="00713C8E">
        <w:rPr>
          <w:rFonts w:ascii="Times New Roman" w:hAnsi="Times New Roman" w:cs="Times New Roman"/>
          <w:spacing w:val="-2"/>
          <w:sz w:val="28"/>
          <w:szCs w:val="28"/>
        </w:rPr>
        <w:t>ю</w:t>
      </w:r>
      <w:r w:rsidRPr="00713C8E">
        <w:rPr>
          <w:rFonts w:ascii="Times New Roman" w:hAnsi="Times New Roman" w:cs="Times New Roman"/>
          <w:sz w:val="28"/>
          <w:szCs w:val="28"/>
        </w:rPr>
        <w:t>че</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14"/>
          <w:sz w:val="28"/>
          <w:szCs w:val="28"/>
        </w:rPr>
        <w:t xml:space="preserve"> </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п</w:t>
      </w:r>
      <w:r w:rsidRPr="00713C8E">
        <w:rPr>
          <w:rFonts w:ascii="Times New Roman" w:hAnsi="Times New Roman" w:cs="Times New Roman"/>
          <w:sz w:val="28"/>
          <w:szCs w:val="28"/>
        </w:rPr>
        <w:t>ете</w:t>
      </w:r>
      <w:r w:rsidRPr="00713C8E">
        <w:rPr>
          <w:rFonts w:ascii="Times New Roman" w:hAnsi="Times New Roman" w:cs="Times New Roman"/>
          <w:spacing w:val="-1"/>
          <w:sz w:val="28"/>
          <w:szCs w:val="28"/>
        </w:rPr>
        <w:t>нц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17"/>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ти</w:t>
      </w:r>
      <w:r w:rsidRPr="00713C8E">
        <w:rPr>
          <w:rFonts w:ascii="Times New Roman" w:hAnsi="Times New Roman" w:cs="Times New Roman"/>
          <w:spacing w:val="17"/>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ии</w:t>
      </w:r>
      <w:r w:rsidRPr="00713C8E">
        <w:rPr>
          <w:rFonts w:ascii="Times New Roman" w:hAnsi="Times New Roman" w:cs="Times New Roman"/>
          <w:sz w:val="28"/>
          <w:szCs w:val="28"/>
        </w:rPr>
        <w:t>.</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че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w:t>
      </w:r>
      <w:r w:rsidRPr="00713C8E">
        <w:rPr>
          <w:rFonts w:ascii="Times New Roman" w:hAnsi="Times New Roman" w:cs="Times New Roman"/>
          <w:spacing w:val="14"/>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ета</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в</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части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фор</w:t>
      </w:r>
      <w:r w:rsidRPr="00713C8E">
        <w:rPr>
          <w:rFonts w:ascii="Times New Roman" w:hAnsi="Times New Roman" w:cs="Times New Roman"/>
          <w:spacing w:val="-2"/>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 xml:space="preserve">у </w:t>
      </w:r>
      <w:r w:rsidRPr="00713C8E">
        <w:rPr>
          <w:rFonts w:ascii="Times New Roman" w:hAnsi="Times New Roman" w:cs="Times New Roman"/>
          <w:spacing w:val="1"/>
          <w:sz w:val="28"/>
          <w:szCs w:val="28"/>
        </w:rPr>
        <w:t>об</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чающи</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ся</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го</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з</w:t>
      </w:r>
      <w:r w:rsidRPr="00713C8E">
        <w:rPr>
          <w:rFonts w:ascii="Times New Roman" w:hAnsi="Times New Roman" w:cs="Times New Roman"/>
          <w:spacing w:val="-1"/>
          <w:sz w:val="28"/>
          <w:szCs w:val="28"/>
        </w:rPr>
        <w:t>з</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об</w:t>
      </w:r>
      <w:r w:rsidRPr="00713C8E">
        <w:rPr>
          <w:rFonts w:ascii="Times New Roman" w:hAnsi="Times New Roman" w:cs="Times New Roman"/>
          <w:spacing w:val="-3"/>
          <w:sz w:val="28"/>
          <w:szCs w:val="28"/>
        </w:rPr>
        <w:t>щ</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до</w:t>
      </w:r>
      <w:r w:rsidRPr="00713C8E">
        <w:rPr>
          <w:rFonts w:ascii="Times New Roman" w:hAnsi="Times New Roman" w:cs="Times New Roman"/>
          <w:sz w:val="28"/>
          <w:szCs w:val="28"/>
        </w:rPr>
        <w:t xml:space="preserve">в </w:t>
      </w:r>
      <w:r w:rsidRPr="00713C8E">
        <w:rPr>
          <w:rFonts w:ascii="Times New Roman" w:hAnsi="Times New Roman" w:cs="Times New Roman"/>
          <w:spacing w:val="-2"/>
          <w:sz w:val="28"/>
          <w:szCs w:val="28"/>
        </w:rPr>
        <w:t>познания</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св</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кт</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еского</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зн</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о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 меж</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ме</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 с</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 xml:space="preserve">язях с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мета</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зик</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w:t>
      </w:r>
      <w:r w:rsidRPr="00713C8E">
        <w:rPr>
          <w:rFonts w:ascii="Times New Roman" w:hAnsi="Times New Roman" w:cs="Times New Roman"/>
          <w:spacing w:val="39"/>
          <w:sz w:val="28"/>
          <w:szCs w:val="28"/>
        </w:rPr>
        <w:t xml:space="preserve"> </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Би</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w:t>
      </w:r>
      <w:r w:rsidRPr="00713C8E">
        <w:rPr>
          <w:rFonts w:ascii="Times New Roman" w:hAnsi="Times New Roman" w:cs="Times New Roman"/>
          <w:sz w:val="28"/>
          <w:szCs w:val="28"/>
        </w:rPr>
        <w:t>Эк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w:t>
      </w:r>
      <w:r w:rsidRPr="00713C8E">
        <w:rPr>
          <w:rFonts w:ascii="Times New Roman" w:hAnsi="Times New Roman" w:cs="Times New Roman"/>
          <w:spacing w:val="1"/>
          <w:sz w:val="28"/>
          <w:szCs w:val="28"/>
        </w:rPr>
        <w:t>Г</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и </w:t>
      </w:r>
      <w:r w:rsidRPr="00713C8E">
        <w:rPr>
          <w:rFonts w:ascii="Times New Roman" w:hAnsi="Times New Roman" w:cs="Times New Roman"/>
          <w:spacing w:val="-1"/>
          <w:sz w:val="28"/>
          <w:szCs w:val="28"/>
        </w:rPr>
        <w:t>«</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атемат</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ка» и</w:t>
      </w:r>
      <w:r w:rsidRPr="00713C8E">
        <w:rPr>
          <w:rFonts w:ascii="Times New Roman" w:hAnsi="Times New Roman" w:cs="Times New Roman"/>
          <w:spacing w:val="12"/>
          <w:sz w:val="28"/>
          <w:szCs w:val="28"/>
        </w:rPr>
        <w:t xml:space="preserve"> </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ор</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ир</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ет к</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од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до</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ж</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ва</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в</w:t>
      </w:r>
      <w:r w:rsidRPr="00713C8E">
        <w:rPr>
          <w:rFonts w:ascii="Times New Roman" w:hAnsi="Times New Roman" w:cs="Times New Roman"/>
          <w:spacing w:val="-1"/>
          <w:sz w:val="28"/>
          <w:szCs w:val="28"/>
        </w:rPr>
        <w:t xml:space="preserve"> о</w:t>
      </w:r>
      <w:r w:rsidRPr="00713C8E">
        <w:rPr>
          <w:rFonts w:ascii="Times New Roman" w:hAnsi="Times New Roman" w:cs="Times New Roman"/>
          <w:spacing w:val="4"/>
          <w:sz w:val="28"/>
          <w:szCs w:val="28"/>
        </w:rPr>
        <w:t>б</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с</w:t>
      </w:r>
      <w:r w:rsidRPr="00713C8E">
        <w:rPr>
          <w:rFonts w:ascii="Times New Roman" w:hAnsi="Times New Roman" w:cs="Times New Roman"/>
          <w:sz w:val="28"/>
          <w:szCs w:val="28"/>
        </w:rPr>
        <w:t>тест</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у</w:t>
      </w:r>
      <w:r w:rsidRPr="00713C8E">
        <w:rPr>
          <w:rFonts w:ascii="Times New Roman" w:hAnsi="Times New Roman" w:cs="Times New Roman"/>
          <w:sz w:val="28"/>
          <w:szCs w:val="28"/>
        </w:rPr>
        <w:t>к.</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b/>
          <w:bCs/>
          <w:spacing w:val="3"/>
          <w:sz w:val="28"/>
          <w:szCs w:val="28"/>
        </w:rPr>
      </w:pPr>
      <w:r w:rsidRPr="00713C8E">
        <w:rPr>
          <w:rFonts w:ascii="Times New Roman" w:hAnsi="Times New Roman" w:cs="Times New Roman"/>
          <w:b/>
          <w:bCs/>
          <w:sz w:val="28"/>
          <w:szCs w:val="28"/>
        </w:rPr>
        <w:t>Перво</w:t>
      </w:r>
      <w:r w:rsidRPr="00713C8E">
        <w:rPr>
          <w:rFonts w:ascii="Times New Roman" w:hAnsi="Times New Roman" w:cs="Times New Roman"/>
          <w:b/>
          <w:bCs/>
          <w:spacing w:val="-3"/>
          <w:sz w:val="28"/>
          <w:szCs w:val="28"/>
        </w:rPr>
        <w:t>н</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2"/>
          <w:sz w:val="28"/>
          <w:szCs w:val="28"/>
        </w:rPr>
        <w:t>ч</w:t>
      </w:r>
      <w:r w:rsidRPr="00713C8E">
        <w:rPr>
          <w:rFonts w:ascii="Times New Roman" w:hAnsi="Times New Roman" w:cs="Times New Roman"/>
          <w:b/>
          <w:bCs/>
          <w:spacing w:val="1"/>
          <w:sz w:val="28"/>
          <w:szCs w:val="28"/>
        </w:rPr>
        <w:t>ал</w:t>
      </w:r>
      <w:r w:rsidRPr="00713C8E">
        <w:rPr>
          <w:rFonts w:ascii="Times New Roman" w:hAnsi="Times New Roman" w:cs="Times New Roman"/>
          <w:b/>
          <w:bCs/>
          <w:sz w:val="28"/>
          <w:szCs w:val="28"/>
        </w:rPr>
        <w:t>ь</w:t>
      </w:r>
      <w:r w:rsidRPr="00713C8E">
        <w:rPr>
          <w:rFonts w:ascii="Times New Roman" w:hAnsi="Times New Roman" w:cs="Times New Roman"/>
          <w:b/>
          <w:bCs/>
          <w:spacing w:val="-3"/>
          <w:sz w:val="28"/>
          <w:szCs w:val="28"/>
        </w:rPr>
        <w:t>н</w:t>
      </w:r>
      <w:r w:rsidRPr="00713C8E">
        <w:rPr>
          <w:rFonts w:ascii="Times New Roman" w:hAnsi="Times New Roman" w:cs="Times New Roman"/>
          <w:b/>
          <w:bCs/>
          <w:spacing w:val="-1"/>
          <w:sz w:val="28"/>
          <w:szCs w:val="28"/>
        </w:rPr>
        <w:t>ы</w:t>
      </w:r>
      <w:r w:rsidRPr="00713C8E">
        <w:rPr>
          <w:rFonts w:ascii="Times New Roman" w:hAnsi="Times New Roman" w:cs="Times New Roman"/>
          <w:b/>
          <w:bCs/>
          <w:sz w:val="28"/>
          <w:szCs w:val="28"/>
        </w:rPr>
        <w:t>е</w:t>
      </w:r>
      <w:r w:rsidRPr="00713C8E">
        <w:rPr>
          <w:rFonts w:ascii="Times New Roman" w:hAnsi="Times New Roman" w:cs="Times New Roman"/>
          <w:b/>
          <w:bCs/>
          <w:spacing w:val="1"/>
          <w:sz w:val="28"/>
          <w:szCs w:val="28"/>
        </w:rPr>
        <w:t xml:space="preserve"> х</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мическ</w:t>
      </w:r>
      <w:r w:rsidRPr="00713C8E">
        <w:rPr>
          <w:rFonts w:ascii="Times New Roman" w:hAnsi="Times New Roman" w:cs="Times New Roman"/>
          <w:b/>
          <w:bCs/>
          <w:spacing w:val="-2"/>
          <w:sz w:val="28"/>
          <w:szCs w:val="28"/>
        </w:rPr>
        <w:t>и</w:t>
      </w:r>
      <w:r w:rsidRPr="00713C8E">
        <w:rPr>
          <w:rFonts w:ascii="Times New Roman" w:hAnsi="Times New Roman" w:cs="Times New Roman"/>
          <w:b/>
          <w:bCs/>
          <w:sz w:val="28"/>
          <w:szCs w:val="28"/>
        </w:rPr>
        <w:t>е</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pacing w:val="-1"/>
          <w:sz w:val="28"/>
          <w:szCs w:val="28"/>
        </w:rPr>
        <w:t>п</w:t>
      </w:r>
      <w:r w:rsidRPr="00713C8E">
        <w:rPr>
          <w:rFonts w:ascii="Times New Roman" w:hAnsi="Times New Roman" w:cs="Times New Roman"/>
          <w:b/>
          <w:bCs/>
          <w:spacing w:val="1"/>
          <w:sz w:val="28"/>
          <w:szCs w:val="28"/>
        </w:rPr>
        <w:t>о</w:t>
      </w:r>
      <w:r w:rsidRPr="00713C8E">
        <w:rPr>
          <w:rFonts w:ascii="Times New Roman" w:hAnsi="Times New Roman" w:cs="Times New Roman"/>
          <w:b/>
          <w:bCs/>
          <w:spacing w:val="-1"/>
          <w:sz w:val="28"/>
          <w:szCs w:val="28"/>
        </w:rPr>
        <w:t>н</w:t>
      </w:r>
      <w:r w:rsidRPr="00713C8E">
        <w:rPr>
          <w:rFonts w:ascii="Times New Roman" w:hAnsi="Times New Roman" w:cs="Times New Roman"/>
          <w:b/>
          <w:bCs/>
          <w:sz w:val="28"/>
          <w:szCs w:val="28"/>
        </w:rPr>
        <w:t>яти</w:t>
      </w:r>
      <w:r w:rsidRPr="00713C8E">
        <w:rPr>
          <w:rFonts w:ascii="Times New Roman" w:hAnsi="Times New Roman" w:cs="Times New Roman"/>
          <w:b/>
          <w:bCs/>
          <w:spacing w:val="-1"/>
          <w:sz w:val="28"/>
          <w:szCs w:val="28"/>
        </w:rPr>
        <w:t>я</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spacing w:val="2"/>
          <w:sz w:val="28"/>
          <w:szCs w:val="28"/>
        </w:rPr>
      </w:pP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 xml:space="preserve">ет </w:t>
      </w:r>
      <w:r w:rsidRPr="00713C8E">
        <w:rPr>
          <w:rFonts w:ascii="Times New Roman" w:hAnsi="Times New Roman" w:cs="Times New Roman"/>
          <w:spacing w:val="1"/>
          <w:sz w:val="28"/>
          <w:szCs w:val="28"/>
        </w:rPr>
        <w:t>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i/>
          <w:spacing w:val="-1"/>
          <w:sz w:val="28"/>
          <w:szCs w:val="28"/>
        </w:rPr>
        <w:t>Т</w:t>
      </w:r>
      <w:r w:rsidRPr="00713C8E">
        <w:rPr>
          <w:rFonts w:ascii="Times New Roman" w:hAnsi="Times New Roman" w:cs="Times New Roman"/>
          <w:i/>
          <w:sz w:val="28"/>
          <w:szCs w:val="28"/>
        </w:rPr>
        <w:t>ела и вещест</w:t>
      </w:r>
      <w:r w:rsidRPr="00713C8E">
        <w:rPr>
          <w:rFonts w:ascii="Times New Roman" w:hAnsi="Times New Roman" w:cs="Times New Roman"/>
          <w:i/>
          <w:spacing w:val="-1"/>
          <w:sz w:val="28"/>
          <w:szCs w:val="28"/>
        </w:rPr>
        <w:t>в</w:t>
      </w:r>
      <w:r w:rsidRPr="00713C8E">
        <w:rPr>
          <w:rFonts w:ascii="Times New Roman" w:hAnsi="Times New Roman" w:cs="Times New Roman"/>
          <w:i/>
          <w:sz w:val="28"/>
          <w:szCs w:val="28"/>
        </w:rPr>
        <w:t>а.</w:t>
      </w:r>
      <w:r w:rsidRPr="00713C8E">
        <w:rPr>
          <w:rFonts w:ascii="Times New Roman" w:hAnsi="Times New Roman" w:cs="Times New Roman"/>
          <w:spacing w:val="1"/>
          <w:sz w:val="28"/>
          <w:szCs w:val="28"/>
        </w:rPr>
        <w:t xml:space="preserve"> </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е</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мет</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 xml:space="preserve">ы </w:t>
      </w:r>
      <w:r w:rsidRPr="00713C8E">
        <w:rPr>
          <w:rFonts w:ascii="Times New Roman" w:hAnsi="Times New Roman" w:cs="Times New Roman"/>
          <w:i/>
          <w:spacing w:val="1"/>
          <w:sz w:val="28"/>
          <w:szCs w:val="28"/>
        </w:rPr>
        <w:t>по</w:t>
      </w:r>
      <w:r w:rsidRPr="00713C8E">
        <w:rPr>
          <w:rFonts w:ascii="Times New Roman" w:hAnsi="Times New Roman" w:cs="Times New Roman"/>
          <w:i/>
          <w:spacing w:val="-3"/>
          <w:sz w:val="28"/>
          <w:szCs w:val="28"/>
        </w:rPr>
        <w:t>з</w:t>
      </w:r>
      <w:r w:rsidRPr="00713C8E">
        <w:rPr>
          <w:rFonts w:ascii="Times New Roman" w:hAnsi="Times New Roman" w:cs="Times New Roman"/>
          <w:i/>
          <w:spacing w:val="1"/>
          <w:sz w:val="28"/>
          <w:szCs w:val="28"/>
        </w:rPr>
        <w:t>н</w:t>
      </w:r>
      <w:r w:rsidRPr="00713C8E">
        <w:rPr>
          <w:rFonts w:ascii="Times New Roman" w:hAnsi="Times New Roman" w:cs="Times New Roman"/>
          <w:i/>
          <w:spacing w:val="-2"/>
          <w:sz w:val="28"/>
          <w:szCs w:val="28"/>
        </w:rPr>
        <w:t>а</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я:</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б</w:t>
      </w:r>
      <w:r w:rsidRPr="00713C8E">
        <w:rPr>
          <w:rFonts w:ascii="Times New Roman" w:hAnsi="Times New Roman" w:cs="Times New Roman"/>
          <w:i/>
          <w:spacing w:val="-1"/>
          <w:sz w:val="28"/>
          <w:szCs w:val="28"/>
        </w:rPr>
        <w:t>люд</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 xml:space="preserve"> и</w:t>
      </w:r>
      <w:r w:rsidRPr="00713C8E">
        <w:rPr>
          <w:rFonts w:ascii="Times New Roman" w:hAnsi="Times New Roman" w:cs="Times New Roman"/>
          <w:i/>
          <w:spacing w:val="-3"/>
          <w:sz w:val="28"/>
          <w:szCs w:val="28"/>
        </w:rPr>
        <w:t>з</w:t>
      </w:r>
      <w:r w:rsidRPr="00713C8E">
        <w:rPr>
          <w:rFonts w:ascii="Times New Roman" w:hAnsi="Times New Roman" w:cs="Times New Roman"/>
          <w:i/>
          <w:sz w:val="28"/>
          <w:szCs w:val="28"/>
        </w:rPr>
        <w:t>ме</w:t>
      </w:r>
      <w:r w:rsidRPr="00713C8E">
        <w:rPr>
          <w:rFonts w:ascii="Times New Roman" w:hAnsi="Times New Roman" w:cs="Times New Roman"/>
          <w:i/>
          <w:spacing w:val="1"/>
          <w:sz w:val="28"/>
          <w:szCs w:val="28"/>
        </w:rPr>
        <w:t>р</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экс</w:t>
      </w:r>
      <w:r w:rsidRPr="00713C8E">
        <w:rPr>
          <w:rFonts w:ascii="Times New Roman" w:hAnsi="Times New Roman" w:cs="Times New Roman"/>
          <w:i/>
          <w:spacing w:val="1"/>
          <w:sz w:val="28"/>
          <w:szCs w:val="28"/>
        </w:rPr>
        <w:t>п</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ме</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т.</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яв</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вещест</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а и</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сме</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об</w:t>
      </w:r>
      <w:r w:rsidRPr="00713C8E">
        <w:rPr>
          <w:rFonts w:ascii="Times New Roman" w:hAnsi="Times New Roman" w:cs="Times New Roman"/>
          <w:sz w:val="28"/>
          <w:szCs w:val="28"/>
        </w:rPr>
        <w:t xml:space="preserve">ы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2"/>
          <w:sz w:val="28"/>
          <w:szCs w:val="28"/>
        </w:rPr>
        <w:t>д</w:t>
      </w:r>
      <w:r w:rsidRPr="00713C8E">
        <w:rPr>
          <w:rFonts w:ascii="Times New Roman" w:hAnsi="Times New Roman" w:cs="Times New Roman"/>
          <w:sz w:val="28"/>
          <w:szCs w:val="28"/>
        </w:rPr>
        <w:t>еле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мес</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к</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Хи</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еме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т. </w:t>
      </w:r>
      <w:r w:rsidRPr="00713C8E">
        <w:rPr>
          <w:rFonts w:ascii="Times New Roman" w:hAnsi="Times New Roman" w:cs="Times New Roman"/>
          <w:spacing w:val="1"/>
          <w:sz w:val="28"/>
          <w:szCs w:val="28"/>
        </w:rPr>
        <w:t>Зн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ки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ки</w:t>
      </w:r>
      <w:r w:rsidRPr="00713C8E">
        <w:rPr>
          <w:rFonts w:ascii="Times New Roman" w:hAnsi="Times New Roman" w:cs="Times New Roman"/>
          <w:sz w:val="28"/>
          <w:szCs w:val="28"/>
        </w:rPr>
        <w:t>х 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еме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 и сл</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ж</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 вещест</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а. Ва</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i/>
          <w:spacing w:val="1"/>
          <w:sz w:val="28"/>
          <w:szCs w:val="28"/>
        </w:rPr>
        <w:t>З</w:t>
      </w:r>
      <w:r w:rsidRPr="00713C8E">
        <w:rPr>
          <w:rFonts w:ascii="Times New Roman" w:hAnsi="Times New Roman" w:cs="Times New Roman"/>
          <w:i/>
          <w:sz w:val="28"/>
          <w:szCs w:val="28"/>
        </w:rPr>
        <w:t>акон</w:t>
      </w:r>
      <w:r w:rsidRPr="00713C8E">
        <w:rPr>
          <w:rFonts w:ascii="Times New Roman" w:hAnsi="Times New Roman" w:cs="Times New Roman"/>
          <w:i/>
          <w:spacing w:val="31"/>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w:t>
      </w:r>
      <w:r w:rsidRPr="00713C8E">
        <w:rPr>
          <w:rFonts w:ascii="Times New Roman" w:hAnsi="Times New Roman" w:cs="Times New Roman"/>
          <w:i/>
          <w:spacing w:val="-3"/>
          <w:sz w:val="28"/>
          <w:szCs w:val="28"/>
        </w:rPr>
        <w:t>т</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я</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ства с</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става</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ве</w:t>
      </w:r>
      <w:r w:rsidRPr="00713C8E">
        <w:rPr>
          <w:rFonts w:ascii="Times New Roman" w:hAnsi="Times New Roman" w:cs="Times New Roman"/>
          <w:i/>
          <w:spacing w:val="-3"/>
          <w:sz w:val="28"/>
          <w:szCs w:val="28"/>
        </w:rPr>
        <w:t>щ</w:t>
      </w:r>
      <w:r w:rsidRPr="00713C8E">
        <w:rPr>
          <w:rFonts w:ascii="Times New Roman" w:hAnsi="Times New Roman" w:cs="Times New Roman"/>
          <w:i/>
          <w:sz w:val="28"/>
          <w:szCs w:val="28"/>
        </w:rPr>
        <w:t>ества.</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ми</w:t>
      </w:r>
      <w:r w:rsidRPr="00713C8E">
        <w:rPr>
          <w:rFonts w:ascii="Times New Roman" w:hAnsi="Times New Roman" w:cs="Times New Roman"/>
          <w:spacing w:val="-1"/>
          <w:sz w:val="28"/>
          <w:szCs w:val="28"/>
        </w:rPr>
        <w:t>ч</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ор</w:t>
      </w:r>
      <w:r w:rsidRPr="00713C8E">
        <w:rPr>
          <w:rFonts w:ascii="Times New Roman" w:hAnsi="Times New Roman" w:cs="Times New Roman"/>
          <w:sz w:val="28"/>
          <w:szCs w:val="28"/>
        </w:rPr>
        <w:t>м</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нд</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те</w:t>
      </w:r>
      <w:r w:rsidRPr="00713C8E">
        <w:rPr>
          <w:rFonts w:ascii="Times New Roman" w:hAnsi="Times New Roman" w:cs="Times New Roman"/>
          <w:spacing w:val="-1"/>
          <w:sz w:val="28"/>
          <w:szCs w:val="28"/>
        </w:rPr>
        <w:t>ль</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ат</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 и м</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рн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Ма</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до</w:t>
      </w:r>
      <w:r w:rsidRPr="00713C8E">
        <w:rPr>
          <w:rFonts w:ascii="Times New Roman" w:hAnsi="Times New Roman" w:cs="Times New Roman"/>
          <w:spacing w:val="-3"/>
          <w:sz w:val="28"/>
          <w:szCs w:val="28"/>
        </w:rPr>
        <w:t>л</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та</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 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н с</w:t>
      </w:r>
      <w:r w:rsidRPr="00713C8E">
        <w:rPr>
          <w:rFonts w:ascii="Times New Roman" w:hAnsi="Times New Roman" w:cs="Times New Roman"/>
          <w:spacing w:val="-1"/>
          <w:sz w:val="28"/>
          <w:szCs w:val="28"/>
        </w:rPr>
        <w:t>ох</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40"/>
          <w:sz w:val="28"/>
          <w:szCs w:val="28"/>
        </w:rPr>
        <w:t xml:space="preserve"> </w:t>
      </w:r>
      <w:r w:rsidRPr="00713C8E">
        <w:rPr>
          <w:rFonts w:ascii="Times New Roman" w:hAnsi="Times New Roman" w:cs="Times New Roman"/>
          <w:sz w:val="28"/>
          <w:szCs w:val="28"/>
        </w:rPr>
        <w:t>массы</w:t>
      </w:r>
      <w:r w:rsidRPr="00713C8E">
        <w:rPr>
          <w:rFonts w:ascii="Times New Roman" w:hAnsi="Times New Roman" w:cs="Times New Roman"/>
          <w:spacing w:val="44"/>
          <w:sz w:val="28"/>
          <w:szCs w:val="28"/>
        </w:rPr>
        <w:t xml:space="preserve"> </w:t>
      </w:r>
      <w:r w:rsidRPr="00713C8E">
        <w:rPr>
          <w:rFonts w:ascii="Times New Roman" w:hAnsi="Times New Roman" w:cs="Times New Roman"/>
          <w:sz w:val="28"/>
          <w:szCs w:val="28"/>
        </w:rPr>
        <w:t>вещест</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 xml:space="preserve">. </w:t>
      </w:r>
      <w:r w:rsidRPr="00713C8E">
        <w:rPr>
          <w:rFonts w:ascii="Times New Roman" w:hAnsi="Times New Roman" w:cs="Times New Roman"/>
          <w:spacing w:val="-4"/>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42"/>
          <w:sz w:val="28"/>
          <w:szCs w:val="28"/>
        </w:rPr>
        <w:t xml:space="preserve"> </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ав</w:t>
      </w:r>
      <w:r w:rsidRPr="00713C8E">
        <w:rPr>
          <w:rFonts w:ascii="Times New Roman" w:hAnsi="Times New Roman" w:cs="Times New Roman"/>
          <w:spacing w:val="-2"/>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3"/>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эф</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ци</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 </w:t>
      </w:r>
      <w:r w:rsidRPr="00713C8E">
        <w:rPr>
          <w:rFonts w:ascii="Times New Roman" w:hAnsi="Times New Roman" w:cs="Times New Roman"/>
          <w:spacing w:val="-2"/>
          <w:sz w:val="28"/>
          <w:szCs w:val="28"/>
        </w:rPr>
        <w:t>У</w:t>
      </w:r>
      <w:r w:rsidRPr="00713C8E">
        <w:rPr>
          <w:rFonts w:ascii="Times New Roman" w:hAnsi="Times New Roman" w:cs="Times New Roman"/>
          <w:sz w:val="28"/>
          <w:szCs w:val="28"/>
        </w:rPr>
        <w:t>слов</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я и</w:t>
      </w:r>
      <w:r w:rsidRPr="00713C8E">
        <w:rPr>
          <w:rFonts w:ascii="Times New Roman" w:hAnsi="Times New Roman" w:cs="Times New Roman"/>
          <w:spacing w:val="34"/>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ки</w:t>
      </w:r>
      <w:r w:rsidRPr="00713C8E">
        <w:rPr>
          <w:rFonts w:ascii="Times New Roman" w:hAnsi="Times New Roman" w:cs="Times New Roman"/>
          <w:spacing w:val="34"/>
          <w:sz w:val="28"/>
          <w:szCs w:val="28"/>
        </w:rPr>
        <w:t xml:space="preserve"> </w:t>
      </w:r>
      <w:r w:rsidRPr="00713C8E">
        <w:rPr>
          <w:rFonts w:ascii="Times New Roman" w:hAnsi="Times New Roman" w:cs="Times New Roman"/>
          <w:sz w:val="28"/>
          <w:szCs w:val="28"/>
        </w:rPr>
        <w:t>протекания</w:t>
      </w:r>
      <w:r w:rsidRPr="00713C8E">
        <w:rPr>
          <w:rFonts w:ascii="Times New Roman" w:hAnsi="Times New Roman" w:cs="Times New Roman"/>
          <w:spacing w:val="1"/>
          <w:sz w:val="28"/>
          <w:szCs w:val="28"/>
        </w:rPr>
        <w:t xml:space="preserve"> 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34"/>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еа</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w:t>
      </w:r>
      <w:r w:rsidRPr="00713C8E">
        <w:rPr>
          <w:rFonts w:ascii="Times New Roman" w:hAnsi="Times New Roman" w:cs="Times New Roman"/>
          <w:spacing w:val="35"/>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ь</w:t>
      </w:r>
      <w:r w:rsidRPr="00713C8E">
        <w:rPr>
          <w:rFonts w:ascii="Times New Roman" w:hAnsi="Times New Roman" w:cs="Times New Roman"/>
          <w:spacing w:val="45"/>
          <w:sz w:val="28"/>
          <w:szCs w:val="28"/>
        </w:rPr>
        <w:t xml:space="preserve"> </w:t>
      </w:r>
      <w:r w:rsidRPr="00713C8E">
        <w:rPr>
          <w:rFonts w:ascii="Times New Roman" w:hAnsi="Times New Roman" w:cs="Times New Roman"/>
          <w:sz w:val="28"/>
          <w:szCs w:val="28"/>
        </w:rPr>
        <w:t>– 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ин</w:t>
      </w:r>
      <w:r w:rsidRPr="00713C8E">
        <w:rPr>
          <w:rFonts w:ascii="Times New Roman" w:hAnsi="Times New Roman" w:cs="Times New Roman"/>
          <w:spacing w:val="1"/>
          <w:sz w:val="28"/>
          <w:szCs w:val="28"/>
        </w:rPr>
        <w:t>иц</w:t>
      </w:r>
      <w:r w:rsidRPr="00713C8E">
        <w:rPr>
          <w:rFonts w:ascii="Times New Roman" w:hAnsi="Times New Roman" w:cs="Times New Roman"/>
          <w:sz w:val="28"/>
          <w:szCs w:val="28"/>
        </w:rPr>
        <w:t>а к</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чест</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вещест</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я</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сса.</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b/>
          <w:bCs/>
          <w:spacing w:val="4"/>
          <w:sz w:val="28"/>
          <w:szCs w:val="28"/>
        </w:rPr>
      </w:pPr>
      <w:r w:rsidRPr="00713C8E">
        <w:rPr>
          <w:rFonts w:ascii="Times New Roman" w:hAnsi="Times New Roman" w:cs="Times New Roman"/>
          <w:b/>
          <w:bCs/>
          <w:sz w:val="28"/>
          <w:szCs w:val="28"/>
        </w:rPr>
        <w:t>Кис</w:t>
      </w:r>
      <w:r w:rsidRPr="00713C8E">
        <w:rPr>
          <w:rFonts w:ascii="Times New Roman" w:hAnsi="Times New Roman" w:cs="Times New Roman"/>
          <w:b/>
          <w:bCs/>
          <w:spacing w:val="-2"/>
          <w:sz w:val="28"/>
          <w:szCs w:val="28"/>
        </w:rPr>
        <w:t>л</w:t>
      </w:r>
      <w:r w:rsidRPr="00713C8E">
        <w:rPr>
          <w:rFonts w:ascii="Times New Roman" w:hAnsi="Times New Roman" w:cs="Times New Roman"/>
          <w:b/>
          <w:bCs/>
          <w:spacing w:val="1"/>
          <w:sz w:val="28"/>
          <w:szCs w:val="28"/>
        </w:rPr>
        <w:t>о</w:t>
      </w:r>
      <w:r w:rsidRPr="00713C8E">
        <w:rPr>
          <w:rFonts w:ascii="Times New Roman" w:hAnsi="Times New Roman" w:cs="Times New Roman"/>
          <w:b/>
          <w:bCs/>
          <w:spacing w:val="-3"/>
          <w:sz w:val="28"/>
          <w:szCs w:val="28"/>
        </w:rPr>
        <w:t>р</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 xml:space="preserve">д. </w:t>
      </w:r>
      <w:r w:rsidRPr="00713C8E">
        <w:rPr>
          <w:rFonts w:ascii="Times New Roman" w:hAnsi="Times New Roman" w:cs="Times New Roman"/>
          <w:b/>
          <w:bCs/>
          <w:spacing w:val="-3"/>
          <w:sz w:val="28"/>
          <w:szCs w:val="28"/>
        </w:rPr>
        <w:t>В</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дор</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д</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spacing w:val="30"/>
          <w:sz w:val="28"/>
          <w:szCs w:val="28"/>
        </w:rPr>
      </w:pPr>
      <w:r w:rsidRPr="00713C8E">
        <w:rPr>
          <w:rFonts w:ascii="Times New Roman" w:hAnsi="Times New Roman" w:cs="Times New Roman"/>
          <w:spacing w:val="-3"/>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ро</w:t>
      </w:r>
      <w:r w:rsidRPr="00713C8E">
        <w:rPr>
          <w:rFonts w:ascii="Times New Roman" w:hAnsi="Times New Roman" w:cs="Times New Roman"/>
          <w:sz w:val="28"/>
          <w:szCs w:val="28"/>
        </w:rPr>
        <w:t>д</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 вещест</w:t>
      </w:r>
      <w:r w:rsidRPr="00713C8E">
        <w:rPr>
          <w:rFonts w:ascii="Times New Roman" w:hAnsi="Times New Roman" w:cs="Times New Roman"/>
          <w:spacing w:val="-1"/>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з</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С</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став</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воз</w:t>
      </w:r>
      <w:r w:rsidRPr="00713C8E">
        <w:rPr>
          <w:rFonts w:ascii="Times New Roman" w:hAnsi="Times New Roman" w:cs="Times New Roman"/>
          <w:i/>
          <w:spacing w:val="1"/>
          <w:sz w:val="28"/>
          <w:szCs w:val="28"/>
        </w:rPr>
        <w:t>д</w:t>
      </w:r>
      <w:r w:rsidRPr="00713C8E">
        <w:rPr>
          <w:rFonts w:ascii="Times New Roman" w:hAnsi="Times New Roman" w:cs="Times New Roman"/>
          <w:i/>
          <w:spacing w:val="-4"/>
          <w:sz w:val="28"/>
          <w:szCs w:val="28"/>
        </w:rPr>
        <w:t>у</w:t>
      </w:r>
      <w:r w:rsidRPr="00713C8E">
        <w:rPr>
          <w:rFonts w:ascii="Times New Roman" w:hAnsi="Times New Roman" w:cs="Times New Roman"/>
          <w:i/>
          <w:spacing w:val="1"/>
          <w:sz w:val="28"/>
          <w:szCs w:val="28"/>
        </w:rPr>
        <w:t>х</w:t>
      </w:r>
      <w:r w:rsidRPr="00713C8E">
        <w:rPr>
          <w:rFonts w:ascii="Times New Roman" w:hAnsi="Times New Roman" w:cs="Times New Roman"/>
          <w:i/>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w:t>
      </w:r>
      <w:r w:rsidRPr="00713C8E">
        <w:rPr>
          <w:rFonts w:ascii="Times New Roman" w:hAnsi="Times New Roman" w:cs="Times New Roman"/>
          <w:spacing w:val="-2"/>
          <w:sz w:val="28"/>
          <w:szCs w:val="28"/>
        </w:rPr>
        <w:t>ич</w:t>
      </w:r>
      <w:r w:rsidRPr="00713C8E">
        <w:rPr>
          <w:rFonts w:ascii="Times New Roman" w:hAnsi="Times New Roman" w:cs="Times New Roman"/>
          <w:sz w:val="28"/>
          <w:szCs w:val="28"/>
        </w:rPr>
        <w:t>еск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свойст</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че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 xml:space="preserve">а. </w:t>
      </w:r>
      <w:r w:rsidRPr="00713C8E">
        <w:rPr>
          <w:rFonts w:ascii="Times New Roman" w:hAnsi="Times New Roman" w:cs="Times New Roman"/>
          <w:i/>
          <w:spacing w:val="-1"/>
          <w:sz w:val="28"/>
          <w:szCs w:val="28"/>
        </w:rPr>
        <w:t>Т</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л</w:t>
      </w:r>
      <w:r w:rsidRPr="00713C8E">
        <w:rPr>
          <w:rFonts w:ascii="Times New Roman" w:hAnsi="Times New Roman" w:cs="Times New Roman"/>
          <w:i/>
          <w:spacing w:val="1"/>
          <w:sz w:val="28"/>
          <w:szCs w:val="28"/>
        </w:rPr>
        <w:t>о</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й</w:t>
      </w:r>
      <w:r w:rsidRPr="00713C8E">
        <w:rPr>
          <w:rFonts w:ascii="Times New Roman" w:hAnsi="Times New Roman" w:cs="Times New Roman"/>
          <w:i/>
          <w:spacing w:val="4"/>
          <w:sz w:val="28"/>
          <w:szCs w:val="28"/>
        </w:rPr>
        <w:t xml:space="preserve"> </w:t>
      </w:r>
      <w:r w:rsidRPr="00713C8E">
        <w:rPr>
          <w:rFonts w:ascii="Times New Roman" w:hAnsi="Times New Roman" w:cs="Times New Roman"/>
          <w:i/>
          <w:sz w:val="28"/>
          <w:szCs w:val="28"/>
        </w:rPr>
        <w:t>э</w:t>
      </w:r>
      <w:r w:rsidRPr="00713C8E">
        <w:rPr>
          <w:rFonts w:ascii="Times New Roman" w:hAnsi="Times New Roman" w:cs="Times New Roman"/>
          <w:i/>
          <w:spacing w:val="-3"/>
          <w:sz w:val="28"/>
          <w:szCs w:val="28"/>
        </w:rPr>
        <w:t>ф</w:t>
      </w:r>
      <w:r w:rsidRPr="00713C8E">
        <w:rPr>
          <w:rFonts w:ascii="Times New Roman" w:hAnsi="Times New Roman" w:cs="Times New Roman"/>
          <w:i/>
          <w:sz w:val="28"/>
          <w:szCs w:val="28"/>
        </w:rPr>
        <w:t>фе</w:t>
      </w:r>
      <w:r w:rsidRPr="00713C8E">
        <w:rPr>
          <w:rFonts w:ascii="Times New Roman" w:hAnsi="Times New Roman" w:cs="Times New Roman"/>
          <w:i/>
          <w:spacing w:val="1"/>
          <w:sz w:val="28"/>
          <w:szCs w:val="28"/>
        </w:rPr>
        <w:t>к</w:t>
      </w:r>
      <w:r w:rsidRPr="00713C8E">
        <w:rPr>
          <w:rFonts w:ascii="Times New Roman" w:hAnsi="Times New Roman" w:cs="Times New Roman"/>
          <w:i/>
          <w:sz w:val="28"/>
          <w:szCs w:val="28"/>
        </w:rPr>
        <w:t xml:space="preserve">т </w:t>
      </w:r>
      <w:r w:rsidRPr="00713C8E">
        <w:rPr>
          <w:rFonts w:ascii="Times New Roman" w:hAnsi="Times New Roman" w:cs="Times New Roman"/>
          <w:i/>
          <w:spacing w:val="-1"/>
          <w:sz w:val="28"/>
          <w:szCs w:val="28"/>
        </w:rPr>
        <w:t>х</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м</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чес</w:t>
      </w:r>
      <w:r w:rsidRPr="00713C8E">
        <w:rPr>
          <w:rFonts w:ascii="Times New Roman" w:hAnsi="Times New Roman" w:cs="Times New Roman"/>
          <w:i/>
          <w:spacing w:val="-1"/>
          <w:sz w:val="28"/>
          <w:szCs w:val="28"/>
        </w:rPr>
        <w:t>ки</w:t>
      </w:r>
      <w:r w:rsidRPr="00713C8E">
        <w:rPr>
          <w:rFonts w:ascii="Times New Roman" w:hAnsi="Times New Roman" w:cs="Times New Roman"/>
          <w:i/>
          <w:sz w:val="28"/>
          <w:szCs w:val="28"/>
        </w:rPr>
        <w:t>х</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1"/>
          <w:sz w:val="28"/>
          <w:szCs w:val="28"/>
        </w:rPr>
        <w:t>р</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ак</w:t>
      </w:r>
      <w:r w:rsidRPr="00713C8E">
        <w:rPr>
          <w:rFonts w:ascii="Times New Roman" w:hAnsi="Times New Roman" w:cs="Times New Roman"/>
          <w:i/>
          <w:spacing w:val="-1"/>
          <w:sz w:val="28"/>
          <w:szCs w:val="28"/>
        </w:rPr>
        <w:t>ций</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он</w:t>
      </w:r>
      <w:r w:rsidRPr="00713C8E">
        <w:rPr>
          <w:rFonts w:ascii="Times New Roman" w:hAnsi="Times New Roman" w:cs="Times New Roman"/>
          <w:i/>
          <w:sz w:val="28"/>
          <w:szCs w:val="28"/>
        </w:rPr>
        <w:t>я</w:t>
      </w:r>
      <w:r w:rsidRPr="00713C8E">
        <w:rPr>
          <w:rFonts w:ascii="Times New Roman" w:hAnsi="Times New Roman" w:cs="Times New Roman"/>
          <w:i/>
          <w:spacing w:val="-2"/>
          <w:sz w:val="28"/>
          <w:szCs w:val="28"/>
        </w:rPr>
        <w:t>т</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15"/>
          <w:sz w:val="28"/>
          <w:szCs w:val="28"/>
        </w:rPr>
        <w:t xml:space="preserve"> </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б</w:t>
      </w:r>
      <w:r w:rsidRPr="00713C8E">
        <w:rPr>
          <w:rFonts w:ascii="Times New Roman" w:hAnsi="Times New Roman" w:cs="Times New Roman"/>
          <w:i/>
          <w:spacing w:val="17"/>
          <w:sz w:val="28"/>
          <w:szCs w:val="28"/>
        </w:rPr>
        <w:t xml:space="preserve"> </w:t>
      </w:r>
      <w:r w:rsidRPr="00713C8E">
        <w:rPr>
          <w:rFonts w:ascii="Times New Roman" w:hAnsi="Times New Roman" w:cs="Times New Roman"/>
          <w:i/>
          <w:sz w:val="28"/>
          <w:szCs w:val="28"/>
        </w:rPr>
        <w:t>эк</w:t>
      </w:r>
      <w:r w:rsidRPr="00713C8E">
        <w:rPr>
          <w:rFonts w:ascii="Times New Roman" w:hAnsi="Times New Roman" w:cs="Times New Roman"/>
          <w:i/>
          <w:spacing w:val="-3"/>
          <w:sz w:val="28"/>
          <w:szCs w:val="28"/>
        </w:rPr>
        <w:t>з</w:t>
      </w:r>
      <w:r w:rsidRPr="00713C8E">
        <w:rPr>
          <w:rFonts w:ascii="Times New Roman" w:hAnsi="Times New Roman" w:cs="Times New Roman"/>
          <w:i/>
          <w:spacing w:val="2"/>
          <w:sz w:val="28"/>
          <w:szCs w:val="28"/>
        </w:rPr>
        <w:t>о</w:t>
      </w:r>
      <w:r w:rsidRPr="00713C8E">
        <w:rPr>
          <w:rFonts w:ascii="Times New Roman" w:hAnsi="Times New Roman" w:cs="Times New Roman"/>
          <w:i/>
          <w:sz w:val="28"/>
          <w:szCs w:val="28"/>
        </w:rPr>
        <w:t>-</w:t>
      </w:r>
      <w:r w:rsidRPr="00713C8E">
        <w:rPr>
          <w:rFonts w:ascii="Times New Roman" w:hAnsi="Times New Roman" w:cs="Times New Roman"/>
          <w:i/>
          <w:spacing w:val="14"/>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14"/>
          <w:sz w:val="28"/>
          <w:szCs w:val="28"/>
        </w:rPr>
        <w:t xml:space="preserve"> </w:t>
      </w:r>
      <w:r w:rsidRPr="00713C8E">
        <w:rPr>
          <w:rFonts w:ascii="Times New Roman" w:hAnsi="Times New Roman" w:cs="Times New Roman"/>
          <w:i/>
          <w:sz w:val="28"/>
          <w:szCs w:val="28"/>
        </w:rPr>
        <w:t>эндот</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м</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чес</w:t>
      </w:r>
      <w:r w:rsidRPr="00713C8E">
        <w:rPr>
          <w:rFonts w:ascii="Times New Roman" w:hAnsi="Times New Roman" w:cs="Times New Roman"/>
          <w:i/>
          <w:spacing w:val="-1"/>
          <w:sz w:val="28"/>
          <w:szCs w:val="28"/>
        </w:rPr>
        <w:t>ки</w:t>
      </w:r>
      <w:r w:rsidRPr="00713C8E">
        <w:rPr>
          <w:rFonts w:ascii="Times New Roman" w:hAnsi="Times New Roman" w:cs="Times New Roman"/>
          <w:i/>
          <w:sz w:val="28"/>
          <w:szCs w:val="28"/>
        </w:rPr>
        <w:t>х</w:t>
      </w:r>
      <w:r w:rsidRPr="00713C8E">
        <w:rPr>
          <w:rFonts w:ascii="Times New Roman" w:hAnsi="Times New Roman" w:cs="Times New Roman"/>
          <w:i/>
          <w:spacing w:val="15"/>
          <w:sz w:val="28"/>
          <w:szCs w:val="28"/>
        </w:rPr>
        <w:t xml:space="preserve"> </w:t>
      </w:r>
      <w:r w:rsidRPr="00713C8E">
        <w:rPr>
          <w:rFonts w:ascii="Times New Roman" w:hAnsi="Times New Roman" w:cs="Times New Roman"/>
          <w:i/>
          <w:spacing w:val="1"/>
          <w:sz w:val="28"/>
          <w:szCs w:val="28"/>
        </w:rPr>
        <w:t>р</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ак</w:t>
      </w:r>
      <w:r w:rsidRPr="00713C8E">
        <w:rPr>
          <w:rFonts w:ascii="Times New Roman" w:hAnsi="Times New Roman" w:cs="Times New Roman"/>
          <w:i/>
          <w:spacing w:val="-1"/>
          <w:sz w:val="28"/>
          <w:szCs w:val="28"/>
        </w:rPr>
        <w:t>ц</w:t>
      </w:r>
      <w:r w:rsidRPr="00713C8E">
        <w:rPr>
          <w:rFonts w:ascii="Times New Roman" w:hAnsi="Times New Roman" w:cs="Times New Roman"/>
          <w:i/>
          <w:spacing w:val="1"/>
          <w:sz w:val="28"/>
          <w:szCs w:val="28"/>
        </w:rPr>
        <w:t>и</w:t>
      </w:r>
      <w:r w:rsidRPr="00713C8E">
        <w:rPr>
          <w:rFonts w:ascii="Times New Roman" w:hAnsi="Times New Roman" w:cs="Times New Roman"/>
          <w:i/>
          <w:spacing w:val="-2"/>
          <w:sz w:val="28"/>
          <w:szCs w:val="28"/>
        </w:rPr>
        <w:t>я</w:t>
      </w:r>
      <w:r w:rsidRPr="00713C8E">
        <w:rPr>
          <w:rFonts w:ascii="Times New Roman" w:hAnsi="Times New Roman" w:cs="Times New Roman"/>
          <w:i/>
          <w:spacing w:val="1"/>
          <w:sz w:val="28"/>
          <w:szCs w:val="28"/>
        </w:rPr>
        <w:t>х</w:t>
      </w:r>
      <w:r w:rsidRPr="00713C8E">
        <w:rPr>
          <w:rFonts w:ascii="Times New Roman" w:hAnsi="Times New Roman" w:cs="Times New Roman"/>
          <w:sz w:val="28"/>
          <w:szCs w:val="28"/>
        </w:rPr>
        <w:t>.</w:t>
      </w:r>
      <w:r w:rsidRPr="00713C8E">
        <w:rPr>
          <w:rFonts w:ascii="Times New Roman" w:hAnsi="Times New Roman" w:cs="Times New Roman"/>
          <w:spacing w:val="16"/>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д</w:t>
      </w:r>
      <w:r w:rsidRPr="00713C8E">
        <w:rPr>
          <w:rFonts w:ascii="Times New Roman" w:hAnsi="Times New Roman" w:cs="Times New Roman"/>
          <w:spacing w:val="20"/>
          <w:sz w:val="28"/>
          <w:szCs w:val="28"/>
        </w:rPr>
        <w:t xml:space="preserve"> </w:t>
      </w:r>
      <w:r w:rsidRPr="00713C8E">
        <w:rPr>
          <w:rFonts w:ascii="Times New Roman" w:hAnsi="Times New Roman" w:cs="Times New Roman"/>
          <w:sz w:val="28"/>
          <w:szCs w:val="28"/>
        </w:rPr>
        <w:t>–</w:t>
      </w:r>
      <w:r w:rsidRPr="00713C8E">
        <w:rPr>
          <w:rFonts w:ascii="Times New Roman" w:hAnsi="Times New Roman" w:cs="Times New Roman"/>
          <w:spacing w:val="15"/>
          <w:sz w:val="28"/>
          <w:szCs w:val="28"/>
        </w:rPr>
        <w:t xml:space="preserve"> </w:t>
      </w:r>
      <w:r w:rsidRPr="00713C8E">
        <w:rPr>
          <w:rFonts w:ascii="Times New Roman" w:hAnsi="Times New Roman" w:cs="Times New Roman"/>
          <w:spacing w:val="1"/>
          <w:sz w:val="28"/>
          <w:szCs w:val="28"/>
        </w:rPr>
        <w:t>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17"/>
          <w:sz w:val="28"/>
          <w:szCs w:val="28"/>
        </w:rPr>
        <w:t xml:space="preserve"> </w:t>
      </w:r>
      <w:r w:rsidRPr="00713C8E">
        <w:rPr>
          <w:rFonts w:ascii="Times New Roman" w:hAnsi="Times New Roman" w:cs="Times New Roman"/>
          <w:sz w:val="28"/>
          <w:szCs w:val="28"/>
        </w:rPr>
        <w:t>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т и</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вещест</w:t>
      </w:r>
      <w:r w:rsidRPr="00713C8E">
        <w:rPr>
          <w:rFonts w:ascii="Times New Roman" w:hAnsi="Times New Roman" w:cs="Times New Roman"/>
          <w:spacing w:val="-4"/>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зич</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ства</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вод</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че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вод</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ии</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i/>
          <w:spacing w:val="-4"/>
          <w:sz w:val="28"/>
          <w:szCs w:val="28"/>
        </w:rPr>
        <w:t>П</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л</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че</w:t>
      </w:r>
      <w:r w:rsidRPr="00713C8E">
        <w:rPr>
          <w:rFonts w:ascii="Times New Roman" w:hAnsi="Times New Roman" w:cs="Times New Roman"/>
          <w:i/>
          <w:spacing w:val="1"/>
          <w:sz w:val="28"/>
          <w:szCs w:val="28"/>
        </w:rPr>
        <w:t>ни</w:t>
      </w:r>
      <w:r w:rsidRPr="00713C8E">
        <w:rPr>
          <w:rFonts w:ascii="Times New Roman" w:hAnsi="Times New Roman" w:cs="Times New Roman"/>
          <w:i/>
          <w:sz w:val="28"/>
          <w:szCs w:val="28"/>
        </w:rPr>
        <w:t>е</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ор</w:t>
      </w:r>
      <w:r w:rsidRPr="00713C8E">
        <w:rPr>
          <w:rFonts w:ascii="Times New Roman" w:hAnsi="Times New Roman" w:cs="Times New Roman"/>
          <w:i/>
          <w:spacing w:val="1"/>
          <w:sz w:val="28"/>
          <w:szCs w:val="28"/>
        </w:rPr>
        <w:t>од</w:t>
      </w:r>
      <w:r w:rsidRPr="00713C8E">
        <w:rPr>
          <w:rFonts w:ascii="Times New Roman" w:hAnsi="Times New Roman" w:cs="Times New Roman"/>
          <w:i/>
          <w:sz w:val="28"/>
          <w:szCs w:val="28"/>
        </w:rPr>
        <w:t>а</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 xml:space="preserve">в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ро</w:t>
      </w:r>
      <w:r w:rsidRPr="00713C8E">
        <w:rPr>
          <w:rFonts w:ascii="Times New Roman" w:hAnsi="Times New Roman" w:cs="Times New Roman"/>
          <w:i/>
          <w:spacing w:val="-3"/>
          <w:sz w:val="28"/>
          <w:szCs w:val="28"/>
        </w:rPr>
        <w:t>м</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ш</w:t>
      </w:r>
      <w:r w:rsidRPr="00713C8E">
        <w:rPr>
          <w:rFonts w:ascii="Times New Roman" w:hAnsi="Times New Roman" w:cs="Times New Roman"/>
          <w:i/>
          <w:spacing w:val="-1"/>
          <w:sz w:val="28"/>
          <w:szCs w:val="28"/>
        </w:rPr>
        <w:t>л</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w:t>
      </w:r>
      <w:r w:rsidRPr="00713C8E">
        <w:rPr>
          <w:rFonts w:ascii="Times New Roman" w:hAnsi="Times New Roman" w:cs="Times New Roman"/>
          <w:i/>
          <w:spacing w:val="-3"/>
          <w:sz w:val="28"/>
          <w:szCs w:val="28"/>
        </w:rPr>
        <w:t>т</w:t>
      </w:r>
      <w:r w:rsidRPr="00713C8E">
        <w:rPr>
          <w:rFonts w:ascii="Times New Roman" w:hAnsi="Times New Roman" w:cs="Times New Roman"/>
          <w:i/>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ме</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ни</w:t>
      </w:r>
      <w:r w:rsidRPr="00713C8E">
        <w:rPr>
          <w:rFonts w:ascii="Times New Roman" w:hAnsi="Times New Roman" w:cs="Times New Roman"/>
          <w:i/>
          <w:sz w:val="28"/>
          <w:szCs w:val="28"/>
        </w:rPr>
        <w:t>е вод</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а</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З</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н</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вог</w:t>
      </w:r>
      <w:r w:rsidRPr="00713C8E">
        <w:rPr>
          <w:rFonts w:ascii="Times New Roman" w:hAnsi="Times New Roman" w:cs="Times New Roman"/>
          <w:spacing w:val="-1"/>
          <w:sz w:val="28"/>
          <w:szCs w:val="28"/>
        </w:rPr>
        <w:t>а</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яр</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й </w:t>
      </w:r>
      <w:r w:rsidRPr="00713C8E">
        <w:rPr>
          <w:rFonts w:ascii="Times New Roman" w:hAnsi="Times New Roman" w:cs="Times New Roman"/>
          <w:spacing w:val="1"/>
          <w:sz w:val="28"/>
          <w:szCs w:val="28"/>
        </w:rPr>
        <w:t>об</w:t>
      </w:r>
      <w:r w:rsidRPr="00713C8E">
        <w:rPr>
          <w:rFonts w:ascii="Times New Roman" w:hAnsi="Times New Roman" w:cs="Times New Roman"/>
          <w:spacing w:val="-1"/>
          <w:sz w:val="28"/>
          <w:szCs w:val="28"/>
        </w:rPr>
        <w:t>ъ</w:t>
      </w:r>
      <w:r w:rsidRPr="00713C8E">
        <w:rPr>
          <w:rFonts w:ascii="Times New Roman" w:hAnsi="Times New Roman" w:cs="Times New Roman"/>
          <w:sz w:val="28"/>
          <w:szCs w:val="28"/>
        </w:rPr>
        <w:t>ем</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а</w:t>
      </w:r>
      <w:r w:rsidRPr="00713C8E">
        <w:rPr>
          <w:rFonts w:ascii="Times New Roman" w:hAnsi="Times New Roman" w:cs="Times New Roman"/>
          <w:spacing w:val="5"/>
          <w:sz w:val="28"/>
          <w:szCs w:val="28"/>
        </w:rPr>
        <w:t>з</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Ка</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еа</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 газ</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ве</w:t>
      </w:r>
      <w:r w:rsidRPr="00713C8E">
        <w:rPr>
          <w:rFonts w:ascii="Times New Roman" w:hAnsi="Times New Roman" w:cs="Times New Roman"/>
          <w:spacing w:val="-3"/>
          <w:sz w:val="28"/>
          <w:szCs w:val="28"/>
        </w:rPr>
        <w:t>щ</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т</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водор</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ъ</w:t>
      </w:r>
      <w:r w:rsidRPr="00713C8E">
        <w:rPr>
          <w:rFonts w:ascii="Times New Roman" w:hAnsi="Times New Roman" w:cs="Times New Roman"/>
          <w:sz w:val="28"/>
          <w:szCs w:val="28"/>
        </w:rPr>
        <w:t>ем</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тн</w:t>
      </w:r>
      <w:r w:rsidRPr="00713C8E">
        <w:rPr>
          <w:rFonts w:ascii="Times New Roman" w:hAnsi="Times New Roman" w:cs="Times New Roman"/>
          <w:spacing w:val="2"/>
          <w:sz w:val="28"/>
          <w:szCs w:val="28"/>
        </w:rPr>
        <w:t>о</w:t>
      </w:r>
      <w:r w:rsidRPr="00713C8E">
        <w:rPr>
          <w:rFonts w:ascii="Times New Roman" w:hAnsi="Times New Roman" w:cs="Times New Roman"/>
          <w:spacing w:val="-3"/>
          <w:sz w:val="28"/>
          <w:szCs w:val="28"/>
        </w:rPr>
        <w:t>ш</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га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пр</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29"/>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ци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b/>
          <w:bCs/>
          <w:spacing w:val="6"/>
          <w:sz w:val="28"/>
          <w:szCs w:val="28"/>
        </w:rPr>
      </w:pPr>
      <w:r w:rsidRPr="00713C8E">
        <w:rPr>
          <w:rFonts w:ascii="Times New Roman" w:hAnsi="Times New Roman" w:cs="Times New Roman"/>
          <w:b/>
          <w:bCs/>
          <w:spacing w:val="-3"/>
          <w:sz w:val="28"/>
          <w:szCs w:val="28"/>
        </w:rPr>
        <w:t>В</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да.</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pacing w:val="-1"/>
          <w:sz w:val="28"/>
          <w:szCs w:val="28"/>
        </w:rPr>
        <w:t>Р</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2"/>
          <w:sz w:val="28"/>
          <w:szCs w:val="28"/>
        </w:rPr>
        <w:t>с</w:t>
      </w:r>
      <w:r w:rsidRPr="00713C8E">
        <w:rPr>
          <w:rFonts w:ascii="Times New Roman" w:hAnsi="Times New Roman" w:cs="Times New Roman"/>
          <w:b/>
          <w:bCs/>
          <w:spacing w:val="1"/>
          <w:sz w:val="28"/>
          <w:szCs w:val="28"/>
        </w:rPr>
        <w:t>т</w:t>
      </w:r>
      <w:r w:rsidRPr="00713C8E">
        <w:rPr>
          <w:rFonts w:ascii="Times New Roman" w:hAnsi="Times New Roman" w:cs="Times New Roman"/>
          <w:b/>
          <w:bCs/>
          <w:spacing w:val="-3"/>
          <w:sz w:val="28"/>
          <w:szCs w:val="28"/>
        </w:rPr>
        <w:t>в</w:t>
      </w:r>
      <w:r w:rsidRPr="00713C8E">
        <w:rPr>
          <w:rFonts w:ascii="Times New Roman" w:hAnsi="Times New Roman" w:cs="Times New Roman"/>
          <w:b/>
          <w:bCs/>
          <w:spacing w:val="1"/>
          <w:sz w:val="28"/>
          <w:szCs w:val="28"/>
        </w:rPr>
        <w:t>о</w:t>
      </w:r>
      <w:r w:rsidRPr="00713C8E">
        <w:rPr>
          <w:rFonts w:ascii="Times New Roman" w:hAnsi="Times New Roman" w:cs="Times New Roman"/>
          <w:b/>
          <w:bCs/>
          <w:spacing w:val="-3"/>
          <w:sz w:val="28"/>
          <w:szCs w:val="28"/>
        </w:rPr>
        <w:t>р</w:t>
      </w:r>
      <w:r w:rsidRPr="00713C8E">
        <w:rPr>
          <w:rFonts w:ascii="Times New Roman" w:hAnsi="Times New Roman" w:cs="Times New Roman"/>
          <w:b/>
          <w:bCs/>
          <w:spacing w:val="-1"/>
          <w:sz w:val="28"/>
          <w:szCs w:val="28"/>
        </w:rPr>
        <w:t>ы</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В</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а</w:t>
      </w:r>
      <w:r w:rsidRPr="00713C8E">
        <w:rPr>
          <w:rFonts w:ascii="Times New Roman" w:hAnsi="Times New Roman" w:cs="Times New Roman"/>
          <w:i/>
          <w:spacing w:val="4"/>
          <w:sz w:val="28"/>
          <w:szCs w:val="28"/>
        </w:rPr>
        <w:t xml:space="preserve"> </w:t>
      </w:r>
      <w:r w:rsidRPr="00713C8E">
        <w:rPr>
          <w:rFonts w:ascii="Times New Roman" w:hAnsi="Times New Roman" w:cs="Times New Roman"/>
          <w:i/>
          <w:sz w:val="28"/>
          <w:szCs w:val="28"/>
        </w:rPr>
        <w:t>в</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иро</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е.</w:t>
      </w:r>
      <w:r w:rsidRPr="00713C8E">
        <w:rPr>
          <w:rFonts w:ascii="Times New Roman" w:hAnsi="Times New Roman" w:cs="Times New Roman"/>
          <w:i/>
          <w:spacing w:val="5"/>
          <w:sz w:val="28"/>
          <w:szCs w:val="28"/>
        </w:rPr>
        <w:t xml:space="preserve"> </w:t>
      </w:r>
      <w:r w:rsidRPr="00713C8E">
        <w:rPr>
          <w:rFonts w:ascii="Times New Roman" w:hAnsi="Times New Roman" w:cs="Times New Roman"/>
          <w:i/>
          <w:spacing w:val="-3"/>
          <w:sz w:val="28"/>
          <w:szCs w:val="28"/>
        </w:rPr>
        <w:t>К</w:t>
      </w:r>
      <w:r w:rsidRPr="00713C8E">
        <w:rPr>
          <w:rFonts w:ascii="Times New Roman" w:hAnsi="Times New Roman" w:cs="Times New Roman"/>
          <w:i/>
          <w:spacing w:val="1"/>
          <w:sz w:val="28"/>
          <w:szCs w:val="28"/>
        </w:rPr>
        <w:t>р</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г</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ро</w:t>
      </w:r>
      <w:r w:rsidRPr="00713C8E">
        <w:rPr>
          <w:rFonts w:ascii="Times New Roman" w:hAnsi="Times New Roman" w:cs="Times New Roman"/>
          <w:i/>
          <w:sz w:val="28"/>
          <w:szCs w:val="28"/>
        </w:rPr>
        <w:t>т</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в</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ы</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 xml:space="preserve">в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ро</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е.</w:t>
      </w:r>
      <w:r w:rsidRPr="00713C8E">
        <w:rPr>
          <w:rFonts w:ascii="Times New Roman" w:hAnsi="Times New Roman" w:cs="Times New Roman"/>
          <w:sz w:val="28"/>
          <w:szCs w:val="28"/>
        </w:rPr>
        <w:t xml:space="preserve"> </w:t>
      </w:r>
      <w:r w:rsidRPr="00713C8E">
        <w:rPr>
          <w:rFonts w:ascii="Times New Roman" w:hAnsi="Times New Roman" w:cs="Times New Roman"/>
          <w:i/>
          <w:spacing w:val="-1"/>
          <w:sz w:val="28"/>
          <w:szCs w:val="28"/>
        </w:rPr>
        <w:t>Ф</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зич</w:t>
      </w:r>
      <w:r w:rsidRPr="00713C8E">
        <w:rPr>
          <w:rFonts w:ascii="Times New Roman" w:hAnsi="Times New Roman" w:cs="Times New Roman"/>
          <w:i/>
          <w:spacing w:val="-1"/>
          <w:sz w:val="28"/>
          <w:szCs w:val="28"/>
        </w:rPr>
        <w:t>е</w:t>
      </w:r>
      <w:r w:rsidRPr="00713C8E">
        <w:rPr>
          <w:rFonts w:ascii="Times New Roman" w:hAnsi="Times New Roman" w:cs="Times New Roman"/>
          <w:i/>
          <w:sz w:val="28"/>
          <w:szCs w:val="28"/>
        </w:rPr>
        <w:t>ск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х</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м</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чес</w:t>
      </w:r>
      <w:r w:rsidRPr="00713C8E">
        <w:rPr>
          <w:rFonts w:ascii="Times New Roman" w:hAnsi="Times New Roman" w:cs="Times New Roman"/>
          <w:i/>
          <w:spacing w:val="-1"/>
          <w:sz w:val="28"/>
          <w:szCs w:val="28"/>
        </w:rPr>
        <w:t>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св</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ства в</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ды</w:t>
      </w:r>
      <w:r w:rsidRPr="00713C8E">
        <w:rPr>
          <w:rFonts w:ascii="Times New Roman" w:hAnsi="Times New Roman" w:cs="Times New Roman"/>
          <w:i/>
          <w:sz w:val="28"/>
          <w:szCs w:val="28"/>
        </w:rPr>
        <w:t>.</w:t>
      </w:r>
      <w:r w:rsidRPr="00713C8E">
        <w:rPr>
          <w:rFonts w:ascii="Times New Roman" w:hAnsi="Times New Roman" w:cs="Times New Roman"/>
          <w:sz w:val="28"/>
          <w:szCs w:val="28"/>
        </w:rPr>
        <w:t xml:space="preserve"> Раст</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Рас</w:t>
      </w:r>
      <w:r w:rsidRPr="00713C8E">
        <w:rPr>
          <w:rFonts w:ascii="Times New Roman" w:hAnsi="Times New Roman" w:cs="Times New Roman"/>
          <w:i/>
          <w:spacing w:val="-3"/>
          <w:sz w:val="28"/>
          <w:szCs w:val="28"/>
        </w:rPr>
        <w:t>т</w:t>
      </w:r>
      <w:r w:rsidRPr="00713C8E">
        <w:rPr>
          <w:rFonts w:ascii="Times New Roman" w:hAnsi="Times New Roman" w:cs="Times New Roman"/>
          <w:i/>
          <w:sz w:val="28"/>
          <w:szCs w:val="28"/>
        </w:rPr>
        <w:t>вори</w:t>
      </w:r>
      <w:r w:rsidRPr="00713C8E">
        <w:rPr>
          <w:rFonts w:ascii="Times New Roman" w:hAnsi="Times New Roman" w:cs="Times New Roman"/>
          <w:i/>
          <w:spacing w:val="-2"/>
          <w:sz w:val="28"/>
          <w:szCs w:val="28"/>
        </w:rPr>
        <w:t>м</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сть веществ в во</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ц</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ств</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ро</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Ма</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ая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до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аст</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го</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вещ</w:t>
      </w:r>
      <w:r w:rsidRPr="00713C8E">
        <w:rPr>
          <w:rFonts w:ascii="Times New Roman" w:hAnsi="Times New Roman" w:cs="Times New Roman"/>
          <w:spacing w:val="-3"/>
          <w:sz w:val="28"/>
          <w:szCs w:val="28"/>
        </w:rPr>
        <w:t>е</w:t>
      </w:r>
      <w:r w:rsidRPr="00713C8E">
        <w:rPr>
          <w:rFonts w:ascii="Times New Roman" w:hAnsi="Times New Roman" w:cs="Times New Roman"/>
          <w:sz w:val="28"/>
          <w:szCs w:val="28"/>
        </w:rPr>
        <w:t>ства в растворе.</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b/>
          <w:bCs/>
          <w:spacing w:val="6"/>
          <w:sz w:val="28"/>
          <w:szCs w:val="28"/>
        </w:rPr>
      </w:pPr>
      <w:r w:rsidRPr="00713C8E">
        <w:rPr>
          <w:rFonts w:ascii="Times New Roman" w:hAnsi="Times New Roman" w:cs="Times New Roman"/>
          <w:b/>
          <w:bCs/>
          <w:sz w:val="28"/>
          <w:szCs w:val="28"/>
        </w:rPr>
        <w:t>Ос</w:t>
      </w:r>
      <w:r w:rsidRPr="00713C8E">
        <w:rPr>
          <w:rFonts w:ascii="Times New Roman" w:hAnsi="Times New Roman" w:cs="Times New Roman"/>
          <w:b/>
          <w:bCs/>
          <w:spacing w:val="-1"/>
          <w:sz w:val="28"/>
          <w:szCs w:val="28"/>
        </w:rPr>
        <w:t>н</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в</w:t>
      </w:r>
      <w:r w:rsidRPr="00713C8E">
        <w:rPr>
          <w:rFonts w:ascii="Times New Roman" w:hAnsi="Times New Roman" w:cs="Times New Roman"/>
          <w:b/>
          <w:bCs/>
          <w:spacing w:val="-1"/>
          <w:sz w:val="28"/>
          <w:szCs w:val="28"/>
        </w:rPr>
        <w:t>ны</w:t>
      </w:r>
      <w:r w:rsidRPr="00713C8E">
        <w:rPr>
          <w:rFonts w:ascii="Times New Roman" w:hAnsi="Times New Roman" w:cs="Times New Roman"/>
          <w:b/>
          <w:bCs/>
          <w:sz w:val="28"/>
          <w:szCs w:val="28"/>
        </w:rPr>
        <w:t>е</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pacing w:val="-3"/>
          <w:sz w:val="28"/>
          <w:szCs w:val="28"/>
        </w:rPr>
        <w:t>к</w:t>
      </w:r>
      <w:r w:rsidRPr="00713C8E">
        <w:rPr>
          <w:rFonts w:ascii="Times New Roman" w:hAnsi="Times New Roman" w:cs="Times New Roman"/>
          <w:b/>
          <w:bCs/>
          <w:spacing w:val="1"/>
          <w:sz w:val="28"/>
          <w:szCs w:val="28"/>
        </w:rPr>
        <w:t>ла</w:t>
      </w:r>
      <w:r w:rsidRPr="00713C8E">
        <w:rPr>
          <w:rFonts w:ascii="Times New Roman" w:hAnsi="Times New Roman" w:cs="Times New Roman"/>
          <w:b/>
          <w:bCs/>
          <w:spacing w:val="-2"/>
          <w:sz w:val="28"/>
          <w:szCs w:val="28"/>
        </w:rPr>
        <w:t>с</w:t>
      </w:r>
      <w:r w:rsidRPr="00713C8E">
        <w:rPr>
          <w:rFonts w:ascii="Times New Roman" w:hAnsi="Times New Roman" w:cs="Times New Roman"/>
          <w:b/>
          <w:bCs/>
          <w:sz w:val="28"/>
          <w:szCs w:val="28"/>
        </w:rPr>
        <w:t xml:space="preserve">сы </w:t>
      </w:r>
      <w:r w:rsidRPr="00713C8E">
        <w:rPr>
          <w:rFonts w:ascii="Times New Roman" w:hAnsi="Times New Roman" w:cs="Times New Roman"/>
          <w:b/>
          <w:bCs/>
          <w:spacing w:val="-1"/>
          <w:sz w:val="28"/>
          <w:szCs w:val="28"/>
        </w:rPr>
        <w:t>н</w:t>
      </w:r>
      <w:r w:rsidRPr="00713C8E">
        <w:rPr>
          <w:rFonts w:ascii="Times New Roman" w:hAnsi="Times New Roman" w:cs="Times New Roman"/>
          <w:b/>
          <w:bCs/>
          <w:sz w:val="28"/>
          <w:szCs w:val="28"/>
        </w:rPr>
        <w:t>е</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р</w:t>
      </w:r>
      <w:r w:rsidRPr="00713C8E">
        <w:rPr>
          <w:rFonts w:ascii="Times New Roman" w:hAnsi="Times New Roman" w:cs="Times New Roman"/>
          <w:b/>
          <w:bCs/>
          <w:spacing w:val="-3"/>
          <w:sz w:val="28"/>
          <w:szCs w:val="28"/>
        </w:rPr>
        <w:t>г</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1"/>
          <w:sz w:val="28"/>
          <w:szCs w:val="28"/>
        </w:rPr>
        <w:t>ни</w:t>
      </w:r>
      <w:r w:rsidRPr="00713C8E">
        <w:rPr>
          <w:rFonts w:ascii="Times New Roman" w:hAnsi="Times New Roman" w:cs="Times New Roman"/>
          <w:b/>
          <w:bCs/>
          <w:sz w:val="28"/>
          <w:szCs w:val="28"/>
        </w:rPr>
        <w:t>ческ</w:t>
      </w:r>
      <w:r w:rsidRPr="00713C8E">
        <w:rPr>
          <w:rFonts w:ascii="Times New Roman" w:hAnsi="Times New Roman" w:cs="Times New Roman"/>
          <w:b/>
          <w:bCs/>
          <w:spacing w:val="-2"/>
          <w:sz w:val="28"/>
          <w:szCs w:val="28"/>
        </w:rPr>
        <w:t>и</w:t>
      </w:r>
      <w:r w:rsidRPr="00713C8E">
        <w:rPr>
          <w:rFonts w:ascii="Times New Roman" w:hAnsi="Times New Roman" w:cs="Times New Roman"/>
          <w:b/>
          <w:bCs/>
          <w:sz w:val="28"/>
          <w:szCs w:val="28"/>
        </w:rPr>
        <w:t>х</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pacing w:val="-2"/>
          <w:sz w:val="28"/>
          <w:szCs w:val="28"/>
        </w:rPr>
        <w:t>с</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ед</w:t>
      </w:r>
      <w:r w:rsidRPr="00713C8E">
        <w:rPr>
          <w:rFonts w:ascii="Times New Roman" w:hAnsi="Times New Roman" w:cs="Times New Roman"/>
          <w:b/>
          <w:bCs/>
          <w:spacing w:val="-1"/>
          <w:sz w:val="28"/>
          <w:szCs w:val="28"/>
        </w:rPr>
        <w:t>ин</w:t>
      </w:r>
      <w:r w:rsidRPr="00713C8E">
        <w:rPr>
          <w:rFonts w:ascii="Times New Roman" w:hAnsi="Times New Roman" w:cs="Times New Roman"/>
          <w:b/>
          <w:bCs/>
          <w:sz w:val="28"/>
          <w:szCs w:val="28"/>
        </w:rPr>
        <w:t>ен</w:t>
      </w:r>
      <w:r w:rsidRPr="00713C8E">
        <w:rPr>
          <w:rFonts w:ascii="Times New Roman" w:hAnsi="Times New Roman" w:cs="Times New Roman"/>
          <w:b/>
          <w:bCs/>
          <w:spacing w:val="-2"/>
          <w:sz w:val="28"/>
          <w:szCs w:val="28"/>
        </w:rPr>
        <w:t>и</w:t>
      </w:r>
      <w:r w:rsidRPr="00713C8E">
        <w:rPr>
          <w:rFonts w:ascii="Times New Roman" w:hAnsi="Times New Roman" w:cs="Times New Roman"/>
          <w:b/>
          <w:bCs/>
          <w:spacing w:val="-1"/>
          <w:sz w:val="28"/>
          <w:szCs w:val="28"/>
        </w:rPr>
        <w:t>й</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кс</w:t>
      </w:r>
      <w:r w:rsidRPr="00713C8E">
        <w:rPr>
          <w:rFonts w:ascii="Times New Roman" w:hAnsi="Times New Roman" w:cs="Times New Roman"/>
          <w:spacing w:val="1"/>
          <w:sz w:val="28"/>
          <w:szCs w:val="28"/>
        </w:rPr>
        <w:t>иды</w:t>
      </w:r>
      <w:r w:rsidRPr="00713C8E">
        <w:rPr>
          <w:rFonts w:ascii="Times New Roman" w:hAnsi="Times New Roman" w:cs="Times New Roman"/>
          <w:sz w:val="28"/>
          <w:szCs w:val="28"/>
        </w:rPr>
        <w:t>. К</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асс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клат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i/>
          <w:spacing w:val="-1"/>
          <w:sz w:val="28"/>
          <w:szCs w:val="28"/>
        </w:rPr>
        <w:t>Ф</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з</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чес</w:t>
      </w:r>
      <w:r w:rsidRPr="00713C8E">
        <w:rPr>
          <w:rFonts w:ascii="Times New Roman" w:hAnsi="Times New Roman" w:cs="Times New Roman"/>
          <w:i/>
          <w:spacing w:val="-1"/>
          <w:sz w:val="28"/>
          <w:szCs w:val="28"/>
        </w:rPr>
        <w:t>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св</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 xml:space="preserve">ства </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кс</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до</w:t>
      </w:r>
      <w:r w:rsidRPr="00713C8E">
        <w:rPr>
          <w:rFonts w:ascii="Times New Roman" w:hAnsi="Times New Roman" w:cs="Times New Roman"/>
          <w:i/>
          <w:sz w:val="28"/>
          <w:szCs w:val="28"/>
        </w:rPr>
        <w:t>в.</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свойст</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кс</w:t>
      </w:r>
      <w:r w:rsidRPr="00713C8E">
        <w:rPr>
          <w:rFonts w:ascii="Times New Roman" w:hAnsi="Times New Roman" w:cs="Times New Roman"/>
          <w:spacing w:val="-1"/>
          <w:sz w:val="28"/>
          <w:szCs w:val="28"/>
        </w:rPr>
        <w:t>ид</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л</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че</w:t>
      </w:r>
      <w:r w:rsidRPr="00713C8E">
        <w:rPr>
          <w:rFonts w:ascii="Times New Roman" w:hAnsi="Times New Roman" w:cs="Times New Roman"/>
          <w:i/>
          <w:spacing w:val="1"/>
          <w:sz w:val="28"/>
          <w:szCs w:val="28"/>
        </w:rPr>
        <w:t>ни</w:t>
      </w:r>
      <w:r w:rsidRPr="00713C8E">
        <w:rPr>
          <w:rFonts w:ascii="Times New Roman" w:hAnsi="Times New Roman" w:cs="Times New Roman"/>
          <w:i/>
          <w:sz w:val="28"/>
          <w:szCs w:val="28"/>
        </w:rPr>
        <w:t>е</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1"/>
          <w:sz w:val="28"/>
          <w:szCs w:val="28"/>
        </w:rPr>
        <w:t xml:space="preserve"> п</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м</w:t>
      </w:r>
      <w:r w:rsidRPr="00713C8E">
        <w:rPr>
          <w:rFonts w:ascii="Times New Roman" w:hAnsi="Times New Roman" w:cs="Times New Roman"/>
          <w:i/>
          <w:spacing w:val="-3"/>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xml:space="preserve">е </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кс</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до</w:t>
      </w:r>
      <w:r w:rsidRPr="00713C8E">
        <w:rPr>
          <w:rFonts w:ascii="Times New Roman" w:hAnsi="Times New Roman" w:cs="Times New Roman"/>
          <w:i/>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К</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асс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4"/>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клат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i/>
          <w:spacing w:val="-1"/>
          <w:sz w:val="28"/>
          <w:szCs w:val="28"/>
        </w:rPr>
        <w:t>Ф</w:t>
      </w:r>
      <w:r w:rsidRPr="00713C8E">
        <w:rPr>
          <w:rFonts w:ascii="Times New Roman" w:hAnsi="Times New Roman" w:cs="Times New Roman"/>
          <w:i/>
          <w:spacing w:val="1"/>
          <w:sz w:val="28"/>
          <w:szCs w:val="28"/>
        </w:rPr>
        <w:t>и</w:t>
      </w:r>
      <w:r w:rsidRPr="00713C8E">
        <w:rPr>
          <w:rFonts w:ascii="Times New Roman" w:hAnsi="Times New Roman" w:cs="Times New Roman"/>
          <w:i/>
          <w:spacing w:val="-3"/>
          <w:sz w:val="28"/>
          <w:szCs w:val="28"/>
        </w:rPr>
        <w:t>з</w:t>
      </w:r>
      <w:r w:rsidRPr="00713C8E">
        <w:rPr>
          <w:rFonts w:ascii="Times New Roman" w:hAnsi="Times New Roman" w:cs="Times New Roman"/>
          <w:i/>
          <w:spacing w:val="1"/>
          <w:sz w:val="28"/>
          <w:szCs w:val="28"/>
        </w:rPr>
        <w:t>и</w:t>
      </w:r>
      <w:r w:rsidRPr="00713C8E">
        <w:rPr>
          <w:rFonts w:ascii="Times New Roman" w:hAnsi="Times New Roman" w:cs="Times New Roman"/>
          <w:i/>
          <w:spacing w:val="-2"/>
          <w:sz w:val="28"/>
          <w:szCs w:val="28"/>
        </w:rPr>
        <w:t>ч</w:t>
      </w:r>
      <w:r w:rsidRPr="00713C8E">
        <w:rPr>
          <w:rFonts w:ascii="Times New Roman" w:hAnsi="Times New Roman" w:cs="Times New Roman"/>
          <w:i/>
          <w:sz w:val="28"/>
          <w:szCs w:val="28"/>
        </w:rPr>
        <w:t>еск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4"/>
          <w:sz w:val="28"/>
          <w:szCs w:val="28"/>
        </w:rPr>
        <w:t xml:space="preserve"> </w:t>
      </w:r>
      <w:r w:rsidRPr="00713C8E">
        <w:rPr>
          <w:rFonts w:ascii="Times New Roman" w:hAnsi="Times New Roman" w:cs="Times New Roman"/>
          <w:i/>
          <w:sz w:val="28"/>
          <w:szCs w:val="28"/>
        </w:rPr>
        <w:t>с</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ой</w:t>
      </w:r>
      <w:r w:rsidRPr="00713C8E">
        <w:rPr>
          <w:rFonts w:ascii="Times New Roman" w:hAnsi="Times New Roman" w:cs="Times New Roman"/>
          <w:i/>
          <w:sz w:val="28"/>
          <w:szCs w:val="28"/>
        </w:rPr>
        <w:t>ства</w:t>
      </w:r>
      <w:r w:rsidRPr="00713C8E">
        <w:rPr>
          <w:rFonts w:ascii="Times New Roman" w:hAnsi="Times New Roman" w:cs="Times New Roman"/>
          <w:i/>
          <w:spacing w:val="7"/>
          <w:sz w:val="28"/>
          <w:szCs w:val="28"/>
        </w:rPr>
        <w:t xml:space="preserve"> </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ва</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ий</w:t>
      </w:r>
      <w:r w:rsidRPr="00713C8E">
        <w:rPr>
          <w:rFonts w:ascii="Times New Roman" w:hAnsi="Times New Roman" w:cs="Times New Roman"/>
          <w:i/>
          <w:sz w:val="28"/>
          <w:szCs w:val="28"/>
        </w:rPr>
        <w:t>.</w:t>
      </w:r>
      <w:r w:rsidRPr="00713C8E">
        <w:rPr>
          <w:rFonts w:ascii="Times New Roman" w:hAnsi="Times New Roman" w:cs="Times New Roman"/>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л</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че</w:t>
      </w:r>
      <w:r w:rsidRPr="00713C8E">
        <w:rPr>
          <w:rFonts w:ascii="Times New Roman" w:hAnsi="Times New Roman" w:cs="Times New Roman"/>
          <w:i/>
          <w:spacing w:val="1"/>
          <w:sz w:val="28"/>
          <w:szCs w:val="28"/>
        </w:rPr>
        <w:t>ни</w:t>
      </w:r>
      <w:r w:rsidRPr="00713C8E">
        <w:rPr>
          <w:rFonts w:ascii="Times New Roman" w:hAnsi="Times New Roman" w:cs="Times New Roman"/>
          <w:i/>
          <w:sz w:val="28"/>
          <w:szCs w:val="28"/>
        </w:rPr>
        <w:t>е оснований.</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Хи</w:t>
      </w:r>
      <w:r w:rsidRPr="00713C8E">
        <w:rPr>
          <w:rFonts w:ascii="Times New Roman" w:hAnsi="Times New Roman" w:cs="Times New Roman"/>
          <w:sz w:val="28"/>
          <w:szCs w:val="28"/>
        </w:rPr>
        <w:t>ми</w:t>
      </w:r>
      <w:r w:rsidRPr="00713C8E">
        <w:rPr>
          <w:rFonts w:ascii="Times New Roman" w:hAnsi="Times New Roman" w:cs="Times New Roman"/>
          <w:spacing w:val="1"/>
          <w:sz w:val="28"/>
          <w:szCs w:val="28"/>
        </w:rPr>
        <w:t>ч</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св</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 xml:space="preserve">ства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Ре</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ци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за</w:t>
      </w:r>
      <w:r w:rsidRPr="00713C8E">
        <w:rPr>
          <w:rFonts w:ascii="Times New Roman" w:hAnsi="Times New Roman" w:cs="Times New Roman"/>
          <w:spacing w:val="-2"/>
          <w:sz w:val="28"/>
          <w:szCs w:val="28"/>
        </w:rPr>
        <w:t>ц</w:t>
      </w:r>
      <w:r w:rsidRPr="00713C8E">
        <w:rPr>
          <w:rFonts w:ascii="Times New Roman" w:hAnsi="Times New Roman" w:cs="Times New Roman"/>
          <w:spacing w:val="1"/>
          <w:sz w:val="28"/>
          <w:szCs w:val="28"/>
        </w:rPr>
        <w:t>ии</w:t>
      </w:r>
      <w:r w:rsidRPr="00713C8E">
        <w:rPr>
          <w:rFonts w:ascii="Times New Roman" w:hAnsi="Times New Roman" w:cs="Times New Roman"/>
          <w:sz w:val="28"/>
          <w:szCs w:val="28"/>
        </w:rPr>
        <w:t>. К</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ты.</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сс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ме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клат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i/>
          <w:spacing w:val="-1"/>
          <w:sz w:val="28"/>
          <w:szCs w:val="28"/>
        </w:rPr>
        <w:t>Ф</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зич</w:t>
      </w:r>
      <w:r w:rsidRPr="00713C8E">
        <w:rPr>
          <w:rFonts w:ascii="Times New Roman" w:hAnsi="Times New Roman" w:cs="Times New Roman"/>
          <w:i/>
          <w:spacing w:val="-1"/>
          <w:sz w:val="28"/>
          <w:szCs w:val="28"/>
        </w:rPr>
        <w:t>е</w:t>
      </w:r>
      <w:r w:rsidRPr="00713C8E">
        <w:rPr>
          <w:rFonts w:ascii="Times New Roman" w:hAnsi="Times New Roman" w:cs="Times New Roman"/>
          <w:i/>
          <w:sz w:val="28"/>
          <w:szCs w:val="28"/>
        </w:rPr>
        <w:t>ск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с</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ст</w:t>
      </w:r>
      <w:r w:rsidRPr="00713C8E">
        <w:rPr>
          <w:rFonts w:ascii="Times New Roman" w:hAnsi="Times New Roman" w:cs="Times New Roman"/>
          <w:i/>
          <w:spacing w:val="-3"/>
          <w:sz w:val="28"/>
          <w:szCs w:val="28"/>
        </w:rPr>
        <w:t>в</w:t>
      </w:r>
      <w:r w:rsidRPr="00713C8E">
        <w:rPr>
          <w:rFonts w:ascii="Times New Roman" w:hAnsi="Times New Roman" w:cs="Times New Roman"/>
          <w:i/>
          <w:sz w:val="28"/>
          <w:szCs w:val="28"/>
        </w:rPr>
        <w:t>а 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с</w:t>
      </w:r>
      <w:r w:rsidRPr="00713C8E">
        <w:rPr>
          <w:rFonts w:ascii="Times New Roman" w:hAnsi="Times New Roman" w:cs="Times New Roman"/>
          <w:i/>
          <w:spacing w:val="-3"/>
          <w:sz w:val="28"/>
          <w:szCs w:val="28"/>
        </w:rPr>
        <w:t>л</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т.</w:t>
      </w:r>
      <w:r w:rsidRPr="00713C8E">
        <w:rPr>
          <w:rFonts w:ascii="Times New Roman" w:hAnsi="Times New Roman" w:cs="Times New Roman"/>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л</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че</w:t>
      </w:r>
      <w:r w:rsidRPr="00713C8E">
        <w:rPr>
          <w:rFonts w:ascii="Times New Roman" w:hAnsi="Times New Roman" w:cs="Times New Roman"/>
          <w:i/>
          <w:spacing w:val="1"/>
          <w:sz w:val="28"/>
          <w:szCs w:val="28"/>
        </w:rPr>
        <w:t>ни</w:t>
      </w:r>
      <w:r w:rsidRPr="00713C8E">
        <w:rPr>
          <w:rFonts w:ascii="Times New Roman" w:hAnsi="Times New Roman" w:cs="Times New Roman"/>
          <w:i/>
          <w:sz w:val="28"/>
          <w:szCs w:val="28"/>
        </w:rPr>
        <w:t xml:space="preserve">е и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ри</w:t>
      </w:r>
      <w:r w:rsidRPr="00713C8E">
        <w:rPr>
          <w:rFonts w:ascii="Times New Roman" w:hAnsi="Times New Roman" w:cs="Times New Roman"/>
          <w:i/>
          <w:spacing w:val="-3"/>
          <w:sz w:val="28"/>
          <w:szCs w:val="28"/>
        </w:rPr>
        <w:t>м</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xml:space="preserve">е </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слот.</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свойст</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а</w:t>
      </w:r>
      <w:r w:rsidRPr="00713C8E">
        <w:rPr>
          <w:rFonts w:ascii="Times New Roman" w:hAnsi="Times New Roman" w:cs="Times New Roman"/>
          <w:spacing w:val="13"/>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слот. </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ка</w:t>
      </w:r>
      <w:r w:rsidRPr="00713C8E">
        <w:rPr>
          <w:rFonts w:ascii="Times New Roman" w:hAnsi="Times New Roman" w:cs="Times New Roman"/>
          <w:spacing w:val="-2"/>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змене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о</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ас</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кат</w:t>
      </w:r>
      <w:r w:rsidRPr="00713C8E">
        <w:rPr>
          <w:rFonts w:ascii="Times New Roman" w:hAnsi="Times New Roman" w:cs="Times New Roman"/>
          <w:spacing w:val="-1"/>
          <w:sz w:val="28"/>
          <w:szCs w:val="28"/>
        </w:rPr>
        <w:t>ор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в в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1"/>
          <w:sz w:val="28"/>
          <w:szCs w:val="28"/>
        </w:rPr>
        <w:t>ли</w:t>
      </w:r>
      <w:r w:rsidRPr="00713C8E">
        <w:rPr>
          <w:rFonts w:ascii="Times New Roman" w:hAnsi="Times New Roman" w:cs="Times New Roman"/>
          <w:sz w:val="28"/>
          <w:szCs w:val="28"/>
        </w:rPr>
        <w:t>ч</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х</w:t>
      </w:r>
      <w:r w:rsidRPr="00713C8E">
        <w:rPr>
          <w:rFonts w:ascii="Times New Roman" w:hAnsi="Times New Roman" w:cs="Times New Roman"/>
          <w:sz w:val="28"/>
          <w:szCs w:val="28"/>
        </w:rPr>
        <w:t xml:space="preserve">.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К</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асс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клат</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 xml:space="preserve"> </w:t>
      </w:r>
      <w:r w:rsidRPr="00713C8E">
        <w:rPr>
          <w:rFonts w:ascii="Times New Roman" w:hAnsi="Times New Roman" w:cs="Times New Roman"/>
          <w:i/>
          <w:spacing w:val="-1"/>
          <w:sz w:val="28"/>
          <w:szCs w:val="28"/>
        </w:rPr>
        <w:t>Ф</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зич</w:t>
      </w:r>
      <w:r w:rsidRPr="00713C8E">
        <w:rPr>
          <w:rFonts w:ascii="Times New Roman" w:hAnsi="Times New Roman" w:cs="Times New Roman"/>
          <w:i/>
          <w:spacing w:val="1"/>
          <w:sz w:val="28"/>
          <w:szCs w:val="28"/>
        </w:rPr>
        <w:t>е</w:t>
      </w:r>
      <w:r w:rsidRPr="00713C8E">
        <w:rPr>
          <w:rFonts w:ascii="Times New Roman" w:hAnsi="Times New Roman" w:cs="Times New Roman"/>
          <w:i/>
          <w:spacing w:val="-2"/>
          <w:sz w:val="28"/>
          <w:szCs w:val="28"/>
        </w:rPr>
        <w:t>с</w:t>
      </w:r>
      <w:r w:rsidRPr="00713C8E">
        <w:rPr>
          <w:rFonts w:ascii="Times New Roman" w:hAnsi="Times New Roman" w:cs="Times New Roman"/>
          <w:i/>
          <w:sz w:val="28"/>
          <w:szCs w:val="28"/>
        </w:rPr>
        <w:t>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с</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ства с</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л</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че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xml:space="preserve">е и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ри</w:t>
      </w:r>
      <w:r w:rsidRPr="00713C8E">
        <w:rPr>
          <w:rFonts w:ascii="Times New Roman" w:hAnsi="Times New Roman" w:cs="Times New Roman"/>
          <w:i/>
          <w:sz w:val="28"/>
          <w:szCs w:val="28"/>
        </w:rPr>
        <w:t>м</w:t>
      </w:r>
      <w:r w:rsidRPr="00713C8E">
        <w:rPr>
          <w:rFonts w:ascii="Times New Roman" w:hAnsi="Times New Roman" w:cs="Times New Roman"/>
          <w:i/>
          <w:spacing w:val="-3"/>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ни</w:t>
      </w:r>
      <w:r w:rsidRPr="00713C8E">
        <w:rPr>
          <w:rFonts w:ascii="Times New Roman" w:hAnsi="Times New Roman" w:cs="Times New Roman"/>
          <w:i/>
          <w:sz w:val="28"/>
          <w:szCs w:val="28"/>
        </w:rPr>
        <w:t>е солей.</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4"/>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ой</w:t>
      </w:r>
      <w:r w:rsidRPr="00713C8E">
        <w:rPr>
          <w:rFonts w:ascii="Times New Roman" w:hAnsi="Times New Roman" w:cs="Times New Roman"/>
          <w:sz w:val="28"/>
          <w:szCs w:val="28"/>
        </w:rPr>
        <w:t>ст</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а</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кая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связь</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меж</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у класс</w:t>
      </w:r>
      <w:r w:rsidRPr="00713C8E">
        <w:rPr>
          <w:rFonts w:ascii="Times New Roman" w:hAnsi="Times New Roman" w:cs="Times New Roman"/>
          <w:spacing w:val="-3"/>
          <w:sz w:val="28"/>
          <w:szCs w:val="28"/>
        </w:rPr>
        <w:t>ам</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г</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б</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ема</w:t>
      </w:r>
      <w:r w:rsidRPr="00713C8E">
        <w:rPr>
          <w:rFonts w:ascii="Times New Roman" w:hAnsi="Times New Roman" w:cs="Times New Roman"/>
          <w:i/>
          <w:spacing w:val="1"/>
          <w:sz w:val="28"/>
          <w:szCs w:val="28"/>
        </w:rPr>
        <w:t xml:space="preserve"> б</w:t>
      </w:r>
      <w:r w:rsidRPr="00713C8E">
        <w:rPr>
          <w:rFonts w:ascii="Times New Roman" w:hAnsi="Times New Roman" w:cs="Times New Roman"/>
          <w:i/>
          <w:sz w:val="28"/>
          <w:szCs w:val="28"/>
        </w:rPr>
        <w:t>езопас</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pacing w:val="-2"/>
          <w:sz w:val="28"/>
          <w:szCs w:val="28"/>
        </w:rPr>
        <w:t>г</w:t>
      </w:r>
      <w:r w:rsidRPr="00713C8E">
        <w:rPr>
          <w:rFonts w:ascii="Times New Roman" w:hAnsi="Times New Roman" w:cs="Times New Roman"/>
          <w:i/>
          <w:sz w:val="28"/>
          <w:szCs w:val="28"/>
        </w:rPr>
        <w:t>о</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1"/>
          <w:sz w:val="28"/>
          <w:szCs w:val="28"/>
        </w:rPr>
        <w:t>и</w:t>
      </w:r>
      <w:r w:rsidRPr="00713C8E">
        <w:rPr>
          <w:rFonts w:ascii="Times New Roman" w:hAnsi="Times New Roman" w:cs="Times New Roman"/>
          <w:i/>
          <w:spacing w:val="-2"/>
          <w:sz w:val="28"/>
          <w:szCs w:val="28"/>
        </w:rPr>
        <w:t>с</w:t>
      </w:r>
      <w:r w:rsidRPr="00713C8E">
        <w:rPr>
          <w:rFonts w:ascii="Times New Roman" w:hAnsi="Times New Roman" w:cs="Times New Roman"/>
          <w:i/>
          <w:spacing w:val="1"/>
          <w:sz w:val="28"/>
          <w:szCs w:val="28"/>
        </w:rPr>
        <w:t>по</w:t>
      </w:r>
      <w:r w:rsidRPr="00713C8E">
        <w:rPr>
          <w:rFonts w:ascii="Times New Roman" w:hAnsi="Times New Roman" w:cs="Times New Roman"/>
          <w:i/>
          <w:spacing w:val="-3"/>
          <w:sz w:val="28"/>
          <w:szCs w:val="28"/>
        </w:rPr>
        <w:t>л</w:t>
      </w:r>
      <w:r w:rsidRPr="00713C8E">
        <w:rPr>
          <w:rFonts w:ascii="Times New Roman" w:hAnsi="Times New Roman" w:cs="Times New Roman"/>
          <w:i/>
          <w:spacing w:val="-1"/>
          <w:sz w:val="28"/>
          <w:szCs w:val="28"/>
        </w:rPr>
        <w:t>ь</w:t>
      </w:r>
      <w:r w:rsidRPr="00713C8E">
        <w:rPr>
          <w:rFonts w:ascii="Times New Roman" w:hAnsi="Times New Roman" w:cs="Times New Roman"/>
          <w:i/>
          <w:sz w:val="28"/>
          <w:szCs w:val="28"/>
        </w:rPr>
        <w:t>зова</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я</w:t>
      </w:r>
      <w:r w:rsidRPr="00713C8E">
        <w:rPr>
          <w:rFonts w:ascii="Times New Roman" w:hAnsi="Times New Roman" w:cs="Times New Roman"/>
          <w:i/>
          <w:spacing w:val="4"/>
          <w:sz w:val="28"/>
          <w:szCs w:val="28"/>
        </w:rPr>
        <w:t xml:space="preserve"> </w:t>
      </w:r>
      <w:r w:rsidRPr="00713C8E">
        <w:rPr>
          <w:rFonts w:ascii="Times New Roman" w:hAnsi="Times New Roman" w:cs="Times New Roman"/>
          <w:i/>
          <w:sz w:val="28"/>
          <w:szCs w:val="28"/>
        </w:rPr>
        <w:t xml:space="preserve">веществ и </w:t>
      </w:r>
      <w:r w:rsidRPr="00713C8E">
        <w:rPr>
          <w:rFonts w:ascii="Times New Roman" w:hAnsi="Times New Roman" w:cs="Times New Roman"/>
          <w:i/>
          <w:spacing w:val="1"/>
          <w:sz w:val="28"/>
          <w:szCs w:val="28"/>
        </w:rPr>
        <w:t>хи</w:t>
      </w:r>
      <w:r w:rsidRPr="00713C8E">
        <w:rPr>
          <w:rFonts w:ascii="Times New Roman" w:hAnsi="Times New Roman" w:cs="Times New Roman"/>
          <w:i/>
          <w:spacing w:val="-3"/>
          <w:sz w:val="28"/>
          <w:szCs w:val="28"/>
        </w:rPr>
        <w:t>м</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ч</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с</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xml:space="preserve">х </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еа</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ц</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й</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в</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вс</w:t>
      </w:r>
      <w:r w:rsidRPr="00713C8E">
        <w:rPr>
          <w:rFonts w:ascii="Times New Roman" w:hAnsi="Times New Roman" w:cs="Times New Roman"/>
          <w:i/>
          <w:spacing w:val="-3"/>
          <w:sz w:val="28"/>
          <w:szCs w:val="28"/>
        </w:rPr>
        <w:t>е</w:t>
      </w:r>
      <w:r w:rsidRPr="00713C8E">
        <w:rPr>
          <w:rFonts w:ascii="Times New Roman" w:hAnsi="Times New Roman" w:cs="Times New Roman"/>
          <w:i/>
          <w:spacing w:val="1"/>
          <w:sz w:val="28"/>
          <w:szCs w:val="28"/>
        </w:rPr>
        <w:t>дн</w:t>
      </w:r>
      <w:r w:rsidRPr="00713C8E">
        <w:rPr>
          <w:rFonts w:ascii="Times New Roman" w:hAnsi="Times New Roman" w:cs="Times New Roman"/>
          <w:i/>
          <w:sz w:val="28"/>
          <w:szCs w:val="28"/>
        </w:rPr>
        <w:t>е</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й</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2"/>
          <w:sz w:val="28"/>
          <w:szCs w:val="28"/>
        </w:rPr>
        <w:t>ж</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з</w:t>
      </w:r>
      <w:r w:rsidRPr="00713C8E">
        <w:rPr>
          <w:rFonts w:ascii="Times New Roman" w:hAnsi="Times New Roman" w:cs="Times New Roman"/>
          <w:i/>
          <w:spacing w:val="-2"/>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i/>
          <w:spacing w:val="-1"/>
          <w:sz w:val="28"/>
          <w:szCs w:val="28"/>
        </w:rPr>
        <w:t>Т</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к</w:t>
      </w:r>
      <w:r w:rsidRPr="00713C8E">
        <w:rPr>
          <w:rFonts w:ascii="Times New Roman" w:hAnsi="Times New Roman" w:cs="Times New Roman"/>
          <w:i/>
          <w:spacing w:val="-2"/>
          <w:sz w:val="28"/>
          <w:szCs w:val="28"/>
        </w:rPr>
        <w:t>с</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ч</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г</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ю</w:t>
      </w:r>
      <w:r w:rsidRPr="00713C8E">
        <w:rPr>
          <w:rFonts w:ascii="Times New Roman" w:hAnsi="Times New Roman" w:cs="Times New Roman"/>
          <w:i/>
          <w:sz w:val="28"/>
          <w:szCs w:val="28"/>
        </w:rPr>
        <w:t>ч</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и в</w:t>
      </w:r>
      <w:r w:rsidRPr="00713C8E">
        <w:rPr>
          <w:rFonts w:ascii="Times New Roman" w:hAnsi="Times New Roman" w:cs="Times New Roman"/>
          <w:i/>
          <w:spacing w:val="-1"/>
          <w:sz w:val="28"/>
          <w:szCs w:val="28"/>
        </w:rPr>
        <w:t>з</w:t>
      </w:r>
      <w:r w:rsidRPr="00713C8E">
        <w:rPr>
          <w:rFonts w:ascii="Times New Roman" w:hAnsi="Times New Roman" w:cs="Times New Roman"/>
          <w:i/>
          <w:spacing w:val="1"/>
          <w:sz w:val="28"/>
          <w:szCs w:val="28"/>
        </w:rPr>
        <w:t>ры</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п</w:t>
      </w:r>
      <w:r w:rsidRPr="00713C8E">
        <w:rPr>
          <w:rFonts w:ascii="Times New Roman" w:hAnsi="Times New Roman" w:cs="Times New Roman"/>
          <w:i/>
          <w:sz w:val="28"/>
          <w:szCs w:val="28"/>
        </w:rPr>
        <w:t>а</w:t>
      </w:r>
      <w:r w:rsidRPr="00713C8E">
        <w:rPr>
          <w:rFonts w:ascii="Times New Roman" w:hAnsi="Times New Roman" w:cs="Times New Roman"/>
          <w:i/>
          <w:spacing w:val="-2"/>
          <w:sz w:val="28"/>
          <w:szCs w:val="28"/>
        </w:rPr>
        <w:t>с</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 xml:space="preserve">е </w:t>
      </w:r>
      <w:r w:rsidRPr="00713C8E">
        <w:rPr>
          <w:rFonts w:ascii="Times New Roman" w:hAnsi="Times New Roman" w:cs="Times New Roman"/>
          <w:i/>
          <w:spacing w:val="-1"/>
          <w:sz w:val="28"/>
          <w:szCs w:val="28"/>
        </w:rPr>
        <w:t>в</w:t>
      </w:r>
      <w:r w:rsidRPr="00713C8E">
        <w:rPr>
          <w:rFonts w:ascii="Times New Roman" w:hAnsi="Times New Roman" w:cs="Times New Roman"/>
          <w:i/>
          <w:sz w:val="28"/>
          <w:szCs w:val="28"/>
        </w:rPr>
        <w:t>е</w:t>
      </w:r>
      <w:r w:rsidRPr="00713C8E">
        <w:rPr>
          <w:rFonts w:ascii="Times New Roman" w:hAnsi="Times New Roman" w:cs="Times New Roman"/>
          <w:i/>
          <w:spacing w:val="-3"/>
          <w:sz w:val="28"/>
          <w:szCs w:val="28"/>
        </w:rPr>
        <w:t>щ</w:t>
      </w:r>
      <w:r w:rsidRPr="00713C8E">
        <w:rPr>
          <w:rFonts w:ascii="Times New Roman" w:hAnsi="Times New Roman" w:cs="Times New Roman"/>
          <w:i/>
          <w:sz w:val="28"/>
          <w:szCs w:val="28"/>
        </w:rPr>
        <w:t>ества.</w:t>
      </w:r>
      <w:r w:rsidRPr="00713C8E">
        <w:rPr>
          <w:rFonts w:ascii="Times New Roman" w:hAnsi="Times New Roman" w:cs="Times New Roman"/>
          <w:i/>
          <w:spacing w:val="-1"/>
          <w:sz w:val="28"/>
          <w:szCs w:val="28"/>
        </w:rPr>
        <w:t xml:space="preserve"> Б</w:t>
      </w:r>
      <w:r w:rsidRPr="00713C8E">
        <w:rPr>
          <w:rFonts w:ascii="Times New Roman" w:hAnsi="Times New Roman" w:cs="Times New Roman"/>
          <w:i/>
          <w:spacing w:val="1"/>
          <w:sz w:val="28"/>
          <w:szCs w:val="28"/>
        </w:rPr>
        <w:t>ы</w:t>
      </w:r>
      <w:r w:rsidRPr="00713C8E">
        <w:rPr>
          <w:rFonts w:ascii="Times New Roman" w:hAnsi="Times New Roman" w:cs="Times New Roman"/>
          <w:i/>
          <w:spacing w:val="-3"/>
          <w:sz w:val="28"/>
          <w:szCs w:val="28"/>
        </w:rPr>
        <w:t>т</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 xml:space="preserve">вая </w:t>
      </w:r>
      <w:r w:rsidRPr="00713C8E">
        <w:rPr>
          <w:rFonts w:ascii="Times New Roman" w:hAnsi="Times New Roman" w:cs="Times New Roman"/>
          <w:i/>
          <w:spacing w:val="-2"/>
          <w:sz w:val="28"/>
          <w:szCs w:val="28"/>
        </w:rPr>
        <w:t>х</w:t>
      </w:r>
      <w:r w:rsidRPr="00713C8E">
        <w:rPr>
          <w:rFonts w:ascii="Times New Roman" w:hAnsi="Times New Roman" w:cs="Times New Roman"/>
          <w:i/>
          <w:spacing w:val="1"/>
          <w:sz w:val="28"/>
          <w:szCs w:val="28"/>
        </w:rPr>
        <w:t>и</w:t>
      </w:r>
      <w:r w:rsidRPr="00713C8E">
        <w:rPr>
          <w:rFonts w:ascii="Times New Roman" w:hAnsi="Times New Roman" w:cs="Times New Roman"/>
          <w:i/>
          <w:spacing w:val="-3"/>
          <w:sz w:val="28"/>
          <w:szCs w:val="28"/>
        </w:rPr>
        <w:t>м</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чес</w:t>
      </w:r>
      <w:r w:rsidRPr="00713C8E">
        <w:rPr>
          <w:rFonts w:ascii="Times New Roman" w:hAnsi="Times New Roman" w:cs="Times New Roman"/>
          <w:i/>
          <w:spacing w:val="1"/>
          <w:sz w:val="28"/>
          <w:szCs w:val="28"/>
        </w:rPr>
        <w:t>к</w:t>
      </w:r>
      <w:r w:rsidRPr="00713C8E">
        <w:rPr>
          <w:rFonts w:ascii="Times New Roman" w:hAnsi="Times New Roman" w:cs="Times New Roman"/>
          <w:i/>
          <w:spacing w:val="-2"/>
          <w:sz w:val="28"/>
          <w:szCs w:val="28"/>
        </w:rPr>
        <w:t>а</w:t>
      </w:r>
      <w:r w:rsidRPr="00713C8E">
        <w:rPr>
          <w:rFonts w:ascii="Times New Roman" w:hAnsi="Times New Roman" w:cs="Times New Roman"/>
          <w:i/>
          <w:sz w:val="28"/>
          <w:szCs w:val="28"/>
        </w:rPr>
        <w:t>я г</w:t>
      </w:r>
      <w:r w:rsidRPr="00713C8E">
        <w:rPr>
          <w:rFonts w:ascii="Times New Roman" w:hAnsi="Times New Roman" w:cs="Times New Roman"/>
          <w:i/>
          <w:spacing w:val="1"/>
          <w:sz w:val="28"/>
          <w:szCs w:val="28"/>
        </w:rPr>
        <w:t>р</w:t>
      </w:r>
      <w:r w:rsidRPr="00713C8E">
        <w:rPr>
          <w:rFonts w:ascii="Times New Roman" w:hAnsi="Times New Roman" w:cs="Times New Roman"/>
          <w:i/>
          <w:spacing w:val="-2"/>
          <w:sz w:val="28"/>
          <w:szCs w:val="28"/>
        </w:rPr>
        <w:t>а</w:t>
      </w:r>
      <w:r w:rsidRPr="00713C8E">
        <w:rPr>
          <w:rFonts w:ascii="Times New Roman" w:hAnsi="Times New Roman" w:cs="Times New Roman"/>
          <w:i/>
          <w:sz w:val="28"/>
          <w:szCs w:val="28"/>
        </w:rPr>
        <w:t>м</w:t>
      </w:r>
      <w:r w:rsidRPr="00713C8E">
        <w:rPr>
          <w:rFonts w:ascii="Times New Roman" w:hAnsi="Times New Roman" w:cs="Times New Roman"/>
          <w:i/>
          <w:spacing w:val="1"/>
          <w:sz w:val="28"/>
          <w:szCs w:val="28"/>
        </w:rPr>
        <w:t>о</w:t>
      </w:r>
      <w:r w:rsidRPr="00713C8E">
        <w:rPr>
          <w:rFonts w:ascii="Times New Roman" w:hAnsi="Times New Roman" w:cs="Times New Roman"/>
          <w:i/>
          <w:spacing w:val="-3"/>
          <w:sz w:val="28"/>
          <w:szCs w:val="28"/>
        </w:rPr>
        <w:t>т</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ст</w:t>
      </w:r>
      <w:r w:rsidRPr="00713C8E">
        <w:rPr>
          <w:rFonts w:ascii="Times New Roman" w:hAnsi="Times New Roman" w:cs="Times New Roman"/>
          <w:i/>
          <w:spacing w:val="-1"/>
          <w:sz w:val="28"/>
          <w:szCs w:val="28"/>
        </w:rPr>
        <w:t>ь</w:t>
      </w:r>
      <w:r w:rsidRPr="00713C8E">
        <w:rPr>
          <w:rFonts w:ascii="Times New Roman" w:hAnsi="Times New Roman" w:cs="Times New Roman"/>
          <w:i/>
          <w:sz w:val="28"/>
          <w:szCs w:val="28"/>
        </w:rPr>
        <w:t>.</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1"/>
          <w:sz w:val="28"/>
          <w:szCs w:val="28"/>
        </w:rPr>
        <w:t>С</w:t>
      </w:r>
      <w:r w:rsidRPr="00713C8E">
        <w:rPr>
          <w:rFonts w:ascii="Times New Roman" w:hAnsi="Times New Roman" w:cs="Times New Roman"/>
          <w:b/>
          <w:bCs/>
          <w:spacing w:val="1"/>
          <w:sz w:val="28"/>
          <w:szCs w:val="28"/>
        </w:rPr>
        <w:t>т</w:t>
      </w:r>
      <w:r w:rsidRPr="00713C8E">
        <w:rPr>
          <w:rFonts w:ascii="Times New Roman" w:hAnsi="Times New Roman" w:cs="Times New Roman"/>
          <w:b/>
          <w:bCs/>
          <w:spacing w:val="-3"/>
          <w:sz w:val="28"/>
          <w:szCs w:val="28"/>
        </w:rPr>
        <w:t>р</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ен</w:t>
      </w:r>
      <w:r w:rsidRPr="00713C8E">
        <w:rPr>
          <w:rFonts w:ascii="Times New Roman" w:hAnsi="Times New Roman" w:cs="Times New Roman"/>
          <w:b/>
          <w:bCs/>
          <w:spacing w:val="-2"/>
          <w:sz w:val="28"/>
          <w:szCs w:val="28"/>
        </w:rPr>
        <w:t>и</w:t>
      </w:r>
      <w:r w:rsidRPr="00713C8E">
        <w:rPr>
          <w:rFonts w:ascii="Times New Roman" w:hAnsi="Times New Roman" w:cs="Times New Roman"/>
          <w:b/>
          <w:bCs/>
          <w:sz w:val="28"/>
          <w:szCs w:val="28"/>
        </w:rPr>
        <w:t xml:space="preserve">е </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1"/>
          <w:sz w:val="28"/>
          <w:szCs w:val="28"/>
        </w:rPr>
        <w:t>т</w:t>
      </w:r>
      <w:r w:rsidRPr="00713C8E">
        <w:rPr>
          <w:rFonts w:ascii="Times New Roman" w:hAnsi="Times New Roman" w:cs="Times New Roman"/>
          <w:b/>
          <w:bCs/>
          <w:spacing w:val="-1"/>
          <w:sz w:val="28"/>
          <w:szCs w:val="28"/>
        </w:rPr>
        <w:t>о</w:t>
      </w:r>
      <w:r w:rsidRPr="00713C8E">
        <w:rPr>
          <w:rFonts w:ascii="Times New Roman" w:hAnsi="Times New Roman" w:cs="Times New Roman"/>
          <w:b/>
          <w:bCs/>
          <w:spacing w:val="-2"/>
          <w:sz w:val="28"/>
          <w:szCs w:val="28"/>
        </w:rPr>
        <w:t>м</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z w:val="28"/>
          <w:szCs w:val="28"/>
        </w:rPr>
        <w:t>Пер</w:t>
      </w:r>
      <w:r w:rsidRPr="00713C8E">
        <w:rPr>
          <w:rFonts w:ascii="Times New Roman" w:hAnsi="Times New Roman" w:cs="Times New Roman"/>
          <w:b/>
          <w:bCs/>
          <w:spacing w:val="-1"/>
          <w:sz w:val="28"/>
          <w:szCs w:val="28"/>
        </w:rPr>
        <w:t>и</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д</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ч</w:t>
      </w:r>
      <w:r w:rsidRPr="00713C8E">
        <w:rPr>
          <w:rFonts w:ascii="Times New Roman" w:hAnsi="Times New Roman" w:cs="Times New Roman"/>
          <w:b/>
          <w:bCs/>
          <w:spacing w:val="-2"/>
          <w:sz w:val="28"/>
          <w:szCs w:val="28"/>
        </w:rPr>
        <w:t>е</w:t>
      </w:r>
      <w:r w:rsidRPr="00713C8E">
        <w:rPr>
          <w:rFonts w:ascii="Times New Roman" w:hAnsi="Times New Roman" w:cs="Times New Roman"/>
          <w:b/>
          <w:bCs/>
          <w:sz w:val="28"/>
          <w:szCs w:val="28"/>
        </w:rPr>
        <w:t>ск</w:t>
      </w:r>
      <w:r w:rsidRPr="00713C8E">
        <w:rPr>
          <w:rFonts w:ascii="Times New Roman" w:hAnsi="Times New Roman" w:cs="Times New Roman"/>
          <w:b/>
          <w:bCs/>
          <w:spacing w:val="-2"/>
          <w:sz w:val="28"/>
          <w:szCs w:val="28"/>
        </w:rPr>
        <w:t>и</w:t>
      </w:r>
      <w:r w:rsidRPr="00713C8E">
        <w:rPr>
          <w:rFonts w:ascii="Times New Roman" w:hAnsi="Times New Roman" w:cs="Times New Roman"/>
          <w:b/>
          <w:bCs/>
          <w:sz w:val="28"/>
          <w:szCs w:val="28"/>
        </w:rPr>
        <w:t>й</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z w:val="28"/>
          <w:szCs w:val="28"/>
        </w:rPr>
        <w:t>з</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1"/>
          <w:sz w:val="28"/>
          <w:szCs w:val="28"/>
        </w:rPr>
        <w:t>к</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н</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z w:val="28"/>
          <w:szCs w:val="28"/>
        </w:rPr>
        <w:t>и</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pacing w:val="-1"/>
          <w:sz w:val="28"/>
          <w:szCs w:val="28"/>
        </w:rPr>
        <w:t>п</w:t>
      </w:r>
      <w:r w:rsidRPr="00713C8E">
        <w:rPr>
          <w:rFonts w:ascii="Times New Roman" w:hAnsi="Times New Roman" w:cs="Times New Roman"/>
          <w:b/>
          <w:bCs/>
          <w:sz w:val="28"/>
          <w:szCs w:val="28"/>
        </w:rPr>
        <w:t>ер</w:t>
      </w:r>
      <w:r w:rsidRPr="00713C8E">
        <w:rPr>
          <w:rFonts w:ascii="Times New Roman" w:hAnsi="Times New Roman" w:cs="Times New Roman"/>
          <w:b/>
          <w:bCs/>
          <w:spacing w:val="-3"/>
          <w:sz w:val="28"/>
          <w:szCs w:val="28"/>
        </w:rPr>
        <w:t>и</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д</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ч</w:t>
      </w:r>
      <w:r w:rsidRPr="00713C8E">
        <w:rPr>
          <w:rFonts w:ascii="Times New Roman" w:hAnsi="Times New Roman" w:cs="Times New Roman"/>
          <w:b/>
          <w:bCs/>
          <w:spacing w:val="-2"/>
          <w:sz w:val="28"/>
          <w:szCs w:val="28"/>
        </w:rPr>
        <w:t>е</w:t>
      </w:r>
      <w:r w:rsidRPr="00713C8E">
        <w:rPr>
          <w:rFonts w:ascii="Times New Roman" w:hAnsi="Times New Roman" w:cs="Times New Roman"/>
          <w:b/>
          <w:bCs/>
          <w:sz w:val="28"/>
          <w:szCs w:val="28"/>
        </w:rPr>
        <w:t>ская</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z w:val="28"/>
          <w:szCs w:val="28"/>
        </w:rPr>
        <w:t>си</w:t>
      </w:r>
      <w:r w:rsidRPr="00713C8E">
        <w:rPr>
          <w:rFonts w:ascii="Times New Roman" w:hAnsi="Times New Roman" w:cs="Times New Roman"/>
          <w:b/>
          <w:bCs/>
          <w:spacing w:val="-3"/>
          <w:sz w:val="28"/>
          <w:szCs w:val="28"/>
        </w:rPr>
        <w:t>с</w:t>
      </w:r>
      <w:r w:rsidRPr="00713C8E">
        <w:rPr>
          <w:rFonts w:ascii="Times New Roman" w:hAnsi="Times New Roman" w:cs="Times New Roman"/>
          <w:b/>
          <w:bCs/>
          <w:spacing w:val="1"/>
          <w:sz w:val="28"/>
          <w:szCs w:val="28"/>
        </w:rPr>
        <w:t>т</w:t>
      </w:r>
      <w:r w:rsidRPr="00713C8E">
        <w:rPr>
          <w:rFonts w:ascii="Times New Roman" w:hAnsi="Times New Roman" w:cs="Times New Roman"/>
          <w:b/>
          <w:bCs/>
          <w:spacing w:val="-2"/>
          <w:sz w:val="28"/>
          <w:szCs w:val="28"/>
        </w:rPr>
        <w:t>е</w:t>
      </w:r>
      <w:r w:rsidRPr="00713C8E">
        <w:rPr>
          <w:rFonts w:ascii="Times New Roman" w:hAnsi="Times New Roman" w:cs="Times New Roman"/>
          <w:b/>
          <w:bCs/>
          <w:sz w:val="28"/>
          <w:szCs w:val="28"/>
        </w:rPr>
        <w:t xml:space="preserve">ма </w:t>
      </w:r>
      <w:r w:rsidRPr="00713C8E">
        <w:rPr>
          <w:rFonts w:ascii="Times New Roman" w:hAnsi="Times New Roman" w:cs="Times New Roman"/>
          <w:b/>
          <w:bCs/>
          <w:spacing w:val="1"/>
          <w:sz w:val="28"/>
          <w:szCs w:val="28"/>
        </w:rPr>
        <w:t>х</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мическ</w:t>
      </w:r>
      <w:r w:rsidRPr="00713C8E">
        <w:rPr>
          <w:rFonts w:ascii="Times New Roman" w:hAnsi="Times New Roman" w:cs="Times New Roman"/>
          <w:b/>
          <w:bCs/>
          <w:spacing w:val="-4"/>
          <w:sz w:val="28"/>
          <w:szCs w:val="28"/>
        </w:rPr>
        <w:t>и</w:t>
      </w:r>
      <w:r w:rsidRPr="00713C8E">
        <w:rPr>
          <w:rFonts w:ascii="Times New Roman" w:hAnsi="Times New Roman" w:cs="Times New Roman"/>
          <w:b/>
          <w:bCs/>
          <w:sz w:val="28"/>
          <w:szCs w:val="28"/>
        </w:rPr>
        <w:t>х</w:t>
      </w:r>
      <w:r w:rsidRPr="00713C8E">
        <w:rPr>
          <w:rFonts w:ascii="Times New Roman" w:hAnsi="Times New Roman" w:cs="Times New Roman"/>
          <w:b/>
          <w:bCs/>
          <w:spacing w:val="41"/>
          <w:sz w:val="28"/>
          <w:szCs w:val="28"/>
        </w:rPr>
        <w:t xml:space="preserve"> </w:t>
      </w:r>
      <w:r w:rsidRPr="00713C8E">
        <w:rPr>
          <w:rFonts w:ascii="Times New Roman" w:hAnsi="Times New Roman" w:cs="Times New Roman"/>
          <w:b/>
          <w:bCs/>
          <w:spacing w:val="-1"/>
          <w:sz w:val="28"/>
          <w:szCs w:val="28"/>
        </w:rPr>
        <w:t>э</w:t>
      </w:r>
      <w:r w:rsidRPr="00713C8E">
        <w:rPr>
          <w:rFonts w:ascii="Times New Roman" w:hAnsi="Times New Roman" w:cs="Times New Roman"/>
          <w:b/>
          <w:bCs/>
          <w:spacing w:val="1"/>
          <w:sz w:val="28"/>
          <w:szCs w:val="28"/>
        </w:rPr>
        <w:t>л</w:t>
      </w:r>
      <w:r w:rsidRPr="00713C8E">
        <w:rPr>
          <w:rFonts w:ascii="Times New Roman" w:hAnsi="Times New Roman" w:cs="Times New Roman"/>
          <w:b/>
          <w:bCs/>
          <w:spacing w:val="-2"/>
          <w:sz w:val="28"/>
          <w:szCs w:val="28"/>
        </w:rPr>
        <w:t>е</w:t>
      </w:r>
      <w:r w:rsidRPr="00713C8E">
        <w:rPr>
          <w:rFonts w:ascii="Times New Roman" w:hAnsi="Times New Roman" w:cs="Times New Roman"/>
          <w:b/>
          <w:bCs/>
          <w:sz w:val="28"/>
          <w:szCs w:val="28"/>
        </w:rPr>
        <w:t>м</w:t>
      </w:r>
      <w:r w:rsidRPr="00713C8E">
        <w:rPr>
          <w:rFonts w:ascii="Times New Roman" w:hAnsi="Times New Roman" w:cs="Times New Roman"/>
          <w:b/>
          <w:bCs/>
          <w:spacing w:val="-1"/>
          <w:sz w:val="28"/>
          <w:szCs w:val="28"/>
        </w:rPr>
        <w:t>ен</w:t>
      </w:r>
      <w:r w:rsidRPr="00713C8E">
        <w:rPr>
          <w:rFonts w:ascii="Times New Roman" w:hAnsi="Times New Roman" w:cs="Times New Roman"/>
          <w:b/>
          <w:bCs/>
          <w:spacing w:val="1"/>
          <w:sz w:val="28"/>
          <w:szCs w:val="28"/>
        </w:rPr>
        <w:t>то</w:t>
      </w:r>
      <w:r w:rsidRPr="00713C8E">
        <w:rPr>
          <w:rFonts w:ascii="Times New Roman" w:hAnsi="Times New Roman" w:cs="Times New Roman"/>
          <w:b/>
          <w:bCs/>
          <w:sz w:val="28"/>
          <w:szCs w:val="28"/>
        </w:rPr>
        <w:t xml:space="preserve">в </w:t>
      </w:r>
      <w:r w:rsidRPr="00713C8E">
        <w:rPr>
          <w:rFonts w:ascii="Times New Roman" w:hAnsi="Times New Roman" w:cs="Times New Roman"/>
          <w:b/>
          <w:bCs/>
          <w:spacing w:val="-1"/>
          <w:sz w:val="28"/>
          <w:szCs w:val="28"/>
        </w:rPr>
        <w:t>Д</w:t>
      </w:r>
      <w:r w:rsidRPr="00713C8E">
        <w:rPr>
          <w:rFonts w:ascii="Times New Roman" w:hAnsi="Times New Roman" w:cs="Times New Roman"/>
          <w:b/>
          <w:bCs/>
          <w:sz w:val="28"/>
          <w:szCs w:val="28"/>
        </w:rPr>
        <w:t>.И.</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pacing w:val="-1"/>
          <w:sz w:val="28"/>
          <w:szCs w:val="28"/>
        </w:rPr>
        <w:t>М</w:t>
      </w:r>
      <w:r w:rsidRPr="00713C8E">
        <w:rPr>
          <w:rFonts w:ascii="Times New Roman" w:hAnsi="Times New Roman" w:cs="Times New Roman"/>
          <w:b/>
          <w:bCs/>
          <w:sz w:val="28"/>
          <w:szCs w:val="28"/>
        </w:rPr>
        <w:t>ен</w:t>
      </w:r>
      <w:r w:rsidRPr="00713C8E">
        <w:rPr>
          <w:rFonts w:ascii="Times New Roman" w:hAnsi="Times New Roman" w:cs="Times New Roman"/>
          <w:b/>
          <w:bCs/>
          <w:spacing w:val="-1"/>
          <w:sz w:val="28"/>
          <w:szCs w:val="28"/>
        </w:rPr>
        <w:t>д</w:t>
      </w:r>
      <w:r w:rsidRPr="00713C8E">
        <w:rPr>
          <w:rFonts w:ascii="Times New Roman" w:hAnsi="Times New Roman" w:cs="Times New Roman"/>
          <w:b/>
          <w:bCs/>
          <w:sz w:val="28"/>
          <w:szCs w:val="28"/>
        </w:rPr>
        <w:t>е</w:t>
      </w:r>
      <w:r w:rsidRPr="00713C8E">
        <w:rPr>
          <w:rFonts w:ascii="Times New Roman" w:hAnsi="Times New Roman" w:cs="Times New Roman"/>
          <w:b/>
          <w:bCs/>
          <w:spacing w:val="-1"/>
          <w:sz w:val="28"/>
          <w:szCs w:val="28"/>
        </w:rPr>
        <w:t>л</w:t>
      </w:r>
      <w:r w:rsidRPr="00713C8E">
        <w:rPr>
          <w:rFonts w:ascii="Times New Roman" w:hAnsi="Times New Roman" w:cs="Times New Roman"/>
          <w:b/>
          <w:bCs/>
          <w:sz w:val="28"/>
          <w:szCs w:val="28"/>
        </w:rPr>
        <w:t>еев</w:t>
      </w:r>
      <w:r w:rsidRPr="00713C8E">
        <w:rPr>
          <w:rFonts w:ascii="Times New Roman" w:hAnsi="Times New Roman" w:cs="Times New Roman"/>
          <w:b/>
          <w:bCs/>
          <w:spacing w:val="1"/>
          <w:sz w:val="28"/>
          <w:szCs w:val="28"/>
        </w:rPr>
        <w:t>а</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ат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др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энергетический уровень.</w:t>
      </w:r>
      <w:r w:rsidRPr="00713C8E">
        <w:rPr>
          <w:rFonts w:ascii="Times New Roman" w:hAnsi="Times New Roman" w:cs="Times New Roman"/>
          <w:spacing w:val="1"/>
          <w:sz w:val="28"/>
          <w:szCs w:val="28"/>
        </w:rPr>
        <w:t xml:space="preserve"> </w:t>
      </w:r>
      <w:r w:rsidRPr="00713C8E">
        <w:rPr>
          <w:rFonts w:ascii="Times New Roman" w:hAnsi="Times New Roman" w:cs="Times New Roman"/>
          <w:i/>
          <w:sz w:val="28"/>
          <w:szCs w:val="28"/>
        </w:rPr>
        <w:t>С</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став</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2"/>
          <w:sz w:val="28"/>
          <w:szCs w:val="28"/>
        </w:rPr>
        <w:t>я</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а атома:</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пр</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т</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ны</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н</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т</w:t>
      </w:r>
      <w:r w:rsidRPr="00713C8E">
        <w:rPr>
          <w:rFonts w:ascii="Times New Roman" w:hAnsi="Times New Roman" w:cs="Times New Roman"/>
          <w:i/>
          <w:spacing w:val="-1"/>
          <w:sz w:val="28"/>
          <w:szCs w:val="28"/>
        </w:rPr>
        <w:t>ро</w:t>
      </w:r>
      <w:r w:rsidRPr="00713C8E">
        <w:rPr>
          <w:rFonts w:ascii="Times New Roman" w:hAnsi="Times New Roman" w:cs="Times New Roman"/>
          <w:i/>
          <w:spacing w:val="1"/>
          <w:sz w:val="28"/>
          <w:szCs w:val="28"/>
        </w:rPr>
        <w:t>ны</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зо</w:t>
      </w:r>
      <w:r w:rsidRPr="00713C8E">
        <w:rPr>
          <w:rFonts w:ascii="Times New Roman" w:hAnsi="Times New Roman" w:cs="Times New Roman"/>
          <w:i/>
          <w:spacing w:val="-2"/>
          <w:sz w:val="28"/>
          <w:szCs w:val="28"/>
        </w:rPr>
        <w:t>т</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z w:val="28"/>
          <w:szCs w:val="28"/>
        </w:rPr>
        <w:t>ес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 з</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Д.И. Менделеева</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ая система химических элементов 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елее</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зич</w:t>
      </w:r>
      <w:r w:rsidRPr="00713C8E">
        <w:rPr>
          <w:rFonts w:ascii="Times New Roman" w:hAnsi="Times New Roman" w:cs="Times New Roman"/>
          <w:spacing w:val="-1"/>
          <w:sz w:val="28"/>
          <w:szCs w:val="28"/>
        </w:rPr>
        <w:t>е</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й </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мы</w:t>
      </w:r>
      <w:r w:rsidRPr="00713C8E">
        <w:rPr>
          <w:rFonts w:ascii="Times New Roman" w:hAnsi="Times New Roman" w:cs="Times New Roman"/>
          <w:spacing w:val="-1"/>
          <w:sz w:val="28"/>
          <w:szCs w:val="28"/>
        </w:rPr>
        <w:t>с</w:t>
      </w:r>
      <w:r w:rsidRPr="00713C8E">
        <w:rPr>
          <w:rFonts w:ascii="Times New Roman" w:hAnsi="Times New Roman" w:cs="Times New Roman"/>
          <w:sz w:val="28"/>
          <w:szCs w:val="28"/>
        </w:rPr>
        <w:t>л ат</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но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 xml:space="preserve">о </w:t>
      </w:r>
      <w:r w:rsidRPr="00713C8E">
        <w:rPr>
          <w:rFonts w:ascii="Times New Roman" w:hAnsi="Times New Roman" w:cs="Times New Roman"/>
          <w:spacing w:val="-2"/>
          <w:sz w:val="28"/>
          <w:szCs w:val="28"/>
        </w:rPr>
        <w:t>(</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го</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ем</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та, </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р</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ы</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 xml:space="preserve"> 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сте</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Ст</w:t>
      </w:r>
      <w:r w:rsidRPr="00713C8E">
        <w:rPr>
          <w:rFonts w:ascii="Times New Roman" w:hAnsi="Times New Roman" w:cs="Times New Roman"/>
          <w:spacing w:val="-2"/>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энергетических уровней</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ы</w:t>
      </w:r>
      <w:r w:rsidRPr="00713C8E">
        <w:rPr>
          <w:rFonts w:ascii="Times New Roman" w:hAnsi="Times New Roman" w:cs="Times New Roman"/>
          <w:sz w:val="28"/>
          <w:szCs w:val="28"/>
        </w:rPr>
        <w:t xml:space="preserve">х </w:t>
      </w:r>
      <w:r w:rsidRPr="00713C8E">
        <w:rPr>
          <w:rFonts w:ascii="Times New Roman" w:hAnsi="Times New Roman" w:cs="Times New Roman"/>
          <w:spacing w:val="1"/>
          <w:sz w:val="28"/>
          <w:szCs w:val="28"/>
        </w:rPr>
        <w:t>2</w:t>
      </w:r>
      <w:r w:rsidRPr="00713C8E">
        <w:rPr>
          <w:rFonts w:ascii="Times New Roman" w:hAnsi="Times New Roman" w:cs="Times New Roman"/>
          <w:sz w:val="28"/>
          <w:szCs w:val="28"/>
        </w:rPr>
        <w:t xml:space="preserve">0 </w:t>
      </w:r>
      <w:r w:rsidRPr="00713C8E">
        <w:rPr>
          <w:rFonts w:ascii="Times New Roman" w:hAnsi="Times New Roman" w:cs="Times New Roman"/>
          <w:spacing w:val="1"/>
          <w:sz w:val="28"/>
          <w:szCs w:val="28"/>
        </w:rPr>
        <w:t>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 э</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ме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й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ст</w:t>
      </w:r>
      <w:r w:rsidRPr="00713C8E">
        <w:rPr>
          <w:rFonts w:ascii="Times New Roman" w:hAnsi="Times New Roman" w:cs="Times New Roman"/>
          <w:spacing w:val="-3"/>
          <w:sz w:val="28"/>
          <w:szCs w:val="28"/>
        </w:rPr>
        <w:t>е</w:t>
      </w:r>
      <w:r w:rsidRPr="00713C8E">
        <w:rPr>
          <w:rFonts w:ascii="Times New Roman" w:hAnsi="Times New Roman" w:cs="Times New Roman"/>
          <w:sz w:val="28"/>
          <w:szCs w:val="28"/>
        </w:rPr>
        <w:t>мы 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Ме</w:t>
      </w:r>
      <w:r w:rsidRPr="00713C8E">
        <w:rPr>
          <w:rFonts w:ascii="Times New Roman" w:hAnsi="Times New Roman" w:cs="Times New Roman"/>
          <w:spacing w:val="1"/>
          <w:sz w:val="28"/>
          <w:szCs w:val="28"/>
        </w:rPr>
        <w:t>нд</w:t>
      </w:r>
      <w:r w:rsidRPr="00713C8E">
        <w:rPr>
          <w:rFonts w:ascii="Times New Roman" w:hAnsi="Times New Roman" w:cs="Times New Roman"/>
          <w:sz w:val="28"/>
          <w:szCs w:val="28"/>
        </w:rPr>
        <w:t>ел</w:t>
      </w:r>
      <w:r w:rsidRPr="00713C8E">
        <w:rPr>
          <w:rFonts w:ascii="Times New Roman" w:hAnsi="Times New Roman" w:cs="Times New Roman"/>
          <w:spacing w:val="-3"/>
          <w:sz w:val="28"/>
          <w:szCs w:val="28"/>
        </w:rPr>
        <w:t>е</w:t>
      </w:r>
      <w:r w:rsidRPr="00713C8E">
        <w:rPr>
          <w:rFonts w:ascii="Times New Roman" w:hAnsi="Times New Roman" w:cs="Times New Roman"/>
          <w:sz w:val="28"/>
          <w:szCs w:val="28"/>
        </w:rPr>
        <w:t xml:space="preserve">ева. </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и</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ме</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св</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ств атомов химических 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еме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 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н</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по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ж</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3"/>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0"/>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11"/>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стеме</w:t>
      </w:r>
      <w:r w:rsidRPr="00713C8E">
        <w:rPr>
          <w:rFonts w:ascii="Times New Roman" w:hAnsi="Times New Roman" w:cs="Times New Roman"/>
          <w:spacing w:val="10"/>
          <w:sz w:val="28"/>
          <w:szCs w:val="28"/>
        </w:rPr>
        <w:t xml:space="preserve"> </w:t>
      </w:r>
      <w:r w:rsidRPr="00713C8E">
        <w:rPr>
          <w:rFonts w:ascii="Times New Roman" w:hAnsi="Times New Roman" w:cs="Times New Roman"/>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М</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нд</w:t>
      </w:r>
      <w:r w:rsidRPr="00713C8E">
        <w:rPr>
          <w:rFonts w:ascii="Times New Roman" w:hAnsi="Times New Roman" w:cs="Times New Roman"/>
          <w:sz w:val="28"/>
          <w:szCs w:val="28"/>
        </w:rPr>
        <w:t>ел</w:t>
      </w:r>
      <w:r w:rsidRPr="00713C8E">
        <w:rPr>
          <w:rFonts w:ascii="Times New Roman" w:hAnsi="Times New Roman" w:cs="Times New Roman"/>
          <w:spacing w:val="-3"/>
          <w:sz w:val="28"/>
          <w:szCs w:val="28"/>
        </w:rPr>
        <w:t>е</w:t>
      </w:r>
      <w:r w:rsidRPr="00713C8E">
        <w:rPr>
          <w:rFonts w:ascii="Times New Roman" w:hAnsi="Times New Roman" w:cs="Times New Roman"/>
          <w:sz w:val="28"/>
          <w:szCs w:val="28"/>
        </w:rPr>
        <w:t>ева</w:t>
      </w:r>
      <w:r w:rsidRPr="00713C8E">
        <w:rPr>
          <w:rFonts w:ascii="Times New Roman" w:hAnsi="Times New Roman" w:cs="Times New Roman"/>
          <w:spacing w:val="10"/>
          <w:sz w:val="28"/>
          <w:szCs w:val="28"/>
        </w:rPr>
        <w:t xml:space="preserve"> </w:t>
      </w:r>
      <w:r w:rsidRPr="00713C8E">
        <w:rPr>
          <w:rFonts w:ascii="Times New Roman" w:hAnsi="Times New Roman" w:cs="Times New Roman"/>
          <w:sz w:val="28"/>
          <w:szCs w:val="28"/>
        </w:rPr>
        <w:t>и ст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а</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ма.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Зн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че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w:t>
      </w:r>
      <w:r w:rsidRPr="00713C8E">
        <w:rPr>
          <w:rFonts w:ascii="Times New Roman" w:hAnsi="Times New Roman" w:cs="Times New Roman"/>
          <w:spacing w:val="-2"/>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го</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з</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 Д.</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елее</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а.</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b/>
          <w:bCs/>
          <w:spacing w:val="6"/>
          <w:sz w:val="28"/>
          <w:szCs w:val="28"/>
        </w:rPr>
      </w:pPr>
      <w:r w:rsidRPr="00713C8E">
        <w:rPr>
          <w:rFonts w:ascii="Times New Roman" w:hAnsi="Times New Roman" w:cs="Times New Roman"/>
          <w:b/>
          <w:bCs/>
          <w:spacing w:val="-1"/>
          <w:sz w:val="28"/>
          <w:szCs w:val="28"/>
        </w:rPr>
        <w:t>С</w:t>
      </w:r>
      <w:r w:rsidRPr="00713C8E">
        <w:rPr>
          <w:rFonts w:ascii="Times New Roman" w:hAnsi="Times New Roman" w:cs="Times New Roman"/>
          <w:b/>
          <w:bCs/>
          <w:spacing w:val="1"/>
          <w:sz w:val="28"/>
          <w:szCs w:val="28"/>
        </w:rPr>
        <w:t>т</w:t>
      </w:r>
      <w:r w:rsidRPr="00713C8E">
        <w:rPr>
          <w:rFonts w:ascii="Times New Roman" w:hAnsi="Times New Roman" w:cs="Times New Roman"/>
          <w:b/>
          <w:bCs/>
          <w:spacing w:val="-3"/>
          <w:sz w:val="28"/>
          <w:szCs w:val="28"/>
        </w:rPr>
        <w:t>р</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ен</w:t>
      </w:r>
      <w:r w:rsidRPr="00713C8E">
        <w:rPr>
          <w:rFonts w:ascii="Times New Roman" w:hAnsi="Times New Roman" w:cs="Times New Roman"/>
          <w:b/>
          <w:bCs/>
          <w:spacing w:val="-2"/>
          <w:sz w:val="28"/>
          <w:szCs w:val="28"/>
        </w:rPr>
        <w:t>и</w:t>
      </w:r>
      <w:r w:rsidRPr="00713C8E">
        <w:rPr>
          <w:rFonts w:ascii="Times New Roman" w:hAnsi="Times New Roman" w:cs="Times New Roman"/>
          <w:b/>
          <w:bCs/>
          <w:sz w:val="28"/>
          <w:szCs w:val="28"/>
        </w:rPr>
        <w:t>е</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z w:val="28"/>
          <w:szCs w:val="28"/>
        </w:rPr>
        <w:t>в</w:t>
      </w:r>
      <w:r w:rsidRPr="00713C8E">
        <w:rPr>
          <w:rFonts w:ascii="Times New Roman" w:hAnsi="Times New Roman" w:cs="Times New Roman"/>
          <w:b/>
          <w:bCs/>
          <w:spacing w:val="-3"/>
          <w:sz w:val="28"/>
          <w:szCs w:val="28"/>
        </w:rPr>
        <w:t>е</w:t>
      </w:r>
      <w:r w:rsidRPr="00713C8E">
        <w:rPr>
          <w:rFonts w:ascii="Times New Roman" w:hAnsi="Times New Roman" w:cs="Times New Roman"/>
          <w:b/>
          <w:bCs/>
          <w:spacing w:val="-2"/>
          <w:sz w:val="28"/>
          <w:szCs w:val="28"/>
        </w:rPr>
        <w:t>щ</w:t>
      </w:r>
      <w:r w:rsidRPr="00713C8E">
        <w:rPr>
          <w:rFonts w:ascii="Times New Roman" w:hAnsi="Times New Roman" w:cs="Times New Roman"/>
          <w:b/>
          <w:bCs/>
          <w:sz w:val="28"/>
          <w:szCs w:val="28"/>
        </w:rPr>
        <w:t>ес</w:t>
      </w:r>
      <w:r w:rsidRPr="00713C8E">
        <w:rPr>
          <w:rFonts w:ascii="Times New Roman" w:hAnsi="Times New Roman" w:cs="Times New Roman"/>
          <w:b/>
          <w:bCs/>
          <w:spacing w:val="1"/>
          <w:sz w:val="28"/>
          <w:szCs w:val="28"/>
        </w:rPr>
        <w:t>т</w:t>
      </w:r>
      <w:r w:rsidRPr="00713C8E">
        <w:rPr>
          <w:rFonts w:ascii="Times New Roman" w:hAnsi="Times New Roman" w:cs="Times New Roman"/>
          <w:b/>
          <w:bCs/>
          <w:sz w:val="28"/>
          <w:szCs w:val="28"/>
        </w:rPr>
        <w:t>в.</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pacing w:val="-1"/>
          <w:sz w:val="28"/>
          <w:szCs w:val="28"/>
        </w:rPr>
        <w:t>Хи</w:t>
      </w:r>
      <w:r w:rsidRPr="00713C8E">
        <w:rPr>
          <w:rFonts w:ascii="Times New Roman" w:hAnsi="Times New Roman" w:cs="Times New Roman"/>
          <w:b/>
          <w:bCs/>
          <w:sz w:val="28"/>
          <w:szCs w:val="28"/>
        </w:rPr>
        <w:t>мичес</w:t>
      </w:r>
      <w:r w:rsidRPr="00713C8E">
        <w:rPr>
          <w:rFonts w:ascii="Times New Roman" w:hAnsi="Times New Roman" w:cs="Times New Roman"/>
          <w:b/>
          <w:bCs/>
          <w:spacing w:val="-3"/>
          <w:sz w:val="28"/>
          <w:szCs w:val="28"/>
        </w:rPr>
        <w:t>к</w:t>
      </w:r>
      <w:r w:rsidRPr="00713C8E">
        <w:rPr>
          <w:rFonts w:ascii="Times New Roman" w:hAnsi="Times New Roman" w:cs="Times New Roman"/>
          <w:b/>
          <w:bCs/>
          <w:spacing w:val="1"/>
          <w:sz w:val="28"/>
          <w:szCs w:val="28"/>
        </w:rPr>
        <w:t>а</w:t>
      </w:r>
      <w:r w:rsidRPr="00713C8E">
        <w:rPr>
          <w:rFonts w:ascii="Times New Roman" w:hAnsi="Times New Roman" w:cs="Times New Roman"/>
          <w:b/>
          <w:bCs/>
          <w:sz w:val="28"/>
          <w:szCs w:val="28"/>
        </w:rPr>
        <w:t>я</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z w:val="28"/>
          <w:szCs w:val="28"/>
        </w:rPr>
        <w:t>св</w:t>
      </w:r>
      <w:r w:rsidRPr="00713C8E">
        <w:rPr>
          <w:rFonts w:ascii="Times New Roman" w:hAnsi="Times New Roman" w:cs="Times New Roman"/>
          <w:b/>
          <w:bCs/>
          <w:spacing w:val="-1"/>
          <w:sz w:val="28"/>
          <w:szCs w:val="28"/>
        </w:rPr>
        <w:t>я</w:t>
      </w:r>
      <w:r w:rsidRPr="00713C8E">
        <w:rPr>
          <w:rFonts w:ascii="Times New Roman" w:hAnsi="Times New Roman" w:cs="Times New Roman"/>
          <w:b/>
          <w:bCs/>
          <w:sz w:val="28"/>
          <w:szCs w:val="28"/>
        </w:rPr>
        <w:t>зь</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Э</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ект</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оо</w:t>
      </w:r>
      <w:r w:rsidRPr="00713C8E">
        <w:rPr>
          <w:rFonts w:ascii="Times New Roman" w:hAnsi="Times New Roman" w:cs="Times New Roman"/>
          <w:i/>
          <w:spacing w:val="-3"/>
          <w:sz w:val="28"/>
          <w:szCs w:val="28"/>
        </w:rPr>
        <w:t>т</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иц</w:t>
      </w:r>
      <w:r w:rsidRPr="00713C8E">
        <w:rPr>
          <w:rFonts w:ascii="Times New Roman" w:hAnsi="Times New Roman" w:cs="Times New Roman"/>
          <w:i/>
          <w:sz w:val="28"/>
          <w:szCs w:val="28"/>
        </w:rPr>
        <w:t>а</w:t>
      </w:r>
      <w:r w:rsidRPr="00713C8E">
        <w:rPr>
          <w:rFonts w:ascii="Times New Roman" w:hAnsi="Times New Roman" w:cs="Times New Roman"/>
          <w:i/>
          <w:spacing w:val="-3"/>
          <w:sz w:val="28"/>
          <w:szCs w:val="28"/>
        </w:rPr>
        <w:t>т</w:t>
      </w:r>
      <w:r w:rsidRPr="00713C8E">
        <w:rPr>
          <w:rFonts w:ascii="Times New Roman" w:hAnsi="Times New Roman" w:cs="Times New Roman"/>
          <w:i/>
          <w:sz w:val="28"/>
          <w:szCs w:val="28"/>
        </w:rPr>
        <w:t>ел</w:t>
      </w:r>
      <w:r w:rsidRPr="00713C8E">
        <w:rPr>
          <w:rFonts w:ascii="Times New Roman" w:hAnsi="Times New Roman" w:cs="Times New Roman"/>
          <w:i/>
          <w:spacing w:val="-2"/>
          <w:sz w:val="28"/>
          <w:szCs w:val="28"/>
        </w:rPr>
        <w:t>ь</w:t>
      </w:r>
      <w:r w:rsidRPr="00713C8E">
        <w:rPr>
          <w:rFonts w:ascii="Times New Roman" w:hAnsi="Times New Roman" w:cs="Times New Roman"/>
          <w:i/>
          <w:spacing w:val="1"/>
          <w:sz w:val="28"/>
          <w:szCs w:val="28"/>
        </w:rPr>
        <w:t>но</w:t>
      </w:r>
      <w:r w:rsidRPr="00713C8E">
        <w:rPr>
          <w:rFonts w:ascii="Times New Roman" w:hAnsi="Times New Roman" w:cs="Times New Roman"/>
          <w:i/>
          <w:sz w:val="28"/>
          <w:szCs w:val="28"/>
        </w:rPr>
        <w:t>сть а</w:t>
      </w:r>
      <w:r w:rsidRPr="00713C8E">
        <w:rPr>
          <w:rFonts w:ascii="Times New Roman" w:hAnsi="Times New Roman" w:cs="Times New Roman"/>
          <w:i/>
          <w:spacing w:val="-3"/>
          <w:sz w:val="28"/>
          <w:szCs w:val="28"/>
        </w:rPr>
        <w:t>т</w:t>
      </w:r>
      <w:r w:rsidRPr="00713C8E">
        <w:rPr>
          <w:rFonts w:ascii="Times New Roman" w:hAnsi="Times New Roman" w:cs="Times New Roman"/>
          <w:i/>
          <w:spacing w:val="1"/>
          <w:sz w:val="28"/>
          <w:szCs w:val="28"/>
        </w:rPr>
        <w:t>о</w:t>
      </w:r>
      <w:r w:rsidRPr="00713C8E">
        <w:rPr>
          <w:rFonts w:ascii="Times New Roman" w:hAnsi="Times New Roman" w:cs="Times New Roman"/>
          <w:i/>
          <w:spacing w:val="-3"/>
          <w:sz w:val="28"/>
          <w:szCs w:val="28"/>
        </w:rPr>
        <w:t>м</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 xml:space="preserve">в </w:t>
      </w:r>
      <w:r w:rsidRPr="00713C8E">
        <w:rPr>
          <w:rFonts w:ascii="Times New Roman" w:hAnsi="Times New Roman" w:cs="Times New Roman"/>
          <w:i/>
          <w:spacing w:val="-1"/>
          <w:sz w:val="28"/>
          <w:szCs w:val="28"/>
        </w:rPr>
        <w:t>х</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м</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чес</w:t>
      </w:r>
      <w:r w:rsidRPr="00713C8E">
        <w:rPr>
          <w:rFonts w:ascii="Times New Roman" w:hAnsi="Times New Roman" w:cs="Times New Roman"/>
          <w:i/>
          <w:spacing w:val="-1"/>
          <w:sz w:val="28"/>
          <w:szCs w:val="28"/>
        </w:rPr>
        <w:t>ки</w:t>
      </w:r>
      <w:r w:rsidRPr="00713C8E">
        <w:rPr>
          <w:rFonts w:ascii="Times New Roman" w:hAnsi="Times New Roman" w:cs="Times New Roman"/>
          <w:i/>
          <w:sz w:val="28"/>
          <w:szCs w:val="28"/>
        </w:rPr>
        <w:t>х</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э</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ем</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т</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w:t>
      </w:r>
      <w:r w:rsidRPr="00713C8E">
        <w:rPr>
          <w:rFonts w:ascii="Times New Roman" w:hAnsi="Times New Roman" w:cs="Times New Roman"/>
          <w:sz w:val="28"/>
          <w:szCs w:val="28"/>
        </w:rPr>
        <w:t xml:space="preserve"> </w:t>
      </w:r>
      <w:r w:rsidRPr="00713C8E">
        <w:rPr>
          <w:rFonts w:ascii="Times New Roman" w:hAnsi="Times New Roman" w:cs="Times New Roman"/>
          <w:spacing w:val="-3"/>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ва</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ск</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связ</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я</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по</w:t>
      </w:r>
      <w:r w:rsidRPr="00713C8E">
        <w:rPr>
          <w:rFonts w:ascii="Times New Roman" w:hAnsi="Times New Roman" w:cs="Times New Roman"/>
          <w:spacing w:val="-3"/>
          <w:sz w:val="28"/>
          <w:szCs w:val="28"/>
        </w:rPr>
        <w:t>л</w:t>
      </w:r>
      <w:r w:rsidRPr="00713C8E">
        <w:rPr>
          <w:rFonts w:ascii="Times New Roman" w:hAnsi="Times New Roman" w:cs="Times New Roman"/>
          <w:spacing w:val="-2"/>
          <w:sz w:val="28"/>
          <w:szCs w:val="28"/>
        </w:rPr>
        <w:t>я</w:t>
      </w:r>
      <w:r w:rsidRPr="00713C8E">
        <w:rPr>
          <w:rFonts w:ascii="Times New Roman" w:hAnsi="Times New Roman" w:cs="Times New Roman"/>
          <w:spacing w:val="1"/>
          <w:sz w:val="28"/>
          <w:szCs w:val="28"/>
        </w:rPr>
        <w:t>рн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я</w:t>
      </w:r>
      <w:r w:rsidRPr="00713C8E">
        <w:rPr>
          <w:rFonts w:ascii="Times New Roman" w:hAnsi="Times New Roman" w:cs="Times New Roman"/>
          <w:i/>
          <w:spacing w:val="8"/>
          <w:sz w:val="28"/>
          <w:szCs w:val="28"/>
        </w:rPr>
        <w:t>т</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о</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ор</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й</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свя</w:t>
      </w:r>
      <w:r w:rsidRPr="00713C8E">
        <w:rPr>
          <w:rFonts w:ascii="Times New Roman" w:hAnsi="Times New Roman" w:cs="Times New Roman"/>
          <w:i/>
          <w:spacing w:val="-3"/>
          <w:sz w:val="28"/>
          <w:szCs w:val="28"/>
        </w:rPr>
        <w:t>з</w:t>
      </w:r>
      <w:r w:rsidRPr="00713C8E">
        <w:rPr>
          <w:rFonts w:ascii="Times New Roman" w:hAnsi="Times New Roman" w:cs="Times New Roman"/>
          <w:i/>
          <w:sz w:val="28"/>
          <w:szCs w:val="28"/>
        </w:rPr>
        <w:t>и</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и</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е в</w:t>
      </w:r>
      <w:r w:rsidRPr="00713C8E">
        <w:rPr>
          <w:rFonts w:ascii="Times New Roman" w:hAnsi="Times New Roman" w:cs="Times New Roman"/>
          <w:i/>
          <w:spacing w:val="-1"/>
          <w:sz w:val="28"/>
          <w:szCs w:val="28"/>
        </w:rPr>
        <w:t>л</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я</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xml:space="preserve">и </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2"/>
          <w:sz w:val="28"/>
          <w:szCs w:val="28"/>
        </w:rPr>
        <w:t>ф</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зи</w:t>
      </w:r>
      <w:r w:rsidRPr="00713C8E">
        <w:rPr>
          <w:rFonts w:ascii="Times New Roman" w:hAnsi="Times New Roman" w:cs="Times New Roman"/>
          <w:i/>
          <w:spacing w:val="-2"/>
          <w:sz w:val="28"/>
          <w:szCs w:val="28"/>
        </w:rPr>
        <w:t>че</w:t>
      </w:r>
      <w:r w:rsidRPr="00713C8E">
        <w:rPr>
          <w:rFonts w:ascii="Times New Roman" w:hAnsi="Times New Roman" w:cs="Times New Roman"/>
          <w:i/>
          <w:sz w:val="28"/>
          <w:szCs w:val="28"/>
        </w:rPr>
        <w:t>ск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с</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ства</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ве</w:t>
      </w:r>
      <w:r w:rsidRPr="00713C8E">
        <w:rPr>
          <w:rFonts w:ascii="Times New Roman" w:hAnsi="Times New Roman" w:cs="Times New Roman"/>
          <w:i/>
          <w:spacing w:val="-3"/>
          <w:sz w:val="28"/>
          <w:szCs w:val="28"/>
        </w:rPr>
        <w:t>щ</w:t>
      </w:r>
      <w:r w:rsidRPr="00713C8E">
        <w:rPr>
          <w:rFonts w:ascii="Times New Roman" w:hAnsi="Times New Roman" w:cs="Times New Roman"/>
          <w:i/>
          <w:sz w:val="28"/>
          <w:szCs w:val="28"/>
        </w:rPr>
        <w:t>еств</w:t>
      </w:r>
      <w:r w:rsidRPr="00713C8E">
        <w:rPr>
          <w:rFonts w:ascii="Times New Roman" w:hAnsi="Times New Roman" w:cs="Times New Roman"/>
          <w:i/>
          <w:spacing w:val="1"/>
          <w:sz w:val="28"/>
          <w:szCs w:val="28"/>
        </w:rPr>
        <w:t xml:space="preserve"> н</w:t>
      </w:r>
      <w:r w:rsidRPr="00713C8E">
        <w:rPr>
          <w:rFonts w:ascii="Times New Roman" w:hAnsi="Times New Roman" w:cs="Times New Roman"/>
          <w:i/>
          <w:sz w:val="28"/>
          <w:szCs w:val="28"/>
        </w:rPr>
        <w:t>а</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пр</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м</w:t>
      </w:r>
      <w:r w:rsidRPr="00713C8E">
        <w:rPr>
          <w:rFonts w:ascii="Times New Roman" w:hAnsi="Times New Roman" w:cs="Times New Roman"/>
          <w:i/>
          <w:spacing w:val="-3"/>
          <w:sz w:val="28"/>
          <w:szCs w:val="28"/>
        </w:rPr>
        <w:t>е</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Ио</w:t>
      </w:r>
      <w:r w:rsidRPr="00713C8E">
        <w:rPr>
          <w:rFonts w:ascii="Times New Roman" w:hAnsi="Times New Roman" w:cs="Times New Roman"/>
          <w:spacing w:val="1"/>
          <w:sz w:val="28"/>
          <w:szCs w:val="28"/>
        </w:rPr>
        <w:t>нн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связ</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 Мета</w:t>
      </w:r>
      <w:r w:rsidRPr="00713C8E">
        <w:rPr>
          <w:rFonts w:ascii="Times New Roman" w:hAnsi="Times New Roman" w:cs="Times New Roman"/>
          <w:spacing w:val="-1"/>
          <w:sz w:val="28"/>
          <w:szCs w:val="28"/>
        </w:rPr>
        <w:t>лл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ская</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яз</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i/>
          <w:spacing w:val="-1"/>
          <w:sz w:val="28"/>
          <w:szCs w:val="28"/>
        </w:rPr>
        <w:t>Т</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п</w:t>
      </w:r>
      <w:r w:rsidRPr="00713C8E">
        <w:rPr>
          <w:rFonts w:ascii="Times New Roman" w:hAnsi="Times New Roman" w:cs="Times New Roman"/>
          <w:i/>
          <w:sz w:val="28"/>
          <w:szCs w:val="28"/>
        </w:rPr>
        <w:t>ы к</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ста</w:t>
      </w:r>
      <w:r w:rsidRPr="00713C8E">
        <w:rPr>
          <w:rFonts w:ascii="Times New Roman" w:hAnsi="Times New Roman" w:cs="Times New Roman"/>
          <w:i/>
          <w:spacing w:val="-1"/>
          <w:sz w:val="28"/>
          <w:szCs w:val="28"/>
        </w:rPr>
        <w:t>лл</w:t>
      </w:r>
      <w:r w:rsidRPr="00713C8E">
        <w:rPr>
          <w:rFonts w:ascii="Times New Roman" w:hAnsi="Times New Roman" w:cs="Times New Roman"/>
          <w:i/>
          <w:spacing w:val="1"/>
          <w:sz w:val="28"/>
          <w:szCs w:val="28"/>
        </w:rPr>
        <w:t>и</w:t>
      </w:r>
      <w:r w:rsidRPr="00713C8E">
        <w:rPr>
          <w:rFonts w:ascii="Times New Roman" w:hAnsi="Times New Roman" w:cs="Times New Roman"/>
          <w:i/>
          <w:spacing w:val="-2"/>
          <w:sz w:val="28"/>
          <w:szCs w:val="28"/>
        </w:rPr>
        <w:t>ч</w:t>
      </w:r>
      <w:r w:rsidRPr="00713C8E">
        <w:rPr>
          <w:rFonts w:ascii="Times New Roman" w:hAnsi="Times New Roman" w:cs="Times New Roman"/>
          <w:i/>
          <w:sz w:val="28"/>
          <w:szCs w:val="28"/>
        </w:rPr>
        <w:t>ес</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х</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ешет</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к</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(ат</w:t>
      </w:r>
      <w:r w:rsidRPr="00713C8E">
        <w:rPr>
          <w:rFonts w:ascii="Times New Roman" w:hAnsi="Times New Roman" w:cs="Times New Roman"/>
          <w:i/>
          <w:spacing w:val="1"/>
          <w:sz w:val="28"/>
          <w:szCs w:val="28"/>
        </w:rPr>
        <w:t>о</w:t>
      </w:r>
      <w:r w:rsidRPr="00713C8E">
        <w:rPr>
          <w:rFonts w:ascii="Times New Roman" w:hAnsi="Times New Roman" w:cs="Times New Roman"/>
          <w:i/>
          <w:spacing w:val="-3"/>
          <w:sz w:val="28"/>
          <w:szCs w:val="28"/>
        </w:rPr>
        <w:t>м</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ая, м</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ек</w:t>
      </w:r>
      <w:r w:rsidRPr="00713C8E">
        <w:rPr>
          <w:rFonts w:ascii="Times New Roman" w:hAnsi="Times New Roman" w:cs="Times New Roman"/>
          <w:i/>
          <w:spacing w:val="-3"/>
          <w:sz w:val="28"/>
          <w:szCs w:val="28"/>
        </w:rPr>
        <w:t>у</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я</w:t>
      </w:r>
      <w:r w:rsidRPr="00713C8E">
        <w:rPr>
          <w:rFonts w:ascii="Times New Roman" w:hAnsi="Times New Roman" w:cs="Times New Roman"/>
          <w:i/>
          <w:spacing w:val="1"/>
          <w:sz w:val="28"/>
          <w:szCs w:val="28"/>
        </w:rPr>
        <w:t>рн</w:t>
      </w:r>
      <w:r w:rsidRPr="00713C8E">
        <w:rPr>
          <w:rFonts w:ascii="Times New Roman" w:hAnsi="Times New Roman" w:cs="Times New Roman"/>
          <w:i/>
          <w:spacing w:val="-2"/>
          <w:sz w:val="28"/>
          <w:szCs w:val="28"/>
        </w:rPr>
        <w:t>а</w:t>
      </w:r>
      <w:r w:rsidRPr="00713C8E">
        <w:rPr>
          <w:rFonts w:ascii="Times New Roman" w:hAnsi="Times New Roman" w:cs="Times New Roman"/>
          <w:i/>
          <w:sz w:val="28"/>
          <w:szCs w:val="28"/>
        </w:rPr>
        <w:t>я,</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он</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ая,</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мета</w:t>
      </w:r>
      <w:r w:rsidRPr="00713C8E">
        <w:rPr>
          <w:rFonts w:ascii="Times New Roman" w:hAnsi="Times New Roman" w:cs="Times New Roman"/>
          <w:i/>
          <w:spacing w:val="-1"/>
          <w:sz w:val="28"/>
          <w:szCs w:val="28"/>
        </w:rPr>
        <w:t>лл</w:t>
      </w:r>
      <w:r w:rsidRPr="00713C8E">
        <w:rPr>
          <w:rFonts w:ascii="Times New Roman" w:hAnsi="Times New Roman" w:cs="Times New Roman"/>
          <w:i/>
          <w:spacing w:val="1"/>
          <w:sz w:val="28"/>
          <w:szCs w:val="28"/>
        </w:rPr>
        <w:t>и</w:t>
      </w:r>
      <w:r w:rsidRPr="00713C8E">
        <w:rPr>
          <w:rFonts w:ascii="Times New Roman" w:hAnsi="Times New Roman" w:cs="Times New Roman"/>
          <w:i/>
          <w:spacing w:val="-2"/>
          <w:sz w:val="28"/>
          <w:szCs w:val="28"/>
        </w:rPr>
        <w:t>ч</w:t>
      </w:r>
      <w:r w:rsidRPr="00713C8E">
        <w:rPr>
          <w:rFonts w:ascii="Times New Roman" w:hAnsi="Times New Roman" w:cs="Times New Roman"/>
          <w:i/>
          <w:sz w:val="28"/>
          <w:szCs w:val="28"/>
        </w:rPr>
        <w:t>еск</w:t>
      </w:r>
      <w:r w:rsidRPr="00713C8E">
        <w:rPr>
          <w:rFonts w:ascii="Times New Roman" w:hAnsi="Times New Roman" w:cs="Times New Roman"/>
          <w:i/>
          <w:spacing w:val="-2"/>
          <w:sz w:val="28"/>
          <w:szCs w:val="28"/>
        </w:rPr>
        <w:t>ая</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З</w:t>
      </w:r>
      <w:r w:rsidRPr="00713C8E">
        <w:rPr>
          <w:rFonts w:ascii="Times New Roman" w:hAnsi="Times New Roman" w:cs="Times New Roman"/>
          <w:i/>
          <w:sz w:val="28"/>
          <w:szCs w:val="28"/>
        </w:rPr>
        <w:t>ави</w:t>
      </w:r>
      <w:r w:rsidRPr="00713C8E">
        <w:rPr>
          <w:rFonts w:ascii="Times New Roman" w:hAnsi="Times New Roman" w:cs="Times New Roman"/>
          <w:i/>
          <w:spacing w:val="-2"/>
          <w:sz w:val="28"/>
          <w:szCs w:val="28"/>
        </w:rPr>
        <w:t>с</w:t>
      </w:r>
      <w:r w:rsidRPr="00713C8E">
        <w:rPr>
          <w:rFonts w:ascii="Times New Roman" w:hAnsi="Times New Roman" w:cs="Times New Roman"/>
          <w:i/>
          <w:spacing w:val="1"/>
          <w:sz w:val="28"/>
          <w:szCs w:val="28"/>
        </w:rPr>
        <w:t>и</w:t>
      </w:r>
      <w:r w:rsidRPr="00713C8E">
        <w:rPr>
          <w:rFonts w:ascii="Times New Roman" w:hAnsi="Times New Roman" w:cs="Times New Roman"/>
          <w:i/>
          <w:spacing w:val="-3"/>
          <w:sz w:val="28"/>
          <w:szCs w:val="28"/>
        </w:rPr>
        <w:t>м</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сть ф</w:t>
      </w:r>
      <w:r w:rsidRPr="00713C8E">
        <w:rPr>
          <w:rFonts w:ascii="Times New Roman" w:hAnsi="Times New Roman" w:cs="Times New Roman"/>
          <w:i/>
          <w:spacing w:val="1"/>
          <w:sz w:val="28"/>
          <w:szCs w:val="28"/>
        </w:rPr>
        <w:t>и</w:t>
      </w:r>
      <w:r w:rsidRPr="00713C8E">
        <w:rPr>
          <w:rFonts w:ascii="Times New Roman" w:hAnsi="Times New Roman" w:cs="Times New Roman"/>
          <w:i/>
          <w:spacing w:val="-3"/>
          <w:sz w:val="28"/>
          <w:szCs w:val="28"/>
        </w:rPr>
        <w:t>з</w:t>
      </w:r>
      <w:r w:rsidRPr="00713C8E">
        <w:rPr>
          <w:rFonts w:ascii="Times New Roman" w:hAnsi="Times New Roman" w:cs="Times New Roman"/>
          <w:i/>
          <w:spacing w:val="1"/>
          <w:sz w:val="28"/>
          <w:szCs w:val="28"/>
        </w:rPr>
        <w:t>и</w:t>
      </w:r>
      <w:r w:rsidRPr="00713C8E">
        <w:rPr>
          <w:rFonts w:ascii="Times New Roman" w:hAnsi="Times New Roman" w:cs="Times New Roman"/>
          <w:i/>
          <w:spacing w:val="-2"/>
          <w:sz w:val="28"/>
          <w:szCs w:val="28"/>
        </w:rPr>
        <w:t>ч</w:t>
      </w:r>
      <w:r w:rsidRPr="00713C8E">
        <w:rPr>
          <w:rFonts w:ascii="Times New Roman" w:hAnsi="Times New Roman" w:cs="Times New Roman"/>
          <w:i/>
          <w:sz w:val="28"/>
          <w:szCs w:val="28"/>
        </w:rPr>
        <w:t>еск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х</w:t>
      </w:r>
      <w:r w:rsidRPr="00713C8E">
        <w:rPr>
          <w:rFonts w:ascii="Times New Roman" w:hAnsi="Times New Roman" w:cs="Times New Roman"/>
          <w:i/>
          <w:spacing w:val="5"/>
          <w:sz w:val="28"/>
          <w:szCs w:val="28"/>
        </w:rPr>
        <w:t xml:space="preserve"> </w:t>
      </w:r>
      <w:r w:rsidRPr="00713C8E">
        <w:rPr>
          <w:rFonts w:ascii="Times New Roman" w:hAnsi="Times New Roman" w:cs="Times New Roman"/>
          <w:i/>
          <w:spacing w:val="3"/>
          <w:sz w:val="28"/>
          <w:szCs w:val="28"/>
        </w:rPr>
        <w:t>с</w:t>
      </w:r>
      <w:r w:rsidRPr="00713C8E">
        <w:rPr>
          <w:rFonts w:ascii="Times New Roman" w:hAnsi="Times New Roman" w:cs="Times New Roman"/>
          <w:i/>
          <w:spacing w:val="-3"/>
          <w:sz w:val="28"/>
          <w:szCs w:val="28"/>
        </w:rPr>
        <w:t>в</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й</w:t>
      </w:r>
      <w:r w:rsidRPr="00713C8E">
        <w:rPr>
          <w:rFonts w:ascii="Times New Roman" w:hAnsi="Times New Roman" w:cs="Times New Roman"/>
          <w:i/>
          <w:sz w:val="28"/>
          <w:szCs w:val="28"/>
        </w:rPr>
        <w:t>ств</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вещ</w:t>
      </w:r>
      <w:r w:rsidRPr="00713C8E">
        <w:rPr>
          <w:rFonts w:ascii="Times New Roman" w:hAnsi="Times New Roman" w:cs="Times New Roman"/>
          <w:i/>
          <w:spacing w:val="-3"/>
          <w:sz w:val="28"/>
          <w:szCs w:val="28"/>
        </w:rPr>
        <w:t>е</w:t>
      </w:r>
      <w:r w:rsidRPr="00713C8E">
        <w:rPr>
          <w:rFonts w:ascii="Times New Roman" w:hAnsi="Times New Roman" w:cs="Times New Roman"/>
          <w:i/>
          <w:sz w:val="28"/>
          <w:szCs w:val="28"/>
        </w:rPr>
        <w:t>ств</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т</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3"/>
          <w:sz w:val="28"/>
          <w:szCs w:val="28"/>
        </w:rPr>
        <w:t>т</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п</w:t>
      </w:r>
      <w:r w:rsidRPr="00713C8E">
        <w:rPr>
          <w:rFonts w:ascii="Times New Roman" w:hAnsi="Times New Roman" w:cs="Times New Roman"/>
          <w:i/>
          <w:sz w:val="28"/>
          <w:szCs w:val="28"/>
        </w:rPr>
        <w:t>а</w:t>
      </w:r>
      <w:r w:rsidRPr="00713C8E">
        <w:rPr>
          <w:rFonts w:ascii="Times New Roman" w:hAnsi="Times New Roman" w:cs="Times New Roman"/>
          <w:i/>
          <w:spacing w:val="4"/>
          <w:sz w:val="28"/>
          <w:szCs w:val="28"/>
        </w:rPr>
        <w:t xml:space="preserve"> </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ст</w:t>
      </w:r>
      <w:r w:rsidRPr="00713C8E">
        <w:rPr>
          <w:rFonts w:ascii="Times New Roman" w:hAnsi="Times New Roman" w:cs="Times New Roman"/>
          <w:i/>
          <w:spacing w:val="-3"/>
          <w:sz w:val="28"/>
          <w:szCs w:val="28"/>
        </w:rPr>
        <w:t>а</w:t>
      </w:r>
      <w:r w:rsidRPr="00713C8E">
        <w:rPr>
          <w:rFonts w:ascii="Times New Roman" w:hAnsi="Times New Roman" w:cs="Times New Roman"/>
          <w:i/>
          <w:spacing w:val="-1"/>
          <w:sz w:val="28"/>
          <w:szCs w:val="28"/>
        </w:rPr>
        <w:t>лл</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чес</w:t>
      </w:r>
      <w:r w:rsidRPr="00713C8E">
        <w:rPr>
          <w:rFonts w:ascii="Times New Roman" w:hAnsi="Times New Roman" w:cs="Times New Roman"/>
          <w:i/>
          <w:spacing w:val="-1"/>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й</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ешет</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b/>
          <w:bCs/>
          <w:spacing w:val="2"/>
          <w:sz w:val="28"/>
          <w:szCs w:val="28"/>
        </w:rPr>
      </w:pPr>
      <w:r w:rsidRPr="00713C8E">
        <w:rPr>
          <w:rFonts w:ascii="Times New Roman" w:hAnsi="Times New Roman" w:cs="Times New Roman"/>
          <w:b/>
          <w:bCs/>
          <w:sz w:val="28"/>
          <w:szCs w:val="28"/>
        </w:rPr>
        <w:t>Химические реакции</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он</w:t>
      </w:r>
      <w:r w:rsidRPr="00713C8E">
        <w:rPr>
          <w:rFonts w:ascii="Times New Roman" w:hAnsi="Times New Roman" w:cs="Times New Roman"/>
          <w:i/>
          <w:sz w:val="28"/>
          <w:szCs w:val="28"/>
        </w:rPr>
        <w:t>я</w:t>
      </w:r>
      <w:r w:rsidRPr="00713C8E">
        <w:rPr>
          <w:rFonts w:ascii="Times New Roman" w:hAnsi="Times New Roman" w:cs="Times New Roman"/>
          <w:i/>
          <w:spacing w:val="-2"/>
          <w:sz w:val="28"/>
          <w:szCs w:val="28"/>
        </w:rPr>
        <w:t>т</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о ск</w:t>
      </w:r>
      <w:r w:rsidRPr="00713C8E">
        <w:rPr>
          <w:rFonts w:ascii="Times New Roman" w:hAnsi="Times New Roman" w:cs="Times New Roman"/>
          <w:i/>
          <w:spacing w:val="-1"/>
          <w:sz w:val="28"/>
          <w:szCs w:val="28"/>
        </w:rPr>
        <w:t>ор</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сти</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х</w:t>
      </w:r>
      <w:r w:rsidRPr="00713C8E">
        <w:rPr>
          <w:rFonts w:ascii="Times New Roman" w:hAnsi="Times New Roman" w:cs="Times New Roman"/>
          <w:i/>
          <w:spacing w:val="1"/>
          <w:sz w:val="28"/>
          <w:szCs w:val="28"/>
        </w:rPr>
        <w:t>и</w:t>
      </w:r>
      <w:r w:rsidRPr="00713C8E">
        <w:rPr>
          <w:rFonts w:ascii="Times New Roman" w:hAnsi="Times New Roman" w:cs="Times New Roman"/>
          <w:i/>
          <w:spacing w:val="-3"/>
          <w:sz w:val="28"/>
          <w:szCs w:val="28"/>
        </w:rPr>
        <w:t>м</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че</w:t>
      </w:r>
      <w:r w:rsidRPr="00713C8E">
        <w:rPr>
          <w:rFonts w:ascii="Times New Roman" w:hAnsi="Times New Roman" w:cs="Times New Roman"/>
          <w:i/>
          <w:spacing w:val="-2"/>
          <w:sz w:val="28"/>
          <w:szCs w:val="28"/>
        </w:rPr>
        <w:t>ск</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й</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еа</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ц</w:t>
      </w:r>
      <w:r w:rsidRPr="00713C8E">
        <w:rPr>
          <w:rFonts w:ascii="Times New Roman" w:hAnsi="Times New Roman" w:cs="Times New Roman"/>
          <w:i/>
          <w:spacing w:val="-1"/>
          <w:sz w:val="28"/>
          <w:szCs w:val="28"/>
        </w:rPr>
        <w:t>и</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Ф</w:t>
      </w:r>
      <w:r w:rsidRPr="00713C8E">
        <w:rPr>
          <w:rFonts w:ascii="Times New Roman" w:hAnsi="Times New Roman" w:cs="Times New Roman"/>
          <w:i/>
          <w:sz w:val="28"/>
          <w:szCs w:val="28"/>
        </w:rPr>
        <w:t>ак</w:t>
      </w:r>
      <w:r w:rsidRPr="00713C8E">
        <w:rPr>
          <w:rFonts w:ascii="Times New Roman" w:hAnsi="Times New Roman" w:cs="Times New Roman"/>
          <w:i/>
          <w:spacing w:val="-2"/>
          <w:sz w:val="28"/>
          <w:szCs w:val="28"/>
        </w:rPr>
        <w:t>т</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ры</w:t>
      </w:r>
      <w:r w:rsidRPr="00713C8E">
        <w:rPr>
          <w:rFonts w:ascii="Times New Roman" w:hAnsi="Times New Roman" w:cs="Times New Roman"/>
          <w:i/>
          <w:sz w:val="28"/>
          <w:szCs w:val="28"/>
        </w:rPr>
        <w:t>, в</w:t>
      </w:r>
      <w:r w:rsidRPr="00713C8E">
        <w:rPr>
          <w:rFonts w:ascii="Times New Roman" w:hAnsi="Times New Roman" w:cs="Times New Roman"/>
          <w:i/>
          <w:spacing w:val="-1"/>
          <w:sz w:val="28"/>
          <w:szCs w:val="28"/>
        </w:rPr>
        <w:t>л</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яю</w:t>
      </w:r>
      <w:r w:rsidRPr="00713C8E">
        <w:rPr>
          <w:rFonts w:ascii="Times New Roman" w:hAnsi="Times New Roman" w:cs="Times New Roman"/>
          <w:i/>
          <w:spacing w:val="-3"/>
          <w:sz w:val="28"/>
          <w:szCs w:val="28"/>
        </w:rPr>
        <w:t>щ</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 xml:space="preserve"> н</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2"/>
          <w:sz w:val="28"/>
          <w:szCs w:val="28"/>
        </w:rPr>
        <w:t>с</w:t>
      </w:r>
      <w:r w:rsidRPr="00713C8E">
        <w:rPr>
          <w:rFonts w:ascii="Times New Roman" w:hAnsi="Times New Roman" w:cs="Times New Roman"/>
          <w:i/>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сть</w:t>
      </w:r>
      <w:r w:rsidRPr="00713C8E">
        <w:rPr>
          <w:rFonts w:ascii="Times New Roman" w:hAnsi="Times New Roman" w:cs="Times New Roman"/>
          <w:i/>
          <w:spacing w:val="2"/>
          <w:sz w:val="28"/>
          <w:szCs w:val="28"/>
        </w:rPr>
        <w:t xml:space="preserve"> </w:t>
      </w:r>
      <w:r w:rsidRPr="00713C8E">
        <w:rPr>
          <w:rFonts w:ascii="Times New Roman" w:hAnsi="Times New Roman" w:cs="Times New Roman"/>
          <w:i/>
          <w:spacing w:val="-1"/>
          <w:sz w:val="28"/>
          <w:szCs w:val="28"/>
        </w:rPr>
        <w:t>х</w:t>
      </w:r>
      <w:r w:rsidRPr="00713C8E">
        <w:rPr>
          <w:rFonts w:ascii="Times New Roman" w:hAnsi="Times New Roman" w:cs="Times New Roman"/>
          <w:i/>
          <w:spacing w:val="1"/>
          <w:sz w:val="28"/>
          <w:szCs w:val="28"/>
        </w:rPr>
        <w:t>и</w:t>
      </w:r>
      <w:r w:rsidRPr="00713C8E">
        <w:rPr>
          <w:rFonts w:ascii="Times New Roman" w:hAnsi="Times New Roman" w:cs="Times New Roman"/>
          <w:i/>
          <w:spacing w:val="-3"/>
          <w:sz w:val="28"/>
          <w:szCs w:val="28"/>
        </w:rPr>
        <w:t>м</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че</w:t>
      </w:r>
      <w:r w:rsidRPr="00713C8E">
        <w:rPr>
          <w:rFonts w:ascii="Times New Roman" w:hAnsi="Times New Roman" w:cs="Times New Roman"/>
          <w:i/>
          <w:spacing w:val="-2"/>
          <w:sz w:val="28"/>
          <w:szCs w:val="28"/>
        </w:rPr>
        <w:t>с</w:t>
      </w:r>
      <w:r w:rsidRPr="00713C8E">
        <w:rPr>
          <w:rFonts w:ascii="Times New Roman" w:hAnsi="Times New Roman" w:cs="Times New Roman"/>
          <w:i/>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 xml:space="preserve">й </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еа</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ц</w:t>
      </w:r>
      <w:r w:rsidRPr="00713C8E">
        <w:rPr>
          <w:rFonts w:ascii="Times New Roman" w:hAnsi="Times New Roman" w:cs="Times New Roman"/>
          <w:i/>
          <w:spacing w:val="1"/>
          <w:sz w:val="28"/>
          <w:szCs w:val="28"/>
        </w:rPr>
        <w:t>ии</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Понятие о катализаторе.</w:t>
      </w:r>
      <w:r w:rsidRPr="00713C8E">
        <w:rPr>
          <w:rFonts w:ascii="Times New Roman" w:hAnsi="Times New Roman" w:cs="Times New Roman"/>
          <w:sz w:val="28"/>
          <w:szCs w:val="28"/>
        </w:rPr>
        <w:t xml:space="preserve"> К</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ас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р</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аз</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м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ка</w:t>
      </w:r>
      <w:r w:rsidRPr="00713C8E">
        <w:rPr>
          <w:rFonts w:ascii="Times New Roman" w:hAnsi="Times New Roman" w:cs="Times New Roman"/>
          <w:spacing w:val="-2"/>
          <w:sz w:val="28"/>
          <w:szCs w:val="28"/>
        </w:rPr>
        <w:t>м</w:t>
      </w:r>
      <w:r w:rsidRPr="00713C8E">
        <w:rPr>
          <w:rFonts w:ascii="Times New Roman" w:hAnsi="Times New Roman" w:cs="Times New Roman"/>
          <w:sz w:val="28"/>
          <w:szCs w:val="28"/>
        </w:rPr>
        <w:t>:</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слу</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ставу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дны</w:t>
      </w:r>
      <w:r w:rsidRPr="00713C8E">
        <w:rPr>
          <w:rFonts w:ascii="Times New Roman" w:hAnsi="Times New Roman" w:cs="Times New Roman"/>
          <w:sz w:val="28"/>
          <w:szCs w:val="28"/>
        </w:rPr>
        <w:t>х</w:t>
      </w:r>
      <w:r w:rsidRPr="00713C8E">
        <w:rPr>
          <w:rFonts w:ascii="Times New Roman" w:hAnsi="Times New Roman" w:cs="Times New Roman"/>
          <w:spacing w:val="5"/>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че</w:t>
      </w:r>
      <w:r w:rsidRPr="00713C8E">
        <w:rPr>
          <w:rFonts w:ascii="Times New Roman" w:hAnsi="Times New Roman" w:cs="Times New Roman"/>
          <w:spacing w:val="1"/>
          <w:sz w:val="28"/>
          <w:szCs w:val="28"/>
        </w:rPr>
        <w:t>нн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х</w:t>
      </w:r>
      <w:r w:rsidRPr="00713C8E">
        <w:rPr>
          <w:rFonts w:ascii="Times New Roman" w:hAnsi="Times New Roman" w:cs="Times New Roman"/>
          <w:spacing w:val="5"/>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еществ;</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зм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ю сте</w:t>
      </w:r>
      <w:r w:rsidRPr="00713C8E">
        <w:rPr>
          <w:rFonts w:ascii="Times New Roman" w:hAnsi="Times New Roman" w:cs="Times New Roman"/>
          <w:spacing w:val="1"/>
          <w:sz w:val="28"/>
          <w:szCs w:val="28"/>
        </w:rPr>
        <w:t>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й</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атомов</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э</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ме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в; </w:t>
      </w:r>
      <w:r w:rsidRPr="00713C8E">
        <w:rPr>
          <w:rFonts w:ascii="Times New Roman" w:hAnsi="Times New Roman" w:cs="Times New Roman"/>
          <w:spacing w:val="1"/>
          <w:sz w:val="28"/>
          <w:szCs w:val="28"/>
        </w:rPr>
        <w:t>по</w:t>
      </w:r>
      <w:r w:rsidRPr="00713C8E">
        <w:rPr>
          <w:rFonts w:ascii="Times New Roman" w:hAnsi="Times New Roman" w:cs="Times New Roman"/>
          <w:sz w:val="28"/>
          <w:szCs w:val="28"/>
        </w:rPr>
        <w:t>г</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щ</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ю</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ы</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ю энерг</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кая</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ди</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ци</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ы</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оны</w:t>
      </w:r>
      <w:r w:rsidRPr="00713C8E">
        <w:rPr>
          <w:rFonts w:ascii="Times New Roman" w:hAnsi="Times New Roman" w:cs="Times New Roman"/>
          <w:sz w:val="28"/>
          <w:szCs w:val="28"/>
        </w:rPr>
        <w:t>. Кат</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ы</w:t>
      </w:r>
      <w:r w:rsidRPr="00713C8E">
        <w:rPr>
          <w:rFonts w:ascii="Times New Roman" w:hAnsi="Times New Roman" w:cs="Times New Roman"/>
          <w:spacing w:val="4"/>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Ре</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 xml:space="preserve">о </w:t>
      </w:r>
      <w:r w:rsidRPr="00713C8E">
        <w:rPr>
          <w:rFonts w:ascii="Times New Roman" w:hAnsi="Times New Roman" w:cs="Times New Roman"/>
          <w:spacing w:val="1"/>
          <w:sz w:val="28"/>
          <w:szCs w:val="28"/>
        </w:rPr>
        <w:t>об</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 Усло</w:t>
      </w:r>
      <w:r w:rsidRPr="00713C8E">
        <w:rPr>
          <w:rFonts w:ascii="Times New Roman" w:hAnsi="Times New Roman" w:cs="Times New Roman"/>
          <w:spacing w:val="-2"/>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w:t>
      </w:r>
      <w:r w:rsidRPr="00713C8E">
        <w:rPr>
          <w:rFonts w:ascii="Times New Roman" w:hAnsi="Times New Roman" w:cs="Times New Roman"/>
          <w:spacing w:val="-3"/>
          <w:sz w:val="28"/>
          <w:szCs w:val="28"/>
        </w:rPr>
        <w:t>е</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р</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и</w:t>
      </w:r>
      <w:r w:rsidRPr="00713C8E">
        <w:rPr>
          <w:rFonts w:ascii="Times New Roman" w:hAnsi="Times New Roman" w:cs="Times New Roman"/>
          <w:spacing w:val="-1"/>
          <w:sz w:val="28"/>
          <w:szCs w:val="28"/>
        </w:rPr>
        <w:t>он</w:t>
      </w:r>
      <w:r w:rsidRPr="00713C8E">
        <w:rPr>
          <w:rFonts w:ascii="Times New Roman" w:hAnsi="Times New Roman" w:cs="Times New Roman"/>
          <w:spacing w:val="1"/>
          <w:sz w:val="28"/>
          <w:szCs w:val="28"/>
        </w:rPr>
        <w:t>но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м</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ект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кая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сс</w:t>
      </w:r>
      <w:r w:rsidRPr="00713C8E">
        <w:rPr>
          <w:rFonts w:ascii="Times New Roman" w:hAnsi="Times New Roman" w:cs="Times New Roman"/>
          <w:spacing w:val="-1"/>
          <w:sz w:val="28"/>
          <w:szCs w:val="28"/>
        </w:rPr>
        <w:t>оц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 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слот,</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ще</w:t>
      </w:r>
      <w:r w:rsidRPr="00713C8E">
        <w:rPr>
          <w:rFonts w:ascii="Times New Roman" w:hAnsi="Times New Roman" w:cs="Times New Roman"/>
          <w:spacing w:val="-1"/>
          <w:sz w:val="28"/>
          <w:szCs w:val="28"/>
        </w:rPr>
        <w:t>ло</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й</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Степ</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ь о</w:t>
      </w:r>
      <w:r w:rsidRPr="00713C8E">
        <w:rPr>
          <w:rFonts w:ascii="Times New Roman" w:hAnsi="Times New Roman" w:cs="Times New Roman"/>
          <w:spacing w:val="-1"/>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еле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 ст</w:t>
      </w:r>
      <w:r w:rsidRPr="00713C8E">
        <w:rPr>
          <w:rFonts w:ascii="Times New Roman" w:hAnsi="Times New Roman" w:cs="Times New Roman"/>
          <w:spacing w:val="-3"/>
          <w:sz w:val="28"/>
          <w:szCs w:val="28"/>
        </w:rPr>
        <w:t>е</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сле</w:t>
      </w:r>
      <w:r w:rsidRPr="00713C8E">
        <w:rPr>
          <w:rFonts w:ascii="Times New Roman" w:hAnsi="Times New Roman" w:cs="Times New Roman"/>
          <w:spacing w:val="-2"/>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атомов химических элементов в соединениях.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слите</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ста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вител</w:t>
      </w:r>
      <w:r w:rsidRPr="00713C8E">
        <w:rPr>
          <w:rFonts w:ascii="Times New Roman" w:hAnsi="Times New Roman" w:cs="Times New Roman"/>
          <w:spacing w:val="-1"/>
          <w:sz w:val="28"/>
          <w:szCs w:val="28"/>
        </w:rPr>
        <w:t>ь</w:t>
      </w:r>
      <w:r w:rsidRPr="00713C8E">
        <w:rPr>
          <w:rFonts w:ascii="Times New Roman" w:hAnsi="Times New Roman" w:cs="Times New Roman"/>
          <w:sz w:val="28"/>
          <w:szCs w:val="28"/>
        </w:rPr>
        <w:t>. С</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щн</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 xml:space="preserve">сть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слите</w:t>
      </w:r>
      <w:r w:rsidRPr="00713C8E">
        <w:rPr>
          <w:rFonts w:ascii="Times New Roman" w:hAnsi="Times New Roman" w:cs="Times New Roman"/>
          <w:spacing w:val="-1"/>
          <w:sz w:val="28"/>
          <w:szCs w:val="28"/>
        </w:rPr>
        <w:t>льн</w:t>
      </w:r>
      <w:r w:rsidRPr="00713C8E">
        <w:rPr>
          <w:rFonts w:ascii="Times New Roman" w:hAnsi="Times New Roman" w:cs="Times New Roman"/>
          <w:spacing w:val="2"/>
          <w:sz w:val="28"/>
          <w:szCs w:val="28"/>
        </w:rPr>
        <w:t>о</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а</w:t>
      </w:r>
      <w:r w:rsidRPr="00713C8E">
        <w:rPr>
          <w:rFonts w:ascii="Times New Roman" w:hAnsi="Times New Roman" w:cs="Times New Roman"/>
          <w:spacing w:val="1"/>
          <w:sz w:val="28"/>
          <w:szCs w:val="28"/>
        </w:rPr>
        <w:t>но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те</w:t>
      </w:r>
      <w:r w:rsidRPr="00713C8E">
        <w:rPr>
          <w:rFonts w:ascii="Times New Roman" w:hAnsi="Times New Roman" w:cs="Times New Roman"/>
          <w:spacing w:val="-1"/>
          <w:sz w:val="28"/>
          <w:szCs w:val="28"/>
        </w:rPr>
        <w:t>льны</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ре</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ий</w:t>
      </w:r>
      <w:r w:rsidRPr="00713C8E">
        <w:rPr>
          <w:rFonts w:ascii="Times New Roman" w:hAnsi="Times New Roman" w:cs="Times New Roman"/>
          <w:sz w:val="28"/>
          <w:szCs w:val="28"/>
        </w:rPr>
        <w:t>.</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b/>
          <w:bCs/>
          <w:spacing w:val="36"/>
          <w:sz w:val="28"/>
          <w:szCs w:val="28"/>
        </w:rPr>
      </w:pPr>
      <w:r w:rsidRPr="00713C8E">
        <w:rPr>
          <w:rFonts w:ascii="Times New Roman" w:hAnsi="Times New Roman" w:cs="Times New Roman"/>
          <w:b/>
          <w:bCs/>
          <w:sz w:val="28"/>
          <w:szCs w:val="28"/>
        </w:rPr>
        <w:t xml:space="preserve">Неметаллы </w:t>
      </w:r>
      <w:r w:rsidRPr="00713C8E">
        <w:rPr>
          <w:rFonts w:ascii="Times New Roman" w:hAnsi="Times New Roman" w:cs="Times New Roman"/>
          <w:b/>
          <w:bCs/>
          <w:sz w:val="28"/>
          <w:szCs w:val="28"/>
          <w:lang w:val="en-US"/>
        </w:rPr>
        <w:t>IV</w:t>
      </w:r>
      <w:r w:rsidRPr="00713C8E">
        <w:rPr>
          <w:rFonts w:ascii="Times New Roman" w:hAnsi="Times New Roman" w:cs="Times New Roman"/>
          <w:b/>
          <w:bCs/>
          <w:sz w:val="28"/>
          <w:szCs w:val="28"/>
        </w:rPr>
        <w:t xml:space="preserve"> – </w:t>
      </w:r>
      <w:r w:rsidRPr="00713C8E">
        <w:rPr>
          <w:rFonts w:ascii="Times New Roman" w:hAnsi="Times New Roman" w:cs="Times New Roman"/>
          <w:b/>
          <w:bCs/>
          <w:sz w:val="28"/>
          <w:szCs w:val="28"/>
          <w:lang w:val="en-US"/>
        </w:rPr>
        <w:t>VII</w:t>
      </w:r>
      <w:r w:rsidRPr="00713C8E">
        <w:rPr>
          <w:rFonts w:ascii="Times New Roman" w:hAnsi="Times New Roman" w:cs="Times New Roman"/>
          <w:b/>
          <w:bCs/>
          <w:sz w:val="28"/>
          <w:szCs w:val="28"/>
        </w:rPr>
        <w:t xml:space="preserve"> групп и их соединения</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b/>
          <w:bCs/>
          <w:spacing w:val="36"/>
          <w:sz w:val="28"/>
          <w:szCs w:val="28"/>
        </w:rPr>
      </w:pP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ло</w:t>
      </w:r>
      <w:r w:rsidRPr="00713C8E">
        <w:rPr>
          <w:rFonts w:ascii="Times New Roman" w:hAnsi="Times New Roman" w:cs="Times New Roman"/>
          <w:sz w:val="28"/>
          <w:szCs w:val="28"/>
        </w:rPr>
        <w:t>ж</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е</w:t>
      </w:r>
      <w:r w:rsidRPr="00713C8E">
        <w:rPr>
          <w:rFonts w:ascii="Times New Roman" w:hAnsi="Times New Roman" w:cs="Times New Roman"/>
          <w:spacing w:val="33"/>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емета</w:t>
      </w:r>
      <w:r w:rsidRPr="00713C8E">
        <w:rPr>
          <w:rFonts w:ascii="Times New Roman" w:hAnsi="Times New Roman" w:cs="Times New Roman"/>
          <w:spacing w:val="-1"/>
          <w:sz w:val="28"/>
          <w:szCs w:val="28"/>
        </w:rPr>
        <w:t>лл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32"/>
          <w:sz w:val="28"/>
          <w:szCs w:val="28"/>
        </w:rPr>
        <w:t xml:space="preserve"> </w:t>
      </w:r>
      <w:r w:rsidRPr="00713C8E">
        <w:rPr>
          <w:rFonts w:ascii="Times New Roman" w:hAnsi="Times New Roman" w:cs="Times New Roman"/>
          <w:sz w:val="28"/>
          <w:szCs w:val="28"/>
        </w:rPr>
        <w:t>в</w:t>
      </w:r>
      <w:r w:rsidRPr="00713C8E">
        <w:rPr>
          <w:rFonts w:ascii="Times New Roman" w:hAnsi="Times New Roman" w:cs="Times New Roman"/>
          <w:spacing w:val="32"/>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ко</w:t>
      </w:r>
      <w:r w:rsidRPr="00713C8E">
        <w:rPr>
          <w:rFonts w:ascii="Times New Roman" w:hAnsi="Times New Roman" w:cs="Times New Roman"/>
          <w:sz w:val="28"/>
          <w:szCs w:val="28"/>
        </w:rPr>
        <w:t>й 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сте</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 э</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еме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 Д</w:t>
      </w:r>
      <w:r w:rsidRPr="00713C8E">
        <w:rPr>
          <w:rFonts w:ascii="Times New Roman" w:hAnsi="Times New Roman" w:cs="Times New Roman"/>
          <w:spacing w:val="-3"/>
          <w:sz w:val="28"/>
          <w:szCs w:val="28"/>
        </w:rPr>
        <w:t>.</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Ме</w:t>
      </w:r>
      <w:r w:rsidRPr="00713C8E">
        <w:rPr>
          <w:rFonts w:ascii="Times New Roman" w:hAnsi="Times New Roman" w:cs="Times New Roman"/>
          <w:spacing w:val="1"/>
          <w:sz w:val="28"/>
          <w:szCs w:val="28"/>
        </w:rPr>
        <w:t>нд</w:t>
      </w:r>
      <w:r w:rsidRPr="00713C8E">
        <w:rPr>
          <w:rFonts w:ascii="Times New Roman" w:hAnsi="Times New Roman" w:cs="Times New Roman"/>
          <w:sz w:val="28"/>
          <w:szCs w:val="28"/>
        </w:rPr>
        <w:t>елее</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 xml:space="preserve">а. </w:t>
      </w:r>
      <w:r w:rsidRPr="00713C8E">
        <w:rPr>
          <w:rFonts w:ascii="Times New Roman" w:hAnsi="Times New Roman" w:cs="Times New Roman"/>
          <w:spacing w:val="-1"/>
          <w:sz w:val="28"/>
          <w:szCs w:val="28"/>
        </w:rPr>
        <w:t>Общие свойства</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емета</w:t>
      </w:r>
      <w:r w:rsidRPr="00713C8E">
        <w:rPr>
          <w:rFonts w:ascii="Times New Roman" w:hAnsi="Times New Roman" w:cs="Times New Roman"/>
          <w:spacing w:val="-1"/>
          <w:sz w:val="28"/>
          <w:szCs w:val="28"/>
        </w:rPr>
        <w:t>л</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ов</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Галогены: физические и химические свойства</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Соединения галогенов: </w:t>
      </w:r>
      <w:r w:rsidRPr="00713C8E">
        <w:rPr>
          <w:rFonts w:ascii="Times New Roman" w:hAnsi="Times New Roman" w:cs="Times New Roman"/>
          <w:spacing w:val="1"/>
          <w:sz w:val="28"/>
          <w:szCs w:val="28"/>
        </w:rPr>
        <w:t>хлороводород, хлороводородная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та</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ее</w:t>
      </w:r>
      <w:r w:rsidRPr="00713C8E">
        <w:rPr>
          <w:rFonts w:ascii="Times New Roman" w:hAnsi="Times New Roman" w:cs="Times New Roman"/>
          <w:sz w:val="28"/>
          <w:szCs w:val="28"/>
        </w:rPr>
        <w:t xml:space="preserve"> 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С</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 xml:space="preserve">а: физические и </w:t>
      </w:r>
      <w:r w:rsidRPr="00713C8E">
        <w:rPr>
          <w:rFonts w:ascii="Times New Roman" w:hAnsi="Times New Roman" w:cs="Times New Roman"/>
          <w:spacing w:val="-1"/>
          <w:sz w:val="28"/>
          <w:szCs w:val="28"/>
        </w:rPr>
        <w:t>х</w:t>
      </w:r>
      <w:r w:rsidRPr="00713C8E">
        <w:rPr>
          <w:rFonts w:ascii="Times New Roman" w:hAnsi="Times New Roman" w:cs="Times New Roman"/>
          <w:spacing w:val="4"/>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ства. С</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ор</w:t>
      </w:r>
      <w:r w:rsidRPr="00713C8E">
        <w:rPr>
          <w:rFonts w:ascii="Times New Roman" w:hAnsi="Times New Roman" w:cs="Times New Roman"/>
          <w:spacing w:val="1"/>
          <w:sz w:val="28"/>
          <w:szCs w:val="28"/>
        </w:rPr>
        <w:t>од</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у</w:t>
      </w:r>
      <w:r w:rsidRPr="00713C8E">
        <w:rPr>
          <w:rFonts w:ascii="Times New Roman" w:hAnsi="Times New Roman" w:cs="Times New Roman"/>
          <w:spacing w:val="-1"/>
          <w:sz w:val="28"/>
          <w:szCs w:val="28"/>
        </w:rPr>
        <w:t>ль</w:t>
      </w:r>
      <w:r w:rsidRPr="00713C8E">
        <w:rPr>
          <w:rFonts w:ascii="Times New Roman" w:hAnsi="Times New Roman" w:cs="Times New Roman"/>
          <w:sz w:val="28"/>
          <w:szCs w:val="28"/>
        </w:rPr>
        <w:t>ф</w:t>
      </w:r>
      <w:r w:rsidRPr="00713C8E">
        <w:rPr>
          <w:rFonts w:ascii="Times New Roman" w:hAnsi="Times New Roman" w:cs="Times New Roman"/>
          <w:spacing w:val="1"/>
          <w:sz w:val="28"/>
          <w:szCs w:val="28"/>
        </w:rPr>
        <w:t>иды</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кс</w:t>
      </w:r>
      <w:r w:rsidRPr="00713C8E">
        <w:rPr>
          <w:rFonts w:ascii="Times New Roman" w:hAnsi="Times New Roman" w:cs="Times New Roman"/>
          <w:spacing w:val="-1"/>
          <w:sz w:val="28"/>
          <w:szCs w:val="28"/>
        </w:rPr>
        <w:t>ид</w:t>
      </w:r>
      <w:r w:rsidRPr="00713C8E">
        <w:rPr>
          <w:rFonts w:ascii="Times New Roman" w:hAnsi="Times New Roman" w:cs="Times New Roman"/>
          <w:sz w:val="28"/>
          <w:szCs w:val="28"/>
        </w:rPr>
        <w:t>ы</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се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3"/>
          <w:sz w:val="28"/>
          <w:szCs w:val="28"/>
        </w:rPr>
        <w:t>С</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w:t>
      </w:r>
      <w:r w:rsidRPr="00713C8E">
        <w:rPr>
          <w:rFonts w:ascii="Times New Roman" w:hAnsi="Times New Roman" w:cs="Times New Roman"/>
          <w:spacing w:val="3"/>
          <w:sz w:val="28"/>
          <w:szCs w:val="28"/>
        </w:rPr>
        <w:t xml:space="preserve"> </w:t>
      </w:r>
      <w:r w:rsidRPr="00713C8E">
        <w:rPr>
          <w:rFonts w:ascii="Times New Roman" w:hAnsi="Times New Roman" w:cs="Times New Roman"/>
          <w:i/>
          <w:sz w:val="28"/>
          <w:szCs w:val="28"/>
        </w:rPr>
        <w:t>с</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стая и се</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w:t>
      </w:r>
      <w:r w:rsidRPr="00713C8E">
        <w:rPr>
          <w:rFonts w:ascii="Times New Roman" w:hAnsi="Times New Roman" w:cs="Times New Roman"/>
          <w:i/>
          <w:spacing w:val="-2"/>
          <w:sz w:val="28"/>
          <w:szCs w:val="28"/>
        </w:rPr>
        <w:t>о</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ро</w:t>
      </w:r>
      <w:r w:rsidRPr="00713C8E">
        <w:rPr>
          <w:rFonts w:ascii="Times New Roman" w:hAnsi="Times New Roman" w:cs="Times New Roman"/>
          <w:i/>
          <w:spacing w:val="1"/>
          <w:sz w:val="28"/>
          <w:szCs w:val="28"/>
        </w:rPr>
        <w:t>дн</w:t>
      </w:r>
      <w:r w:rsidRPr="00713C8E">
        <w:rPr>
          <w:rFonts w:ascii="Times New Roman" w:hAnsi="Times New Roman" w:cs="Times New Roman"/>
          <w:i/>
          <w:spacing w:val="-2"/>
          <w:sz w:val="28"/>
          <w:szCs w:val="28"/>
        </w:rPr>
        <w:t>а</w:t>
      </w:r>
      <w:r w:rsidRPr="00713C8E">
        <w:rPr>
          <w:rFonts w:ascii="Times New Roman" w:hAnsi="Times New Roman" w:cs="Times New Roman"/>
          <w:i/>
          <w:sz w:val="28"/>
          <w:szCs w:val="28"/>
        </w:rPr>
        <w:t>я</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и</w:t>
      </w:r>
      <w:r w:rsidRPr="00713C8E">
        <w:rPr>
          <w:rFonts w:ascii="Times New Roman" w:hAnsi="Times New Roman" w:cs="Times New Roman"/>
          <w:i/>
          <w:spacing w:val="-2"/>
          <w:sz w:val="28"/>
          <w:szCs w:val="28"/>
        </w:rPr>
        <w:t>с</w:t>
      </w:r>
      <w:r w:rsidRPr="00713C8E">
        <w:rPr>
          <w:rFonts w:ascii="Times New Roman" w:hAnsi="Times New Roman" w:cs="Times New Roman"/>
          <w:i/>
          <w:spacing w:val="-1"/>
          <w:sz w:val="28"/>
          <w:szCs w:val="28"/>
        </w:rPr>
        <w:t>л</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ты</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зот</w:t>
      </w:r>
      <w:r w:rsidRPr="00713C8E">
        <w:rPr>
          <w:rFonts w:ascii="Times New Roman" w:hAnsi="Times New Roman" w:cs="Times New Roman"/>
          <w:spacing w:val="9"/>
          <w:sz w:val="28"/>
          <w:szCs w:val="28"/>
        </w:rPr>
        <w:t xml:space="preserve">: </w:t>
      </w:r>
      <w:r w:rsidRPr="00713C8E">
        <w:rPr>
          <w:rFonts w:ascii="Times New Roman" w:hAnsi="Times New Roman" w:cs="Times New Roman"/>
          <w:spacing w:val="-1"/>
          <w:sz w:val="28"/>
          <w:szCs w:val="28"/>
        </w:rPr>
        <w:t>ф</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е и </w:t>
      </w:r>
      <w:r w:rsidRPr="00713C8E">
        <w:rPr>
          <w:rFonts w:ascii="Times New Roman" w:hAnsi="Times New Roman" w:cs="Times New Roman"/>
          <w:spacing w:val="1"/>
          <w:sz w:val="28"/>
          <w:szCs w:val="28"/>
        </w:rPr>
        <w:t>хи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св</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 xml:space="preserve">ва. </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мми</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к. 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м</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а</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xml:space="preserve">та. </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зот</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я 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та 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ее</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Ф</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ор</w:t>
      </w:r>
      <w:r w:rsidRPr="00713C8E">
        <w:rPr>
          <w:rFonts w:ascii="Times New Roman" w:hAnsi="Times New Roman" w:cs="Times New Roman"/>
          <w:sz w:val="28"/>
          <w:szCs w:val="28"/>
        </w:rPr>
        <w:t xml:space="preserve">: физические и химические свойства. Соединения фосфора: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д</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фора (</w:t>
      </w:r>
      <w:r w:rsidRPr="00713C8E">
        <w:rPr>
          <w:rFonts w:ascii="Times New Roman" w:hAnsi="Times New Roman" w:cs="Times New Roman"/>
          <w:sz w:val="28"/>
          <w:szCs w:val="28"/>
          <w:lang w:val="en-US"/>
        </w:rPr>
        <w:t>V</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2"/>
          <w:sz w:val="28"/>
          <w:szCs w:val="28"/>
        </w:rPr>
        <w:t>ф</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та 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ее</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Угле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д</w:t>
      </w:r>
      <w:r w:rsidRPr="00713C8E">
        <w:rPr>
          <w:rFonts w:ascii="Times New Roman" w:hAnsi="Times New Roman" w:cs="Times New Roman"/>
          <w:spacing w:val="2"/>
          <w:sz w:val="28"/>
          <w:szCs w:val="28"/>
        </w:rPr>
        <w:t xml:space="preserve">: физические и химические свойства. </w:t>
      </w:r>
      <w:r w:rsidRPr="00713C8E">
        <w:rPr>
          <w:rFonts w:ascii="Times New Roman" w:hAnsi="Times New Roman" w:cs="Times New Roman"/>
          <w:i/>
          <w:spacing w:val="-1"/>
          <w:sz w:val="28"/>
          <w:szCs w:val="28"/>
        </w:rPr>
        <w:t>Алл</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т</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я</w:t>
      </w:r>
      <w:r w:rsidRPr="00713C8E">
        <w:rPr>
          <w:rFonts w:ascii="Times New Roman" w:hAnsi="Times New Roman" w:cs="Times New Roman"/>
          <w:i/>
          <w:spacing w:val="3"/>
          <w:sz w:val="28"/>
          <w:szCs w:val="28"/>
        </w:rPr>
        <w:t xml:space="preserve"> </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г</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од</w:t>
      </w:r>
      <w:r w:rsidRPr="00713C8E">
        <w:rPr>
          <w:rFonts w:ascii="Times New Roman" w:hAnsi="Times New Roman" w:cs="Times New Roman"/>
          <w:i/>
          <w:spacing w:val="-2"/>
          <w:sz w:val="28"/>
          <w:szCs w:val="28"/>
        </w:rPr>
        <w:t>а</w:t>
      </w:r>
      <w:r w:rsidRPr="00713C8E">
        <w:rPr>
          <w:rFonts w:ascii="Times New Roman" w:hAnsi="Times New Roman" w:cs="Times New Roman"/>
          <w:i/>
          <w:sz w:val="28"/>
          <w:szCs w:val="28"/>
        </w:rPr>
        <w:t>:</w:t>
      </w:r>
      <w:r w:rsidRPr="00713C8E">
        <w:rPr>
          <w:rFonts w:ascii="Times New Roman" w:hAnsi="Times New Roman" w:cs="Times New Roman"/>
          <w:i/>
          <w:spacing w:val="3"/>
          <w:sz w:val="28"/>
          <w:szCs w:val="28"/>
        </w:rPr>
        <w:t xml:space="preserve"> </w:t>
      </w:r>
      <w:r w:rsidRPr="00713C8E">
        <w:rPr>
          <w:rFonts w:ascii="Times New Roman" w:hAnsi="Times New Roman" w:cs="Times New Roman"/>
          <w:i/>
          <w:sz w:val="28"/>
          <w:szCs w:val="28"/>
        </w:rPr>
        <w:t>ал</w:t>
      </w:r>
      <w:r w:rsidRPr="00713C8E">
        <w:rPr>
          <w:rFonts w:ascii="Times New Roman" w:hAnsi="Times New Roman" w:cs="Times New Roman"/>
          <w:i/>
          <w:spacing w:val="-3"/>
          <w:sz w:val="28"/>
          <w:szCs w:val="28"/>
        </w:rPr>
        <w:t>м</w:t>
      </w:r>
      <w:r w:rsidRPr="00713C8E">
        <w:rPr>
          <w:rFonts w:ascii="Times New Roman" w:hAnsi="Times New Roman" w:cs="Times New Roman"/>
          <w:i/>
          <w:sz w:val="28"/>
          <w:szCs w:val="28"/>
        </w:rPr>
        <w:t>аз,</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г</w:t>
      </w:r>
      <w:r w:rsidRPr="00713C8E">
        <w:rPr>
          <w:rFonts w:ascii="Times New Roman" w:hAnsi="Times New Roman" w:cs="Times New Roman"/>
          <w:i/>
          <w:spacing w:val="1"/>
          <w:sz w:val="28"/>
          <w:szCs w:val="28"/>
        </w:rPr>
        <w:t>р</w:t>
      </w:r>
      <w:r w:rsidRPr="00713C8E">
        <w:rPr>
          <w:rFonts w:ascii="Times New Roman" w:hAnsi="Times New Roman" w:cs="Times New Roman"/>
          <w:i/>
          <w:spacing w:val="-2"/>
          <w:sz w:val="28"/>
          <w:szCs w:val="28"/>
        </w:rPr>
        <w:t>а</w:t>
      </w:r>
      <w:r w:rsidRPr="00713C8E">
        <w:rPr>
          <w:rFonts w:ascii="Times New Roman" w:hAnsi="Times New Roman" w:cs="Times New Roman"/>
          <w:i/>
          <w:sz w:val="28"/>
          <w:szCs w:val="28"/>
        </w:rPr>
        <w:t>ф</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т, карбин, фуллерены.</w:t>
      </w:r>
      <w:r w:rsidRPr="00713C8E">
        <w:rPr>
          <w:rFonts w:ascii="Times New Roman" w:hAnsi="Times New Roman" w:cs="Times New Roman"/>
          <w:i/>
          <w:spacing w:val="2"/>
          <w:sz w:val="28"/>
          <w:szCs w:val="28"/>
        </w:rPr>
        <w:t xml:space="preserve"> </w:t>
      </w:r>
      <w:r w:rsidRPr="00713C8E">
        <w:rPr>
          <w:rFonts w:ascii="Times New Roman" w:hAnsi="Times New Roman" w:cs="Times New Roman"/>
          <w:spacing w:val="2"/>
          <w:sz w:val="28"/>
          <w:szCs w:val="28"/>
        </w:rPr>
        <w:t xml:space="preserve">Соединения углерода: </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ид</w:t>
      </w:r>
      <w:r w:rsidRPr="00713C8E">
        <w:rPr>
          <w:rFonts w:ascii="Times New Roman" w:hAnsi="Times New Roman" w:cs="Times New Roman"/>
          <w:sz w:val="28"/>
          <w:szCs w:val="28"/>
        </w:rPr>
        <w:t xml:space="preserve">ы </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род</w:t>
      </w:r>
      <w:r w:rsidRPr="00713C8E">
        <w:rPr>
          <w:rFonts w:ascii="Times New Roman" w:hAnsi="Times New Roman" w:cs="Times New Roman"/>
          <w:sz w:val="28"/>
          <w:szCs w:val="28"/>
        </w:rPr>
        <w:t>а (II)</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(I</w:t>
      </w:r>
      <w:r w:rsidRPr="00713C8E">
        <w:rPr>
          <w:rFonts w:ascii="Times New Roman" w:hAnsi="Times New Roman" w:cs="Times New Roman"/>
          <w:spacing w:val="-3"/>
          <w:sz w:val="28"/>
          <w:szCs w:val="28"/>
        </w:rPr>
        <w:t>V</w:t>
      </w:r>
      <w:r w:rsidRPr="00713C8E">
        <w:rPr>
          <w:rFonts w:ascii="Times New Roman" w:hAnsi="Times New Roman" w:cs="Times New Roman"/>
          <w:sz w:val="28"/>
          <w:szCs w:val="28"/>
        </w:rPr>
        <w:t>), уг</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ль</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ая</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а 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ее 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К</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ем</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ий и его соединения</w:t>
      </w:r>
      <w:r w:rsidRPr="00713C8E">
        <w:rPr>
          <w:rFonts w:ascii="Times New Roman" w:hAnsi="Times New Roman" w:cs="Times New Roman"/>
          <w:i/>
          <w:sz w:val="28"/>
          <w:szCs w:val="28"/>
        </w:rPr>
        <w:t>.</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b/>
          <w:bCs/>
          <w:spacing w:val="1"/>
          <w:sz w:val="28"/>
          <w:szCs w:val="28"/>
        </w:rPr>
      </w:pPr>
      <w:r w:rsidRPr="00713C8E">
        <w:rPr>
          <w:rFonts w:ascii="Times New Roman" w:hAnsi="Times New Roman" w:cs="Times New Roman"/>
          <w:b/>
          <w:bCs/>
          <w:spacing w:val="-1"/>
          <w:sz w:val="28"/>
          <w:szCs w:val="28"/>
        </w:rPr>
        <w:t xml:space="preserve">Металлы </w:t>
      </w:r>
      <w:r w:rsidRPr="00713C8E">
        <w:rPr>
          <w:rFonts w:ascii="Times New Roman" w:hAnsi="Times New Roman" w:cs="Times New Roman"/>
          <w:b/>
          <w:bCs/>
          <w:spacing w:val="-1"/>
          <w:sz w:val="28"/>
          <w:szCs w:val="28"/>
          <w:lang w:val="en-US"/>
        </w:rPr>
        <w:t>I</w:t>
      </w:r>
      <w:r w:rsidRPr="00713C8E">
        <w:rPr>
          <w:rFonts w:ascii="Times New Roman" w:hAnsi="Times New Roman" w:cs="Times New Roman"/>
          <w:b/>
          <w:bCs/>
          <w:spacing w:val="-1"/>
          <w:sz w:val="28"/>
          <w:szCs w:val="28"/>
        </w:rPr>
        <w:t xml:space="preserve"> – </w:t>
      </w:r>
      <w:r w:rsidRPr="00713C8E">
        <w:rPr>
          <w:rFonts w:ascii="Times New Roman" w:hAnsi="Times New Roman" w:cs="Times New Roman"/>
          <w:b/>
          <w:bCs/>
          <w:spacing w:val="-1"/>
          <w:sz w:val="28"/>
          <w:szCs w:val="28"/>
          <w:lang w:val="en-US"/>
        </w:rPr>
        <w:t>III</w:t>
      </w:r>
      <w:r w:rsidRPr="00713C8E">
        <w:rPr>
          <w:rFonts w:ascii="Times New Roman" w:hAnsi="Times New Roman" w:cs="Times New Roman"/>
          <w:b/>
          <w:bCs/>
          <w:spacing w:val="-1"/>
          <w:sz w:val="28"/>
          <w:szCs w:val="28"/>
        </w:rPr>
        <w:t xml:space="preserve"> групп и их соединения</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b/>
          <w:bCs/>
          <w:spacing w:val="1"/>
          <w:sz w:val="28"/>
          <w:szCs w:val="28"/>
        </w:rPr>
      </w:pP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о</w:t>
      </w:r>
      <w:r w:rsidRPr="00713C8E">
        <w:rPr>
          <w:rFonts w:ascii="Times New Roman" w:hAnsi="Times New Roman" w:cs="Times New Roman"/>
          <w:i/>
          <w:spacing w:val="-3"/>
          <w:sz w:val="28"/>
          <w:szCs w:val="28"/>
        </w:rPr>
        <w:t>л</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же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 мета</w:t>
      </w:r>
      <w:r w:rsidRPr="00713C8E">
        <w:rPr>
          <w:rFonts w:ascii="Times New Roman" w:hAnsi="Times New Roman" w:cs="Times New Roman"/>
          <w:i/>
          <w:spacing w:val="-1"/>
          <w:sz w:val="28"/>
          <w:szCs w:val="28"/>
        </w:rPr>
        <w:t>л</w:t>
      </w:r>
      <w:r w:rsidRPr="00713C8E">
        <w:rPr>
          <w:rFonts w:ascii="Times New Roman" w:hAnsi="Times New Roman" w:cs="Times New Roman"/>
          <w:i/>
          <w:spacing w:val="-3"/>
          <w:sz w:val="28"/>
          <w:szCs w:val="28"/>
        </w:rPr>
        <w:t>л</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 xml:space="preserve">в в </w:t>
      </w:r>
      <w:r w:rsidRPr="00713C8E">
        <w:rPr>
          <w:rFonts w:ascii="Times New Roman" w:hAnsi="Times New Roman" w:cs="Times New Roman"/>
          <w:i/>
          <w:spacing w:val="1"/>
          <w:sz w:val="28"/>
          <w:szCs w:val="28"/>
        </w:rPr>
        <w:t>п</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ио</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чес</w:t>
      </w:r>
      <w:r w:rsidRPr="00713C8E">
        <w:rPr>
          <w:rFonts w:ascii="Times New Roman" w:hAnsi="Times New Roman" w:cs="Times New Roman"/>
          <w:i/>
          <w:spacing w:val="-1"/>
          <w:sz w:val="28"/>
          <w:szCs w:val="28"/>
        </w:rPr>
        <w:t>ко</w:t>
      </w:r>
      <w:r w:rsidRPr="00713C8E">
        <w:rPr>
          <w:rFonts w:ascii="Times New Roman" w:hAnsi="Times New Roman" w:cs="Times New Roman"/>
          <w:i/>
          <w:sz w:val="28"/>
          <w:szCs w:val="28"/>
        </w:rPr>
        <w:t>й</w:t>
      </w:r>
      <w:r w:rsidRPr="00713C8E">
        <w:rPr>
          <w:rFonts w:ascii="Times New Roman" w:hAnsi="Times New Roman" w:cs="Times New Roman"/>
          <w:i/>
          <w:spacing w:val="1"/>
          <w:sz w:val="28"/>
          <w:szCs w:val="28"/>
        </w:rPr>
        <w:t xml:space="preserve"> </w:t>
      </w:r>
      <w:r w:rsidRPr="00713C8E">
        <w:rPr>
          <w:rFonts w:ascii="Times New Roman" w:hAnsi="Times New Roman" w:cs="Times New Roman"/>
          <w:i/>
          <w:sz w:val="28"/>
          <w:szCs w:val="28"/>
        </w:rPr>
        <w:t>с</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с</w:t>
      </w:r>
      <w:r w:rsidRPr="00713C8E">
        <w:rPr>
          <w:rFonts w:ascii="Times New Roman" w:hAnsi="Times New Roman" w:cs="Times New Roman"/>
          <w:i/>
          <w:spacing w:val="-3"/>
          <w:sz w:val="28"/>
          <w:szCs w:val="28"/>
        </w:rPr>
        <w:t>т</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 xml:space="preserve">ме </w:t>
      </w:r>
      <w:r w:rsidRPr="00713C8E">
        <w:rPr>
          <w:rFonts w:ascii="Times New Roman" w:hAnsi="Times New Roman" w:cs="Times New Roman"/>
          <w:i/>
          <w:spacing w:val="1"/>
          <w:sz w:val="28"/>
          <w:szCs w:val="28"/>
        </w:rPr>
        <w:t>х</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ми</w:t>
      </w:r>
      <w:r w:rsidRPr="00713C8E">
        <w:rPr>
          <w:rFonts w:ascii="Times New Roman" w:hAnsi="Times New Roman" w:cs="Times New Roman"/>
          <w:i/>
          <w:spacing w:val="-1"/>
          <w:sz w:val="28"/>
          <w:szCs w:val="28"/>
        </w:rPr>
        <w:t>ч</w:t>
      </w:r>
      <w:r w:rsidRPr="00713C8E">
        <w:rPr>
          <w:rFonts w:ascii="Times New Roman" w:hAnsi="Times New Roman" w:cs="Times New Roman"/>
          <w:i/>
          <w:sz w:val="28"/>
          <w:szCs w:val="28"/>
        </w:rPr>
        <w:t>ес</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х э</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еме</w:t>
      </w:r>
      <w:r w:rsidRPr="00713C8E">
        <w:rPr>
          <w:rFonts w:ascii="Times New Roman" w:hAnsi="Times New Roman" w:cs="Times New Roman"/>
          <w:i/>
          <w:spacing w:val="1"/>
          <w:sz w:val="28"/>
          <w:szCs w:val="28"/>
        </w:rPr>
        <w:t>н</w:t>
      </w:r>
      <w:r w:rsidRPr="00713C8E">
        <w:rPr>
          <w:rFonts w:ascii="Times New Roman" w:hAnsi="Times New Roman" w:cs="Times New Roman"/>
          <w:i/>
          <w:spacing w:val="-3"/>
          <w:sz w:val="28"/>
          <w:szCs w:val="28"/>
        </w:rPr>
        <w:t>т</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 Д.</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М</w:t>
      </w:r>
      <w:r w:rsidRPr="00713C8E">
        <w:rPr>
          <w:rFonts w:ascii="Times New Roman" w:hAnsi="Times New Roman" w:cs="Times New Roman"/>
          <w:i/>
          <w:spacing w:val="-2"/>
          <w:sz w:val="28"/>
          <w:szCs w:val="28"/>
        </w:rPr>
        <w:t>е</w:t>
      </w:r>
      <w:r w:rsidRPr="00713C8E">
        <w:rPr>
          <w:rFonts w:ascii="Times New Roman" w:hAnsi="Times New Roman" w:cs="Times New Roman"/>
          <w:i/>
          <w:spacing w:val="1"/>
          <w:sz w:val="28"/>
          <w:szCs w:val="28"/>
        </w:rPr>
        <w:t>нд</w:t>
      </w:r>
      <w:r w:rsidRPr="00713C8E">
        <w:rPr>
          <w:rFonts w:ascii="Times New Roman" w:hAnsi="Times New Roman" w:cs="Times New Roman"/>
          <w:i/>
          <w:sz w:val="28"/>
          <w:szCs w:val="28"/>
        </w:rPr>
        <w:t>ел</w:t>
      </w:r>
      <w:r w:rsidRPr="00713C8E">
        <w:rPr>
          <w:rFonts w:ascii="Times New Roman" w:hAnsi="Times New Roman" w:cs="Times New Roman"/>
          <w:i/>
          <w:spacing w:val="-3"/>
          <w:sz w:val="28"/>
          <w:szCs w:val="28"/>
        </w:rPr>
        <w:t>е</w:t>
      </w:r>
      <w:r w:rsidRPr="00713C8E">
        <w:rPr>
          <w:rFonts w:ascii="Times New Roman" w:hAnsi="Times New Roman" w:cs="Times New Roman"/>
          <w:i/>
          <w:sz w:val="28"/>
          <w:szCs w:val="28"/>
        </w:rPr>
        <w:t>ева.</w:t>
      </w:r>
      <w:r w:rsidRPr="00713C8E">
        <w:rPr>
          <w:rFonts w:ascii="Times New Roman" w:hAnsi="Times New Roman" w:cs="Times New Roman"/>
          <w:spacing w:val="36"/>
          <w:sz w:val="28"/>
          <w:szCs w:val="28"/>
        </w:rPr>
        <w:t xml:space="preserve"> </w:t>
      </w:r>
      <w:r w:rsidRPr="00713C8E">
        <w:rPr>
          <w:rFonts w:ascii="Times New Roman" w:hAnsi="Times New Roman" w:cs="Times New Roman"/>
          <w:i/>
          <w:spacing w:val="36"/>
          <w:sz w:val="28"/>
          <w:szCs w:val="28"/>
        </w:rPr>
        <w:t xml:space="preserve">Общие </w:t>
      </w:r>
      <w:r w:rsidRPr="00713C8E">
        <w:rPr>
          <w:rFonts w:ascii="Times New Roman" w:hAnsi="Times New Roman" w:cs="Times New Roman"/>
          <w:i/>
          <w:spacing w:val="-1"/>
          <w:sz w:val="28"/>
          <w:szCs w:val="28"/>
        </w:rPr>
        <w:t>ф</w:t>
      </w:r>
      <w:r w:rsidRPr="00713C8E">
        <w:rPr>
          <w:rFonts w:ascii="Times New Roman" w:hAnsi="Times New Roman" w:cs="Times New Roman"/>
          <w:i/>
          <w:spacing w:val="1"/>
          <w:sz w:val="28"/>
          <w:szCs w:val="28"/>
        </w:rPr>
        <w:t>и</w:t>
      </w:r>
      <w:r w:rsidRPr="00713C8E">
        <w:rPr>
          <w:rFonts w:ascii="Times New Roman" w:hAnsi="Times New Roman" w:cs="Times New Roman"/>
          <w:i/>
          <w:spacing w:val="-3"/>
          <w:sz w:val="28"/>
          <w:szCs w:val="28"/>
        </w:rPr>
        <w:t>з</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че</w:t>
      </w:r>
      <w:r w:rsidRPr="00713C8E">
        <w:rPr>
          <w:rFonts w:ascii="Times New Roman" w:hAnsi="Times New Roman" w:cs="Times New Roman"/>
          <w:i/>
          <w:spacing w:val="-2"/>
          <w:sz w:val="28"/>
          <w:szCs w:val="28"/>
        </w:rPr>
        <w:t>с</w:t>
      </w:r>
      <w:r w:rsidRPr="00713C8E">
        <w:rPr>
          <w:rFonts w:ascii="Times New Roman" w:hAnsi="Times New Roman" w:cs="Times New Roman"/>
          <w:i/>
          <w:sz w:val="28"/>
          <w:szCs w:val="28"/>
        </w:rPr>
        <w:t>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е свойства металлов.</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Об</w:t>
      </w:r>
      <w:r w:rsidRPr="00713C8E">
        <w:rPr>
          <w:rFonts w:ascii="Times New Roman" w:hAnsi="Times New Roman" w:cs="Times New Roman"/>
          <w:spacing w:val="-3"/>
          <w:sz w:val="28"/>
          <w:szCs w:val="28"/>
        </w:rPr>
        <w:t>щ</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5"/>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ми</w:t>
      </w:r>
      <w:r w:rsidRPr="00713C8E">
        <w:rPr>
          <w:rFonts w:ascii="Times New Roman" w:hAnsi="Times New Roman" w:cs="Times New Roman"/>
          <w:spacing w:val="1"/>
          <w:sz w:val="28"/>
          <w:szCs w:val="28"/>
        </w:rPr>
        <w:t>ч</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37"/>
          <w:sz w:val="28"/>
          <w:szCs w:val="28"/>
        </w:rPr>
        <w:t xml:space="preserve"> </w:t>
      </w:r>
      <w:r w:rsidRPr="00713C8E">
        <w:rPr>
          <w:rFonts w:ascii="Times New Roman" w:hAnsi="Times New Roman" w:cs="Times New Roman"/>
          <w:sz w:val="28"/>
          <w:szCs w:val="28"/>
        </w:rPr>
        <w:t>св</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а мета</w:t>
      </w:r>
      <w:r w:rsidRPr="00713C8E">
        <w:rPr>
          <w:rFonts w:ascii="Times New Roman" w:hAnsi="Times New Roman" w:cs="Times New Roman"/>
          <w:spacing w:val="-1"/>
          <w:sz w:val="28"/>
          <w:szCs w:val="28"/>
        </w:rPr>
        <w:t>лл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р</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ак</w:t>
      </w:r>
      <w:r w:rsidRPr="00713C8E">
        <w:rPr>
          <w:rFonts w:ascii="Times New Roman" w:hAnsi="Times New Roman" w:cs="Times New Roman"/>
          <w:spacing w:val="-1"/>
          <w:sz w:val="28"/>
          <w:szCs w:val="28"/>
        </w:rPr>
        <w:t>ци</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3"/>
          <w:sz w:val="28"/>
          <w:szCs w:val="28"/>
        </w:rPr>
        <w:t>м</w:t>
      </w:r>
      <w:r w:rsidRPr="00713C8E">
        <w:rPr>
          <w:rFonts w:ascii="Times New Roman" w:hAnsi="Times New Roman" w:cs="Times New Roman"/>
          <w:sz w:val="28"/>
          <w:szCs w:val="28"/>
        </w:rPr>
        <w:t>ета</w:t>
      </w:r>
      <w:r w:rsidRPr="00713C8E">
        <w:rPr>
          <w:rFonts w:ascii="Times New Roman" w:hAnsi="Times New Roman" w:cs="Times New Roman"/>
          <w:spacing w:val="-1"/>
          <w:sz w:val="28"/>
          <w:szCs w:val="28"/>
        </w:rPr>
        <w:t>лл</w:t>
      </w:r>
      <w:r w:rsidRPr="00713C8E">
        <w:rPr>
          <w:rFonts w:ascii="Times New Roman" w:hAnsi="Times New Roman" w:cs="Times New Roman"/>
          <w:sz w:val="28"/>
          <w:szCs w:val="28"/>
        </w:rPr>
        <w:t>ам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к</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тами, 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я</w:t>
      </w:r>
      <w:r w:rsidRPr="00713C8E">
        <w:rPr>
          <w:rFonts w:ascii="Times New Roman" w:hAnsi="Times New Roman" w:cs="Times New Roman"/>
          <w:sz w:val="28"/>
          <w:szCs w:val="28"/>
        </w:rPr>
        <w:t>ми.</w:t>
      </w:r>
      <w:r w:rsidRPr="00713C8E">
        <w:rPr>
          <w:rFonts w:ascii="Times New Roman" w:hAnsi="Times New Roman" w:cs="Times New Roman"/>
          <w:spacing w:val="3"/>
          <w:sz w:val="28"/>
          <w:szCs w:val="28"/>
        </w:rPr>
        <w:t xml:space="preserve"> </w:t>
      </w:r>
      <w:r w:rsidRPr="00713C8E">
        <w:rPr>
          <w:rFonts w:ascii="Times New Roman" w:hAnsi="Times New Roman" w:cs="Times New Roman"/>
          <w:i/>
          <w:sz w:val="28"/>
          <w:szCs w:val="28"/>
        </w:rPr>
        <w:t>Э</w:t>
      </w:r>
      <w:r w:rsidRPr="00713C8E">
        <w:rPr>
          <w:rFonts w:ascii="Times New Roman" w:hAnsi="Times New Roman" w:cs="Times New Roman"/>
          <w:i/>
          <w:spacing w:val="-4"/>
          <w:sz w:val="28"/>
          <w:szCs w:val="28"/>
        </w:rPr>
        <w:t>л</w:t>
      </w:r>
      <w:r w:rsidRPr="00713C8E">
        <w:rPr>
          <w:rFonts w:ascii="Times New Roman" w:hAnsi="Times New Roman" w:cs="Times New Roman"/>
          <w:i/>
          <w:sz w:val="28"/>
          <w:szCs w:val="28"/>
        </w:rPr>
        <w:t>ект</w:t>
      </w:r>
      <w:r w:rsidRPr="00713C8E">
        <w:rPr>
          <w:rFonts w:ascii="Times New Roman" w:hAnsi="Times New Roman" w:cs="Times New Roman"/>
          <w:i/>
          <w:spacing w:val="-1"/>
          <w:sz w:val="28"/>
          <w:szCs w:val="28"/>
        </w:rPr>
        <w:t>ро</w:t>
      </w:r>
      <w:r w:rsidRPr="00713C8E">
        <w:rPr>
          <w:rFonts w:ascii="Times New Roman" w:hAnsi="Times New Roman" w:cs="Times New Roman"/>
          <w:i/>
          <w:spacing w:val="1"/>
          <w:sz w:val="28"/>
          <w:szCs w:val="28"/>
        </w:rPr>
        <w:t>хи</w:t>
      </w:r>
      <w:r w:rsidRPr="00713C8E">
        <w:rPr>
          <w:rFonts w:ascii="Times New Roman" w:hAnsi="Times New Roman" w:cs="Times New Roman"/>
          <w:i/>
          <w:spacing w:val="-3"/>
          <w:sz w:val="28"/>
          <w:szCs w:val="28"/>
        </w:rPr>
        <w:t>м</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ч</w:t>
      </w:r>
      <w:r w:rsidRPr="00713C8E">
        <w:rPr>
          <w:rFonts w:ascii="Times New Roman" w:hAnsi="Times New Roman" w:cs="Times New Roman"/>
          <w:i/>
          <w:spacing w:val="-2"/>
          <w:sz w:val="28"/>
          <w:szCs w:val="28"/>
        </w:rPr>
        <w:t>е</w:t>
      </w:r>
      <w:r w:rsidRPr="00713C8E">
        <w:rPr>
          <w:rFonts w:ascii="Times New Roman" w:hAnsi="Times New Roman" w:cs="Times New Roman"/>
          <w:i/>
          <w:sz w:val="28"/>
          <w:szCs w:val="28"/>
        </w:rPr>
        <w:t>ск</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й</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 xml:space="preserve">яд </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а</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р</w:t>
      </w:r>
      <w:r w:rsidRPr="00713C8E">
        <w:rPr>
          <w:rFonts w:ascii="Times New Roman" w:hAnsi="Times New Roman" w:cs="Times New Roman"/>
          <w:i/>
          <w:spacing w:val="-2"/>
          <w:sz w:val="28"/>
          <w:szCs w:val="28"/>
        </w:rPr>
        <w:t>я</w:t>
      </w:r>
      <w:r w:rsidRPr="00713C8E">
        <w:rPr>
          <w:rFonts w:ascii="Times New Roman" w:hAnsi="Times New Roman" w:cs="Times New Roman"/>
          <w:i/>
          <w:sz w:val="28"/>
          <w:szCs w:val="28"/>
        </w:rPr>
        <w:t>же</w:t>
      </w:r>
      <w:r w:rsidRPr="00713C8E">
        <w:rPr>
          <w:rFonts w:ascii="Times New Roman" w:hAnsi="Times New Roman" w:cs="Times New Roman"/>
          <w:i/>
          <w:spacing w:val="-1"/>
          <w:sz w:val="28"/>
          <w:szCs w:val="28"/>
        </w:rPr>
        <w:t>ни</w:t>
      </w:r>
      <w:r w:rsidRPr="00713C8E">
        <w:rPr>
          <w:rFonts w:ascii="Times New Roman" w:hAnsi="Times New Roman" w:cs="Times New Roman"/>
          <w:i/>
          <w:sz w:val="28"/>
          <w:szCs w:val="28"/>
        </w:rPr>
        <w:t>й ме</w:t>
      </w:r>
      <w:r w:rsidRPr="00713C8E">
        <w:rPr>
          <w:rFonts w:ascii="Times New Roman" w:hAnsi="Times New Roman" w:cs="Times New Roman"/>
          <w:i/>
          <w:spacing w:val="-3"/>
          <w:sz w:val="28"/>
          <w:szCs w:val="28"/>
        </w:rPr>
        <w:t>т</w:t>
      </w:r>
      <w:r w:rsidRPr="00713C8E">
        <w:rPr>
          <w:rFonts w:ascii="Times New Roman" w:hAnsi="Times New Roman" w:cs="Times New Roman"/>
          <w:i/>
          <w:sz w:val="28"/>
          <w:szCs w:val="28"/>
        </w:rPr>
        <w:t>ал</w:t>
      </w:r>
      <w:r w:rsidRPr="00713C8E">
        <w:rPr>
          <w:rFonts w:ascii="Times New Roman" w:hAnsi="Times New Roman" w:cs="Times New Roman"/>
          <w:i/>
          <w:spacing w:val="-2"/>
          <w:sz w:val="28"/>
          <w:szCs w:val="28"/>
        </w:rPr>
        <w:t>л</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в.</w:t>
      </w:r>
      <w:r w:rsidRPr="00713C8E">
        <w:rPr>
          <w:rFonts w:ascii="Times New Roman" w:hAnsi="Times New Roman" w:cs="Times New Roman"/>
          <w:sz w:val="28"/>
          <w:szCs w:val="28"/>
        </w:rPr>
        <w:t xml:space="preserve"> Ще</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мета</w:t>
      </w:r>
      <w:r w:rsidRPr="00713C8E">
        <w:rPr>
          <w:rFonts w:ascii="Times New Roman" w:hAnsi="Times New Roman" w:cs="Times New Roman"/>
          <w:spacing w:val="-1"/>
          <w:sz w:val="28"/>
          <w:szCs w:val="28"/>
        </w:rPr>
        <w:t>лл</w:t>
      </w:r>
      <w:r w:rsidRPr="00713C8E">
        <w:rPr>
          <w:rFonts w:ascii="Times New Roman" w:hAnsi="Times New Roman" w:cs="Times New Roman"/>
          <w:sz w:val="28"/>
          <w:szCs w:val="28"/>
        </w:rPr>
        <w:t>ы</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8"/>
          <w:sz w:val="28"/>
          <w:szCs w:val="28"/>
        </w:rPr>
        <w:t>я</w:t>
      </w:r>
      <w:r w:rsidRPr="00713C8E">
        <w:rPr>
          <w:rFonts w:ascii="Times New Roman" w:hAnsi="Times New Roman" w:cs="Times New Roman"/>
          <w:sz w:val="28"/>
          <w:szCs w:val="28"/>
        </w:rPr>
        <w:t>. Ще</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но</w:t>
      </w:r>
      <w:r w:rsidRPr="00713C8E">
        <w:rPr>
          <w:rFonts w:ascii="Times New Roman" w:hAnsi="Times New Roman" w:cs="Times New Roman"/>
          <w:spacing w:val="-3"/>
          <w:sz w:val="28"/>
          <w:szCs w:val="28"/>
        </w:rPr>
        <w:t>з</w:t>
      </w:r>
      <w:r w:rsidRPr="00713C8E">
        <w:rPr>
          <w:rFonts w:ascii="Times New Roman" w:hAnsi="Times New Roman" w:cs="Times New Roman"/>
          <w:sz w:val="28"/>
          <w:szCs w:val="28"/>
        </w:rPr>
        <w:t>емел</w:t>
      </w:r>
      <w:r w:rsidRPr="00713C8E">
        <w:rPr>
          <w:rFonts w:ascii="Times New Roman" w:hAnsi="Times New Roman" w:cs="Times New Roman"/>
          <w:spacing w:val="-2"/>
          <w:sz w:val="28"/>
          <w:szCs w:val="28"/>
        </w:rPr>
        <w:t>ь</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е мета</w:t>
      </w:r>
      <w:r w:rsidRPr="00713C8E">
        <w:rPr>
          <w:rFonts w:ascii="Times New Roman" w:hAnsi="Times New Roman" w:cs="Times New Roman"/>
          <w:spacing w:val="-1"/>
          <w:sz w:val="28"/>
          <w:szCs w:val="28"/>
        </w:rPr>
        <w:t>лл</w:t>
      </w:r>
      <w:r w:rsidRPr="00713C8E">
        <w:rPr>
          <w:rFonts w:ascii="Times New Roman" w:hAnsi="Times New Roman" w:cs="Times New Roman"/>
          <w:sz w:val="28"/>
          <w:szCs w:val="28"/>
        </w:rPr>
        <w:t xml:space="preserve">ы и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х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я. </w:t>
      </w:r>
      <w:r w:rsidRPr="00713C8E">
        <w:rPr>
          <w:rFonts w:ascii="Times New Roman" w:hAnsi="Times New Roman" w:cs="Times New Roman"/>
          <w:spacing w:val="-1"/>
          <w:sz w:val="28"/>
          <w:szCs w:val="28"/>
        </w:rPr>
        <w:t>Алю</w:t>
      </w:r>
      <w:r w:rsidRPr="00713C8E">
        <w:rPr>
          <w:rFonts w:ascii="Times New Roman" w:hAnsi="Times New Roman" w:cs="Times New Roman"/>
          <w:sz w:val="28"/>
          <w:szCs w:val="28"/>
        </w:rPr>
        <w:t>м</w:t>
      </w:r>
      <w:r w:rsidRPr="00713C8E">
        <w:rPr>
          <w:rFonts w:ascii="Times New Roman" w:hAnsi="Times New Roman" w:cs="Times New Roman"/>
          <w:spacing w:val="-2"/>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 xml:space="preserve">. </w:t>
      </w:r>
      <w:r w:rsidRPr="00713C8E">
        <w:rPr>
          <w:rFonts w:ascii="Times New Roman" w:hAnsi="Times New Roman" w:cs="Times New Roman"/>
          <w:spacing w:val="-1"/>
          <w:sz w:val="28"/>
          <w:szCs w:val="28"/>
        </w:rPr>
        <w:t>А</w:t>
      </w:r>
      <w:r w:rsidRPr="00713C8E">
        <w:rPr>
          <w:rFonts w:ascii="Times New Roman" w:hAnsi="Times New Roman" w:cs="Times New Roman"/>
          <w:sz w:val="28"/>
          <w:szCs w:val="28"/>
        </w:rPr>
        <w:t>мф</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 xml:space="preserve">ь </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 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ид</w:t>
      </w:r>
      <w:r w:rsidRPr="00713C8E">
        <w:rPr>
          <w:rFonts w:ascii="Times New Roman" w:hAnsi="Times New Roman" w:cs="Times New Roman"/>
          <w:spacing w:val="1"/>
          <w:sz w:val="28"/>
          <w:szCs w:val="28"/>
        </w:rPr>
        <w:t>ро</w:t>
      </w:r>
      <w:r w:rsidRPr="00713C8E">
        <w:rPr>
          <w:rFonts w:ascii="Times New Roman" w:hAnsi="Times New Roman" w:cs="Times New Roman"/>
          <w:spacing w:val="-2"/>
          <w:sz w:val="28"/>
          <w:szCs w:val="28"/>
        </w:rPr>
        <w:t>к</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а алюминия. Желе</w:t>
      </w:r>
      <w:r w:rsidRPr="00713C8E">
        <w:rPr>
          <w:rFonts w:ascii="Times New Roman" w:hAnsi="Times New Roman" w:cs="Times New Roman"/>
          <w:spacing w:val="-3"/>
          <w:sz w:val="28"/>
          <w:szCs w:val="28"/>
        </w:rPr>
        <w:t>з</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 С</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ж</w:t>
      </w:r>
      <w:r w:rsidRPr="00713C8E">
        <w:rPr>
          <w:rFonts w:ascii="Times New Roman" w:hAnsi="Times New Roman" w:cs="Times New Roman"/>
          <w:sz w:val="28"/>
          <w:szCs w:val="28"/>
        </w:rPr>
        <w:t>еле</w:t>
      </w:r>
      <w:r w:rsidRPr="00713C8E">
        <w:rPr>
          <w:rFonts w:ascii="Times New Roman" w:hAnsi="Times New Roman" w:cs="Times New Roman"/>
          <w:spacing w:val="-1"/>
          <w:sz w:val="28"/>
          <w:szCs w:val="28"/>
        </w:rPr>
        <w:t>з</w:t>
      </w:r>
      <w:r w:rsidRPr="00713C8E">
        <w:rPr>
          <w:rFonts w:ascii="Times New Roman" w:hAnsi="Times New Roman" w:cs="Times New Roman"/>
          <w:sz w:val="28"/>
          <w:szCs w:val="28"/>
        </w:rPr>
        <w:t>а 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х</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св</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й</w:t>
      </w:r>
      <w:r w:rsidRPr="00713C8E">
        <w:rPr>
          <w:rFonts w:ascii="Times New Roman" w:hAnsi="Times New Roman" w:cs="Times New Roman"/>
          <w:sz w:val="28"/>
          <w:szCs w:val="28"/>
        </w:rPr>
        <w:t>ств</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о</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ид</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г</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др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к</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 xml:space="preserve">и </w:t>
      </w:r>
      <w:r w:rsidRPr="00713C8E">
        <w:rPr>
          <w:rFonts w:ascii="Times New Roman" w:hAnsi="Times New Roman" w:cs="Times New Roman"/>
          <w:spacing w:val="-3"/>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и</w:t>
      </w:r>
      <w:r w:rsidRPr="00713C8E">
        <w:rPr>
          <w:rFonts w:ascii="Times New Roman" w:hAnsi="Times New Roman" w:cs="Times New Roman"/>
          <w:spacing w:val="-2"/>
          <w:sz w:val="28"/>
          <w:szCs w:val="28"/>
        </w:rPr>
        <w:t xml:space="preserve"> </w:t>
      </w:r>
      <w:r w:rsidRPr="00713C8E">
        <w:rPr>
          <w:rFonts w:ascii="Times New Roman" w:hAnsi="Times New Roman" w:cs="Times New Roman"/>
          <w:sz w:val="28"/>
          <w:szCs w:val="28"/>
        </w:rPr>
        <w:t>железа</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(II и I</w:t>
      </w:r>
      <w:r w:rsidRPr="00713C8E">
        <w:rPr>
          <w:rFonts w:ascii="Times New Roman" w:hAnsi="Times New Roman" w:cs="Times New Roman"/>
          <w:spacing w:val="-2"/>
          <w:sz w:val="28"/>
          <w:szCs w:val="28"/>
        </w:rPr>
        <w:t>I</w:t>
      </w:r>
      <w:r w:rsidRPr="00713C8E">
        <w:rPr>
          <w:rFonts w:ascii="Times New Roman" w:hAnsi="Times New Roman" w:cs="Times New Roman"/>
          <w:sz w:val="28"/>
          <w:szCs w:val="28"/>
        </w:rPr>
        <w:t>I).</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b/>
          <w:bCs/>
          <w:spacing w:val="1"/>
          <w:sz w:val="28"/>
          <w:szCs w:val="28"/>
        </w:rPr>
      </w:pPr>
      <w:r w:rsidRPr="00713C8E">
        <w:rPr>
          <w:rFonts w:ascii="Times New Roman" w:hAnsi="Times New Roman" w:cs="Times New Roman"/>
          <w:b/>
          <w:bCs/>
          <w:sz w:val="28"/>
          <w:szCs w:val="28"/>
        </w:rPr>
        <w:t>Пер</w:t>
      </w:r>
      <w:r w:rsidRPr="00713C8E">
        <w:rPr>
          <w:rFonts w:ascii="Times New Roman" w:hAnsi="Times New Roman" w:cs="Times New Roman"/>
          <w:b/>
          <w:bCs/>
          <w:spacing w:val="-3"/>
          <w:sz w:val="28"/>
          <w:szCs w:val="28"/>
        </w:rPr>
        <w:t>в</w:t>
      </w:r>
      <w:r w:rsidRPr="00713C8E">
        <w:rPr>
          <w:rFonts w:ascii="Times New Roman" w:hAnsi="Times New Roman" w:cs="Times New Roman"/>
          <w:b/>
          <w:bCs/>
          <w:spacing w:val="1"/>
          <w:sz w:val="28"/>
          <w:szCs w:val="28"/>
        </w:rPr>
        <w:t>о</w:t>
      </w:r>
      <w:r w:rsidRPr="00713C8E">
        <w:rPr>
          <w:rFonts w:ascii="Times New Roman" w:hAnsi="Times New Roman" w:cs="Times New Roman"/>
          <w:b/>
          <w:bCs/>
          <w:spacing w:val="-1"/>
          <w:sz w:val="28"/>
          <w:szCs w:val="28"/>
        </w:rPr>
        <w:t>н</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2"/>
          <w:sz w:val="28"/>
          <w:szCs w:val="28"/>
        </w:rPr>
        <w:t>ч</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1"/>
          <w:sz w:val="28"/>
          <w:szCs w:val="28"/>
        </w:rPr>
        <w:t>л</w:t>
      </w:r>
      <w:r w:rsidRPr="00713C8E">
        <w:rPr>
          <w:rFonts w:ascii="Times New Roman" w:hAnsi="Times New Roman" w:cs="Times New Roman"/>
          <w:b/>
          <w:bCs/>
          <w:spacing w:val="-2"/>
          <w:sz w:val="28"/>
          <w:szCs w:val="28"/>
        </w:rPr>
        <w:t>ь</w:t>
      </w:r>
      <w:r w:rsidRPr="00713C8E">
        <w:rPr>
          <w:rFonts w:ascii="Times New Roman" w:hAnsi="Times New Roman" w:cs="Times New Roman"/>
          <w:b/>
          <w:bCs/>
          <w:spacing w:val="-1"/>
          <w:sz w:val="28"/>
          <w:szCs w:val="28"/>
        </w:rPr>
        <w:t>ны</w:t>
      </w:r>
      <w:r w:rsidRPr="00713C8E">
        <w:rPr>
          <w:rFonts w:ascii="Times New Roman" w:hAnsi="Times New Roman" w:cs="Times New Roman"/>
          <w:b/>
          <w:bCs/>
          <w:sz w:val="28"/>
          <w:szCs w:val="28"/>
        </w:rPr>
        <w:t>е</w:t>
      </w:r>
      <w:r w:rsidRPr="00713C8E">
        <w:rPr>
          <w:rFonts w:ascii="Times New Roman" w:hAnsi="Times New Roman" w:cs="Times New Roman"/>
          <w:b/>
          <w:bCs/>
          <w:spacing w:val="3"/>
          <w:sz w:val="28"/>
          <w:szCs w:val="28"/>
        </w:rPr>
        <w:t xml:space="preserve"> </w:t>
      </w:r>
      <w:r w:rsidRPr="00713C8E">
        <w:rPr>
          <w:rFonts w:ascii="Times New Roman" w:hAnsi="Times New Roman" w:cs="Times New Roman"/>
          <w:b/>
          <w:bCs/>
          <w:sz w:val="28"/>
          <w:szCs w:val="28"/>
        </w:rPr>
        <w:t>сведе</w:t>
      </w:r>
      <w:r w:rsidRPr="00713C8E">
        <w:rPr>
          <w:rFonts w:ascii="Times New Roman" w:hAnsi="Times New Roman" w:cs="Times New Roman"/>
          <w:b/>
          <w:bCs/>
          <w:spacing w:val="-1"/>
          <w:sz w:val="28"/>
          <w:szCs w:val="28"/>
        </w:rPr>
        <w:t>ни</w:t>
      </w:r>
      <w:r w:rsidRPr="00713C8E">
        <w:rPr>
          <w:rFonts w:ascii="Times New Roman" w:hAnsi="Times New Roman" w:cs="Times New Roman"/>
          <w:b/>
          <w:bCs/>
          <w:sz w:val="28"/>
          <w:szCs w:val="28"/>
        </w:rPr>
        <w:t xml:space="preserve">я </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б</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pacing w:val="1"/>
          <w:sz w:val="28"/>
          <w:szCs w:val="28"/>
        </w:rPr>
        <w:t>о</w:t>
      </w:r>
      <w:r w:rsidRPr="00713C8E">
        <w:rPr>
          <w:rFonts w:ascii="Times New Roman" w:hAnsi="Times New Roman" w:cs="Times New Roman"/>
          <w:b/>
          <w:bCs/>
          <w:sz w:val="28"/>
          <w:szCs w:val="28"/>
        </w:rPr>
        <w:t>р</w:t>
      </w:r>
      <w:r w:rsidRPr="00713C8E">
        <w:rPr>
          <w:rFonts w:ascii="Times New Roman" w:hAnsi="Times New Roman" w:cs="Times New Roman"/>
          <w:b/>
          <w:bCs/>
          <w:spacing w:val="-3"/>
          <w:sz w:val="28"/>
          <w:szCs w:val="28"/>
        </w:rPr>
        <w:t>г</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1"/>
          <w:sz w:val="28"/>
          <w:szCs w:val="28"/>
        </w:rPr>
        <w:t>ни</w:t>
      </w:r>
      <w:r w:rsidRPr="00713C8E">
        <w:rPr>
          <w:rFonts w:ascii="Times New Roman" w:hAnsi="Times New Roman" w:cs="Times New Roman"/>
          <w:b/>
          <w:bCs/>
          <w:sz w:val="28"/>
          <w:szCs w:val="28"/>
        </w:rPr>
        <w:t>ческ</w:t>
      </w:r>
      <w:r w:rsidRPr="00713C8E">
        <w:rPr>
          <w:rFonts w:ascii="Times New Roman" w:hAnsi="Times New Roman" w:cs="Times New Roman"/>
          <w:b/>
          <w:bCs/>
          <w:spacing w:val="-4"/>
          <w:sz w:val="28"/>
          <w:szCs w:val="28"/>
        </w:rPr>
        <w:t>и</w:t>
      </w:r>
      <w:r w:rsidRPr="00713C8E">
        <w:rPr>
          <w:rFonts w:ascii="Times New Roman" w:hAnsi="Times New Roman" w:cs="Times New Roman"/>
          <w:b/>
          <w:bCs/>
          <w:sz w:val="28"/>
          <w:szCs w:val="28"/>
        </w:rPr>
        <w:t>х</w:t>
      </w:r>
      <w:r w:rsidRPr="00713C8E">
        <w:rPr>
          <w:rFonts w:ascii="Times New Roman" w:hAnsi="Times New Roman" w:cs="Times New Roman"/>
          <w:b/>
          <w:bCs/>
          <w:spacing w:val="2"/>
          <w:sz w:val="28"/>
          <w:szCs w:val="28"/>
        </w:rPr>
        <w:t xml:space="preserve"> </w:t>
      </w:r>
      <w:r w:rsidRPr="00713C8E">
        <w:rPr>
          <w:rFonts w:ascii="Times New Roman" w:hAnsi="Times New Roman" w:cs="Times New Roman"/>
          <w:b/>
          <w:bCs/>
          <w:sz w:val="28"/>
          <w:szCs w:val="28"/>
        </w:rPr>
        <w:t>ве</w:t>
      </w:r>
      <w:r w:rsidRPr="00713C8E">
        <w:rPr>
          <w:rFonts w:ascii="Times New Roman" w:hAnsi="Times New Roman" w:cs="Times New Roman"/>
          <w:b/>
          <w:bCs/>
          <w:spacing w:val="-2"/>
          <w:sz w:val="28"/>
          <w:szCs w:val="28"/>
        </w:rPr>
        <w:t>щ</w:t>
      </w:r>
      <w:r w:rsidRPr="00713C8E">
        <w:rPr>
          <w:rFonts w:ascii="Times New Roman" w:hAnsi="Times New Roman" w:cs="Times New Roman"/>
          <w:b/>
          <w:bCs/>
          <w:sz w:val="28"/>
          <w:szCs w:val="28"/>
        </w:rPr>
        <w:t>ес</w:t>
      </w:r>
      <w:r w:rsidRPr="00713C8E">
        <w:rPr>
          <w:rFonts w:ascii="Times New Roman" w:hAnsi="Times New Roman" w:cs="Times New Roman"/>
          <w:b/>
          <w:bCs/>
          <w:spacing w:val="1"/>
          <w:sz w:val="28"/>
          <w:szCs w:val="28"/>
        </w:rPr>
        <w:t>т</w:t>
      </w:r>
      <w:r w:rsidRPr="00713C8E">
        <w:rPr>
          <w:rFonts w:ascii="Times New Roman" w:hAnsi="Times New Roman" w:cs="Times New Roman"/>
          <w:b/>
          <w:bCs/>
          <w:spacing w:val="-3"/>
          <w:sz w:val="28"/>
          <w:szCs w:val="28"/>
        </w:rPr>
        <w:t>в</w:t>
      </w:r>
      <w:r w:rsidRPr="00713C8E">
        <w:rPr>
          <w:rFonts w:ascii="Times New Roman" w:hAnsi="Times New Roman" w:cs="Times New Roman"/>
          <w:b/>
          <w:bCs/>
          <w:spacing w:val="1"/>
          <w:sz w:val="28"/>
          <w:szCs w:val="28"/>
        </w:rPr>
        <w:t>ах</w:t>
      </w:r>
    </w:p>
    <w:p w:rsidR="00B540EE" w:rsidRPr="00713C8E" w:rsidRDefault="00B540EE">
      <w:pPr>
        <w:autoSpaceDE w:val="0"/>
        <w:autoSpaceDN w:val="0"/>
        <w:adjustRightInd w:val="0"/>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bCs/>
          <w:sz w:val="28"/>
          <w:szCs w:val="28"/>
        </w:rPr>
        <w:t>П</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в</w:t>
      </w:r>
      <w:r w:rsidRPr="00713C8E">
        <w:rPr>
          <w:rFonts w:ascii="Times New Roman" w:hAnsi="Times New Roman" w:cs="Times New Roman"/>
          <w:spacing w:val="-2"/>
          <w:sz w:val="28"/>
          <w:szCs w:val="28"/>
        </w:rPr>
        <w:t>о</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ачал</w:t>
      </w:r>
      <w:r w:rsidRPr="00713C8E">
        <w:rPr>
          <w:rFonts w:ascii="Times New Roman" w:hAnsi="Times New Roman" w:cs="Times New Roman"/>
          <w:spacing w:val="-4"/>
          <w:sz w:val="28"/>
          <w:szCs w:val="28"/>
        </w:rPr>
        <w:t>ь</w:t>
      </w:r>
      <w:r w:rsidRPr="00713C8E">
        <w:rPr>
          <w:rFonts w:ascii="Times New Roman" w:hAnsi="Times New Roman" w:cs="Times New Roman"/>
          <w:spacing w:val="1"/>
          <w:sz w:val="28"/>
          <w:szCs w:val="28"/>
        </w:rPr>
        <w:t>ны</w:t>
      </w:r>
      <w:r w:rsidRPr="00713C8E">
        <w:rPr>
          <w:rFonts w:ascii="Times New Roman" w:hAnsi="Times New Roman" w:cs="Times New Roman"/>
          <w:sz w:val="28"/>
          <w:szCs w:val="28"/>
        </w:rPr>
        <w:t>е с</w:t>
      </w:r>
      <w:r w:rsidRPr="00713C8E">
        <w:rPr>
          <w:rFonts w:ascii="Times New Roman" w:hAnsi="Times New Roman" w:cs="Times New Roman"/>
          <w:spacing w:val="-3"/>
          <w:sz w:val="28"/>
          <w:szCs w:val="28"/>
        </w:rPr>
        <w:t>в</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о</w:t>
      </w:r>
      <w:r w:rsidRPr="00713C8E">
        <w:rPr>
          <w:rFonts w:ascii="Times New Roman" w:hAnsi="Times New Roman" w:cs="Times New Roman"/>
          <w:spacing w:val="7"/>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г</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ки</w:t>
      </w:r>
      <w:r w:rsidRPr="00713C8E">
        <w:rPr>
          <w:rFonts w:ascii="Times New Roman" w:hAnsi="Times New Roman" w:cs="Times New Roman"/>
          <w:sz w:val="28"/>
          <w:szCs w:val="28"/>
        </w:rPr>
        <w:t>х</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ве</w:t>
      </w:r>
      <w:r w:rsidRPr="00713C8E">
        <w:rPr>
          <w:rFonts w:ascii="Times New Roman" w:hAnsi="Times New Roman" w:cs="Times New Roman"/>
          <w:spacing w:val="-3"/>
          <w:sz w:val="28"/>
          <w:szCs w:val="28"/>
        </w:rPr>
        <w:t>щ</w:t>
      </w:r>
      <w:r w:rsidRPr="00713C8E">
        <w:rPr>
          <w:rFonts w:ascii="Times New Roman" w:hAnsi="Times New Roman" w:cs="Times New Roman"/>
          <w:sz w:val="28"/>
          <w:szCs w:val="28"/>
        </w:rPr>
        <w:t>еств.</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Угле</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оды</w:t>
      </w:r>
      <w:r w:rsidRPr="00713C8E">
        <w:rPr>
          <w:rFonts w:ascii="Times New Roman" w:hAnsi="Times New Roman" w:cs="Times New Roman"/>
          <w:sz w:val="28"/>
          <w:szCs w:val="28"/>
        </w:rPr>
        <w:t>: метан, эт</w:t>
      </w:r>
      <w:r w:rsidRPr="00713C8E">
        <w:rPr>
          <w:rFonts w:ascii="Times New Roman" w:hAnsi="Times New Roman" w:cs="Times New Roman"/>
          <w:spacing w:val="-3"/>
          <w:sz w:val="28"/>
          <w:szCs w:val="28"/>
        </w:rPr>
        <w:t>а</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э</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л</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xml:space="preserve">. </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с</w:t>
      </w:r>
      <w:r w:rsidRPr="00713C8E">
        <w:rPr>
          <w:rFonts w:ascii="Times New Roman" w:hAnsi="Times New Roman" w:cs="Times New Roman"/>
          <w:i/>
          <w:spacing w:val="-3"/>
          <w:sz w:val="28"/>
          <w:szCs w:val="28"/>
        </w:rPr>
        <w:t>т</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ч</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xml:space="preserve">ки </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г</w:t>
      </w:r>
      <w:r w:rsidRPr="00713C8E">
        <w:rPr>
          <w:rFonts w:ascii="Times New Roman" w:hAnsi="Times New Roman" w:cs="Times New Roman"/>
          <w:i/>
          <w:spacing w:val="-1"/>
          <w:sz w:val="28"/>
          <w:szCs w:val="28"/>
        </w:rPr>
        <w:t>л</w:t>
      </w:r>
      <w:r w:rsidRPr="00713C8E">
        <w:rPr>
          <w:rFonts w:ascii="Times New Roman" w:hAnsi="Times New Roman" w:cs="Times New Roman"/>
          <w:i/>
          <w:sz w:val="28"/>
          <w:szCs w:val="28"/>
        </w:rPr>
        <w:t>ево</w:t>
      </w:r>
      <w:r w:rsidRPr="00713C8E">
        <w:rPr>
          <w:rFonts w:ascii="Times New Roman" w:hAnsi="Times New Roman" w:cs="Times New Roman"/>
          <w:i/>
          <w:spacing w:val="2"/>
          <w:sz w:val="28"/>
          <w:szCs w:val="28"/>
        </w:rPr>
        <w:t>д</w:t>
      </w:r>
      <w:r w:rsidRPr="00713C8E">
        <w:rPr>
          <w:rFonts w:ascii="Times New Roman" w:hAnsi="Times New Roman" w:cs="Times New Roman"/>
          <w:i/>
          <w:spacing w:val="-1"/>
          <w:sz w:val="28"/>
          <w:szCs w:val="28"/>
        </w:rPr>
        <w:t>ор</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 xml:space="preserve">в: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р</w:t>
      </w:r>
      <w:r w:rsidRPr="00713C8E">
        <w:rPr>
          <w:rFonts w:ascii="Times New Roman" w:hAnsi="Times New Roman" w:cs="Times New Roman"/>
          <w:i/>
          <w:spacing w:val="-1"/>
          <w:sz w:val="28"/>
          <w:szCs w:val="28"/>
        </w:rPr>
        <w:t>ир</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д</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ы</w:t>
      </w:r>
      <w:r w:rsidRPr="00713C8E">
        <w:rPr>
          <w:rFonts w:ascii="Times New Roman" w:hAnsi="Times New Roman" w:cs="Times New Roman"/>
          <w:i/>
          <w:sz w:val="28"/>
          <w:szCs w:val="28"/>
        </w:rPr>
        <w:t xml:space="preserve">й </w:t>
      </w:r>
      <w:r w:rsidRPr="00713C8E">
        <w:rPr>
          <w:rFonts w:ascii="Times New Roman" w:hAnsi="Times New Roman" w:cs="Times New Roman"/>
          <w:i/>
          <w:spacing w:val="-2"/>
          <w:sz w:val="28"/>
          <w:szCs w:val="28"/>
        </w:rPr>
        <w:t>г</w:t>
      </w:r>
      <w:r w:rsidRPr="00713C8E">
        <w:rPr>
          <w:rFonts w:ascii="Times New Roman" w:hAnsi="Times New Roman" w:cs="Times New Roman"/>
          <w:i/>
          <w:sz w:val="28"/>
          <w:szCs w:val="28"/>
        </w:rPr>
        <w:t>а</w:t>
      </w:r>
      <w:r w:rsidRPr="00713C8E">
        <w:rPr>
          <w:rFonts w:ascii="Times New Roman" w:hAnsi="Times New Roman" w:cs="Times New Roman"/>
          <w:i/>
          <w:spacing w:val="-3"/>
          <w:sz w:val="28"/>
          <w:szCs w:val="28"/>
        </w:rPr>
        <w:t>з</w:t>
      </w:r>
      <w:r w:rsidRPr="00713C8E">
        <w:rPr>
          <w:rFonts w:ascii="Times New Roman" w:hAnsi="Times New Roman" w:cs="Times New Roman"/>
          <w:i/>
          <w:sz w:val="28"/>
          <w:szCs w:val="28"/>
        </w:rPr>
        <w:t xml:space="preserve">, </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ефть,</w:t>
      </w:r>
      <w:r w:rsidRPr="00713C8E">
        <w:rPr>
          <w:rFonts w:ascii="Times New Roman" w:hAnsi="Times New Roman" w:cs="Times New Roman"/>
          <w:i/>
          <w:spacing w:val="1"/>
          <w:sz w:val="28"/>
          <w:szCs w:val="28"/>
        </w:rPr>
        <w:t xml:space="preserve"> </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г</w:t>
      </w:r>
      <w:r w:rsidRPr="00713C8E">
        <w:rPr>
          <w:rFonts w:ascii="Times New Roman" w:hAnsi="Times New Roman" w:cs="Times New Roman"/>
          <w:i/>
          <w:spacing w:val="1"/>
          <w:sz w:val="28"/>
          <w:szCs w:val="28"/>
        </w:rPr>
        <w:t>о</w:t>
      </w:r>
      <w:r w:rsidRPr="00713C8E">
        <w:rPr>
          <w:rFonts w:ascii="Times New Roman" w:hAnsi="Times New Roman" w:cs="Times New Roman"/>
          <w:i/>
          <w:spacing w:val="-1"/>
          <w:sz w:val="28"/>
          <w:szCs w:val="28"/>
        </w:rPr>
        <w:t>ль</w:t>
      </w:r>
      <w:r w:rsidRPr="00713C8E">
        <w:rPr>
          <w:rFonts w:ascii="Times New Roman" w:hAnsi="Times New Roman" w:cs="Times New Roman"/>
          <w:i/>
          <w:sz w:val="28"/>
          <w:szCs w:val="28"/>
        </w:rPr>
        <w:t>.</w:t>
      </w:r>
      <w:r w:rsidRPr="00713C8E">
        <w:rPr>
          <w:rFonts w:ascii="Times New Roman" w:hAnsi="Times New Roman" w:cs="Times New Roman"/>
          <w:i/>
          <w:spacing w:val="1"/>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д</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ж</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щ</w:t>
      </w:r>
      <w:r w:rsidRPr="00713C8E">
        <w:rPr>
          <w:rFonts w:ascii="Times New Roman" w:hAnsi="Times New Roman" w:cs="Times New Roman"/>
          <w:spacing w:val="-2"/>
          <w:sz w:val="28"/>
          <w:szCs w:val="28"/>
        </w:rPr>
        <w:t>и</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с</w:t>
      </w:r>
      <w:r w:rsidRPr="00713C8E">
        <w:rPr>
          <w:rFonts w:ascii="Times New Roman" w:hAnsi="Times New Roman" w:cs="Times New Roman"/>
          <w:spacing w:val="1"/>
          <w:sz w:val="28"/>
          <w:szCs w:val="28"/>
        </w:rPr>
        <w:t>о</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д</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я</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2"/>
          <w:sz w:val="28"/>
          <w:szCs w:val="28"/>
        </w:rPr>
        <w:t>с</w:t>
      </w:r>
      <w:r w:rsidRPr="00713C8E">
        <w:rPr>
          <w:rFonts w:ascii="Times New Roman" w:hAnsi="Times New Roman" w:cs="Times New Roman"/>
          <w:spacing w:val="1"/>
          <w:sz w:val="28"/>
          <w:szCs w:val="28"/>
        </w:rPr>
        <w:t>п</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ы</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(мета</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 эта</w:t>
      </w:r>
      <w:r w:rsidRPr="00713C8E">
        <w:rPr>
          <w:rFonts w:ascii="Times New Roman" w:hAnsi="Times New Roman" w:cs="Times New Roman"/>
          <w:spacing w:val="-2"/>
          <w:sz w:val="28"/>
          <w:szCs w:val="28"/>
        </w:rPr>
        <w:t>н</w:t>
      </w:r>
      <w:r w:rsidRPr="00713C8E">
        <w:rPr>
          <w:rFonts w:ascii="Times New Roman" w:hAnsi="Times New Roman" w:cs="Times New Roman"/>
          <w:spacing w:val="8"/>
          <w:sz w:val="28"/>
          <w:szCs w:val="28"/>
        </w:rPr>
        <w:t>о</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 г</w:t>
      </w:r>
      <w:r w:rsidRPr="00713C8E">
        <w:rPr>
          <w:rFonts w:ascii="Times New Roman" w:hAnsi="Times New Roman" w:cs="Times New Roman"/>
          <w:spacing w:val="-1"/>
          <w:sz w:val="28"/>
          <w:szCs w:val="28"/>
        </w:rPr>
        <w:t>л</w:t>
      </w:r>
      <w:r w:rsidRPr="00713C8E">
        <w:rPr>
          <w:rFonts w:ascii="Times New Roman" w:hAnsi="Times New Roman" w:cs="Times New Roman"/>
          <w:spacing w:val="1"/>
          <w:sz w:val="28"/>
          <w:szCs w:val="28"/>
        </w:rPr>
        <w:t>иц</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н</w:t>
      </w:r>
      <w:r w:rsidRPr="00713C8E">
        <w:rPr>
          <w:rFonts w:ascii="Times New Roman" w:hAnsi="Times New Roman" w:cs="Times New Roman"/>
          <w:sz w:val="28"/>
          <w:szCs w:val="28"/>
        </w:rPr>
        <w:t>), к</w:t>
      </w:r>
      <w:r w:rsidRPr="00713C8E">
        <w:rPr>
          <w:rFonts w:ascii="Times New Roman" w:hAnsi="Times New Roman" w:cs="Times New Roman"/>
          <w:spacing w:val="-2"/>
          <w:sz w:val="28"/>
          <w:szCs w:val="28"/>
        </w:rPr>
        <w:t>а</w:t>
      </w:r>
      <w:r w:rsidRPr="00713C8E">
        <w:rPr>
          <w:rFonts w:ascii="Times New Roman" w:hAnsi="Times New Roman" w:cs="Times New Roman"/>
          <w:spacing w:val="-1"/>
          <w:sz w:val="28"/>
          <w:szCs w:val="28"/>
        </w:rPr>
        <w:t>р</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оно</w:t>
      </w:r>
      <w:r w:rsidRPr="00713C8E">
        <w:rPr>
          <w:rFonts w:ascii="Times New Roman" w:hAnsi="Times New Roman" w:cs="Times New Roman"/>
          <w:sz w:val="28"/>
          <w:szCs w:val="28"/>
        </w:rPr>
        <w:t>вые 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сло</w:t>
      </w:r>
      <w:r w:rsidRPr="00713C8E">
        <w:rPr>
          <w:rFonts w:ascii="Times New Roman" w:hAnsi="Times New Roman" w:cs="Times New Roman"/>
          <w:spacing w:val="-2"/>
          <w:sz w:val="28"/>
          <w:szCs w:val="28"/>
        </w:rPr>
        <w:t>т</w:t>
      </w:r>
      <w:r w:rsidRPr="00713C8E">
        <w:rPr>
          <w:rFonts w:ascii="Times New Roman" w:hAnsi="Times New Roman" w:cs="Times New Roman"/>
          <w:sz w:val="28"/>
          <w:szCs w:val="28"/>
        </w:rPr>
        <w:t>ы (уксусная кислота, аминоуксусная кислота, стеариновая и олеиновая кислоты). Би</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л</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г</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w:t>
      </w:r>
      <w:r w:rsidRPr="00713C8E">
        <w:rPr>
          <w:rFonts w:ascii="Times New Roman" w:hAnsi="Times New Roman" w:cs="Times New Roman"/>
          <w:spacing w:val="-1"/>
          <w:sz w:val="28"/>
          <w:szCs w:val="28"/>
        </w:rPr>
        <w:t>к</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а</w:t>
      </w:r>
      <w:r w:rsidRPr="00713C8E">
        <w:rPr>
          <w:rFonts w:ascii="Times New Roman" w:hAnsi="Times New Roman" w:cs="Times New Roman"/>
          <w:spacing w:val="-2"/>
          <w:sz w:val="28"/>
          <w:szCs w:val="28"/>
        </w:rPr>
        <w:t>ж</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ы</w:t>
      </w:r>
      <w:r w:rsidRPr="00713C8E">
        <w:rPr>
          <w:rFonts w:ascii="Times New Roman" w:hAnsi="Times New Roman" w:cs="Times New Roman"/>
          <w:sz w:val="28"/>
          <w:szCs w:val="28"/>
        </w:rPr>
        <w:t xml:space="preserve">е </w:t>
      </w:r>
      <w:r w:rsidRPr="00713C8E">
        <w:rPr>
          <w:rFonts w:ascii="Times New Roman" w:hAnsi="Times New Roman" w:cs="Times New Roman"/>
          <w:spacing w:val="-1"/>
          <w:sz w:val="28"/>
          <w:szCs w:val="28"/>
        </w:rPr>
        <w:t>в</w:t>
      </w:r>
      <w:r w:rsidRPr="00713C8E">
        <w:rPr>
          <w:rFonts w:ascii="Times New Roman" w:hAnsi="Times New Roman" w:cs="Times New Roman"/>
          <w:sz w:val="28"/>
          <w:szCs w:val="28"/>
        </w:rPr>
        <w:t>еществ</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3"/>
          <w:sz w:val="28"/>
          <w:szCs w:val="28"/>
        </w:rPr>
        <w:t>ж</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ры</w:t>
      </w:r>
      <w:r w:rsidRPr="00713C8E">
        <w:rPr>
          <w:rFonts w:ascii="Times New Roman" w:hAnsi="Times New Roman" w:cs="Times New Roman"/>
          <w:sz w:val="28"/>
          <w:szCs w:val="28"/>
        </w:rPr>
        <w:t>,</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4"/>
          <w:sz w:val="28"/>
          <w:szCs w:val="28"/>
        </w:rPr>
        <w:t>глюкоза</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б</w:t>
      </w:r>
      <w:r w:rsidRPr="00713C8E">
        <w:rPr>
          <w:rFonts w:ascii="Times New Roman" w:hAnsi="Times New Roman" w:cs="Times New Roman"/>
          <w:sz w:val="28"/>
          <w:szCs w:val="28"/>
        </w:rPr>
        <w:t>ел</w:t>
      </w:r>
      <w:r w:rsidRPr="00713C8E">
        <w:rPr>
          <w:rFonts w:ascii="Times New Roman" w:hAnsi="Times New Roman" w:cs="Times New Roman"/>
          <w:spacing w:val="-3"/>
          <w:sz w:val="28"/>
          <w:szCs w:val="28"/>
        </w:rPr>
        <w:t>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i/>
          <w:spacing w:val="-1"/>
          <w:sz w:val="28"/>
          <w:szCs w:val="28"/>
        </w:rPr>
        <w:t>Х</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м</w:t>
      </w:r>
      <w:r w:rsidRPr="00713C8E">
        <w:rPr>
          <w:rFonts w:ascii="Times New Roman" w:hAnsi="Times New Roman" w:cs="Times New Roman"/>
          <w:i/>
          <w:spacing w:val="-2"/>
          <w:sz w:val="28"/>
          <w:szCs w:val="28"/>
        </w:rPr>
        <w:t>и</w:t>
      </w:r>
      <w:r w:rsidRPr="00713C8E">
        <w:rPr>
          <w:rFonts w:ascii="Times New Roman" w:hAnsi="Times New Roman" w:cs="Times New Roman"/>
          <w:i/>
          <w:sz w:val="28"/>
          <w:szCs w:val="28"/>
        </w:rPr>
        <w:t>чес</w:t>
      </w:r>
      <w:r w:rsidRPr="00713C8E">
        <w:rPr>
          <w:rFonts w:ascii="Times New Roman" w:hAnsi="Times New Roman" w:cs="Times New Roman"/>
          <w:i/>
          <w:spacing w:val="-1"/>
          <w:sz w:val="28"/>
          <w:szCs w:val="28"/>
        </w:rPr>
        <w:t>к</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е</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за</w:t>
      </w:r>
      <w:r w:rsidRPr="00713C8E">
        <w:rPr>
          <w:rFonts w:ascii="Times New Roman" w:hAnsi="Times New Roman" w:cs="Times New Roman"/>
          <w:i/>
          <w:spacing w:val="-3"/>
          <w:sz w:val="28"/>
          <w:szCs w:val="28"/>
        </w:rPr>
        <w:t>г</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я</w:t>
      </w:r>
      <w:r w:rsidRPr="00713C8E">
        <w:rPr>
          <w:rFonts w:ascii="Times New Roman" w:hAnsi="Times New Roman" w:cs="Times New Roman"/>
          <w:i/>
          <w:spacing w:val="-3"/>
          <w:sz w:val="28"/>
          <w:szCs w:val="28"/>
        </w:rPr>
        <w:t>з</w:t>
      </w:r>
      <w:r w:rsidRPr="00713C8E">
        <w:rPr>
          <w:rFonts w:ascii="Times New Roman" w:hAnsi="Times New Roman" w:cs="Times New Roman"/>
          <w:i/>
          <w:spacing w:val="1"/>
          <w:sz w:val="28"/>
          <w:szCs w:val="28"/>
        </w:rPr>
        <w:t>н</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н</w:t>
      </w:r>
      <w:r w:rsidRPr="00713C8E">
        <w:rPr>
          <w:rFonts w:ascii="Times New Roman" w:hAnsi="Times New Roman" w:cs="Times New Roman"/>
          <w:i/>
          <w:spacing w:val="1"/>
          <w:sz w:val="28"/>
          <w:szCs w:val="28"/>
        </w:rPr>
        <w:t>и</w:t>
      </w:r>
      <w:r w:rsidRPr="00713C8E">
        <w:rPr>
          <w:rFonts w:ascii="Times New Roman" w:hAnsi="Times New Roman" w:cs="Times New Roman"/>
          <w:i/>
          <w:sz w:val="28"/>
          <w:szCs w:val="28"/>
        </w:rPr>
        <w:t xml:space="preserve">е </w:t>
      </w:r>
      <w:r w:rsidRPr="00713C8E">
        <w:rPr>
          <w:rFonts w:ascii="Times New Roman" w:hAnsi="Times New Roman" w:cs="Times New Roman"/>
          <w:i/>
          <w:spacing w:val="1"/>
          <w:sz w:val="28"/>
          <w:szCs w:val="28"/>
        </w:rPr>
        <w:t>о</w:t>
      </w:r>
      <w:r w:rsidRPr="00713C8E">
        <w:rPr>
          <w:rFonts w:ascii="Times New Roman" w:hAnsi="Times New Roman" w:cs="Times New Roman"/>
          <w:i/>
          <w:spacing w:val="-2"/>
          <w:sz w:val="28"/>
          <w:szCs w:val="28"/>
        </w:rPr>
        <w:t>к</w:t>
      </w:r>
      <w:r w:rsidRPr="00713C8E">
        <w:rPr>
          <w:rFonts w:ascii="Times New Roman" w:hAnsi="Times New Roman" w:cs="Times New Roman"/>
          <w:i/>
          <w:spacing w:val="1"/>
          <w:sz w:val="28"/>
          <w:szCs w:val="28"/>
        </w:rPr>
        <w:t>р</w:t>
      </w:r>
      <w:r w:rsidRPr="00713C8E">
        <w:rPr>
          <w:rFonts w:ascii="Times New Roman" w:hAnsi="Times New Roman" w:cs="Times New Roman"/>
          <w:i/>
          <w:spacing w:val="-4"/>
          <w:sz w:val="28"/>
          <w:szCs w:val="28"/>
        </w:rPr>
        <w:t>у</w:t>
      </w:r>
      <w:r w:rsidRPr="00713C8E">
        <w:rPr>
          <w:rFonts w:ascii="Times New Roman" w:hAnsi="Times New Roman" w:cs="Times New Roman"/>
          <w:i/>
          <w:sz w:val="28"/>
          <w:szCs w:val="28"/>
        </w:rPr>
        <w:t>жающей</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с</w:t>
      </w:r>
      <w:r w:rsidRPr="00713C8E">
        <w:rPr>
          <w:rFonts w:ascii="Times New Roman" w:hAnsi="Times New Roman" w:cs="Times New Roman"/>
          <w:i/>
          <w:spacing w:val="-1"/>
          <w:sz w:val="28"/>
          <w:szCs w:val="28"/>
        </w:rPr>
        <w:t>р</w:t>
      </w:r>
      <w:r w:rsidRPr="00713C8E">
        <w:rPr>
          <w:rFonts w:ascii="Times New Roman" w:hAnsi="Times New Roman" w:cs="Times New Roman"/>
          <w:i/>
          <w:sz w:val="28"/>
          <w:szCs w:val="28"/>
        </w:rPr>
        <w:t>е</w:t>
      </w:r>
      <w:r w:rsidRPr="00713C8E">
        <w:rPr>
          <w:rFonts w:ascii="Times New Roman" w:hAnsi="Times New Roman" w:cs="Times New Roman"/>
          <w:i/>
          <w:spacing w:val="-1"/>
          <w:sz w:val="28"/>
          <w:szCs w:val="28"/>
        </w:rPr>
        <w:t>д</w:t>
      </w:r>
      <w:r w:rsidRPr="00713C8E">
        <w:rPr>
          <w:rFonts w:ascii="Times New Roman" w:hAnsi="Times New Roman" w:cs="Times New Roman"/>
          <w:i/>
          <w:sz w:val="28"/>
          <w:szCs w:val="28"/>
        </w:rPr>
        <w:t>ы и</w:t>
      </w:r>
      <w:r w:rsidRPr="00713C8E">
        <w:rPr>
          <w:rFonts w:ascii="Times New Roman" w:hAnsi="Times New Roman" w:cs="Times New Roman"/>
          <w:i/>
          <w:spacing w:val="2"/>
          <w:sz w:val="28"/>
          <w:szCs w:val="28"/>
        </w:rPr>
        <w:t xml:space="preserve"> </w:t>
      </w:r>
      <w:r w:rsidRPr="00713C8E">
        <w:rPr>
          <w:rFonts w:ascii="Times New Roman" w:hAnsi="Times New Roman" w:cs="Times New Roman"/>
          <w:i/>
          <w:sz w:val="28"/>
          <w:szCs w:val="28"/>
        </w:rPr>
        <w:t xml:space="preserve">его </w:t>
      </w:r>
      <w:r w:rsidRPr="00713C8E">
        <w:rPr>
          <w:rFonts w:ascii="Times New Roman" w:hAnsi="Times New Roman" w:cs="Times New Roman"/>
          <w:i/>
          <w:spacing w:val="-1"/>
          <w:sz w:val="28"/>
          <w:szCs w:val="28"/>
        </w:rPr>
        <w:t>п</w:t>
      </w:r>
      <w:r w:rsidRPr="00713C8E">
        <w:rPr>
          <w:rFonts w:ascii="Times New Roman" w:hAnsi="Times New Roman" w:cs="Times New Roman"/>
          <w:i/>
          <w:spacing w:val="1"/>
          <w:sz w:val="28"/>
          <w:szCs w:val="28"/>
        </w:rPr>
        <w:t>о</w:t>
      </w:r>
      <w:r w:rsidRPr="00713C8E">
        <w:rPr>
          <w:rFonts w:ascii="Times New Roman" w:hAnsi="Times New Roman" w:cs="Times New Roman"/>
          <w:i/>
          <w:sz w:val="28"/>
          <w:szCs w:val="28"/>
        </w:rPr>
        <w:t>сле</w:t>
      </w:r>
      <w:r w:rsidRPr="00713C8E">
        <w:rPr>
          <w:rFonts w:ascii="Times New Roman" w:hAnsi="Times New Roman" w:cs="Times New Roman"/>
          <w:i/>
          <w:spacing w:val="-2"/>
          <w:sz w:val="28"/>
          <w:szCs w:val="28"/>
        </w:rPr>
        <w:t>д</w:t>
      </w:r>
      <w:r w:rsidRPr="00713C8E">
        <w:rPr>
          <w:rFonts w:ascii="Times New Roman" w:hAnsi="Times New Roman" w:cs="Times New Roman"/>
          <w:i/>
          <w:sz w:val="28"/>
          <w:szCs w:val="28"/>
        </w:rPr>
        <w:t>ствия.</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pacing w:val="1"/>
          <w:sz w:val="28"/>
          <w:szCs w:val="28"/>
        </w:rPr>
        <w:t>Типы</w:t>
      </w:r>
      <w:r w:rsidRPr="00713C8E">
        <w:rPr>
          <w:rFonts w:ascii="Times New Roman" w:hAnsi="Times New Roman" w:cs="Times New Roman"/>
          <w:b/>
          <w:bCs/>
          <w:sz w:val="28"/>
          <w:szCs w:val="28"/>
        </w:rPr>
        <w:t xml:space="preserve"> расчетных задач:</w:t>
      </w:r>
    </w:p>
    <w:p w:rsidR="00B540EE" w:rsidRPr="00713C8E" w:rsidRDefault="00B540EE" w:rsidP="00F17097">
      <w:pPr>
        <w:numPr>
          <w:ilvl w:val="0"/>
          <w:numId w:val="40"/>
        </w:numPr>
        <w:autoSpaceDE w:val="0"/>
        <w:autoSpaceDN w:val="0"/>
        <w:adjustRightInd w:val="0"/>
        <w:spacing w:after="0" w:line="360" w:lineRule="auto"/>
        <w:ind w:left="0" w:firstLine="709"/>
        <w:jc w:val="both"/>
        <w:rPr>
          <w:rFonts w:ascii="Times New Roman" w:hAnsi="Times New Roman" w:cs="Times New Roman"/>
          <w:bCs/>
          <w:sz w:val="28"/>
          <w:szCs w:val="28"/>
        </w:rPr>
      </w:pPr>
      <w:r w:rsidRPr="00713C8E">
        <w:rPr>
          <w:rFonts w:ascii="Times New Roman" w:hAnsi="Times New Roman" w:cs="Times New Roman"/>
          <w:bCs/>
          <w:sz w:val="28"/>
          <w:szCs w:val="28"/>
        </w:rPr>
        <w:t>Вычисление массовой доли химического элемента по формуле соединения.</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bCs/>
          <w:i/>
          <w:sz w:val="28"/>
          <w:szCs w:val="28"/>
        </w:rPr>
      </w:pPr>
      <w:r w:rsidRPr="00713C8E">
        <w:rPr>
          <w:rFonts w:ascii="Times New Roman" w:hAnsi="Times New Roman" w:cs="Times New Roman"/>
          <w:bCs/>
          <w:i/>
          <w:sz w:val="28"/>
          <w:szCs w:val="28"/>
        </w:rPr>
        <w:t>Установление простейшей формулы вещества по массовым долям химических элементов.</w:t>
      </w:r>
    </w:p>
    <w:p w:rsidR="00B540EE" w:rsidRPr="00713C8E" w:rsidRDefault="00B540EE" w:rsidP="00F17097">
      <w:pPr>
        <w:numPr>
          <w:ilvl w:val="0"/>
          <w:numId w:val="40"/>
        </w:numPr>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ы</w:t>
      </w:r>
      <w:r w:rsidRPr="00713C8E">
        <w:rPr>
          <w:rFonts w:ascii="Times New Roman" w:hAnsi="Times New Roman" w:cs="Times New Roman"/>
          <w:spacing w:val="-2"/>
          <w:sz w:val="28"/>
          <w:szCs w:val="28"/>
        </w:rPr>
        <w:t>ч</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с</w:t>
      </w:r>
      <w:r w:rsidRPr="00713C8E">
        <w:rPr>
          <w:rFonts w:ascii="Times New Roman" w:hAnsi="Times New Roman" w:cs="Times New Roman"/>
          <w:spacing w:val="-3"/>
          <w:sz w:val="28"/>
          <w:szCs w:val="28"/>
        </w:rPr>
        <w:t>л</w:t>
      </w:r>
      <w:r w:rsidRPr="00713C8E">
        <w:rPr>
          <w:rFonts w:ascii="Times New Roman" w:hAnsi="Times New Roman" w:cs="Times New Roman"/>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о</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х</w:t>
      </w:r>
      <w:r w:rsidRPr="00713C8E">
        <w:rPr>
          <w:rFonts w:ascii="Times New Roman" w:hAnsi="Times New Roman" w:cs="Times New Roman"/>
          <w:spacing w:val="1"/>
          <w:sz w:val="28"/>
          <w:szCs w:val="28"/>
        </w:rPr>
        <w:t>и</w:t>
      </w:r>
      <w:r w:rsidRPr="00713C8E">
        <w:rPr>
          <w:rFonts w:ascii="Times New Roman" w:hAnsi="Times New Roman" w:cs="Times New Roman"/>
          <w:spacing w:val="-3"/>
          <w:sz w:val="28"/>
          <w:szCs w:val="28"/>
        </w:rPr>
        <w:t>м</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ск</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 xml:space="preserve">м </w:t>
      </w:r>
      <w:r w:rsidRPr="00713C8E">
        <w:rPr>
          <w:rFonts w:ascii="Times New Roman" w:hAnsi="Times New Roman" w:cs="Times New Roman"/>
          <w:spacing w:val="-4"/>
          <w:sz w:val="28"/>
          <w:szCs w:val="28"/>
        </w:rPr>
        <w:t>у</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авне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ям</w:t>
      </w:r>
      <w:r w:rsidRPr="00713C8E">
        <w:rPr>
          <w:rFonts w:ascii="Times New Roman" w:hAnsi="Times New Roman" w:cs="Times New Roman"/>
          <w:spacing w:val="4"/>
          <w:sz w:val="28"/>
          <w:szCs w:val="28"/>
        </w:rPr>
        <w:t xml:space="preserve"> </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ли</w:t>
      </w:r>
      <w:r w:rsidRPr="00713C8E">
        <w:rPr>
          <w:rFonts w:ascii="Times New Roman" w:hAnsi="Times New Roman" w:cs="Times New Roman"/>
          <w:sz w:val="28"/>
          <w:szCs w:val="28"/>
        </w:rPr>
        <w:t>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ства,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о</w:t>
      </w:r>
      <w:r w:rsidRPr="00713C8E">
        <w:rPr>
          <w:rFonts w:ascii="Times New Roman" w:hAnsi="Times New Roman" w:cs="Times New Roman"/>
          <w:spacing w:val="1"/>
          <w:sz w:val="28"/>
          <w:szCs w:val="28"/>
        </w:rPr>
        <w:t>б</w:t>
      </w:r>
      <w:r w:rsidRPr="00713C8E">
        <w:rPr>
          <w:rFonts w:ascii="Times New Roman" w:hAnsi="Times New Roman" w:cs="Times New Roman"/>
          <w:spacing w:val="-1"/>
          <w:sz w:val="28"/>
          <w:szCs w:val="28"/>
        </w:rPr>
        <w:t>ъ</w:t>
      </w:r>
      <w:r w:rsidRPr="00713C8E">
        <w:rPr>
          <w:rFonts w:ascii="Times New Roman" w:hAnsi="Times New Roman" w:cs="Times New Roman"/>
          <w:sz w:val="28"/>
          <w:szCs w:val="28"/>
        </w:rPr>
        <w:t>ема</w:t>
      </w:r>
      <w:r w:rsidRPr="00713C8E">
        <w:rPr>
          <w:rFonts w:ascii="Times New Roman" w:hAnsi="Times New Roman" w:cs="Times New Roman"/>
          <w:spacing w:val="2"/>
          <w:sz w:val="28"/>
          <w:szCs w:val="28"/>
        </w:rPr>
        <w:t>,</w:t>
      </w:r>
      <w:r w:rsidRPr="00713C8E">
        <w:rPr>
          <w:rFonts w:ascii="Times New Roman" w:hAnsi="Times New Roman" w:cs="Times New Roman"/>
          <w:spacing w:val="5"/>
          <w:sz w:val="28"/>
          <w:szCs w:val="28"/>
        </w:rPr>
        <w:t xml:space="preserve"> </w:t>
      </w:r>
      <w:r w:rsidRPr="00713C8E">
        <w:rPr>
          <w:rFonts w:ascii="Times New Roman" w:hAnsi="Times New Roman" w:cs="Times New Roman"/>
          <w:sz w:val="28"/>
          <w:szCs w:val="28"/>
        </w:rPr>
        <w:t>ма</w:t>
      </w:r>
      <w:r w:rsidRPr="00713C8E">
        <w:rPr>
          <w:rFonts w:ascii="Times New Roman" w:hAnsi="Times New Roman" w:cs="Times New Roman"/>
          <w:spacing w:val="-2"/>
          <w:sz w:val="28"/>
          <w:szCs w:val="28"/>
        </w:rPr>
        <w:t>с</w:t>
      </w:r>
      <w:r w:rsidRPr="00713C8E">
        <w:rPr>
          <w:rFonts w:ascii="Times New Roman" w:hAnsi="Times New Roman" w:cs="Times New Roman"/>
          <w:sz w:val="28"/>
          <w:szCs w:val="28"/>
        </w:rPr>
        <w:t>сы</w:t>
      </w:r>
      <w:r w:rsidRPr="00713C8E">
        <w:rPr>
          <w:rFonts w:ascii="Times New Roman" w:hAnsi="Times New Roman" w:cs="Times New Roman"/>
          <w:spacing w:val="5"/>
          <w:sz w:val="28"/>
          <w:szCs w:val="28"/>
        </w:rPr>
        <w:t xml:space="preserve"> </w:t>
      </w:r>
      <w:r w:rsidRPr="00713C8E">
        <w:rPr>
          <w:rFonts w:ascii="Times New Roman" w:hAnsi="Times New Roman" w:cs="Times New Roman"/>
          <w:sz w:val="28"/>
          <w:szCs w:val="28"/>
        </w:rPr>
        <w:t>вещ</w:t>
      </w:r>
      <w:r w:rsidRPr="00713C8E">
        <w:rPr>
          <w:rFonts w:ascii="Times New Roman" w:hAnsi="Times New Roman" w:cs="Times New Roman"/>
          <w:spacing w:val="-3"/>
          <w:sz w:val="28"/>
          <w:szCs w:val="28"/>
        </w:rPr>
        <w:t>е</w:t>
      </w:r>
      <w:r w:rsidRPr="00713C8E">
        <w:rPr>
          <w:rFonts w:ascii="Times New Roman" w:hAnsi="Times New Roman" w:cs="Times New Roman"/>
          <w:sz w:val="28"/>
          <w:szCs w:val="28"/>
        </w:rPr>
        <w:t>ства</w:t>
      </w:r>
      <w:r w:rsidRPr="00713C8E">
        <w:rPr>
          <w:rFonts w:ascii="Times New Roman" w:hAnsi="Times New Roman" w:cs="Times New Roman"/>
          <w:spacing w:val="3"/>
          <w:sz w:val="28"/>
          <w:szCs w:val="28"/>
        </w:rPr>
        <w:t xml:space="preserve"> </w:t>
      </w:r>
      <w:r w:rsidRPr="00713C8E">
        <w:rPr>
          <w:rFonts w:ascii="Times New Roman" w:hAnsi="Times New Roman" w:cs="Times New Roman"/>
          <w:spacing w:val="-1"/>
          <w:sz w:val="28"/>
          <w:szCs w:val="28"/>
        </w:rPr>
        <w:t>п</w:t>
      </w:r>
      <w:r w:rsidRPr="00713C8E">
        <w:rPr>
          <w:rFonts w:ascii="Times New Roman" w:hAnsi="Times New Roman" w:cs="Times New Roman"/>
          <w:sz w:val="28"/>
          <w:szCs w:val="28"/>
        </w:rPr>
        <w:t>о</w:t>
      </w:r>
      <w:r w:rsidRPr="00713C8E">
        <w:rPr>
          <w:rFonts w:ascii="Times New Roman" w:hAnsi="Times New Roman" w:cs="Times New Roman"/>
          <w:spacing w:val="3"/>
          <w:sz w:val="28"/>
          <w:szCs w:val="28"/>
        </w:rPr>
        <w:t xml:space="preserve"> </w:t>
      </w:r>
      <w:r w:rsidRPr="00713C8E">
        <w:rPr>
          <w:rFonts w:ascii="Times New Roman" w:hAnsi="Times New Roman" w:cs="Times New Roman"/>
          <w:sz w:val="28"/>
          <w:szCs w:val="28"/>
        </w:rPr>
        <w:t>к</w:t>
      </w:r>
      <w:r w:rsidRPr="00713C8E">
        <w:rPr>
          <w:rFonts w:ascii="Times New Roman" w:hAnsi="Times New Roman" w:cs="Times New Roman"/>
          <w:spacing w:val="-1"/>
          <w:sz w:val="28"/>
          <w:szCs w:val="28"/>
        </w:rPr>
        <w:t>ол</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честву, объему, массе</w:t>
      </w:r>
      <w:r w:rsidRPr="00713C8E">
        <w:rPr>
          <w:rFonts w:ascii="Times New Roman" w:hAnsi="Times New Roman" w:cs="Times New Roman"/>
          <w:spacing w:val="-2"/>
          <w:sz w:val="28"/>
          <w:szCs w:val="28"/>
        </w:rPr>
        <w:t xml:space="preserve"> </w:t>
      </w:r>
      <w:r w:rsidRPr="00713C8E">
        <w:rPr>
          <w:rFonts w:ascii="Times New Roman" w:hAnsi="Times New Roman" w:cs="Times New Roman"/>
          <w:spacing w:val="1"/>
          <w:sz w:val="28"/>
          <w:szCs w:val="28"/>
        </w:rPr>
        <w:t>р</w:t>
      </w:r>
      <w:r w:rsidRPr="00713C8E">
        <w:rPr>
          <w:rFonts w:ascii="Times New Roman" w:hAnsi="Times New Roman" w:cs="Times New Roman"/>
          <w:sz w:val="28"/>
          <w:szCs w:val="28"/>
        </w:rPr>
        <w:t>еаг</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3"/>
          <w:sz w:val="28"/>
          <w:szCs w:val="28"/>
        </w:rPr>
        <w:t>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л</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про</w:t>
      </w:r>
      <w:r w:rsidRPr="00713C8E">
        <w:rPr>
          <w:rFonts w:ascii="Times New Roman" w:hAnsi="Times New Roman" w:cs="Times New Roman"/>
          <w:spacing w:val="1"/>
          <w:sz w:val="28"/>
          <w:szCs w:val="28"/>
        </w:rPr>
        <w:t>д</w:t>
      </w:r>
      <w:r w:rsidRPr="00713C8E">
        <w:rPr>
          <w:rFonts w:ascii="Times New Roman" w:hAnsi="Times New Roman" w:cs="Times New Roman"/>
          <w:spacing w:val="-4"/>
          <w:sz w:val="28"/>
          <w:szCs w:val="28"/>
        </w:rPr>
        <w:t>у</w:t>
      </w:r>
      <w:r w:rsidRPr="00713C8E">
        <w:rPr>
          <w:rFonts w:ascii="Times New Roman" w:hAnsi="Times New Roman" w:cs="Times New Roman"/>
          <w:sz w:val="28"/>
          <w:szCs w:val="28"/>
        </w:rPr>
        <w:t>кт</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в</w:t>
      </w:r>
      <w:r w:rsidRPr="00713C8E">
        <w:rPr>
          <w:rFonts w:ascii="Times New Roman" w:hAnsi="Times New Roman" w:cs="Times New Roman"/>
          <w:spacing w:val="-1"/>
          <w:sz w:val="28"/>
          <w:szCs w:val="28"/>
        </w:rPr>
        <w:t xml:space="preserve"> р</w:t>
      </w:r>
      <w:r w:rsidRPr="00713C8E">
        <w:rPr>
          <w:rFonts w:ascii="Times New Roman" w:hAnsi="Times New Roman" w:cs="Times New Roman"/>
          <w:sz w:val="28"/>
          <w:szCs w:val="28"/>
        </w:rPr>
        <w:t>еа</w:t>
      </w:r>
      <w:r w:rsidRPr="00713C8E">
        <w:rPr>
          <w:rFonts w:ascii="Times New Roman" w:hAnsi="Times New Roman" w:cs="Times New Roman"/>
          <w:spacing w:val="-2"/>
          <w:sz w:val="28"/>
          <w:szCs w:val="28"/>
        </w:rPr>
        <w:t>к</w:t>
      </w:r>
      <w:r w:rsidRPr="00713C8E">
        <w:rPr>
          <w:rFonts w:ascii="Times New Roman" w:hAnsi="Times New Roman" w:cs="Times New Roman"/>
          <w:spacing w:val="1"/>
          <w:sz w:val="28"/>
          <w:szCs w:val="28"/>
        </w:rPr>
        <w:t>ц</w:t>
      </w:r>
      <w:r w:rsidRPr="00713C8E">
        <w:rPr>
          <w:rFonts w:ascii="Times New Roman" w:hAnsi="Times New Roman" w:cs="Times New Roman"/>
          <w:spacing w:val="-1"/>
          <w:sz w:val="28"/>
          <w:szCs w:val="28"/>
        </w:rPr>
        <w:t>и</w:t>
      </w:r>
      <w:r w:rsidRPr="00713C8E">
        <w:rPr>
          <w:rFonts w:ascii="Times New Roman" w:hAnsi="Times New Roman" w:cs="Times New Roman"/>
          <w:spacing w:val="1"/>
          <w:sz w:val="28"/>
          <w:szCs w:val="28"/>
        </w:rPr>
        <w:t>и</w:t>
      </w:r>
      <w:r w:rsidRPr="00713C8E">
        <w:rPr>
          <w:rFonts w:ascii="Times New Roman" w:hAnsi="Times New Roman" w:cs="Times New Roman"/>
          <w:sz w:val="28"/>
          <w:szCs w:val="28"/>
        </w:rPr>
        <w:t>.</w:t>
      </w:r>
    </w:p>
    <w:p w:rsidR="00B540EE" w:rsidRPr="00713C8E" w:rsidRDefault="00B540EE" w:rsidP="00F17097">
      <w:pPr>
        <w:numPr>
          <w:ilvl w:val="0"/>
          <w:numId w:val="40"/>
        </w:numPr>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w:t>
      </w:r>
      <w:r w:rsidRPr="00713C8E">
        <w:rPr>
          <w:rFonts w:ascii="Times New Roman" w:hAnsi="Times New Roman" w:cs="Times New Roman"/>
          <w:spacing w:val="-3"/>
          <w:sz w:val="28"/>
          <w:szCs w:val="28"/>
        </w:rPr>
        <w:t>а</w:t>
      </w:r>
      <w:r w:rsidRPr="00713C8E">
        <w:rPr>
          <w:rFonts w:ascii="Times New Roman" w:hAnsi="Times New Roman" w:cs="Times New Roman"/>
          <w:sz w:val="28"/>
          <w:szCs w:val="28"/>
        </w:rPr>
        <w:t>сч</w:t>
      </w:r>
      <w:r w:rsidRPr="00713C8E">
        <w:rPr>
          <w:rFonts w:ascii="Times New Roman" w:hAnsi="Times New Roman" w:cs="Times New Roman"/>
          <w:spacing w:val="-2"/>
          <w:sz w:val="28"/>
          <w:szCs w:val="28"/>
        </w:rPr>
        <w:t>е</w:t>
      </w:r>
      <w:r w:rsidRPr="00713C8E">
        <w:rPr>
          <w:rFonts w:ascii="Times New Roman" w:hAnsi="Times New Roman" w:cs="Times New Roman"/>
          <w:sz w:val="28"/>
          <w:szCs w:val="28"/>
        </w:rPr>
        <w:t>т масс</w:t>
      </w:r>
      <w:r w:rsidRPr="00713C8E">
        <w:rPr>
          <w:rFonts w:ascii="Times New Roman" w:hAnsi="Times New Roman" w:cs="Times New Roman"/>
          <w:spacing w:val="1"/>
          <w:sz w:val="28"/>
          <w:szCs w:val="28"/>
        </w:rPr>
        <w:t>о</w:t>
      </w:r>
      <w:r w:rsidRPr="00713C8E">
        <w:rPr>
          <w:rFonts w:ascii="Times New Roman" w:hAnsi="Times New Roman" w:cs="Times New Roman"/>
          <w:spacing w:val="-3"/>
          <w:sz w:val="28"/>
          <w:szCs w:val="28"/>
        </w:rPr>
        <w:t>в</w:t>
      </w:r>
      <w:r w:rsidRPr="00713C8E">
        <w:rPr>
          <w:rFonts w:ascii="Times New Roman" w:hAnsi="Times New Roman" w:cs="Times New Roman"/>
          <w:spacing w:val="-1"/>
          <w:sz w:val="28"/>
          <w:szCs w:val="28"/>
        </w:rPr>
        <w:t>о</w:t>
      </w:r>
      <w:r w:rsidRPr="00713C8E">
        <w:rPr>
          <w:rFonts w:ascii="Times New Roman" w:hAnsi="Times New Roman" w:cs="Times New Roman"/>
          <w:sz w:val="28"/>
          <w:szCs w:val="28"/>
        </w:rPr>
        <w:t>й</w:t>
      </w:r>
      <w:r w:rsidRPr="00713C8E">
        <w:rPr>
          <w:rFonts w:ascii="Times New Roman" w:hAnsi="Times New Roman" w:cs="Times New Roman"/>
          <w:spacing w:val="1"/>
          <w:sz w:val="28"/>
          <w:szCs w:val="28"/>
        </w:rPr>
        <w:t xml:space="preserve"> до</w:t>
      </w:r>
      <w:r w:rsidRPr="00713C8E">
        <w:rPr>
          <w:rFonts w:ascii="Times New Roman" w:hAnsi="Times New Roman" w:cs="Times New Roman"/>
          <w:spacing w:val="-3"/>
          <w:sz w:val="28"/>
          <w:szCs w:val="28"/>
        </w:rPr>
        <w:t>л</w:t>
      </w:r>
      <w:r w:rsidRPr="00713C8E">
        <w:rPr>
          <w:rFonts w:ascii="Times New Roman" w:hAnsi="Times New Roman" w:cs="Times New Roman"/>
          <w:sz w:val="28"/>
          <w:szCs w:val="28"/>
        </w:rPr>
        <w:t>и</w:t>
      </w:r>
      <w:r w:rsidRPr="00713C8E">
        <w:rPr>
          <w:rFonts w:ascii="Times New Roman" w:hAnsi="Times New Roman" w:cs="Times New Roman"/>
          <w:spacing w:val="1"/>
          <w:sz w:val="28"/>
          <w:szCs w:val="28"/>
        </w:rPr>
        <w:t xml:space="preserve"> р</w:t>
      </w:r>
      <w:r w:rsidRPr="00713C8E">
        <w:rPr>
          <w:rFonts w:ascii="Times New Roman" w:hAnsi="Times New Roman" w:cs="Times New Roman"/>
          <w:sz w:val="28"/>
          <w:szCs w:val="28"/>
        </w:rPr>
        <w:t>ас</w:t>
      </w:r>
      <w:r w:rsidRPr="00713C8E">
        <w:rPr>
          <w:rFonts w:ascii="Times New Roman" w:hAnsi="Times New Roman" w:cs="Times New Roman"/>
          <w:spacing w:val="-3"/>
          <w:sz w:val="28"/>
          <w:szCs w:val="28"/>
        </w:rPr>
        <w:t>т</w:t>
      </w:r>
      <w:r w:rsidRPr="00713C8E">
        <w:rPr>
          <w:rFonts w:ascii="Times New Roman" w:hAnsi="Times New Roman" w:cs="Times New Roman"/>
          <w:sz w:val="28"/>
          <w:szCs w:val="28"/>
        </w:rPr>
        <w:t>во</w:t>
      </w:r>
      <w:r w:rsidRPr="00713C8E">
        <w:rPr>
          <w:rFonts w:ascii="Times New Roman" w:hAnsi="Times New Roman" w:cs="Times New Roman"/>
          <w:spacing w:val="2"/>
          <w:sz w:val="28"/>
          <w:szCs w:val="28"/>
        </w:rPr>
        <w:t>р</w:t>
      </w:r>
      <w:r w:rsidRPr="00713C8E">
        <w:rPr>
          <w:rFonts w:ascii="Times New Roman" w:hAnsi="Times New Roman" w:cs="Times New Roman"/>
          <w:spacing w:val="-2"/>
          <w:sz w:val="28"/>
          <w:szCs w:val="28"/>
        </w:rPr>
        <w:t>е</w:t>
      </w:r>
      <w:r w:rsidRPr="00713C8E">
        <w:rPr>
          <w:rFonts w:ascii="Times New Roman" w:hAnsi="Times New Roman" w:cs="Times New Roman"/>
          <w:spacing w:val="-1"/>
          <w:sz w:val="28"/>
          <w:szCs w:val="28"/>
        </w:rPr>
        <w:t>н</w:t>
      </w:r>
      <w:r w:rsidRPr="00713C8E">
        <w:rPr>
          <w:rFonts w:ascii="Times New Roman" w:hAnsi="Times New Roman" w:cs="Times New Roman"/>
          <w:spacing w:val="1"/>
          <w:sz w:val="28"/>
          <w:szCs w:val="28"/>
        </w:rPr>
        <w:t>но</w:t>
      </w:r>
      <w:r w:rsidRPr="00713C8E">
        <w:rPr>
          <w:rFonts w:ascii="Times New Roman" w:hAnsi="Times New Roman" w:cs="Times New Roman"/>
          <w:spacing w:val="-2"/>
          <w:sz w:val="28"/>
          <w:szCs w:val="28"/>
        </w:rPr>
        <w:t>г</w:t>
      </w:r>
      <w:r w:rsidRPr="00713C8E">
        <w:rPr>
          <w:rFonts w:ascii="Times New Roman" w:hAnsi="Times New Roman" w:cs="Times New Roman"/>
          <w:sz w:val="28"/>
          <w:szCs w:val="28"/>
        </w:rPr>
        <w:t>о</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вещест</w:t>
      </w:r>
      <w:r w:rsidRPr="00713C8E">
        <w:rPr>
          <w:rFonts w:ascii="Times New Roman" w:hAnsi="Times New Roman" w:cs="Times New Roman"/>
          <w:spacing w:val="-1"/>
          <w:sz w:val="28"/>
          <w:szCs w:val="28"/>
        </w:rPr>
        <w:t>в</w:t>
      </w:r>
      <w:r w:rsidRPr="00713C8E">
        <w:rPr>
          <w:rFonts w:ascii="Times New Roman" w:hAnsi="Times New Roman" w:cs="Times New Roman"/>
          <w:spacing w:val="-2"/>
          <w:sz w:val="28"/>
          <w:szCs w:val="28"/>
        </w:rPr>
        <w:t>а</w:t>
      </w:r>
      <w:r w:rsidRPr="00713C8E">
        <w:rPr>
          <w:rFonts w:ascii="Times New Roman" w:hAnsi="Times New Roman" w:cs="Times New Roman"/>
          <w:sz w:val="28"/>
          <w:szCs w:val="28"/>
        </w:rPr>
        <w:t xml:space="preserve"> в растворе.</w:t>
      </w:r>
    </w:p>
    <w:p w:rsidR="00B540EE" w:rsidRPr="00713C8E" w:rsidRDefault="00B540EE" w:rsidP="00F17097">
      <w:pPr>
        <w:autoSpaceDE w:val="0"/>
        <w:autoSpaceDN w:val="0"/>
        <w:adjustRightInd w:val="0"/>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Пр</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м</w:t>
      </w:r>
      <w:r w:rsidRPr="00713C8E">
        <w:rPr>
          <w:rFonts w:ascii="Times New Roman" w:hAnsi="Times New Roman" w:cs="Times New Roman"/>
          <w:b/>
          <w:bCs/>
          <w:spacing w:val="1"/>
          <w:sz w:val="28"/>
          <w:szCs w:val="28"/>
        </w:rPr>
        <w:t>е</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ны</w:t>
      </w:r>
      <w:r w:rsidRPr="00713C8E">
        <w:rPr>
          <w:rFonts w:ascii="Times New Roman" w:hAnsi="Times New Roman" w:cs="Times New Roman"/>
          <w:b/>
          <w:bCs/>
          <w:sz w:val="28"/>
          <w:szCs w:val="28"/>
        </w:rPr>
        <w:t xml:space="preserve">е </w:t>
      </w:r>
      <w:r w:rsidRPr="00713C8E">
        <w:rPr>
          <w:rFonts w:ascii="Times New Roman" w:hAnsi="Times New Roman" w:cs="Times New Roman"/>
          <w:b/>
          <w:bCs/>
          <w:spacing w:val="-2"/>
          <w:sz w:val="28"/>
          <w:szCs w:val="28"/>
        </w:rPr>
        <w:t>т</w:t>
      </w:r>
      <w:r w:rsidRPr="00713C8E">
        <w:rPr>
          <w:rFonts w:ascii="Times New Roman" w:hAnsi="Times New Roman" w:cs="Times New Roman"/>
          <w:b/>
          <w:bCs/>
          <w:sz w:val="28"/>
          <w:szCs w:val="28"/>
        </w:rPr>
        <w:t>е</w:t>
      </w:r>
      <w:r w:rsidRPr="00713C8E">
        <w:rPr>
          <w:rFonts w:ascii="Times New Roman" w:hAnsi="Times New Roman" w:cs="Times New Roman"/>
          <w:b/>
          <w:bCs/>
          <w:spacing w:val="1"/>
          <w:sz w:val="28"/>
          <w:szCs w:val="28"/>
        </w:rPr>
        <w:t>м</w:t>
      </w:r>
      <w:r w:rsidRPr="00713C8E">
        <w:rPr>
          <w:rFonts w:ascii="Times New Roman" w:hAnsi="Times New Roman" w:cs="Times New Roman"/>
          <w:b/>
          <w:bCs/>
          <w:sz w:val="28"/>
          <w:szCs w:val="28"/>
        </w:rPr>
        <w:t>ы</w:t>
      </w:r>
      <w:r w:rsidRPr="00713C8E">
        <w:rPr>
          <w:rFonts w:ascii="Times New Roman" w:hAnsi="Times New Roman" w:cs="Times New Roman"/>
          <w:b/>
          <w:bCs/>
          <w:spacing w:val="-4"/>
          <w:sz w:val="28"/>
          <w:szCs w:val="28"/>
        </w:rPr>
        <w:t xml:space="preserve"> </w:t>
      </w:r>
      <w:r w:rsidRPr="00713C8E">
        <w:rPr>
          <w:rFonts w:ascii="Times New Roman" w:hAnsi="Times New Roman" w:cs="Times New Roman"/>
          <w:b/>
          <w:bCs/>
          <w:spacing w:val="-1"/>
          <w:sz w:val="28"/>
          <w:szCs w:val="28"/>
        </w:rPr>
        <w:t>п</w:t>
      </w:r>
      <w:r w:rsidRPr="00713C8E">
        <w:rPr>
          <w:rFonts w:ascii="Times New Roman" w:hAnsi="Times New Roman" w:cs="Times New Roman"/>
          <w:b/>
          <w:bCs/>
          <w:sz w:val="28"/>
          <w:szCs w:val="28"/>
        </w:rPr>
        <w:t>р</w:t>
      </w:r>
      <w:r w:rsidRPr="00713C8E">
        <w:rPr>
          <w:rFonts w:ascii="Times New Roman" w:hAnsi="Times New Roman" w:cs="Times New Roman"/>
          <w:b/>
          <w:bCs/>
          <w:spacing w:val="1"/>
          <w:sz w:val="28"/>
          <w:szCs w:val="28"/>
        </w:rPr>
        <w:t>а</w:t>
      </w:r>
      <w:r w:rsidRPr="00713C8E">
        <w:rPr>
          <w:rFonts w:ascii="Times New Roman" w:hAnsi="Times New Roman" w:cs="Times New Roman"/>
          <w:b/>
          <w:bCs/>
          <w:spacing w:val="-1"/>
          <w:sz w:val="28"/>
          <w:szCs w:val="28"/>
        </w:rPr>
        <w:t>к</w:t>
      </w:r>
      <w:r w:rsidRPr="00713C8E">
        <w:rPr>
          <w:rFonts w:ascii="Times New Roman" w:hAnsi="Times New Roman" w:cs="Times New Roman"/>
          <w:b/>
          <w:bCs/>
          <w:spacing w:val="1"/>
          <w:sz w:val="28"/>
          <w:szCs w:val="28"/>
        </w:rPr>
        <w:t>т</w:t>
      </w:r>
      <w:r w:rsidRPr="00713C8E">
        <w:rPr>
          <w:rFonts w:ascii="Times New Roman" w:hAnsi="Times New Roman" w:cs="Times New Roman"/>
          <w:b/>
          <w:bCs/>
          <w:spacing w:val="-1"/>
          <w:sz w:val="28"/>
          <w:szCs w:val="28"/>
        </w:rPr>
        <w:t>и</w:t>
      </w:r>
      <w:r w:rsidRPr="00713C8E">
        <w:rPr>
          <w:rFonts w:ascii="Times New Roman" w:hAnsi="Times New Roman" w:cs="Times New Roman"/>
          <w:b/>
          <w:bCs/>
          <w:sz w:val="28"/>
          <w:szCs w:val="28"/>
        </w:rPr>
        <w:t>ческ</w:t>
      </w:r>
      <w:r w:rsidRPr="00713C8E">
        <w:rPr>
          <w:rFonts w:ascii="Times New Roman" w:hAnsi="Times New Roman" w:cs="Times New Roman"/>
          <w:b/>
          <w:bCs/>
          <w:spacing w:val="-4"/>
          <w:sz w:val="28"/>
          <w:szCs w:val="28"/>
        </w:rPr>
        <w:t>и</w:t>
      </w:r>
      <w:r w:rsidRPr="00713C8E">
        <w:rPr>
          <w:rFonts w:ascii="Times New Roman" w:hAnsi="Times New Roman" w:cs="Times New Roman"/>
          <w:b/>
          <w:bCs/>
          <w:sz w:val="28"/>
          <w:szCs w:val="28"/>
        </w:rPr>
        <w:t>х</w:t>
      </w:r>
      <w:r w:rsidRPr="00713C8E">
        <w:rPr>
          <w:rFonts w:ascii="Times New Roman" w:hAnsi="Times New Roman" w:cs="Times New Roman"/>
          <w:b/>
          <w:bCs/>
          <w:spacing w:val="1"/>
          <w:sz w:val="28"/>
          <w:szCs w:val="28"/>
        </w:rPr>
        <w:t xml:space="preserve"> </w:t>
      </w:r>
      <w:r w:rsidRPr="00713C8E">
        <w:rPr>
          <w:rFonts w:ascii="Times New Roman" w:hAnsi="Times New Roman" w:cs="Times New Roman"/>
          <w:b/>
          <w:bCs/>
          <w:sz w:val="28"/>
          <w:szCs w:val="28"/>
        </w:rPr>
        <w:t>р</w:t>
      </w:r>
      <w:r w:rsidRPr="00713C8E">
        <w:rPr>
          <w:rFonts w:ascii="Times New Roman" w:hAnsi="Times New Roman" w:cs="Times New Roman"/>
          <w:b/>
          <w:bCs/>
          <w:spacing w:val="-2"/>
          <w:sz w:val="28"/>
          <w:szCs w:val="28"/>
        </w:rPr>
        <w:t>а</w:t>
      </w:r>
      <w:r w:rsidRPr="00713C8E">
        <w:rPr>
          <w:rFonts w:ascii="Times New Roman" w:hAnsi="Times New Roman" w:cs="Times New Roman"/>
          <w:b/>
          <w:bCs/>
          <w:spacing w:val="-1"/>
          <w:sz w:val="28"/>
          <w:szCs w:val="28"/>
        </w:rPr>
        <w:t>бо</w:t>
      </w:r>
      <w:r w:rsidRPr="00713C8E">
        <w:rPr>
          <w:rFonts w:ascii="Times New Roman" w:hAnsi="Times New Roman" w:cs="Times New Roman"/>
          <w:b/>
          <w:bCs/>
          <w:spacing w:val="1"/>
          <w:sz w:val="28"/>
          <w:szCs w:val="28"/>
        </w:rPr>
        <w:t>т</w:t>
      </w:r>
      <w:r w:rsidRPr="00713C8E">
        <w:rPr>
          <w:rFonts w:ascii="Times New Roman" w:hAnsi="Times New Roman" w:cs="Times New Roman"/>
          <w:b/>
          <w:bCs/>
          <w:sz w:val="28"/>
          <w:szCs w:val="28"/>
        </w:rPr>
        <w:t>:</w:t>
      </w:r>
    </w:p>
    <w:p w:rsidR="00B540EE" w:rsidRPr="00713C8E" w:rsidRDefault="00B540EE" w:rsidP="00F17097">
      <w:pPr>
        <w:numPr>
          <w:ilvl w:val="0"/>
          <w:numId w:val="32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Лабораторное оборудование и приемы обращения с ним. Правила безопасной работы в химической лаборатории.</w:t>
      </w:r>
    </w:p>
    <w:p w:rsidR="00B540EE" w:rsidRPr="00713C8E" w:rsidRDefault="00B540EE" w:rsidP="00F17097">
      <w:pPr>
        <w:numPr>
          <w:ilvl w:val="0"/>
          <w:numId w:val="32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Очистка загрязненной поваренной соли.</w:t>
      </w:r>
    </w:p>
    <w:p w:rsidR="00B540EE" w:rsidRPr="00713C8E" w:rsidRDefault="00B540EE" w:rsidP="00F17097">
      <w:pPr>
        <w:numPr>
          <w:ilvl w:val="0"/>
          <w:numId w:val="32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Признаки протекания химических реакций.</w:t>
      </w:r>
    </w:p>
    <w:p w:rsidR="00B540EE" w:rsidRPr="00713C8E" w:rsidRDefault="00B540EE" w:rsidP="00F17097">
      <w:pPr>
        <w:numPr>
          <w:ilvl w:val="0"/>
          <w:numId w:val="32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Получение кислорода и изучение его свойств.</w:t>
      </w:r>
    </w:p>
    <w:p w:rsidR="00B540EE" w:rsidRPr="00713C8E" w:rsidRDefault="00B540EE" w:rsidP="00F17097">
      <w:pPr>
        <w:numPr>
          <w:ilvl w:val="0"/>
          <w:numId w:val="32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Получение водорода и изучение его свойств.</w:t>
      </w:r>
    </w:p>
    <w:p w:rsidR="00B540EE" w:rsidRPr="00713C8E" w:rsidRDefault="00B540EE" w:rsidP="00F17097">
      <w:pPr>
        <w:numPr>
          <w:ilvl w:val="0"/>
          <w:numId w:val="32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Приготовление растворов с определенной массовой долей растворенного вещества.</w:t>
      </w:r>
    </w:p>
    <w:p w:rsidR="00B540EE" w:rsidRPr="00713C8E" w:rsidRDefault="00B540EE" w:rsidP="00F17097">
      <w:pPr>
        <w:numPr>
          <w:ilvl w:val="0"/>
          <w:numId w:val="32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Решение экспериментальных задач по теме «Основные классы неорганических соединений».</w:t>
      </w:r>
    </w:p>
    <w:p w:rsidR="00B540EE" w:rsidRPr="00713C8E" w:rsidRDefault="00B540EE" w:rsidP="00F17097">
      <w:pPr>
        <w:numPr>
          <w:ilvl w:val="0"/>
          <w:numId w:val="32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Реакции ионного обмена.</w:t>
      </w:r>
    </w:p>
    <w:p w:rsidR="00B540EE" w:rsidRPr="00713C8E" w:rsidRDefault="00B540EE" w:rsidP="00F17097">
      <w:pPr>
        <w:numPr>
          <w:ilvl w:val="0"/>
          <w:numId w:val="328"/>
        </w:numPr>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Качественные реакции на ионы в растворе.</w:t>
      </w:r>
    </w:p>
    <w:p w:rsidR="00B540EE" w:rsidRPr="00713C8E" w:rsidRDefault="00B540EE" w:rsidP="00F17097">
      <w:pPr>
        <w:numPr>
          <w:ilvl w:val="0"/>
          <w:numId w:val="328"/>
        </w:numPr>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Получение аммиака и изучение его свойств.</w:t>
      </w:r>
    </w:p>
    <w:p w:rsidR="00B540EE" w:rsidRPr="00713C8E" w:rsidRDefault="00B540EE" w:rsidP="00F17097">
      <w:pPr>
        <w:numPr>
          <w:ilvl w:val="0"/>
          <w:numId w:val="328"/>
        </w:numPr>
        <w:spacing w:after="0" w:line="360" w:lineRule="auto"/>
        <w:ind w:left="0" w:firstLine="709"/>
        <w:jc w:val="both"/>
        <w:rPr>
          <w:rFonts w:ascii="Times New Roman" w:hAnsi="Times New Roman" w:cs="Times New Roman"/>
          <w:i/>
          <w:sz w:val="28"/>
          <w:szCs w:val="28"/>
        </w:rPr>
      </w:pPr>
      <w:r w:rsidRPr="00713C8E">
        <w:rPr>
          <w:rFonts w:ascii="Times New Roman" w:hAnsi="Times New Roman" w:cs="Times New Roman"/>
          <w:i/>
          <w:sz w:val="28"/>
          <w:szCs w:val="28"/>
        </w:rPr>
        <w:t>Получение углекислого газа и изучение его свойств.</w:t>
      </w:r>
    </w:p>
    <w:p w:rsidR="00B540EE" w:rsidRPr="00713C8E" w:rsidRDefault="00B540EE" w:rsidP="00F17097">
      <w:pPr>
        <w:numPr>
          <w:ilvl w:val="0"/>
          <w:numId w:val="32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Решение экспериментальных задач по теме «Неметаллы IV – VII групп и их соединений».</w:t>
      </w:r>
    </w:p>
    <w:p w:rsidR="00B540EE" w:rsidRPr="00713C8E" w:rsidRDefault="00B540EE" w:rsidP="00F17097">
      <w:pPr>
        <w:numPr>
          <w:ilvl w:val="0"/>
          <w:numId w:val="328"/>
        </w:numPr>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Решение экспериментальных задач по теме «Металлы I – III групп и их соединения».</w:t>
      </w:r>
    </w:p>
    <w:p w:rsidR="00B540EE" w:rsidRPr="00713C8E" w:rsidRDefault="00B540EE">
      <w:pPr>
        <w:spacing w:after="0" w:line="360" w:lineRule="auto"/>
        <w:ind w:firstLine="709"/>
        <w:jc w:val="both"/>
        <w:rPr>
          <w:rFonts w:ascii="Times New Roman" w:hAnsi="Times New Roman" w:cs="Times New Roman"/>
          <w:sz w:val="28"/>
          <w:szCs w:val="28"/>
        </w:rPr>
      </w:pPr>
    </w:p>
    <w:p w:rsidR="00B540EE" w:rsidRPr="00713C8E" w:rsidRDefault="00F17097" w:rsidP="00F17097">
      <w:pPr>
        <w:pStyle w:val="3"/>
        <w:spacing w:before="0" w:beforeAutospacing="0" w:after="0" w:afterAutospacing="0" w:line="360" w:lineRule="auto"/>
        <w:ind w:firstLine="709"/>
        <w:rPr>
          <w:sz w:val="28"/>
          <w:szCs w:val="28"/>
        </w:rPr>
      </w:pPr>
      <w:bookmarkStart w:id="579" w:name="_Toc409691713"/>
      <w:bookmarkStart w:id="580" w:name="_Toc410654038"/>
      <w:bookmarkStart w:id="581" w:name="_Toc284663439"/>
      <w:r w:rsidRPr="00713C8E">
        <w:rPr>
          <w:sz w:val="28"/>
          <w:szCs w:val="28"/>
        </w:rPr>
        <w:t xml:space="preserve">2.2.2.13. </w:t>
      </w:r>
      <w:r w:rsidR="00B540EE" w:rsidRPr="00713C8E">
        <w:rPr>
          <w:sz w:val="28"/>
          <w:szCs w:val="28"/>
        </w:rPr>
        <w:t>Изобразительное искусство</w:t>
      </w:r>
      <w:bookmarkEnd w:id="579"/>
      <w:bookmarkEnd w:id="580"/>
      <w:bookmarkEnd w:id="581"/>
    </w:p>
    <w:p w:rsidR="004E048F" w:rsidRPr="00713C8E" w:rsidRDefault="004E048F" w:rsidP="00F17097">
      <w:pPr>
        <w:spacing w:after="0" w:line="360" w:lineRule="auto"/>
        <w:ind w:firstLine="709"/>
        <w:jc w:val="both"/>
        <w:rPr>
          <w:rFonts w:ascii="Times New Roman" w:eastAsia="Times New Roman" w:hAnsi="Times New Roman" w:cs="Times New Roman"/>
          <w:sz w:val="28"/>
          <w:szCs w:val="28"/>
          <w:lang w:eastAsia="ru-RU"/>
        </w:rPr>
      </w:pPr>
      <w:r w:rsidRPr="00713C8E">
        <w:rPr>
          <w:rFonts w:ascii="Times New Roman" w:eastAsia="Times New Roman" w:hAnsi="Times New Roman" w:cs="Times New Roman"/>
          <w:sz w:val="28"/>
          <w:szCs w:val="28"/>
          <w:lang w:eastAsia="ru-RU"/>
        </w:rPr>
        <w:t xml:space="preserve">Программа учебного предмета «Изобразительное искусство» ориентирована на развитие компетенций в области освоения культурного наследия, умения ориентироваться в различных сферах мировой художественной культуры, на формирование у обучающихся целостных представлений об исторических традициях и ценностях русской художественной культуры. </w:t>
      </w:r>
    </w:p>
    <w:p w:rsidR="004E048F" w:rsidRPr="00713C8E" w:rsidRDefault="004E048F" w:rsidP="00F17097">
      <w:pPr>
        <w:spacing w:after="0" w:line="360" w:lineRule="auto"/>
        <w:ind w:firstLine="709"/>
        <w:jc w:val="both"/>
        <w:rPr>
          <w:rFonts w:ascii="Times New Roman" w:eastAsia="Times New Roman" w:hAnsi="Times New Roman" w:cs="Times New Roman"/>
          <w:sz w:val="28"/>
          <w:szCs w:val="28"/>
          <w:lang w:eastAsia="ru-RU"/>
        </w:rPr>
      </w:pPr>
      <w:r w:rsidRPr="00713C8E">
        <w:rPr>
          <w:rFonts w:ascii="Times New Roman" w:eastAsia="Times New Roman" w:hAnsi="Times New Roman" w:cs="Times New Roman"/>
          <w:sz w:val="28"/>
          <w:szCs w:val="28"/>
          <w:lang w:eastAsia="ru-RU"/>
        </w:rPr>
        <w:t>В программе предусмотрена практическая художественно-творческая деятельность, аналитическое восприятие произведений искусства. Программа включает в себя основы разных видов визуально-пространственных искусств – живописи, графики, скульптуры, дизайна, архитектуры, народного и декоративно-прикладного искусства, театра, фото- и киноискусства.</w:t>
      </w:r>
    </w:p>
    <w:p w:rsidR="004E048F" w:rsidRPr="00713C8E" w:rsidRDefault="004E048F" w:rsidP="00F17097">
      <w:pPr>
        <w:spacing w:after="0" w:line="360" w:lineRule="auto"/>
        <w:ind w:firstLine="709"/>
        <w:jc w:val="both"/>
        <w:rPr>
          <w:rFonts w:ascii="Times New Roman" w:eastAsia="Times New Roman" w:hAnsi="Times New Roman" w:cs="Times New Roman"/>
          <w:sz w:val="28"/>
          <w:szCs w:val="28"/>
          <w:lang w:eastAsia="ru-RU"/>
        </w:rPr>
      </w:pPr>
      <w:r w:rsidRPr="00713C8E">
        <w:rPr>
          <w:rFonts w:ascii="Times New Roman" w:eastAsia="Times New Roman" w:hAnsi="Times New Roman" w:cs="Times New Roman"/>
          <w:sz w:val="28"/>
          <w:szCs w:val="28"/>
          <w:lang w:eastAsia="ru-RU"/>
        </w:rPr>
        <w:t>Связующим звеном предмета «Изобразительного искусства» с другими предметами является образ, созданный средствами разных видов искусства и создаваемый обучающимися в различных видах художественной деятельности.</w:t>
      </w:r>
    </w:p>
    <w:p w:rsidR="004E048F" w:rsidRPr="00713C8E" w:rsidRDefault="004E048F" w:rsidP="00F17097">
      <w:pPr>
        <w:spacing w:after="0" w:line="360" w:lineRule="auto"/>
        <w:ind w:firstLine="709"/>
        <w:jc w:val="both"/>
        <w:rPr>
          <w:rFonts w:ascii="Times New Roman" w:eastAsia="Times New Roman" w:hAnsi="Times New Roman" w:cs="Times New Roman"/>
          <w:sz w:val="28"/>
          <w:szCs w:val="28"/>
          <w:lang w:eastAsia="ru-RU"/>
        </w:rPr>
      </w:pPr>
      <w:r w:rsidRPr="00713C8E">
        <w:rPr>
          <w:rFonts w:ascii="Times New Roman" w:eastAsia="Times New Roman" w:hAnsi="Times New Roman" w:cs="Times New Roman"/>
          <w:sz w:val="28"/>
          <w:szCs w:val="28"/>
          <w:lang w:eastAsia="ru-RU"/>
        </w:rPr>
        <w:t xml:space="preserve">Изучение предмета «Изобразительное искусство» в части формирования у обучающихся научного мировоззрения, освоения общенаучных методов </w:t>
      </w:r>
      <w:bookmarkStart w:id="582" w:name="2"/>
      <w:bookmarkEnd w:id="582"/>
      <w:r w:rsidRPr="00713C8E">
        <w:rPr>
          <w:rFonts w:ascii="Times New Roman" w:eastAsia="Times New Roman" w:hAnsi="Times New Roman" w:cs="Times New Roman"/>
          <w:sz w:val="28"/>
          <w:szCs w:val="28"/>
          <w:lang w:eastAsia="ru-RU"/>
        </w:rPr>
        <w:t>(наблюдение, измерение, эксперимент, моделирование), освоения практического применения научных знаний основано на межпредметных связях с предметами: «История России», «Обществознание», «География», «Математика», «Технология».</w:t>
      </w:r>
    </w:p>
    <w:p w:rsidR="004E048F" w:rsidRPr="00713C8E" w:rsidRDefault="004E048F" w:rsidP="00F17097">
      <w:pPr>
        <w:spacing w:after="0" w:line="360" w:lineRule="auto"/>
        <w:ind w:firstLine="709"/>
        <w:jc w:val="center"/>
        <w:rPr>
          <w:rFonts w:ascii="Times New Roman" w:eastAsia="Times New Roman" w:hAnsi="Times New Roman" w:cs="Times New Roman"/>
          <w:b/>
          <w:sz w:val="28"/>
          <w:szCs w:val="28"/>
          <w:lang w:eastAsia="ru-RU"/>
        </w:rPr>
      </w:pPr>
      <w:r w:rsidRPr="00713C8E">
        <w:rPr>
          <w:rFonts w:ascii="Times New Roman" w:eastAsia="Times New Roman" w:hAnsi="Times New Roman" w:cs="Times New Roman"/>
          <w:b/>
          <w:sz w:val="28"/>
          <w:szCs w:val="28"/>
          <w:lang w:eastAsia="ru-RU"/>
        </w:rPr>
        <w:t>Содержание учебного предмета «Изобразительное искусство».</w:t>
      </w:r>
    </w:p>
    <w:p w:rsidR="004E048F" w:rsidRPr="00713C8E" w:rsidRDefault="004E048F" w:rsidP="006658DB">
      <w:pPr>
        <w:pStyle w:val="a8"/>
        <w:tabs>
          <w:tab w:val="left" w:pos="426"/>
          <w:tab w:val="left" w:pos="709"/>
        </w:tabs>
        <w:spacing w:line="360" w:lineRule="auto"/>
        <w:ind w:left="709"/>
        <w:jc w:val="both"/>
        <w:rPr>
          <w:rFonts w:ascii="Times New Roman" w:eastAsia="Times New Roman" w:hAnsi="Times New Roman"/>
          <w:b/>
          <w:sz w:val="28"/>
          <w:szCs w:val="28"/>
        </w:rPr>
      </w:pPr>
      <w:r w:rsidRPr="00713C8E">
        <w:rPr>
          <w:rFonts w:ascii="Times New Roman" w:eastAsia="Times New Roman" w:hAnsi="Times New Roman"/>
          <w:b/>
          <w:sz w:val="28"/>
          <w:szCs w:val="28"/>
        </w:rPr>
        <w:t>Народное художественное творчество – неиссякаемый источник самобытной красоты.</w:t>
      </w:r>
    </w:p>
    <w:p w:rsidR="004E048F" w:rsidRPr="00713C8E" w:rsidRDefault="004E048F">
      <w:pPr>
        <w:tabs>
          <w:tab w:val="left" w:pos="426"/>
          <w:tab w:val="left" w:pos="709"/>
        </w:tabs>
        <w:spacing w:after="0" w:line="360" w:lineRule="auto"/>
        <w:ind w:firstLine="709"/>
        <w:jc w:val="both"/>
        <w:rPr>
          <w:rFonts w:ascii="Times New Roman" w:eastAsia="Times New Roman" w:hAnsi="Times New Roman" w:cs="Times New Roman"/>
          <w:b/>
          <w:sz w:val="28"/>
          <w:szCs w:val="28"/>
          <w:lang w:eastAsia="ru-RU"/>
        </w:rPr>
      </w:pPr>
      <w:r w:rsidRPr="00713C8E">
        <w:rPr>
          <w:rFonts w:ascii="Times New Roman" w:eastAsia="Times New Roman" w:hAnsi="Times New Roman" w:cs="Times New Roman"/>
          <w:sz w:val="28"/>
          <w:szCs w:val="28"/>
          <w:lang w:eastAsia="ru-RU"/>
        </w:rPr>
        <w:t xml:space="preserve">Солярные знаки (декоративное изображение и их условно-символический характер). Древние образы в народном творчестве. Русская изба: единство конструкции и декора. Крестьянский дом как отражение уклада крестьянской жизни и памятник архитектуры. Орнамент как основа декоративного украшения. Праздничный народный костюм – целостный художественный образ. Обрядовые действия народного праздника, их символическое значение. Различие национальных особенностей русского орнамента и орнаментов других народов России. Древние образы в народных игрушках (Дымковская игрушка, Филимоновская игрушка). Композиционное, стилевое и цветовое единство в изделиях народных промыслов (искусство Гжели, Городецкая роспись, Хохлома, Жостово, роспись по металлу, щепа, роспись по лубу и дереву, тиснение и резьба по бересте). Связь времен в народном искусстве. </w:t>
      </w:r>
    </w:p>
    <w:p w:rsidR="004E048F" w:rsidRPr="00713C8E" w:rsidRDefault="004E048F" w:rsidP="00F17097">
      <w:pPr>
        <w:spacing w:after="0" w:line="360" w:lineRule="auto"/>
        <w:ind w:firstLine="709"/>
        <w:jc w:val="both"/>
        <w:rPr>
          <w:rFonts w:ascii="Times New Roman" w:eastAsia="Times New Roman" w:hAnsi="Times New Roman" w:cs="Times New Roman"/>
          <w:b/>
          <w:sz w:val="28"/>
          <w:szCs w:val="28"/>
          <w:lang w:eastAsia="ru-RU"/>
        </w:rPr>
      </w:pPr>
      <w:r w:rsidRPr="00713C8E">
        <w:rPr>
          <w:rFonts w:ascii="Times New Roman" w:eastAsia="Times New Roman" w:hAnsi="Times New Roman" w:cs="Times New Roman"/>
          <w:b/>
          <w:sz w:val="28"/>
          <w:szCs w:val="28"/>
          <w:lang w:eastAsia="ru-RU"/>
        </w:rPr>
        <w:t>Виды изобразительного искусства и основы образного языка.</w:t>
      </w:r>
    </w:p>
    <w:p w:rsidR="004E048F" w:rsidRPr="00713C8E" w:rsidRDefault="004E048F" w:rsidP="00F17097">
      <w:pPr>
        <w:spacing w:after="0" w:line="360" w:lineRule="auto"/>
        <w:ind w:firstLine="709"/>
        <w:jc w:val="both"/>
        <w:rPr>
          <w:rFonts w:ascii="Times New Roman" w:eastAsia="Times New Roman" w:hAnsi="Times New Roman" w:cs="Times New Roman"/>
          <w:sz w:val="28"/>
          <w:szCs w:val="28"/>
          <w:lang w:eastAsia="ru-RU"/>
        </w:rPr>
      </w:pPr>
      <w:r w:rsidRPr="00713C8E">
        <w:rPr>
          <w:rFonts w:ascii="Times New Roman" w:eastAsia="Times New Roman" w:hAnsi="Times New Roman" w:cs="Times New Roman"/>
          <w:sz w:val="28"/>
          <w:szCs w:val="28"/>
          <w:lang w:eastAsia="ru-RU"/>
        </w:rPr>
        <w:t xml:space="preserve">Пространственные искусства. Художественные материалы. Жанры в изобразительном искусстве. Выразительные возможности изобразительного искусства. Язык и смысл. Рисунок – основа изобразительного творчества. Художественный образ. Стилевое единство. Линия, пятно. Ритм. Цвет. Основы цветоведения. Композиция. Натюрморт. Понятие формы. Геометрические тела: куб, шар, цилиндр, конус, призма. Многообразие форм окружающего мира. Изображение объема на плоскости. Освещение. Свет и тень. Натюрморт в графике. Цвет в натюрморте. Пейзаж. Правила построения перспективы. Воздушная перспектива. Пейзаж настроения. Природа и художник. Пейзаж в живописи художников – импрессионистов (К. Моне, А. Сислей). Пейзаж в графике. Работа на пленэре. </w:t>
      </w:r>
    </w:p>
    <w:p w:rsidR="004E048F" w:rsidRPr="00713C8E" w:rsidRDefault="004E048F" w:rsidP="00F17097">
      <w:pPr>
        <w:spacing w:after="0" w:line="360" w:lineRule="auto"/>
        <w:ind w:firstLine="709"/>
        <w:rPr>
          <w:rFonts w:ascii="Times New Roman" w:eastAsia="Times New Roman" w:hAnsi="Times New Roman" w:cs="Times New Roman"/>
          <w:b/>
          <w:sz w:val="28"/>
          <w:szCs w:val="28"/>
          <w:lang w:eastAsia="ru-RU"/>
        </w:rPr>
      </w:pPr>
      <w:r w:rsidRPr="00713C8E">
        <w:rPr>
          <w:rFonts w:ascii="Times New Roman" w:eastAsia="Times New Roman" w:hAnsi="Times New Roman" w:cs="Times New Roman"/>
          <w:b/>
          <w:sz w:val="28"/>
          <w:szCs w:val="28"/>
          <w:lang w:eastAsia="ru-RU"/>
        </w:rPr>
        <w:t>Понимание смысла деятельности художника.</w:t>
      </w:r>
    </w:p>
    <w:p w:rsidR="004E048F" w:rsidRPr="00713C8E" w:rsidRDefault="004E048F" w:rsidP="00F17097">
      <w:pPr>
        <w:spacing w:after="0" w:line="360" w:lineRule="auto"/>
        <w:ind w:firstLine="709"/>
        <w:jc w:val="both"/>
        <w:rPr>
          <w:rFonts w:ascii="Times New Roman" w:eastAsia="Times New Roman" w:hAnsi="Times New Roman" w:cs="Times New Roman"/>
          <w:sz w:val="28"/>
          <w:szCs w:val="28"/>
          <w:lang w:eastAsia="ru-RU"/>
        </w:rPr>
      </w:pPr>
      <w:r w:rsidRPr="00713C8E">
        <w:rPr>
          <w:rFonts w:ascii="Times New Roman" w:eastAsia="Times New Roman" w:hAnsi="Times New Roman" w:cs="Times New Roman"/>
          <w:sz w:val="28"/>
          <w:szCs w:val="28"/>
          <w:lang w:eastAsia="ru-RU"/>
        </w:rPr>
        <w:t xml:space="preserve">Портрет. Конструкция головы человека и ее основные пропорции. Изображение головы человека в пространстве. Портрет в скульптуре. Графический портретный рисунок. Образные возможности освещения в портрете. Роль цвета в портрете. Великие портретисты прошлого (В.А. Тропинин, И.Е. Репин, И.Н. Крамской, В.А. Серов). Портрет в изобразительном искусстве XX века (К.С. Петров-Водкин, П.Д. Корин). </w:t>
      </w:r>
    </w:p>
    <w:p w:rsidR="004E048F" w:rsidRPr="00713C8E" w:rsidRDefault="004E048F" w:rsidP="00F17097">
      <w:pPr>
        <w:spacing w:after="0" w:line="360" w:lineRule="auto"/>
        <w:ind w:firstLine="709"/>
        <w:jc w:val="both"/>
        <w:rPr>
          <w:rFonts w:ascii="Times New Roman" w:eastAsia="Times New Roman" w:hAnsi="Times New Roman" w:cs="Times New Roman"/>
          <w:sz w:val="28"/>
          <w:szCs w:val="28"/>
          <w:lang w:eastAsia="ru-RU"/>
        </w:rPr>
      </w:pPr>
      <w:r w:rsidRPr="00713C8E">
        <w:rPr>
          <w:rFonts w:ascii="Times New Roman" w:eastAsia="Times New Roman" w:hAnsi="Times New Roman" w:cs="Times New Roman"/>
          <w:sz w:val="28"/>
          <w:szCs w:val="28"/>
          <w:lang w:eastAsia="ru-RU"/>
        </w:rPr>
        <w:t>Изображение фигуры человека и образ человека. Изображение фигуры человека в истории искусства (Леонардо да Винчи, Микеланджело Буанаротти, О. Роден). Пропорции и строение фигуры человека. Лепка фигуры человека. Набросок фигуры человека с натуры. Основы представлений о выражении в образах искусства нравственного поиска человечества (В.М. Васнецов, М.В. Нестеров).</w:t>
      </w:r>
    </w:p>
    <w:p w:rsidR="004E048F" w:rsidRPr="00713C8E" w:rsidRDefault="004E048F" w:rsidP="00F17097">
      <w:pPr>
        <w:spacing w:after="0" w:line="360" w:lineRule="auto"/>
        <w:ind w:firstLine="709"/>
        <w:rPr>
          <w:rFonts w:ascii="Times New Roman" w:eastAsia="Times New Roman" w:hAnsi="Times New Roman" w:cs="Times New Roman"/>
          <w:b/>
          <w:sz w:val="28"/>
          <w:szCs w:val="28"/>
          <w:lang w:eastAsia="ru-RU"/>
        </w:rPr>
      </w:pPr>
      <w:r w:rsidRPr="00713C8E">
        <w:rPr>
          <w:rFonts w:ascii="Times New Roman" w:eastAsia="Times New Roman" w:hAnsi="Times New Roman" w:cs="Times New Roman"/>
          <w:b/>
          <w:sz w:val="28"/>
          <w:szCs w:val="28"/>
          <w:lang w:eastAsia="ru-RU"/>
        </w:rPr>
        <w:t>Вечные темы и великие исторические события в искусстве.</w:t>
      </w:r>
    </w:p>
    <w:p w:rsidR="004E048F" w:rsidRPr="00713C8E" w:rsidRDefault="004E048F" w:rsidP="00F17097">
      <w:pPr>
        <w:spacing w:after="0" w:line="360" w:lineRule="auto"/>
        <w:ind w:firstLine="709"/>
        <w:jc w:val="both"/>
        <w:rPr>
          <w:rFonts w:ascii="Times New Roman" w:eastAsia="Times New Roman" w:hAnsi="Times New Roman" w:cs="Times New Roman"/>
          <w:sz w:val="28"/>
          <w:szCs w:val="28"/>
          <w:lang w:eastAsia="ru-RU"/>
        </w:rPr>
      </w:pPr>
      <w:r w:rsidRPr="00713C8E">
        <w:rPr>
          <w:rFonts w:ascii="Times New Roman" w:eastAsia="Times New Roman" w:hAnsi="Times New Roman" w:cs="Times New Roman"/>
          <w:sz w:val="28"/>
          <w:szCs w:val="28"/>
          <w:lang w:eastAsia="ru-RU"/>
        </w:rPr>
        <w:t>Сюжет и содержание в картине. Процесс работы над тематической картиной. Библейские сюжеты в мировом изобразительном искусстве (Леонардо да Винчи, Рембрандт, Микеланджело Буанаротти, Рафаэль Санти). Мифологические темы в зарубежном искусстве (С. Боттичелли, Джорджоне, Рафаэль Санти). Русская религиозная живопись XIX века (А.А. Иванов, И.Н. Крамской, В.Д. Поленов). Тематическая картина в русском искусстве XIX века (К.П. Брюллов). Историческая живопись художников объединения «Мир искусства» (А.Н. Бенуа, Е.Е. Лансере, Н.К. Рерих). Исторические картины из жизни моего города (исторический жанр). Праздники и повседневность в изобразительном искусстве (бытовой жанр). Тема Великой Отечественной войны в монументальном искусстве и в живописи. Мемориальные ансамбли. Место и роль картины в искусстве XX века (Ю.И. Пименов, Ф.П. Решетников, В.Н. Бакшеев, Т.Н. Яблонская). Искусство иллюстрации (И.Я. Билибин, В.А. Милашевский, В.А. Фаворский). Анималистический жанр (В.А. Ватагин, Е.И. Чарушин). Образы животных в современных предметах декоративно-прикладного искусства. Стилизация изображения животных.</w:t>
      </w:r>
    </w:p>
    <w:p w:rsidR="004E048F" w:rsidRPr="00713C8E" w:rsidRDefault="004E048F" w:rsidP="00F17097">
      <w:pPr>
        <w:spacing w:after="0" w:line="360" w:lineRule="auto"/>
        <w:ind w:firstLine="709"/>
        <w:rPr>
          <w:rFonts w:ascii="Times New Roman" w:eastAsia="Times New Roman" w:hAnsi="Times New Roman" w:cs="Times New Roman"/>
          <w:b/>
          <w:sz w:val="28"/>
          <w:szCs w:val="28"/>
          <w:lang w:eastAsia="ru-RU"/>
        </w:rPr>
      </w:pPr>
      <w:r w:rsidRPr="00713C8E">
        <w:rPr>
          <w:rFonts w:ascii="Times New Roman" w:eastAsia="Times New Roman" w:hAnsi="Times New Roman" w:cs="Times New Roman"/>
          <w:b/>
          <w:sz w:val="28"/>
          <w:szCs w:val="28"/>
          <w:lang w:eastAsia="ru-RU"/>
        </w:rPr>
        <w:t>Конструктивное искусство: архитектура и дизайн.</w:t>
      </w:r>
    </w:p>
    <w:p w:rsidR="004E048F" w:rsidRPr="00713C8E" w:rsidRDefault="004E048F" w:rsidP="00F17097">
      <w:pPr>
        <w:spacing w:after="0" w:line="360" w:lineRule="auto"/>
        <w:ind w:firstLine="709"/>
        <w:jc w:val="both"/>
        <w:rPr>
          <w:rFonts w:ascii="Times New Roman" w:eastAsia="Times New Roman" w:hAnsi="Times New Roman" w:cs="Times New Roman"/>
          <w:sz w:val="28"/>
          <w:szCs w:val="28"/>
          <w:lang w:eastAsia="ru-RU"/>
        </w:rPr>
      </w:pPr>
      <w:r w:rsidRPr="00713C8E">
        <w:rPr>
          <w:rFonts w:ascii="Times New Roman" w:eastAsia="Times New Roman" w:hAnsi="Times New Roman" w:cs="Times New Roman"/>
          <w:sz w:val="28"/>
          <w:szCs w:val="28"/>
          <w:lang w:eastAsia="ru-RU"/>
        </w:rPr>
        <w:t xml:space="preserve">Художественный язык конструктивных искусств. Роль искусства в организации предметно – пространственной среды жизни человека. От плоскостного изображения к объемному макету. Здание как сочетание различных объемов. Понятие модуля. Важнейшие архитектурные элементы здания. Вещь как сочетание объемов и как образ времени. Единство художественного и функционального в вещи. Форма и материал. Цвет в архитектуре и дизайне. Архитектурный образ как понятие эпохи (Ш.Э. ле Корбюзье). Тенденции и перспективы развития современной архитектуры. Жилое пространство города (город, микрорайон, улица). Природа и архитектура. Ландшафтный дизайн. Основные школы садово-паркового искусства. Русская усадебная культура XVIII - XIX веков. Искусство флористики. Проектирование пространственной и предметной среды. Дизайн моего сада. История костюма. Композиционно - конструктивные принципы дизайна одежды. </w:t>
      </w:r>
    </w:p>
    <w:p w:rsidR="004E048F" w:rsidRPr="00713C8E" w:rsidRDefault="004E048F" w:rsidP="00F17097">
      <w:pPr>
        <w:spacing w:after="0" w:line="360" w:lineRule="auto"/>
        <w:ind w:firstLine="709"/>
        <w:rPr>
          <w:rFonts w:ascii="Times New Roman" w:eastAsia="Times New Roman" w:hAnsi="Times New Roman" w:cs="Times New Roman"/>
          <w:b/>
          <w:sz w:val="28"/>
          <w:szCs w:val="28"/>
          <w:lang w:eastAsia="ru-RU"/>
        </w:rPr>
      </w:pPr>
      <w:r w:rsidRPr="00713C8E">
        <w:rPr>
          <w:rFonts w:ascii="Times New Roman" w:eastAsia="Times New Roman" w:hAnsi="Times New Roman" w:cs="Times New Roman"/>
          <w:b/>
          <w:sz w:val="28"/>
          <w:szCs w:val="28"/>
          <w:lang w:eastAsia="ru-RU"/>
        </w:rPr>
        <w:t>Изобразительное искусство и архитектура России.</w:t>
      </w:r>
    </w:p>
    <w:p w:rsidR="004E048F" w:rsidRPr="00713C8E" w:rsidRDefault="004E048F" w:rsidP="00F17097">
      <w:pPr>
        <w:spacing w:after="0" w:line="360" w:lineRule="auto"/>
        <w:ind w:firstLine="709"/>
        <w:jc w:val="both"/>
        <w:rPr>
          <w:rFonts w:ascii="Times New Roman" w:eastAsia="Times New Roman" w:hAnsi="Times New Roman" w:cs="Times New Roman"/>
          <w:sz w:val="28"/>
          <w:szCs w:val="28"/>
          <w:lang w:eastAsia="ru-RU"/>
        </w:rPr>
      </w:pPr>
      <w:r w:rsidRPr="00713C8E">
        <w:rPr>
          <w:rFonts w:ascii="Times New Roman" w:eastAsia="Times New Roman" w:hAnsi="Times New Roman" w:cs="Times New Roman"/>
          <w:sz w:val="28"/>
          <w:szCs w:val="28"/>
          <w:lang w:eastAsia="ru-RU"/>
        </w:rPr>
        <w:t>Художественная культура и искусство Древней Руси, ее символичность, обращенность к внутреннему миру человека. Архитектура Киевской Руси. Мозаика. Красота и своеобразие архитектуры Владимиро-Суздальской Руси. Архитектура Великого Новгорода. Образный мир древнерусской живописи (Андрей Рублев, Феофан Грек, Дионисий). Соборы Московского Кремля. Шатровая архитектура (церковь Вознесения Христова в селе Коломенском, Храм Покрова на Рву). Изобразительное искусство «бунташного века» (парсуна). Московское барокко.</w:t>
      </w:r>
    </w:p>
    <w:p w:rsidR="004E048F" w:rsidRPr="00713C8E" w:rsidRDefault="004E048F" w:rsidP="00F17097">
      <w:pPr>
        <w:spacing w:after="0" w:line="360" w:lineRule="auto"/>
        <w:ind w:firstLine="709"/>
        <w:rPr>
          <w:rFonts w:ascii="Times New Roman" w:eastAsia="Times New Roman" w:hAnsi="Times New Roman" w:cs="Times New Roman"/>
          <w:b/>
          <w:i/>
          <w:sz w:val="28"/>
          <w:szCs w:val="28"/>
          <w:lang w:eastAsia="ru-RU"/>
        </w:rPr>
      </w:pPr>
      <w:r w:rsidRPr="00713C8E">
        <w:rPr>
          <w:rFonts w:ascii="Times New Roman" w:eastAsia="Times New Roman" w:hAnsi="Times New Roman" w:cs="Times New Roman"/>
          <w:b/>
          <w:i/>
          <w:sz w:val="28"/>
          <w:szCs w:val="28"/>
          <w:lang w:eastAsia="ru-RU"/>
        </w:rPr>
        <w:t>Искусство полиграфии.</w:t>
      </w:r>
    </w:p>
    <w:p w:rsidR="004E048F" w:rsidRPr="00713C8E" w:rsidRDefault="004E048F" w:rsidP="00F17097">
      <w:pPr>
        <w:spacing w:after="0" w:line="360" w:lineRule="auto"/>
        <w:ind w:firstLine="709"/>
        <w:jc w:val="both"/>
        <w:rPr>
          <w:rFonts w:ascii="Times New Roman" w:eastAsia="Times New Roman" w:hAnsi="Times New Roman" w:cs="Times New Roman"/>
          <w:i/>
          <w:sz w:val="28"/>
          <w:szCs w:val="28"/>
          <w:lang w:eastAsia="ru-RU"/>
        </w:rPr>
      </w:pPr>
      <w:r w:rsidRPr="00713C8E">
        <w:rPr>
          <w:rFonts w:ascii="Times New Roman" w:eastAsia="Times New Roman" w:hAnsi="Times New Roman" w:cs="Times New Roman"/>
          <w:i/>
          <w:sz w:val="28"/>
          <w:szCs w:val="28"/>
          <w:lang w:eastAsia="ru-RU"/>
        </w:rPr>
        <w:t>Специфика изображения в полиграфии. Формы полиграфической продукции (книги, журналы, плакаты, афиши, открытки, буклеты). Типы изображения в полиграфии (графическое, живописное, компьютерное фотографическое). Искусство шрифта. Композиционные основы макетирования в графическом дизайне. Проектирование обложки книги, рекламы, открытки, визитной карточки и др.</w:t>
      </w:r>
    </w:p>
    <w:p w:rsidR="004E048F" w:rsidRPr="00713C8E" w:rsidRDefault="004E048F" w:rsidP="00F17097">
      <w:pPr>
        <w:spacing w:after="0" w:line="360" w:lineRule="auto"/>
        <w:ind w:firstLine="709"/>
        <w:jc w:val="both"/>
        <w:rPr>
          <w:rFonts w:ascii="Times New Roman" w:eastAsia="Times New Roman" w:hAnsi="Times New Roman" w:cs="Times New Roman"/>
          <w:b/>
          <w:i/>
          <w:sz w:val="28"/>
          <w:szCs w:val="28"/>
          <w:lang w:eastAsia="ru-RU"/>
        </w:rPr>
      </w:pPr>
      <w:r w:rsidRPr="00713C8E">
        <w:rPr>
          <w:rFonts w:ascii="Times New Roman" w:eastAsia="Times New Roman" w:hAnsi="Times New Roman" w:cs="Times New Roman"/>
          <w:b/>
          <w:i/>
          <w:sz w:val="28"/>
          <w:szCs w:val="28"/>
          <w:lang w:eastAsia="ru-RU"/>
        </w:rPr>
        <w:t>Стили, направления виды и жанры в русском изобразительном искусстве и архитектуре XVIII - XIX веков.</w:t>
      </w:r>
    </w:p>
    <w:p w:rsidR="004E048F" w:rsidRPr="00713C8E" w:rsidRDefault="004E048F" w:rsidP="00F17097">
      <w:pPr>
        <w:spacing w:after="0" w:line="360" w:lineRule="auto"/>
        <w:ind w:firstLine="709"/>
        <w:jc w:val="both"/>
        <w:rPr>
          <w:rFonts w:ascii="Times New Roman" w:eastAsia="Times New Roman" w:hAnsi="Times New Roman" w:cs="Times New Roman"/>
          <w:i/>
          <w:sz w:val="28"/>
          <w:szCs w:val="28"/>
          <w:lang w:eastAsia="ru-RU"/>
        </w:rPr>
      </w:pPr>
      <w:r w:rsidRPr="00713C8E">
        <w:rPr>
          <w:rFonts w:ascii="Times New Roman" w:eastAsia="Times New Roman" w:hAnsi="Times New Roman" w:cs="Times New Roman"/>
          <w:i/>
          <w:sz w:val="28"/>
          <w:szCs w:val="28"/>
          <w:lang w:eastAsia="ru-RU"/>
        </w:rPr>
        <w:t>Классицизм в русской портретной живописи XVIII века (И.П. Аргунов, Ф.С. Рокотов, Д.Г. Левицкий, В.Л. Боровиковский). Архитектурные шедевры стиля барокко в Санкт-Петербурге (В.В. Растрелли, А. Ринальди). Классицизм в русской архитектуре (В.И. Баженов, М.Ф. Казаков). Русская классическая скульптура XVIII века (Ф.И. Шубин, М.И. Козловский). Жанровая живопись в произведениях русских художников XIX века (П.А. Федотов). «Товарищество передвижников» (И.Н. Крамской, В.Г. Перов, А.И. Куинджи). Тема русского раздолья в пейзажной живописи XIX века (А.К. Саврасов, И.И. Шишкин, И.И. Левитан, В.Д. Поленов). Исторический жанр (В.И. Суриков). «Русский стиль» в архитектуре модерна (Исторический музей в Москве, Храм Воскресения Христова (Спас на Крови) в г. Санкт - Петербурге). Монументальная скульптура второй половины XIX века (М.О. Микешин, А.М. Опекушин, М.М. Антокольский).</w:t>
      </w:r>
    </w:p>
    <w:p w:rsidR="004E048F" w:rsidRPr="00713C8E" w:rsidRDefault="004E048F" w:rsidP="00F17097">
      <w:pPr>
        <w:spacing w:after="0" w:line="360" w:lineRule="auto"/>
        <w:ind w:firstLine="709"/>
        <w:jc w:val="both"/>
        <w:rPr>
          <w:rFonts w:ascii="Times New Roman" w:eastAsia="Times New Roman" w:hAnsi="Times New Roman" w:cs="Times New Roman"/>
          <w:b/>
          <w:i/>
          <w:sz w:val="28"/>
          <w:szCs w:val="28"/>
          <w:lang w:eastAsia="ru-RU"/>
        </w:rPr>
      </w:pPr>
      <w:r w:rsidRPr="00713C8E">
        <w:rPr>
          <w:rFonts w:ascii="Times New Roman" w:eastAsia="Times New Roman" w:hAnsi="Times New Roman" w:cs="Times New Roman"/>
          <w:b/>
          <w:i/>
          <w:sz w:val="28"/>
          <w:szCs w:val="28"/>
          <w:lang w:eastAsia="ru-RU"/>
        </w:rPr>
        <w:t>Взаимосвязь истории искусства и истории человечества.</w:t>
      </w:r>
    </w:p>
    <w:p w:rsidR="004E048F" w:rsidRPr="00713C8E" w:rsidRDefault="004E048F" w:rsidP="00F17097">
      <w:pPr>
        <w:spacing w:after="0" w:line="360" w:lineRule="auto"/>
        <w:ind w:firstLine="709"/>
        <w:jc w:val="both"/>
        <w:rPr>
          <w:rFonts w:ascii="Times New Roman" w:eastAsia="Times New Roman" w:hAnsi="Times New Roman" w:cs="Times New Roman"/>
          <w:i/>
          <w:sz w:val="28"/>
          <w:szCs w:val="28"/>
          <w:lang w:eastAsia="ru-RU"/>
        </w:rPr>
      </w:pPr>
      <w:r w:rsidRPr="00713C8E">
        <w:rPr>
          <w:rFonts w:ascii="Times New Roman" w:eastAsia="Times New Roman" w:hAnsi="Times New Roman" w:cs="Times New Roman"/>
          <w:i/>
          <w:sz w:val="28"/>
          <w:szCs w:val="28"/>
          <w:lang w:eastAsia="ru-RU"/>
        </w:rPr>
        <w:t>Традиции и новаторство в изобразительном искусстве XX века (модерн, авангард, сюрреализм). Модерн в русской архитектуре (Ф. Шехтель). Стиль модерн в зарубежной архитектуре (А. Гауди). Крупнейшие художественные музеи мира и их роль в культуре (Прадо, Лувр, Дрезденская галерея). Российские художественные музеи (Русский музей, Эрмитаж, Третьяковская галерея, Музей изобразительных искусств имени А.С. Пушкина). Художественно-творческие проекты.</w:t>
      </w:r>
    </w:p>
    <w:p w:rsidR="004E048F" w:rsidRPr="00713C8E" w:rsidRDefault="004E048F" w:rsidP="00F17097">
      <w:pPr>
        <w:spacing w:after="0" w:line="360" w:lineRule="auto"/>
        <w:ind w:firstLine="709"/>
        <w:jc w:val="both"/>
        <w:rPr>
          <w:rFonts w:ascii="Times New Roman" w:eastAsia="Times New Roman" w:hAnsi="Times New Roman" w:cs="Times New Roman"/>
          <w:b/>
          <w:i/>
          <w:sz w:val="28"/>
          <w:szCs w:val="28"/>
          <w:lang w:eastAsia="ru-RU"/>
        </w:rPr>
      </w:pPr>
      <w:r w:rsidRPr="00713C8E">
        <w:rPr>
          <w:rFonts w:ascii="Times New Roman" w:eastAsia="Times New Roman" w:hAnsi="Times New Roman" w:cs="Times New Roman"/>
          <w:b/>
          <w:i/>
          <w:sz w:val="28"/>
          <w:szCs w:val="28"/>
          <w:lang w:eastAsia="ru-RU"/>
        </w:rPr>
        <w:t>Изображение в синтетических и экранных видах искусства и художественная фотография.</w:t>
      </w:r>
    </w:p>
    <w:p w:rsidR="004E048F" w:rsidRPr="00713C8E" w:rsidRDefault="004E048F" w:rsidP="00F17097">
      <w:pPr>
        <w:spacing w:after="0" w:line="360" w:lineRule="auto"/>
        <w:ind w:firstLine="709"/>
        <w:jc w:val="both"/>
        <w:rPr>
          <w:rFonts w:ascii="Times New Roman" w:hAnsi="Times New Roman" w:cs="Times New Roman"/>
          <w:sz w:val="28"/>
          <w:szCs w:val="28"/>
        </w:rPr>
      </w:pPr>
      <w:r w:rsidRPr="00713C8E">
        <w:rPr>
          <w:rFonts w:ascii="Times New Roman" w:eastAsia="Times New Roman" w:hAnsi="Times New Roman" w:cs="Times New Roman"/>
          <w:i/>
          <w:sz w:val="28"/>
          <w:szCs w:val="28"/>
          <w:lang w:eastAsia="ru-RU"/>
        </w:rPr>
        <w:t xml:space="preserve">Роль изображения в синтетических искусствах. Театральное искусство и художник. Сценография – особый вид художественного творчества. Костюм, грим и маска. Театральные художники начала </w:t>
      </w:r>
      <w:r w:rsidRPr="00713C8E">
        <w:rPr>
          <w:rFonts w:ascii="Times New Roman" w:eastAsia="Times New Roman" w:hAnsi="Times New Roman" w:cs="Times New Roman"/>
          <w:i/>
          <w:sz w:val="28"/>
          <w:szCs w:val="28"/>
          <w:lang w:val="en-US" w:eastAsia="ru-RU"/>
        </w:rPr>
        <w:t>XX</w:t>
      </w:r>
      <w:r w:rsidRPr="00713C8E">
        <w:rPr>
          <w:rFonts w:ascii="Times New Roman" w:eastAsia="Times New Roman" w:hAnsi="Times New Roman" w:cs="Times New Roman"/>
          <w:i/>
          <w:sz w:val="28"/>
          <w:szCs w:val="28"/>
          <w:lang w:eastAsia="ru-RU"/>
        </w:rPr>
        <w:t xml:space="preserve"> века (А.Я. Головин, А.Н. Бенуа, М.В. Добужинский). Опыт художественно-творческой деятельности. Создание художественного образа в искусстве фотографии. Особенности художественной фотографии. Выразительные средства фотографии (композиция, план, ракурс, свет, ритм и др.). Изображение в фотографии и в живописи. Изобразительная природа экранных искусств. Специфика киноизображения: кадр и монтаж. Кинокомпозиция и средства эмоциональной выразительности в фильме (ритм, свет, цвет, музыка, звук). Документальный, игровой и анимационный фильмы. Коллективный процесс творчества в кино (сценарист, режиссер, оператор, художник, актер). Мастера российского кинематографа (С.М. Эйзенштейн, С.Ф. Бондарчук, А.А. Тарковский, Н.С. Михалков). Телевизионное изображение, его особенности и возможности (видеосюжет, репортаж и др.). Художественно-творческие проекты.</w:t>
      </w:r>
    </w:p>
    <w:p w:rsidR="00F17097" w:rsidRPr="00713C8E" w:rsidRDefault="00F17097" w:rsidP="00F17097">
      <w:pPr>
        <w:pStyle w:val="3"/>
        <w:spacing w:before="0" w:beforeAutospacing="0" w:after="0" w:afterAutospacing="0" w:line="360" w:lineRule="auto"/>
        <w:ind w:firstLine="709"/>
        <w:rPr>
          <w:sz w:val="28"/>
          <w:szCs w:val="28"/>
        </w:rPr>
      </w:pPr>
      <w:bookmarkStart w:id="583" w:name="_Toc409691714"/>
    </w:p>
    <w:p w:rsidR="00B540EE" w:rsidRPr="00713C8E" w:rsidRDefault="00F17097" w:rsidP="00F17097">
      <w:pPr>
        <w:pStyle w:val="3"/>
        <w:spacing w:before="0" w:beforeAutospacing="0" w:after="0" w:afterAutospacing="0" w:line="360" w:lineRule="auto"/>
        <w:ind w:firstLine="709"/>
        <w:rPr>
          <w:sz w:val="28"/>
          <w:szCs w:val="28"/>
        </w:rPr>
      </w:pPr>
      <w:bookmarkStart w:id="584" w:name="_Toc410654039"/>
      <w:bookmarkStart w:id="585" w:name="_Toc284663440"/>
      <w:r w:rsidRPr="00713C8E">
        <w:rPr>
          <w:sz w:val="28"/>
          <w:szCs w:val="28"/>
        </w:rPr>
        <w:t xml:space="preserve">2.2.2.14. </w:t>
      </w:r>
      <w:r w:rsidR="00B540EE" w:rsidRPr="00713C8E">
        <w:rPr>
          <w:sz w:val="28"/>
          <w:szCs w:val="28"/>
        </w:rPr>
        <w:t>Музыка</w:t>
      </w:r>
      <w:bookmarkEnd w:id="583"/>
      <w:bookmarkEnd w:id="584"/>
      <w:bookmarkEnd w:id="585"/>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Цель реализации программы </w:t>
      </w:r>
      <w:r w:rsidR="000A7509" w:rsidRPr="00713C8E">
        <w:rPr>
          <w:rFonts w:ascii="Times New Roman" w:hAnsi="Times New Roman" w:cs="Times New Roman"/>
          <w:sz w:val="28"/>
          <w:szCs w:val="28"/>
        </w:rPr>
        <w:t>учебного предмета «Музыка»</w:t>
      </w:r>
      <w:r w:rsidR="00245F1D" w:rsidRPr="00713C8E">
        <w:rPr>
          <w:rFonts w:ascii="Times New Roman" w:hAnsi="Times New Roman" w:cs="Times New Roman"/>
          <w:sz w:val="28"/>
          <w:szCs w:val="28"/>
        </w:rPr>
        <w:t xml:space="preserve"> </w:t>
      </w:r>
      <w:r w:rsidRPr="00713C8E">
        <w:rPr>
          <w:rFonts w:ascii="Times New Roman" w:hAnsi="Times New Roman" w:cs="Times New Roman"/>
          <w:sz w:val="28"/>
          <w:szCs w:val="28"/>
        </w:rPr>
        <w:t>– воспитание художественной культуры как части всей духовной культуры обучающихся на основе специфических методов эстетического познания (восприятие искусства, постижение мира через переживание, художественное обобщение, содержательный анализ произведений, моделирование художественно-творческого процесса), развитие творческих способностей школьника в процессе формирования его музыкальной культуры как неотъемлемой части всей его духовной культуры.</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Изучение предмета «Музыка»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«Литература», «Изобразительное искусство», «История», «География» и др.</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Программа содержит перечень музыкальных произведений по выбору образовательной организации для использования в обеспечении достижения образовательных результатов.</w:t>
      </w:r>
    </w:p>
    <w:p w:rsidR="00B540EE" w:rsidRPr="00713C8E" w:rsidRDefault="00B540EE" w:rsidP="006658DB">
      <w:pPr>
        <w:spacing w:after="0" w:line="360" w:lineRule="auto"/>
        <w:ind w:left="709"/>
        <w:jc w:val="both"/>
        <w:rPr>
          <w:rFonts w:ascii="Times New Roman" w:hAnsi="Times New Roman" w:cs="Times New Roman"/>
          <w:b/>
          <w:sz w:val="28"/>
          <w:szCs w:val="28"/>
        </w:rPr>
      </w:pPr>
      <w:r w:rsidRPr="00713C8E">
        <w:rPr>
          <w:rFonts w:ascii="Times New Roman" w:hAnsi="Times New Roman" w:cs="Times New Roman"/>
          <w:b/>
          <w:sz w:val="28"/>
          <w:szCs w:val="28"/>
        </w:rPr>
        <w:t>Музыка как вид искусства.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Интонация как носитель образного смысла. Многообразие интонационно-образных построений. Средства музыкальной выразительности в создании музыкального образа и характера музыки. Разнообразие вокальной, инструментальной, вокально-инструментальной, камерно-инструментальной, симфонической и театральной музыки. Различные формы построения музыки (двухчастная и тр</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хчастная, вариации, рондо,</w:t>
      </w:r>
      <w:r w:rsidRPr="00713C8E">
        <w:rPr>
          <w:rFonts w:ascii="Times New Roman" w:hAnsi="Times New Roman" w:cs="Times New Roman"/>
          <w:i/>
          <w:sz w:val="28"/>
          <w:szCs w:val="28"/>
        </w:rPr>
        <w:t xml:space="preserve"> сонатно-симфонический цикл, сюита), </w:t>
      </w:r>
      <w:r w:rsidRPr="00713C8E">
        <w:rPr>
          <w:rFonts w:ascii="Times New Roman" w:hAnsi="Times New Roman" w:cs="Times New Roman"/>
          <w:sz w:val="28"/>
          <w:szCs w:val="28"/>
        </w:rPr>
        <w:t>их возможности в воплощении и развитии музыкальных образов. Круг музыкальных образов (лирические, драматические, героические, романтические, эпические и др.), их взаимосвязь и развитие. Многообразие связей музыки с литературой. Взаимодействие музыки и литературы в музыкальном театре. Программная музыка. Что роднит музыку с изобразительным искусством. Портрет в музыке и изобразительном искусстве. Картины природы в музыке и в изобразительном искусстве. Многообразие связей музыки со скульптурой, архитектурой.</w:t>
      </w:r>
    </w:p>
    <w:p w:rsidR="00B540EE" w:rsidRPr="00713C8E" w:rsidRDefault="00B540EE" w:rsidP="006658DB">
      <w:pPr>
        <w:spacing w:after="0" w:line="360" w:lineRule="auto"/>
        <w:ind w:left="709"/>
        <w:contextualSpacing/>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Народное музыкальное творчество.</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Устное народное музыкальное творчество в развитии общей культуры народа. Характерные черты русской народной музыки. Основные жанры русской народной вокальной музыки. </w:t>
      </w:r>
      <w:r w:rsidRPr="00713C8E">
        <w:rPr>
          <w:rFonts w:ascii="Times New Roman" w:eastAsia="Calibri" w:hAnsi="Times New Roman" w:cs="Times New Roman"/>
          <w:i/>
          <w:sz w:val="28"/>
          <w:szCs w:val="28"/>
        </w:rPr>
        <w:t xml:space="preserve">Различные исполнительские типы художественного общения (хоровое, соревновательное, сказительное). </w:t>
      </w:r>
      <w:r w:rsidRPr="00713C8E">
        <w:rPr>
          <w:rFonts w:ascii="Times New Roman" w:eastAsia="Calibri" w:hAnsi="Times New Roman" w:cs="Times New Roman"/>
          <w:sz w:val="28"/>
          <w:szCs w:val="28"/>
        </w:rPr>
        <w:t>Музыкальный фольклор народов России. Истоки и интонационное своеобразие, музыкального фольклора разных стран мира. Знакомство с музыкальной культурой, народным музыкальным творчеством своего региона.</w:t>
      </w:r>
    </w:p>
    <w:p w:rsidR="00B540EE" w:rsidRPr="00713C8E" w:rsidRDefault="00B540EE" w:rsidP="006658DB">
      <w:pPr>
        <w:spacing w:after="0" w:line="360" w:lineRule="auto"/>
        <w:ind w:left="709"/>
        <w:contextualSpacing/>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 xml:space="preserve">Русская музыка от эпохи средневековья до рубежа </w:t>
      </w:r>
      <w:r w:rsidRPr="00713C8E">
        <w:rPr>
          <w:rFonts w:ascii="Times New Roman" w:eastAsia="Calibri" w:hAnsi="Times New Roman" w:cs="Times New Roman"/>
          <w:b/>
          <w:sz w:val="28"/>
          <w:szCs w:val="28"/>
          <w:lang w:val="en-US"/>
        </w:rPr>
        <w:t>XIX</w:t>
      </w:r>
      <w:r w:rsidRPr="00713C8E">
        <w:rPr>
          <w:rFonts w:ascii="Times New Roman" w:eastAsia="Calibri" w:hAnsi="Times New Roman" w:cs="Times New Roman"/>
          <w:b/>
          <w:sz w:val="28"/>
          <w:szCs w:val="28"/>
        </w:rPr>
        <w:t>-ХХ веков.</w:t>
      </w:r>
    </w:p>
    <w:p w:rsidR="00B540EE" w:rsidRPr="00713C8E" w:rsidRDefault="00257FAF">
      <w:pPr>
        <w:spacing w:after="0" w:line="360" w:lineRule="auto"/>
        <w:ind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Древнерусская д</w:t>
      </w:r>
      <w:r w:rsidR="00B540EE" w:rsidRPr="00713C8E">
        <w:rPr>
          <w:rFonts w:ascii="Times New Roman" w:eastAsia="Calibri" w:hAnsi="Times New Roman" w:cs="Times New Roman"/>
          <w:sz w:val="28"/>
          <w:szCs w:val="28"/>
        </w:rPr>
        <w:t xml:space="preserve">уховная музыка. Знаменный распев как основа древнерусской </w:t>
      </w:r>
      <w:r w:rsidRPr="00713C8E">
        <w:rPr>
          <w:rFonts w:ascii="Times New Roman" w:eastAsia="Calibri" w:hAnsi="Times New Roman" w:cs="Times New Roman"/>
          <w:sz w:val="28"/>
          <w:szCs w:val="28"/>
        </w:rPr>
        <w:t xml:space="preserve">храмовой </w:t>
      </w:r>
      <w:r w:rsidR="00B540EE" w:rsidRPr="00713C8E">
        <w:rPr>
          <w:rFonts w:ascii="Times New Roman" w:eastAsia="Calibri" w:hAnsi="Times New Roman" w:cs="Times New Roman"/>
          <w:sz w:val="28"/>
          <w:szCs w:val="28"/>
        </w:rPr>
        <w:t>музыки. Основные жанры профессиональной музыки</w:t>
      </w:r>
      <w:r w:rsidRPr="00713C8E">
        <w:rPr>
          <w:rFonts w:ascii="Times New Roman" w:eastAsia="Calibri" w:hAnsi="Times New Roman" w:cs="Times New Roman"/>
          <w:sz w:val="28"/>
          <w:szCs w:val="28"/>
        </w:rPr>
        <w:t xml:space="preserve"> эпохи Просвещения</w:t>
      </w:r>
      <w:r w:rsidR="00B540EE" w:rsidRPr="00713C8E">
        <w:rPr>
          <w:rFonts w:ascii="Times New Roman" w:eastAsia="Calibri" w:hAnsi="Times New Roman" w:cs="Times New Roman"/>
          <w:sz w:val="28"/>
          <w:szCs w:val="28"/>
        </w:rPr>
        <w:t>: кант, хоровой концерт</w:t>
      </w:r>
      <w:r w:rsidRPr="00713C8E">
        <w:rPr>
          <w:rFonts w:ascii="Times New Roman" w:eastAsia="Calibri" w:hAnsi="Times New Roman" w:cs="Times New Roman"/>
          <w:sz w:val="28"/>
          <w:szCs w:val="28"/>
        </w:rPr>
        <w:t>, литургия</w:t>
      </w:r>
      <w:r w:rsidR="00B540EE" w:rsidRPr="00713C8E">
        <w:rPr>
          <w:rFonts w:ascii="Times New Roman" w:eastAsia="Calibri" w:hAnsi="Times New Roman" w:cs="Times New Roman"/>
          <w:sz w:val="28"/>
          <w:szCs w:val="28"/>
        </w:rPr>
        <w:t>. Формирование русской классической музыкальной школы (М.И. Глинка). Обращение композиторов к народным истокам профессиональной музыки. Романтизм в русской музыке. Стилевые особенности в творчестве русских композиторов (М.И. Глинка, М.П. Мусоргский, А.П. Бородин, Н.А. Римский-Корсаков, П.И. Чайковский, С.В. Рахманинов).</w:t>
      </w:r>
    </w:p>
    <w:p w:rsidR="00B540EE" w:rsidRPr="00713C8E" w:rsidRDefault="00B540EE" w:rsidP="006658DB">
      <w:pPr>
        <w:spacing w:after="0" w:line="360" w:lineRule="auto"/>
        <w:ind w:left="709"/>
        <w:contextualSpacing/>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 xml:space="preserve">Зарубежная музыка от эпохи средневековья до рубежа </w:t>
      </w:r>
      <w:r w:rsidRPr="00713C8E">
        <w:rPr>
          <w:rFonts w:ascii="Times New Roman" w:eastAsia="Calibri" w:hAnsi="Times New Roman" w:cs="Times New Roman"/>
          <w:b/>
          <w:sz w:val="28"/>
          <w:szCs w:val="28"/>
          <w:lang w:val="en-US"/>
        </w:rPr>
        <w:t>XI</w:t>
      </w:r>
      <w:r w:rsidRPr="00713C8E">
        <w:rPr>
          <w:rFonts w:ascii="Times New Roman" w:eastAsia="Calibri" w:hAnsi="Times New Roman" w:cs="Times New Roman"/>
          <w:b/>
          <w:sz w:val="28"/>
          <w:szCs w:val="28"/>
        </w:rPr>
        <w:t>Х-</w:t>
      </w:r>
      <w:r w:rsidRPr="00713C8E">
        <w:rPr>
          <w:rFonts w:ascii="Times New Roman" w:eastAsia="Calibri" w:hAnsi="Times New Roman" w:cs="Times New Roman"/>
          <w:b/>
          <w:sz w:val="28"/>
          <w:szCs w:val="28"/>
          <w:lang w:val="en-US"/>
        </w:rPr>
        <w:t>X</w:t>
      </w:r>
      <w:r w:rsidRPr="00713C8E">
        <w:rPr>
          <w:rFonts w:ascii="Times New Roman" w:eastAsia="Calibri" w:hAnsi="Times New Roman" w:cs="Times New Roman"/>
          <w:b/>
          <w:sz w:val="28"/>
          <w:szCs w:val="28"/>
        </w:rPr>
        <w:t>Х веков.</w:t>
      </w:r>
    </w:p>
    <w:p w:rsidR="00B540EE" w:rsidRPr="00713C8E" w:rsidRDefault="00B540EE">
      <w:pPr>
        <w:spacing w:after="0" w:line="360" w:lineRule="auto"/>
        <w:ind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Средневековая духовная музыка: григорианский хорал. Жанры зарубежной духовной и светской музыки эпохи Возрождения и Барокко (мадригал, мотет, фуга, месса, реквием</w:t>
      </w:r>
      <w:r w:rsidR="00257FAF" w:rsidRPr="00713C8E">
        <w:rPr>
          <w:rFonts w:ascii="Times New Roman" w:eastAsia="Calibri" w:hAnsi="Times New Roman" w:cs="Times New Roman"/>
          <w:sz w:val="28"/>
          <w:szCs w:val="28"/>
        </w:rPr>
        <w:t>, шансон</w:t>
      </w:r>
      <w:r w:rsidRPr="00713C8E">
        <w:rPr>
          <w:rFonts w:ascii="Times New Roman" w:eastAsia="Calibri" w:hAnsi="Times New Roman" w:cs="Times New Roman"/>
          <w:sz w:val="28"/>
          <w:szCs w:val="28"/>
        </w:rPr>
        <w:t>) Отечественная духовная и светская музыкальная культура (кант, хоровой концерт). И.С. Бах. Венская классическая школа (И. Гайдн, В. Моцарт, Л. Бетховен). Творчество композиторов-романтиков Ф. Шопен, Ф. Лист, Р. Шуман, Ф</w:t>
      </w:r>
      <w:r w:rsidR="00245F1D"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sz w:val="28"/>
          <w:szCs w:val="28"/>
        </w:rPr>
        <w:t>Шуберт, Э.</w:t>
      </w:r>
      <w:r w:rsidRPr="00713C8E">
        <w:rPr>
          <w:rFonts w:ascii="Times New Roman" w:eastAsia="Calibri" w:hAnsi="Times New Roman" w:cs="Times New Roman"/>
          <w:sz w:val="28"/>
          <w:szCs w:val="28"/>
          <w:lang w:val="en-US"/>
        </w:rPr>
        <w:t> </w:t>
      </w:r>
      <w:r w:rsidRPr="00713C8E">
        <w:rPr>
          <w:rFonts w:ascii="Times New Roman" w:eastAsia="Calibri" w:hAnsi="Times New Roman" w:cs="Times New Roman"/>
          <w:sz w:val="28"/>
          <w:szCs w:val="28"/>
        </w:rPr>
        <w:t xml:space="preserve">Григ). Оперный жанр в творчестве композиторов </w:t>
      </w:r>
      <w:r w:rsidRPr="00713C8E">
        <w:rPr>
          <w:rFonts w:ascii="Times New Roman" w:eastAsia="Calibri" w:hAnsi="Times New Roman" w:cs="Times New Roman"/>
          <w:sz w:val="28"/>
          <w:szCs w:val="28"/>
          <w:lang w:val="en-US"/>
        </w:rPr>
        <w:t>XIX</w:t>
      </w:r>
      <w:r w:rsidRPr="00713C8E">
        <w:rPr>
          <w:rFonts w:ascii="Times New Roman" w:eastAsia="Calibri" w:hAnsi="Times New Roman" w:cs="Times New Roman"/>
          <w:sz w:val="28"/>
          <w:szCs w:val="28"/>
        </w:rPr>
        <w:t xml:space="preserve"> века (Ж. Бизе, Дж. Верди). Основные жанры светской музыки (соната, симфония, камерно-инструментальная и вокальная музыка, опера, балет). </w:t>
      </w:r>
      <w:r w:rsidRPr="00713C8E">
        <w:rPr>
          <w:rFonts w:ascii="Times New Roman" w:eastAsia="Calibri" w:hAnsi="Times New Roman" w:cs="Times New Roman"/>
          <w:i/>
          <w:sz w:val="28"/>
          <w:szCs w:val="28"/>
        </w:rPr>
        <w:t>Развитие жанров светской музыки (камерно-инструментальная и вокальная музыка, концерт, симфония, опера, балет).</w:t>
      </w:r>
      <w:r w:rsidRPr="00713C8E">
        <w:rPr>
          <w:rFonts w:ascii="Times New Roman" w:eastAsia="Calibri" w:hAnsi="Times New Roman" w:cs="Times New Roman"/>
          <w:sz w:val="28"/>
          <w:szCs w:val="28"/>
        </w:rPr>
        <w:t xml:space="preserve"> Роль фольклора в становлении профессионального музыкального творчества. Духовная музыка русских композиторов. Традиции русской музыкальной классики, стилевые черты русской классической музыкальной школы.</w:t>
      </w:r>
    </w:p>
    <w:p w:rsidR="00B540EE" w:rsidRPr="00713C8E" w:rsidRDefault="00257FAF" w:rsidP="006658DB">
      <w:pPr>
        <w:spacing w:after="0" w:line="360" w:lineRule="auto"/>
        <w:ind w:left="709"/>
        <w:contextualSpacing/>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Русская и зарубежная</w:t>
      </w:r>
      <w:r w:rsidR="00B540EE" w:rsidRPr="00713C8E">
        <w:rPr>
          <w:rFonts w:ascii="Times New Roman" w:eastAsia="Calibri" w:hAnsi="Times New Roman" w:cs="Times New Roman"/>
          <w:b/>
          <w:sz w:val="28"/>
          <w:szCs w:val="28"/>
        </w:rPr>
        <w:t xml:space="preserve"> музыкальная культура </w:t>
      </w:r>
      <w:r w:rsidR="00B540EE" w:rsidRPr="00713C8E">
        <w:rPr>
          <w:rFonts w:ascii="Times New Roman" w:eastAsia="Calibri" w:hAnsi="Times New Roman" w:cs="Times New Roman"/>
          <w:b/>
          <w:sz w:val="28"/>
          <w:szCs w:val="28"/>
          <w:lang w:val="en-US"/>
        </w:rPr>
        <w:t>XX</w:t>
      </w:r>
      <w:r w:rsidR="00B540EE" w:rsidRPr="00713C8E">
        <w:rPr>
          <w:rFonts w:ascii="Times New Roman" w:eastAsia="Calibri" w:hAnsi="Times New Roman" w:cs="Times New Roman"/>
          <w:b/>
          <w:sz w:val="28"/>
          <w:szCs w:val="28"/>
        </w:rPr>
        <w:t xml:space="preserve"> века.</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Знакомство с творчеством всемирно известных отечественных композиторов (И.Ф. Стравинский, С.С. Прокофьев, Д.Д. Шостакович, Г.В. Свиридов, Р. Щедрин, </w:t>
      </w:r>
      <w:r w:rsidRPr="00713C8E">
        <w:rPr>
          <w:rFonts w:ascii="Times New Roman" w:eastAsia="Calibri" w:hAnsi="Times New Roman" w:cs="Times New Roman"/>
          <w:i/>
          <w:sz w:val="28"/>
          <w:szCs w:val="28"/>
        </w:rPr>
        <w:t>А.И. Хачатурян, А.Г. Шнитке)</w:t>
      </w:r>
      <w:r w:rsidRPr="00713C8E">
        <w:rPr>
          <w:rFonts w:ascii="Times New Roman" w:eastAsia="Calibri" w:hAnsi="Times New Roman" w:cs="Times New Roman"/>
          <w:sz w:val="28"/>
          <w:szCs w:val="28"/>
        </w:rPr>
        <w:t xml:space="preserve"> и зарубежных композиторов ХХ столетия (К. Дебюсси, </w:t>
      </w:r>
      <w:r w:rsidRPr="00713C8E">
        <w:rPr>
          <w:rFonts w:ascii="Times New Roman" w:eastAsia="Calibri" w:hAnsi="Times New Roman" w:cs="Times New Roman"/>
          <w:i/>
          <w:sz w:val="28"/>
          <w:szCs w:val="28"/>
        </w:rPr>
        <w:t>К. Орф, М. Равель, Б. Бриттен, А. Шенберг).</w:t>
      </w:r>
      <w:r w:rsidRPr="00713C8E">
        <w:rPr>
          <w:rFonts w:ascii="Times New Roman" w:eastAsia="Calibri" w:hAnsi="Times New Roman" w:cs="Times New Roman"/>
          <w:sz w:val="28"/>
          <w:szCs w:val="28"/>
        </w:rPr>
        <w:t xml:space="preserve"> Многообразие стилей в отечественной и зарубежной музыке ХХ века (импрессионизм). Джаз: спиричуэл, блюз, симфоджаз – наиболее яркие композиторы и исполнители. Отечественные композиторы-песенники ХХ столетия. Обобщ</w:t>
      </w:r>
      <w:r w:rsidR="00245F1D" w:rsidRPr="00713C8E">
        <w:rPr>
          <w:rFonts w:ascii="Times New Roman" w:eastAsia="Calibri" w:hAnsi="Times New Roman" w:cs="Times New Roman"/>
          <w:sz w:val="28"/>
          <w:szCs w:val="28"/>
        </w:rPr>
        <w:t>е</w:t>
      </w:r>
      <w:r w:rsidRPr="00713C8E">
        <w:rPr>
          <w:rFonts w:ascii="Times New Roman" w:eastAsia="Calibri" w:hAnsi="Times New Roman" w:cs="Times New Roman"/>
          <w:sz w:val="28"/>
          <w:szCs w:val="28"/>
        </w:rPr>
        <w:t>нное представление о современной музыке, е</w:t>
      </w:r>
      <w:r w:rsidR="00245F1D" w:rsidRPr="00713C8E">
        <w:rPr>
          <w:rFonts w:ascii="Times New Roman" w:eastAsia="Calibri" w:hAnsi="Times New Roman" w:cs="Times New Roman"/>
          <w:sz w:val="28"/>
          <w:szCs w:val="28"/>
        </w:rPr>
        <w:t>е</w:t>
      </w:r>
      <w:r w:rsidRPr="00713C8E">
        <w:rPr>
          <w:rFonts w:ascii="Times New Roman" w:eastAsia="Calibri" w:hAnsi="Times New Roman" w:cs="Times New Roman"/>
          <w:sz w:val="28"/>
          <w:szCs w:val="28"/>
        </w:rPr>
        <w:t xml:space="preserve"> разнообразии и характерных признаках. Авторская песня: прошлое и настоящее. Рок-музыка и е</w:t>
      </w:r>
      <w:r w:rsidR="00245F1D" w:rsidRPr="00713C8E">
        <w:rPr>
          <w:rFonts w:ascii="Times New Roman" w:eastAsia="Calibri" w:hAnsi="Times New Roman" w:cs="Times New Roman"/>
          <w:sz w:val="28"/>
          <w:szCs w:val="28"/>
        </w:rPr>
        <w:t>е</w:t>
      </w:r>
      <w:r w:rsidRPr="00713C8E">
        <w:rPr>
          <w:rFonts w:ascii="Times New Roman" w:eastAsia="Calibri" w:hAnsi="Times New Roman" w:cs="Times New Roman"/>
          <w:sz w:val="28"/>
          <w:szCs w:val="28"/>
        </w:rPr>
        <w:t xml:space="preserve"> отдельные направления (рок-опера, рок-н-ролл.). Мюзикл. Электронная музыка. Применение современных информационно-коммуникационных технологий для записи и воспроизведения музыки.</w:t>
      </w:r>
    </w:p>
    <w:p w:rsidR="00B540EE" w:rsidRPr="00713C8E" w:rsidRDefault="00B540EE" w:rsidP="006658DB">
      <w:pPr>
        <w:spacing w:after="0" w:line="360" w:lineRule="auto"/>
        <w:ind w:left="709"/>
        <w:contextualSpacing/>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Современная музыкальная жизнь.</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Панорама современной музыкальной жизни в России и за рубежом: </w:t>
      </w:r>
      <w:r w:rsidR="00257FAF" w:rsidRPr="00713C8E">
        <w:rPr>
          <w:rFonts w:ascii="Times New Roman" w:eastAsia="Calibri" w:hAnsi="Times New Roman" w:cs="Times New Roman"/>
          <w:sz w:val="28"/>
          <w:szCs w:val="28"/>
        </w:rPr>
        <w:t>концерты, конкурс и фестивали</w:t>
      </w:r>
      <w:r w:rsidRPr="00713C8E">
        <w:rPr>
          <w:rFonts w:ascii="Times New Roman" w:eastAsia="Calibri" w:hAnsi="Times New Roman" w:cs="Times New Roman"/>
          <w:sz w:val="28"/>
          <w:szCs w:val="28"/>
        </w:rPr>
        <w:t xml:space="preserve"> (</w:t>
      </w:r>
      <w:r w:rsidR="00257FAF" w:rsidRPr="00713C8E">
        <w:rPr>
          <w:rFonts w:ascii="Times New Roman" w:eastAsia="Calibri" w:hAnsi="Times New Roman" w:cs="Times New Roman"/>
          <w:sz w:val="28"/>
          <w:szCs w:val="28"/>
        </w:rPr>
        <w:t>современной и классической музыки</w:t>
      </w:r>
      <w:r w:rsidRPr="00713C8E">
        <w:rPr>
          <w:rFonts w:ascii="Times New Roman" w:eastAsia="Calibri" w:hAnsi="Times New Roman" w:cs="Times New Roman"/>
          <w:sz w:val="28"/>
          <w:szCs w:val="28"/>
        </w:rPr>
        <w:t>).</w:t>
      </w:r>
      <w:r w:rsidRPr="00713C8E">
        <w:rPr>
          <w:rFonts w:ascii="Times New Roman" w:eastAsia="Calibri" w:hAnsi="Times New Roman" w:cs="Times New Roman"/>
          <w:b/>
          <w:sz w:val="28"/>
          <w:szCs w:val="28"/>
        </w:rPr>
        <w:t xml:space="preserve"> </w:t>
      </w:r>
      <w:r w:rsidR="00257FAF" w:rsidRPr="00713C8E">
        <w:rPr>
          <w:rFonts w:ascii="Times New Roman" w:eastAsia="Calibri" w:hAnsi="Times New Roman" w:cs="Times New Roman"/>
          <w:b/>
          <w:sz w:val="28"/>
          <w:szCs w:val="28"/>
        </w:rPr>
        <w:t xml:space="preserve">Наследие </w:t>
      </w:r>
      <w:r w:rsidR="00257FAF" w:rsidRPr="00713C8E">
        <w:rPr>
          <w:rFonts w:ascii="Times New Roman" w:eastAsia="Calibri" w:hAnsi="Times New Roman" w:cs="Times New Roman"/>
          <w:sz w:val="28"/>
          <w:szCs w:val="28"/>
        </w:rPr>
        <w:t>в</w:t>
      </w:r>
      <w:r w:rsidRPr="00713C8E">
        <w:rPr>
          <w:rFonts w:ascii="Times New Roman" w:eastAsia="Calibri" w:hAnsi="Times New Roman" w:cs="Times New Roman"/>
          <w:sz w:val="28"/>
          <w:szCs w:val="28"/>
        </w:rPr>
        <w:t>ыдающи</w:t>
      </w:r>
      <w:r w:rsidR="00257FAF" w:rsidRPr="00713C8E">
        <w:rPr>
          <w:rFonts w:ascii="Times New Roman" w:eastAsia="Calibri" w:hAnsi="Times New Roman" w:cs="Times New Roman"/>
          <w:sz w:val="28"/>
          <w:szCs w:val="28"/>
        </w:rPr>
        <w:t>х</w:t>
      </w:r>
      <w:r w:rsidRPr="00713C8E">
        <w:rPr>
          <w:rFonts w:ascii="Times New Roman" w:eastAsia="Calibri" w:hAnsi="Times New Roman" w:cs="Times New Roman"/>
          <w:sz w:val="28"/>
          <w:szCs w:val="28"/>
        </w:rPr>
        <w:t>ся отечественны</w:t>
      </w:r>
      <w:r w:rsidR="00257FAF" w:rsidRPr="00713C8E">
        <w:rPr>
          <w:rFonts w:ascii="Times New Roman" w:eastAsia="Calibri" w:hAnsi="Times New Roman" w:cs="Times New Roman"/>
          <w:sz w:val="28"/>
          <w:szCs w:val="28"/>
        </w:rPr>
        <w:t>х</w:t>
      </w:r>
      <w:r w:rsidRPr="00713C8E">
        <w:rPr>
          <w:rFonts w:ascii="Times New Roman" w:eastAsia="Calibri" w:hAnsi="Times New Roman" w:cs="Times New Roman"/>
          <w:sz w:val="28"/>
          <w:szCs w:val="28"/>
        </w:rPr>
        <w:t xml:space="preserve"> (Ф.И. Шаляпин, Д.Ф. Ойстрах, А.В. Свешников)</w:t>
      </w:r>
      <w:r w:rsidR="00257FAF" w:rsidRPr="00713C8E">
        <w:rPr>
          <w:rFonts w:ascii="Times New Roman" w:eastAsia="Calibri" w:hAnsi="Times New Roman" w:cs="Times New Roman"/>
          <w:sz w:val="28"/>
          <w:szCs w:val="28"/>
        </w:rPr>
        <w:t xml:space="preserve"> и зарубежных исполнителей(</w:t>
      </w:r>
      <w:r w:rsidRPr="00713C8E">
        <w:rPr>
          <w:rFonts w:ascii="Times New Roman" w:eastAsia="Calibri" w:hAnsi="Times New Roman" w:cs="Times New Roman"/>
          <w:sz w:val="28"/>
          <w:szCs w:val="28"/>
        </w:rPr>
        <w:t>Э. Карузо, М. Каллас</w:t>
      </w:r>
      <w:r w:rsidR="00257FAF" w:rsidRPr="00713C8E">
        <w:rPr>
          <w:rFonts w:ascii="Times New Roman" w:eastAsia="Calibri" w:hAnsi="Times New Roman" w:cs="Times New Roman"/>
          <w:sz w:val="28"/>
          <w:szCs w:val="28"/>
        </w:rPr>
        <w:t>) классической музыки</w:t>
      </w:r>
      <w:r w:rsidRPr="00713C8E">
        <w:rPr>
          <w:rFonts w:ascii="Times New Roman" w:eastAsia="Calibri" w:hAnsi="Times New Roman" w:cs="Times New Roman"/>
          <w:sz w:val="28"/>
          <w:szCs w:val="28"/>
        </w:rPr>
        <w:t xml:space="preserve">.. </w:t>
      </w:r>
      <w:r w:rsidR="00257FAF" w:rsidRPr="00713C8E">
        <w:rPr>
          <w:rFonts w:ascii="Times New Roman" w:eastAsia="Calibri" w:hAnsi="Times New Roman" w:cs="Times New Roman"/>
          <w:sz w:val="28"/>
          <w:szCs w:val="28"/>
        </w:rPr>
        <w:t xml:space="preserve">Современные выдающиеся исполнители и музыкальные коллективы. </w:t>
      </w:r>
      <w:r w:rsidRPr="00713C8E">
        <w:rPr>
          <w:rFonts w:ascii="Times New Roman" w:eastAsia="Calibri" w:hAnsi="Times New Roman" w:cs="Times New Roman"/>
          <w:sz w:val="28"/>
          <w:szCs w:val="28"/>
        </w:rPr>
        <w:t>Всемирные центры музыкальной культуры и музыкального образования. Классическая музыка в современных обработках.</w:t>
      </w:r>
    </w:p>
    <w:p w:rsidR="00B540EE" w:rsidRPr="00713C8E" w:rsidRDefault="00B540EE" w:rsidP="006658DB">
      <w:pPr>
        <w:spacing w:after="0" w:line="360" w:lineRule="auto"/>
        <w:ind w:left="709"/>
        <w:contextualSpacing/>
        <w:jc w:val="both"/>
        <w:rPr>
          <w:rFonts w:ascii="Times New Roman" w:eastAsia="Calibri" w:hAnsi="Times New Roman" w:cs="Times New Roman"/>
          <w:b/>
          <w:sz w:val="28"/>
          <w:szCs w:val="28"/>
        </w:rPr>
      </w:pPr>
      <w:r w:rsidRPr="00713C8E">
        <w:rPr>
          <w:rFonts w:ascii="Times New Roman" w:eastAsia="Calibri" w:hAnsi="Times New Roman" w:cs="Times New Roman"/>
          <w:b/>
          <w:sz w:val="28"/>
          <w:szCs w:val="28"/>
        </w:rPr>
        <w:t>Значение музыки в жизни человека.</w:t>
      </w:r>
    </w:p>
    <w:p w:rsidR="00B540EE" w:rsidRPr="00713C8E" w:rsidRDefault="00B540EE">
      <w:pPr>
        <w:spacing w:after="0" w:line="360" w:lineRule="auto"/>
        <w:ind w:firstLine="709"/>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Стиль как отражение мироощущения композитора. Музыка и е</w:t>
      </w:r>
      <w:r w:rsidR="00245F1D" w:rsidRPr="00713C8E">
        <w:rPr>
          <w:rFonts w:ascii="Times New Roman" w:eastAsia="Calibri" w:hAnsi="Times New Roman" w:cs="Times New Roman"/>
          <w:sz w:val="28"/>
          <w:szCs w:val="28"/>
        </w:rPr>
        <w:t>е</w:t>
      </w:r>
      <w:r w:rsidRPr="00713C8E">
        <w:rPr>
          <w:rFonts w:ascii="Times New Roman" w:eastAsia="Calibri" w:hAnsi="Times New Roman" w:cs="Times New Roman"/>
          <w:sz w:val="28"/>
          <w:szCs w:val="28"/>
        </w:rPr>
        <w:t xml:space="preserve"> влияние на человека, его чувства и мысли, характер и деятельность, отношение к жизни. Преобразующая сила музыки как вида искусства. Вечные проблемы жизни в творчестве композиторов. Своеобразие видения картины мира в национальных музыкальных культурах Востока и Запада.</w:t>
      </w:r>
    </w:p>
    <w:p w:rsidR="00104484" w:rsidRPr="00713C8E" w:rsidRDefault="00104484" w:rsidP="00F17097">
      <w:pPr>
        <w:spacing w:after="0" w:line="360" w:lineRule="auto"/>
        <w:ind w:firstLine="709"/>
        <w:contextualSpacing/>
        <w:jc w:val="center"/>
        <w:rPr>
          <w:rFonts w:ascii="Times New Roman" w:eastAsia="Calibri" w:hAnsi="Times New Roman" w:cs="Times New Roman"/>
          <w:sz w:val="28"/>
          <w:szCs w:val="28"/>
        </w:rPr>
      </w:pPr>
      <w:r w:rsidRPr="00713C8E">
        <w:rPr>
          <w:rFonts w:ascii="Times New Roman" w:eastAsia="Calibri" w:hAnsi="Times New Roman" w:cs="Times New Roman"/>
          <w:b/>
          <w:sz w:val="28"/>
          <w:szCs w:val="28"/>
        </w:rPr>
        <w:t>Перечень музыкальных произведений по выбору образовательной организации для использования в обеспечении образовательных результатов</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Ч. Айвз. «Космический пейзаж».</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Г. Аллегри. «Мизерере» («Помилуй»).</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Американский народный блюз «Роллем Пит» и «Город Нью-Йорк» (обр. Дж. Сильвермена, перевод С. Болотина).</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Э. Артемьев «Мозаика».</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И. Бах. Маленькая прелюдия для органа соль минор (обр. для ф-но.</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Д.Б. Кабалевского). Токката и фуга ре минор для органа. Органная фуга соль минор. Органная фуга ля минор.</w:t>
      </w:r>
      <w:r w:rsidR="00245F1D"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sz w:val="28"/>
          <w:szCs w:val="28"/>
        </w:rPr>
        <w:t>Прелюдия до мажор (ХТК, том Ι). Фуга ре диез минор (ХТК, том Ι). Итальянский концерт. Прелюдия № 8 ми минор («12 маленьких прелюдий для начинающих»). Высокая месса си минор (хор «Kirie» (№ 1), хор «Gloria» (№ 4), ария альта «</w:t>
      </w:r>
      <w:r w:rsidRPr="00713C8E">
        <w:rPr>
          <w:rFonts w:ascii="Times New Roman" w:eastAsia="Calibri" w:hAnsi="Times New Roman" w:cs="Times New Roman"/>
          <w:sz w:val="28"/>
          <w:szCs w:val="28"/>
          <w:lang w:val="en-US"/>
        </w:rPr>
        <w:t>A</w:t>
      </w:r>
      <w:r w:rsidRPr="00713C8E">
        <w:rPr>
          <w:rFonts w:ascii="Times New Roman" w:eastAsia="Calibri" w:hAnsi="Times New Roman" w:cs="Times New Roman"/>
          <w:sz w:val="28"/>
          <w:szCs w:val="28"/>
        </w:rPr>
        <w:t>gnus Dei» (№ 23), хор «S</w:t>
      </w:r>
      <w:r w:rsidRPr="00713C8E">
        <w:rPr>
          <w:rFonts w:ascii="Times New Roman" w:eastAsia="Calibri" w:hAnsi="Times New Roman" w:cs="Times New Roman"/>
          <w:sz w:val="28"/>
          <w:szCs w:val="28"/>
          <w:lang w:val="en-US"/>
        </w:rPr>
        <w:t>a</w:t>
      </w:r>
      <w:r w:rsidRPr="00713C8E">
        <w:rPr>
          <w:rFonts w:ascii="Times New Roman" w:eastAsia="Calibri" w:hAnsi="Times New Roman" w:cs="Times New Roman"/>
          <w:sz w:val="28"/>
          <w:szCs w:val="28"/>
        </w:rPr>
        <w:t>nctus»). Оратория «Страсти по Матфею» (ария альта № 47).Сюита № 2 (7 часть «Шутка»). И.С. Бах – Ф. Бузони. Чакона из Партиты № 2 для скрипки соло.</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lang w:val="it-IT"/>
        </w:rPr>
      </w:pPr>
      <w:r w:rsidRPr="00713C8E">
        <w:rPr>
          <w:rFonts w:ascii="Times New Roman" w:eastAsia="Calibri" w:hAnsi="Times New Roman" w:cs="Times New Roman"/>
          <w:sz w:val="28"/>
          <w:szCs w:val="28"/>
        </w:rPr>
        <w:t>И</w:t>
      </w:r>
      <w:r w:rsidRPr="00713C8E">
        <w:rPr>
          <w:rFonts w:ascii="Times New Roman" w:eastAsia="Calibri" w:hAnsi="Times New Roman" w:cs="Times New Roman"/>
          <w:sz w:val="28"/>
          <w:szCs w:val="28"/>
          <w:lang w:val="it-IT"/>
        </w:rPr>
        <w:t xml:space="preserve">. </w:t>
      </w:r>
      <w:r w:rsidRPr="00713C8E">
        <w:rPr>
          <w:rFonts w:ascii="Times New Roman" w:eastAsia="Calibri" w:hAnsi="Times New Roman" w:cs="Times New Roman"/>
          <w:sz w:val="28"/>
          <w:szCs w:val="28"/>
        </w:rPr>
        <w:t>Бах</w:t>
      </w:r>
      <w:r w:rsidRPr="00713C8E">
        <w:rPr>
          <w:rFonts w:ascii="Times New Roman" w:eastAsia="Calibri" w:hAnsi="Times New Roman" w:cs="Times New Roman"/>
          <w:sz w:val="28"/>
          <w:szCs w:val="28"/>
          <w:lang w:val="it-IT"/>
        </w:rPr>
        <w:t>-</w:t>
      </w:r>
      <w:r w:rsidRPr="00713C8E">
        <w:rPr>
          <w:rFonts w:ascii="Times New Roman" w:eastAsia="Calibri" w:hAnsi="Times New Roman" w:cs="Times New Roman"/>
          <w:sz w:val="28"/>
          <w:szCs w:val="28"/>
        </w:rPr>
        <w:t>Ш</w:t>
      </w:r>
      <w:r w:rsidRPr="00713C8E">
        <w:rPr>
          <w:rFonts w:ascii="Times New Roman" w:eastAsia="Calibri" w:hAnsi="Times New Roman" w:cs="Times New Roman"/>
          <w:sz w:val="28"/>
          <w:szCs w:val="28"/>
          <w:lang w:val="it-IT"/>
        </w:rPr>
        <w:t xml:space="preserve">. </w:t>
      </w:r>
      <w:r w:rsidRPr="00713C8E">
        <w:rPr>
          <w:rFonts w:ascii="Times New Roman" w:eastAsia="Calibri" w:hAnsi="Times New Roman" w:cs="Times New Roman"/>
          <w:sz w:val="28"/>
          <w:szCs w:val="28"/>
        </w:rPr>
        <w:t>Гуно</w:t>
      </w:r>
      <w:r w:rsidRPr="00713C8E">
        <w:rPr>
          <w:rFonts w:ascii="Times New Roman" w:eastAsia="Calibri" w:hAnsi="Times New Roman" w:cs="Times New Roman"/>
          <w:sz w:val="28"/>
          <w:szCs w:val="28"/>
          <w:lang w:val="it-IT"/>
        </w:rPr>
        <w:t xml:space="preserve"> «Ave Maria»</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Ф. Бахор. «Мараканда».</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М. Березовский. Хоровой концерт «Не отвержи мене во время старости».</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Л. Бернстайн.</w:t>
      </w:r>
      <w:r w:rsidR="00245F1D"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sz w:val="28"/>
          <w:szCs w:val="28"/>
        </w:rPr>
        <w:t>Мюзикл «Вестсайдская история» (песня Тони «Мария!», песня и танец девушек «Америка», дуэт Тони и Марии, сцена драки).</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Л. Бетховен. Симфония № 5. Соната № 7 (экспозиция Ι части). Соната № 8 («Патетическая»). Соната № 14 («Лунная»). Соната № 20 (ΙΙ часть, менуэт). Соната № 23 («Аппассионата»). Рондо-каприччио «Ярость по поводу утерянного гроша». Экосез ми бемоль мажор. Концерт № 4 для ф-но с орк.(фрагмент ΙΙ части). Музыка к трагедии И.В. Гете «Эгмонт» (Увертюра. Песня Клерхен). Шотландская песня «Верный Джонни».</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Ж. Бизе. Опера «Кармен» (фрагменты: Увертюра, Хабанера из I д., Сцена гадания).</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Ж. Бизе-Р. Щедрин. Балет «Кармен-сюита» (Вступление (№1). Танец (№2) Развод караула (№4). Выход Кармен и Хабанера (№5). Вторая интермеццо (№7). Болеро (№8). Тореро (№9). Тореро и Кармен (№10). Адажио (№11). Гадание (№12). Финал (№13). «Блюз Западной окраины».</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А.П. Бородин. Квартет №2 (Ноктюрн-III ч.). Симфония № 2 «Богатырская» (экспозиция Ι ч.). Опера «Князь Игорь» (Хор из пролога «Солнцу красному слава!», Ария Князя Игоря из II д., Половецкая пляска с хором из II д., Плач Ярославны из IV д.).</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Д. Бортнянский. Херувимская песня № 7. «Слава Отцу и Сыну и Святому Духу».</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Ж. Брель. Вальс.</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Дж. Верди. Опера «Риголетто» (Песенка Герцога, Финал).</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 Вивальди. Цикл концертов для скрипки соло, струнного квинтета, органа и чембало «Времена года» («Весна», «Зима»).</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Э. Вила-Лобос. «Бразильская бахиана» № 5 (ария для сопрано и виолончелей).</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 Варламов. «Горные вершины» (сл. М.Ю. Лермонтова). «Красный сарафан» (сл. Г. Цыганова).</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В. Гаврилин «Перезвоны». По прочтении В. Шукшина (симфония-действо для солистов, хора, гобоя и ударных): «Весело на душе» (№1), «Смерть разбойника» (№ 2), «Ерунда» (№4), «Ти-ри-ри» (№8), «Вечерняя музыка» (№ 10), «Молитва» (№ 17). Вокальный цикл «Времена года» (Весна, Осень).</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Й. Гайдн. Симфония № 103 («С тремоло литавр»). Первая часть. Четвертная часть. </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Г. Гендель. Пассакалья из сюиты соль минор. Хор «Аллилуйя» (№44) из оратории «Мессия».</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Дж. Гершвин. Опера «Порги и Бесс» (Колыбельная Клары из I д., Песня. Порги из II д., Дуэт Порги и Бесс из II д., Песенка Спортинг Лайфа из II д.). Концерт для ф-но с оркестром (Ι часть). Рапсодия в блюзовых тонах. «Любимый мой» (сл. А. Гершвина, русский текст Т. Сикорской).</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М.И. Глинка. Опера «Иван Сусанин» (Рондо Антониды из I д., хор «Разгулялися, разливалися», романс Антониды, Польский, Краковяк, Мазурка</w:t>
      </w:r>
      <w:r w:rsidR="00245F1D"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sz w:val="28"/>
          <w:szCs w:val="28"/>
        </w:rPr>
        <w:t>из II д., Песня Вани из III д., Хор поляков из IV д., Ария Сусанина из IV д., хор «Славься!»). Опера «Руслан и Людмила» (Увертюра, Сцена Наины и Фарлафа, Персидский хор, заключительный хор «Слава великим богам!»). «Вальс-фантазия». «Я помню чудное мгновенье» (ст. А. Пушкина). «Патриотическая песня» (сл. А. Машистова). «Жаворонок» (ст. Н. Кукольника).</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М. Глинка-М. Балакирев. «Жаворонок» (фортепианная пьеса).</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К. Глюк. Опера «Орфей и Эвридика» (хор «Струн золотых напев», Мелодия, хор фурий).</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Э. Григ. Музыка к драме Г. Ибсена «Пер Гюнт» (Песня Сольвейг, «Смерть Озе»). Соната для виолончели и фортепиано» (Ι часть).</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 Гурилев. «Домик-крошечка» (сл. С. Любецкого). «Вьется ласточка сизокрылая» (сл. Н. Грекова). «Колокольчик» (сл. И. Макарова).</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К. Дебюсси. «Празднества». «Бергамасская сюита» («Лунный свет»). Фортепианная сюита «Детский уголок» («Кукольный кэк-вок»).</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Б. Дварионас. «Деревянная лошадка».</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И. Дунаевский. Марш из к/ф «Веселые ребята» (сл. В. Лебедева-Кумача). Оперетта «Белая акация» (Вальс, Песня об Одессе, Выход Ларисы и семи кавалеров»).</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 Журбин. Рок-опера «Орфей и Эвридика» (Песня Орфея, Баллада Фортуны, Баллада Харона, Ария Орфея «Потерял я Эвридику, Маятник).</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Знаменный распев.</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Д. Кабалевский. Опера «Кола Брюньон» (Увертюра, Монолог Кола). Концерт № 3 для ф-но с оркестром (Финал). «Реквием» на стихи Р. Рождественского («Наши дети», «Помните!»). «Школьные годы».</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В. Калинников. Симфония № 1 (соль минор, I часть).</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К. Караев. Балет «Тропою грома» (Танец черных).</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Д. Каччини. «</w:t>
      </w:r>
      <w:r w:rsidRPr="00713C8E">
        <w:rPr>
          <w:rFonts w:ascii="Times New Roman" w:eastAsia="Calibri" w:hAnsi="Times New Roman" w:cs="Times New Roman"/>
          <w:sz w:val="28"/>
          <w:szCs w:val="28"/>
          <w:lang w:val="en-US"/>
        </w:rPr>
        <w:t>Ave</w:t>
      </w:r>
      <w:r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sz w:val="28"/>
          <w:szCs w:val="28"/>
          <w:lang w:val="en-US"/>
        </w:rPr>
        <w:t>Maria».</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В. Кикта. Фрески Софии Киевской (концертная симфония для арфы с оркестром): Орнамент (№ 1), Орнамент 2 (№3), Групповой портрет дочерей Ярослава Мудрого (№ 4), Борьба ряженых (№6), Музыкант (№ 7), Скоморохи (№8). «Мой край тополиный» (сл. И. Векшегоновой).</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В. Лаурушас. «В путь».</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Ф. Лист. Венгерская рапсодия № 2. Этюд Паганини (№6).</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И. Лученок. «Хатынь» (ст. Г. Петренко).</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 Лядов. Кикимора (народное сказание для оркестра).</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Ф. Лэй. «История любви».</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Мадригалы эпохи Возрождения.</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 де Лиль. «Марсельеза».</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 Марчелло. Концерт для гобоя с оркестром</w:t>
      </w:r>
      <w:r w:rsidR="00245F1D"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sz w:val="28"/>
          <w:szCs w:val="28"/>
        </w:rPr>
        <w:t>ре минор (II часть, Адажио).</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М. Матвеев. «Матушка, матушка, что во поле пыльно».</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Д. Мийо. «Бразилейра».</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И. Морозов. Балет «Айболит»( фрагменты: Полечка, Морское плавание, Галоп)</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В.А. Моцарт. Фантазия для фортепиано до минор.</w:t>
      </w:r>
      <w:r w:rsidR="00245F1D"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sz w:val="28"/>
          <w:szCs w:val="28"/>
        </w:rPr>
        <w:t>Фантазия для фортепиано ре минор. Соната до мажор. (эксп. Ι ч.). «Маленькая ночная серенада» (Рондо).Симфония № 40. Симфония № 41 (фрагмент ΙΙ ч.). Реквием («</w:t>
      </w:r>
      <w:r w:rsidRPr="00713C8E">
        <w:rPr>
          <w:rFonts w:ascii="Times New Roman" w:eastAsia="Calibri" w:hAnsi="Times New Roman" w:cs="Times New Roman"/>
          <w:sz w:val="28"/>
          <w:szCs w:val="28"/>
          <w:lang w:val="en-US"/>
        </w:rPr>
        <w:t>Dies</w:t>
      </w:r>
      <w:r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sz w:val="28"/>
          <w:szCs w:val="28"/>
          <w:lang w:val="en-US"/>
        </w:rPr>
        <w:t>ire</w:t>
      </w:r>
      <w:r w:rsidRPr="00713C8E">
        <w:rPr>
          <w:rFonts w:ascii="Times New Roman" w:eastAsia="Calibri" w:hAnsi="Times New Roman" w:cs="Times New Roman"/>
          <w:sz w:val="28"/>
          <w:szCs w:val="28"/>
        </w:rPr>
        <w:t>», «Lacrimoza»). Соната № 11 (I, II, III ч.). Хор из оперы «Волшебная флейта» «Откуда приятный и нежный тот звон». «</w:t>
      </w:r>
      <w:r w:rsidRPr="00713C8E">
        <w:rPr>
          <w:rFonts w:ascii="Times New Roman" w:eastAsia="Calibri" w:hAnsi="Times New Roman" w:cs="Times New Roman"/>
          <w:sz w:val="28"/>
          <w:szCs w:val="28"/>
          <w:lang w:val="en-US"/>
        </w:rPr>
        <w:t>Ave</w:t>
      </w:r>
      <w:r w:rsidRPr="00713C8E">
        <w:rPr>
          <w:rFonts w:ascii="Times New Roman" w:eastAsia="Calibri" w:hAnsi="Times New Roman" w:cs="Times New Roman"/>
          <w:sz w:val="28"/>
          <w:szCs w:val="28"/>
        </w:rPr>
        <w:t>,</w:t>
      </w:r>
      <w:r w:rsidRPr="00713C8E">
        <w:rPr>
          <w:rFonts w:ascii="Times New Roman" w:eastAsia="Calibri" w:hAnsi="Times New Roman" w:cs="Times New Roman"/>
          <w:sz w:val="28"/>
          <w:szCs w:val="28"/>
          <w:lang w:val="en-US"/>
        </w:rPr>
        <w:t>verum</w:t>
      </w:r>
      <w:r w:rsidRPr="00713C8E">
        <w:rPr>
          <w:rFonts w:ascii="Times New Roman" w:eastAsia="Calibri" w:hAnsi="Times New Roman" w:cs="Times New Roman"/>
          <w:sz w:val="28"/>
          <w:szCs w:val="28"/>
        </w:rPr>
        <w:t>».</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М. Мусоргский. Опера «Борис Годунов» (Вступление, Песня Варлаама, Сцена смерти Бориса, сцена под Кромами).Опера «Хованщина» (Вступление, Пляска персидок).</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Н. Мясковский. Симфония № 6 (экспозиция финала).</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Негритянский спиричуэл.</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М. Огиньский. Полонез ре минор («Прощание с Родиной»).</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К. Орф. «Кармина Бурана». (Мирские песнопения. Сценическая кантата для певцов, хора и оркестра: № 1, 2,</w:t>
      </w:r>
      <w:r w:rsidR="00245F1D"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sz w:val="28"/>
          <w:szCs w:val="28"/>
        </w:rPr>
        <w:t>5, 8, 20, 21).</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Дж. Перголези «</w:t>
      </w:r>
      <w:r w:rsidRPr="00713C8E">
        <w:rPr>
          <w:rFonts w:ascii="Times New Roman" w:eastAsia="Calibri" w:hAnsi="Times New Roman" w:cs="Times New Roman"/>
          <w:sz w:val="28"/>
          <w:szCs w:val="28"/>
          <w:lang w:val="en-US"/>
        </w:rPr>
        <w:t>Stabat</w:t>
      </w:r>
      <w:r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sz w:val="28"/>
          <w:szCs w:val="28"/>
          <w:lang w:val="en-US"/>
        </w:rPr>
        <w:t>mater</w:t>
      </w:r>
      <w:r w:rsidRPr="00713C8E">
        <w:rPr>
          <w:rFonts w:ascii="Times New Roman" w:eastAsia="Calibri" w:hAnsi="Times New Roman" w:cs="Times New Roman"/>
          <w:sz w:val="28"/>
          <w:szCs w:val="28"/>
        </w:rPr>
        <w:t>» (№1, 13).</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С. Прокофьев. Опера «Война и мир» (Ария Кутузова, Вальс). Соната № 2 (Ι ч.). Симфония № 1 («Классическая»): Ι ч., ΙΙ ч., III ч. Гавот, IV ч. Финал. Балет «Ромео и Джульетта» (Улица просыпается. Танец рыцарей. Патер Лоренцо). Кантата «Александр Невский» (Ледовое побоище). Фортепианные миниатюры «Мимолетности»(№1,7,10).</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М. Равель. «Болеро».</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С. Рахманинов. Концерт № 2 для ф-но с оркестром (Ι часть). Концерт № 3 для ф-но с оркестром (мелодия Ι части). « Вокализ». «Весенние воды» (сл. Ф. Тютчева). «Островок» (сл. К. Бальмонта (из Шелли). «Сирень» (сл. Е. Бекетовой). Прелюдии (до диез минор, соль минор, соль диез минор). Сюита для двух фортепиано (Слезы (№3), Светлый праздник (№4). «Всенощное бдение»: «Приидите, поклонимся» (№1), «Ныне отпущаеши» (№2), «Богородице Дево, радуйся» (№ 6).</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Н. Римский-Корсаков. Опера «Садко» (Колыбельная Волховы, хороводная песня Садко «Заиграйте, мои гусельки», Сцена появления лебедей, Песня Варяжского гостя, Песня Индийского гостя, Песня Веденецкого гостя). Опера «Золотой петушок» («Шествие»). Опера «Снегурочка» (пролог – Сцена Снегурочки с Морозом и Весной, ария Снегурочки «С подружками по ягоды ходить», Третья песня Леля (ΙΙΙ д.), сцена таяния Снегурочки «Люблю и таю». Опера «Сказка о царе Салтане» («Полет шмеля»). Опера «Сказание о невидимом граде Китеже и деве Февронии» (симфоническая картина «Сеча при Керженце»).Симфоническая сюита «Шехеразада» (I часть). А. Рубинштейн. «Горные вершины» (ст. М.Ю. Лермонтова).</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Ян Сибелиус. Музыка к пьесе А. Ярнефельта «Куолема» («Грустный вальс»).</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 Сигер «Песня о молоте». «Все преодолеем».</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Г. Свиридов. Кантата «Памяти С. Есенина» ( ΙΙ ч. «Поет зима, аукает»).Увертюра к к/ф «Время, вперед». «Музыкальные иллюстрации к повести А.С. Пушкина «Метель» («Тройка», «Вальс», «Весна и осень», «Романс», «Пастораль», «Военный марш», «Венчание»). Музыка к драме А. Толстого «Царь Федор Иоанович» («Любовь святая»).</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 Скрябин. Этюд № 12 (ре диез минор). Прелюдия № 4 (ми бемоль минор).</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И. Стравинский. Балет «Петрушка» (Первая картина: темы гулянья, Балаганный дед, Танцовщица, Шарманщик играет на трубе, Фокусник играет на флейте, Танец оживших кукол).) Сюита № 2 для оркестра. </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М. Теодоракис «На побережье тайном». «Я – фронт».</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Б. Тищенко. Балет «Ярославна» (Плач Ярославны из ΙΙΙ действия, Молитва из ΙΙΙ действия).</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Э. Уэббер. Рок-опера «Иисус Христос-суперзвезда» (Небом головы полны № 1, Колыбельная Магдалины «Все хорошо» № 5, Осанна! (№8), Сон Пилата (№ 9), Не знаю, как любить его (№ 12), Тайная вечеря (№ 14). Мюзикл «Кошки», либретто по Т. Элиоту (</w:t>
      </w:r>
      <w:r w:rsidRPr="00713C8E">
        <w:rPr>
          <w:rFonts w:ascii="Times New Roman" w:eastAsia="Calibri" w:hAnsi="Times New Roman" w:cs="Times New Roman"/>
          <w:sz w:val="28"/>
          <w:szCs w:val="28"/>
          <w:lang w:val="en-US"/>
        </w:rPr>
        <w:t>I</w:t>
      </w:r>
      <w:r w:rsidRPr="00713C8E">
        <w:rPr>
          <w:rFonts w:ascii="Times New Roman" w:eastAsia="Calibri" w:hAnsi="Times New Roman" w:cs="Times New Roman"/>
          <w:sz w:val="28"/>
          <w:szCs w:val="28"/>
        </w:rPr>
        <w:t xml:space="preserve"> д. №1, №7, №11; </w:t>
      </w:r>
      <w:r w:rsidRPr="00713C8E">
        <w:rPr>
          <w:rFonts w:ascii="Times New Roman" w:eastAsia="Calibri" w:hAnsi="Times New Roman" w:cs="Times New Roman"/>
          <w:sz w:val="28"/>
          <w:szCs w:val="28"/>
          <w:lang w:val="en-US"/>
        </w:rPr>
        <w:t>II</w:t>
      </w:r>
      <w:r w:rsidRPr="00713C8E">
        <w:rPr>
          <w:rFonts w:ascii="Times New Roman" w:eastAsia="Calibri" w:hAnsi="Times New Roman" w:cs="Times New Roman"/>
          <w:sz w:val="28"/>
          <w:szCs w:val="28"/>
        </w:rPr>
        <w:t xml:space="preserve"> д. № 5, № 7, № 9).</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 Хачатурян. Балет «Гаянэ» (Танец с саблями, Колыбельная).Концерт для скрипки с орк.( I ч., II ч., Ι ΙΙ ч.). Музыка к драме М.Ю. Лермонтова «Маскарад»(Галоп. Вальс)</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К. Хачатурян. Балет «Чиполлино» (фрагменты).</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Т. Хренников. Сюита из балета «Любовью за любовь» (Увертюра. Общее адажио. Сцена заговора. Общий танец. Дуэт Беатриче и Бенедикта. Гимн любви). </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П.И. Чайковский. Вступление к опере «Евгений Онегин». Симфония № 4 (ΙΙΙ ч.). Симфония № 5 (I ч., III ч. Вальс, IV ч. Финал). Симфония № 6. Концерт № 1 для ф-но с оркестром (ΙΙ ч., ΙΙΙ ч.). Увертюра-фантазия «Ромео и Джульетта». Торжественная увертюра «1812 год». Сюита № 4 «Моцартиана». Фортепианный цикл «Времена года» («На тройке»). Ноктюрн до-диез минор. «Всенощное бдение» («Богородице Дево, радуйся» № 8).«Я ли в поле да не травушка была» (ст. И. Сурикова). «Легенда» (сл. А. Плещеева). «Покаянная молитва о Руси».</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П. Чесноков. «Да исправится молитва моя».</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М. Чюрл</w:t>
      </w:r>
      <w:r w:rsidR="00245F1D" w:rsidRPr="00713C8E">
        <w:rPr>
          <w:rFonts w:ascii="Times New Roman" w:eastAsia="Calibri" w:hAnsi="Times New Roman" w:cs="Times New Roman"/>
          <w:sz w:val="28"/>
          <w:szCs w:val="28"/>
        </w:rPr>
        <w:t>е</w:t>
      </w:r>
      <w:r w:rsidRPr="00713C8E">
        <w:rPr>
          <w:rFonts w:ascii="Times New Roman" w:eastAsia="Calibri" w:hAnsi="Times New Roman" w:cs="Times New Roman"/>
          <w:sz w:val="28"/>
          <w:szCs w:val="28"/>
        </w:rPr>
        <w:t>нис. Прелюдия ре минор. Прелюдия ми минор. Прелюдия ля минор. Симфоническая поэма «Море».</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 Шнитке. Кончерто гроссо. Сюита в старинном стиле для скрипки и ф-но. Ревизская сказка (сюита из музыки к одноименному спектаклю на Таганке): Увертюра (№1), Детство Чичикова (№2), Шинель (№ 4),Чиновники (№5).</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Ф.Ф. Шопен. Вальс № 6 (ре бемоль мажор). Вальс № 7 (до диез минор), вальс № 10 (си минор). Мазурка № 1. Мазурка № 47. Мазурка № 48. Полонез (ля мажор). Ноктюрн фа минор. Этюд № 12 (до минор). Полонез (ля мажор).</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Д. Шостакович. Симфония № 7 «Ленинградская». «Праздничная увертюра».</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 xml:space="preserve">И. Штраус. «Полька-пиццикато». Вальс из оперетты «Летучая мышь». </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Ф. Шуберт. Симфония № 8 («Неоконченная»). Вокальный цикл «Прекрасная мельничиха» (ст. В. Мюллера, «В путь»). «Лесной царь» (ст. И.В. Гете). «Шарманщик» (ст. В Мюллера»). «Серенада» (сл. Л. Рельштаба, перевод Н. Огарева). «</w:t>
      </w:r>
      <w:r w:rsidRPr="00713C8E">
        <w:rPr>
          <w:rFonts w:ascii="Times New Roman" w:eastAsia="Calibri" w:hAnsi="Times New Roman" w:cs="Times New Roman"/>
          <w:sz w:val="28"/>
          <w:szCs w:val="28"/>
          <w:lang w:val="en-US"/>
        </w:rPr>
        <w:t>Ave</w:t>
      </w:r>
      <w:r w:rsidRPr="00713C8E">
        <w:rPr>
          <w:rFonts w:ascii="Times New Roman" w:eastAsia="Calibri" w:hAnsi="Times New Roman" w:cs="Times New Roman"/>
          <w:sz w:val="28"/>
          <w:szCs w:val="28"/>
        </w:rPr>
        <w:t xml:space="preserve"> </w:t>
      </w:r>
      <w:r w:rsidRPr="00713C8E">
        <w:rPr>
          <w:rFonts w:ascii="Times New Roman" w:eastAsia="Calibri" w:hAnsi="Times New Roman" w:cs="Times New Roman"/>
          <w:sz w:val="28"/>
          <w:szCs w:val="28"/>
          <w:lang w:val="en-US"/>
        </w:rPr>
        <w:t>Maria</w:t>
      </w:r>
      <w:r w:rsidRPr="00713C8E">
        <w:rPr>
          <w:rFonts w:ascii="Times New Roman" w:eastAsia="Calibri" w:hAnsi="Times New Roman" w:cs="Times New Roman"/>
          <w:sz w:val="28"/>
          <w:szCs w:val="28"/>
        </w:rPr>
        <w:t>» (сл. В. Скотта).</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Р.К. Щедрин. Опера «Не только любовь». (Песня и частушки Варвары).</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Д. Эллингтон. «Караван».</w:t>
      </w:r>
    </w:p>
    <w:p w:rsidR="00104484" w:rsidRPr="00713C8E" w:rsidRDefault="00104484" w:rsidP="00F17097">
      <w:pPr>
        <w:numPr>
          <w:ilvl w:val="0"/>
          <w:numId w:val="273"/>
        </w:numPr>
        <w:spacing w:after="0" w:line="360" w:lineRule="auto"/>
        <w:ind w:left="0" w:firstLine="709"/>
        <w:contextualSpacing/>
        <w:jc w:val="both"/>
        <w:rPr>
          <w:rFonts w:ascii="Times New Roman" w:eastAsia="Calibri" w:hAnsi="Times New Roman" w:cs="Times New Roman"/>
          <w:sz w:val="28"/>
          <w:szCs w:val="28"/>
        </w:rPr>
      </w:pPr>
      <w:r w:rsidRPr="00713C8E">
        <w:rPr>
          <w:rFonts w:ascii="Times New Roman" w:eastAsia="Calibri" w:hAnsi="Times New Roman" w:cs="Times New Roman"/>
          <w:sz w:val="28"/>
          <w:szCs w:val="28"/>
        </w:rPr>
        <w:t>А. Эшпай. «Венгерские напевы».</w:t>
      </w:r>
    </w:p>
    <w:p w:rsidR="00F17097" w:rsidRPr="00713C8E" w:rsidRDefault="00F17097" w:rsidP="00F17097">
      <w:pPr>
        <w:pStyle w:val="3"/>
        <w:spacing w:before="0" w:beforeAutospacing="0" w:after="0" w:afterAutospacing="0" w:line="360" w:lineRule="auto"/>
        <w:ind w:firstLine="709"/>
        <w:rPr>
          <w:sz w:val="28"/>
          <w:szCs w:val="28"/>
        </w:rPr>
      </w:pPr>
      <w:bookmarkStart w:id="586" w:name="_Toc409691715"/>
    </w:p>
    <w:p w:rsidR="00B540EE" w:rsidRPr="00713C8E" w:rsidRDefault="00F17097" w:rsidP="00F17097">
      <w:pPr>
        <w:pStyle w:val="3"/>
        <w:spacing w:before="0" w:beforeAutospacing="0" w:after="0" w:afterAutospacing="0" w:line="360" w:lineRule="auto"/>
        <w:ind w:firstLine="709"/>
        <w:rPr>
          <w:sz w:val="28"/>
          <w:szCs w:val="28"/>
        </w:rPr>
      </w:pPr>
      <w:bookmarkStart w:id="587" w:name="_Toc410654040"/>
      <w:bookmarkStart w:id="588" w:name="_Toc284663441"/>
      <w:r w:rsidRPr="00713C8E">
        <w:rPr>
          <w:sz w:val="28"/>
          <w:szCs w:val="28"/>
        </w:rPr>
        <w:t xml:space="preserve">2.2.2.15. </w:t>
      </w:r>
      <w:r w:rsidR="00B540EE" w:rsidRPr="00713C8E">
        <w:rPr>
          <w:sz w:val="28"/>
          <w:szCs w:val="28"/>
        </w:rPr>
        <w:t>Технология</w:t>
      </w:r>
      <w:bookmarkEnd w:id="586"/>
      <w:bookmarkEnd w:id="587"/>
      <w:bookmarkEnd w:id="588"/>
    </w:p>
    <w:p w:rsidR="00B540EE" w:rsidRPr="00713C8E" w:rsidRDefault="00B540EE" w:rsidP="00F17097">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Цели и задачи технологического образования</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Предметная область «Технология» является необходимым компонентом общего образования всех школьников, предоставляя им возможность применять на практике знания основ наук. Это фактически единственный школьный учебный курс, отражающий в своем содержании общие принципы преобразующей деятельности человека и все аспекты материальной культуры. Он направлен на овладение учащимися навыками конкретной предметно-преобразующей (а не виртуальной) деятельности, создание новых ценностей, что, несомненно, соответствует потребностям развития общества. В рамках «Технологии» происходит знакомство с миром профессий и ориентация школьников на работу в различных сферах общественного производства. Тем самым обеспечивается преемственность перехода учащихся от общего к профессиональному образованию и трудовой деятельности.</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Программа предмета «Технология» обеспечивает формирование у школьников технологического мышления. Схема технологического мышления (потребность – цель – способ – результат) позволяет наиболее органично решать задачи установления связей между образовательным и жизненным пространством, образовательными результатами, полученными при изучении различных предметных областей, а также собственными образовательными результатами (знаниями, умениями, универсальными учебными действиями и </w:t>
      </w:r>
      <w:r w:rsidR="00245F1D" w:rsidRPr="00713C8E">
        <w:rPr>
          <w:rFonts w:ascii="Times New Roman" w:hAnsi="Times New Roman" w:cs="Times New Roman"/>
          <w:sz w:val="28"/>
          <w:szCs w:val="28"/>
        </w:rPr>
        <w:t>т. д.</w:t>
      </w:r>
      <w:r w:rsidRPr="00713C8E">
        <w:rPr>
          <w:rFonts w:ascii="Times New Roman" w:hAnsi="Times New Roman" w:cs="Times New Roman"/>
          <w:sz w:val="28"/>
          <w:szCs w:val="28"/>
        </w:rPr>
        <w:t xml:space="preserve">) и жизненными задачами. Кроме того, схема технологического мышления позволяет вводить в </w:t>
      </w:r>
      <w:r w:rsidR="00581743" w:rsidRPr="00713C8E">
        <w:rPr>
          <w:rFonts w:ascii="Times New Roman" w:hAnsi="Times New Roman" w:cs="Times New Roman"/>
          <w:sz w:val="28"/>
          <w:szCs w:val="28"/>
        </w:rPr>
        <w:t>образовательную деятельность</w:t>
      </w:r>
      <w:r w:rsidRPr="00713C8E">
        <w:rPr>
          <w:rFonts w:ascii="Times New Roman" w:hAnsi="Times New Roman" w:cs="Times New Roman"/>
          <w:sz w:val="28"/>
          <w:szCs w:val="28"/>
        </w:rPr>
        <w:t xml:space="preserve"> ситуации, дающие опыт принятия прагматичных решений на основе собственных образовательных результатов, начиная от решения бытовых вопросов и заканчивая решением о направлениях продолжения образования, построением карьерных и жизненных планов. Таким образом, предметная область «Технология» позволяет формировать у обучающихся ресурс практических умений и опыта, необходимых для разумной организации собственной жизни, создает условия для развития инициативности, изобретательности, гибкости мышления.</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Предмет «Технология» является базой, на которой может быть сформировано проектное мышление обучающихся. Проектная деятельность как способ преобразования реальности в соответствии с поставленной целью оказывается адекватным средством в ситуациях, когда сформировалась или выявлена в ближайшем окружении новая потребность, для которой в опыте обучающегося нет отработанной технологии целеполагания и построения способа достижения целей или имеется противоречие между представлениями о должном, в котором выявленная потребность удовлетворяется, и реальной ситуацией. Таким образом, в программу включено содержание, адекватное требованиям ФГОС к освоению обучающимися принципов и алгоритмов проектной деятельности.</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Проектно-технологическое мышление может развиваться только с опорой на универсальные способы деятельности в сферах самоуправления и разрешения проблем, работы с информацией и коммуникации. Поэтому предмет «Технология» принимает на себя значительную долю деятельности образовательно</w:t>
      </w:r>
      <w:r w:rsidR="004C4581" w:rsidRPr="00713C8E">
        <w:rPr>
          <w:rFonts w:ascii="Times New Roman" w:hAnsi="Times New Roman" w:cs="Times New Roman"/>
          <w:sz w:val="28"/>
          <w:szCs w:val="28"/>
        </w:rPr>
        <w:t>й</w:t>
      </w:r>
      <w:r w:rsidRPr="00713C8E">
        <w:rPr>
          <w:rFonts w:ascii="Times New Roman" w:hAnsi="Times New Roman" w:cs="Times New Roman"/>
          <w:sz w:val="28"/>
          <w:szCs w:val="28"/>
        </w:rPr>
        <w:t xml:space="preserve"> </w:t>
      </w:r>
      <w:r w:rsidR="004C4581" w:rsidRPr="00713C8E">
        <w:rPr>
          <w:rFonts w:ascii="Times New Roman" w:hAnsi="Times New Roman" w:cs="Times New Roman"/>
          <w:sz w:val="28"/>
          <w:szCs w:val="28"/>
        </w:rPr>
        <w:t>организации</w:t>
      </w:r>
      <w:r w:rsidRPr="00713C8E">
        <w:rPr>
          <w:rFonts w:ascii="Times New Roman" w:hAnsi="Times New Roman" w:cs="Times New Roman"/>
          <w:sz w:val="28"/>
          <w:szCs w:val="28"/>
        </w:rPr>
        <w:t xml:space="preserve"> по формированию универсальных учебных действий в той их части, в которой они описывают присвоенные способы деятельности, в равной мере применимые в учебных и жизненных ситуациях. В отношении задачи формирования регулятивных универсальных учебных действий «Технология» является базовой структурной составляющей учебного плана школы. Программа обеспечивает оперативное введение в </w:t>
      </w:r>
      <w:r w:rsidR="00581743" w:rsidRPr="00713C8E">
        <w:rPr>
          <w:rFonts w:ascii="Times New Roman" w:hAnsi="Times New Roman" w:cs="Times New Roman"/>
          <w:sz w:val="28"/>
          <w:szCs w:val="28"/>
        </w:rPr>
        <w:t>образовательную деятельность</w:t>
      </w:r>
      <w:r w:rsidRPr="00713C8E">
        <w:rPr>
          <w:rFonts w:ascii="Times New Roman" w:hAnsi="Times New Roman" w:cs="Times New Roman"/>
          <w:sz w:val="28"/>
          <w:szCs w:val="28"/>
        </w:rPr>
        <w:t xml:space="preserve"> содержания, адекватно отражающего смену жизненных реалий, формирует пространство, на котором происходит сопоставление обучающимся собственных стремлений, полученного опыта учебной деятельности и информации, в первую очередь в отношении профессиональной ориентации. </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Цели программы:</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1. Обеспечение понимания обучающимися сущности современных материальных, информационных и гуманитарных технологий и перспектив их развития.</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2. Формирование технологической культуры и проектно-технологического мышления обучающихся.</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3. Формирование информационной основы и персонального опыта, необходимых для определения обучающимся направлений своего дальнейшего образования в контексте построения жизненных планов, в первую очередь, касающихся сферы и содержания будущей профессиональной деятельности. </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Программа реализуется из расчета 2 часа в неделю в 5-7 классах, 1 час - в 8 классе, в 9 классе - за счет вариативной части учебного плана и внеурочной деятельности. </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Основную часть содержания программы составляет деятельность обучающихся, направленная на создание и преобразование как материальных, так и информационных объектов. Важнейшую группу образовательных результатов составляет полученный и осмысленный обучающимися опыт практической деятельности. В урочное время деятельность обучающихся организуется как в индивидуальном, так и в групповом формате. Сопровождение со стороны педагога принимает форму прямого руководства, консультационного сопровождения или сводится к педагогическому наблюдению за деятельностью с последующей организацией анализа (рефлексии). Рекомендуется строить программу таким образом, чтобы объяснение учителя в той или иной форме составляло не более 0,2 урочного времени и не более 0,15 объема программы.</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Подразумевается и значительная внеурочная активность обучающихся. Такое решение обусловлено задачами формирования учебной самостоятельности, высокой степенью ориентации на индивидуальные запросы и интересы обучающегося, ориентацией на особенность возраста как периода разнообразных «безответственных» проб.</w:t>
      </w:r>
      <w:r w:rsidR="00245F1D" w:rsidRPr="00713C8E">
        <w:rPr>
          <w:rFonts w:ascii="Times New Roman" w:hAnsi="Times New Roman" w:cs="Times New Roman"/>
          <w:sz w:val="28"/>
          <w:szCs w:val="28"/>
        </w:rPr>
        <w:t xml:space="preserve"> </w:t>
      </w:r>
      <w:r w:rsidRPr="00713C8E">
        <w:rPr>
          <w:rFonts w:ascii="Times New Roman" w:hAnsi="Times New Roman" w:cs="Times New Roman"/>
          <w:sz w:val="28"/>
          <w:szCs w:val="28"/>
        </w:rPr>
        <w:t>В рамках внеурочной деятельности активность обучающихся связана:</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 выполнением заданий на самостоятельную работу с информацией (формируется навык самостоятельной учебной работы, для обучающегося оказывается открыта большая номенклатура информационных ресурсов, чем это возможно на уроке, задания индивидуализируются по содержанию в рамках одного способа работы с информацией и общего тематического поля);</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 проектной деятельностью (индивидуальные решения приводят к тому, что обучающиеся работают в разном темпе – они сами составляют планы, нуждаются в различном оборудовании, материалах, информации – в зависимости от выбранного способа деятельности, запланированного продукта, поставленной цели);</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 реализационной частью образовательного путешествия (логистика школьного дня не позволит уложить это мероприятие в урок или в два последовательно стоящих в расписании урока);</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 выполнением практических заданий, требующих наблюдения за окружающей действительностью или ее преобразования (на уроке обучающийся может получить лишь модель действительности).</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Таким образом, формы внеурочной деятельности в рамках предметной области «Технология» – это проектная деятельность обучающихся, экскурсии, домашние задания и краткосрочные курсы дополнительного образования (или мастер-классы, не более 17 часов), позволяющие освоить конкретную материальную или информационную технологию, необходимую для изготовления продукта в проекте обучающегося, актуального на момент прохождения курса.</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 соответствии с целями выстроено содержание деятельности в структуре трех блоков, обеспечивая получение заявленных результатов.</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Первый блок</w:t>
      </w:r>
      <w:r w:rsidRPr="00713C8E">
        <w:rPr>
          <w:rFonts w:ascii="Times New Roman" w:hAnsi="Times New Roman" w:cs="Times New Roman"/>
          <w:sz w:val="28"/>
          <w:szCs w:val="28"/>
        </w:rPr>
        <w:t xml:space="preserve"> включает содержание, позволяющее ввести обучающихся в контекст современных материальных и информационных технологий, показывающее технологическую эволюцию человечества, ее закономерности, технологические тренды ближайших десятилетий.</w:t>
      </w:r>
      <w:r w:rsidR="00245F1D" w:rsidRPr="00713C8E">
        <w:rPr>
          <w:rFonts w:ascii="Times New Roman" w:hAnsi="Times New Roman" w:cs="Times New Roman"/>
          <w:sz w:val="28"/>
          <w:szCs w:val="28"/>
        </w:rPr>
        <w:t xml:space="preserve"> </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Предмет Информатика, в отличие от раздела «Информационные технологии» выступает как область знаний, формирующая принципы и закономерности поведения информационных систем, которые используются при построении информационных</w:t>
      </w:r>
      <w:r w:rsidR="00245F1D" w:rsidRPr="00713C8E">
        <w:rPr>
          <w:rFonts w:ascii="Times New Roman" w:hAnsi="Times New Roman" w:cs="Times New Roman"/>
          <w:sz w:val="28"/>
          <w:szCs w:val="28"/>
        </w:rPr>
        <w:t xml:space="preserve"> </w:t>
      </w:r>
      <w:r w:rsidRPr="00713C8E">
        <w:rPr>
          <w:rFonts w:ascii="Times New Roman" w:hAnsi="Times New Roman" w:cs="Times New Roman"/>
          <w:sz w:val="28"/>
          <w:szCs w:val="28"/>
        </w:rPr>
        <w:t xml:space="preserve">технологий в обеспечение различных сфер человеческой деятельности. </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Второй блок</w:t>
      </w:r>
      <w:r w:rsidRPr="00713C8E">
        <w:rPr>
          <w:rFonts w:ascii="Times New Roman" w:hAnsi="Times New Roman" w:cs="Times New Roman"/>
          <w:sz w:val="28"/>
          <w:szCs w:val="28"/>
        </w:rPr>
        <w:t xml:space="preserve"> содержания позволяет обучающемуся получить опыт персонифицированного действия в рамках применения и разработки технологических решений, изучения и мониторинга эволюции потребностей.</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Содержание блока 2 организовано таким образом, чтобы формировать универсальные учебные действия обучающихся, в первую очередь, регулятивные (работа по инструкции, анализ ситуации, постановка цели и задач, планирование деятельности и ресурсов, планирование и осуществление текущего контроля деятельности, оценка результата и продукта деятельности) и коммуникативные (письменная коммуникация, публичное выступление, продуктивное групповое взаимодействие).</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Базовыми образовательными технологиями, обеспечивающими работу с содержанием блока 2, являются технологии проектной деятельности.</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Блок 2 реализуется в следующих организационных формах:</w:t>
      </w:r>
    </w:p>
    <w:p w:rsidR="00B540EE" w:rsidRPr="00713C8E" w:rsidRDefault="00B540EE">
      <w:pPr>
        <w:tabs>
          <w:tab w:val="left" w:pos="0"/>
          <w:tab w:val="left" w:pos="851"/>
        </w:tabs>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теоретическое обучение и формирование информационной основы проектной деятельности – в рамках урочной деятельности;</w:t>
      </w:r>
    </w:p>
    <w:p w:rsidR="00B540EE" w:rsidRPr="00713C8E" w:rsidRDefault="00B540EE">
      <w:pPr>
        <w:tabs>
          <w:tab w:val="left" w:pos="0"/>
          <w:tab w:val="left" w:pos="851"/>
        </w:tabs>
        <w:spacing w:after="0" w:line="360" w:lineRule="auto"/>
        <w:ind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практические работы в средах моделирования и конструирования – в рамках урочной деятельности;</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проектная деятельность в рамках урочной и внеурочной деятельности.</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 xml:space="preserve">Третий блок </w:t>
      </w:r>
      <w:r w:rsidRPr="00713C8E">
        <w:rPr>
          <w:rFonts w:ascii="Times New Roman" w:hAnsi="Times New Roman" w:cs="Times New Roman"/>
          <w:sz w:val="28"/>
          <w:szCs w:val="28"/>
        </w:rPr>
        <w:t xml:space="preserve">содержания обеспечивает обучающегося информацией о профессиональной деятельности, в контексте современных производственных технологий; производящих отраслях конкретного региона, региональных рынках труда; законах, которым подчиняется развитие трудовых ресурсов современного общества, а также позволяет сформировать ситуации, в которых обучающийся получает возможность социально-профессиональных проб и опыт принятия и обоснования собственных решений. </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Содержание блока 3 организовано таким образом, чтобы позволить формировать универсальные учебные действия обучающихся, в первую очередь личностные (оценка внутренних ресурсов, принятие ответственного решения, планирование собственного продвижения) и учебные (обработка информации: анализ и прогнозирование, извлечение информации из первичных источников), включает общие вопросы планирования профессионального образования и профессиональной карьеры, анализа территориального рынка труда, а также индивидуальные программы образовательных путешествий и широкую номенклатуру краткосрочных курсов, призванных стать для обучающихся ситуацией пробы в определенных видах деятельности и / или в оперировании с определенными объектами воздействия.</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Все блоки содержания связаны между собой: результаты работ в рамках одного блока служат исходным продуктом для постановки задач в другом – от информирования через моделирование элементов технологий и ситуаций</w:t>
      </w:r>
      <w:r w:rsidR="00245F1D" w:rsidRPr="00713C8E">
        <w:rPr>
          <w:rFonts w:ascii="Times New Roman" w:hAnsi="Times New Roman" w:cs="Times New Roman"/>
          <w:sz w:val="28"/>
          <w:szCs w:val="28"/>
        </w:rPr>
        <w:t xml:space="preserve"> </w:t>
      </w:r>
      <w:r w:rsidRPr="00713C8E">
        <w:rPr>
          <w:rFonts w:ascii="Times New Roman" w:hAnsi="Times New Roman" w:cs="Times New Roman"/>
          <w:sz w:val="28"/>
          <w:szCs w:val="28"/>
        </w:rPr>
        <w:t>к реальным технологическим системам и производствам, способам их обслуживания и устройством</w:t>
      </w:r>
      <w:r w:rsidR="00245F1D" w:rsidRPr="00713C8E">
        <w:rPr>
          <w:rFonts w:ascii="Times New Roman" w:hAnsi="Times New Roman" w:cs="Times New Roman"/>
          <w:sz w:val="28"/>
          <w:szCs w:val="28"/>
        </w:rPr>
        <w:t xml:space="preserve"> </w:t>
      </w:r>
      <w:r w:rsidRPr="00713C8E">
        <w:rPr>
          <w:rFonts w:ascii="Times New Roman" w:hAnsi="Times New Roman" w:cs="Times New Roman"/>
          <w:sz w:val="28"/>
          <w:szCs w:val="28"/>
        </w:rPr>
        <w:t>отношений работника и работодателя.</w:t>
      </w:r>
    </w:p>
    <w:p w:rsidR="00B540EE" w:rsidRPr="00713C8E" w:rsidRDefault="00B540EE">
      <w:pPr>
        <w:tabs>
          <w:tab w:val="left" w:pos="851"/>
        </w:tabs>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Содержание теоретического обучения, самостоятельной и практической деятельности учащихся в рамках предмета Технология.</w:t>
      </w:r>
    </w:p>
    <w:p w:rsidR="00B540EE" w:rsidRPr="00713C8E" w:rsidRDefault="00B540EE">
      <w:pPr>
        <w:tabs>
          <w:tab w:val="left" w:pos="851"/>
        </w:tabs>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sz w:val="28"/>
          <w:szCs w:val="28"/>
        </w:rPr>
        <w:t>Современные материальные, информационные и гуманитарные технологии и перспективы их развития.</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Потребности и технологии. Потребности. Иерархия потребностей. Общественные потребности. Потребности и цели. Развитие потребностей и развитие технологий. Реклама. Принципы организации рекламы. Способы воздействия рекламы на потребителя и его потребности. Понятие технологии. Цикл жизни технологии. Материальные технологии, информационные технологии, социальные технологии. </w:t>
      </w:r>
    </w:p>
    <w:p w:rsidR="00B540EE" w:rsidRPr="00713C8E" w:rsidRDefault="00B540EE">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История развития технологий. Источники развития технологий: эволюция потребностей, практический опыт, научное знание, технологизация научных идей. Развитие технологий и проблемы антропогенного воздействия на окружающую среду. Технологии и мировое хозяйство. Закономерности технологического развития.</w:t>
      </w:r>
    </w:p>
    <w:p w:rsidR="00B540EE" w:rsidRPr="00713C8E" w:rsidRDefault="00B540EE">
      <w:pPr>
        <w:pStyle w:val="-11"/>
        <w:spacing w:line="360" w:lineRule="auto"/>
        <w:ind w:left="0" w:firstLine="709"/>
        <w:jc w:val="both"/>
        <w:rPr>
          <w:sz w:val="28"/>
          <w:szCs w:val="28"/>
        </w:rPr>
      </w:pPr>
      <w:r w:rsidRPr="00713C8E">
        <w:rPr>
          <w:sz w:val="28"/>
          <w:szCs w:val="28"/>
        </w:rPr>
        <w:t>Технологический процесс, его параметры, сырье, ресурсы, результат. Виды ресурсов. Способы получения ресурсов. Взаимозаменяемость ресурсов. Ограниченность ресурсов. Условия реализации технологического процесса. Побочные эффекты реализации технологического процесса. Технология в контексте производства.</w:t>
      </w:r>
    </w:p>
    <w:p w:rsidR="00B540EE" w:rsidRPr="00713C8E" w:rsidRDefault="00B540EE">
      <w:pPr>
        <w:pStyle w:val="-11"/>
        <w:spacing w:line="360" w:lineRule="auto"/>
        <w:ind w:left="0" w:firstLine="709"/>
        <w:jc w:val="both"/>
        <w:rPr>
          <w:sz w:val="28"/>
          <w:szCs w:val="28"/>
        </w:rPr>
      </w:pPr>
      <w:r w:rsidRPr="00713C8E">
        <w:rPr>
          <w:sz w:val="28"/>
          <w:szCs w:val="28"/>
        </w:rPr>
        <w:t>Технологическая система как средство для удовлетворения базовых и социальных нужд человека. Входы и выходы технологической системы. Управление в технологических системах. Обратная связь. Развитие технологических систем и последовательная передача функций управления и контроля от человека технологической системе. Системы автоматического управления. Программирование работы устройств.</w:t>
      </w:r>
    </w:p>
    <w:p w:rsidR="00B540EE" w:rsidRPr="00713C8E" w:rsidRDefault="00B540EE">
      <w:pPr>
        <w:pStyle w:val="-11"/>
        <w:spacing w:line="360" w:lineRule="auto"/>
        <w:ind w:left="0" w:firstLine="709"/>
        <w:jc w:val="both"/>
        <w:rPr>
          <w:sz w:val="28"/>
          <w:szCs w:val="28"/>
        </w:rPr>
      </w:pPr>
      <w:r w:rsidRPr="00713C8E">
        <w:rPr>
          <w:sz w:val="28"/>
          <w:szCs w:val="28"/>
        </w:rPr>
        <w:t xml:space="preserve">Производственные технологии. Промышленные технологии. Технологии сельского хозяйства. </w:t>
      </w:r>
    </w:p>
    <w:p w:rsidR="00B540EE" w:rsidRPr="00713C8E" w:rsidRDefault="00B540EE">
      <w:pPr>
        <w:pStyle w:val="-11"/>
        <w:spacing w:line="360" w:lineRule="auto"/>
        <w:ind w:left="0" w:firstLine="709"/>
        <w:jc w:val="both"/>
        <w:rPr>
          <w:sz w:val="28"/>
          <w:szCs w:val="28"/>
        </w:rPr>
      </w:pPr>
      <w:r w:rsidRPr="00713C8E">
        <w:rPr>
          <w:sz w:val="28"/>
          <w:szCs w:val="28"/>
        </w:rPr>
        <w:t xml:space="preserve">Технологии возведения, ремонта и содержания зданий и сооружений. </w:t>
      </w:r>
    </w:p>
    <w:p w:rsidR="00B540EE" w:rsidRPr="00713C8E" w:rsidRDefault="00B540EE">
      <w:pPr>
        <w:pStyle w:val="-11"/>
        <w:spacing w:line="360" w:lineRule="auto"/>
        <w:ind w:left="0" w:firstLine="709"/>
        <w:jc w:val="both"/>
        <w:rPr>
          <w:sz w:val="28"/>
          <w:szCs w:val="28"/>
        </w:rPr>
      </w:pPr>
      <w:r w:rsidRPr="00713C8E">
        <w:rPr>
          <w:sz w:val="28"/>
          <w:szCs w:val="28"/>
        </w:rPr>
        <w:t>Производство, преобразование, распределение, накопление и передача энергии как технология. Использование энергии: механической, электрической, тепловой, гидравлической. Машины для преобразования энергии. Устройства для накопления энергии. Устройства для передачи энергии. Потеря энергии. Последствия потери энергии для экономики и экологии. Пути сокращения потерь энергии. Альтернативные источники энергии.</w:t>
      </w:r>
    </w:p>
    <w:p w:rsidR="00B540EE" w:rsidRPr="00713C8E" w:rsidRDefault="00B540EE">
      <w:pPr>
        <w:pStyle w:val="-11"/>
        <w:spacing w:line="360" w:lineRule="auto"/>
        <w:ind w:left="0" w:firstLine="709"/>
        <w:jc w:val="both"/>
        <w:rPr>
          <w:sz w:val="28"/>
          <w:szCs w:val="28"/>
        </w:rPr>
      </w:pPr>
      <w:r w:rsidRPr="00713C8E">
        <w:rPr>
          <w:sz w:val="28"/>
          <w:szCs w:val="28"/>
        </w:rPr>
        <w:t>Автоматизация производства. Производственные технологии автоматизированного производства.</w:t>
      </w:r>
    </w:p>
    <w:p w:rsidR="00B540EE" w:rsidRPr="00713C8E" w:rsidRDefault="00B540EE">
      <w:pPr>
        <w:pStyle w:val="-11"/>
        <w:spacing w:line="360" w:lineRule="auto"/>
        <w:ind w:left="0" w:firstLine="709"/>
        <w:jc w:val="both"/>
        <w:rPr>
          <w:sz w:val="28"/>
          <w:szCs w:val="28"/>
        </w:rPr>
      </w:pPr>
      <w:r w:rsidRPr="00713C8E">
        <w:rPr>
          <w:sz w:val="28"/>
          <w:szCs w:val="28"/>
        </w:rPr>
        <w:t xml:space="preserve">Материалы, изменившие мир. Технологии получения материалов. Современные материалы: многофункциональные материалы, возобновляемые материалы (биоматериалы), пластики и керамика как альтернатива металлам, новые перспективы применения металлов, пористые металлы. Технологии получения и обработки материалов с заданными свойствами (закалка, сплавы, обработка поверхности (бомбардировка и </w:t>
      </w:r>
      <w:r w:rsidR="00245F1D" w:rsidRPr="00713C8E">
        <w:rPr>
          <w:sz w:val="28"/>
          <w:szCs w:val="28"/>
        </w:rPr>
        <w:t>т. п.</w:t>
      </w:r>
      <w:r w:rsidRPr="00713C8E">
        <w:rPr>
          <w:sz w:val="28"/>
          <w:szCs w:val="28"/>
        </w:rPr>
        <w:t>), порошковая металлургия, композитные материалы, технологии синтеза. Биотехнологии.</w:t>
      </w:r>
    </w:p>
    <w:p w:rsidR="00B540EE" w:rsidRPr="00713C8E" w:rsidRDefault="00B540EE">
      <w:pPr>
        <w:pStyle w:val="-11"/>
        <w:spacing w:line="360" w:lineRule="auto"/>
        <w:ind w:left="0" w:firstLine="709"/>
        <w:jc w:val="both"/>
        <w:rPr>
          <w:sz w:val="28"/>
          <w:szCs w:val="28"/>
        </w:rPr>
      </w:pPr>
      <w:r w:rsidRPr="00713C8E">
        <w:rPr>
          <w:sz w:val="28"/>
          <w:szCs w:val="28"/>
        </w:rPr>
        <w:t>Специфика социальных технологий. Технологии работы с общественным мнением. Социальные сети как технология. Технологии сферы услуг.</w:t>
      </w:r>
    </w:p>
    <w:p w:rsidR="00B540EE" w:rsidRPr="00713C8E" w:rsidRDefault="00B540EE">
      <w:pPr>
        <w:pStyle w:val="-11"/>
        <w:spacing w:line="360" w:lineRule="auto"/>
        <w:ind w:left="0" w:firstLine="709"/>
        <w:jc w:val="both"/>
        <w:rPr>
          <w:sz w:val="28"/>
          <w:szCs w:val="28"/>
        </w:rPr>
      </w:pPr>
      <w:r w:rsidRPr="00713C8E">
        <w:rPr>
          <w:sz w:val="28"/>
          <w:szCs w:val="28"/>
        </w:rPr>
        <w:t xml:space="preserve">Современные промышленные технологии получения продуктов питания. </w:t>
      </w:r>
    </w:p>
    <w:p w:rsidR="00B540EE" w:rsidRPr="00713C8E" w:rsidRDefault="00B540EE">
      <w:pPr>
        <w:pStyle w:val="-11"/>
        <w:spacing w:line="360" w:lineRule="auto"/>
        <w:ind w:left="0" w:firstLine="709"/>
        <w:jc w:val="both"/>
        <w:rPr>
          <w:sz w:val="28"/>
          <w:szCs w:val="28"/>
        </w:rPr>
      </w:pPr>
      <w:r w:rsidRPr="00713C8E">
        <w:rPr>
          <w:sz w:val="28"/>
          <w:szCs w:val="28"/>
        </w:rPr>
        <w:t>Современные информационные технологии. Потребности в перемещении людей и товаров, потребительские функции транспорта. Виды транспорта, история развития транспорта. Влияние транспорта на окружающую среду. Безопасность транспорта. Транспортная логистика. Регулирование транспортных потоков</w:t>
      </w:r>
    </w:p>
    <w:p w:rsidR="00B540EE" w:rsidRPr="00713C8E" w:rsidRDefault="00B540EE">
      <w:pPr>
        <w:pStyle w:val="-11"/>
        <w:spacing w:line="360" w:lineRule="auto"/>
        <w:ind w:left="0" w:firstLine="709"/>
        <w:jc w:val="both"/>
        <w:rPr>
          <w:sz w:val="28"/>
          <w:szCs w:val="28"/>
        </w:rPr>
      </w:pPr>
      <w:r w:rsidRPr="00713C8E">
        <w:rPr>
          <w:sz w:val="28"/>
          <w:szCs w:val="28"/>
        </w:rPr>
        <w:t>Нанотехнологии: новые принципы получения материалов и продуктов с заданными свойствами. Электроника (фотоника). Квантовые компьютеры. Развитие многофункциональных ИТ-инструментов. Медицинские технологии. Тестирующие препараты. Локальная доставка препарата. Персонифицированная вакцина. Генная инженерия как технология ликвидации нежелательных наследуемых признаков. Создание генетических тестов. Создание органов и организмов с искусственной генетической программой.</w:t>
      </w:r>
    </w:p>
    <w:p w:rsidR="00B540EE" w:rsidRPr="00713C8E" w:rsidRDefault="00B540EE">
      <w:pPr>
        <w:pStyle w:val="-11"/>
        <w:spacing w:line="360" w:lineRule="auto"/>
        <w:ind w:left="0" w:firstLine="709"/>
        <w:jc w:val="both"/>
        <w:rPr>
          <w:sz w:val="28"/>
          <w:szCs w:val="28"/>
        </w:rPr>
      </w:pPr>
      <w:r w:rsidRPr="00713C8E">
        <w:rPr>
          <w:sz w:val="28"/>
          <w:szCs w:val="28"/>
        </w:rPr>
        <w:t>Управление в современном производстве. Роль метрологии в современном производстве. Инновационные предприятия. Трансферт технологий.</w:t>
      </w:r>
    </w:p>
    <w:p w:rsidR="00B540EE" w:rsidRPr="00713C8E" w:rsidRDefault="00B540EE">
      <w:pPr>
        <w:pStyle w:val="-11"/>
        <w:spacing w:line="360" w:lineRule="auto"/>
        <w:ind w:left="0" w:firstLine="709"/>
        <w:jc w:val="both"/>
        <w:rPr>
          <w:sz w:val="28"/>
          <w:szCs w:val="28"/>
        </w:rPr>
      </w:pPr>
      <w:r w:rsidRPr="00713C8E">
        <w:rPr>
          <w:sz w:val="28"/>
          <w:szCs w:val="28"/>
        </w:rPr>
        <w:t>Осуществление мониторинга СМИ и ресурсов Интернета по вопросам формирования, продвижения и внедрения новых технологий, обслуживающих ту или иную группу потребностей или отнесенных к той или иной технологической стратегии</w:t>
      </w:r>
    </w:p>
    <w:p w:rsidR="00B540EE" w:rsidRPr="00713C8E" w:rsidRDefault="00B540EE">
      <w:pPr>
        <w:pStyle w:val="-11"/>
        <w:spacing w:line="360" w:lineRule="auto"/>
        <w:ind w:left="0" w:firstLine="709"/>
        <w:jc w:val="both"/>
        <w:rPr>
          <w:sz w:val="28"/>
          <w:szCs w:val="28"/>
          <w:lang w:eastAsia="en-US"/>
        </w:rPr>
      </w:pPr>
      <w:r w:rsidRPr="00713C8E">
        <w:rPr>
          <w:sz w:val="28"/>
          <w:szCs w:val="28"/>
        </w:rPr>
        <w:t>Технологии в сфере быта</w:t>
      </w:r>
      <w:r w:rsidRPr="00713C8E">
        <w:rPr>
          <w:sz w:val="28"/>
          <w:szCs w:val="28"/>
          <w:lang w:eastAsia="en-US"/>
        </w:rPr>
        <w:t xml:space="preserve">. </w:t>
      </w:r>
    </w:p>
    <w:p w:rsidR="00B540EE" w:rsidRPr="00713C8E" w:rsidRDefault="00B540EE">
      <w:pPr>
        <w:pStyle w:val="-11"/>
        <w:spacing w:line="360" w:lineRule="auto"/>
        <w:ind w:left="0" w:firstLine="709"/>
        <w:jc w:val="both"/>
        <w:rPr>
          <w:rFonts w:eastAsia="MS Mincho"/>
          <w:sz w:val="28"/>
          <w:szCs w:val="28"/>
        </w:rPr>
      </w:pPr>
      <w:r w:rsidRPr="00713C8E">
        <w:rPr>
          <w:sz w:val="28"/>
          <w:szCs w:val="28"/>
        </w:rPr>
        <w:t>Экология жилья. Технологии содержания жилья. Взаимодействие со службами ЖКХ. Хранение продовольственных и непродовольственных продуктов.</w:t>
      </w:r>
    </w:p>
    <w:p w:rsidR="00B540EE" w:rsidRPr="00713C8E" w:rsidRDefault="00B540EE">
      <w:pPr>
        <w:pStyle w:val="-11"/>
        <w:spacing w:line="360" w:lineRule="auto"/>
        <w:ind w:left="0" w:firstLine="709"/>
        <w:jc w:val="both"/>
        <w:rPr>
          <w:sz w:val="28"/>
          <w:szCs w:val="28"/>
        </w:rPr>
      </w:pPr>
      <w:r w:rsidRPr="00713C8E">
        <w:rPr>
          <w:sz w:val="28"/>
          <w:szCs w:val="28"/>
        </w:rPr>
        <w:t>Энергетическое обеспечение нашего дома. Электроприборы. Бытовая техника и е</w:t>
      </w:r>
      <w:r w:rsidR="00245F1D" w:rsidRPr="00713C8E">
        <w:rPr>
          <w:sz w:val="28"/>
          <w:szCs w:val="28"/>
        </w:rPr>
        <w:t>е</w:t>
      </w:r>
      <w:r w:rsidRPr="00713C8E">
        <w:rPr>
          <w:sz w:val="28"/>
          <w:szCs w:val="28"/>
        </w:rPr>
        <w:t xml:space="preserve"> развитие. Освещение и освещ</w:t>
      </w:r>
      <w:r w:rsidR="00245F1D" w:rsidRPr="00713C8E">
        <w:rPr>
          <w:sz w:val="28"/>
          <w:szCs w:val="28"/>
        </w:rPr>
        <w:t>е</w:t>
      </w:r>
      <w:r w:rsidRPr="00713C8E">
        <w:rPr>
          <w:sz w:val="28"/>
          <w:szCs w:val="28"/>
        </w:rPr>
        <w:t>нность, нормы освещ</w:t>
      </w:r>
      <w:r w:rsidR="00245F1D" w:rsidRPr="00713C8E">
        <w:rPr>
          <w:sz w:val="28"/>
          <w:szCs w:val="28"/>
        </w:rPr>
        <w:t>е</w:t>
      </w:r>
      <w:r w:rsidRPr="00713C8E">
        <w:rPr>
          <w:sz w:val="28"/>
          <w:szCs w:val="28"/>
        </w:rPr>
        <w:t xml:space="preserve">нности в зависимости от назначения помещения. Отопление и тепловые потери. Энергосбережение в быту. Электробезопасность в быту и экология жилища. </w:t>
      </w:r>
    </w:p>
    <w:p w:rsidR="00B540EE" w:rsidRPr="00713C8E" w:rsidRDefault="00B540EE">
      <w:pPr>
        <w:pStyle w:val="-11"/>
        <w:spacing w:line="360" w:lineRule="auto"/>
        <w:ind w:left="0" w:firstLine="709"/>
        <w:jc w:val="both"/>
        <w:rPr>
          <w:sz w:val="28"/>
          <w:szCs w:val="28"/>
        </w:rPr>
      </w:pPr>
      <w:r w:rsidRPr="00713C8E">
        <w:rPr>
          <w:sz w:val="28"/>
          <w:szCs w:val="28"/>
        </w:rPr>
        <w:t xml:space="preserve">Способы обработки продуктов питания и потребительские качества пищи. </w:t>
      </w:r>
    </w:p>
    <w:p w:rsidR="00B540EE" w:rsidRPr="00713C8E" w:rsidRDefault="00B540EE">
      <w:pPr>
        <w:pStyle w:val="-11"/>
        <w:spacing w:line="360" w:lineRule="auto"/>
        <w:ind w:left="0" w:firstLine="709"/>
        <w:jc w:val="both"/>
        <w:rPr>
          <w:sz w:val="28"/>
          <w:szCs w:val="28"/>
        </w:rPr>
      </w:pPr>
      <w:r w:rsidRPr="00713C8E">
        <w:rPr>
          <w:sz w:val="28"/>
          <w:szCs w:val="28"/>
        </w:rPr>
        <w:t>Культура потребления: выбор продукта / услуги.</w:t>
      </w:r>
    </w:p>
    <w:p w:rsidR="00B540EE" w:rsidRPr="00713C8E" w:rsidRDefault="00B540EE">
      <w:pPr>
        <w:pStyle w:val="-11"/>
        <w:spacing w:line="360" w:lineRule="auto"/>
        <w:ind w:left="0" w:firstLine="709"/>
        <w:jc w:val="both"/>
        <w:rPr>
          <w:b/>
          <w:sz w:val="28"/>
          <w:szCs w:val="28"/>
          <w:lang w:eastAsia="en-US"/>
        </w:rPr>
      </w:pPr>
      <w:r w:rsidRPr="00713C8E">
        <w:rPr>
          <w:b/>
          <w:sz w:val="28"/>
          <w:szCs w:val="28"/>
          <w:lang w:eastAsia="en-US"/>
        </w:rPr>
        <w:t>Формирование технологической культуры и проектно-технологического мышления обучающихся.</w:t>
      </w:r>
    </w:p>
    <w:p w:rsidR="00B540EE" w:rsidRPr="00713C8E" w:rsidRDefault="00B540EE">
      <w:pPr>
        <w:pStyle w:val="-11"/>
        <w:spacing w:line="360" w:lineRule="auto"/>
        <w:ind w:left="0" w:firstLine="709"/>
        <w:jc w:val="both"/>
        <w:rPr>
          <w:rFonts w:eastAsia="MS Mincho"/>
          <w:sz w:val="28"/>
          <w:szCs w:val="28"/>
        </w:rPr>
      </w:pPr>
      <w:r w:rsidRPr="00713C8E">
        <w:rPr>
          <w:sz w:val="28"/>
          <w:szCs w:val="28"/>
        </w:rPr>
        <w:t>Способы представления технической и технологической информации. Техническое задание. Технические условия. Эскизы и чертежи. Технологическая карта. Алгоритм. Инструкция. Описание систем и процессов с помощью блок-схем. Электрическая схема.</w:t>
      </w:r>
    </w:p>
    <w:p w:rsidR="00B540EE" w:rsidRPr="00713C8E" w:rsidRDefault="00B540EE">
      <w:pPr>
        <w:pStyle w:val="-11"/>
        <w:spacing w:line="360" w:lineRule="auto"/>
        <w:ind w:left="0" w:firstLine="709"/>
        <w:jc w:val="both"/>
        <w:rPr>
          <w:sz w:val="28"/>
          <w:szCs w:val="28"/>
        </w:rPr>
      </w:pPr>
      <w:r w:rsidRPr="00713C8E">
        <w:rPr>
          <w:sz w:val="28"/>
          <w:szCs w:val="28"/>
        </w:rPr>
        <w:t>Техники проектирования, конструирования, моделирования. Способы выявления потребностей. Методы принятия решения. Анализ альтернативных ресурсов.</w:t>
      </w:r>
    </w:p>
    <w:p w:rsidR="00B540EE" w:rsidRPr="00713C8E" w:rsidRDefault="00B540EE">
      <w:pPr>
        <w:pStyle w:val="-11"/>
        <w:spacing w:line="360" w:lineRule="auto"/>
        <w:ind w:left="0" w:firstLine="709"/>
        <w:jc w:val="both"/>
        <w:rPr>
          <w:sz w:val="28"/>
          <w:szCs w:val="28"/>
        </w:rPr>
      </w:pPr>
      <w:r w:rsidRPr="00713C8E">
        <w:rPr>
          <w:sz w:val="28"/>
          <w:szCs w:val="28"/>
        </w:rPr>
        <w:t xml:space="preserve">Порядок действий по сборке конструкции / механизма. Способы соединения деталей. Технологический узел. Понятие модели. </w:t>
      </w:r>
    </w:p>
    <w:p w:rsidR="00B540EE" w:rsidRPr="00713C8E" w:rsidRDefault="00B540EE">
      <w:pPr>
        <w:pStyle w:val="-11"/>
        <w:spacing w:line="360" w:lineRule="auto"/>
        <w:ind w:left="0" w:firstLine="709"/>
        <w:jc w:val="both"/>
        <w:rPr>
          <w:sz w:val="28"/>
          <w:szCs w:val="28"/>
        </w:rPr>
      </w:pPr>
      <w:r w:rsidRPr="00713C8E">
        <w:rPr>
          <w:sz w:val="28"/>
          <w:szCs w:val="28"/>
        </w:rPr>
        <w:t>Логика проектирования технологической системы Модернизация изделия и создание нового изделия как виды проектирования технологической системы. Конструкции. Основные характеристики конструкций. Порядок действий по проектированию конструкции / механизма, удовлетворяющей(-его) заданным условиям. Моделирование. Функции моделей. Использование моделей в процессе проектирования технологической системы. Простые механизмы как часть технологических систем. Виды движения. Кинематические схемы</w:t>
      </w:r>
    </w:p>
    <w:p w:rsidR="00B540EE" w:rsidRPr="00713C8E" w:rsidRDefault="00B540EE">
      <w:pPr>
        <w:pStyle w:val="-11"/>
        <w:spacing w:line="360" w:lineRule="auto"/>
        <w:ind w:left="0" w:firstLine="709"/>
        <w:jc w:val="both"/>
        <w:rPr>
          <w:sz w:val="28"/>
          <w:szCs w:val="28"/>
        </w:rPr>
      </w:pPr>
      <w:r w:rsidRPr="00713C8E">
        <w:rPr>
          <w:sz w:val="28"/>
          <w:szCs w:val="28"/>
        </w:rPr>
        <w:t>Анализ и синтез как средства решения задачи. Техника проведения морфологического анализа.</w:t>
      </w:r>
    </w:p>
    <w:p w:rsidR="00B540EE" w:rsidRPr="00713C8E" w:rsidRDefault="00B540EE">
      <w:pPr>
        <w:pStyle w:val="-11"/>
        <w:spacing w:line="360" w:lineRule="auto"/>
        <w:ind w:left="0" w:firstLine="709"/>
        <w:jc w:val="both"/>
        <w:rPr>
          <w:sz w:val="28"/>
          <w:szCs w:val="28"/>
        </w:rPr>
      </w:pPr>
      <w:r w:rsidRPr="00713C8E">
        <w:rPr>
          <w:sz w:val="28"/>
          <w:szCs w:val="28"/>
        </w:rPr>
        <w:t>Логика построения и особенности разработки отдельных видов проектов: технологический проект, бизнес-проект (бизнес-план), инженерный проект, дизайн-проект, исследовательский проект, социальный проект. Бюджет проекта. Фандрайзинг. Специфика фандрайзинга для разных типов проектов</w:t>
      </w:r>
    </w:p>
    <w:p w:rsidR="00B540EE" w:rsidRPr="00713C8E" w:rsidRDefault="00B540EE">
      <w:pPr>
        <w:pStyle w:val="-11"/>
        <w:spacing w:line="360" w:lineRule="auto"/>
        <w:ind w:left="0" w:firstLine="709"/>
        <w:jc w:val="both"/>
        <w:rPr>
          <w:sz w:val="28"/>
          <w:szCs w:val="28"/>
        </w:rPr>
      </w:pPr>
      <w:r w:rsidRPr="00713C8E">
        <w:rPr>
          <w:sz w:val="28"/>
          <w:szCs w:val="28"/>
        </w:rPr>
        <w:t xml:space="preserve">Способы продвижения продукта на рынке. Сегментация рынка. Позиционирование продукта. Маркетинговый план. </w:t>
      </w:r>
    </w:p>
    <w:p w:rsidR="00B540EE" w:rsidRPr="00713C8E" w:rsidRDefault="00B540EE">
      <w:pPr>
        <w:pStyle w:val="-11"/>
        <w:spacing w:line="360" w:lineRule="auto"/>
        <w:ind w:left="0" w:firstLine="709"/>
        <w:jc w:val="both"/>
        <w:rPr>
          <w:sz w:val="28"/>
          <w:szCs w:val="28"/>
        </w:rPr>
      </w:pPr>
      <w:r w:rsidRPr="00713C8E">
        <w:rPr>
          <w:sz w:val="28"/>
          <w:szCs w:val="28"/>
        </w:rPr>
        <w:t xml:space="preserve">Опыт проектирования, конструирования, моделирования. </w:t>
      </w:r>
    </w:p>
    <w:p w:rsidR="00B540EE" w:rsidRPr="00713C8E" w:rsidRDefault="00B540EE">
      <w:pPr>
        <w:pStyle w:val="-11"/>
        <w:spacing w:line="360" w:lineRule="auto"/>
        <w:ind w:left="0" w:firstLine="709"/>
        <w:jc w:val="both"/>
        <w:rPr>
          <w:sz w:val="28"/>
          <w:szCs w:val="28"/>
        </w:rPr>
      </w:pPr>
      <w:r w:rsidRPr="00713C8E">
        <w:rPr>
          <w:sz w:val="28"/>
          <w:szCs w:val="28"/>
        </w:rPr>
        <w:t xml:space="preserve">Составление программы изучения потребностей. Составление технического задания / спецификации задания на изготовление продукта, призванного удовлетворить выявленную потребность, но не удовлетворяемую в настоящее время потребность ближайшего социального окружения или его представителей. </w:t>
      </w:r>
    </w:p>
    <w:p w:rsidR="00B540EE" w:rsidRPr="00713C8E" w:rsidRDefault="00B540EE">
      <w:pPr>
        <w:pStyle w:val="-11"/>
        <w:spacing w:line="360" w:lineRule="auto"/>
        <w:ind w:left="0" w:firstLine="709"/>
        <w:jc w:val="both"/>
        <w:rPr>
          <w:sz w:val="28"/>
          <w:szCs w:val="28"/>
        </w:rPr>
      </w:pPr>
      <w:r w:rsidRPr="00713C8E">
        <w:rPr>
          <w:sz w:val="28"/>
          <w:szCs w:val="28"/>
        </w:rPr>
        <w:t>Сборка моделей. Исследование характеристик конструкций. Проектирование и конструирование моделей по известному прототипу. Испытания, анализ, варианты модернизации. Модернизация продукта. Разработка конструкций в заданной ситуации: нахождение вариантов, отбор решений, проектирование и конструирование, испытания, анализ, способы модернизации, альтернативные решения. Конструирование простых систем с обратной связью на основе технических конструкторов.</w:t>
      </w:r>
    </w:p>
    <w:p w:rsidR="00B540EE" w:rsidRPr="00713C8E" w:rsidRDefault="00B540EE">
      <w:pPr>
        <w:pStyle w:val="-11"/>
        <w:spacing w:line="360" w:lineRule="auto"/>
        <w:ind w:left="0" w:firstLine="709"/>
        <w:jc w:val="both"/>
        <w:rPr>
          <w:sz w:val="28"/>
          <w:szCs w:val="28"/>
        </w:rPr>
      </w:pPr>
      <w:r w:rsidRPr="00713C8E">
        <w:rPr>
          <w:sz w:val="28"/>
          <w:szCs w:val="28"/>
        </w:rPr>
        <w:t>Составление карт простых механизмов, включая сборку действующей модели в среде образовательного конструктора. Построение модели механизма, состоящего из 4-5 простых механизмов по кинематической схеме. Модификация механизма на основе технической документации для получения заданных свойств (решения задачи) – моделирование с помощью конструктора или в виртуальной среде.</w:t>
      </w:r>
    </w:p>
    <w:p w:rsidR="00B540EE" w:rsidRPr="00713C8E" w:rsidRDefault="00B540EE">
      <w:pPr>
        <w:pStyle w:val="-11"/>
        <w:spacing w:line="360" w:lineRule="auto"/>
        <w:ind w:left="0" w:firstLine="709"/>
        <w:jc w:val="both"/>
        <w:rPr>
          <w:sz w:val="28"/>
          <w:szCs w:val="28"/>
        </w:rPr>
      </w:pPr>
      <w:r w:rsidRPr="00713C8E">
        <w:rPr>
          <w:sz w:val="28"/>
          <w:szCs w:val="28"/>
        </w:rPr>
        <w:t>Составление технологической карты известного технологического процесса. Апробация путей оптимизации технологического процесса.</w:t>
      </w:r>
    </w:p>
    <w:p w:rsidR="00B540EE" w:rsidRPr="00713C8E" w:rsidRDefault="00B540EE">
      <w:pPr>
        <w:pStyle w:val="-11"/>
        <w:spacing w:line="360" w:lineRule="auto"/>
        <w:ind w:left="0" w:firstLine="709"/>
        <w:jc w:val="both"/>
        <w:rPr>
          <w:sz w:val="28"/>
          <w:szCs w:val="28"/>
        </w:rPr>
      </w:pPr>
      <w:r w:rsidRPr="00713C8E">
        <w:rPr>
          <w:sz w:val="28"/>
          <w:szCs w:val="28"/>
        </w:rPr>
        <w:t>Изготовление информационного продукта по заданному алгоритму. Изготовление продукта на основе технологической документации с применением элементарных (не требующих регулирования) рабочих инструментов (продукт и технология его изготовления – на выбор образовательно</w:t>
      </w:r>
      <w:r w:rsidR="004C4581" w:rsidRPr="00713C8E">
        <w:rPr>
          <w:sz w:val="28"/>
          <w:szCs w:val="28"/>
        </w:rPr>
        <w:t>й</w:t>
      </w:r>
      <w:r w:rsidRPr="00713C8E">
        <w:rPr>
          <w:sz w:val="28"/>
          <w:szCs w:val="28"/>
        </w:rPr>
        <w:t xml:space="preserve"> </w:t>
      </w:r>
      <w:r w:rsidR="004C4581" w:rsidRPr="00713C8E">
        <w:rPr>
          <w:sz w:val="28"/>
          <w:szCs w:val="28"/>
        </w:rPr>
        <w:t>организации</w:t>
      </w:r>
      <w:r w:rsidRPr="00713C8E">
        <w:rPr>
          <w:sz w:val="28"/>
          <w:szCs w:val="28"/>
        </w:rPr>
        <w:t>).</w:t>
      </w:r>
    </w:p>
    <w:p w:rsidR="00B540EE" w:rsidRPr="00713C8E" w:rsidRDefault="00B540EE">
      <w:pPr>
        <w:pStyle w:val="-11"/>
        <w:spacing w:line="360" w:lineRule="auto"/>
        <w:ind w:left="0" w:firstLine="709"/>
        <w:jc w:val="both"/>
        <w:rPr>
          <w:sz w:val="28"/>
          <w:szCs w:val="28"/>
        </w:rPr>
      </w:pPr>
      <w:r w:rsidRPr="00713C8E">
        <w:rPr>
          <w:sz w:val="28"/>
          <w:szCs w:val="28"/>
        </w:rPr>
        <w:t>Моделирование процесса управления в социальной системе (на примере элемента школьной жизни). Компьютерное моделирование, проведение виртуального эксперимента (на примере характеристик транспортного средства).</w:t>
      </w:r>
    </w:p>
    <w:p w:rsidR="00B540EE" w:rsidRPr="00713C8E" w:rsidRDefault="00B540EE">
      <w:pPr>
        <w:pStyle w:val="-11"/>
        <w:spacing w:line="360" w:lineRule="auto"/>
        <w:ind w:left="0" w:firstLine="709"/>
        <w:jc w:val="both"/>
        <w:rPr>
          <w:sz w:val="28"/>
          <w:szCs w:val="28"/>
        </w:rPr>
      </w:pPr>
      <w:r w:rsidRPr="00713C8E">
        <w:rPr>
          <w:sz w:val="28"/>
          <w:szCs w:val="28"/>
        </w:rPr>
        <w:t>Разработка и создание изделия средствами учебного станка, управляемого программой компьютерного трехмерного проектирования. Автоматизированное производство на предприятиях нашего региона. Функции специалистов, занятых в производстве».</w:t>
      </w:r>
    </w:p>
    <w:p w:rsidR="00B540EE" w:rsidRPr="00713C8E" w:rsidRDefault="00B540EE">
      <w:pPr>
        <w:pStyle w:val="-11"/>
        <w:spacing w:line="360" w:lineRule="auto"/>
        <w:ind w:left="0" w:firstLine="709"/>
        <w:jc w:val="both"/>
        <w:rPr>
          <w:sz w:val="28"/>
          <w:szCs w:val="28"/>
        </w:rPr>
      </w:pPr>
      <w:r w:rsidRPr="00713C8E">
        <w:rPr>
          <w:sz w:val="28"/>
          <w:szCs w:val="28"/>
        </w:rPr>
        <w:t>Разработка вспомогательной технологии. Разработка / оптимизация и введение технологии на примере организации действий и взаимодействия в быту.</w:t>
      </w:r>
    </w:p>
    <w:p w:rsidR="00B540EE" w:rsidRPr="00713C8E" w:rsidRDefault="00B540EE">
      <w:pPr>
        <w:pStyle w:val="-11"/>
        <w:spacing w:line="360" w:lineRule="auto"/>
        <w:ind w:left="0" w:firstLine="709"/>
        <w:jc w:val="both"/>
        <w:rPr>
          <w:sz w:val="28"/>
          <w:szCs w:val="28"/>
        </w:rPr>
      </w:pPr>
      <w:r w:rsidRPr="00713C8E">
        <w:rPr>
          <w:sz w:val="28"/>
          <w:szCs w:val="28"/>
        </w:rPr>
        <w:t>Разработка и изготовление материального продукта. Апробация полученного материального продукта. Модернизация материального продукта.</w:t>
      </w:r>
    </w:p>
    <w:p w:rsidR="00B540EE" w:rsidRPr="00713C8E" w:rsidRDefault="00B540EE">
      <w:pPr>
        <w:pStyle w:val="-11"/>
        <w:spacing w:line="360" w:lineRule="auto"/>
        <w:ind w:left="0" w:firstLine="709"/>
        <w:jc w:val="both"/>
        <w:rPr>
          <w:sz w:val="28"/>
          <w:szCs w:val="28"/>
        </w:rPr>
      </w:pPr>
      <w:r w:rsidRPr="00713C8E">
        <w:rPr>
          <w:sz w:val="28"/>
          <w:szCs w:val="28"/>
        </w:rPr>
        <w:t>Планирование (разработка) материального продукта в соответствии с задачей собственной деятельности (включая моделирование и разработку документации) или на основе самостоятельно проведенных исследований потребительских интересов (тематика: дом и его содержание, школьное здание и его содержание).</w:t>
      </w:r>
    </w:p>
    <w:p w:rsidR="00B540EE" w:rsidRPr="00713C8E" w:rsidRDefault="00B540EE">
      <w:pPr>
        <w:pStyle w:val="-11"/>
        <w:spacing w:line="360" w:lineRule="auto"/>
        <w:ind w:left="0" w:firstLine="709"/>
        <w:jc w:val="both"/>
        <w:rPr>
          <w:sz w:val="28"/>
          <w:szCs w:val="28"/>
        </w:rPr>
      </w:pPr>
      <w:r w:rsidRPr="00713C8E">
        <w:rPr>
          <w:sz w:val="28"/>
          <w:szCs w:val="28"/>
        </w:rPr>
        <w:t>Разработка проектного замысла по алгоритму («бытовые мелочи»): реализация этапов анализа ситуации, целеполагания, выбора системы и принципа действия / модификации продукта (поисковый и аналитический этапы проектной деятельности). Изготовление материального продукта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 (практический этап проектной деятельности)</w:t>
      </w:r>
      <w:r w:rsidRPr="00713C8E">
        <w:rPr>
          <w:rStyle w:val="af3"/>
          <w:rFonts w:eastAsia="Calibri"/>
          <w:szCs w:val="28"/>
        </w:rPr>
        <w:footnoteReference w:id="10"/>
      </w:r>
      <w:r w:rsidRPr="00713C8E">
        <w:rPr>
          <w:sz w:val="28"/>
          <w:szCs w:val="28"/>
          <w:vertAlign w:val="superscript"/>
        </w:rPr>
        <w:t>.</w:t>
      </w:r>
    </w:p>
    <w:p w:rsidR="00B540EE" w:rsidRPr="00713C8E" w:rsidRDefault="00B540EE">
      <w:pPr>
        <w:pStyle w:val="-11"/>
        <w:spacing w:line="360" w:lineRule="auto"/>
        <w:ind w:left="0" w:firstLine="709"/>
        <w:jc w:val="both"/>
        <w:rPr>
          <w:sz w:val="28"/>
          <w:szCs w:val="28"/>
        </w:rPr>
      </w:pPr>
      <w:r w:rsidRPr="00713C8E">
        <w:rPr>
          <w:sz w:val="28"/>
          <w:szCs w:val="28"/>
        </w:rPr>
        <w:t>Разработка проекта освещения выбранного помещения, включая отбор конкретных приборов, составление схемы электропроводки. Обоснование проектного решения по основаниям соответствия запросу и требованиям к освещ</w:t>
      </w:r>
      <w:r w:rsidR="00245F1D" w:rsidRPr="00713C8E">
        <w:rPr>
          <w:sz w:val="28"/>
          <w:szCs w:val="28"/>
        </w:rPr>
        <w:t>е</w:t>
      </w:r>
      <w:r w:rsidRPr="00713C8E">
        <w:rPr>
          <w:sz w:val="28"/>
          <w:szCs w:val="28"/>
        </w:rPr>
        <w:t xml:space="preserve">нности и экономичности. Проект оптимизации энергозатрат. </w:t>
      </w:r>
    </w:p>
    <w:p w:rsidR="00B540EE" w:rsidRPr="00713C8E" w:rsidRDefault="00B540EE">
      <w:pPr>
        <w:pStyle w:val="-11"/>
        <w:spacing w:line="360" w:lineRule="auto"/>
        <w:ind w:left="0" w:firstLine="709"/>
        <w:jc w:val="both"/>
        <w:rPr>
          <w:sz w:val="28"/>
          <w:szCs w:val="28"/>
        </w:rPr>
      </w:pPr>
      <w:r w:rsidRPr="00713C8E">
        <w:rPr>
          <w:sz w:val="28"/>
          <w:szCs w:val="28"/>
        </w:rPr>
        <w:t>Обобщение опыта получения продуктов различными субъектами, анализ потребительских свойств этих продуктов, запросов групп их потребителей, условий производства. Оптимизация и регламентация технологических режимов производства данного продукта. Пилотное применение технологии на основе разработанных регламентов.</w:t>
      </w:r>
    </w:p>
    <w:p w:rsidR="00B540EE" w:rsidRPr="00713C8E" w:rsidRDefault="00B540EE">
      <w:pPr>
        <w:pStyle w:val="-11"/>
        <w:spacing w:line="360" w:lineRule="auto"/>
        <w:ind w:left="0" w:firstLine="709"/>
        <w:jc w:val="both"/>
        <w:rPr>
          <w:sz w:val="28"/>
          <w:szCs w:val="28"/>
        </w:rPr>
      </w:pPr>
      <w:r w:rsidRPr="00713C8E">
        <w:rPr>
          <w:sz w:val="28"/>
          <w:szCs w:val="28"/>
        </w:rPr>
        <w:t>Разработка и реализации персонального проекта, направленного на разрешение личностно значимой для обучающегося проблемы. Реализация запланированной деятельности по продвижению продукта.</w:t>
      </w:r>
    </w:p>
    <w:p w:rsidR="00B540EE" w:rsidRPr="00713C8E" w:rsidRDefault="00B540EE">
      <w:pPr>
        <w:pStyle w:val="-11"/>
        <w:spacing w:line="360" w:lineRule="auto"/>
        <w:ind w:left="0" w:firstLine="709"/>
        <w:jc w:val="both"/>
        <w:rPr>
          <w:sz w:val="28"/>
          <w:szCs w:val="28"/>
        </w:rPr>
      </w:pPr>
      <w:r w:rsidRPr="00713C8E">
        <w:rPr>
          <w:sz w:val="28"/>
          <w:szCs w:val="28"/>
        </w:rPr>
        <w:t>Разработка проектного замысла в рамках избранного обучающимся вида проекта.</w:t>
      </w:r>
    </w:p>
    <w:p w:rsidR="00B540EE" w:rsidRPr="00713C8E" w:rsidRDefault="00B540EE">
      <w:pPr>
        <w:pStyle w:val="-11"/>
        <w:spacing w:line="360" w:lineRule="auto"/>
        <w:ind w:left="0" w:firstLine="709"/>
        <w:jc w:val="both"/>
        <w:rPr>
          <w:b/>
          <w:sz w:val="28"/>
          <w:szCs w:val="28"/>
          <w:lang w:eastAsia="en-US"/>
        </w:rPr>
      </w:pPr>
      <w:r w:rsidRPr="00713C8E">
        <w:rPr>
          <w:b/>
          <w:sz w:val="28"/>
          <w:szCs w:val="28"/>
          <w:lang w:eastAsia="en-US"/>
        </w:rPr>
        <w:t>Построение образовательных траекторий и планов в области профессионального самоопределения.</w:t>
      </w:r>
    </w:p>
    <w:p w:rsidR="00B540EE" w:rsidRPr="00713C8E" w:rsidRDefault="00B540EE">
      <w:pPr>
        <w:pStyle w:val="-11"/>
        <w:spacing w:line="360" w:lineRule="auto"/>
        <w:ind w:left="0" w:firstLine="709"/>
        <w:jc w:val="both"/>
        <w:rPr>
          <w:rFonts w:eastAsia="MS Mincho"/>
          <w:sz w:val="28"/>
          <w:szCs w:val="28"/>
        </w:rPr>
      </w:pPr>
      <w:r w:rsidRPr="00713C8E">
        <w:rPr>
          <w:sz w:val="28"/>
          <w:szCs w:val="28"/>
        </w:rPr>
        <w:t>Предприятия региона проживания обучающихся, работающие на основе современных производственных технологий. Обзор ведущих технологий, применяющихся на предприятиях региона, рабочие места и их функции. Производство и потребление энергии в регионе проживания обучающихся, профессии в сфере энергетики. Автоматизированные производства региона проживания обучающихся, новые функции рабочих профессий в условиях высокотехнологичных автоматизированных производств и новые требования к кадрам. Производство материалов на предприятиях региона проживания обучающихся. Производство продуктов питания на предприятиях региона проживания обучающихся. Организация транспорта людей и грузов в регионе проживания обучающихся, спектр профессий.</w:t>
      </w:r>
    </w:p>
    <w:p w:rsidR="00B540EE" w:rsidRPr="00713C8E" w:rsidRDefault="00B540EE">
      <w:pPr>
        <w:pStyle w:val="-11"/>
        <w:spacing w:line="360" w:lineRule="auto"/>
        <w:ind w:left="0" w:firstLine="709"/>
        <w:jc w:val="both"/>
        <w:rPr>
          <w:sz w:val="28"/>
          <w:szCs w:val="28"/>
        </w:rPr>
      </w:pPr>
      <w:r w:rsidRPr="00713C8E">
        <w:rPr>
          <w:sz w:val="28"/>
          <w:szCs w:val="28"/>
        </w:rPr>
        <w:t xml:space="preserve">Понятия трудового ресурса, рынка труда. Характеристики современного рынка труда. Квалификации и профессии. Цикл жизни профессии. Стратегии профессиональной карьеры. Современные требования к кадрам. Концепции «обучения для жизни» и «обучения через всю жизнь». </w:t>
      </w:r>
    </w:p>
    <w:p w:rsidR="00B540EE" w:rsidRPr="00713C8E" w:rsidRDefault="00B540EE">
      <w:pPr>
        <w:pStyle w:val="-11"/>
        <w:spacing w:line="360" w:lineRule="auto"/>
        <w:ind w:left="0" w:firstLine="709"/>
        <w:jc w:val="both"/>
        <w:rPr>
          <w:sz w:val="28"/>
          <w:szCs w:val="28"/>
        </w:rPr>
      </w:pPr>
      <w:r w:rsidRPr="00713C8E">
        <w:rPr>
          <w:sz w:val="28"/>
          <w:szCs w:val="28"/>
        </w:rPr>
        <w:t xml:space="preserve">Система профильного обучения: права, обязанности и возможности. </w:t>
      </w:r>
    </w:p>
    <w:p w:rsidR="00B540EE" w:rsidRPr="00713C8E" w:rsidRDefault="00B540EE">
      <w:pPr>
        <w:pStyle w:val="-11"/>
        <w:spacing w:line="360" w:lineRule="auto"/>
        <w:ind w:left="0" w:firstLine="709"/>
        <w:jc w:val="both"/>
        <w:rPr>
          <w:sz w:val="28"/>
          <w:szCs w:val="28"/>
        </w:rPr>
      </w:pPr>
      <w:r w:rsidRPr="00713C8E">
        <w:rPr>
          <w:sz w:val="28"/>
          <w:szCs w:val="28"/>
        </w:rPr>
        <w:t>Предпрофессиональные пробы в реальных и / или модельных условиях, дающие представление о деятельности в определ</w:t>
      </w:r>
      <w:r w:rsidR="00245F1D" w:rsidRPr="00713C8E">
        <w:rPr>
          <w:sz w:val="28"/>
          <w:szCs w:val="28"/>
        </w:rPr>
        <w:t>е</w:t>
      </w:r>
      <w:r w:rsidRPr="00713C8E">
        <w:rPr>
          <w:sz w:val="28"/>
          <w:szCs w:val="28"/>
        </w:rPr>
        <w:t>нной сфере. Опыт принятия ответственного решения при выборе краткосрочного курса.</w:t>
      </w:r>
    </w:p>
    <w:p w:rsidR="00B540EE" w:rsidRPr="00713C8E" w:rsidRDefault="00B540EE" w:rsidP="00F17097">
      <w:pPr>
        <w:spacing w:after="0" w:line="360" w:lineRule="auto"/>
        <w:ind w:firstLine="709"/>
        <w:jc w:val="both"/>
        <w:rPr>
          <w:rFonts w:ascii="Times New Roman" w:hAnsi="Times New Roman" w:cs="Times New Roman"/>
          <w:b/>
          <w:sz w:val="28"/>
          <w:szCs w:val="28"/>
        </w:rPr>
      </w:pPr>
    </w:p>
    <w:p w:rsidR="00B540EE" w:rsidRPr="00713C8E" w:rsidRDefault="00F17097" w:rsidP="00F17097">
      <w:pPr>
        <w:pStyle w:val="3"/>
        <w:spacing w:before="0" w:beforeAutospacing="0" w:after="0" w:afterAutospacing="0" w:line="360" w:lineRule="auto"/>
        <w:ind w:firstLine="709"/>
        <w:rPr>
          <w:sz w:val="28"/>
          <w:szCs w:val="28"/>
        </w:rPr>
      </w:pPr>
      <w:bookmarkStart w:id="589" w:name="_Toc409691716"/>
      <w:bookmarkStart w:id="590" w:name="_Toc410654041"/>
      <w:bookmarkStart w:id="591" w:name="_Toc284663442"/>
      <w:r w:rsidRPr="00713C8E">
        <w:rPr>
          <w:sz w:val="28"/>
          <w:szCs w:val="28"/>
        </w:rPr>
        <w:t xml:space="preserve">2.2.2.16. </w:t>
      </w:r>
      <w:r w:rsidR="00B540EE" w:rsidRPr="00713C8E">
        <w:rPr>
          <w:sz w:val="28"/>
          <w:szCs w:val="28"/>
        </w:rPr>
        <w:t>Физическая культура</w:t>
      </w:r>
      <w:bookmarkEnd w:id="589"/>
      <w:bookmarkEnd w:id="590"/>
      <w:bookmarkEnd w:id="591"/>
    </w:p>
    <w:p w:rsidR="00B540EE" w:rsidRPr="00713C8E" w:rsidRDefault="00B540EE" w:rsidP="00F17097">
      <w:pPr>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 xml:space="preserve">Цель освоения учебного предмета «Физическая культура» - формирование разносторонне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Изучение физической культуры на уровне основного общего образования направлено на решение следующих задач: </w:t>
      </w:r>
    </w:p>
    <w:p w:rsidR="00B540EE" w:rsidRPr="00713C8E" w:rsidRDefault="00B540EE" w:rsidP="006658DB">
      <w:pPr>
        <w:numPr>
          <w:ilvl w:val="0"/>
          <w:numId w:val="329"/>
        </w:numPr>
        <w:tabs>
          <w:tab w:val="left" w:pos="993"/>
        </w:tabs>
        <w:spacing w:after="0" w:line="360" w:lineRule="auto"/>
        <w:ind w:firstLine="709"/>
        <w:contextualSpacing/>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укрепление здоровья, расширение функциональных возможностей организма пут</w:t>
      </w:r>
      <w:r w:rsidR="00245F1D" w:rsidRPr="00713C8E">
        <w:rPr>
          <w:rFonts w:ascii="Times New Roman" w:hAnsi="Times New Roman" w:cs="Times New Roman"/>
          <w:color w:val="000000"/>
          <w:sz w:val="28"/>
          <w:szCs w:val="28"/>
        </w:rPr>
        <w:t>е</w:t>
      </w:r>
      <w:r w:rsidRPr="00713C8E">
        <w:rPr>
          <w:rFonts w:ascii="Times New Roman" w:hAnsi="Times New Roman" w:cs="Times New Roman"/>
          <w:color w:val="000000"/>
          <w:sz w:val="28"/>
          <w:szCs w:val="28"/>
        </w:rPr>
        <w:t xml:space="preserve">м воздействия физическими упражнениями на развитие основных физических качеств, органов и систем; </w:t>
      </w:r>
    </w:p>
    <w:p w:rsidR="00B540EE" w:rsidRPr="00713C8E" w:rsidRDefault="00B540EE" w:rsidP="006658DB">
      <w:pPr>
        <w:numPr>
          <w:ilvl w:val="0"/>
          <w:numId w:val="329"/>
        </w:numPr>
        <w:tabs>
          <w:tab w:val="left" w:pos="993"/>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 xml:space="preserve">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базовых видов спорта; </w:t>
      </w:r>
    </w:p>
    <w:p w:rsidR="00B540EE" w:rsidRPr="00713C8E" w:rsidRDefault="00B540EE" w:rsidP="006658DB">
      <w:pPr>
        <w:numPr>
          <w:ilvl w:val="0"/>
          <w:numId w:val="329"/>
        </w:numPr>
        <w:tabs>
          <w:tab w:val="left" w:pos="993"/>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 xml:space="preserve">освоение знаний о физической культуре и спорте, их истории и современном развитии, роли в формировании здорового образа жизни; </w:t>
      </w:r>
    </w:p>
    <w:p w:rsidR="00B540EE" w:rsidRPr="00713C8E" w:rsidRDefault="00B540EE" w:rsidP="006658DB">
      <w:pPr>
        <w:numPr>
          <w:ilvl w:val="0"/>
          <w:numId w:val="329"/>
        </w:numPr>
        <w:tabs>
          <w:tab w:val="left" w:pos="993"/>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 xml:space="preserve">обучение навыкам и умениям в физкультурно-оздоровительной и спортивно-оздоровительной деятельности, самостоятельной организации занятий физическими упражнениями; </w:t>
      </w:r>
    </w:p>
    <w:p w:rsidR="00B540EE" w:rsidRPr="00713C8E" w:rsidRDefault="00B540EE" w:rsidP="006658DB">
      <w:pPr>
        <w:numPr>
          <w:ilvl w:val="0"/>
          <w:numId w:val="329"/>
        </w:numPr>
        <w:tabs>
          <w:tab w:val="left" w:pos="993"/>
        </w:tabs>
        <w:spacing w:after="0"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 xml:space="preserve">воспитание положительных качеств личности, норм коллективного взаимодействия и сотрудничества в учебной и соревновательной деятельности. </w:t>
      </w:r>
    </w:p>
    <w:p w:rsidR="00B540EE" w:rsidRPr="00713C8E" w:rsidRDefault="00B540EE" w:rsidP="006658DB">
      <w:pPr>
        <w:pStyle w:val="a8"/>
        <w:spacing w:line="360" w:lineRule="auto"/>
        <w:ind w:left="709"/>
        <w:jc w:val="both"/>
        <w:rPr>
          <w:rFonts w:ascii="Times New Roman" w:hAnsi="Times New Roman"/>
          <w:b/>
          <w:color w:val="000000"/>
          <w:sz w:val="28"/>
          <w:szCs w:val="28"/>
        </w:rPr>
      </w:pPr>
      <w:r w:rsidRPr="00713C8E">
        <w:rPr>
          <w:rFonts w:ascii="Times New Roman" w:hAnsi="Times New Roman"/>
          <w:b/>
          <w:color w:val="000000"/>
          <w:sz w:val="28"/>
          <w:szCs w:val="28"/>
        </w:rPr>
        <w:t xml:space="preserve">Физическая культура как область знаний </w:t>
      </w:r>
    </w:p>
    <w:p w:rsidR="00B540EE" w:rsidRPr="00713C8E" w:rsidRDefault="00B540EE" w:rsidP="006658DB">
      <w:pPr>
        <w:pStyle w:val="a8"/>
        <w:spacing w:line="360" w:lineRule="auto"/>
        <w:ind w:left="709"/>
        <w:jc w:val="both"/>
        <w:rPr>
          <w:rFonts w:ascii="Times New Roman" w:hAnsi="Times New Roman"/>
          <w:b/>
          <w:color w:val="000000"/>
          <w:sz w:val="28"/>
          <w:szCs w:val="28"/>
        </w:rPr>
      </w:pPr>
      <w:r w:rsidRPr="00713C8E">
        <w:rPr>
          <w:rFonts w:ascii="Times New Roman" w:hAnsi="Times New Roman"/>
          <w:b/>
          <w:color w:val="000000"/>
          <w:sz w:val="28"/>
          <w:szCs w:val="28"/>
        </w:rPr>
        <w:t>История и современное развитие физической культуры</w:t>
      </w:r>
    </w:p>
    <w:p w:rsidR="00B540EE" w:rsidRPr="00713C8E" w:rsidRDefault="00B540EE" w:rsidP="006658DB">
      <w:pPr>
        <w:pStyle w:val="a8"/>
        <w:spacing w:line="360" w:lineRule="auto"/>
        <w:ind w:left="0" w:firstLine="709"/>
        <w:jc w:val="both"/>
        <w:rPr>
          <w:rFonts w:ascii="Times New Roman" w:hAnsi="Times New Roman"/>
          <w:color w:val="000000"/>
          <w:sz w:val="28"/>
          <w:szCs w:val="28"/>
        </w:rPr>
      </w:pPr>
      <w:r w:rsidRPr="00713C8E">
        <w:rPr>
          <w:rFonts w:ascii="Times New Roman" w:hAnsi="Times New Roman"/>
          <w:i/>
          <w:color w:val="000000"/>
          <w:sz w:val="28"/>
          <w:szCs w:val="28"/>
        </w:rPr>
        <w:t>Олимпийские игры древности.</w:t>
      </w:r>
      <w:r w:rsidRPr="00713C8E">
        <w:rPr>
          <w:rFonts w:ascii="Times New Roman" w:hAnsi="Times New Roman"/>
          <w:color w:val="000000"/>
          <w:sz w:val="28"/>
          <w:szCs w:val="28"/>
        </w:rPr>
        <w:t xml:space="preserve"> </w:t>
      </w:r>
      <w:r w:rsidRPr="00713C8E">
        <w:rPr>
          <w:rFonts w:ascii="Times New Roman" w:hAnsi="Times New Roman"/>
          <w:i/>
          <w:color w:val="000000"/>
          <w:sz w:val="28"/>
          <w:szCs w:val="28"/>
        </w:rPr>
        <w:t>Возрождение Олимпийских игр и олимпийского движения. Олимпийское движение в России</w:t>
      </w:r>
      <w:r w:rsidRPr="00713C8E">
        <w:rPr>
          <w:rFonts w:ascii="Times New Roman" w:hAnsi="Times New Roman"/>
          <w:color w:val="000000"/>
          <w:sz w:val="28"/>
          <w:szCs w:val="28"/>
        </w:rPr>
        <w:t xml:space="preserve">. </w:t>
      </w:r>
      <w:r w:rsidRPr="00713C8E">
        <w:rPr>
          <w:rFonts w:ascii="Times New Roman" w:hAnsi="Times New Roman"/>
          <w:i/>
          <w:color w:val="000000"/>
          <w:sz w:val="28"/>
          <w:szCs w:val="28"/>
        </w:rPr>
        <w:t>Современные Олимпийские игры.</w:t>
      </w:r>
      <w:r w:rsidRPr="00713C8E">
        <w:rPr>
          <w:rFonts w:ascii="Times New Roman" w:hAnsi="Times New Roman"/>
          <w:color w:val="000000"/>
          <w:sz w:val="28"/>
          <w:szCs w:val="28"/>
        </w:rPr>
        <w:t xml:space="preserve"> Физическая культура в современном обществе. Организация и проведение пеших туристических походов. Требования техники безопасности и бережного отношения к природе. </w:t>
      </w:r>
    </w:p>
    <w:p w:rsidR="00B540EE" w:rsidRPr="00713C8E" w:rsidRDefault="00B540EE" w:rsidP="006658DB">
      <w:pPr>
        <w:pStyle w:val="a8"/>
        <w:spacing w:line="360" w:lineRule="auto"/>
        <w:ind w:left="709"/>
        <w:jc w:val="both"/>
        <w:rPr>
          <w:rFonts w:ascii="Times New Roman" w:hAnsi="Times New Roman"/>
          <w:color w:val="000000"/>
          <w:sz w:val="28"/>
          <w:szCs w:val="28"/>
        </w:rPr>
      </w:pPr>
      <w:r w:rsidRPr="00713C8E">
        <w:rPr>
          <w:rFonts w:ascii="Times New Roman" w:hAnsi="Times New Roman"/>
          <w:b/>
          <w:color w:val="000000"/>
          <w:sz w:val="28"/>
          <w:szCs w:val="28"/>
        </w:rPr>
        <w:t>Современное представление о физической культуре (основные понятия)</w:t>
      </w:r>
    </w:p>
    <w:p w:rsidR="00B540EE" w:rsidRPr="00713C8E" w:rsidRDefault="00B540EE" w:rsidP="006658DB">
      <w:pPr>
        <w:spacing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 xml:space="preserve">Физическое развитие человека. </w:t>
      </w:r>
      <w:r w:rsidRPr="00713C8E">
        <w:rPr>
          <w:rFonts w:ascii="Times New Roman" w:hAnsi="Times New Roman" w:cs="Times New Roman"/>
          <w:i/>
          <w:color w:val="000000"/>
          <w:sz w:val="28"/>
          <w:szCs w:val="28"/>
        </w:rPr>
        <w:t>Физическая подготовка, ее связь с укреплением здоровья, развитием физических качеств.</w:t>
      </w:r>
      <w:r w:rsidRPr="00713C8E">
        <w:rPr>
          <w:rFonts w:ascii="Times New Roman" w:hAnsi="Times New Roman" w:cs="Times New Roman"/>
          <w:color w:val="000000"/>
          <w:sz w:val="28"/>
          <w:szCs w:val="28"/>
        </w:rPr>
        <w:t xml:space="preserve"> Организация и планирование самостоятельных занятий по развитию физических качеств. Техника движений и ее основные показатели. </w:t>
      </w:r>
      <w:r w:rsidRPr="00713C8E">
        <w:rPr>
          <w:rFonts w:ascii="Times New Roman" w:hAnsi="Times New Roman" w:cs="Times New Roman"/>
          <w:i/>
          <w:color w:val="000000"/>
          <w:sz w:val="28"/>
          <w:szCs w:val="28"/>
        </w:rPr>
        <w:t>Спорт и спортивная подготовка</w:t>
      </w:r>
      <w:r w:rsidRPr="00713C8E">
        <w:rPr>
          <w:rFonts w:ascii="Times New Roman" w:hAnsi="Times New Roman" w:cs="Times New Roman"/>
          <w:color w:val="000000"/>
          <w:sz w:val="28"/>
          <w:szCs w:val="28"/>
        </w:rPr>
        <w:t xml:space="preserve">. </w:t>
      </w:r>
      <w:r w:rsidRPr="00713C8E">
        <w:rPr>
          <w:rFonts w:ascii="Times New Roman" w:hAnsi="Times New Roman" w:cs="Times New Roman"/>
          <w:i/>
          <w:color w:val="000000"/>
          <w:sz w:val="28"/>
          <w:szCs w:val="28"/>
        </w:rPr>
        <w:t>Всероссийский физкультурно-спортивный комплекс «Готов к труду и обороне».</w:t>
      </w:r>
      <w:r w:rsidRPr="00713C8E">
        <w:rPr>
          <w:rFonts w:ascii="Times New Roman" w:hAnsi="Times New Roman" w:cs="Times New Roman"/>
          <w:color w:val="000000"/>
          <w:sz w:val="28"/>
          <w:szCs w:val="28"/>
        </w:rPr>
        <w:t xml:space="preserve"> </w:t>
      </w:r>
    </w:p>
    <w:p w:rsidR="00B540EE" w:rsidRPr="00713C8E" w:rsidRDefault="00B540EE" w:rsidP="006658DB">
      <w:pPr>
        <w:pStyle w:val="a8"/>
        <w:spacing w:line="360" w:lineRule="auto"/>
        <w:ind w:left="709"/>
        <w:jc w:val="both"/>
        <w:rPr>
          <w:rFonts w:ascii="Times New Roman" w:hAnsi="Times New Roman"/>
          <w:color w:val="000000"/>
          <w:sz w:val="28"/>
          <w:szCs w:val="28"/>
        </w:rPr>
      </w:pPr>
      <w:r w:rsidRPr="00713C8E">
        <w:rPr>
          <w:rFonts w:ascii="Times New Roman" w:hAnsi="Times New Roman"/>
          <w:b/>
          <w:color w:val="000000"/>
          <w:sz w:val="28"/>
          <w:szCs w:val="28"/>
        </w:rPr>
        <w:t>Физическая культура человека</w:t>
      </w:r>
    </w:p>
    <w:p w:rsidR="006658DB" w:rsidRPr="00713C8E" w:rsidRDefault="00B540EE" w:rsidP="006658DB">
      <w:pPr>
        <w:tabs>
          <w:tab w:val="left" w:pos="0"/>
        </w:tabs>
        <w:spacing w:after="0" w:line="360" w:lineRule="auto"/>
        <w:ind w:firstLine="709"/>
        <w:jc w:val="both"/>
        <w:rPr>
          <w:rFonts w:ascii="Times New Roman" w:hAnsi="Times New Roman" w:cs="Times New Roman"/>
          <w:b/>
          <w:color w:val="000000"/>
          <w:sz w:val="28"/>
          <w:szCs w:val="28"/>
        </w:rPr>
      </w:pPr>
      <w:r w:rsidRPr="00713C8E">
        <w:rPr>
          <w:rFonts w:ascii="Times New Roman" w:hAnsi="Times New Roman" w:cs="Times New Roman"/>
          <w:color w:val="000000"/>
          <w:sz w:val="28"/>
          <w:szCs w:val="28"/>
        </w:rPr>
        <w:t xml:space="preserve">Здоровье и здоровый образ жизни. Коррекция осанки и телосложения. Контроль и наблюдение за состоянием здоровья, физическим развитием и физической подготовленностью. Требования безопасности и первая помощь при травмах во время занятий физической культурой и спортом. </w:t>
      </w:r>
      <w:r w:rsidRPr="00713C8E">
        <w:rPr>
          <w:rFonts w:ascii="Times New Roman" w:hAnsi="Times New Roman" w:cs="Times New Roman"/>
          <w:b/>
          <w:color w:val="000000"/>
          <w:sz w:val="28"/>
          <w:szCs w:val="28"/>
        </w:rPr>
        <w:t xml:space="preserve">Способы двигательной (физкультурной) деятельности </w:t>
      </w:r>
    </w:p>
    <w:p w:rsidR="00B540EE" w:rsidRPr="00713C8E" w:rsidRDefault="00B540EE" w:rsidP="006658DB">
      <w:pPr>
        <w:tabs>
          <w:tab w:val="left" w:pos="0"/>
        </w:tabs>
        <w:spacing w:after="0" w:line="360" w:lineRule="auto"/>
        <w:ind w:firstLine="709"/>
        <w:jc w:val="both"/>
        <w:rPr>
          <w:rFonts w:ascii="Times New Roman" w:hAnsi="Times New Roman" w:cs="Times New Roman"/>
          <w:b/>
          <w:color w:val="000000"/>
          <w:sz w:val="28"/>
          <w:szCs w:val="28"/>
        </w:rPr>
      </w:pPr>
      <w:r w:rsidRPr="00713C8E">
        <w:rPr>
          <w:rFonts w:ascii="Times New Roman" w:hAnsi="Times New Roman" w:cs="Times New Roman"/>
          <w:b/>
          <w:color w:val="000000"/>
          <w:sz w:val="28"/>
          <w:szCs w:val="28"/>
        </w:rPr>
        <w:t>Организация и проведение самостоятельных занятий физической культурой</w:t>
      </w:r>
    </w:p>
    <w:p w:rsidR="00B540EE" w:rsidRPr="00713C8E" w:rsidRDefault="00B540EE" w:rsidP="00F17097">
      <w:pPr>
        <w:pStyle w:val="a8"/>
        <w:numPr>
          <w:ilvl w:val="0"/>
          <w:numId w:val="329"/>
        </w:numPr>
        <w:spacing w:line="360" w:lineRule="auto"/>
        <w:ind w:firstLine="709"/>
        <w:jc w:val="both"/>
        <w:rPr>
          <w:rFonts w:ascii="Times New Roman" w:hAnsi="Times New Roman"/>
          <w:color w:val="000000"/>
          <w:sz w:val="28"/>
          <w:szCs w:val="28"/>
        </w:rPr>
      </w:pPr>
      <w:r w:rsidRPr="00713C8E">
        <w:rPr>
          <w:rFonts w:ascii="Times New Roman" w:hAnsi="Times New Roman"/>
          <w:color w:val="000000"/>
          <w:sz w:val="28"/>
          <w:szCs w:val="28"/>
        </w:rPr>
        <w:t xml:space="preserve">Подготовка к занятиям физической культурой (выбор мест занятий, инвентаря и одежды, планирование занятий с разной функциональной направленностью). Подбор упражнений и составление индивидуальных комплексов для утренней зарядки, физкультминуток, физкультпауз, коррекции осанки и телосложения. </w:t>
      </w:r>
      <w:r w:rsidRPr="00713C8E">
        <w:rPr>
          <w:rFonts w:ascii="Times New Roman" w:hAnsi="Times New Roman"/>
          <w:i/>
          <w:color w:val="000000"/>
          <w:sz w:val="28"/>
          <w:szCs w:val="28"/>
        </w:rPr>
        <w:t>Составление планов и самостоятельное проведение занятий спортивной подготовкой, прикладной физической подготовкой с учетом индивидуальных показаний здоровья и физического развития.</w:t>
      </w:r>
      <w:r w:rsidRPr="00713C8E">
        <w:rPr>
          <w:rFonts w:ascii="Times New Roman" w:hAnsi="Times New Roman"/>
          <w:color w:val="000000"/>
          <w:sz w:val="28"/>
          <w:szCs w:val="28"/>
        </w:rPr>
        <w:t xml:space="preserve"> Организация досуга средствами физической культуры. </w:t>
      </w:r>
    </w:p>
    <w:p w:rsidR="00B540EE" w:rsidRPr="00713C8E" w:rsidRDefault="00B540EE" w:rsidP="006658DB">
      <w:pPr>
        <w:pStyle w:val="a8"/>
        <w:spacing w:line="360" w:lineRule="auto"/>
        <w:ind w:left="709"/>
        <w:jc w:val="both"/>
        <w:rPr>
          <w:rFonts w:ascii="Times New Roman" w:hAnsi="Times New Roman"/>
          <w:b/>
          <w:color w:val="000000"/>
          <w:sz w:val="28"/>
          <w:szCs w:val="28"/>
        </w:rPr>
      </w:pPr>
      <w:r w:rsidRPr="00713C8E">
        <w:rPr>
          <w:rFonts w:ascii="Times New Roman" w:hAnsi="Times New Roman"/>
          <w:b/>
          <w:color w:val="000000"/>
          <w:sz w:val="28"/>
          <w:szCs w:val="28"/>
        </w:rPr>
        <w:t xml:space="preserve">Оценка эффективности занятий физической культурой </w:t>
      </w:r>
    </w:p>
    <w:p w:rsidR="00B540EE" w:rsidRPr="00713C8E" w:rsidRDefault="00B540EE" w:rsidP="006658DB">
      <w:pPr>
        <w:spacing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 xml:space="preserve">Самонаблюдение и самоконтроль. Оценка эффективности занятий. Оценка техники осваиваемых упражнений, способы выявления и устранения технических ошибок. Измерение резервов организма (с помощью простейших функциональных проб). </w:t>
      </w:r>
    </w:p>
    <w:p w:rsidR="00B540EE" w:rsidRPr="00713C8E" w:rsidRDefault="00B540EE" w:rsidP="006658DB">
      <w:pPr>
        <w:pStyle w:val="a8"/>
        <w:spacing w:line="360" w:lineRule="auto"/>
        <w:ind w:left="709"/>
        <w:jc w:val="both"/>
        <w:rPr>
          <w:rFonts w:ascii="Times New Roman" w:hAnsi="Times New Roman"/>
          <w:b/>
          <w:color w:val="000000"/>
          <w:sz w:val="28"/>
          <w:szCs w:val="28"/>
        </w:rPr>
      </w:pPr>
      <w:r w:rsidRPr="00713C8E">
        <w:rPr>
          <w:rFonts w:ascii="Times New Roman" w:hAnsi="Times New Roman"/>
          <w:b/>
          <w:color w:val="000000"/>
          <w:sz w:val="28"/>
          <w:szCs w:val="28"/>
        </w:rPr>
        <w:t>Физическое совершенствование</w:t>
      </w:r>
    </w:p>
    <w:p w:rsidR="00B540EE" w:rsidRPr="00713C8E" w:rsidRDefault="00B540EE" w:rsidP="006658DB">
      <w:pPr>
        <w:pStyle w:val="a8"/>
        <w:spacing w:line="360" w:lineRule="auto"/>
        <w:ind w:left="709"/>
        <w:jc w:val="both"/>
        <w:rPr>
          <w:rFonts w:ascii="Times New Roman" w:hAnsi="Times New Roman"/>
          <w:i/>
          <w:color w:val="000000"/>
          <w:sz w:val="28"/>
          <w:szCs w:val="28"/>
        </w:rPr>
      </w:pPr>
      <w:r w:rsidRPr="00713C8E">
        <w:rPr>
          <w:rFonts w:ascii="Times New Roman" w:hAnsi="Times New Roman"/>
          <w:b/>
          <w:color w:val="000000"/>
          <w:sz w:val="28"/>
          <w:szCs w:val="28"/>
        </w:rPr>
        <w:t>Физкультурно-оздоровительная деятельность</w:t>
      </w:r>
    </w:p>
    <w:p w:rsidR="00B540EE" w:rsidRPr="00713C8E" w:rsidRDefault="00B540EE" w:rsidP="006658DB">
      <w:pPr>
        <w:spacing w:line="360" w:lineRule="auto"/>
        <w:ind w:firstLine="709"/>
        <w:jc w:val="both"/>
        <w:rPr>
          <w:rFonts w:ascii="Times New Roman" w:hAnsi="Times New Roman" w:cs="Times New Roman"/>
          <w:i/>
          <w:color w:val="000000"/>
          <w:sz w:val="28"/>
          <w:szCs w:val="28"/>
        </w:rPr>
      </w:pPr>
      <w:r w:rsidRPr="00713C8E">
        <w:rPr>
          <w:rFonts w:ascii="Times New Roman" w:hAnsi="Times New Roman" w:cs="Times New Roman"/>
          <w:color w:val="000000"/>
          <w:sz w:val="28"/>
          <w:szCs w:val="28"/>
        </w:rPr>
        <w:t xml:space="preserve">Комплексы упражнений для оздоровительных форм занятий физической культурой. Комплексы упражнений современных оздоровительных систем физического воспитания, ориентированных на повышение функциональных возможностей организма, развитие основных физических качеств. </w:t>
      </w:r>
      <w:r w:rsidRPr="00713C8E">
        <w:rPr>
          <w:rFonts w:ascii="Times New Roman" w:hAnsi="Times New Roman" w:cs="Times New Roman"/>
          <w:i/>
          <w:color w:val="000000"/>
          <w:sz w:val="28"/>
          <w:szCs w:val="28"/>
        </w:rPr>
        <w:t>Индивидуальные комплексы адаптивной физической культуры (при нарушении опорно-двигательного аппарата, центральной нервной системы, дыхания и кровообращения, при близорукости).</w:t>
      </w:r>
    </w:p>
    <w:p w:rsidR="00B540EE" w:rsidRPr="00713C8E" w:rsidRDefault="00B540EE" w:rsidP="006658DB">
      <w:pPr>
        <w:pStyle w:val="a8"/>
        <w:spacing w:line="360" w:lineRule="auto"/>
        <w:ind w:left="709"/>
        <w:jc w:val="both"/>
        <w:rPr>
          <w:rFonts w:ascii="Times New Roman" w:hAnsi="Times New Roman"/>
          <w:color w:val="000000"/>
          <w:sz w:val="28"/>
          <w:szCs w:val="28"/>
        </w:rPr>
      </w:pPr>
      <w:r w:rsidRPr="00713C8E">
        <w:rPr>
          <w:rFonts w:ascii="Times New Roman" w:hAnsi="Times New Roman"/>
          <w:b/>
          <w:color w:val="000000"/>
          <w:sz w:val="28"/>
          <w:szCs w:val="28"/>
        </w:rPr>
        <w:t>Спортивно-оздоровительная деятельность</w:t>
      </w:r>
    </w:p>
    <w:p w:rsidR="00B540EE" w:rsidRPr="00713C8E" w:rsidRDefault="00B540EE" w:rsidP="006658DB">
      <w:pPr>
        <w:spacing w:line="360" w:lineRule="auto"/>
        <w:ind w:firstLine="709"/>
        <w:jc w:val="both"/>
        <w:rPr>
          <w:rFonts w:ascii="Times New Roman" w:hAnsi="Times New Roman" w:cs="Times New Roman"/>
          <w:color w:val="000000"/>
          <w:sz w:val="28"/>
          <w:szCs w:val="28"/>
        </w:rPr>
      </w:pPr>
      <w:r w:rsidRPr="00713C8E">
        <w:rPr>
          <w:rFonts w:ascii="Times New Roman" w:hAnsi="Times New Roman" w:cs="Times New Roman"/>
          <w:color w:val="000000"/>
          <w:sz w:val="28"/>
          <w:szCs w:val="28"/>
        </w:rPr>
        <w:t xml:space="preserve">Гимнастика с основами акробатики: организующие команды и приемы. Акробатические упражнения и комбинации. Гимнастические упражнения и комбинации на спортивных снарядах (опорные прыжки, упражнения на гимнастическом бревне (девочки), упражнения на перекладине (мальчики), упражнения и комбинации на гимнастических брусьях, упражнения на параллельных брусьях (мальчики), упражнения на разновысоких брусьях (девочки). Ритмическая гимнастика с элементами хореографии (девочки). Легкая атлетика: беговые упражнения. Прыжковые упражнения. Упражнения в метании малого мяча. Спортивные игры: технико-тактические действия и приемы игры в футбол, волейбол, баскетбол. Правила спортивных игр. Игры по правилам. </w:t>
      </w:r>
      <w:r w:rsidRPr="00713C8E">
        <w:rPr>
          <w:rFonts w:ascii="Times New Roman" w:hAnsi="Times New Roman" w:cs="Times New Roman"/>
          <w:i/>
          <w:color w:val="000000"/>
          <w:sz w:val="28"/>
          <w:szCs w:val="28"/>
        </w:rPr>
        <w:t>Плавание. Вхождение в воду и передвижения по дну бассейна. Подводящие упражнения в лежании на воде, всплывании и скольжении. Плавание на груди и спине вольным стилем.</w:t>
      </w:r>
      <w:r w:rsidRPr="00713C8E">
        <w:rPr>
          <w:rFonts w:ascii="Times New Roman" w:hAnsi="Times New Roman" w:cs="Times New Roman"/>
          <w:color w:val="000000"/>
          <w:sz w:val="28"/>
          <w:szCs w:val="28"/>
        </w:rPr>
        <w:t xml:space="preserve"> Лыжные гонки:</w:t>
      </w:r>
      <w:r w:rsidRPr="00713C8E">
        <w:rPr>
          <w:rFonts w:ascii="Times New Roman" w:hAnsi="Times New Roman" w:cs="Times New Roman"/>
          <w:vertAlign w:val="superscript"/>
        </w:rPr>
        <w:footnoteReference w:id="11"/>
      </w:r>
      <w:r w:rsidRPr="00713C8E">
        <w:rPr>
          <w:rFonts w:ascii="Times New Roman" w:hAnsi="Times New Roman" w:cs="Times New Roman"/>
          <w:color w:val="000000"/>
          <w:sz w:val="28"/>
          <w:szCs w:val="28"/>
        </w:rPr>
        <w:t xml:space="preserve"> передвижение на лыжах разными способами. Подъемы, спуски, повороты, торможения.</w:t>
      </w:r>
    </w:p>
    <w:p w:rsidR="00B540EE" w:rsidRPr="00713C8E" w:rsidRDefault="00B540EE" w:rsidP="006658DB">
      <w:pPr>
        <w:pStyle w:val="a8"/>
        <w:spacing w:line="360" w:lineRule="auto"/>
        <w:ind w:left="709"/>
        <w:jc w:val="both"/>
        <w:rPr>
          <w:rFonts w:ascii="Times New Roman" w:hAnsi="Times New Roman"/>
          <w:b/>
          <w:color w:val="000000"/>
          <w:sz w:val="28"/>
          <w:szCs w:val="28"/>
        </w:rPr>
      </w:pPr>
      <w:r w:rsidRPr="00713C8E">
        <w:rPr>
          <w:rFonts w:ascii="Times New Roman" w:hAnsi="Times New Roman"/>
          <w:b/>
          <w:color w:val="000000"/>
          <w:sz w:val="28"/>
          <w:szCs w:val="28"/>
        </w:rPr>
        <w:t>Прикладно-ориентированная физкультурная деятельность</w:t>
      </w:r>
    </w:p>
    <w:p w:rsidR="00B540EE" w:rsidRPr="00713C8E" w:rsidRDefault="00B540EE" w:rsidP="006658DB">
      <w:pPr>
        <w:spacing w:line="360" w:lineRule="auto"/>
        <w:jc w:val="both"/>
        <w:rPr>
          <w:rFonts w:ascii="Times New Roman" w:hAnsi="Times New Roman" w:cs="Times New Roman"/>
          <w:color w:val="000000"/>
          <w:sz w:val="28"/>
          <w:szCs w:val="28"/>
        </w:rPr>
      </w:pPr>
      <w:r w:rsidRPr="00713C8E">
        <w:rPr>
          <w:rFonts w:ascii="Times New Roman" w:hAnsi="Times New Roman" w:cs="Times New Roman"/>
          <w:i/>
          <w:color w:val="000000"/>
          <w:sz w:val="28"/>
          <w:szCs w:val="28"/>
        </w:rPr>
        <w:t>Прикладная физическая подготовка: ходьба, бег и прыжки, выполняемые разными способами в разных условиях; лазание, перелезание, ползание; метание малого мяча по движущейся мишени; преодоление препятствий разной сложности; передвижение в висах и упорах. Полосы препятствий, включающие разнообразные прикладные упражнения.</w:t>
      </w:r>
      <w:r w:rsidRPr="00713C8E">
        <w:rPr>
          <w:rFonts w:ascii="Times New Roman" w:hAnsi="Times New Roman" w:cs="Times New Roman"/>
          <w:color w:val="000000"/>
          <w:sz w:val="28"/>
          <w:szCs w:val="28"/>
        </w:rPr>
        <w:t xml:space="preserve"> Общефизическая подготовка. Упражнения, ориентированные на развитие основных физических качеств (силы, быстроты, выносливости, координации, гибкости, ловкости). Специальная физическая подготовка. Упражнения, ориентированные на развитие специальных физических качеств, определяемых базовым видом спорта (гимнастика с основами акробатики, легкая атлетика, лыжные гонки, плавание, спортивные игры).</w:t>
      </w:r>
    </w:p>
    <w:p w:rsidR="00B540EE" w:rsidRPr="00713C8E" w:rsidRDefault="00B540EE">
      <w:pPr>
        <w:spacing w:after="0" w:line="360" w:lineRule="auto"/>
        <w:ind w:firstLine="709"/>
        <w:jc w:val="both"/>
        <w:rPr>
          <w:rFonts w:ascii="Times New Roman" w:hAnsi="Times New Roman" w:cs="Times New Roman"/>
          <w:sz w:val="28"/>
          <w:szCs w:val="28"/>
        </w:rPr>
      </w:pPr>
    </w:p>
    <w:p w:rsidR="00B540EE" w:rsidRPr="00713C8E" w:rsidRDefault="00436EB5" w:rsidP="00436EB5">
      <w:pPr>
        <w:pStyle w:val="3"/>
        <w:spacing w:before="0" w:beforeAutospacing="0" w:after="0" w:afterAutospacing="0" w:line="360" w:lineRule="auto"/>
        <w:ind w:firstLine="709"/>
        <w:rPr>
          <w:sz w:val="28"/>
          <w:szCs w:val="28"/>
        </w:rPr>
      </w:pPr>
      <w:bookmarkStart w:id="592" w:name="_Toc409691717"/>
      <w:bookmarkStart w:id="593" w:name="_Toc410654042"/>
      <w:bookmarkStart w:id="594" w:name="_Toc284663443"/>
      <w:r w:rsidRPr="00713C8E">
        <w:rPr>
          <w:sz w:val="28"/>
          <w:szCs w:val="28"/>
        </w:rPr>
        <w:t xml:space="preserve">2.2.2.17. </w:t>
      </w:r>
      <w:r w:rsidR="00B540EE" w:rsidRPr="00713C8E">
        <w:rPr>
          <w:sz w:val="28"/>
          <w:szCs w:val="28"/>
        </w:rPr>
        <w:t>Основы безопасности жизнедеятельности</w:t>
      </w:r>
      <w:bookmarkEnd w:id="592"/>
      <w:bookmarkEnd w:id="593"/>
      <w:bookmarkEnd w:id="594"/>
      <w:r w:rsidR="007929B5" w:rsidRPr="00713C8E">
        <w:rPr>
          <w:sz w:val="28"/>
          <w:szCs w:val="28"/>
        </w:rPr>
        <w:t xml:space="preserve">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Опасные и чрезвычайные ситуации становятся все более частым явлением в нашей повседневной жизни и требуют многомерного видения картины социально сложного и технически насыщенного окружающего мира.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Изучение предмета «Основы безопасности жизнедеятельности»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«Биология», «История», «Информатика», «Обществознание», «Физика», «Химия», «Экология», «Экономическая и социальная география», «Физическая культура» и др.</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Целью изучения и освоения программы является формирование у подрастающего поколения россиян культуры безопасности жизнедеятельности в современном мире.</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Достижению этой цели способствует решение следующих задач:</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освоение обучающимися знаний о безопасном поведении в повседневной жизнедеятельности;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понимание обучающимися личной и общественной значимости современной культуры безопасности жизнедеятельности, ценностей гражданского общества, в том числе гражданской идентичности и правового поведения;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развитие у обучающихся качеств личности, необходимых для ведения здорового образа жизни; необходимых для обеспечения безопасного поведения в опасных и чрезвычайных ситуациях;</w:t>
      </w:r>
    </w:p>
    <w:p w:rsidR="008A6CA4"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освоение обучающимися умений экологического проектирования безопасной жизнедеятельности с учетом природных, техногенных и социальных рисков</w:t>
      </w:r>
      <w:r w:rsidR="008A6CA4" w:rsidRPr="00713C8E">
        <w:rPr>
          <w:rFonts w:ascii="Times New Roman" w:hAnsi="Times New Roman" w:cs="Times New Roman"/>
          <w:sz w:val="28"/>
          <w:szCs w:val="28"/>
        </w:rPr>
        <w:t>;</w:t>
      </w:r>
    </w:p>
    <w:p w:rsidR="008A6CA4" w:rsidRPr="00713C8E" w:rsidRDefault="008A6CA4" w:rsidP="00436EB5">
      <w:pPr>
        <w:pStyle w:val="a8"/>
        <w:numPr>
          <w:ilvl w:val="0"/>
          <w:numId w:val="331"/>
        </w:numPr>
        <w:spacing w:line="360" w:lineRule="auto"/>
        <w:ind w:left="0" w:firstLine="709"/>
        <w:jc w:val="both"/>
        <w:rPr>
          <w:rFonts w:ascii="Times New Roman" w:hAnsi="Times New Roman"/>
          <w:sz w:val="28"/>
          <w:szCs w:val="28"/>
        </w:rPr>
      </w:pPr>
      <w:r w:rsidRPr="00713C8E">
        <w:rPr>
          <w:rFonts w:ascii="Times New Roman" w:hAnsi="Times New Roman"/>
          <w:sz w:val="28"/>
          <w:szCs w:val="28"/>
        </w:rPr>
        <w:t>освоение обучающимися знаний о безопасном поведении в повседневной жизнедеятельности;</w:t>
      </w:r>
    </w:p>
    <w:p w:rsidR="008A6CA4" w:rsidRPr="00713C8E" w:rsidRDefault="008A6CA4" w:rsidP="00436EB5">
      <w:pPr>
        <w:pStyle w:val="a8"/>
        <w:numPr>
          <w:ilvl w:val="0"/>
          <w:numId w:val="331"/>
        </w:numPr>
        <w:spacing w:line="360" w:lineRule="auto"/>
        <w:ind w:left="0" w:firstLine="709"/>
        <w:jc w:val="both"/>
        <w:rPr>
          <w:rFonts w:ascii="Times New Roman" w:hAnsi="Times New Roman"/>
          <w:sz w:val="28"/>
          <w:szCs w:val="28"/>
        </w:rPr>
      </w:pPr>
      <w:r w:rsidRPr="00713C8E">
        <w:rPr>
          <w:rFonts w:ascii="Times New Roman" w:hAnsi="Times New Roman"/>
          <w:sz w:val="28"/>
          <w:szCs w:val="28"/>
        </w:rPr>
        <w:t>воспитание у обучающихся чувства ответственности за личную безопасность, ценностного отношения к своему здоровью и жизни;</w:t>
      </w:r>
    </w:p>
    <w:p w:rsidR="008A6CA4" w:rsidRPr="00713C8E" w:rsidRDefault="008A6CA4" w:rsidP="00436EB5">
      <w:pPr>
        <w:pStyle w:val="a8"/>
        <w:numPr>
          <w:ilvl w:val="0"/>
          <w:numId w:val="331"/>
        </w:numPr>
        <w:spacing w:line="360" w:lineRule="auto"/>
        <w:ind w:left="0" w:firstLine="709"/>
        <w:jc w:val="both"/>
        <w:rPr>
          <w:rFonts w:ascii="Times New Roman" w:hAnsi="Times New Roman"/>
          <w:sz w:val="28"/>
          <w:szCs w:val="28"/>
        </w:rPr>
      </w:pPr>
      <w:r w:rsidRPr="00713C8E">
        <w:rPr>
          <w:rFonts w:ascii="Times New Roman" w:hAnsi="Times New Roman"/>
          <w:sz w:val="28"/>
          <w:szCs w:val="28"/>
        </w:rPr>
        <w:t>формирование современной культуры безопасности жизнедеятельности на основе понимания необходимости защиты личности, общества и государства посредством осознания значимости безопасного поведения в условиях чрезвычайных ситуаций природного, техногенного и социального характера;</w:t>
      </w:r>
    </w:p>
    <w:p w:rsidR="008A6CA4" w:rsidRPr="00713C8E" w:rsidRDefault="008A6CA4" w:rsidP="00436EB5">
      <w:pPr>
        <w:pStyle w:val="a8"/>
        <w:numPr>
          <w:ilvl w:val="0"/>
          <w:numId w:val="331"/>
        </w:numPr>
        <w:spacing w:line="360" w:lineRule="auto"/>
        <w:ind w:left="0" w:firstLine="709"/>
        <w:jc w:val="both"/>
        <w:rPr>
          <w:rFonts w:ascii="Times New Roman" w:hAnsi="Times New Roman"/>
          <w:sz w:val="28"/>
          <w:szCs w:val="28"/>
        </w:rPr>
      </w:pPr>
      <w:r w:rsidRPr="00713C8E">
        <w:rPr>
          <w:rFonts w:ascii="Times New Roman" w:hAnsi="Times New Roman"/>
          <w:sz w:val="28"/>
          <w:szCs w:val="28"/>
        </w:rPr>
        <w:t>понимание обучающимися личной и общественной значимости современной культуры безопасности жизнедеятельности, ценностей гражданского общества, в том числе гражданской идентичности и правового поведения;</w:t>
      </w:r>
    </w:p>
    <w:p w:rsidR="008A6CA4" w:rsidRPr="00713C8E" w:rsidRDefault="008A6CA4" w:rsidP="00436EB5">
      <w:pPr>
        <w:pStyle w:val="a8"/>
        <w:numPr>
          <w:ilvl w:val="0"/>
          <w:numId w:val="331"/>
        </w:numPr>
        <w:spacing w:line="360" w:lineRule="auto"/>
        <w:ind w:left="0" w:firstLine="709"/>
        <w:jc w:val="both"/>
        <w:rPr>
          <w:rFonts w:ascii="Times New Roman" w:hAnsi="Times New Roman"/>
          <w:sz w:val="28"/>
          <w:szCs w:val="28"/>
        </w:rPr>
      </w:pPr>
      <w:r w:rsidRPr="00713C8E">
        <w:rPr>
          <w:rFonts w:ascii="Times New Roman" w:hAnsi="Times New Roman"/>
          <w:sz w:val="28"/>
          <w:szCs w:val="28"/>
        </w:rPr>
        <w:t>понимание необходимости беречь и сохранять свое здоровье как индивидуальную и общественную ценность;</w:t>
      </w:r>
    </w:p>
    <w:p w:rsidR="008A6CA4" w:rsidRPr="00713C8E" w:rsidRDefault="008A6CA4" w:rsidP="00436EB5">
      <w:pPr>
        <w:pStyle w:val="a8"/>
        <w:numPr>
          <w:ilvl w:val="0"/>
          <w:numId w:val="331"/>
        </w:numPr>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формирование убеждения в необходимости безопасного и здорового образа жизни; </w:t>
      </w:r>
    </w:p>
    <w:p w:rsidR="008A6CA4" w:rsidRPr="00713C8E" w:rsidRDefault="008A6CA4" w:rsidP="00436EB5">
      <w:pPr>
        <w:pStyle w:val="a8"/>
        <w:numPr>
          <w:ilvl w:val="0"/>
          <w:numId w:val="331"/>
        </w:numPr>
        <w:spacing w:line="360" w:lineRule="auto"/>
        <w:ind w:left="0" w:firstLine="709"/>
        <w:jc w:val="both"/>
        <w:rPr>
          <w:rFonts w:ascii="Times New Roman" w:hAnsi="Times New Roman"/>
          <w:sz w:val="28"/>
          <w:szCs w:val="28"/>
        </w:rPr>
      </w:pPr>
      <w:r w:rsidRPr="00713C8E">
        <w:rPr>
          <w:rFonts w:ascii="Times New Roman" w:hAnsi="Times New Roman"/>
          <w:sz w:val="28"/>
          <w:szCs w:val="28"/>
        </w:rPr>
        <w:t>понимание необходимости следовать правилам безопасного поведения в опасных и чрезвычайных ситуациях природного, техногенного и социального характера;</w:t>
      </w:r>
    </w:p>
    <w:p w:rsidR="008A6CA4" w:rsidRPr="00713C8E" w:rsidRDefault="008A6CA4" w:rsidP="00436EB5">
      <w:pPr>
        <w:pStyle w:val="a8"/>
        <w:numPr>
          <w:ilvl w:val="0"/>
          <w:numId w:val="331"/>
        </w:numPr>
        <w:spacing w:line="360" w:lineRule="auto"/>
        <w:ind w:left="0" w:firstLine="709"/>
        <w:jc w:val="both"/>
        <w:rPr>
          <w:rFonts w:ascii="Times New Roman" w:hAnsi="Times New Roman"/>
          <w:sz w:val="28"/>
          <w:szCs w:val="28"/>
        </w:rPr>
      </w:pPr>
      <w:r w:rsidRPr="00713C8E">
        <w:rPr>
          <w:rFonts w:ascii="Times New Roman" w:hAnsi="Times New Roman"/>
          <w:sz w:val="28"/>
          <w:szCs w:val="28"/>
        </w:rPr>
        <w:t>развитие у обучающихся качеств личности, необходимых для ведения здорового образа жизни, необходимых для обеспечения безопасного поведения в опасных и чрезвычайных ситуациях;</w:t>
      </w:r>
    </w:p>
    <w:p w:rsidR="008A6CA4" w:rsidRPr="00713C8E" w:rsidRDefault="008A6CA4" w:rsidP="00436EB5">
      <w:pPr>
        <w:pStyle w:val="a8"/>
        <w:numPr>
          <w:ilvl w:val="0"/>
          <w:numId w:val="331"/>
        </w:numPr>
        <w:spacing w:line="360" w:lineRule="auto"/>
        <w:ind w:left="0" w:firstLine="709"/>
        <w:jc w:val="both"/>
        <w:rPr>
          <w:rFonts w:ascii="Times New Roman" w:hAnsi="Times New Roman"/>
          <w:sz w:val="28"/>
          <w:szCs w:val="28"/>
        </w:rPr>
      </w:pPr>
      <w:r w:rsidRPr="00713C8E">
        <w:rPr>
          <w:rFonts w:ascii="Times New Roman" w:hAnsi="Times New Roman"/>
          <w:sz w:val="28"/>
          <w:szCs w:val="28"/>
        </w:rPr>
        <w:t>понимание необходимости сохранения природы и окружающей среды для полноценной жизни человека;</w:t>
      </w:r>
    </w:p>
    <w:p w:rsidR="008A6CA4" w:rsidRPr="00713C8E" w:rsidRDefault="008A6CA4" w:rsidP="00436EB5">
      <w:pPr>
        <w:pStyle w:val="a8"/>
        <w:numPr>
          <w:ilvl w:val="0"/>
          <w:numId w:val="331"/>
        </w:numPr>
        <w:spacing w:line="360" w:lineRule="auto"/>
        <w:ind w:left="0" w:firstLine="709"/>
        <w:jc w:val="both"/>
        <w:rPr>
          <w:rFonts w:ascii="Times New Roman" w:hAnsi="Times New Roman"/>
          <w:sz w:val="28"/>
          <w:szCs w:val="28"/>
        </w:rPr>
      </w:pPr>
      <w:r w:rsidRPr="00713C8E">
        <w:rPr>
          <w:rFonts w:ascii="Times New Roman" w:hAnsi="Times New Roman"/>
          <w:sz w:val="28"/>
          <w:szCs w:val="28"/>
        </w:rPr>
        <w:t>освоение обучающимися умений экологического проектирования безопасной жизнедеятельности с учетом природных, техногенных и социальных рисков;</w:t>
      </w:r>
    </w:p>
    <w:p w:rsidR="008A6CA4" w:rsidRPr="00713C8E" w:rsidRDefault="008A6CA4" w:rsidP="00436EB5">
      <w:pPr>
        <w:pStyle w:val="a8"/>
        <w:numPr>
          <w:ilvl w:val="0"/>
          <w:numId w:val="331"/>
        </w:numPr>
        <w:spacing w:line="360" w:lineRule="auto"/>
        <w:ind w:left="0" w:firstLine="709"/>
        <w:jc w:val="both"/>
        <w:rPr>
          <w:rFonts w:ascii="Times New Roman" w:hAnsi="Times New Roman"/>
          <w:sz w:val="28"/>
          <w:szCs w:val="28"/>
        </w:rPr>
      </w:pPr>
      <w:r w:rsidRPr="00713C8E">
        <w:rPr>
          <w:rFonts w:ascii="Times New Roman" w:hAnsi="Times New Roman"/>
          <w:sz w:val="28"/>
          <w:szCs w:val="28"/>
        </w:rPr>
        <w:t>профилактика у обучающихся асоциального поведения обучающихся;</w:t>
      </w:r>
    </w:p>
    <w:p w:rsidR="008A6CA4" w:rsidRPr="00713C8E" w:rsidRDefault="008A6CA4" w:rsidP="00436EB5">
      <w:pPr>
        <w:pStyle w:val="a8"/>
        <w:numPr>
          <w:ilvl w:val="0"/>
          <w:numId w:val="331"/>
        </w:numPr>
        <w:spacing w:line="360" w:lineRule="auto"/>
        <w:ind w:left="0" w:firstLine="709"/>
        <w:jc w:val="both"/>
        <w:rPr>
          <w:rFonts w:ascii="Times New Roman" w:hAnsi="Times New Roman"/>
          <w:sz w:val="28"/>
          <w:szCs w:val="28"/>
        </w:rPr>
      </w:pPr>
      <w:r w:rsidRPr="00713C8E">
        <w:rPr>
          <w:rFonts w:ascii="Times New Roman" w:hAnsi="Times New Roman"/>
          <w:sz w:val="28"/>
          <w:szCs w:val="28"/>
        </w:rPr>
        <w:t>формирование антиэкстремистской и антитеррористической личностной позиции;</w:t>
      </w:r>
    </w:p>
    <w:p w:rsidR="008A6CA4" w:rsidRPr="00713C8E" w:rsidRDefault="008A6CA4" w:rsidP="00436EB5">
      <w:pPr>
        <w:pStyle w:val="a8"/>
        <w:numPr>
          <w:ilvl w:val="0"/>
          <w:numId w:val="331"/>
        </w:numPr>
        <w:spacing w:line="360" w:lineRule="auto"/>
        <w:ind w:left="0" w:firstLine="709"/>
        <w:jc w:val="both"/>
        <w:rPr>
          <w:rFonts w:ascii="Times New Roman" w:hAnsi="Times New Roman"/>
          <w:sz w:val="28"/>
          <w:szCs w:val="28"/>
        </w:rPr>
      </w:pPr>
      <w:r w:rsidRPr="00713C8E">
        <w:rPr>
          <w:rFonts w:ascii="Times New Roman" w:hAnsi="Times New Roman"/>
          <w:sz w:val="28"/>
          <w:szCs w:val="28"/>
        </w:rPr>
        <w:t>формирование нетерпимости к действиям и влияниям, представляющим угрозу для жизни человека;</w:t>
      </w:r>
    </w:p>
    <w:p w:rsidR="008A6CA4" w:rsidRPr="00713C8E" w:rsidRDefault="008A6CA4" w:rsidP="00436EB5">
      <w:pPr>
        <w:pStyle w:val="a8"/>
        <w:numPr>
          <w:ilvl w:val="0"/>
          <w:numId w:val="331"/>
        </w:numPr>
        <w:spacing w:line="360" w:lineRule="auto"/>
        <w:ind w:left="0" w:firstLine="709"/>
        <w:jc w:val="both"/>
        <w:rPr>
          <w:rFonts w:ascii="Times New Roman" w:hAnsi="Times New Roman"/>
          <w:sz w:val="28"/>
          <w:szCs w:val="28"/>
        </w:rPr>
      </w:pPr>
      <w:r w:rsidRPr="00713C8E">
        <w:rPr>
          <w:rFonts w:ascii="Times New Roman" w:hAnsi="Times New Roman"/>
          <w:sz w:val="28"/>
          <w:szCs w:val="28"/>
        </w:rPr>
        <w:t>понимание роли государства и действующего законодательства в обеспечении национальной безопасности и защиты населения от опасных и чрезвычайных ситуаций природного, техногенного и социального характера, в том числе от экстремизма, терроризма и наркотизма;</w:t>
      </w:r>
    </w:p>
    <w:p w:rsidR="008A6CA4" w:rsidRPr="00713C8E" w:rsidRDefault="008A6CA4" w:rsidP="00436EB5">
      <w:pPr>
        <w:pStyle w:val="a8"/>
        <w:numPr>
          <w:ilvl w:val="0"/>
          <w:numId w:val="331"/>
        </w:numPr>
        <w:spacing w:line="360" w:lineRule="auto"/>
        <w:ind w:left="0" w:firstLine="709"/>
        <w:jc w:val="both"/>
        <w:rPr>
          <w:rFonts w:ascii="Times New Roman" w:hAnsi="Times New Roman"/>
          <w:sz w:val="28"/>
          <w:szCs w:val="28"/>
        </w:rPr>
      </w:pPr>
      <w:r w:rsidRPr="00713C8E">
        <w:rPr>
          <w:rFonts w:ascii="Times New Roman" w:hAnsi="Times New Roman"/>
          <w:sz w:val="28"/>
          <w:szCs w:val="28"/>
        </w:rPr>
        <w:t>освоение умений использовать различные источники информации и коммуникации для определения угрозы возникновения опасных и чрезвычайных ситуаций;</w:t>
      </w:r>
    </w:p>
    <w:p w:rsidR="008A6CA4" w:rsidRPr="00713C8E" w:rsidRDefault="008A6CA4" w:rsidP="00436EB5">
      <w:pPr>
        <w:pStyle w:val="a8"/>
        <w:numPr>
          <w:ilvl w:val="0"/>
          <w:numId w:val="331"/>
        </w:numPr>
        <w:spacing w:line="360" w:lineRule="auto"/>
        <w:ind w:left="0" w:firstLine="709"/>
        <w:jc w:val="both"/>
        <w:rPr>
          <w:rFonts w:ascii="Times New Roman" w:hAnsi="Times New Roman"/>
          <w:sz w:val="28"/>
          <w:szCs w:val="28"/>
        </w:rPr>
      </w:pPr>
      <w:r w:rsidRPr="00713C8E">
        <w:rPr>
          <w:rFonts w:ascii="Times New Roman" w:hAnsi="Times New Roman"/>
          <w:sz w:val="28"/>
          <w:szCs w:val="28"/>
        </w:rPr>
        <w:t>освоение умений предвидеть возникновение опасных и чрезвычайных ситуаций по характерным признакам их проявления, а также на основе информации, получаемой из различных источников;</w:t>
      </w:r>
    </w:p>
    <w:p w:rsidR="008A6CA4" w:rsidRPr="00713C8E" w:rsidRDefault="008A6CA4" w:rsidP="00436EB5">
      <w:pPr>
        <w:pStyle w:val="a8"/>
        <w:numPr>
          <w:ilvl w:val="0"/>
          <w:numId w:val="331"/>
        </w:numPr>
        <w:spacing w:line="360" w:lineRule="auto"/>
        <w:ind w:left="0" w:firstLine="709"/>
        <w:jc w:val="both"/>
        <w:rPr>
          <w:rFonts w:ascii="Times New Roman" w:hAnsi="Times New Roman"/>
          <w:sz w:val="28"/>
          <w:szCs w:val="28"/>
        </w:rPr>
      </w:pPr>
      <w:r w:rsidRPr="00713C8E">
        <w:rPr>
          <w:rFonts w:ascii="Times New Roman" w:hAnsi="Times New Roman"/>
          <w:sz w:val="28"/>
          <w:szCs w:val="28"/>
        </w:rPr>
        <w:t>освоение умений оказывать первую помощь пострадавшим;</w:t>
      </w:r>
    </w:p>
    <w:p w:rsidR="008A6CA4" w:rsidRPr="00713C8E" w:rsidRDefault="008A6CA4" w:rsidP="00436EB5">
      <w:pPr>
        <w:pStyle w:val="a8"/>
        <w:numPr>
          <w:ilvl w:val="0"/>
          <w:numId w:val="331"/>
        </w:numPr>
        <w:spacing w:line="360" w:lineRule="auto"/>
        <w:ind w:left="0" w:firstLine="709"/>
        <w:jc w:val="both"/>
        <w:rPr>
          <w:rFonts w:ascii="Times New Roman" w:hAnsi="Times New Roman"/>
          <w:sz w:val="28"/>
          <w:szCs w:val="28"/>
        </w:rPr>
      </w:pPr>
      <w:r w:rsidRPr="00713C8E">
        <w:rPr>
          <w:rFonts w:ascii="Times New Roman" w:hAnsi="Times New Roman"/>
          <w:sz w:val="28"/>
          <w:szCs w:val="28"/>
        </w:rPr>
        <w:t>освоение умений готовность проявлять предосторожность в ситуациях неопределенности;</w:t>
      </w:r>
    </w:p>
    <w:p w:rsidR="008A6CA4" w:rsidRPr="00713C8E" w:rsidRDefault="008A6CA4" w:rsidP="00436EB5">
      <w:pPr>
        <w:pStyle w:val="a8"/>
        <w:numPr>
          <w:ilvl w:val="0"/>
          <w:numId w:val="331"/>
        </w:numPr>
        <w:spacing w:line="360" w:lineRule="auto"/>
        <w:ind w:left="0" w:firstLine="709"/>
        <w:jc w:val="both"/>
        <w:rPr>
          <w:rFonts w:ascii="Times New Roman" w:hAnsi="Times New Roman"/>
          <w:sz w:val="28"/>
          <w:szCs w:val="28"/>
        </w:rPr>
      </w:pPr>
      <w:r w:rsidRPr="00713C8E">
        <w:rPr>
          <w:rFonts w:ascii="Times New Roman" w:hAnsi="Times New Roman"/>
          <w:sz w:val="28"/>
          <w:szCs w:val="28"/>
        </w:rPr>
        <w:t>освоение умений принимать обоснованные решения в конкретной опасной (чрезвычайной) ситуации с уч</w:t>
      </w:r>
      <w:r w:rsidR="00245F1D" w:rsidRPr="00713C8E">
        <w:rPr>
          <w:rFonts w:ascii="Times New Roman" w:hAnsi="Times New Roman"/>
          <w:sz w:val="28"/>
          <w:szCs w:val="28"/>
        </w:rPr>
        <w:t>е</w:t>
      </w:r>
      <w:r w:rsidRPr="00713C8E">
        <w:rPr>
          <w:rFonts w:ascii="Times New Roman" w:hAnsi="Times New Roman"/>
          <w:sz w:val="28"/>
          <w:szCs w:val="28"/>
        </w:rPr>
        <w:t>том реально складывающейся обстановки и индивидуальных возможностей;</w:t>
      </w:r>
    </w:p>
    <w:p w:rsidR="00B540EE" w:rsidRPr="00713C8E" w:rsidRDefault="008A6CA4">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освоение умений использовать средства индивидуальной и коллективной защиты</w:t>
      </w:r>
      <w:r w:rsidRPr="00713C8E">
        <w:rPr>
          <w:rFonts w:ascii="Times New Roman" w:hAnsi="Times New Roman" w:cs="Times New Roman"/>
        </w:rPr>
        <w:t>.</w:t>
      </w:r>
    </w:p>
    <w:p w:rsidR="00B540EE" w:rsidRPr="00713C8E" w:rsidRDefault="00B540E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Основы безопасности личности, общества и государства</w:t>
      </w:r>
    </w:p>
    <w:p w:rsidR="00B540EE" w:rsidRPr="00713C8E" w:rsidRDefault="00B540EE" w:rsidP="006658DB">
      <w:pPr>
        <w:tabs>
          <w:tab w:val="left" w:pos="426"/>
        </w:tabs>
        <w:spacing w:after="0" w:line="360" w:lineRule="auto"/>
        <w:ind w:left="709"/>
        <w:jc w:val="both"/>
        <w:rPr>
          <w:rFonts w:ascii="Times New Roman" w:hAnsi="Times New Roman" w:cs="Times New Roman"/>
          <w:b/>
          <w:bCs/>
          <w:color w:val="000000"/>
          <w:sz w:val="28"/>
          <w:szCs w:val="28"/>
          <w:shd w:val="clear" w:color="auto" w:fill="FFFFFF"/>
        </w:rPr>
      </w:pPr>
      <w:r w:rsidRPr="00713C8E">
        <w:rPr>
          <w:rFonts w:ascii="Times New Roman" w:hAnsi="Times New Roman" w:cs="Times New Roman"/>
          <w:b/>
          <w:bCs/>
          <w:color w:val="000000"/>
          <w:sz w:val="28"/>
          <w:szCs w:val="28"/>
          <w:shd w:val="clear" w:color="auto" w:fill="FFFFFF"/>
        </w:rPr>
        <w:t xml:space="preserve">Основы комплексной безопасности </w:t>
      </w:r>
    </w:p>
    <w:p w:rsidR="00B540EE" w:rsidRPr="00713C8E" w:rsidRDefault="00B540E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sz w:val="28"/>
          <w:szCs w:val="28"/>
        </w:rPr>
        <w:t xml:space="preserve">Человек и окружающая среда. Мероприятия по защите населения в местах с неблагоприятной экологической обстановкой, предельно допустимые концентрации вредных веществ в атмосфере, воде, почве. Бытовые приборы контроля качества окружающей среды и продуктов питания. Основные правила пользования бытовыми приборами и инструментами, средствами бытовой химии, персональными компьютерами и др. Безопасность на дорогах. Правила безопасного поведения пешехода, пассажира и велосипедиста. </w:t>
      </w:r>
      <w:r w:rsidRPr="00713C8E">
        <w:rPr>
          <w:rFonts w:ascii="Times New Roman" w:hAnsi="Times New Roman" w:cs="Times New Roman"/>
          <w:i/>
          <w:sz w:val="28"/>
          <w:szCs w:val="28"/>
        </w:rPr>
        <w:t>Средства индивидуальной защиты велосипедиста.</w:t>
      </w:r>
      <w:r w:rsidRPr="00713C8E">
        <w:rPr>
          <w:rFonts w:ascii="Times New Roman" w:hAnsi="Times New Roman" w:cs="Times New Roman"/>
          <w:sz w:val="28"/>
          <w:szCs w:val="28"/>
        </w:rPr>
        <w:t xml:space="preserve"> Пожар его причины и последствия. Правила поведения при пожаре. Средства индивидуальной защиты. Водоемы. Правила поведения у воды и оказания помощи на воде. Правила безопасности в туристических походах </w:t>
      </w:r>
      <w:r w:rsidRPr="00713C8E">
        <w:rPr>
          <w:rFonts w:ascii="Times New Roman" w:hAnsi="Times New Roman" w:cs="Times New Roman"/>
          <w:i/>
          <w:sz w:val="28"/>
          <w:szCs w:val="28"/>
        </w:rPr>
        <w:t>и поездках.</w:t>
      </w:r>
      <w:r w:rsidRPr="00713C8E">
        <w:rPr>
          <w:rFonts w:ascii="Times New Roman" w:hAnsi="Times New Roman" w:cs="Times New Roman"/>
          <w:sz w:val="28"/>
          <w:szCs w:val="28"/>
        </w:rPr>
        <w:t xml:space="preserve"> Правила поведения в автономных условиях. Сигналы бедствия, способы их подачи и ответы на них. Правила безопасности в ситуациях криминогенного характера (квартира, улица, подъезд, лифт, карманная кража, мошенничество, </w:t>
      </w:r>
      <w:r w:rsidRPr="00713C8E">
        <w:rPr>
          <w:rFonts w:ascii="Times New Roman" w:hAnsi="Times New Roman" w:cs="Times New Roman"/>
          <w:i/>
          <w:sz w:val="28"/>
          <w:szCs w:val="28"/>
        </w:rPr>
        <w:t>самозащита покупателя</w:t>
      </w:r>
      <w:r w:rsidRPr="00713C8E">
        <w:rPr>
          <w:rFonts w:ascii="Times New Roman" w:hAnsi="Times New Roman" w:cs="Times New Roman"/>
          <w:sz w:val="28"/>
          <w:szCs w:val="28"/>
        </w:rPr>
        <w:t xml:space="preserve">). Элементарные способы самозащиты. </w:t>
      </w:r>
      <w:r w:rsidRPr="00713C8E">
        <w:rPr>
          <w:rFonts w:ascii="Times New Roman" w:hAnsi="Times New Roman" w:cs="Times New Roman"/>
          <w:i/>
          <w:sz w:val="28"/>
          <w:szCs w:val="28"/>
        </w:rPr>
        <w:t>Информационная безопасность подростка. Игромания.</w:t>
      </w:r>
    </w:p>
    <w:p w:rsidR="00B540EE" w:rsidRPr="00713C8E" w:rsidRDefault="00B540EE" w:rsidP="006658DB">
      <w:pPr>
        <w:tabs>
          <w:tab w:val="left" w:pos="426"/>
        </w:tabs>
        <w:spacing w:after="0" w:line="360" w:lineRule="auto"/>
        <w:ind w:left="709"/>
        <w:jc w:val="both"/>
        <w:rPr>
          <w:rFonts w:ascii="Times New Roman" w:hAnsi="Times New Roman" w:cs="Times New Roman"/>
          <w:sz w:val="28"/>
          <w:szCs w:val="28"/>
        </w:rPr>
      </w:pPr>
      <w:r w:rsidRPr="00713C8E">
        <w:rPr>
          <w:rFonts w:ascii="Times New Roman" w:hAnsi="Times New Roman" w:cs="Times New Roman"/>
          <w:b/>
          <w:sz w:val="28"/>
          <w:szCs w:val="28"/>
        </w:rPr>
        <w:t xml:space="preserve">Защита населения Российской Федерации от чрезвычайных </w:t>
      </w:r>
      <w:r w:rsidRPr="00713C8E">
        <w:rPr>
          <w:rFonts w:ascii="Times New Roman" w:hAnsi="Times New Roman" w:cs="Times New Roman"/>
          <w:b/>
          <w:bCs/>
          <w:color w:val="000000"/>
          <w:sz w:val="28"/>
          <w:szCs w:val="28"/>
          <w:shd w:val="clear" w:color="auto" w:fill="FFFFFF"/>
        </w:rPr>
        <w:t>ситуаций</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Чрезвычайные ситуации геологического происхождения и защита населения от них (землетрясения, извержения вулканов, оползни, обвалы, лавины). Рекомендации по безопасному поведению. Чрезвычайные ситуации метеорологического происхождения и защита населения от них (ураганы, бури, смерчи, метели, снежные заносы, град, гроза). Рекомендации по безопасному поведению. Чрезвычайные ситуации гидрологического происхождения и защита населения от них (наводнения, сели, цунами). Рекомендации по безопасному поведению. Чрезвычайные ситуации биологического происхождения и защита населения от них (лесные и торфяные пожары, эпидемии, эпизоотии и эпифитотии). Рекомендации по безопасному поведению. Средства индивидуальной защиты. Аварии на радиационно-опасных и химически опасных объектах экономики. Действия по сигналу «Внимание всем!». Рекомендации по безопасному поведению. Средства индивидуальной защиты. Аварии на пожароопасных и взрывоопасных объектах экономики. Рекомендации по безопасному поведению. Средства индивидуальной защиты. Аварии на транспорте. Аварии на гидротехнических сооружениях. Рекомендации по безопасному поведению. Средства коллективной защиты и правила пользования ими. Эвакуация населения.</w:t>
      </w:r>
    </w:p>
    <w:p w:rsidR="00B540EE" w:rsidRPr="00713C8E" w:rsidRDefault="00B540EE" w:rsidP="006658DB">
      <w:pPr>
        <w:tabs>
          <w:tab w:val="left" w:pos="426"/>
        </w:tabs>
        <w:spacing w:after="0" w:line="360" w:lineRule="auto"/>
        <w:ind w:left="709"/>
        <w:jc w:val="both"/>
        <w:rPr>
          <w:rFonts w:ascii="Times New Roman" w:hAnsi="Times New Roman" w:cs="Times New Roman"/>
          <w:bCs/>
          <w:color w:val="000000"/>
          <w:sz w:val="28"/>
          <w:szCs w:val="28"/>
          <w:shd w:val="clear" w:color="auto" w:fill="FFFFFF"/>
        </w:rPr>
      </w:pPr>
      <w:r w:rsidRPr="00713C8E">
        <w:rPr>
          <w:rFonts w:ascii="Times New Roman" w:hAnsi="Times New Roman" w:cs="Times New Roman"/>
          <w:b/>
          <w:bCs/>
          <w:sz w:val="28"/>
          <w:szCs w:val="28"/>
        </w:rPr>
        <w:t>Основы противодействия терроризму и экстремизму в Российской Федерации</w:t>
      </w:r>
    </w:p>
    <w:p w:rsidR="00B540EE" w:rsidRPr="00713C8E" w:rsidRDefault="00B540EE">
      <w:pPr>
        <w:tabs>
          <w:tab w:val="left" w:pos="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ab/>
        <w:t xml:space="preserve">Терроризм, экстремизм, наркотизм - сущность и угрозы безопасности личности и общества. </w:t>
      </w:r>
      <w:r w:rsidRPr="00713C8E">
        <w:rPr>
          <w:rFonts w:ascii="Times New Roman" w:hAnsi="Times New Roman" w:cs="Times New Roman"/>
          <w:i/>
          <w:sz w:val="28"/>
          <w:szCs w:val="28"/>
        </w:rPr>
        <w:t>Пути и средства вовлечения подростка в террористическую, экстремистскую и наркотическую деятельность. Ответственность несовершеннолетних за правонарушения.</w:t>
      </w:r>
      <w:r w:rsidRPr="00713C8E">
        <w:rPr>
          <w:rFonts w:ascii="Times New Roman" w:hAnsi="Times New Roman" w:cs="Times New Roman"/>
          <w:sz w:val="28"/>
          <w:szCs w:val="28"/>
        </w:rPr>
        <w:t xml:space="preserve"> Личная безопасность при террористических актах и при обнаружении неизвестного предмета, возможной угрозе взрыва (при взрыве). Личная безопасность при похищении или захвате в заложники (попытке похищения) и при проведении мероприятий по освобождению заложников. Личная безопасность при посещении массовых мероприятий.</w:t>
      </w:r>
    </w:p>
    <w:p w:rsidR="00B540EE" w:rsidRPr="00713C8E" w:rsidRDefault="00B540EE">
      <w:pPr>
        <w:spacing w:after="0" w:line="360" w:lineRule="auto"/>
        <w:ind w:firstLine="709"/>
        <w:jc w:val="both"/>
        <w:rPr>
          <w:rFonts w:ascii="Times New Roman" w:hAnsi="Times New Roman" w:cs="Times New Roman"/>
          <w:b/>
          <w:bCs/>
          <w:sz w:val="28"/>
          <w:szCs w:val="28"/>
        </w:rPr>
      </w:pPr>
      <w:r w:rsidRPr="00713C8E">
        <w:rPr>
          <w:rFonts w:ascii="Times New Roman" w:hAnsi="Times New Roman" w:cs="Times New Roman"/>
          <w:b/>
          <w:bCs/>
          <w:sz w:val="28"/>
          <w:szCs w:val="28"/>
        </w:rPr>
        <w:t>Основы медицинских знаний и здорового образа жизни</w:t>
      </w:r>
    </w:p>
    <w:p w:rsidR="00B540EE" w:rsidRPr="00713C8E" w:rsidRDefault="00B540EE" w:rsidP="006658DB">
      <w:pPr>
        <w:tabs>
          <w:tab w:val="left" w:pos="426"/>
        </w:tabs>
        <w:spacing w:after="0" w:line="360" w:lineRule="auto"/>
        <w:ind w:left="709"/>
        <w:jc w:val="both"/>
        <w:rPr>
          <w:rFonts w:ascii="Times New Roman" w:hAnsi="Times New Roman" w:cs="Times New Roman"/>
          <w:b/>
          <w:bCs/>
          <w:sz w:val="28"/>
          <w:szCs w:val="28"/>
        </w:rPr>
      </w:pPr>
      <w:r w:rsidRPr="00713C8E">
        <w:rPr>
          <w:rFonts w:ascii="Times New Roman" w:hAnsi="Times New Roman" w:cs="Times New Roman"/>
          <w:b/>
          <w:bCs/>
          <w:sz w:val="28"/>
          <w:szCs w:val="28"/>
        </w:rPr>
        <w:t>Основы здорового образа жизни</w:t>
      </w:r>
    </w:p>
    <w:p w:rsidR="00B540EE" w:rsidRPr="00713C8E" w:rsidRDefault="00B540EE">
      <w:pPr>
        <w:spacing w:after="0" w:line="360" w:lineRule="auto"/>
        <w:ind w:firstLine="709"/>
        <w:jc w:val="both"/>
        <w:rPr>
          <w:rFonts w:ascii="Times New Roman" w:hAnsi="Times New Roman" w:cs="Times New Roman"/>
          <w:bCs/>
          <w:sz w:val="28"/>
          <w:szCs w:val="28"/>
        </w:rPr>
      </w:pPr>
      <w:r w:rsidRPr="00713C8E">
        <w:rPr>
          <w:rFonts w:ascii="Times New Roman" w:hAnsi="Times New Roman" w:cs="Times New Roman"/>
          <w:bCs/>
          <w:sz w:val="28"/>
          <w:szCs w:val="28"/>
        </w:rPr>
        <w:t xml:space="preserve">Основные понятия о здоровье и здоровом образе жизни. Вредные привычки и их влияние на здоровье. Профилактика вредных привычек. </w:t>
      </w:r>
      <w:r w:rsidRPr="00713C8E">
        <w:rPr>
          <w:rFonts w:ascii="Times New Roman" w:hAnsi="Times New Roman" w:cs="Times New Roman"/>
          <w:bCs/>
          <w:i/>
          <w:sz w:val="28"/>
          <w:szCs w:val="28"/>
        </w:rPr>
        <w:t>Семья в современном обществе. Права и обязанности супругов. Защита прав ребенка.</w:t>
      </w:r>
    </w:p>
    <w:p w:rsidR="00B540EE" w:rsidRPr="00713C8E" w:rsidRDefault="00B540EE" w:rsidP="006658DB">
      <w:pPr>
        <w:tabs>
          <w:tab w:val="left" w:pos="426"/>
        </w:tabs>
        <w:spacing w:after="0" w:line="360" w:lineRule="auto"/>
        <w:ind w:left="709"/>
        <w:jc w:val="both"/>
        <w:rPr>
          <w:rFonts w:ascii="Times New Roman" w:hAnsi="Times New Roman" w:cs="Times New Roman"/>
          <w:b/>
          <w:bCs/>
          <w:sz w:val="28"/>
          <w:szCs w:val="28"/>
        </w:rPr>
      </w:pPr>
      <w:r w:rsidRPr="00713C8E">
        <w:rPr>
          <w:rFonts w:ascii="Times New Roman" w:hAnsi="Times New Roman" w:cs="Times New Roman"/>
          <w:b/>
          <w:bCs/>
          <w:sz w:val="28"/>
          <w:szCs w:val="28"/>
        </w:rPr>
        <w:t>Основы медицинских знаний и оказание первой помощи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Основы оказания первой помощи. Первая помощь при наружном и внутреннем кровотечении. Первая помощь при ушибах и растяжениях, вывихах и переломах. Первая помощь при ожогах и обморожениях. </w:t>
      </w:r>
      <w:r w:rsidRPr="00713C8E">
        <w:rPr>
          <w:rFonts w:ascii="Times New Roman" w:hAnsi="Times New Roman" w:cs="Times New Roman"/>
          <w:i/>
          <w:sz w:val="28"/>
          <w:szCs w:val="28"/>
        </w:rPr>
        <w:t>Основные неинфекционные и инфекционные заболевания,</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их профилактика</w:t>
      </w:r>
      <w:r w:rsidRPr="00713C8E">
        <w:rPr>
          <w:rFonts w:ascii="Times New Roman" w:hAnsi="Times New Roman" w:cs="Times New Roman"/>
          <w:sz w:val="28"/>
          <w:szCs w:val="28"/>
        </w:rPr>
        <w:t>. Первая помощь при отравлениях. Первая помощь при тепловом (солнечном) ударе. Первая помощь при укусе насекомых.</w:t>
      </w:r>
      <w:r w:rsidRPr="00713C8E">
        <w:rPr>
          <w:rFonts w:ascii="Times New Roman" w:hAnsi="Times New Roman" w:cs="Times New Roman"/>
          <w:i/>
          <w:sz w:val="28"/>
          <w:szCs w:val="28"/>
        </w:rPr>
        <w:t xml:space="preserve"> Первая помощь при остановке сердечной деятельности. Первая помощь при коме.</w:t>
      </w:r>
      <w:r w:rsidRPr="00713C8E">
        <w:rPr>
          <w:rFonts w:ascii="Times New Roman" w:hAnsi="Times New Roman" w:cs="Times New Roman"/>
          <w:sz w:val="28"/>
          <w:szCs w:val="28"/>
        </w:rPr>
        <w:t xml:space="preserve"> </w:t>
      </w:r>
      <w:r w:rsidRPr="00713C8E">
        <w:rPr>
          <w:rFonts w:ascii="Times New Roman" w:hAnsi="Times New Roman" w:cs="Times New Roman"/>
          <w:i/>
          <w:sz w:val="28"/>
          <w:szCs w:val="28"/>
        </w:rPr>
        <w:t>Особенности оказания первой помощи при поражении электрическим током.</w:t>
      </w:r>
    </w:p>
    <w:p w:rsidR="00B540EE" w:rsidRPr="00713C8E" w:rsidRDefault="00B540EE">
      <w:pPr>
        <w:spacing w:after="0" w:line="360" w:lineRule="auto"/>
        <w:ind w:firstLine="709"/>
        <w:jc w:val="both"/>
        <w:rPr>
          <w:rFonts w:ascii="Times New Roman" w:hAnsi="Times New Roman" w:cs="Times New Roman"/>
          <w:sz w:val="28"/>
          <w:szCs w:val="28"/>
        </w:rPr>
      </w:pPr>
    </w:p>
    <w:p w:rsidR="00245F1D" w:rsidRPr="00713C8E" w:rsidRDefault="00245F1D" w:rsidP="006658DB">
      <w:pPr>
        <w:ind w:firstLine="709"/>
        <w:rPr>
          <w:rFonts w:ascii="Times New Roman" w:eastAsia="Times New Roman" w:hAnsi="Times New Roman" w:cs="Times New Roman"/>
          <w:b/>
          <w:bCs/>
          <w:sz w:val="28"/>
          <w:szCs w:val="28"/>
          <w:lang w:eastAsia="ru-RU"/>
        </w:rPr>
      </w:pPr>
      <w:bookmarkStart w:id="595" w:name="_Toc406059050"/>
      <w:bookmarkStart w:id="596" w:name="_Toc409691718"/>
      <w:r w:rsidRPr="00713C8E">
        <w:rPr>
          <w:rFonts w:ascii="Times New Roman" w:hAnsi="Times New Roman" w:cs="Times New Roman"/>
          <w:sz w:val="28"/>
          <w:szCs w:val="28"/>
        </w:rPr>
        <w:br w:type="page"/>
      </w:r>
    </w:p>
    <w:p w:rsidR="00B540EE" w:rsidRPr="00713C8E" w:rsidRDefault="001341D0" w:rsidP="00436EB5">
      <w:pPr>
        <w:pStyle w:val="2"/>
        <w:jc w:val="center"/>
      </w:pPr>
      <w:bookmarkStart w:id="597" w:name="_Toc410654043"/>
      <w:bookmarkStart w:id="598" w:name="_Toc284663444"/>
      <w:r w:rsidRPr="00713C8E">
        <w:t xml:space="preserve">2.3. </w:t>
      </w:r>
      <w:r w:rsidR="00B540EE" w:rsidRPr="00713C8E">
        <w:t>Программа воспитания и социализации обучающихся</w:t>
      </w:r>
      <w:bookmarkEnd w:id="595"/>
      <w:bookmarkEnd w:id="596"/>
      <w:bookmarkEnd w:id="597"/>
      <w:bookmarkEnd w:id="598"/>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Программа воспитания и социализации обучающихся на </w:t>
      </w:r>
      <w:r w:rsidR="00D47489" w:rsidRPr="00713C8E">
        <w:rPr>
          <w:rFonts w:ascii="Times New Roman" w:hAnsi="Times New Roman" w:cs="Times New Roman"/>
          <w:sz w:val="28"/>
          <w:szCs w:val="28"/>
        </w:rPr>
        <w:t>уровне</w:t>
      </w:r>
      <w:r w:rsidRPr="00713C8E">
        <w:rPr>
          <w:rFonts w:ascii="Times New Roman" w:hAnsi="Times New Roman" w:cs="Times New Roman"/>
          <w:sz w:val="28"/>
          <w:szCs w:val="28"/>
        </w:rPr>
        <w:t xml:space="preserve"> основного общего образования (далее – Программа) должна быть построена на основе базовых национальных ценностей российского общества, таких как патриотизм, социальная солидарность, гражданственность, семья, здоровье, труд и творчество, наука, традиционные религии России, искусство, природа, человечество, и направлена на развитие и воспитание компетентного гражданина России, принимающего судьбу Отечества как свою личную, осознающего ответственность за настоящее и будущее своей страны, укорененного в духовных и культурных традициях многонационального народа России. </w:t>
      </w:r>
    </w:p>
    <w:p w:rsidR="00B540EE" w:rsidRPr="00713C8E" w:rsidRDefault="00B540EE" w:rsidP="00436EB5">
      <w:pPr>
        <w:spacing w:after="0" w:line="360" w:lineRule="auto"/>
        <w:ind w:firstLine="709"/>
        <w:jc w:val="both"/>
        <w:rPr>
          <w:rFonts w:ascii="Times New Roman" w:hAnsi="Times New Roman" w:cs="Times New Roman"/>
          <w:b/>
          <w:sz w:val="28"/>
          <w:szCs w:val="28"/>
        </w:rPr>
      </w:pPr>
      <w:r w:rsidRPr="00713C8E">
        <w:rPr>
          <w:rFonts w:ascii="Times New Roman" w:hAnsi="Times New Roman" w:cs="Times New Roman"/>
          <w:b/>
          <w:i/>
          <w:sz w:val="28"/>
          <w:szCs w:val="28"/>
        </w:rPr>
        <w:t>Программа должна быть направлена на</w:t>
      </w:r>
      <w:r w:rsidRPr="00713C8E">
        <w:rPr>
          <w:rFonts w:ascii="Times New Roman" w:hAnsi="Times New Roman" w:cs="Times New Roman"/>
          <w:b/>
          <w:sz w:val="28"/>
          <w:szCs w:val="28"/>
        </w:rPr>
        <w:t xml:space="preserve">: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освоение обучающимися социального опыта, основных социальных ролей, соответствующих ведущей деятельности данного возраста, норм и правил общественного поведения;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формирование готовности обучающихся к выбору направления своей профессиональной деятельности в соответствии с личными интересами, индивидуальными особенностями и способностями, с учетом потребностей рынка труда;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формирование и развитие знаний, установок, личностных ориентиров и норм здорового и безопасного образа жизни с целью сохранения и укрепления физического, психологического и социального здоровья обучающихся как одной из ценностных составляющих личности обучающегося и ориентированной на достижение планируемых результатов освоения основной образовательной программы основного общего образования;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формирование экологической культуры. </w:t>
      </w:r>
    </w:p>
    <w:p w:rsidR="00B540EE" w:rsidRPr="00713C8E" w:rsidRDefault="00B540EE" w:rsidP="00436EB5">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b/>
          <w:i/>
          <w:sz w:val="28"/>
          <w:szCs w:val="28"/>
        </w:rPr>
        <w:t>Программа должна обеспечить</w:t>
      </w:r>
      <w:r w:rsidR="0060150E" w:rsidRPr="00713C8E">
        <w:rPr>
          <w:rFonts w:ascii="Times New Roman" w:hAnsi="Times New Roman" w:cs="Times New Roman"/>
          <w:b/>
          <w:i/>
          <w:sz w:val="28"/>
          <w:szCs w:val="28"/>
        </w:rPr>
        <w:t>:</w:t>
      </w:r>
      <w:r w:rsidR="00A144F9" w:rsidRPr="00713C8E">
        <w:rPr>
          <w:rFonts w:ascii="Times New Roman" w:hAnsi="Times New Roman" w:cs="Times New Roman"/>
          <w:i/>
          <w:sz w:val="28"/>
          <w:szCs w:val="28"/>
        </w:rPr>
        <w:t xml:space="preserve">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формирование уклада школьной жизни, обеспечивающего создание социальной среды развития обучающихся, включающего урочную, внеурочную и общественно значимую деятельность, систему воспитательных мероприятий, культурных и социальных практик, основанного на системе базовых национальных ценностей российского общества, учитывающего историко-культурную и этническую специфику региона, потребности обучающихся и их родителей (законных представителей);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усвоение обучающимися нравственных ценностей, приобретение начального опыта нравственной, общественно значимой деятельности, конструктивного социального поведения, мотивации и способности к духовно-нравственному развитию;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приобщение обучающихся к культурным ценностям своего народа, своей этнической или социокультурной группы, базовым национальным ценностям российского общества, общечеловеческим ценностям в контексте формирования у них российской гражданской идентичности;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социальную самоидентификацию обучающихся посредством личностно значимой и общественно приемлемой деятельности;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формирование у обучающихся личностных качеств, необходимых для конструктивного, успешного и ответственного поведения в обществе с учетом правовых норм, установленных российским законодательством;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приобретение знаний о нормах и правилах поведения в обществе, социальных ролях человека; формирование позитивной самооценки, самоуважения, конструктивных способов самореализации;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приобщение обучающихся к общественной деятельности и школьным традициям, участие в детско-юношеских организациях и движениях, школьных и внешкольных организациях (спортивные секции, творческие клубы и объединения</w:t>
      </w:r>
      <w:r w:rsidR="00D46213" w:rsidRPr="00713C8E">
        <w:rPr>
          <w:rFonts w:ascii="Times New Roman" w:hAnsi="Times New Roman"/>
          <w:sz w:val="28"/>
          <w:szCs w:val="28"/>
        </w:rPr>
        <w:t xml:space="preserve"> </w:t>
      </w:r>
      <w:r w:rsidRPr="00713C8E">
        <w:rPr>
          <w:rFonts w:ascii="Times New Roman" w:hAnsi="Times New Roman"/>
          <w:sz w:val="28"/>
          <w:szCs w:val="28"/>
        </w:rPr>
        <w:t xml:space="preserve">по интересам, сетевые сообщества, библиотечная сеть, краеведческая работа), в ученическом самоуправлении, военно-патриотических объединениях, в проведении акций и праздников (региональных, государственных, международных);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участие обучающихся в деятельности производственных, творческих объединений, благотворительных организаций;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в экологическом просвещении сверстников, родителей, населения;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в благоустройстве школы, класса, сельского поселения, города;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формирование способности противостоять негативным воздействиям социальной среды, факторам микросоциальной среды;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развитие педагогической компетентности родителей (законных представителей) в целях содействия социализации обучающихся в семье;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учет индивидуальных и возрастных особенностей обучающихся, культурных и социальных потребностей их семей;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формирование у обучающихся мотивации к труду, потребности к приобретению профессии;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овладение способами и приемами поиска информации, связанной с профессиональным образованием и профессиональной деятельностью, поиском вакансий на рынке труда и работой служб занятости населения;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развитие собственных представлений о перспективах своего профессионального образования и будущей профессиональной деятельности;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приобретение практического опыта, соответствующего интересам и способностям обучающихся;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создание условий для профессиональной ориентации обучающихся через систему работы педагогов, психологов, социальных педагогов; сотрудничество с базовыми предприятиями, </w:t>
      </w:r>
      <w:r w:rsidR="004C4581" w:rsidRPr="00713C8E">
        <w:rPr>
          <w:rFonts w:ascii="Times New Roman" w:hAnsi="Times New Roman"/>
          <w:sz w:val="28"/>
          <w:szCs w:val="28"/>
        </w:rPr>
        <w:t>организац</w:t>
      </w:r>
      <w:r w:rsidRPr="00713C8E">
        <w:rPr>
          <w:rFonts w:ascii="Times New Roman" w:hAnsi="Times New Roman"/>
          <w:sz w:val="28"/>
          <w:szCs w:val="28"/>
        </w:rPr>
        <w:t xml:space="preserve">иями профессионального образования, центрами профориентационной работы;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совместную деятельность обучающихся с родителями (законными представителями);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информирование обучающихся об особенностях различных сфер профессиональной деятельности, социальных и финансовых составляющих различных профессий, особенностях местного, регионального, российского и международного спроса на различные виды трудовой деятельности;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использование средств психолого-педагогической поддержки обучающихся и развитие консультационной помощи в их профессиональной ориентации, включающей диагностику профессиональных склонностей и профессионального потенциала обучающихся, их способностей и компетенций, необходимых для продолжения образования и выбора профессии (в том числе компьютерного профессионального тестирования и тренинга в специализированных центрах);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осознание обучающимися ценности экологически целесообразного, здорового и безопасного образа жизни;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формирование установки на систематические занятия физической культурой и спортом, готовности к выбору индивидуальных режимов двигательной активности на основе осознания собственных возможностей;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осознанное отношение обучающихся к выбору индивидуального рациона здорового питания;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формирование знаний о современных угрозах для жизни и здоровья людей, в том числе экологических и транспортных, готовности активно им противостоять;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овладение современными оздоровительными технологиями, в том числе на основе навыков личной гигиены;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формирование готовности обучающихся к социальному взаимодействию по вопросам улучшения экологического качества окружающей среды, устойчивого развития территории, экологического здоровьесберегающего просвещения населения, профилактики употребления наркотиков и других психоактивных веществ, профилактики инфекционных заболеваний;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убежденности в выборе здорового образа жизни и вреде употребления алкоголя и табакокурения; </w:t>
      </w:r>
    </w:p>
    <w:p w:rsidR="00B540EE" w:rsidRPr="00713C8E" w:rsidRDefault="00B540EE" w:rsidP="00436EB5">
      <w:pPr>
        <w:pStyle w:val="a8"/>
        <w:numPr>
          <w:ilvl w:val="0"/>
          <w:numId w:val="44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осознание обучающимися взаимной связи здоровья человека и экологического состояния окружающей его среды, роли экологической культуры в обеспечении личного и общественного здоровья и безопасности; необходимости следования принципу предосторожности при выборе варианта поведения. </w:t>
      </w:r>
    </w:p>
    <w:p w:rsidR="00B540EE" w:rsidRPr="00713C8E" w:rsidRDefault="00B540EE" w:rsidP="00436EB5">
      <w:pPr>
        <w:spacing w:after="0" w:line="360" w:lineRule="auto"/>
        <w:ind w:firstLine="709"/>
        <w:jc w:val="both"/>
        <w:rPr>
          <w:rFonts w:ascii="Times New Roman" w:hAnsi="Times New Roman" w:cs="Times New Roman"/>
          <w:b/>
          <w:i/>
          <w:sz w:val="28"/>
          <w:szCs w:val="28"/>
        </w:rPr>
      </w:pPr>
      <w:r w:rsidRPr="00713C8E">
        <w:rPr>
          <w:rFonts w:ascii="Times New Roman" w:hAnsi="Times New Roman" w:cs="Times New Roman"/>
          <w:b/>
          <w:i/>
          <w:sz w:val="28"/>
          <w:szCs w:val="28"/>
        </w:rPr>
        <w:t xml:space="preserve">Программа должна содержать: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1) цель и задачи духовно-нравственного развития, воспитания и социализации обучающихся, описание ценностных ориентиров, лежащих в ее основе;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2) направления деятельности по духовно-нравственному развитию, воспитанию и социализации, профессиональной ориентации обучающихся, здоровьесберегающей деятельности и формированию экологической культуры обучающихся, отражающие специфику образовательной организации, запросы участников </w:t>
      </w:r>
      <w:r w:rsidR="00581743" w:rsidRPr="00713C8E">
        <w:rPr>
          <w:rFonts w:ascii="Times New Roman" w:hAnsi="Times New Roman" w:cs="Times New Roman"/>
          <w:sz w:val="28"/>
          <w:szCs w:val="28"/>
        </w:rPr>
        <w:t>образовательной деятельности</w:t>
      </w:r>
      <w:r w:rsidRPr="00713C8E">
        <w:rPr>
          <w:rFonts w:ascii="Times New Roman" w:hAnsi="Times New Roman" w:cs="Times New Roman"/>
          <w:sz w:val="28"/>
          <w:szCs w:val="28"/>
        </w:rPr>
        <w:t xml:space="preserve">;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3) содержание, виды деятельности и формы занятий с обучающимися по каждому из направлений духовно-нравственного развития, воспитания и социализации обучающихся;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4) формы индивидуальной и групповой организации профессиональной ориентации обучающихся по каждому из направлений («ярмарки профессий», дни открытых дверей, экскурсии, предметные недели, олимпиады, конкурсы);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5) этапы организации работы в системе социального воспитания в рамках образовательной организации, совместной деятельности образовательной организации с предприятиями, общественными организациями, в том числе с системой дополнительного образования;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6) основные формы организации педагогической поддержки социализации обучающихся по каждому из направлений с учетом урочной и внеурочной деятельности, а также формы участия специалистов и социальных партнеров по направлениям социального воспитания;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7) модели организации работы по формированию экологически целесообразного, здорового и безопасного образа жизни, включающие, в том числе, рациональную организацию учебно-воспитательного процесса и образовательной среды, физкультурно-спортивной и оздоровительной работы, профилактику употребления психоактивных веществ обучающимися, профилактику детского дорожно-транспортного травматизма, организацию системы просветительской и методической работы с участниками </w:t>
      </w:r>
      <w:r w:rsidR="00581743" w:rsidRPr="00713C8E">
        <w:rPr>
          <w:rFonts w:ascii="Times New Roman" w:hAnsi="Times New Roman" w:cs="Times New Roman"/>
          <w:sz w:val="28"/>
          <w:szCs w:val="28"/>
        </w:rPr>
        <w:t>образовательной деятельности</w:t>
      </w:r>
      <w:r w:rsidRPr="00713C8E">
        <w:rPr>
          <w:rFonts w:ascii="Times New Roman" w:hAnsi="Times New Roman" w:cs="Times New Roman"/>
          <w:sz w:val="28"/>
          <w:szCs w:val="28"/>
        </w:rPr>
        <w:t xml:space="preserve">;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8) описание деятельности образовательной организации в области непрерывного экологического здоровьесберегающего образования обучающихся;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9) систему поощрения социальной успешности и проявлений активной жизненной позиции обучающихся (рейтинг, формирование портфолио, установление стипендий, спонсорство и т. п.);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10) критерии, показатели эффективности деятельности образовательной организации в части духовно-нравственного развития, воспитания и социализации обучающихся, формирования здорового и безопасного образа жизни и экологической культуры обучающихся (поведение на дорогах, в чрезвычайных ситуациях);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11) методику и инструментарий мониторинга духовно-нравственного развития, воспитания и социализации обучающихся;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12) планируемые результаты духовно-нравственного развития, воспитания и социализации обучающихся, формирования экологической культуры, культуры здорового и безопасного образа жизни обучающихся. </w:t>
      </w:r>
    </w:p>
    <w:p w:rsidR="00B540EE" w:rsidRPr="00713C8E" w:rsidRDefault="00B540EE" w:rsidP="00436EB5">
      <w:pPr>
        <w:spacing w:after="0" w:line="360" w:lineRule="auto"/>
        <w:ind w:firstLine="709"/>
        <w:jc w:val="both"/>
        <w:rPr>
          <w:rFonts w:ascii="Times New Roman" w:hAnsi="Times New Roman" w:cs="Times New Roman"/>
          <w:sz w:val="28"/>
          <w:szCs w:val="28"/>
        </w:rPr>
      </w:pPr>
    </w:p>
    <w:p w:rsidR="00D46213" w:rsidRPr="00713C8E" w:rsidRDefault="001341D0" w:rsidP="00436EB5">
      <w:pPr>
        <w:pStyle w:val="3"/>
        <w:spacing w:before="0" w:beforeAutospacing="0" w:after="0" w:afterAutospacing="0" w:line="360" w:lineRule="auto"/>
        <w:ind w:firstLine="709"/>
        <w:jc w:val="center"/>
        <w:rPr>
          <w:sz w:val="28"/>
          <w:szCs w:val="28"/>
        </w:rPr>
      </w:pPr>
      <w:bookmarkStart w:id="599" w:name="_Toc410654044"/>
      <w:bookmarkStart w:id="600" w:name="_Toc284662818"/>
      <w:bookmarkStart w:id="601" w:name="_Toc284663445"/>
      <w:bookmarkStart w:id="602" w:name="_Toc409691719"/>
      <w:r w:rsidRPr="00713C8E">
        <w:rPr>
          <w:sz w:val="28"/>
          <w:szCs w:val="28"/>
        </w:rPr>
        <w:t xml:space="preserve">2.3.1. </w:t>
      </w:r>
      <w:r w:rsidR="00B540EE" w:rsidRPr="00713C8E">
        <w:rPr>
          <w:sz w:val="28"/>
          <w:szCs w:val="28"/>
        </w:rPr>
        <w:t>Цель и задачи духовно-нравственного развития, воспитания и</w:t>
      </w:r>
      <w:bookmarkEnd w:id="599"/>
      <w:bookmarkEnd w:id="600"/>
      <w:bookmarkEnd w:id="601"/>
      <w:r w:rsidR="00B540EE" w:rsidRPr="00713C8E">
        <w:rPr>
          <w:sz w:val="28"/>
          <w:szCs w:val="28"/>
        </w:rPr>
        <w:t xml:space="preserve"> </w:t>
      </w:r>
    </w:p>
    <w:p w:rsidR="00B540EE" w:rsidRPr="00713C8E" w:rsidRDefault="00B540EE" w:rsidP="00436EB5">
      <w:pPr>
        <w:pStyle w:val="3"/>
        <w:spacing w:before="0" w:beforeAutospacing="0" w:after="0" w:afterAutospacing="0" w:line="360" w:lineRule="auto"/>
        <w:ind w:firstLine="709"/>
        <w:jc w:val="center"/>
        <w:rPr>
          <w:sz w:val="28"/>
          <w:szCs w:val="28"/>
        </w:rPr>
      </w:pPr>
      <w:bookmarkStart w:id="603" w:name="_Toc410654045"/>
      <w:bookmarkStart w:id="604" w:name="_Toc284663446"/>
      <w:r w:rsidRPr="00713C8E">
        <w:rPr>
          <w:sz w:val="28"/>
          <w:szCs w:val="28"/>
        </w:rPr>
        <w:t>социализации обучающихся</w:t>
      </w:r>
      <w:bookmarkEnd w:id="602"/>
      <w:bookmarkEnd w:id="603"/>
      <w:bookmarkEnd w:id="604"/>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 тексте программы основные термины «воспитание», «социализация» и «духовно-нравственное развитие человека» используются в контексте образования: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воспитание</w:t>
      </w:r>
      <w:r w:rsidRPr="00713C8E">
        <w:rPr>
          <w:rFonts w:ascii="Times New Roman" w:hAnsi="Times New Roman" w:cs="Times New Roman"/>
          <w:sz w:val="28"/>
          <w:szCs w:val="28"/>
        </w:rPr>
        <w:t xml:space="preserve"> – составляющая процесса образования, духовно-нравственное развитие – один из целевых ориентиров образования; в основе и воспитания, и духовно-нравственного развития находятся духовно-нравственные ценности;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духовно-нравственное развитие</w:t>
      </w:r>
      <w:r w:rsidRPr="00713C8E">
        <w:rPr>
          <w:rFonts w:ascii="Times New Roman" w:hAnsi="Times New Roman" w:cs="Times New Roman"/>
          <w:sz w:val="28"/>
          <w:szCs w:val="28"/>
        </w:rPr>
        <w:t xml:space="preserve"> – осуществляемое в процессе социализации последовательное расширение и укрепление ценностно-смысловой сферы личности, формирование способности человека оценивать и сознательно выстраивать на основе традиционных моральных норм и нравственных идеалов отношение к себе, другим людям, обществу, государству, Отечеству, миру в целом;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воспитание создает условия для </w:t>
      </w:r>
      <w:r w:rsidRPr="00713C8E">
        <w:rPr>
          <w:rFonts w:ascii="Times New Roman" w:hAnsi="Times New Roman" w:cs="Times New Roman"/>
          <w:i/>
          <w:sz w:val="28"/>
          <w:szCs w:val="28"/>
        </w:rPr>
        <w:t>социализации (в широком значении)</w:t>
      </w:r>
      <w:r w:rsidRPr="00713C8E">
        <w:rPr>
          <w:rFonts w:ascii="Times New Roman" w:hAnsi="Times New Roman" w:cs="Times New Roman"/>
          <w:sz w:val="28"/>
          <w:szCs w:val="28"/>
        </w:rPr>
        <w:t xml:space="preserve"> и сочетается с </w:t>
      </w:r>
      <w:r w:rsidRPr="00713C8E">
        <w:rPr>
          <w:rFonts w:ascii="Times New Roman" w:hAnsi="Times New Roman" w:cs="Times New Roman"/>
          <w:i/>
          <w:sz w:val="28"/>
          <w:szCs w:val="28"/>
        </w:rPr>
        <w:t>социализацией (в узком значении)</w:t>
      </w:r>
      <w:r w:rsidRPr="00713C8E">
        <w:rPr>
          <w:rFonts w:ascii="Times New Roman" w:hAnsi="Times New Roman" w:cs="Times New Roman"/>
          <w:sz w:val="28"/>
          <w:szCs w:val="28"/>
        </w:rPr>
        <w:t xml:space="preserve">; в узком значении социализация характеризует процессы социального взаимодействия человека с другими людьми, с социальными общностями (в том числе с социальными организациями и общественными институтами) и предполагает приобретение обучающимися социального опыта, освоение основных социальных ролей, норм и правил общественного поведения; социализация разворачивается в пространстве образовательных организаций и в семье.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Программа воспитания и социализации обучающихся</w:t>
      </w:r>
      <w:r w:rsidRPr="00713C8E">
        <w:rPr>
          <w:rFonts w:ascii="Times New Roman" w:hAnsi="Times New Roman" w:cs="Times New Roman"/>
          <w:sz w:val="28"/>
          <w:szCs w:val="28"/>
        </w:rPr>
        <w:t xml:space="preserve"> на </w:t>
      </w:r>
      <w:r w:rsidR="00D47489" w:rsidRPr="00713C8E">
        <w:rPr>
          <w:rFonts w:ascii="Times New Roman" w:hAnsi="Times New Roman" w:cs="Times New Roman"/>
          <w:sz w:val="28"/>
          <w:szCs w:val="28"/>
        </w:rPr>
        <w:t>уровне</w:t>
      </w:r>
      <w:r w:rsidRPr="00713C8E">
        <w:rPr>
          <w:rFonts w:ascii="Times New Roman" w:hAnsi="Times New Roman" w:cs="Times New Roman"/>
          <w:sz w:val="28"/>
          <w:szCs w:val="28"/>
        </w:rPr>
        <w:t xml:space="preserve"> основного общего образования основывается на учете возрастных особенностей обучающихся 5–9 классов – подростковый возраст, в период которого: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формируются чувство взрослости и «Я-концепция», появляется рефлексия, складываются мировоззрение, эго-идентичность, становится возможным самовоспитание;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возникает личностная нестабильность – противоположные черты, стремления, тенденции сосуществуют и борются друг с другом, определяя противоречивость характера и поведения взрослеющего ребенка;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происходит дифференциация интересов, кризис по отношению к прежним досуговым занятиям;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возникает потребность в общественно-полезной деятельности;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происходит снижение мотивации к обучению;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возникает чувство взрослости, потребность равноправия, уважения и</w:t>
      </w:r>
      <w:r w:rsidR="00D46213" w:rsidRPr="00713C8E">
        <w:rPr>
          <w:rFonts w:ascii="Times New Roman" w:hAnsi="Times New Roman" w:cs="Times New Roman"/>
          <w:sz w:val="28"/>
          <w:szCs w:val="28"/>
        </w:rPr>
        <w:t xml:space="preserve"> </w:t>
      </w:r>
      <w:r w:rsidRPr="00713C8E">
        <w:rPr>
          <w:rFonts w:ascii="Times New Roman" w:hAnsi="Times New Roman" w:cs="Times New Roman"/>
          <w:sz w:val="28"/>
          <w:szCs w:val="28"/>
        </w:rPr>
        <w:t xml:space="preserve">самостоятельности, доверия;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проявляется склонность к фантазированию;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возникает стремление определить границы своих физических и интеллектуальных возможностей – экспериментирование в поведении, риск и пробы;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происходит усиление интенсивности общения со сверстниками, проявляется важность статуса в группе сверстников.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Целью</w:t>
      </w:r>
      <w:r w:rsidRPr="00713C8E">
        <w:rPr>
          <w:rFonts w:ascii="Times New Roman" w:hAnsi="Times New Roman" w:cs="Times New Roman"/>
          <w:sz w:val="28"/>
          <w:szCs w:val="28"/>
        </w:rPr>
        <w:t xml:space="preserve"> духовно-нравственного развития, воспитания и социализации обучающихся является развитие и воспитание компетентного гражданина России, принимающего судьбу Отечества как свою личную, осознающего ответственность за настоящее и будущее своей страны, укорененного в духовных и культурных традициях многонационального народа России.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Задачи духовно-нравственного развития, воспитания и социализации обучающихся</w:t>
      </w:r>
      <w:r w:rsidRPr="00713C8E">
        <w:rPr>
          <w:rFonts w:ascii="Times New Roman" w:hAnsi="Times New Roman" w:cs="Times New Roman"/>
          <w:sz w:val="28"/>
          <w:szCs w:val="28"/>
        </w:rPr>
        <w:t xml:space="preserve">: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освоение обучающимися социального опыта, основных социальных ролей, соответствующих ведущей деятельности данного возраста, норм и правил общественного поведения;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формирование готовности обучающихся к выбору направления своей профессиональной деятельности в соответствии с личными интересами, индивидуальными особенностями и способностями, с учетом потребностей рынка труда;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 формирование и развитие знаний, установок, личностных ориентиров и норм здорового и безопасного образа жизни с целью сохранения и укрепления физического, психологического и социального здоровья обучающихся как одной из ценностных составляющих личности обучающегося и ориентированной на достижение планируемых результатов освоения основной образовательной программы основного общего образования;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 формирование основ коммуникативной, экологической, эстетической культуры личности школьников.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Ценностные ориентиры программы</w:t>
      </w:r>
      <w:r w:rsidRPr="00713C8E">
        <w:rPr>
          <w:rFonts w:ascii="Times New Roman" w:hAnsi="Times New Roman" w:cs="Times New Roman"/>
          <w:sz w:val="28"/>
          <w:szCs w:val="28"/>
        </w:rPr>
        <w:t xml:space="preserve"> воспитания и социализации обучающихся </w:t>
      </w:r>
      <w:r w:rsidR="00D47489" w:rsidRPr="00713C8E">
        <w:rPr>
          <w:rFonts w:ascii="Times New Roman" w:hAnsi="Times New Roman" w:cs="Times New Roman"/>
          <w:sz w:val="28"/>
          <w:szCs w:val="28"/>
        </w:rPr>
        <w:t>на уровне</w:t>
      </w:r>
      <w:r w:rsidRPr="00713C8E">
        <w:rPr>
          <w:rFonts w:ascii="Times New Roman" w:hAnsi="Times New Roman" w:cs="Times New Roman"/>
          <w:sz w:val="28"/>
          <w:szCs w:val="28"/>
        </w:rPr>
        <w:t xml:space="preserve"> основного общего образования – базовые национальные ценности российского общества сформулированы в Конституции Российской Федерации, в Федеральном законе Российской Федерации «Об образовании» (ФЗ № 273), в тексте Федерального государственного образовательного стандарта основного общего образования.</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Базовые национальные ценности российского общества определяются положениями </w:t>
      </w:r>
      <w:r w:rsidRPr="00713C8E">
        <w:rPr>
          <w:rFonts w:ascii="Times New Roman" w:hAnsi="Times New Roman" w:cs="Times New Roman"/>
          <w:b/>
          <w:sz w:val="28"/>
          <w:szCs w:val="28"/>
        </w:rPr>
        <w:t>Конституции Российской Федерации</w:t>
      </w:r>
      <w:r w:rsidRPr="00713C8E">
        <w:rPr>
          <w:rFonts w:ascii="Times New Roman" w:hAnsi="Times New Roman" w:cs="Times New Roman"/>
          <w:sz w:val="28"/>
          <w:szCs w:val="28"/>
        </w:rPr>
        <w:t>:</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«Российская Федерация </w:t>
      </w:r>
      <w:r w:rsidR="00D46213" w:rsidRPr="00713C8E">
        <w:rPr>
          <w:rFonts w:ascii="Times New Roman" w:hAnsi="Times New Roman" w:cs="Times New Roman"/>
          <w:sz w:val="28"/>
          <w:szCs w:val="28"/>
        </w:rPr>
        <w:t>–</w:t>
      </w:r>
      <w:r w:rsidRPr="00713C8E">
        <w:rPr>
          <w:rFonts w:ascii="Times New Roman" w:hAnsi="Times New Roman" w:cs="Times New Roman"/>
          <w:sz w:val="28"/>
          <w:szCs w:val="28"/>
        </w:rPr>
        <w:t xml:space="preserve"> Россия есть демократическое федеративное правовое государство с республиканской формой правления» (Гл.</w:t>
      </w:r>
      <w:r w:rsidR="00D46213" w:rsidRPr="00713C8E">
        <w:rPr>
          <w:rFonts w:ascii="Times New Roman" w:hAnsi="Times New Roman" w:cs="Times New Roman"/>
          <w:sz w:val="28"/>
          <w:szCs w:val="28"/>
        </w:rPr>
        <w:t xml:space="preserve"> </w:t>
      </w:r>
      <w:r w:rsidRPr="00713C8E">
        <w:rPr>
          <w:rFonts w:ascii="Times New Roman" w:hAnsi="Times New Roman" w:cs="Times New Roman"/>
          <w:sz w:val="28"/>
          <w:szCs w:val="28"/>
          <w:lang w:val="en-US"/>
        </w:rPr>
        <w:t>I</w:t>
      </w:r>
      <w:r w:rsidRPr="00713C8E">
        <w:rPr>
          <w:rFonts w:ascii="Times New Roman" w:hAnsi="Times New Roman" w:cs="Times New Roman"/>
          <w:sz w:val="28"/>
          <w:szCs w:val="28"/>
        </w:rPr>
        <w:t>, ст.</w:t>
      </w:r>
      <w:r w:rsidR="00D46213" w:rsidRPr="00713C8E">
        <w:rPr>
          <w:rFonts w:ascii="Times New Roman" w:hAnsi="Times New Roman" w:cs="Times New Roman"/>
          <w:sz w:val="28"/>
          <w:szCs w:val="28"/>
        </w:rPr>
        <w:t xml:space="preserve"> </w:t>
      </w:r>
      <w:r w:rsidRPr="00713C8E">
        <w:rPr>
          <w:rFonts w:ascii="Times New Roman" w:hAnsi="Times New Roman" w:cs="Times New Roman"/>
          <w:sz w:val="28"/>
          <w:szCs w:val="28"/>
        </w:rPr>
        <w:t>1);</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«Человек, его права и свободы являются высшей ценностью» (Гл.</w:t>
      </w:r>
      <w:r w:rsidR="00D46213" w:rsidRPr="00713C8E">
        <w:rPr>
          <w:rFonts w:ascii="Times New Roman" w:hAnsi="Times New Roman" w:cs="Times New Roman"/>
          <w:sz w:val="28"/>
          <w:szCs w:val="28"/>
        </w:rPr>
        <w:t xml:space="preserve"> </w:t>
      </w:r>
      <w:r w:rsidRPr="00713C8E">
        <w:rPr>
          <w:rFonts w:ascii="Times New Roman" w:hAnsi="Times New Roman" w:cs="Times New Roman"/>
          <w:sz w:val="28"/>
          <w:szCs w:val="28"/>
          <w:lang w:val="en-US"/>
        </w:rPr>
        <w:t>I</w:t>
      </w:r>
      <w:r w:rsidRPr="00713C8E">
        <w:rPr>
          <w:rFonts w:ascii="Times New Roman" w:hAnsi="Times New Roman" w:cs="Times New Roman"/>
          <w:sz w:val="28"/>
          <w:szCs w:val="28"/>
        </w:rPr>
        <w:t>, ст.</w:t>
      </w:r>
      <w:r w:rsidR="00D46213" w:rsidRPr="00713C8E">
        <w:rPr>
          <w:rFonts w:ascii="Times New Roman" w:hAnsi="Times New Roman" w:cs="Times New Roman"/>
          <w:sz w:val="28"/>
          <w:szCs w:val="28"/>
        </w:rPr>
        <w:t xml:space="preserve"> </w:t>
      </w:r>
      <w:r w:rsidRPr="00713C8E">
        <w:rPr>
          <w:rFonts w:ascii="Times New Roman" w:hAnsi="Times New Roman" w:cs="Times New Roman"/>
          <w:sz w:val="28"/>
          <w:szCs w:val="28"/>
        </w:rPr>
        <w:t>2);</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«Российская Федерация </w:t>
      </w:r>
      <w:r w:rsidR="00D46213" w:rsidRPr="00713C8E">
        <w:rPr>
          <w:rFonts w:ascii="Times New Roman" w:hAnsi="Times New Roman" w:cs="Times New Roman"/>
          <w:sz w:val="28"/>
          <w:szCs w:val="28"/>
        </w:rPr>
        <w:t>–</w:t>
      </w:r>
      <w:r w:rsidRPr="00713C8E">
        <w:rPr>
          <w:rFonts w:ascii="Times New Roman" w:hAnsi="Times New Roman" w:cs="Times New Roman"/>
          <w:sz w:val="28"/>
          <w:szCs w:val="28"/>
        </w:rPr>
        <w:t xml:space="preserve"> социальное государство, политика которого направлена на создание условий, обеспечивающих достойную жизнь и свободное развитие человека» (Гл.</w:t>
      </w:r>
      <w:r w:rsidR="00D46213" w:rsidRPr="00713C8E">
        <w:rPr>
          <w:rFonts w:ascii="Times New Roman" w:hAnsi="Times New Roman" w:cs="Times New Roman"/>
          <w:sz w:val="28"/>
          <w:szCs w:val="28"/>
        </w:rPr>
        <w:t xml:space="preserve"> </w:t>
      </w:r>
      <w:r w:rsidRPr="00713C8E">
        <w:rPr>
          <w:rFonts w:ascii="Times New Roman" w:hAnsi="Times New Roman" w:cs="Times New Roman"/>
          <w:sz w:val="28"/>
          <w:szCs w:val="28"/>
        </w:rPr>
        <w:t>I, ст.</w:t>
      </w:r>
      <w:r w:rsidR="00D46213" w:rsidRPr="00713C8E">
        <w:rPr>
          <w:rFonts w:ascii="Times New Roman" w:hAnsi="Times New Roman" w:cs="Times New Roman"/>
          <w:sz w:val="28"/>
          <w:szCs w:val="28"/>
        </w:rPr>
        <w:t xml:space="preserve"> </w:t>
      </w:r>
      <w:r w:rsidRPr="00713C8E">
        <w:rPr>
          <w:rFonts w:ascii="Times New Roman" w:hAnsi="Times New Roman" w:cs="Times New Roman"/>
          <w:sz w:val="28"/>
          <w:szCs w:val="28"/>
        </w:rPr>
        <w:t>7);</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 Российской Федерации признаются и защищаются равным образом частная, государственная, муниципальная и иные формы собственности» (Гл.</w:t>
      </w:r>
      <w:r w:rsidR="00D46213" w:rsidRPr="00713C8E">
        <w:rPr>
          <w:rFonts w:ascii="Times New Roman" w:hAnsi="Times New Roman" w:cs="Times New Roman"/>
          <w:sz w:val="28"/>
          <w:szCs w:val="28"/>
        </w:rPr>
        <w:t xml:space="preserve"> </w:t>
      </w:r>
      <w:r w:rsidRPr="00713C8E">
        <w:rPr>
          <w:rFonts w:ascii="Times New Roman" w:hAnsi="Times New Roman" w:cs="Times New Roman"/>
          <w:sz w:val="28"/>
          <w:szCs w:val="28"/>
        </w:rPr>
        <w:t>I, ст.</w:t>
      </w:r>
      <w:r w:rsidR="00D46213" w:rsidRPr="00713C8E">
        <w:rPr>
          <w:rFonts w:ascii="Times New Roman" w:hAnsi="Times New Roman" w:cs="Times New Roman"/>
          <w:sz w:val="28"/>
          <w:szCs w:val="28"/>
        </w:rPr>
        <w:t xml:space="preserve"> </w:t>
      </w:r>
      <w:r w:rsidRPr="00713C8E">
        <w:rPr>
          <w:rFonts w:ascii="Times New Roman" w:hAnsi="Times New Roman" w:cs="Times New Roman"/>
          <w:sz w:val="28"/>
          <w:szCs w:val="28"/>
        </w:rPr>
        <w:t>8);</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 Российской Федерации признаются и гарантируются права и свободы человека и гражданина согласно общепризнанным принципам и нормам международного права и в соответствии с настоящей Конституцией. Основные права и свободы человека неотчуждаемы и принадлежат каждому от рождения. Осуществление прав и свобод человека и гражданина не должно нарушать права и свободы других лиц» (Гл.</w:t>
      </w:r>
      <w:r w:rsidR="00D46213" w:rsidRPr="00713C8E">
        <w:rPr>
          <w:rFonts w:ascii="Times New Roman" w:hAnsi="Times New Roman" w:cs="Times New Roman"/>
          <w:sz w:val="28"/>
          <w:szCs w:val="28"/>
        </w:rPr>
        <w:t xml:space="preserve"> </w:t>
      </w:r>
      <w:r w:rsidRPr="00713C8E">
        <w:rPr>
          <w:rFonts w:ascii="Times New Roman" w:hAnsi="Times New Roman" w:cs="Times New Roman"/>
          <w:sz w:val="28"/>
          <w:szCs w:val="28"/>
        </w:rPr>
        <w:t>I, ст.</w:t>
      </w:r>
      <w:r w:rsidR="00D46213" w:rsidRPr="00713C8E">
        <w:rPr>
          <w:rFonts w:ascii="Times New Roman" w:hAnsi="Times New Roman" w:cs="Times New Roman"/>
          <w:sz w:val="28"/>
          <w:szCs w:val="28"/>
        </w:rPr>
        <w:t xml:space="preserve"> </w:t>
      </w:r>
      <w:r w:rsidRPr="00713C8E">
        <w:rPr>
          <w:rFonts w:ascii="Times New Roman" w:hAnsi="Times New Roman" w:cs="Times New Roman"/>
          <w:sz w:val="28"/>
          <w:szCs w:val="28"/>
        </w:rPr>
        <w:t>17).</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Базовые национальные ценности российского общества </w:t>
      </w:r>
      <w:r w:rsidR="005442ED" w:rsidRPr="00713C8E">
        <w:rPr>
          <w:rFonts w:ascii="Times New Roman" w:hAnsi="Times New Roman" w:cs="Times New Roman"/>
          <w:sz w:val="28"/>
          <w:szCs w:val="28"/>
        </w:rPr>
        <w:t xml:space="preserve">применительно к системе образования определены </w:t>
      </w:r>
      <w:r w:rsidRPr="00713C8E">
        <w:rPr>
          <w:rFonts w:ascii="Times New Roman" w:hAnsi="Times New Roman" w:cs="Times New Roman"/>
          <w:sz w:val="28"/>
          <w:szCs w:val="28"/>
        </w:rPr>
        <w:t xml:space="preserve">положениями </w:t>
      </w:r>
      <w:r w:rsidRPr="00713C8E">
        <w:rPr>
          <w:rFonts w:ascii="Times New Roman" w:hAnsi="Times New Roman" w:cs="Times New Roman"/>
          <w:b/>
          <w:sz w:val="28"/>
          <w:szCs w:val="28"/>
        </w:rPr>
        <w:t>Федерального закона Российской Федерации «Об образовании» (ФЗ № 273)</w:t>
      </w:r>
      <w:r w:rsidRPr="00713C8E">
        <w:rPr>
          <w:rFonts w:ascii="Times New Roman" w:hAnsi="Times New Roman" w:cs="Times New Roman"/>
          <w:sz w:val="28"/>
          <w:szCs w:val="28"/>
        </w:rPr>
        <w:t>:</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w:t>
      </w:r>
      <w:r w:rsidR="00D46213" w:rsidRPr="00713C8E">
        <w:rPr>
          <w:rFonts w:ascii="Times New Roman" w:hAnsi="Times New Roman" w:cs="Times New Roman"/>
          <w:sz w:val="28"/>
          <w:szCs w:val="28"/>
        </w:rPr>
        <w:t>…</w:t>
      </w:r>
      <w:r w:rsidRPr="00713C8E">
        <w:rPr>
          <w:rFonts w:ascii="Times New Roman" w:hAnsi="Times New Roman" w:cs="Times New Roman"/>
          <w:sz w:val="28"/>
          <w:szCs w:val="28"/>
        </w:rPr>
        <w:t>гуманистический характер образования, приоритет жизни и здоровья человека, прав и свобод личности, свободного развития личности, воспитание взаимоуважения, трудолюбия, гражданственности, патриотизма, ответственности, правовой культуры, бережного отношения к природе и окружающей среде, рационального природопользования;</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….демократический характер управления образованием, обеспечение прав педагогических работников, обучающихся, родителей </w:t>
      </w:r>
      <w:hyperlink r:id="rId71" w:history="1">
        <w:r w:rsidRPr="00713C8E">
          <w:rPr>
            <w:rFonts w:ascii="Times New Roman" w:hAnsi="Times New Roman" w:cs="Times New Roman"/>
            <w:sz w:val="28"/>
            <w:szCs w:val="28"/>
          </w:rPr>
          <w:t>(законных представителей)</w:t>
        </w:r>
      </w:hyperlink>
      <w:r w:rsidRPr="00713C8E">
        <w:rPr>
          <w:rFonts w:ascii="Times New Roman" w:hAnsi="Times New Roman" w:cs="Times New Roman"/>
          <w:sz w:val="28"/>
          <w:szCs w:val="28"/>
        </w:rPr>
        <w:t> несовершеннолетних обучающихся на участие в управлении образовательными организациями;</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…недопустимость ограничения или устранения конкуренции в сфере образования;</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…сочетание государственного и договорного регулирования отношений в сфере образования» (Ст. 3).</w:t>
      </w:r>
    </w:p>
    <w:p w:rsidR="00B540EE" w:rsidRPr="00713C8E" w:rsidRDefault="00B540EE" w:rsidP="00436EB5">
      <w:pPr>
        <w:spacing w:after="0" w:line="360" w:lineRule="auto"/>
        <w:ind w:firstLine="709"/>
        <w:jc w:val="both"/>
        <w:rPr>
          <w:rFonts w:ascii="Times New Roman" w:hAnsi="Times New Roman" w:cs="Times New Roman"/>
          <w:bCs/>
          <w:sz w:val="28"/>
          <w:szCs w:val="28"/>
        </w:rPr>
      </w:pPr>
      <w:r w:rsidRPr="00713C8E">
        <w:rPr>
          <w:rFonts w:ascii="Times New Roman" w:hAnsi="Times New Roman" w:cs="Times New Roman"/>
          <w:b/>
          <w:sz w:val="28"/>
          <w:szCs w:val="28"/>
        </w:rPr>
        <w:t>Федеральный государственный образовательный стандарт основного общего образования</w:t>
      </w:r>
      <w:r w:rsidRPr="00713C8E">
        <w:rPr>
          <w:rFonts w:ascii="Times New Roman" w:hAnsi="Times New Roman" w:cs="Times New Roman"/>
          <w:sz w:val="28"/>
          <w:szCs w:val="28"/>
        </w:rPr>
        <w:t xml:space="preserve"> </w:t>
      </w:r>
      <w:r w:rsidR="00D46213" w:rsidRPr="00713C8E">
        <w:rPr>
          <w:rFonts w:ascii="Times New Roman" w:hAnsi="Times New Roman" w:cs="Times New Roman"/>
          <w:sz w:val="28"/>
          <w:szCs w:val="28"/>
        </w:rPr>
        <w:t>перечисляет</w:t>
      </w:r>
      <w:r w:rsidRPr="00713C8E">
        <w:rPr>
          <w:rFonts w:ascii="Times New Roman" w:hAnsi="Times New Roman" w:cs="Times New Roman"/>
          <w:sz w:val="28"/>
          <w:szCs w:val="28"/>
        </w:rPr>
        <w:t xml:space="preserve"> базовые национальные ценности российского общества: </w:t>
      </w:r>
      <w:r w:rsidRPr="00713C8E">
        <w:rPr>
          <w:rFonts w:ascii="Times New Roman" w:hAnsi="Times New Roman" w:cs="Times New Roman"/>
          <w:bCs/>
          <w:sz w:val="28"/>
          <w:szCs w:val="28"/>
        </w:rPr>
        <w:t>патриотизм, социальная солидарность, гражданственность, семья, здоровье, труд и творчество, наука, традиционные религии России, искусство, природа, человечество.</w:t>
      </w:r>
    </w:p>
    <w:p w:rsidR="00B540EE" w:rsidRPr="00713C8E" w:rsidRDefault="00B540EE" w:rsidP="00436EB5">
      <w:pPr>
        <w:spacing w:after="0" w:line="360" w:lineRule="auto"/>
        <w:ind w:firstLine="709"/>
        <w:jc w:val="both"/>
        <w:rPr>
          <w:rStyle w:val="dash041e005f0431005f044b005f0447005f043d005f044b005f0439005f005fchar1char1"/>
          <w:sz w:val="28"/>
          <w:szCs w:val="28"/>
        </w:rPr>
      </w:pPr>
      <w:r w:rsidRPr="00713C8E">
        <w:rPr>
          <w:rFonts w:ascii="Times New Roman" w:hAnsi="Times New Roman" w:cs="Times New Roman"/>
          <w:b/>
          <w:sz w:val="28"/>
          <w:szCs w:val="28"/>
        </w:rPr>
        <w:t>Федеральный государственный образовательный стандарт основного общего образования</w:t>
      </w:r>
      <w:r w:rsidRPr="00713C8E">
        <w:rPr>
          <w:rFonts w:ascii="Times New Roman" w:hAnsi="Times New Roman" w:cs="Times New Roman"/>
          <w:sz w:val="28"/>
          <w:szCs w:val="28"/>
        </w:rPr>
        <w:t xml:space="preserve"> определяет базовые национальные ценности российского общества в формулировке личностных результатов освоения основной образовательной программы основного общего образования: «</w:t>
      </w:r>
      <w:r w:rsidRPr="00713C8E">
        <w:rPr>
          <w:rStyle w:val="dash041e005f0431005f044b005f0447005f043d005f044b005f0439005f005fchar1char1"/>
          <w:sz w:val="28"/>
          <w:szCs w:val="28"/>
        </w:rPr>
        <w:t>усвоение гуманистических, демократических и традиционных ценностей многонационального российского общества…</w:t>
      </w:r>
      <w:r w:rsidR="00D46213" w:rsidRPr="00713C8E">
        <w:rPr>
          <w:rStyle w:val="dash041e005f0431005f044b005f0447005f043d005f044b005f0439005f005fchar1char1"/>
          <w:sz w:val="28"/>
          <w:szCs w:val="28"/>
        </w:rPr>
        <w:t xml:space="preserve"> </w:t>
      </w:r>
      <w:r w:rsidRPr="00713C8E">
        <w:rPr>
          <w:rStyle w:val="dash041e005f0431005f044b005f0447005f043d005f044b005f0439005f005fchar1char1"/>
          <w:sz w:val="28"/>
          <w:szCs w:val="28"/>
        </w:rPr>
        <w:t>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ценностям народов России и народов мира; готовности и способности вести диалог с другими людьми и достигать в н</w:t>
      </w:r>
      <w:r w:rsidR="00245F1D" w:rsidRPr="00713C8E">
        <w:rPr>
          <w:rStyle w:val="dash041e005f0431005f044b005f0447005f043d005f044b005f0439005f005fchar1char1"/>
          <w:sz w:val="28"/>
          <w:szCs w:val="28"/>
        </w:rPr>
        <w:t>е</w:t>
      </w:r>
      <w:r w:rsidRPr="00713C8E">
        <w:rPr>
          <w:rStyle w:val="dash041e005f0431005f044b005f0447005f043d005f044b005f0439005f005fchar1char1"/>
          <w:sz w:val="28"/>
          <w:szCs w:val="28"/>
        </w:rPr>
        <w:t>м взаимопонимания».</w:t>
      </w:r>
    </w:p>
    <w:p w:rsidR="00B540EE" w:rsidRPr="00713C8E" w:rsidRDefault="001341D0" w:rsidP="00436EB5">
      <w:pPr>
        <w:pStyle w:val="3"/>
        <w:spacing w:before="0" w:beforeAutospacing="0" w:after="0" w:afterAutospacing="0" w:line="360" w:lineRule="auto"/>
        <w:ind w:firstLine="709"/>
        <w:jc w:val="center"/>
        <w:rPr>
          <w:sz w:val="28"/>
          <w:szCs w:val="28"/>
        </w:rPr>
      </w:pPr>
      <w:bookmarkStart w:id="605" w:name="_Toc409691720"/>
      <w:bookmarkStart w:id="606" w:name="_Toc410654046"/>
      <w:bookmarkStart w:id="607" w:name="_Toc284663447"/>
      <w:r w:rsidRPr="00713C8E">
        <w:rPr>
          <w:sz w:val="28"/>
          <w:szCs w:val="28"/>
        </w:rPr>
        <w:t xml:space="preserve">2.3.2. </w:t>
      </w:r>
      <w:r w:rsidR="00B540EE" w:rsidRPr="00713C8E">
        <w:rPr>
          <w:sz w:val="28"/>
          <w:szCs w:val="28"/>
        </w:rPr>
        <w:t>Направления деятельности по духовно-нравственному развитию, воспитанию и социализации</w:t>
      </w:r>
      <w:bookmarkEnd w:id="605"/>
      <w:bookmarkEnd w:id="606"/>
      <w:r w:rsidRPr="00713C8E">
        <w:rPr>
          <w:sz w:val="28"/>
          <w:szCs w:val="28"/>
        </w:rPr>
        <w:t>, профессиональной ориентации обучающихся, здоровьесберегающей деятельности и формированию экологической культуры обучающихся</w:t>
      </w:r>
      <w:bookmarkEnd w:id="607"/>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Определяющим способом деятельности по духовно-нравственному развитию, воспитанию и социализации является формирование </w:t>
      </w:r>
      <w:r w:rsidRPr="00713C8E">
        <w:rPr>
          <w:rFonts w:ascii="Times New Roman" w:hAnsi="Times New Roman" w:cs="Times New Roman"/>
          <w:i/>
          <w:sz w:val="28"/>
          <w:szCs w:val="28"/>
        </w:rPr>
        <w:t>уклада школьной жизни</w:t>
      </w:r>
      <w:r w:rsidRPr="00713C8E">
        <w:rPr>
          <w:rFonts w:ascii="Times New Roman" w:hAnsi="Times New Roman" w:cs="Times New Roman"/>
          <w:sz w:val="28"/>
          <w:szCs w:val="28"/>
        </w:rPr>
        <w:t xml:space="preserve">: </w:t>
      </w:r>
    </w:p>
    <w:p w:rsidR="00B540EE" w:rsidRPr="00713C8E" w:rsidRDefault="00B540EE" w:rsidP="00436EB5">
      <w:pPr>
        <w:pStyle w:val="a8"/>
        <w:numPr>
          <w:ilvl w:val="0"/>
          <w:numId w:val="445"/>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обеспечивающего создание социальной среды развития обучающихся; </w:t>
      </w:r>
    </w:p>
    <w:p w:rsidR="00B540EE" w:rsidRPr="00713C8E" w:rsidRDefault="00B540EE" w:rsidP="00436EB5">
      <w:pPr>
        <w:pStyle w:val="a8"/>
        <w:numPr>
          <w:ilvl w:val="0"/>
          <w:numId w:val="445"/>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включающего урочную и внеурочную (общественно значимую деятельность, систему воспитательных мероприятий, культурных и социальных практик); </w:t>
      </w:r>
    </w:p>
    <w:p w:rsidR="00B540EE" w:rsidRPr="00713C8E" w:rsidRDefault="00B540EE" w:rsidP="00436EB5">
      <w:pPr>
        <w:pStyle w:val="a8"/>
        <w:numPr>
          <w:ilvl w:val="0"/>
          <w:numId w:val="445"/>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основанного на системе базовых национальных ценностей российского общества; </w:t>
      </w:r>
    </w:p>
    <w:p w:rsidR="00B540EE" w:rsidRPr="00713C8E" w:rsidRDefault="00B540EE" w:rsidP="00436EB5">
      <w:pPr>
        <w:pStyle w:val="a8"/>
        <w:numPr>
          <w:ilvl w:val="0"/>
          <w:numId w:val="445"/>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учитывающего историко-культурную и этническую специфику региона, потребности обучающихся и их родителей (законных представителей).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 формировании уклада школьной жизни определяющую роль призвана </w:t>
      </w:r>
      <w:r w:rsidR="007B37F7" w:rsidRPr="00713C8E">
        <w:rPr>
          <w:rFonts w:ascii="Times New Roman" w:hAnsi="Times New Roman" w:cs="Times New Roman"/>
          <w:sz w:val="28"/>
          <w:szCs w:val="28"/>
        </w:rPr>
        <w:t xml:space="preserve">играть </w:t>
      </w:r>
      <w:r w:rsidRPr="00713C8E">
        <w:rPr>
          <w:rFonts w:ascii="Times New Roman" w:hAnsi="Times New Roman" w:cs="Times New Roman"/>
          <w:sz w:val="28"/>
          <w:szCs w:val="28"/>
        </w:rPr>
        <w:t xml:space="preserve">общность участников </w:t>
      </w:r>
      <w:r w:rsidR="00581743" w:rsidRPr="00713C8E">
        <w:rPr>
          <w:rFonts w:ascii="Times New Roman" w:hAnsi="Times New Roman" w:cs="Times New Roman"/>
          <w:sz w:val="28"/>
          <w:szCs w:val="28"/>
        </w:rPr>
        <w:t>образовательной деятельности</w:t>
      </w:r>
      <w:r w:rsidRPr="00713C8E">
        <w:rPr>
          <w:rFonts w:ascii="Times New Roman" w:hAnsi="Times New Roman" w:cs="Times New Roman"/>
          <w:sz w:val="28"/>
          <w:szCs w:val="28"/>
        </w:rPr>
        <w:t>: обучающиеся, ученические коллективы, педагогический коллектив школы, администрация, учредитель образовательной организации, родительское сообщество, общественность. Важным элементом формирования уклада школьной жизни являются коллективные обсуждения, дискуссии, позволяющие наиболее точно определить специфику ценностных и целевых ориентиров школы, элементов</w:t>
      </w:r>
      <w:r w:rsidR="007B37F7" w:rsidRPr="00713C8E">
        <w:rPr>
          <w:rFonts w:ascii="Times New Roman" w:hAnsi="Times New Roman" w:cs="Times New Roman"/>
          <w:sz w:val="28"/>
          <w:szCs w:val="28"/>
        </w:rPr>
        <w:t xml:space="preserve"> </w:t>
      </w:r>
      <w:r w:rsidRPr="00713C8E">
        <w:rPr>
          <w:rFonts w:ascii="Times New Roman" w:hAnsi="Times New Roman" w:cs="Times New Roman"/>
          <w:sz w:val="28"/>
          <w:szCs w:val="28"/>
        </w:rPr>
        <w:t xml:space="preserve">коллективной жизнедеятельности, обеспечивающих реализацию ценностей и целей.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Для стимулирования размышлений участников образовательных отношений могут быть использованы варианты уклада школьной жизни, список которых не является исчерпывающим, а позволяет выделить наиболее полярные уклады.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Основными направлениями деятельности образовательной организации по духовно-нравственному развитию, воспитанию и социализации</w:t>
      </w:r>
      <w:r w:rsidRPr="00713C8E">
        <w:rPr>
          <w:rFonts w:ascii="Times New Roman" w:hAnsi="Times New Roman" w:cs="Times New Roman"/>
          <w:sz w:val="28"/>
          <w:szCs w:val="28"/>
        </w:rPr>
        <w:t xml:space="preserve">, профессиональной ориентации обучающихся, здоровьесберегающей деятельности и формированию экологической культуры обучающихся являются: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обеспечение принятия обучающимися ценности Человека и человечности, гуманистических, демократических и традиционных ценностей, формирование осознанного, уважительного и доброжелательного отношения к другому человеку, его мнению, мировоззрению, культуре, языку, вере, собственности, гражданской позиции. Формирование готовности и способности вести диалог с другими людьми и достигать в нем взаимопонимания (идентификация себя как полноправного субъекта общения, готовности к конструированию образа партнера по диалогу, образа допустимых способов диалога,</w:t>
      </w:r>
      <w:r w:rsidR="00245F1D" w:rsidRPr="00713C8E">
        <w:rPr>
          <w:rFonts w:ascii="Times New Roman" w:hAnsi="Times New Roman" w:cs="Times New Roman"/>
          <w:sz w:val="28"/>
          <w:szCs w:val="28"/>
        </w:rPr>
        <w:t xml:space="preserve"> </w:t>
      </w:r>
      <w:r w:rsidRPr="00713C8E">
        <w:rPr>
          <w:rFonts w:ascii="Times New Roman" w:hAnsi="Times New Roman" w:cs="Times New Roman"/>
          <w:sz w:val="28"/>
          <w:szCs w:val="28"/>
        </w:rPr>
        <w:t>процесса диалога как конвенционирования интересов, процедур, формирование готовности и способности вести переговоры)</w:t>
      </w:r>
      <w:r w:rsidR="007B37F7" w:rsidRPr="00713C8E">
        <w:rPr>
          <w:rFonts w:ascii="Times New Roman" w:hAnsi="Times New Roman" w:cs="Times New Roman"/>
          <w:sz w:val="28"/>
          <w:szCs w:val="28"/>
        </w:rPr>
        <w:t>;</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формирование мотивов и ценностей обучающегося в сфере </w:t>
      </w:r>
      <w:r w:rsidR="007B37F7" w:rsidRPr="00713C8E">
        <w:rPr>
          <w:rFonts w:ascii="Times New Roman" w:hAnsi="Times New Roman" w:cs="Times New Roman"/>
          <w:i/>
          <w:sz w:val="28"/>
          <w:szCs w:val="28"/>
        </w:rPr>
        <w:t>отношени</w:t>
      </w:r>
      <w:r w:rsidR="009E3A2F" w:rsidRPr="00713C8E">
        <w:rPr>
          <w:rFonts w:ascii="Times New Roman" w:hAnsi="Times New Roman" w:cs="Times New Roman"/>
          <w:i/>
          <w:sz w:val="28"/>
          <w:szCs w:val="28"/>
        </w:rPr>
        <w:t>й</w:t>
      </w:r>
      <w:r w:rsidR="007B37F7" w:rsidRPr="00713C8E">
        <w:rPr>
          <w:rFonts w:ascii="Times New Roman" w:hAnsi="Times New Roman" w:cs="Times New Roman"/>
          <w:i/>
          <w:sz w:val="28"/>
          <w:szCs w:val="28"/>
        </w:rPr>
        <w:t xml:space="preserve"> </w:t>
      </w:r>
      <w:r w:rsidRPr="00713C8E">
        <w:rPr>
          <w:rFonts w:ascii="Times New Roman" w:hAnsi="Times New Roman" w:cs="Times New Roman"/>
          <w:i/>
          <w:sz w:val="28"/>
          <w:szCs w:val="28"/>
        </w:rPr>
        <w:t>к России как Отечеству</w:t>
      </w:r>
      <w:r w:rsidRPr="00713C8E">
        <w:rPr>
          <w:rFonts w:ascii="Times New Roman" w:hAnsi="Times New Roman" w:cs="Times New Roman"/>
          <w:sz w:val="28"/>
          <w:szCs w:val="28"/>
        </w:rPr>
        <w:t xml:space="preserve"> (приобщение обучающихся к культурным ценностям своего народа, своей этнической или социокультурной группы, базовым национальным ценностям российского общества, общечеловеческим ценностям в контексте формирования у них российской гражданской идентичности);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формирование мотивационно-ценностных отношений обучающегося в сфере </w:t>
      </w:r>
      <w:r w:rsidRPr="00713C8E">
        <w:rPr>
          <w:rFonts w:ascii="Times New Roman" w:hAnsi="Times New Roman" w:cs="Times New Roman"/>
          <w:i/>
          <w:sz w:val="28"/>
          <w:szCs w:val="28"/>
        </w:rPr>
        <w:t>социального взаимодействия</w:t>
      </w:r>
      <w:r w:rsidRPr="00713C8E">
        <w:rPr>
          <w:rFonts w:ascii="Times New Roman" w:hAnsi="Times New Roman" w:cs="Times New Roman"/>
          <w:sz w:val="28"/>
          <w:szCs w:val="28"/>
        </w:rPr>
        <w:t xml:space="preserve"> (приобретение начального опыта общественно значимой деятельности, конструктивного социального поведения, социальная самоидентификация обучающихся посредством личностно значимой и общественно приемлемой деятельности; приобретение знаний о нормах и правилах поведения в обществе, социальных ролях человека; формирование у обучающихся личностных качеств, необходимых для конструктивного, успешного и ответственного поведения в обществе с учетом правовых норм, установленных российским законодательством; приобщение обучающихся к общественной деятельности и школьным традициям, участие в детско-юношеских организациях и движениях, школьных и внешкольных организациях, в ученическом самоуправлении; участие обучающихся в деятельности производственных, творческих объединений, благотворительных организаций; в экологическом просвещении сверстников, родителей, населения; в благоустройстве школы, класса, сельского поселения, города;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формирование мотивов и ценностей обучающегося в сфере отношений </w:t>
      </w:r>
      <w:r w:rsidRPr="00713C8E">
        <w:rPr>
          <w:rFonts w:ascii="Times New Roman" w:hAnsi="Times New Roman" w:cs="Times New Roman"/>
          <w:i/>
          <w:sz w:val="28"/>
          <w:szCs w:val="28"/>
        </w:rPr>
        <w:t>с другими людьми</w:t>
      </w:r>
      <w:r w:rsidRPr="00713C8E">
        <w:rPr>
          <w:rFonts w:ascii="Times New Roman" w:hAnsi="Times New Roman" w:cs="Times New Roman"/>
          <w:sz w:val="28"/>
          <w:szCs w:val="28"/>
        </w:rPr>
        <w:t xml:space="preserve"> (усвоение обучающимися нравственных ценностей, формирование способности противостоять негативным воздействиям социальной среды, факторам микросоциальной среды;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развитие педагогической </w:t>
      </w:r>
      <w:r w:rsidRPr="00713C8E">
        <w:rPr>
          <w:rFonts w:ascii="Times New Roman" w:hAnsi="Times New Roman" w:cs="Times New Roman"/>
          <w:i/>
          <w:sz w:val="28"/>
          <w:szCs w:val="28"/>
        </w:rPr>
        <w:t>компетентности родителей</w:t>
      </w:r>
      <w:r w:rsidRPr="00713C8E">
        <w:rPr>
          <w:rFonts w:ascii="Times New Roman" w:hAnsi="Times New Roman" w:cs="Times New Roman"/>
          <w:sz w:val="28"/>
          <w:szCs w:val="28"/>
        </w:rPr>
        <w:t xml:space="preserve"> (законных представителей) в целях содействия социализации обучающихся в семье; учет индивидуальных и возрастных особенностей обучающихся, культурных и социальных потребностей их семей);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формирование мотивов и ценностей обучающегося в сфере </w:t>
      </w:r>
      <w:r w:rsidRPr="00713C8E">
        <w:rPr>
          <w:rFonts w:ascii="Times New Roman" w:hAnsi="Times New Roman" w:cs="Times New Roman"/>
          <w:i/>
          <w:sz w:val="28"/>
          <w:szCs w:val="28"/>
        </w:rPr>
        <w:t>трудовых отношений и выбора будущей профессии</w:t>
      </w:r>
      <w:r w:rsidRPr="00713C8E">
        <w:rPr>
          <w:rFonts w:ascii="Times New Roman" w:hAnsi="Times New Roman" w:cs="Times New Roman"/>
          <w:sz w:val="28"/>
          <w:szCs w:val="28"/>
        </w:rPr>
        <w:t xml:space="preserve"> (развитие собственных представлений о перспективах своего профессионального образования и будущей профессиональной деятельности, приобретение практического опыта, соответствующего интересам и способностям обучающихся; формирование у обучающихся мотивации к труду, потребности к приобретению профессии; овладение способами и приемами поиска информации, связанной с профессиональным образованием и профессиональной деятельностью, поиском вакансий на рынке труда и работой служб занятости населения; создание условий для профессиональной ориентации обучающихся через систему работы педагогов, психологов, социальных педагогов; сотрудничество с базовыми предприятиями, </w:t>
      </w:r>
      <w:r w:rsidR="004C4581" w:rsidRPr="00713C8E">
        <w:rPr>
          <w:rFonts w:ascii="Times New Roman" w:hAnsi="Times New Roman" w:cs="Times New Roman"/>
          <w:sz w:val="28"/>
          <w:szCs w:val="28"/>
        </w:rPr>
        <w:t>организациями</w:t>
      </w:r>
      <w:r w:rsidRPr="00713C8E">
        <w:rPr>
          <w:rFonts w:ascii="Times New Roman" w:hAnsi="Times New Roman" w:cs="Times New Roman"/>
          <w:sz w:val="28"/>
          <w:szCs w:val="28"/>
        </w:rPr>
        <w:t xml:space="preserve"> профессионального образования, центрами профориентационной работы; совместную деятельность обучающихся с родителями (законными представителями); информирование обучающихся об особенностях различных сфер профессиональной деятельности, социальных и финансовых составляющих различных профессий, особенностях местного, регионального, российского и международного спроса на различные виды трудовой деятельности; использование средств психолого-педагогической поддержки обучающихся и развитие консультационной помощи в их профессиональной ориентации, включающей диагностику профессиональных склонностей и профессионального потенциала обучающихся, их способностей и компетенций, необходимых для продолжения образования и выбора профессии (в том числе компьютерного профессионального тестирования и тренинга в специализированных центрах);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формирование мотивационно-ценностных отношений обучающегося в сфере </w:t>
      </w:r>
      <w:r w:rsidRPr="00713C8E">
        <w:rPr>
          <w:rFonts w:ascii="Times New Roman" w:hAnsi="Times New Roman" w:cs="Times New Roman"/>
          <w:i/>
          <w:sz w:val="28"/>
          <w:szCs w:val="28"/>
        </w:rPr>
        <w:t>самопознания, самоопределения, самореализации, самосовершенствования</w:t>
      </w:r>
      <w:r w:rsidRPr="00713C8E">
        <w:rPr>
          <w:rFonts w:ascii="Times New Roman" w:hAnsi="Times New Roman" w:cs="Times New Roman"/>
          <w:sz w:val="28"/>
          <w:szCs w:val="28"/>
        </w:rPr>
        <w:t xml:space="preserve"> (развитие мотивации и способности к духовно-нравственному самосовершенствованию; формирование позитивной самооценки, самоуважения, конструктивных способов самореализации);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формирование мотивационно-ценностных отношений обучающегося в сфере </w:t>
      </w:r>
      <w:r w:rsidRPr="00713C8E">
        <w:rPr>
          <w:rFonts w:ascii="Times New Roman" w:hAnsi="Times New Roman" w:cs="Times New Roman"/>
          <w:i/>
          <w:sz w:val="28"/>
          <w:szCs w:val="28"/>
        </w:rPr>
        <w:t>здорового образа жизни</w:t>
      </w:r>
      <w:r w:rsidRPr="00713C8E">
        <w:rPr>
          <w:rFonts w:ascii="Times New Roman" w:hAnsi="Times New Roman" w:cs="Times New Roman"/>
          <w:sz w:val="28"/>
          <w:szCs w:val="28"/>
        </w:rPr>
        <w:t xml:space="preserve"> (осознание обучающимися ценности целесообразного, здорового и безопасного образа жизни, формирование установки на систематические занятия физической культурой и спортом, готовности к выбору индивидуальных режимов двигательной активности на основе осознания собственных возможностей; осознанное отношение обучающихся к выбору индивидуального рациона здорового питания; формирование знаний о современных угрозах для жизни и здоровья людей, в том числе экологических и транспортных, готовности активно им противостоять; овладение современными оздоровительными технологиями, в том числе на основе навыков личной гигиены; профилактики употребления наркотиков и других психоактивных веществ, профилактики инфекционных заболеваний; убежденности в выборе здорового образа жизни и вреде употребления алкоголя и табакокурения);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формирование мотивов и ценностей обучающегося в сфере </w:t>
      </w:r>
      <w:r w:rsidRPr="00713C8E">
        <w:rPr>
          <w:rFonts w:ascii="Times New Roman" w:hAnsi="Times New Roman" w:cs="Times New Roman"/>
          <w:i/>
          <w:sz w:val="28"/>
          <w:szCs w:val="28"/>
        </w:rPr>
        <w:t xml:space="preserve">отношений к природе </w:t>
      </w:r>
      <w:r w:rsidRPr="00713C8E">
        <w:rPr>
          <w:rFonts w:ascii="Times New Roman" w:hAnsi="Times New Roman" w:cs="Times New Roman"/>
          <w:sz w:val="28"/>
          <w:szCs w:val="28"/>
        </w:rPr>
        <w:t xml:space="preserve">(формирование готовности обучающихся к социальному взаимодействию по вопросам улучшения экологического качества окружающей среды, устойчивого развития территории, экологического здоровьесберегающего просвещения населения, осознание обучающимися взаимной связи здоровья человека и экологического состояния окружающей его среды, роли экологической культуры в обеспечении личного и общественного здоровья и безопасности; необходимости следования принципу предосторожности при выборе варианта поведения);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формирование мотивационно-ценностных отношений обучающегося в </w:t>
      </w:r>
      <w:r w:rsidRPr="00713C8E">
        <w:rPr>
          <w:rFonts w:ascii="Times New Roman" w:hAnsi="Times New Roman" w:cs="Times New Roman"/>
          <w:i/>
          <w:sz w:val="28"/>
          <w:szCs w:val="28"/>
        </w:rPr>
        <w:t>сфере искусства</w:t>
      </w:r>
      <w:r w:rsidRPr="00713C8E">
        <w:rPr>
          <w:rFonts w:ascii="Times New Roman" w:hAnsi="Times New Roman" w:cs="Times New Roman"/>
          <w:sz w:val="28"/>
          <w:szCs w:val="28"/>
        </w:rPr>
        <w:t xml:space="preserve"> (формирование основ художественной культуры обучающихся как части их общей духовной культуры, как особого способа познания жизни и средства организации общения; развитие эстетического, эмоционально-ценностного видения окружающего мира; развитие способности к эмоционально-ценностному освоению мира, самовыражению и ориентации в художественном и нравственном пространстве культуры; воспитание уважения к истории культуры своего Отечества, выраженной в том числе в понимании красоты человека; развитие потребности в общении с художественными произведениями, формирование активного отношения к традициям художественной культуры как смысловой, эстетической и личностно-значимой ценности). </w:t>
      </w:r>
    </w:p>
    <w:p w:rsidR="00B540EE" w:rsidRPr="00713C8E" w:rsidRDefault="00B540EE" w:rsidP="00436EB5">
      <w:pPr>
        <w:spacing w:after="0" w:line="360" w:lineRule="auto"/>
        <w:ind w:firstLine="709"/>
        <w:jc w:val="both"/>
        <w:rPr>
          <w:rFonts w:ascii="Times New Roman" w:hAnsi="Times New Roman" w:cs="Times New Roman"/>
          <w:sz w:val="28"/>
          <w:szCs w:val="28"/>
        </w:rPr>
      </w:pPr>
    </w:p>
    <w:p w:rsidR="00B540EE" w:rsidRPr="00713C8E" w:rsidRDefault="001341D0" w:rsidP="001341D0">
      <w:pPr>
        <w:pStyle w:val="3"/>
        <w:spacing w:before="0" w:beforeAutospacing="0" w:after="0" w:afterAutospacing="0" w:line="360" w:lineRule="auto"/>
        <w:ind w:firstLine="709"/>
        <w:jc w:val="center"/>
        <w:rPr>
          <w:sz w:val="28"/>
          <w:szCs w:val="28"/>
        </w:rPr>
      </w:pPr>
      <w:bookmarkStart w:id="608" w:name="_Toc410654047"/>
      <w:bookmarkStart w:id="609" w:name="_Toc409691721"/>
      <w:bookmarkStart w:id="610" w:name="_Toc284663448"/>
      <w:r w:rsidRPr="00713C8E">
        <w:rPr>
          <w:sz w:val="28"/>
          <w:szCs w:val="28"/>
        </w:rPr>
        <w:t xml:space="preserve">2.3.3. </w:t>
      </w:r>
      <w:r w:rsidR="00B540EE" w:rsidRPr="00713C8E">
        <w:rPr>
          <w:sz w:val="28"/>
          <w:szCs w:val="28"/>
        </w:rPr>
        <w:t>Содержание, виды деятельности и формы занятий с обучающимися</w:t>
      </w:r>
      <w:bookmarkEnd w:id="608"/>
      <w:r w:rsidR="00B540EE" w:rsidRPr="00713C8E">
        <w:rPr>
          <w:sz w:val="28"/>
          <w:szCs w:val="28"/>
        </w:rPr>
        <w:t xml:space="preserve"> </w:t>
      </w:r>
      <w:bookmarkStart w:id="611" w:name="_Toc410654048"/>
      <w:r w:rsidR="00B540EE" w:rsidRPr="00713C8E">
        <w:rPr>
          <w:sz w:val="28"/>
          <w:szCs w:val="28"/>
        </w:rPr>
        <w:t>(по направлениям духовно-нравственного развития, воспитания и</w:t>
      </w:r>
      <w:bookmarkEnd w:id="611"/>
      <w:r w:rsidR="00B540EE" w:rsidRPr="00713C8E">
        <w:rPr>
          <w:sz w:val="28"/>
          <w:szCs w:val="28"/>
        </w:rPr>
        <w:t xml:space="preserve"> </w:t>
      </w:r>
      <w:bookmarkStart w:id="612" w:name="_Toc410654049"/>
      <w:r w:rsidR="00B540EE" w:rsidRPr="00713C8E">
        <w:rPr>
          <w:sz w:val="28"/>
          <w:szCs w:val="28"/>
        </w:rPr>
        <w:t>социализации обучающихся)</w:t>
      </w:r>
      <w:bookmarkEnd w:id="609"/>
      <w:bookmarkEnd w:id="610"/>
      <w:bookmarkEnd w:id="612"/>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Формирование мотивов и ценностей обучающегося </w:t>
      </w:r>
      <w:r w:rsidRPr="00713C8E">
        <w:rPr>
          <w:rFonts w:ascii="Times New Roman" w:hAnsi="Times New Roman" w:cs="Times New Roman"/>
          <w:b/>
          <w:i/>
          <w:sz w:val="28"/>
          <w:szCs w:val="28"/>
        </w:rPr>
        <w:t>в сфере отношений к России как Отечеству</w:t>
      </w:r>
      <w:r w:rsidRPr="00713C8E">
        <w:rPr>
          <w:rFonts w:ascii="Times New Roman" w:hAnsi="Times New Roman" w:cs="Times New Roman"/>
          <w:sz w:val="28"/>
          <w:szCs w:val="28"/>
        </w:rPr>
        <w:t xml:space="preserve"> предполагается осуществлять преимущественно в ходе внеурочной деятельности (воспитательных мероприятий), в составе коллектива ученического класса, организатором здесь выступает классный руководитель и педагоги школы.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Деятельность по формированию у школьников компетенций </w:t>
      </w:r>
      <w:r w:rsidRPr="00713C8E">
        <w:rPr>
          <w:rFonts w:ascii="Times New Roman" w:hAnsi="Times New Roman" w:cs="Times New Roman"/>
          <w:b/>
          <w:i/>
          <w:sz w:val="28"/>
          <w:szCs w:val="28"/>
        </w:rPr>
        <w:t>в сфере общественной самоорганизации</w:t>
      </w:r>
      <w:r w:rsidRPr="00713C8E">
        <w:rPr>
          <w:rFonts w:ascii="Times New Roman" w:hAnsi="Times New Roman" w:cs="Times New Roman"/>
          <w:sz w:val="28"/>
          <w:szCs w:val="28"/>
        </w:rPr>
        <w:t xml:space="preserve"> может быть организована в рамках внеурочной деятельности в ученическом классе, общешкольной внеурочной деятельности, в сфере школьного ученического самоуправления, участия в детско-юношеских организациях и движениях, школьных и внешкольных организациях; через приобщение обучающихся к общественной деятельности и школьным традициям, участие обучающихся в деятельности производственных, творческих объединений, благотворительных организаций; в экологическом просвещении сверстников, родителей, населения; в благоустройстве школы, класса, сельского поселения, города, партнерства с общественными организациями и объединениями.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При формировании ответственного </w:t>
      </w:r>
      <w:r w:rsidRPr="00713C8E">
        <w:rPr>
          <w:rFonts w:ascii="Times New Roman" w:hAnsi="Times New Roman" w:cs="Times New Roman"/>
          <w:b/>
          <w:i/>
          <w:sz w:val="28"/>
          <w:szCs w:val="28"/>
        </w:rPr>
        <w:t>отношения к учебно-познавательной деятельности</w:t>
      </w:r>
      <w:r w:rsidRPr="00713C8E">
        <w:rPr>
          <w:rFonts w:ascii="Times New Roman" w:hAnsi="Times New Roman" w:cs="Times New Roman"/>
          <w:sz w:val="28"/>
          <w:szCs w:val="28"/>
        </w:rPr>
        <w:t xml:space="preserve"> следует использовать различные формы внеурочной деятельности, опираться на возможности программ дополнительного образования (как школьных, так и реализуемых </w:t>
      </w:r>
      <w:r w:rsidR="004C4581" w:rsidRPr="00713C8E">
        <w:rPr>
          <w:rFonts w:ascii="Times New Roman" w:hAnsi="Times New Roman" w:cs="Times New Roman"/>
          <w:sz w:val="28"/>
          <w:szCs w:val="28"/>
        </w:rPr>
        <w:t>организац</w:t>
      </w:r>
      <w:r w:rsidRPr="00713C8E">
        <w:rPr>
          <w:rFonts w:ascii="Times New Roman" w:hAnsi="Times New Roman" w:cs="Times New Roman"/>
          <w:sz w:val="28"/>
          <w:szCs w:val="28"/>
        </w:rPr>
        <w:t xml:space="preserve">иями дополнительного образования детей), в этом направлении важную роль призваны сыграть учителя-предметники, организуемые классным руководителем.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Формирование мотивов и ценностей обучающегося </w:t>
      </w:r>
      <w:r w:rsidRPr="00713C8E">
        <w:rPr>
          <w:rFonts w:ascii="Times New Roman" w:hAnsi="Times New Roman" w:cs="Times New Roman"/>
          <w:b/>
          <w:i/>
          <w:sz w:val="28"/>
          <w:szCs w:val="28"/>
        </w:rPr>
        <w:t>в сфере отношений с другими людьми</w:t>
      </w:r>
      <w:r w:rsidRPr="00713C8E">
        <w:rPr>
          <w:rFonts w:ascii="Times New Roman" w:hAnsi="Times New Roman" w:cs="Times New Roman"/>
          <w:sz w:val="28"/>
          <w:szCs w:val="28"/>
        </w:rPr>
        <w:t xml:space="preserve"> предусматривает использование потенциала уроков предметных областей «Филология», «Общественно-научные предметы», внеурочной деятельности в ученическом классе, развитие педагогической компетентности родителей (законных представителей) в целях содействия социализации обучающихся в семье.</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Формирование мотивов и ценностей обучающегося </w:t>
      </w:r>
      <w:r w:rsidRPr="00713C8E">
        <w:rPr>
          <w:rFonts w:ascii="Times New Roman" w:hAnsi="Times New Roman" w:cs="Times New Roman"/>
          <w:b/>
          <w:i/>
          <w:sz w:val="28"/>
          <w:szCs w:val="28"/>
        </w:rPr>
        <w:t>в сфере трудовых отношений и выбора будущей профессии</w:t>
      </w:r>
      <w:r w:rsidRPr="00713C8E">
        <w:rPr>
          <w:rFonts w:ascii="Times New Roman" w:hAnsi="Times New Roman" w:cs="Times New Roman"/>
          <w:sz w:val="28"/>
          <w:szCs w:val="28"/>
        </w:rPr>
        <w:t xml:space="preserve"> предполагается осуществлять через систему работы педагогов, психологов, социальных педагогов; сотрудничество с базовыми предприятиями, </w:t>
      </w:r>
      <w:r w:rsidR="004C4581" w:rsidRPr="00713C8E">
        <w:rPr>
          <w:rFonts w:ascii="Times New Roman" w:hAnsi="Times New Roman" w:cs="Times New Roman"/>
          <w:sz w:val="28"/>
          <w:szCs w:val="28"/>
        </w:rPr>
        <w:t>организац</w:t>
      </w:r>
      <w:r w:rsidRPr="00713C8E">
        <w:rPr>
          <w:rFonts w:ascii="Times New Roman" w:hAnsi="Times New Roman" w:cs="Times New Roman"/>
          <w:sz w:val="28"/>
          <w:szCs w:val="28"/>
        </w:rPr>
        <w:t xml:space="preserve">иями профессионального образования, центрами профориентационной работы; совместную деятельность обучающихся с родителями (законными представителями); информирование обучающихся об особенностях различных сфер профессиональной деятельности, социальных и финансовых составляющих различных профессий, особенностях местного, регионального, российского и международного спроса на различные виды трудовой деятельности; использование средств психолого-педагогической поддержки обучающихся и развитие консультационной помощи в их профессиональной ориентации, включающей диагностику профессиональных склонностей и профессионального потенциала обучающихся, их способностей и компетенций, необходимых для продолжения образования и выбора профессии (в том числе компьютерного профессионального тестирования и тренинга в специализированных центрах).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 создании условий для </w:t>
      </w:r>
      <w:r w:rsidRPr="00713C8E">
        <w:rPr>
          <w:rFonts w:ascii="Times New Roman" w:hAnsi="Times New Roman" w:cs="Times New Roman"/>
          <w:b/>
          <w:i/>
          <w:sz w:val="28"/>
          <w:szCs w:val="28"/>
        </w:rPr>
        <w:t>самопознания, самоопределения, самореализации, самосовершенствования</w:t>
      </w:r>
      <w:r w:rsidRPr="00713C8E">
        <w:rPr>
          <w:rFonts w:ascii="Times New Roman" w:hAnsi="Times New Roman" w:cs="Times New Roman"/>
          <w:sz w:val="28"/>
          <w:szCs w:val="28"/>
        </w:rPr>
        <w:t xml:space="preserve"> ведущая роль принадлежит классному руководителю, в решении данной задачи могут быть задействованы возможности программ дополнительного образования (как школьные, так и реализуемые </w:t>
      </w:r>
      <w:r w:rsidR="004C4581" w:rsidRPr="00713C8E">
        <w:rPr>
          <w:rFonts w:ascii="Times New Roman" w:hAnsi="Times New Roman" w:cs="Times New Roman"/>
          <w:sz w:val="28"/>
          <w:szCs w:val="28"/>
        </w:rPr>
        <w:t>организац</w:t>
      </w:r>
      <w:r w:rsidRPr="00713C8E">
        <w:rPr>
          <w:rFonts w:ascii="Times New Roman" w:hAnsi="Times New Roman" w:cs="Times New Roman"/>
          <w:sz w:val="28"/>
          <w:szCs w:val="28"/>
        </w:rPr>
        <w:t xml:space="preserve">иями дополнительного образования детей).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Формирование у школьников </w:t>
      </w:r>
      <w:r w:rsidRPr="00713C8E">
        <w:rPr>
          <w:rFonts w:ascii="Times New Roman" w:hAnsi="Times New Roman" w:cs="Times New Roman"/>
          <w:b/>
          <w:i/>
          <w:sz w:val="28"/>
          <w:szCs w:val="28"/>
        </w:rPr>
        <w:t>здорового образа жизни</w:t>
      </w:r>
      <w:r w:rsidRPr="00713C8E">
        <w:rPr>
          <w:rFonts w:ascii="Times New Roman" w:hAnsi="Times New Roman" w:cs="Times New Roman"/>
          <w:sz w:val="28"/>
          <w:szCs w:val="28"/>
        </w:rPr>
        <w:t xml:space="preserve"> (формирование знаний о современных угрозах для жизни и здоровья людей, в том числе экологических и транспортных, готовности активно им противостоять; овладение современными оздоровительными технологиями, в том числе на основе навыков личной гигиены; профилактики употребления наркотиков и других психоактивных веществ, профилактики инфекционных заболеваний), происходит через изучение предметной области «Физическая культура и основы безопасности жизнедеятельности», а также на</w:t>
      </w:r>
      <w:r w:rsidR="00245F1D" w:rsidRPr="00713C8E">
        <w:rPr>
          <w:rFonts w:ascii="Times New Roman" w:hAnsi="Times New Roman" w:cs="Times New Roman"/>
          <w:sz w:val="28"/>
          <w:szCs w:val="28"/>
        </w:rPr>
        <w:t xml:space="preserve"> </w:t>
      </w:r>
      <w:r w:rsidRPr="00713C8E">
        <w:rPr>
          <w:rFonts w:ascii="Times New Roman" w:hAnsi="Times New Roman" w:cs="Times New Roman"/>
          <w:sz w:val="28"/>
          <w:szCs w:val="28"/>
        </w:rPr>
        <w:t>различные формы внеурочной деятельности.</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Мотивы и ценности обучающегося в сфере </w:t>
      </w:r>
      <w:r w:rsidRPr="00713C8E">
        <w:rPr>
          <w:rFonts w:ascii="Times New Roman" w:hAnsi="Times New Roman" w:cs="Times New Roman"/>
          <w:b/>
          <w:i/>
          <w:sz w:val="28"/>
          <w:szCs w:val="28"/>
        </w:rPr>
        <w:t>отношений к природе</w:t>
      </w:r>
      <w:r w:rsidRPr="00713C8E">
        <w:rPr>
          <w:rFonts w:ascii="Times New Roman" w:hAnsi="Times New Roman" w:cs="Times New Roman"/>
          <w:sz w:val="28"/>
          <w:szCs w:val="28"/>
        </w:rPr>
        <w:t xml:space="preserve"> поможет сформировать изучение предметных областей «Естественнонаучные предметы» и «Физическая культура и основы безопасности жизнедеятельности», а также на</w:t>
      </w:r>
      <w:r w:rsidR="00245F1D" w:rsidRPr="00713C8E">
        <w:rPr>
          <w:rFonts w:ascii="Times New Roman" w:hAnsi="Times New Roman" w:cs="Times New Roman"/>
          <w:sz w:val="28"/>
          <w:szCs w:val="28"/>
        </w:rPr>
        <w:t xml:space="preserve"> </w:t>
      </w:r>
      <w:r w:rsidRPr="00713C8E">
        <w:rPr>
          <w:rFonts w:ascii="Times New Roman" w:hAnsi="Times New Roman" w:cs="Times New Roman"/>
          <w:sz w:val="28"/>
          <w:szCs w:val="28"/>
        </w:rPr>
        <w:t xml:space="preserve">различные формы внеурочной деятельности.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Реализация задач развития </w:t>
      </w:r>
      <w:r w:rsidRPr="00713C8E">
        <w:rPr>
          <w:rFonts w:ascii="Times New Roman" w:hAnsi="Times New Roman" w:cs="Times New Roman"/>
          <w:b/>
          <w:i/>
          <w:sz w:val="28"/>
          <w:szCs w:val="28"/>
        </w:rPr>
        <w:t xml:space="preserve">эстетического сознания </w:t>
      </w:r>
      <w:r w:rsidRPr="00713C8E">
        <w:rPr>
          <w:rFonts w:ascii="Times New Roman" w:hAnsi="Times New Roman" w:cs="Times New Roman"/>
          <w:sz w:val="28"/>
          <w:szCs w:val="28"/>
        </w:rPr>
        <w:t xml:space="preserve">обучающихся может быть возложена на уроки предметной областей «Филология», «Искусство», а также на различные формы внеурочной деятельности.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Задача по </w:t>
      </w:r>
      <w:r w:rsidRPr="00713C8E">
        <w:rPr>
          <w:rFonts w:ascii="Times New Roman" w:hAnsi="Times New Roman" w:cs="Times New Roman"/>
          <w:b/>
          <w:i/>
          <w:sz w:val="28"/>
          <w:szCs w:val="28"/>
        </w:rPr>
        <w:t>формированию целостного мировоззрения</w:t>
      </w:r>
      <w:r w:rsidRPr="00713C8E">
        <w:rPr>
          <w:rFonts w:ascii="Times New Roman" w:hAnsi="Times New Roman" w:cs="Times New Roman"/>
          <w:sz w:val="28"/>
          <w:szCs w:val="28"/>
        </w:rPr>
        <w:t xml:space="preserve">, соответствующего современному уровню развития науки и общественной практики, может быть возложена на уроки предметных областей «Общественно-научные предметы», «Естественнонаучные предметы», различные формы внеурочной деятельности. </w:t>
      </w:r>
    </w:p>
    <w:p w:rsidR="00B540EE" w:rsidRPr="00713C8E" w:rsidRDefault="00B540EE" w:rsidP="00436EB5">
      <w:pPr>
        <w:spacing w:after="0" w:line="360" w:lineRule="auto"/>
        <w:ind w:firstLine="709"/>
        <w:jc w:val="both"/>
        <w:rPr>
          <w:rFonts w:ascii="Times New Roman" w:hAnsi="Times New Roman" w:cs="Times New Roman"/>
          <w:sz w:val="28"/>
          <w:szCs w:val="28"/>
        </w:rPr>
      </w:pPr>
    </w:p>
    <w:p w:rsidR="001B41F4" w:rsidRPr="00713C8E" w:rsidRDefault="001341D0" w:rsidP="00436EB5">
      <w:pPr>
        <w:pStyle w:val="3"/>
        <w:spacing w:before="0" w:beforeAutospacing="0" w:after="0" w:afterAutospacing="0" w:line="360" w:lineRule="auto"/>
        <w:ind w:firstLine="709"/>
        <w:jc w:val="center"/>
        <w:rPr>
          <w:sz w:val="28"/>
          <w:szCs w:val="28"/>
        </w:rPr>
      </w:pPr>
      <w:bookmarkStart w:id="613" w:name="_Toc410654050"/>
      <w:bookmarkStart w:id="614" w:name="_Toc284663449"/>
      <w:bookmarkStart w:id="615" w:name="_Toc409691722"/>
      <w:r w:rsidRPr="00713C8E">
        <w:rPr>
          <w:sz w:val="28"/>
          <w:szCs w:val="28"/>
        </w:rPr>
        <w:t xml:space="preserve">2.3.4. </w:t>
      </w:r>
      <w:r w:rsidR="00B540EE" w:rsidRPr="00713C8E">
        <w:rPr>
          <w:sz w:val="28"/>
          <w:szCs w:val="28"/>
        </w:rPr>
        <w:t>Формы индивидуальной и групповой организации</w:t>
      </w:r>
      <w:bookmarkEnd w:id="613"/>
      <w:bookmarkEnd w:id="614"/>
      <w:r w:rsidR="00B540EE" w:rsidRPr="00713C8E">
        <w:rPr>
          <w:sz w:val="28"/>
          <w:szCs w:val="28"/>
        </w:rPr>
        <w:t xml:space="preserve"> </w:t>
      </w:r>
    </w:p>
    <w:p w:rsidR="00B540EE" w:rsidRPr="00713C8E" w:rsidRDefault="00B540EE" w:rsidP="00436EB5">
      <w:pPr>
        <w:pStyle w:val="3"/>
        <w:spacing w:before="0" w:beforeAutospacing="0" w:after="0" w:afterAutospacing="0" w:line="360" w:lineRule="auto"/>
        <w:ind w:firstLine="709"/>
        <w:jc w:val="center"/>
        <w:rPr>
          <w:sz w:val="28"/>
          <w:szCs w:val="28"/>
        </w:rPr>
      </w:pPr>
      <w:bookmarkStart w:id="616" w:name="_Toc410654051"/>
      <w:bookmarkStart w:id="617" w:name="_Toc410703053"/>
      <w:bookmarkStart w:id="618" w:name="_Toc284663450"/>
      <w:r w:rsidRPr="00713C8E">
        <w:rPr>
          <w:sz w:val="28"/>
          <w:szCs w:val="28"/>
        </w:rPr>
        <w:t>профессиональной ориентации обучающихся</w:t>
      </w:r>
      <w:bookmarkEnd w:id="615"/>
      <w:bookmarkEnd w:id="616"/>
      <w:bookmarkEnd w:id="617"/>
      <w:bookmarkEnd w:id="618"/>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Формами индивидуальной и групповой организации профессиональной ориентации обучающихся являются: «ярмарки профессий», дни открытых дверей, экскурсии, предметные недели, олимпиады, конкурсы.</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w:t>
      </w:r>
      <w:r w:rsidRPr="00713C8E">
        <w:rPr>
          <w:rFonts w:ascii="Times New Roman" w:hAnsi="Times New Roman" w:cs="Times New Roman"/>
          <w:i/>
          <w:sz w:val="28"/>
          <w:szCs w:val="28"/>
        </w:rPr>
        <w:t>Ярмарка профессий</w:t>
      </w:r>
      <w:r w:rsidRPr="00713C8E">
        <w:rPr>
          <w:rFonts w:ascii="Times New Roman" w:hAnsi="Times New Roman" w:cs="Times New Roman"/>
          <w:sz w:val="28"/>
          <w:szCs w:val="28"/>
        </w:rPr>
        <w:t xml:space="preserve">» как форма организации профессиональной ориентации обучающихся предполагает публичную презентацию различных профессиональных занятий с целью актуализировать, расширить, уточнить, закрепить у школьников представления о профессиях в игровой форме, имитирующей ярмарочное гуляние. Общая методическая схема предусматривает оборудование на некоторой территории площадок («торговых палаток»), на которых разворачиваются презентации, участники имеют возможность свободного передвижения по территории ярмарки от площадки к площадке в произвольном порядке. В «Ярмарке профессий» могут принимать </w:t>
      </w:r>
      <w:r w:rsidR="001B41F4" w:rsidRPr="00713C8E">
        <w:rPr>
          <w:rFonts w:ascii="Times New Roman" w:hAnsi="Times New Roman" w:cs="Times New Roman"/>
          <w:sz w:val="28"/>
          <w:szCs w:val="28"/>
        </w:rPr>
        <w:t xml:space="preserve">участие </w:t>
      </w:r>
      <w:r w:rsidRPr="00713C8E">
        <w:rPr>
          <w:rFonts w:ascii="Times New Roman" w:hAnsi="Times New Roman" w:cs="Times New Roman"/>
          <w:sz w:val="28"/>
          <w:szCs w:val="28"/>
        </w:rPr>
        <w:t xml:space="preserve">не только обучающиеся, но и их родители, специально приглашенные квалифицированные широко известные признанные специалисты.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Дни открытых дверей</w:t>
      </w:r>
      <w:r w:rsidRPr="00713C8E">
        <w:rPr>
          <w:rFonts w:ascii="Times New Roman" w:hAnsi="Times New Roman" w:cs="Times New Roman"/>
          <w:sz w:val="28"/>
          <w:szCs w:val="28"/>
        </w:rPr>
        <w:t xml:space="preserve"> в качестве формы организации профессиональной ориентации обучающихся наиболее часто проводятся на базе </w:t>
      </w:r>
      <w:r w:rsidR="004C4581" w:rsidRPr="00713C8E">
        <w:rPr>
          <w:rFonts w:ascii="Times New Roman" w:hAnsi="Times New Roman" w:cs="Times New Roman"/>
          <w:sz w:val="28"/>
          <w:szCs w:val="28"/>
        </w:rPr>
        <w:t>организаций</w:t>
      </w:r>
      <w:r w:rsidRPr="00713C8E">
        <w:rPr>
          <w:rFonts w:ascii="Times New Roman" w:hAnsi="Times New Roman" w:cs="Times New Roman"/>
          <w:sz w:val="28"/>
          <w:szCs w:val="28"/>
        </w:rPr>
        <w:t xml:space="preserve"> профессионального образования (</w:t>
      </w:r>
      <w:r w:rsidR="004C4581" w:rsidRPr="00713C8E">
        <w:rPr>
          <w:rFonts w:ascii="Times New Roman" w:hAnsi="Times New Roman" w:cs="Times New Roman"/>
          <w:sz w:val="28"/>
          <w:szCs w:val="28"/>
        </w:rPr>
        <w:t>с</w:t>
      </w:r>
      <w:r w:rsidRPr="00713C8E">
        <w:rPr>
          <w:rFonts w:ascii="Times New Roman" w:hAnsi="Times New Roman" w:cs="Times New Roman"/>
          <w:sz w:val="28"/>
          <w:szCs w:val="28"/>
        </w:rPr>
        <w:t>сузов и вузов) и призваны презентовать спектр образовательных программ, реализуемых образовательной организацией, в ходе такого рода мероприятий пропагандируется обучение в отдельном сузе или вузе, а также различные варианты профессионального образования, которые осуществляются в это</w:t>
      </w:r>
      <w:r w:rsidR="004C4581" w:rsidRPr="00713C8E">
        <w:rPr>
          <w:rFonts w:ascii="Times New Roman" w:hAnsi="Times New Roman" w:cs="Times New Roman"/>
          <w:sz w:val="28"/>
          <w:szCs w:val="28"/>
        </w:rPr>
        <w:t>й</w:t>
      </w:r>
      <w:r w:rsidRPr="00713C8E">
        <w:rPr>
          <w:rFonts w:ascii="Times New Roman" w:hAnsi="Times New Roman" w:cs="Times New Roman"/>
          <w:sz w:val="28"/>
          <w:szCs w:val="28"/>
        </w:rPr>
        <w:t xml:space="preserve"> образовательно</w:t>
      </w:r>
      <w:r w:rsidR="004C4581" w:rsidRPr="00713C8E">
        <w:rPr>
          <w:rFonts w:ascii="Times New Roman" w:hAnsi="Times New Roman" w:cs="Times New Roman"/>
          <w:sz w:val="28"/>
          <w:szCs w:val="28"/>
        </w:rPr>
        <w:t>й</w:t>
      </w:r>
      <w:r w:rsidRPr="00713C8E">
        <w:rPr>
          <w:rFonts w:ascii="Times New Roman" w:hAnsi="Times New Roman" w:cs="Times New Roman"/>
          <w:sz w:val="28"/>
          <w:szCs w:val="28"/>
        </w:rPr>
        <w:t xml:space="preserve"> </w:t>
      </w:r>
      <w:r w:rsidR="004C4581" w:rsidRPr="00713C8E">
        <w:rPr>
          <w:rFonts w:ascii="Times New Roman" w:hAnsi="Times New Roman" w:cs="Times New Roman"/>
          <w:sz w:val="28"/>
          <w:szCs w:val="28"/>
        </w:rPr>
        <w:t>организации</w:t>
      </w:r>
      <w:r w:rsidRPr="00713C8E">
        <w:rPr>
          <w:rFonts w:ascii="Times New Roman" w:hAnsi="Times New Roman" w:cs="Times New Roman"/>
          <w:sz w:val="28"/>
          <w:szCs w:val="28"/>
        </w:rPr>
        <w:t xml:space="preserve">.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Экскурсия</w:t>
      </w:r>
      <w:r w:rsidRPr="00713C8E">
        <w:rPr>
          <w:rFonts w:ascii="Times New Roman" w:hAnsi="Times New Roman" w:cs="Times New Roman"/>
          <w:sz w:val="28"/>
          <w:szCs w:val="28"/>
        </w:rPr>
        <w:t xml:space="preserve"> как форма организации профессиональной ориентации обучающихся представляет собой путешествие с познавательной целью, в ходе которого экскурсанту предъявляются (в том числе специально подготовленным профессионалом – экскурсоводом) объекты и материалы, освещающие те или иные виды профессиональной деятельности. Профориентационные экскурсии организуются на предприятия (посещение производства, музея), в музеи или на тематические экспозиции, в </w:t>
      </w:r>
      <w:r w:rsidR="004C4581" w:rsidRPr="00713C8E">
        <w:rPr>
          <w:rFonts w:ascii="Times New Roman" w:hAnsi="Times New Roman" w:cs="Times New Roman"/>
          <w:sz w:val="28"/>
          <w:szCs w:val="28"/>
        </w:rPr>
        <w:t>организации</w:t>
      </w:r>
      <w:r w:rsidRPr="00713C8E">
        <w:rPr>
          <w:rFonts w:ascii="Times New Roman" w:hAnsi="Times New Roman" w:cs="Times New Roman"/>
          <w:sz w:val="28"/>
          <w:szCs w:val="28"/>
        </w:rPr>
        <w:t xml:space="preserve"> профессионального образования.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Предметная неделя</w:t>
      </w:r>
      <w:r w:rsidRPr="00713C8E">
        <w:rPr>
          <w:rFonts w:ascii="Times New Roman" w:hAnsi="Times New Roman" w:cs="Times New Roman"/>
          <w:sz w:val="28"/>
          <w:szCs w:val="28"/>
        </w:rPr>
        <w:t xml:space="preserve"> в качестве формы организации профессиональной ориентации обучающихся включает набор разнообразных мероприятий, организуемых в течение календарной недели, содержательно предметная неделя связана с каким-либо предметом или предметной областью («Неделя математики», «Неделя биологии», «Неделя истории»). Предметная неделя может состоять из презентаций проектов и публичных отчетов об их реализации, конкурсов знатоков по предмету/предметам, встреч с интересными людьми, избравшими профессию, близкую к этой предметной сфере.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Олимпиады по предметам</w:t>
      </w:r>
      <w:r w:rsidRPr="00713C8E">
        <w:rPr>
          <w:rFonts w:ascii="Times New Roman" w:hAnsi="Times New Roman" w:cs="Times New Roman"/>
          <w:sz w:val="28"/>
          <w:szCs w:val="28"/>
        </w:rPr>
        <w:t xml:space="preserve"> (предметным областям) в качестве формы организации профессиональной ориентации обучающихся предусматривают участие наиболее подготовленных или способных в данной сфере, олимпиады по предмету (предметным областям) стимулируют познавательный интерес.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Конкурсы профессионального мастерства</w:t>
      </w:r>
      <w:r w:rsidRPr="00713C8E">
        <w:rPr>
          <w:rFonts w:ascii="Times New Roman" w:hAnsi="Times New Roman" w:cs="Times New Roman"/>
          <w:sz w:val="28"/>
          <w:szCs w:val="28"/>
        </w:rPr>
        <w:t xml:space="preserve"> как форма организации профессиональной ориентации обучающихся строятся как соревнование лиц, работающих по одной специальности, с целью определить наиболее высоко квалифицированного работника. Обучающиеся, созерцая представление, имеют возможность увидеть ту или иную профессию в позитивном свете, в процессе сопереживания конкурсанту у школьников возникает интерес к какой-либо профессии. </w:t>
      </w:r>
    </w:p>
    <w:p w:rsidR="00B540EE" w:rsidRPr="00713C8E" w:rsidRDefault="00B540EE" w:rsidP="00436EB5">
      <w:pPr>
        <w:spacing w:after="0" w:line="360" w:lineRule="auto"/>
        <w:ind w:firstLine="709"/>
        <w:jc w:val="both"/>
        <w:rPr>
          <w:rFonts w:ascii="Times New Roman" w:hAnsi="Times New Roman" w:cs="Times New Roman"/>
          <w:b/>
          <w:sz w:val="28"/>
          <w:szCs w:val="28"/>
        </w:rPr>
      </w:pPr>
    </w:p>
    <w:p w:rsidR="00B540EE" w:rsidRPr="00713C8E" w:rsidRDefault="001341D0" w:rsidP="001341D0">
      <w:pPr>
        <w:pStyle w:val="3"/>
        <w:spacing w:before="0" w:beforeAutospacing="0" w:after="0" w:afterAutospacing="0" w:line="360" w:lineRule="auto"/>
        <w:ind w:firstLine="709"/>
        <w:jc w:val="center"/>
        <w:rPr>
          <w:sz w:val="28"/>
          <w:szCs w:val="28"/>
        </w:rPr>
      </w:pPr>
      <w:bookmarkStart w:id="619" w:name="_Toc410654052"/>
      <w:bookmarkStart w:id="620" w:name="_Toc409691723"/>
      <w:bookmarkStart w:id="621" w:name="_Toc284663451"/>
      <w:r w:rsidRPr="00713C8E">
        <w:rPr>
          <w:sz w:val="28"/>
          <w:szCs w:val="28"/>
        </w:rPr>
        <w:t xml:space="preserve">2.3.5. </w:t>
      </w:r>
      <w:r w:rsidR="00B540EE" w:rsidRPr="00713C8E">
        <w:rPr>
          <w:sz w:val="28"/>
          <w:szCs w:val="28"/>
        </w:rPr>
        <w:t xml:space="preserve">Этапы организации </w:t>
      </w:r>
      <w:r w:rsidR="00FA53E2" w:rsidRPr="00713C8E">
        <w:rPr>
          <w:sz w:val="28"/>
          <w:szCs w:val="28"/>
        </w:rPr>
        <w:t xml:space="preserve">работы в системе социального воспитания в рамках организации, осуществляющей образовательную деятельность, совместной деятельности организации, осуществляющей образовательную деятельность, с </w:t>
      </w:r>
      <w:bookmarkStart w:id="622" w:name="_Toc410654054"/>
      <w:bookmarkEnd w:id="619"/>
      <w:bookmarkEnd w:id="620"/>
      <w:r w:rsidR="00B540EE" w:rsidRPr="00713C8E">
        <w:rPr>
          <w:sz w:val="28"/>
          <w:szCs w:val="28"/>
        </w:rPr>
        <w:t xml:space="preserve"> предприятиями, общественными организациями,</w:t>
      </w:r>
      <w:r w:rsidR="00FA53E2" w:rsidRPr="00713C8E">
        <w:rPr>
          <w:sz w:val="28"/>
          <w:szCs w:val="28"/>
        </w:rPr>
        <w:t xml:space="preserve"> в том числе с</w:t>
      </w:r>
      <w:r w:rsidR="00B540EE" w:rsidRPr="00713C8E">
        <w:rPr>
          <w:sz w:val="28"/>
          <w:szCs w:val="28"/>
        </w:rPr>
        <w:t xml:space="preserve"> системой</w:t>
      </w:r>
      <w:bookmarkEnd w:id="622"/>
      <w:r w:rsidR="00B540EE" w:rsidRPr="00713C8E">
        <w:rPr>
          <w:sz w:val="28"/>
          <w:szCs w:val="28"/>
        </w:rPr>
        <w:t xml:space="preserve"> </w:t>
      </w:r>
      <w:bookmarkStart w:id="623" w:name="_Toc410654055"/>
      <w:r w:rsidR="00B540EE" w:rsidRPr="00713C8E">
        <w:rPr>
          <w:sz w:val="28"/>
          <w:szCs w:val="28"/>
        </w:rPr>
        <w:t>дополнительного образования</w:t>
      </w:r>
      <w:bookmarkEnd w:id="621"/>
      <w:bookmarkEnd w:id="623"/>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Достижение результатов социализации обучающихся в совместной деятельности образовательной организации с различными социальными субъектами, с одной стороны, обеспечивается организацией взаимодействия школы с предприятиями, общественными организациями, организациями дополнительного образования и т. д., а с другой – вовлечением школьника в социальную деятельность.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Организация взаимодействия общеобразовательной школы с предприятиями, общественными объединениями, организациями дополнительного образования, иными социальными субъектами может быть представлена как последовательная реализация следующих этапов: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моделирование администрацией школы с привлечением школьников, родителей, общественности взаимодействия общеобразовательной организации с различными социальными субъектами (на основе анализа педагогами школы социально-педагогических потенциалов социальной среды);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проектирование партнерства школы с различными социальными субъектами (в результате переговоров администрации формирование договорных отношений с предприятиями, общественными объединениями, организациями дополнительного образования и другими субъектами);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осуществление социальной деятельности в процессе реализации договоров школы с социальными партнерами;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формирование в школе и в окружающей социальной среде атмосферы, поддерживающей созидательный социальный опыт обучающихся, формирующей конструктивные ожидания и позитивные образцы поведения;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организация рефлексии социальных взаимодействий и взаимоотношений с различными субъектами в системе общественных отношений, в том числе с использованием дневников самонаблюдения и электронных дневников в Интернете;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обеспечение разнообразия социальной деятельности по содержанию(общение, познание, игра, спорт, труд), формам организации, возможному характеру участия (увлечение (хобби), общественная активность, социальное лидерство);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обеспечение социальной деятельности обучающихся укладом школьной жизни, стимулирование общественной самоорганизации обучающихся общеобразовательной школы, поддержка общественных инициатив школьников.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Миссия школы в социально-педагогическом обеспечении социализации школьников </w:t>
      </w:r>
      <w:r w:rsidR="00D47489" w:rsidRPr="00713C8E">
        <w:rPr>
          <w:rFonts w:ascii="Times New Roman" w:hAnsi="Times New Roman" w:cs="Times New Roman"/>
          <w:sz w:val="28"/>
          <w:szCs w:val="28"/>
        </w:rPr>
        <w:t>на уровне</w:t>
      </w:r>
      <w:r w:rsidRPr="00713C8E">
        <w:rPr>
          <w:rFonts w:ascii="Times New Roman" w:hAnsi="Times New Roman" w:cs="Times New Roman"/>
          <w:sz w:val="28"/>
          <w:szCs w:val="28"/>
        </w:rPr>
        <w:t xml:space="preserve"> основного общего образования – сформировать у обучающихся представления об общественных ценностях и ориентированных на эти ценности образцах поведения через практику общественных отношений с различными социальными группами и лицами с разными социальными статусами.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Педагогическое обеспечение вовлечения школьников в социальную деятельность предусматривает следующие этапы: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авансирование положительного восприятия школьниками предстоящей социальной деятельности – обеспечение социальных ожиданий обучающихся, связанных с успешностью, признанием со стороны семьи и сверстников, состоятельностью и самостоятельностью в реализации собственных замыслов;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информирование обучающихся о пространстве предстоящей социальной деятельности, способах взаимодействия с различными социальными субъектами, возможностях самореализации в нем; статусных и функциональных характеристиках социальных ролей;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обучение школьников социальному взаимодействию, информирование обучающихся о способах решения задач социальной деятельности, пробное решение задач в рамках отдельных социальных проектов;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содействие школьникам в изучении норм и правил межличностного взаимодействия и собственных особенностей взаимодействия с отдельными лицами и группами;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организация планирования обучающимися собственного участия в социальной деятельности, исходя из индивидуальных особенностей, опробование индивидуальной стратегии участия в социальной деятельности;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содействие обучающимся в осознания внутренних (собственных) ресурсов и внешних ресурсов (ресурсов среды), обеспечивающих успешное участие школьника в социальной деятельности;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демонстрация вариативности социальных ситуаций, ситуаций выбора и необходимости планирования собственной деятельности;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обеспечение проблематизации школьников по характеру их участия в социальной деятельности, содействие обучающимся в определении ими собственных целей участия в социальной деятельности;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содействие школьникам в проектировании и планировании собственного участия в социальной деятельности.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Этапы организации социальной деятельности могут выстраиваться в логике технологии коллективно-творческой деятельности: поиск объектов общей заботы, коллективное целеполагание, коллективное планирование, коллективная подготовка мероприятия, коллективное проведение, коллективный анализ.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Формы участия специалистов и социальных партнеров по направлениям социального воспитания</w:t>
      </w:r>
      <w:r w:rsidRPr="00713C8E">
        <w:rPr>
          <w:rFonts w:ascii="Times New Roman" w:hAnsi="Times New Roman" w:cs="Times New Roman"/>
          <w:sz w:val="28"/>
          <w:szCs w:val="28"/>
        </w:rPr>
        <w:t>.</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Важнейшим партнером образовательной организации в реализации цели и задач воспитания и социализации являются </w:t>
      </w:r>
      <w:r w:rsidRPr="00713C8E">
        <w:rPr>
          <w:rFonts w:ascii="Times New Roman" w:hAnsi="Times New Roman" w:cs="Times New Roman"/>
          <w:b/>
          <w:sz w:val="28"/>
          <w:szCs w:val="28"/>
        </w:rPr>
        <w:t xml:space="preserve">родители обучающегося </w:t>
      </w:r>
      <w:r w:rsidRPr="00713C8E">
        <w:rPr>
          <w:rFonts w:ascii="Times New Roman" w:hAnsi="Times New Roman" w:cs="Times New Roman"/>
          <w:sz w:val="28"/>
          <w:szCs w:val="28"/>
        </w:rPr>
        <w:t xml:space="preserve">(законные представители), которые одновременно выступают в многообразии позиций и социальных ролей: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как источник родительского запроса к школе на физическое, социально-психологическое, академическое (в сфере обучения) благополучие ребенка, эксперт результатов деятельности образовательной организации</w:t>
      </w:r>
      <w:r w:rsidR="00CF0178" w:rsidRPr="00713C8E">
        <w:rPr>
          <w:rFonts w:ascii="Times New Roman" w:hAnsi="Times New Roman"/>
          <w:sz w:val="28"/>
          <w:szCs w:val="28"/>
        </w:rPr>
        <w:t>;</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как обладатель и распорядитель ресурсов для воспитания и социализации</w:t>
      </w:r>
      <w:r w:rsidR="00CF0178" w:rsidRPr="00713C8E">
        <w:rPr>
          <w:rFonts w:ascii="Times New Roman" w:hAnsi="Times New Roman"/>
          <w:sz w:val="28"/>
          <w:szCs w:val="28"/>
        </w:rPr>
        <w:t>;</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непосредственный воспитатель (в рамках школьного и семейного воспитания).</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Условиями результативности работы с родителями обучающихся (законными представителями)</w:t>
      </w:r>
      <w:r w:rsidR="00CF0178" w:rsidRPr="00713C8E">
        <w:rPr>
          <w:rFonts w:ascii="Times New Roman" w:hAnsi="Times New Roman" w:cs="Times New Roman"/>
          <w:sz w:val="28"/>
          <w:szCs w:val="28"/>
        </w:rPr>
        <w:t xml:space="preserve"> </w:t>
      </w:r>
      <w:r w:rsidRPr="00713C8E">
        <w:rPr>
          <w:rFonts w:ascii="Times New Roman" w:hAnsi="Times New Roman" w:cs="Times New Roman"/>
          <w:sz w:val="28"/>
          <w:szCs w:val="28"/>
        </w:rPr>
        <w:t>является понимание педагогическими работниками и учет ими при проектировании и конструировании взаимодействия следующих аспектов:</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ориентация на «партисипативность» (вовлечение родителей в управление </w:t>
      </w:r>
      <w:r w:rsidR="00581743" w:rsidRPr="00713C8E">
        <w:rPr>
          <w:rFonts w:ascii="Times New Roman" w:hAnsi="Times New Roman"/>
          <w:sz w:val="28"/>
          <w:szCs w:val="28"/>
        </w:rPr>
        <w:t>образовательной деятельностью</w:t>
      </w:r>
      <w:r w:rsidRPr="00713C8E">
        <w:rPr>
          <w:rFonts w:ascii="Times New Roman" w:hAnsi="Times New Roman"/>
          <w:sz w:val="28"/>
          <w:szCs w:val="28"/>
        </w:rPr>
        <w:t>, решение проблем, участие в решении и анализе проблем, принятии решений и даже их реализации в той или иной форме, возникающих в жизни образовательной организации)</w:t>
      </w:r>
      <w:r w:rsidR="00CF0178" w:rsidRPr="00713C8E">
        <w:rPr>
          <w:rFonts w:ascii="Times New Roman" w:hAnsi="Times New Roman"/>
          <w:sz w:val="28"/>
          <w:szCs w:val="28"/>
        </w:rPr>
        <w:t>;</w:t>
      </w:r>
    </w:p>
    <w:p w:rsidR="00CF0178"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недопустимость директивного навязывания родителям обучающихся взглядов, оценок, помощи в воспитании их детей (без вербализированного запроса со стороны родителей), использование педагогами по отношению к родителям методов требования и убеждения как исключительно крайняя мера</w:t>
      </w:r>
      <w:r w:rsidR="00CF0178" w:rsidRPr="00713C8E">
        <w:rPr>
          <w:rFonts w:ascii="Times New Roman" w:hAnsi="Times New Roman"/>
          <w:sz w:val="28"/>
          <w:szCs w:val="28"/>
        </w:rPr>
        <w:t>;</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наличие границ сотрудничества педагогов с родителями и вероятность конфликта интересов семьи и школы, умеренность ожиданий активности и заинтересованности родителей обучающегося в разрешении тех или иных противоречий, возникающих в процессе образования их ребенка, неэффективность тактики просто информирования педагогом родителей о недостатках в обучении или поведении их ребенка,</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безальтернативность переговоров как метода взаимодействия педагогов с родителями, восприятие переговоров как необходимой и регулярной ситуации взаимодействия.</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Использование переговоров как формы организации взаимодействия педагогов с родителями требует значительной работы по согласованию сторонами повестки обсуждения, формализация процедуры:</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понимание полномочий и компетенций, рамки решений</w:t>
      </w:r>
      <w:r w:rsidR="00CF0178" w:rsidRPr="00713C8E">
        <w:rPr>
          <w:rFonts w:ascii="Times New Roman" w:hAnsi="Times New Roman"/>
          <w:sz w:val="28"/>
          <w:szCs w:val="28"/>
        </w:rPr>
        <w:t>;</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протокольное фиксирование всех решений и взаимных обязательств</w:t>
      </w:r>
      <w:r w:rsidR="00CF0178" w:rsidRPr="00713C8E">
        <w:rPr>
          <w:rFonts w:ascii="Times New Roman" w:hAnsi="Times New Roman"/>
          <w:sz w:val="28"/>
          <w:szCs w:val="28"/>
        </w:rPr>
        <w:t>;</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подписание итоговых документов вне зависимости от результатов переговоров;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создание временных рабочих групп (определение органов), отвечающих за реализацию договоренностей достигнутых в ходе переговоров.</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Развитие педагогической компетентности родителей (законных представителей) в целях содействия социализации обучающихся в семье предусматривает содействие в формулировке родительского запроса образовательной организации, в определении родителями объема собственных ресурсов, которые они готовы передавать и использовать </w:t>
      </w:r>
      <w:r w:rsidR="00CF0178" w:rsidRPr="00713C8E">
        <w:rPr>
          <w:rFonts w:ascii="Times New Roman" w:hAnsi="Times New Roman" w:cs="Times New Roman"/>
          <w:sz w:val="28"/>
          <w:szCs w:val="28"/>
        </w:rPr>
        <w:t xml:space="preserve">в </w:t>
      </w:r>
      <w:r w:rsidRPr="00713C8E">
        <w:rPr>
          <w:rFonts w:ascii="Times New Roman" w:hAnsi="Times New Roman" w:cs="Times New Roman"/>
          <w:sz w:val="28"/>
          <w:szCs w:val="28"/>
        </w:rPr>
        <w:t>реализации цели и задач воспитания и социализации.</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 качестве социальных партнеров по направлениям социального воспитания могут привлекаться педагогические работники иных образовательных организаций, выпускники, представители общественности, органов управления, бизнес сообщества.</w:t>
      </w:r>
      <w:r w:rsidR="00245F1D" w:rsidRPr="00713C8E">
        <w:rPr>
          <w:rFonts w:ascii="Times New Roman" w:hAnsi="Times New Roman" w:cs="Times New Roman"/>
          <w:sz w:val="28"/>
          <w:szCs w:val="28"/>
        </w:rPr>
        <w:t xml:space="preserve"> </w:t>
      </w:r>
    </w:p>
    <w:p w:rsidR="00B540EE" w:rsidRPr="00713C8E" w:rsidRDefault="00B540EE" w:rsidP="00436EB5">
      <w:pPr>
        <w:spacing w:after="0" w:line="360" w:lineRule="auto"/>
        <w:ind w:firstLine="709"/>
        <w:jc w:val="both"/>
        <w:rPr>
          <w:rFonts w:ascii="Times New Roman" w:hAnsi="Times New Roman" w:cs="Times New Roman"/>
          <w:sz w:val="28"/>
          <w:szCs w:val="28"/>
        </w:rPr>
      </w:pPr>
    </w:p>
    <w:p w:rsidR="00CF0178" w:rsidRPr="00713C8E" w:rsidRDefault="00FA53E2" w:rsidP="00FA53E2">
      <w:pPr>
        <w:pStyle w:val="3"/>
        <w:widowControl w:val="0"/>
        <w:spacing w:before="0" w:beforeAutospacing="0" w:after="0" w:afterAutospacing="0" w:line="360" w:lineRule="auto"/>
        <w:ind w:firstLine="709"/>
        <w:jc w:val="center"/>
        <w:rPr>
          <w:sz w:val="28"/>
          <w:szCs w:val="28"/>
        </w:rPr>
      </w:pPr>
      <w:bookmarkStart w:id="624" w:name="_Toc410654056"/>
      <w:bookmarkStart w:id="625" w:name="_Toc284663452"/>
      <w:bookmarkStart w:id="626" w:name="_Toc409691724"/>
      <w:r w:rsidRPr="00713C8E">
        <w:rPr>
          <w:sz w:val="28"/>
          <w:szCs w:val="28"/>
        </w:rPr>
        <w:t xml:space="preserve">2.3.6. </w:t>
      </w:r>
      <w:r w:rsidR="00B540EE" w:rsidRPr="00713C8E">
        <w:rPr>
          <w:sz w:val="28"/>
          <w:szCs w:val="28"/>
        </w:rPr>
        <w:t>Основные формы организации педагогической поддержки</w:t>
      </w:r>
      <w:bookmarkEnd w:id="624"/>
      <w:bookmarkEnd w:id="625"/>
    </w:p>
    <w:p w:rsidR="00B540EE" w:rsidRPr="00713C8E" w:rsidRDefault="00FA53E2" w:rsidP="00FA53E2">
      <w:pPr>
        <w:pStyle w:val="3"/>
        <w:widowControl w:val="0"/>
        <w:spacing w:before="0" w:beforeAutospacing="0" w:after="0" w:afterAutospacing="0" w:line="360" w:lineRule="auto"/>
        <w:jc w:val="center"/>
        <w:rPr>
          <w:sz w:val="28"/>
          <w:szCs w:val="28"/>
        </w:rPr>
      </w:pPr>
      <w:bookmarkStart w:id="627" w:name="_Toc410654057"/>
      <w:bookmarkStart w:id="628" w:name="_Toc284663453"/>
      <w:r w:rsidRPr="00713C8E">
        <w:rPr>
          <w:sz w:val="28"/>
          <w:szCs w:val="28"/>
        </w:rPr>
        <w:t xml:space="preserve">социализации </w:t>
      </w:r>
      <w:r w:rsidR="00B540EE" w:rsidRPr="00713C8E">
        <w:rPr>
          <w:sz w:val="28"/>
          <w:szCs w:val="28"/>
        </w:rPr>
        <w:t>обучающихся</w:t>
      </w:r>
      <w:bookmarkEnd w:id="626"/>
      <w:bookmarkEnd w:id="627"/>
      <w:r w:rsidRPr="00713C8E">
        <w:rPr>
          <w:sz w:val="28"/>
          <w:szCs w:val="28"/>
        </w:rPr>
        <w:t xml:space="preserve"> по каждому из направлений с учетом урочной и внеурочной деятельности, а также формы участия специалистов и социальных партнеров по направлениям социального воспитания</w:t>
      </w:r>
      <w:bookmarkEnd w:id="628"/>
    </w:p>
    <w:p w:rsidR="00B540EE" w:rsidRPr="00713C8E" w:rsidRDefault="00B540EE" w:rsidP="00436EB5">
      <w:pPr>
        <w:widowControl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Основными формами организации педагогической поддержки обучающихся являются: психолого-педагогическое консультирование, метод организации развивающих ситуаций, ситуационно-ролевые игры и другие.</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 xml:space="preserve">Психолого-педагогическая консультация </w:t>
      </w:r>
      <w:r w:rsidRPr="00713C8E">
        <w:rPr>
          <w:rFonts w:ascii="Times New Roman" w:hAnsi="Times New Roman" w:cs="Times New Roman"/>
          <w:sz w:val="28"/>
          <w:szCs w:val="28"/>
        </w:rPr>
        <w:t xml:space="preserve">в качестве основной формы организации педагогической поддержки обучающихся предполагает идентификацию проблемной ситуации обучающегося, а также определение, какие ресурсы и каким способом он может задействовать для самостоятельного разрешения проблемы. Целью консультации является создание у школьника представлений об альтернативных вариантах действий в конкретной проблемной ситуации. В процессе консультирования могут решаться три группы задач: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1) эмоционально-волевой поддержки обучающегося (повышение уверенности школьника в себе, своих силах, убежденности в возможности преодолеть трудности);</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2) информационной поддержки обучающегося (обеспечение школьника сведениями, необходимыми для разрешения проблемной ситуации);</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3) интеллектуальной поддержки социализации (осознание школьником собственной проблемной ситуации, в том числе и в самоопределении относительно вариантов получения образования).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Организация развивающих ситуаций</w:t>
      </w:r>
      <w:r w:rsidRPr="00713C8E">
        <w:rPr>
          <w:rFonts w:ascii="Times New Roman" w:hAnsi="Times New Roman" w:cs="Times New Roman"/>
          <w:sz w:val="28"/>
          <w:szCs w:val="28"/>
        </w:rPr>
        <w:t xml:space="preserve"> предполагает, что педагог осуществляет поддержку в решении школьником значимой для него проблемной ситуации, может управлять как отдельными элементами существующих ситуаций, так и организовывать их специально. Воспитанник, участвуя в таких ситуациях, наращивает свои личностные ресурсы, совершенствуется в способах управления имеющимися ресурсами для решения собственных возрастных задач. При организации развивающих ситуаций педагог может использовать и комбинировать самые разнообразные педагогические средства, вовлекать воспитанника в разнообразные виды деятельности. </w:t>
      </w:r>
    </w:p>
    <w:p w:rsidR="00B540EE" w:rsidRPr="00713C8E" w:rsidRDefault="00CF0178"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Основными формами </w:t>
      </w:r>
      <w:r w:rsidR="00B540EE" w:rsidRPr="00713C8E">
        <w:rPr>
          <w:rFonts w:ascii="Times New Roman" w:hAnsi="Times New Roman" w:cs="Times New Roman"/>
          <w:sz w:val="28"/>
          <w:szCs w:val="28"/>
        </w:rPr>
        <w:t xml:space="preserve">организации педагогической поддержки обучающихся являются </w:t>
      </w:r>
      <w:r w:rsidR="00B540EE" w:rsidRPr="00713C8E">
        <w:rPr>
          <w:rFonts w:ascii="Times New Roman" w:hAnsi="Times New Roman" w:cs="Times New Roman"/>
          <w:i/>
          <w:sz w:val="28"/>
          <w:szCs w:val="28"/>
        </w:rPr>
        <w:t>ситуационно-ролевые игры</w:t>
      </w:r>
      <w:r w:rsidR="00B540EE" w:rsidRPr="00713C8E">
        <w:rPr>
          <w:rFonts w:ascii="Times New Roman" w:hAnsi="Times New Roman" w:cs="Times New Roman"/>
          <w:sz w:val="28"/>
          <w:szCs w:val="28"/>
        </w:rPr>
        <w:t xml:space="preserve">, позволяющие совершенствовать способы межличностного взаимодействия; аутотренинги, способствующие развитию навыков саморегуляции, приемы творческого мышления как средство развития способов мысленного решения школьником задач своей жизнедеятельности. В рамках ролевой игры воспитанник действует, познавая себя, осознавая собственные проблемы, ситуации выбора, принимая решение, проектируя и планируя собственную деятельность, взаимодействуя с другими игроками. В ситуационно-ролевой игре воспитанник, участвуя в разных ролях в различных моделях социального взаимодействия, не только становится более компетентным в сфере социальных отношений, но и относительно безболезненно приобретает опыт соревнования и сотрудничества, победы и проигрыша. </w:t>
      </w:r>
    </w:p>
    <w:p w:rsidR="00B540EE" w:rsidRPr="00713C8E" w:rsidRDefault="00B540EE" w:rsidP="00436EB5">
      <w:pPr>
        <w:spacing w:after="0" w:line="360" w:lineRule="auto"/>
        <w:ind w:firstLine="709"/>
        <w:jc w:val="both"/>
        <w:rPr>
          <w:rFonts w:ascii="Times New Roman" w:hAnsi="Times New Roman" w:cs="Times New Roman"/>
          <w:sz w:val="28"/>
          <w:szCs w:val="28"/>
        </w:rPr>
      </w:pPr>
    </w:p>
    <w:p w:rsidR="00CF0178" w:rsidRPr="00713C8E" w:rsidRDefault="00FA53E2" w:rsidP="00436EB5">
      <w:pPr>
        <w:pStyle w:val="3"/>
        <w:spacing w:before="0" w:beforeAutospacing="0" w:after="0" w:afterAutospacing="0" w:line="360" w:lineRule="auto"/>
        <w:ind w:firstLine="709"/>
        <w:jc w:val="center"/>
        <w:rPr>
          <w:sz w:val="28"/>
          <w:szCs w:val="28"/>
        </w:rPr>
      </w:pPr>
      <w:bookmarkStart w:id="629" w:name="_Toc410654058"/>
      <w:bookmarkStart w:id="630" w:name="_Toc284663454"/>
      <w:bookmarkStart w:id="631" w:name="_Toc409691725"/>
      <w:r w:rsidRPr="00713C8E">
        <w:rPr>
          <w:sz w:val="28"/>
          <w:szCs w:val="28"/>
        </w:rPr>
        <w:t xml:space="preserve">2.3.7. </w:t>
      </w:r>
      <w:r w:rsidR="00B540EE" w:rsidRPr="00713C8E">
        <w:rPr>
          <w:sz w:val="28"/>
          <w:szCs w:val="28"/>
        </w:rPr>
        <w:t>Модели организации работы по формированию экологически</w:t>
      </w:r>
      <w:bookmarkEnd w:id="629"/>
      <w:bookmarkEnd w:id="630"/>
      <w:r w:rsidR="00B540EE" w:rsidRPr="00713C8E">
        <w:rPr>
          <w:sz w:val="28"/>
          <w:szCs w:val="28"/>
        </w:rPr>
        <w:t xml:space="preserve"> </w:t>
      </w:r>
    </w:p>
    <w:p w:rsidR="00B540EE" w:rsidRPr="00713C8E" w:rsidRDefault="00B540EE" w:rsidP="00436EB5">
      <w:pPr>
        <w:pStyle w:val="3"/>
        <w:spacing w:before="0" w:beforeAutospacing="0" w:after="0" w:afterAutospacing="0" w:line="360" w:lineRule="auto"/>
        <w:ind w:firstLine="709"/>
        <w:jc w:val="center"/>
        <w:rPr>
          <w:sz w:val="28"/>
          <w:szCs w:val="28"/>
        </w:rPr>
      </w:pPr>
      <w:bookmarkStart w:id="632" w:name="_Toc410654059"/>
      <w:bookmarkStart w:id="633" w:name="_Toc410703058"/>
      <w:bookmarkStart w:id="634" w:name="_Toc284663455"/>
      <w:r w:rsidRPr="00713C8E">
        <w:rPr>
          <w:sz w:val="28"/>
          <w:szCs w:val="28"/>
        </w:rPr>
        <w:t>целесообразного, здорового и безопасного образа жизни</w:t>
      </w:r>
      <w:bookmarkEnd w:id="631"/>
      <w:bookmarkEnd w:id="632"/>
      <w:bookmarkEnd w:id="633"/>
      <w:bookmarkEnd w:id="634"/>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Модель обеспечения рациональной организации учебно-воспитательного процесса и образовательной среды</w:t>
      </w:r>
      <w:r w:rsidRPr="00713C8E">
        <w:rPr>
          <w:rFonts w:ascii="Times New Roman" w:hAnsi="Times New Roman" w:cs="Times New Roman"/>
          <w:sz w:val="28"/>
          <w:szCs w:val="28"/>
        </w:rPr>
        <w:t xml:space="preserve"> предусматривает объединение педагогического коллектива в вопросе рациональной организации учебно-воспитательного процесса и образовательной среды, освоение педагогами образовательной организации совокупности соответствующих представлений, экспертизу и взаимную экспертизу рациональности организации учебно-воспитательного процесса и образовательной среды, проведение исследований состояния учебно-воспитательного процесса и образовательной среды. Сферами рационализации учебно-воспитательного процесса являются: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организация занятий (уроков);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использование каналов восприятия;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учет зоны работоспособности обучающихся;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распределение интенсивности умственной деятельности; </w:t>
      </w:r>
    </w:p>
    <w:p w:rsidR="00B540EE" w:rsidRPr="00713C8E" w:rsidRDefault="00B540EE" w:rsidP="00436EB5">
      <w:pPr>
        <w:pStyle w:val="a8"/>
        <w:numPr>
          <w:ilvl w:val="0"/>
          <w:numId w:val="44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использование здоровьесберегающих технологий.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Модель организации физкультурно-спортивной и оздоровительной работы</w:t>
      </w:r>
      <w:r w:rsidRPr="00713C8E">
        <w:rPr>
          <w:rFonts w:ascii="Times New Roman" w:hAnsi="Times New Roman" w:cs="Times New Roman"/>
          <w:sz w:val="28"/>
          <w:szCs w:val="28"/>
        </w:rPr>
        <w:t xml:space="preserve"> предполагает формирование групп школьников на основе их интересов в сфере физической культуры и спорта (спортивные клубы и секции), организацию тренировок в клубах и секциях, проведение регулярных оздоровительных процедур и периодических акций, подготовку и проведение спортивных соревнований.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Массовые физкультурно-спортивные мероприятия оказывают влияние не только на непосредственных участников, но и на зрителей и болельщиков за счет зрелища, вследствие возникновения чувства соучастия и сопричастности, гордости за высокие достижения, смелые и решительные действия спортсменов. Формами физкультурно-спортивной и оздоровительной работы являются: спартакиада, спортивная эстафета, спортивный праздник.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Модель профилактической работы</w:t>
      </w:r>
      <w:r w:rsidRPr="00713C8E">
        <w:rPr>
          <w:rFonts w:ascii="Times New Roman" w:hAnsi="Times New Roman" w:cs="Times New Roman"/>
          <w:sz w:val="28"/>
          <w:szCs w:val="28"/>
        </w:rPr>
        <w:t xml:space="preserve"> предусматривает определение «зон риска» (выявление обучающихся, вызывающих наибольшее опасение; выявление источников опасений – групп и лиц, объектов и т. д.), разработку и реализацию комплекса адресных мер, используются возможности профильных организаций – медицинских, правоохранительных, социальных и т. д. Профилактика чаще всего связана с употреблением психоактивных веществ обучающимися, а также с проблемами детского дорожно-транспортного травматизма.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Модель просветительской и методической работы</w:t>
      </w:r>
      <w:r w:rsidRPr="00713C8E">
        <w:rPr>
          <w:rFonts w:ascii="Times New Roman" w:hAnsi="Times New Roman" w:cs="Times New Roman"/>
          <w:sz w:val="28"/>
          <w:szCs w:val="28"/>
        </w:rPr>
        <w:t xml:space="preserve"> с участниками </w:t>
      </w:r>
      <w:r w:rsidR="00581743" w:rsidRPr="00713C8E">
        <w:rPr>
          <w:rFonts w:ascii="Times New Roman" w:hAnsi="Times New Roman" w:cs="Times New Roman"/>
          <w:sz w:val="28"/>
          <w:szCs w:val="28"/>
        </w:rPr>
        <w:t>образовательной деятельности</w:t>
      </w:r>
      <w:r w:rsidRPr="00713C8E">
        <w:rPr>
          <w:rFonts w:ascii="Times New Roman" w:hAnsi="Times New Roman" w:cs="Times New Roman"/>
          <w:sz w:val="28"/>
          <w:szCs w:val="28"/>
        </w:rPr>
        <w:t xml:space="preserve"> рассчитана на большие, нерасчлененные на устойчивые, учебные группы, и неоформленные (официально не зарегистрированные) аудитории, может быть: </w:t>
      </w:r>
    </w:p>
    <w:p w:rsidR="00B540EE" w:rsidRPr="00713C8E" w:rsidRDefault="00B540EE" w:rsidP="00436EB5">
      <w:pPr>
        <w:pStyle w:val="a8"/>
        <w:numPr>
          <w:ilvl w:val="0"/>
          <w:numId w:val="447"/>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внешней (предполагает привлечение возможностей других учреждений и организаций – спортивны</w:t>
      </w:r>
      <w:r w:rsidR="004C4581" w:rsidRPr="00713C8E">
        <w:rPr>
          <w:rFonts w:ascii="Times New Roman" w:hAnsi="Times New Roman"/>
          <w:sz w:val="28"/>
          <w:szCs w:val="28"/>
        </w:rPr>
        <w:t>х</w:t>
      </w:r>
      <w:r w:rsidRPr="00713C8E">
        <w:rPr>
          <w:rFonts w:ascii="Times New Roman" w:hAnsi="Times New Roman"/>
          <w:sz w:val="28"/>
          <w:szCs w:val="28"/>
        </w:rPr>
        <w:t xml:space="preserve"> клуб</w:t>
      </w:r>
      <w:r w:rsidR="004C4581" w:rsidRPr="00713C8E">
        <w:rPr>
          <w:rFonts w:ascii="Times New Roman" w:hAnsi="Times New Roman"/>
          <w:sz w:val="28"/>
          <w:szCs w:val="28"/>
        </w:rPr>
        <w:t>ов</w:t>
      </w:r>
      <w:r w:rsidRPr="00713C8E">
        <w:rPr>
          <w:rFonts w:ascii="Times New Roman" w:hAnsi="Times New Roman"/>
          <w:sz w:val="28"/>
          <w:szCs w:val="28"/>
        </w:rPr>
        <w:t>, лечебны</w:t>
      </w:r>
      <w:r w:rsidR="004C4581" w:rsidRPr="00713C8E">
        <w:rPr>
          <w:rFonts w:ascii="Times New Roman" w:hAnsi="Times New Roman"/>
          <w:sz w:val="28"/>
          <w:szCs w:val="28"/>
        </w:rPr>
        <w:t>х</w:t>
      </w:r>
      <w:r w:rsidRPr="00713C8E">
        <w:rPr>
          <w:rFonts w:ascii="Times New Roman" w:hAnsi="Times New Roman"/>
          <w:sz w:val="28"/>
          <w:szCs w:val="28"/>
        </w:rPr>
        <w:t xml:space="preserve"> учреждени</w:t>
      </w:r>
      <w:r w:rsidR="004C4581" w:rsidRPr="00713C8E">
        <w:rPr>
          <w:rFonts w:ascii="Times New Roman" w:hAnsi="Times New Roman"/>
          <w:sz w:val="28"/>
          <w:szCs w:val="28"/>
        </w:rPr>
        <w:t>й</w:t>
      </w:r>
      <w:r w:rsidRPr="00713C8E">
        <w:rPr>
          <w:rFonts w:ascii="Times New Roman" w:hAnsi="Times New Roman"/>
          <w:sz w:val="28"/>
          <w:szCs w:val="28"/>
        </w:rPr>
        <w:t>, стадион</w:t>
      </w:r>
      <w:r w:rsidR="004C4581" w:rsidRPr="00713C8E">
        <w:rPr>
          <w:rFonts w:ascii="Times New Roman" w:hAnsi="Times New Roman"/>
          <w:sz w:val="28"/>
          <w:szCs w:val="28"/>
        </w:rPr>
        <w:t>ов, библиотек</w:t>
      </w:r>
      <w:r w:rsidRPr="00713C8E">
        <w:rPr>
          <w:rFonts w:ascii="Times New Roman" w:hAnsi="Times New Roman"/>
          <w:sz w:val="28"/>
          <w:szCs w:val="28"/>
        </w:rPr>
        <w:t xml:space="preserve"> и т. д.); </w:t>
      </w:r>
    </w:p>
    <w:p w:rsidR="00B540EE" w:rsidRPr="00713C8E" w:rsidRDefault="00B540EE" w:rsidP="00436EB5">
      <w:pPr>
        <w:pStyle w:val="a8"/>
        <w:numPr>
          <w:ilvl w:val="0"/>
          <w:numId w:val="447"/>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внутренней (получение информации организуется в общеобразовательной школе, в том числе одна группа обучающихся выступает источником информации для другого коллектива, других групп – коллективов); </w:t>
      </w:r>
    </w:p>
    <w:p w:rsidR="00B540EE" w:rsidRPr="00713C8E" w:rsidRDefault="00B540EE" w:rsidP="00436EB5">
      <w:pPr>
        <w:pStyle w:val="a8"/>
        <w:numPr>
          <w:ilvl w:val="0"/>
          <w:numId w:val="447"/>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программной (системной, органически вписанной в </w:t>
      </w:r>
      <w:r w:rsidR="00581743" w:rsidRPr="00713C8E">
        <w:rPr>
          <w:rFonts w:ascii="Times New Roman" w:hAnsi="Times New Roman"/>
          <w:sz w:val="28"/>
          <w:szCs w:val="28"/>
        </w:rPr>
        <w:t>образовательную деятельность</w:t>
      </w:r>
      <w:r w:rsidRPr="00713C8E">
        <w:rPr>
          <w:rFonts w:ascii="Times New Roman" w:hAnsi="Times New Roman"/>
          <w:sz w:val="28"/>
          <w:szCs w:val="28"/>
        </w:rPr>
        <w:t xml:space="preserve">, служит раскрытию ценностных аспектов здорового и безопасного образа жизни, обеспечивает межпредметные связи); </w:t>
      </w:r>
    </w:p>
    <w:p w:rsidR="00B540EE" w:rsidRPr="00713C8E" w:rsidRDefault="00B540EE" w:rsidP="00436EB5">
      <w:pPr>
        <w:pStyle w:val="a8"/>
        <w:numPr>
          <w:ilvl w:val="0"/>
          <w:numId w:val="447"/>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стихийной (осуществляется ситуативно, как ответ на возникающие в жизни школы, ученического сообщества проблемные ситуации, вопросы, затруднения, несовпадение мнений и т. д.; может быть оформлена как некоторое событие, выходящее из ряда традиционных занятий и совместных дел, или организована как естественное разрешение проблемной ситуации).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Просвещение осуществляется через лекции, беседы, диспуты, выступления в средствах массовой информации, экскурсионные программы, библиотечные и концертные абонементы, передвижные выставки. </w:t>
      </w:r>
    </w:p>
    <w:p w:rsidR="00B540EE" w:rsidRPr="00713C8E" w:rsidRDefault="00B540EE" w:rsidP="00436EB5">
      <w:pPr>
        <w:spacing w:after="0" w:line="360" w:lineRule="auto"/>
        <w:ind w:firstLine="709"/>
        <w:jc w:val="both"/>
        <w:rPr>
          <w:rFonts w:ascii="Times New Roman" w:hAnsi="Times New Roman" w:cs="Times New Roman"/>
          <w:sz w:val="28"/>
          <w:szCs w:val="28"/>
        </w:rPr>
      </w:pPr>
    </w:p>
    <w:p w:rsidR="00CF0178" w:rsidRPr="00713C8E" w:rsidRDefault="00FA53E2" w:rsidP="00436EB5">
      <w:pPr>
        <w:pStyle w:val="3"/>
        <w:spacing w:before="0" w:beforeAutospacing="0" w:after="0" w:afterAutospacing="0" w:line="360" w:lineRule="auto"/>
        <w:ind w:firstLine="709"/>
        <w:jc w:val="center"/>
        <w:rPr>
          <w:sz w:val="28"/>
          <w:szCs w:val="28"/>
        </w:rPr>
      </w:pPr>
      <w:bookmarkStart w:id="635" w:name="_Toc410654060"/>
      <w:bookmarkStart w:id="636" w:name="_Toc284662829"/>
      <w:bookmarkStart w:id="637" w:name="_Toc284663456"/>
      <w:bookmarkStart w:id="638" w:name="_Toc409691726"/>
      <w:r w:rsidRPr="00713C8E">
        <w:rPr>
          <w:sz w:val="28"/>
          <w:szCs w:val="28"/>
        </w:rPr>
        <w:t xml:space="preserve">2.3.8. </w:t>
      </w:r>
      <w:r w:rsidR="00B540EE" w:rsidRPr="00713C8E">
        <w:rPr>
          <w:sz w:val="28"/>
          <w:szCs w:val="28"/>
        </w:rPr>
        <w:t xml:space="preserve">Описание деятельности </w:t>
      </w:r>
      <w:r w:rsidRPr="00713C8E">
        <w:rPr>
          <w:sz w:val="28"/>
          <w:szCs w:val="28"/>
        </w:rPr>
        <w:t xml:space="preserve">организации, осуществляющей образовательную деятельность, </w:t>
      </w:r>
      <w:r w:rsidR="00B540EE" w:rsidRPr="00713C8E">
        <w:rPr>
          <w:sz w:val="28"/>
          <w:szCs w:val="28"/>
        </w:rPr>
        <w:t>в области непрерывного экологического</w:t>
      </w:r>
      <w:bookmarkEnd w:id="635"/>
      <w:bookmarkEnd w:id="636"/>
      <w:bookmarkEnd w:id="637"/>
      <w:r w:rsidR="00B540EE" w:rsidRPr="00713C8E">
        <w:rPr>
          <w:sz w:val="28"/>
          <w:szCs w:val="28"/>
        </w:rPr>
        <w:t xml:space="preserve"> </w:t>
      </w:r>
    </w:p>
    <w:p w:rsidR="00B540EE" w:rsidRPr="00713C8E" w:rsidRDefault="00B540EE" w:rsidP="00436EB5">
      <w:pPr>
        <w:pStyle w:val="3"/>
        <w:spacing w:before="0" w:beforeAutospacing="0" w:after="0" w:afterAutospacing="0" w:line="360" w:lineRule="auto"/>
        <w:ind w:firstLine="709"/>
        <w:jc w:val="center"/>
        <w:rPr>
          <w:sz w:val="28"/>
          <w:szCs w:val="28"/>
        </w:rPr>
      </w:pPr>
      <w:bookmarkStart w:id="639" w:name="_Toc410654061"/>
      <w:bookmarkStart w:id="640" w:name="_Toc410703060"/>
      <w:bookmarkStart w:id="641" w:name="_Toc284663457"/>
      <w:r w:rsidRPr="00713C8E">
        <w:rPr>
          <w:sz w:val="28"/>
          <w:szCs w:val="28"/>
        </w:rPr>
        <w:t>здоровьесберегающего образования обучающихся</w:t>
      </w:r>
      <w:bookmarkEnd w:id="638"/>
      <w:bookmarkEnd w:id="639"/>
      <w:bookmarkEnd w:id="640"/>
      <w:bookmarkEnd w:id="641"/>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Формирование осознанного отношения к собственному здоровью, устойчивых представлений о здоровье и здоровом образе жизни; факторах, оказывающих позитивное и негативное влияние на здоровье; формирование личных убеждений, качеств и привычек, способствующих снижению риска здоровью в повседневной жизни, включает несколько комплексов мероприятий.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Первый комплекс</w:t>
      </w:r>
      <w:r w:rsidR="00CF0178" w:rsidRPr="00713C8E">
        <w:rPr>
          <w:rFonts w:ascii="Times New Roman" w:hAnsi="Times New Roman" w:cs="Times New Roman"/>
          <w:i/>
          <w:sz w:val="28"/>
          <w:szCs w:val="28"/>
        </w:rPr>
        <w:t xml:space="preserve"> </w:t>
      </w:r>
      <w:r w:rsidRPr="00713C8E">
        <w:rPr>
          <w:rFonts w:ascii="Times New Roman" w:hAnsi="Times New Roman" w:cs="Times New Roman"/>
          <w:i/>
          <w:sz w:val="28"/>
          <w:szCs w:val="28"/>
        </w:rPr>
        <w:t>мероприяти</w:t>
      </w:r>
      <w:r w:rsidRPr="00713C8E">
        <w:rPr>
          <w:rFonts w:ascii="Times New Roman" w:hAnsi="Times New Roman" w:cs="Times New Roman"/>
          <w:sz w:val="28"/>
          <w:szCs w:val="28"/>
        </w:rPr>
        <w:t xml:space="preserve">й формирует у обучающихся: способность составлять рациональный режим дня и отдыха; следовать рациональному режиму дня и отдыха на основе знаний о динамике работоспособности, утомляемости, напряженности разных видов деятельности; выбирать оптимальный режим дня с учетом учебных и внеучебных нагрузок; умение планировать и рационально распределять учебные нагрузки и отдых в период подготовки к экзаменам; знание и умение эффективно использовать индивидуальные особенности работоспособности; знание основ профилактики переутомления и перенапряжения.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Второй комплекс</w:t>
      </w:r>
      <w:r w:rsidRPr="00713C8E">
        <w:rPr>
          <w:rFonts w:ascii="Times New Roman" w:hAnsi="Times New Roman" w:cs="Times New Roman"/>
          <w:sz w:val="28"/>
          <w:szCs w:val="28"/>
        </w:rPr>
        <w:t xml:space="preserve"> мероприятий формирует у обучающихся: представление о необходимой и достаточной двигательной активности, элементах и правилах закаливания, выбор соответствующих возрасту физических нагрузок и их видов; представление о рисках для здоровья неадекватных нагрузок и использования биостимуляторов; потребность в двигательной активности и ежедневных занятиях физической культурой; умение осознанно выбирать индивидуальные программы двигательной активности, включающие малые виды физкультуры (зарядка) и регулярные занятия спортом. Для реализации этого комплекса необходима интеграция с курсом физической культуры.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Третий комплекс</w:t>
      </w:r>
      <w:r w:rsidRPr="00713C8E">
        <w:rPr>
          <w:rFonts w:ascii="Times New Roman" w:hAnsi="Times New Roman" w:cs="Times New Roman"/>
          <w:sz w:val="28"/>
          <w:szCs w:val="28"/>
        </w:rPr>
        <w:t xml:space="preserve"> мероприятий формирует у обучающихся: навыки оценки собственного функционального состояния (напряжения, утомления, переутомления) по субъективным показателям (пульс, дыхание, состояние кожных покровов) с учетом собственных индивидуальных особенностей; навыки работы в условиях стрессовых ситуаций; владение элементами саморегуляции для снятия эмоционального и физического напряжения; навыки самоконтроля за собственным состоянием, чувствами в стрессовых ситуациях; представления о влиянии позитивных и негативных эмоций на здоровье, факторах, их вызывающих, и условиях снижения риска негативных влияний; навыки эмоциональной разгрузки и их использование в повседневной жизни; навыки управления своим эмоциональным состоянием и поведением. </w:t>
      </w:r>
      <w:r w:rsidR="00CF0178" w:rsidRPr="00713C8E">
        <w:rPr>
          <w:rFonts w:ascii="Times New Roman" w:hAnsi="Times New Roman" w:cs="Times New Roman"/>
          <w:sz w:val="28"/>
          <w:szCs w:val="28"/>
        </w:rPr>
        <w:t>В </w:t>
      </w:r>
      <w:r w:rsidRPr="00713C8E">
        <w:rPr>
          <w:rFonts w:ascii="Times New Roman" w:hAnsi="Times New Roman" w:cs="Times New Roman"/>
          <w:sz w:val="28"/>
          <w:szCs w:val="28"/>
        </w:rPr>
        <w:t xml:space="preserve">результате реализации данного комплекса обучающиеся получают представления о возможностях управления своим физическим и психологическим состоянием без использования медикаментозных и тонизирующих средств.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Четвертый комплекс</w:t>
      </w:r>
      <w:r w:rsidRPr="00713C8E">
        <w:rPr>
          <w:rFonts w:ascii="Times New Roman" w:hAnsi="Times New Roman" w:cs="Times New Roman"/>
          <w:sz w:val="28"/>
          <w:szCs w:val="28"/>
        </w:rPr>
        <w:t xml:space="preserve"> мероприятий формирует у обучающихся: представление о рациональном питании как важной составляющей части здорового образа жизни; знания о правилах питания, направленных на сохранение и укрепление здоровья; готовность соблюдать правила рационального питания; знание правил этикета, связанных с питанием, осознание того, что навыки этикета являются неотъемлемой частью общей культуры личности; представление о социокультурных аспектах питания, его связи с культурой и историей народа; интерес к народным традициям, связанным с питанием и здоровьем, расширение знаний об истории и традициях своего народа; чувство уважения к культуре своего народа, культуре и традициям других народов. В результате реализации данного модуля обучающиеся должны быть способны самостоятельно оценивать и контролировать свой рацион питания с точки зрения его адекватности и соответствия образу жизни (учебной и внеучебной нагрузке).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Пятый комплекс</w:t>
      </w:r>
      <w:r w:rsidRPr="00713C8E">
        <w:rPr>
          <w:rFonts w:ascii="Times New Roman" w:hAnsi="Times New Roman" w:cs="Times New Roman"/>
          <w:sz w:val="28"/>
          <w:szCs w:val="28"/>
        </w:rPr>
        <w:t xml:space="preserve"> мероприятий обеспечивает профилактику разного рода зависимостей: развитие представлений подростков о ценности здоровья, важности и необходимости бережного отношения к нему; расширение знаний обучающихся о правилах здорового образа жизни, воспитание готовности соблюдать эти правила; формирование адекватной самооценки, развитие навыков регуляции своего поведения, эмоционального состояния; формирование умений оценивать ситуацию и противостоять негативному давлению со стороны окружающих; формирование представлений о наркотизации как поведении, опасном для здоровья, о неизбежных негативных последствиях наркотизации для творческих, интеллектуальных способностей человека, возможности самореализации, достижения социального успеха; вовлечение подростков в социально значимую деятельность, позволяющую им реализовать потребность в признании окружающих, проявить свои лучшие качества и способности; ознакомление подростков с разнообразными формами проведения досуга; формирование умений рационально проводить свободное время (время отдыха) на основе анализа своего режима; развитие способности контролировать время, проведенное за компьютером. </w:t>
      </w:r>
    </w:p>
    <w:p w:rsidR="00B540EE" w:rsidRPr="00713C8E" w:rsidRDefault="00B540EE" w:rsidP="00436EB5">
      <w:pPr>
        <w:spacing w:after="0" w:line="360" w:lineRule="auto"/>
        <w:ind w:firstLine="709"/>
        <w:jc w:val="both"/>
        <w:rPr>
          <w:rFonts w:ascii="Times New Roman" w:hAnsi="Times New Roman" w:cs="Times New Roman"/>
          <w:sz w:val="28"/>
          <w:szCs w:val="28"/>
        </w:rPr>
      </w:pPr>
    </w:p>
    <w:p w:rsidR="00B540EE" w:rsidRPr="00713C8E" w:rsidRDefault="00FA53E2" w:rsidP="00FA53E2">
      <w:pPr>
        <w:pStyle w:val="3"/>
        <w:spacing w:before="0" w:beforeAutospacing="0" w:after="0" w:afterAutospacing="0" w:line="360" w:lineRule="auto"/>
        <w:ind w:firstLine="709"/>
        <w:jc w:val="center"/>
        <w:rPr>
          <w:sz w:val="28"/>
          <w:szCs w:val="28"/>
        </w:rPr>
      </w:pPr>
      <w:bookmarkStart w:id="642" w:name="_Toc410654062"/>
      <w:bookmarkStart w:id="643" w:name="_Toc409691727"/>
      <w:bookmarkStart w:id="644" w:name="_Toc284663458"/>
      <w:r w:rsidRPr="00713C8E">
        <w:rPr>
          <w:sz w:val="28"/>
          <w:szCs w:val="28"/>
        </w:rPr>
        <w:t xml:space="preserve">2.3.9. </w:t>
      </w:r>
      <w:r w:rsidR="00B540EE" w:rsidRPr="00713C8E">
        <w:rPr>
          <w:sz w:val="28"/>
          <w:szCs w:val="28"/>
        </w:rPr>
        <w:t>Система поощрения социальной успешности и проявлений</w:t>
      </w:r>
      <w:r w:rsidRPr="00713C8E">
        <w:rPr>
          <w:sz w:val="28"/>
          <w:szCs w:val="28"/>
        </w:rPr>
        <w:t xml:space="preserve"> </w:t>
      </w:r>
      <w:r w:rsidR="00B540EE" w:rsidRPr="00713C8E">
        <w:rPr>
          <w:sz w:val="28"/>
          <w:szCs w:val="28"/>
        </w:rPr>
        <w:t>активной</w:t>
      </w:r>
      <w:bookmarkStart w:id="645" w:name="_Toc410654063"/>
      <w:bookmarkEnd w:id="642"/>
      <w:r w:rsidRPr="00713C8E">
        <w:rPr>
          <w:sz w:val="28"/>
          <w:szCs w:val="28"/>
        </w:rPr>
        <w:t xml:space="preserve"> </w:t>
      </w:r>
      <w:r w:rsidR="00B540EE" w:rsidRPr="00713C8E">
        <w:rPr>
          <w:sz w:val="28"/>
          <w:szCs w:val="28"/>
        </w:rPr>
        <w:t>жизненной позиции обучающихся</w:t>
      </w:r>
      <w:bookmarkEnd w:id="643"/>
      <w:bookmarkEnd w:id="644"/>
      <w:bookmarkEnd w:id="645"/>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Система поощрения социальной успешности и проявлений активной жизненной позиции обучающихся призвана реализовывать стратегическую задачу (формирование у школьников активной жизненной позиции) и тактическую задачу (обеспечить вовлечение и активное участие обучающегося в совместной</w:t>
      </w:r>
      <w:r w:rsidR="00CF0178" w:rsidRPr="00713C8E">
        <w:rPr>
          <w:rFonts w:ascii="Times New Roman" w:hAnsi="Times New Roman" w:cs="Times New Roman"/>
          <w:sz w:val="28"/>
          <w:szCs w:val="28"/>
        </w:rPr>
        <w:t xml:space="preserve"> </w:t>
      </w:r>
      <w:r w:rsidRPr="00713C8E">
        <w:rPr>
          <w:rFonts w:ascii="Times New Roman" w:hAnsi="Times New Roman" w:cs="Times New Roman"/>
          <w:sz w:val="28"/>
          <w:szCs w:val="28"/>
        </w:rPr>
        <w:t xml:space="preserve">деятельности, организуемой в воспитательных целях).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Система поощрения социальной успешности и проявлений активной</w:t>
      </w:r>
      <w:r w:rsidR="00CF0178" w:rsidRPr="00713C8E">
        <w:rPr>
          <w:rFonts w:ascii="Times New Roman" w:hAnsi="Times New Roman" w:cs="Times New Roman"/>
          <w:sz w:val="28"/>
          <w:szCs w:val="28"/>
        </w:rPr>
        <w:t xml:space="preserve"> </w:t>
      </w:r>
      <w:r w:rsidRPr="00713C8E">
        <w:rPr>
          <w:rFonts w:ascii="Times New Roman" w:hAnsi="Times New Roman" w:cs="Times New Roman"/>
          <w:sz w:val="28"/>
          <w:szCs w:val="28"/>
        </w:rPr>
        <w:t xml:space="preserve">жизненной позиции обучающихся в общеобразовательной школе строится на следующих принципах: </w:t>
      </w:r>
    </w:p>
    <w:p w:rsidR="00B540EE" w:rsidRPr="00713C8E" w:rsidRDefault="00B540EE" w:rsidP="00436EB5">
      <w:pPr>
        <w:pStyle w:val="a8"/>
        <w:numPr>
          <w:ilvl w:val="0"/>
          <w:numId w:val="44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публичность поощрения (информирование всех обучающихся о награждении, проведение процедуры награждения в присутствии значительного числа школьников); </w:t>
      </w:r>
    </w:p>
    <w:p w:rsidR="00B540EE" w:rsidRPr="00713C8E" w:rsidRDefault="00B540EE" w:rsidP="00436EB5">
      <w:pPr>
        <w:pStyle w:val="a8"/>
        <w:numPr>
          <w:ilvl w:val="0"/>
          <w:numId w:val="44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соответствие артефактов и процедур награждения укладу жизни школы, специфической символике, выработанной и существующей в сообществе в виде традиции; </w:t>
      </w:r>
    </w:p>
    <w:p w:rsidR="00B540EE" w:rsidRPr="00713C8E" w:rsidRDefault="00B540EE" w:rsidP="00436EB5">
      <w:pPr>
        <w:pStyle w:val="a8"/>
        <w:numPr>
          <w:ilvl w:val="0"/>
          <w:numId w:val="44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прозрачность правил поощрения (наличие положения о награждениях, неукоснительное следование порядку, зафиксированному в этом документе, соблюдение справедливости при выдвижении кандидатур); </w:t>
      </w:r>
    </w:p>
    <w:p w:rsidR="00B540EE" w:rsidRPr="00713C8E" w:rsidRDefault="00B540EE" w:rsidP="00436EB5">
      <w:pPr>
        <w:pStyle w:val="a8"/>
        <w:numPr>
          <w:ilvl w:val="0"/>
          <w:numId w:val="44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регулирование частоты награждений (недопущение избыточности в поощрениях – недостаточно длительные периоды ожидания и чрезмерно большие группы поощряемых); </w:t>
      </w:r>
    </w:p>
    <w:p w:rsidR="00B540EE" w:rsidRPr="00713C8E" w:rsidRDefault="00B540EE" w:rsidP="00436EB5">
      <w:pPr>
        <w:pStyle w:val="a8"/>
        <w:numPr>
          <w:ilvl w:val="0"/>
          <w:numId w:val="44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pacing w:val="-2"/>
          <w:sz w:val="28"/>
          <w:szCs w:val="28"/>
        </w:rPr>
        <w:t>сочетание индивидуального и коллективного поощрения (использование и индивидуальных наград, и коллективных дает возможность стимулировать активность групп обучающихся, преодолевать межличностные противоречия между школьниками, получившими награду и не получившими ее)</w:t>
      </w:r>
      <w:r w:rsidRPr="00713C8E">
        <w:rPr>
          <w:rFonts w:ascii="Times New Roman" w:hAnsi="Times New Roman"/>
          <w:sz w:val="28"/>
          <w:szCs w:val="28"/>
        </w:rPr>
        <w:t xml:space="preserve">; </w:t>
      </w:r>
    </w:p>
    <w:p w:rsidR="00B540EE" w:rsidRPr="00713C8E" w:rsidRDefault="00B540EE" w:rsidP="00436EB5">
      <w:pPr>
        <w:pStyle w:val="a8"/>
        <w:numPr>
          <w:ilvl w:val="0"/>
          <w:numId w:val="44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дифференцированность поощрений (наличие уровней и типов наград позволяет продлить стимулирующее действие системы поощрения).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Формами поощрения социальной успешности и проявлений активной жизненной позиции обучающихся являются рейтинг, формирование портфолио, установление стипендий, спонсорство и т. п.</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Рейтинг как способ организации поощрения социальной успешности и проявлений активной жизненной позиции обучающихся представляет собой размещение обучающихся или групп в последовательности, определяемой их успешностью в чем-либо (достижениями). Рейтинги оказывают ощутимое стимулирующее воздействие на поведение ученических коллективов и отдельных школьников.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Формирование портфолио в качестве способа организации поощрения социальной успешности и проявлений активной жизненной позиции обучающихся – деятельность по собиранию (накоплению) артефактов, символизирующих достижения «хозяина» портфолио. Портфолио может включать исключительно артефакты признания (грамоты, поощрительные письма, фотографии призов и т. д.), может – исключительно артефакты деятельности (рефераты, доклады, статьи, чертежи или фото изделий и т. д.), портфолио может иметь смешанный характер.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Установление стипендий – современный способ поощрения социальной успешности и проявлений активной жизненной позиции обучающихся, когда за те или иные успехи устанавливается регулярная денежная выплата (с оговоренными или неоговоренными условиями расходования).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Спонсорство как способ организации поощрения социальной успешности и проявлений активной жизненной позиции обучающихся предусматривает оказание материальной помощи обучающемуся или учебной группе за достижение в чем-либо. Спонсорство предполагает публичную презентацию спонсора и его деятельности. </w:t>
      </w:r>
    </w:p>
    <w:p w:rsidR="00B540EE" w:rsidRPr="00713C8E" w:rsidRDefault="00B540EE" w:rsidP="00436EB5">
      <w:pPr>
        <w:spacing w:after="0" w:line="360" w:lineRule="auto"/>
        <w:ind w:firstLine="709"/>
        <w:jc w:val="both"/>
        <w:rPr>
          <w:rFonts w:ascii="Times New Roman" w:hAnsi="Times New Roman" w:cs="Times New Roman"/>
          <w:sz w:val="28"/>
          <w:szCs w:val="28"/>
        </w:rPr>
      </w:pPr>
    </w:p>
    <w:p w:rsidR="00B540EE" w:rsidRPr="00713C8E" w:rsidRDefault="00FA53E2" w:rsidP="00FA53E2">
      <w:pPr>
        <w:pStyle w:val="3"/>
        <w:spacing w:before="0" w:beforeAutospacing="0" w:after="0" w:afterAutospacing="0" w:line="360" w:lineRule="auto"/>
        <w:ind w:firstLine="709"/>
        <w:jc w:val="center"/>
        <w:rPr>
          <w:sz w:val="28"/>
          <w:szCs w:val="28"/>
        </w:rPr>
      </w:pPr>
      <w:bookmarkStart w:id="646" w:name="_Toc410654064"/>
      <w:bookmarkStart w:id="647" w:name="_Toc409691728"/>
      <w:bookmarkStart w:id="648" w:name="_Toc284663459"/>
      <w:r w:rsidRPr="00713C8E">
        <w:rPr>
          <w:sz w:val="28"/>
          <w:szCs w:val="28"/>
        </w:rPr>
        <w:t xml:space="preserve">2.3.10. </w:t>
      </w:r>
      <w:r w:rsidR="00B540EE" w:rsidRPr="00713C8E">
        <w:rPr>
          <w:sz w:val="28"/>
          <w:szCs w:val="28"/>
        </w:rPr>
        <w:t>Критерии, показатели эффективности деятельности образовательной</w:t>
      </w:r>
      <w:bookmarkEnd w:id="646"/>
      <w:r w:rsidRPr="00713C8E">
        <w:rPr>
          <w:sz w:val="28"/>
          <w:szCs w:val="28"/>
        </w:rPr>
        <w:t xml:space="preserve"> </w:t>
      </w:r>
      <w:bookmarkStart w:id="649" w:name="_Toc410654065"/>
      <w:r w:rsidR="00B540EE" w:rsidRPr="00713C8E">
        <w:rPr>
          <w:sz w:val="28"/>
          <w:szCs w:val="28"/>
        </w:rPr>
        <w:t>организации в части духовно-нравственного развития, воспитания и</w:t>
      </w:r>
      <w:bookmarkEnd w:id="649"/>
      <w:r w:rsidR="00B540EE" w:rsidRPr="00713C8E">
        <w:rPr>
          <w:sz w:val="28"/>
          <w:szCs w:val="28"/>
        </w:rPr>
        <w:t xml:space="preserve"> </w:t>
      </w:r>
      <w:r w:rsidRPr="00713C8E">
        <w:rPr>
          <w:sz w:val="28"/>
          <w:szCs w:val="28"/>
        </w:rPr>
        <w:t xml:space="preserve"> </w:t>
      </w:r>
      <w:bookmarkStart w:id="650" w:name="_Toc410654066"/>
      <w:r w:rsidR="00B540EE" w:rsidRPr="00713C8E">
        <w:rPr>
          <w:sz w:val="28"/>
          <w:szCs w:val="28"/>
        </w:rPr>
        <w:t>социализации обучающихся</w:t>
      </w:r>
      <w:bookmarkEnd w:id="647"/>
      <w:bookmarkEnd w:id="648"/>
      <w:bookmarkEnd w:id="650"/>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Первый критерий</w:t>
      </w:r>
      <w:r w:rsidRPr="00713C8E">
        <w:rPr>
          <w:rFonts w:ascii="Times New Roman" w:hAnsi="Times New Roman" w:cs="Times New Roman"/>
          <w:sz w:val="28"/>
          <w:szCs w:val="28"/>
        </w:rPr>
        <w:t xml:space="preserve"> – степень обеспечения в образовательной организации жизни и здоровья</w:t>
      </w:r>
      <w:r w:rsidR="00240807" w:rsidRPr="00713C8E">
        <w:rPr>
          <w:rFonts w:ascii="Times New Roman" w:hAnsi="Times New Roman" w:cs="Times New Roman"/>
          <w:sz w:val="28"/>
          <w:szCs w:val="28"/>
        </w:rPr>
        <w:t xml:space="preserve"> </w:t>
      </w:r>
      <w:r w:rsidRPr="00713C8E">
        <w:rPr>
          <w:rFonts w:ascii="Times New Roman" w:hAnsi="Times New Roman" w:cs="Times New Roman"/>
          <w:sz w:val="28"/>
          <w:szCs w:val="28"/>
        </w:rPr>
        <w:t xml:space="preserve">обучающихся, формирования здорового и безопасного образа жизни (поведение на дорогах, в чрезвычайных ситуациях), выражается в следующих показателях: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уровень информированности педагогов о состоянии здоровья</w:t>
      </w:r>
      <w:r w:rsidR="00240807" w:rsidRPr="00713C8E">
        <w:rPr>
          <w:rFonts w:ascii="Times New Roman" w:hAnsi="Times New Roman"/>
          <w:sz w:val="28"/>
          <w:szCs w:val="28"/>
        </w:rPr>
        <w:t xml:space="preserve"> </w:t>
      </w:r>
      <w:r w:rsidRPr="00713C8E">
        <w:rPr>
          <w:rFonts w:ascii="Times New Roman" w:hAnsi="Times New Roman"/>
          <w:sz w:val="28"/>
          <w:szCs w:val="28"/>
        </w:rPr>
        <w:t xml:space="preserve">обучающихся (заболевания, ограничения по здоровью), о посещении спортивных секций, регулярности занятий физической культурой;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степень конкретности и измеримости задач по обеспечению жизни и</w:t>
      </w:r>
      <w:r w:rsidR="00240807" w:rsidRPr="00713C8E">
        <w:rPr>
          <w:rFonts w:ascii="Times New Roman" w:hAnsi="Times New Roman"/>
          <w:sz w:val="28"/>
          <w:szCs w:val="28"/>
        </w:rPr>
        <w:t xml:space="preserve"> </w:t>
      </w:r>
      <w:r w:rsidRPr="00713C8E">
        <w:rPr>
          <w:rFonts w:ascii="Times New Roman" w:hAnsi="Times New Roman"/>
          <w:sz w:val="28"/>
          <w:szCs w:val="28"/>
        </w:rPr>
        <w:t>здоровья</w:t>
      </w:r>
      <w:r w:rsidR="00240807" w:rsidRPr="00713C8E">
        <w:rPr>
          <w:rFonts w:ascii="Times New Roman" w:hAnsi="Times New Roman"/>
          <w:sz w:val="28"/>
          <w:szCs w:val="28"/>
        </w:rPr>
        <w:t xml:space="preserve"> </w:t>
      </w:r>
      <w:r w:rsidRPr="00713C8E">
        <w:rPr>
          <w:rFonts w:ascii="Times New Roman" w:hAnsi="Times New Roman"/>
          <w:sz w:val="28"/>
          <w:szCs w:val="28"/>
        </w:rPr>
        <w:t>обучающихся, уровень обусловленности задач анализом ситуации в образовательной организации, ученическом классе, учебной группе, уровень дифференциации работы исходя из состояния здоровья отдельных категорий</w:t>
      </w:r>
      <w:r w:rsidR="00240807" w:rsidRPr="00713C8E">
        <w:rPr>
          <w:rFonts w:ascii="Times New Roman" w:hAnsi="Times New Roman"/>
          <w:sz w:val="28"/>
          <w:szCs w:val="28"/>
        </w:rPr>
        <w:t xml:space="preserve"> </w:t>
      </w:r>
      <w:r w:rsidRPr="00713C8E">
        <w:rPr>
          <w:rFonts w:ascii="Times New Roman" w:hAnsi="Times New Roman"/>
          <w:sz w:val="28"/>
          <w:szCs w:val="28"/>
        </w:rPr>
        <w:t xml:space="preserve">обучающихся;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степень корректности и конкретности правил работы педагогов по обеспечению жизни и здоровья</w:t>
      </w:r>
      <w:r w:rsidR="00240807" w:rsidRPr="00713C8E">
        <w:rPr>
          <w:rFonts w:ascii="Times New Roman" w:hAnsi="Times New Roman"/>
          <w:sz w:val="28"/>
          <w:szCs w:val="28"/>
        </w:rPr>
        <w:t xml:space="preserve"> </w:t>
      </w:r>
      <w:r w:rsidRPr="00713C8E">
        <w:rPr>
          <w:rFonts w:ascii="Times New Roman" w:hAnsi="Times New Roman"/>
          <w:sz w:val="28"/>
          <w:szCs w:val="28"/>
        </w:rPr>
        <w:t>обучающихся, – реалистичность количества и достаточность мероприятий (тематика, форма и содержание которых адекватны задачам обеспечения жизни и здоровья</w:t>
      </w:r>
      <w:r w:rsidR="00240807" w:rsidRPr="00713C8E">
        <w:rPr>
          <w:rFonts w:ascii="Times New Roman" w:hAnsi="Times New Roman"/>
          <w:sz w:val="28"/>
          <w:szCs w:val="28"/>
        </w:rPr>
        <w:t xml:space="preserve"> </w:t>
      </w:r>
      <w:r w:rsidRPr="00713C8E">
        <w:rPr>
          <w:rFonts w:ascii="Times New Roman" w:hAnsi="Times New Roman"/>
          <w:sz w:val="28"/>
          <w:szCs w:val="28"/>
        </w:rPr>
        <w:t xml:space="preserve">обучающихся, здорового и безопасного образа жизни);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согласованность мероприятий, обеспечивающих жизнь и здоровье</w:t>
      </w:r>
      <w:r w:rsidR="00240807" w:rsidRPr="00713C8E">
        <w:rPr>
          <w:rFonts w:ascii="Times New Roman" w:hAnsi="Times New Roman"/>
          <w:sz w:val="28"/>
          <w:szCs w:val="28"/>
        </w:rPr>
        <w:t xml:space="preserve"> </w:t>
      </w:r>
      <w:r w:rsidRPr="00713C8E">
        <w:rPr>
          <w:rFonts w:ascii="Times New Roman" w:hAnsi="Times New Roman"/>
          <w:sz w:val="28"/>
          <w:szCs w:val="28"/>
        </w:rPr>
        <w:t xml:space="preserve">обучающихся, формирование здорового и безопасного образа жизни, с медиками и родителями обучающихся, привлечение к организации мероприятий профильных организаций, родителей, общественности и др.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Второй критерий</w:t>
      </w:r>
      <w:r w:rsidRPr="00713C8E">
        <w:rPr>
          <w:rFonts w:ascii="Times New Roman" w:hAnsi="Times New Roman" w:cs="Times New Roman"/>
          <w:sz w:val="28"/>
          <w:szCs w:val="28"/>
        </w:rPr>
        <w:t xml:space="preserve"> – степень обеспечения в образовательной организации позитивных межличностных отношений обучающихся, выражается в следующих показателях: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уровень информированности педагогов о состоянии межличностных отношений в сообществах обучающихся (специфические проблемы межличностных отношений школьников, обусловленные особенностями учебных групп, спецификой формирования коллектива, стилями педагогического руководства, составом обучающихся и т. д.);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степень конкретности и измеримости задач по обеспечению в образовательной организации позитивных межличностных отношений обучающихся, уровень обусловленности задач анализом ситуации в образовательной организации, ученическом классе, учебной группе, уровень дифференциации работы исходя из социально-психологического статуса отдельных категорий</w:t>
      </w:r>
      <w:r w:rsidR="000A2456" w:rsidRPr="00713C8E">
        <w:rPr>
          <w:rFonts w:ascii="Times New Roman" w:hAnsi="Times New Roman"/>
          <w:sz w:val="28"/>
          <w:szCs w:val="28"/>
        </w:rPr>
        <w:t xml:space="preserve"> </w:t>
      </w:r>
      <w:r w:rsidRPr="00713C8E">
        <w:rPr>
          <w:rFonts w:ascii="Times New Roman" w:hAnsi="Times New Roman"/>
          <w:sz w:val="28"/>
          <w:szCs w:val="28"/>
        </w:rPr>
        <w:t xml:space="preserve">обучающихся; </w:t>
      </w:r>
    </w:p>
    <w:p w:rsidR="00B540EE" w:rsidRPr="00713C8E" w:rsidRDefault="00B540EE" w:rsidP="00436EB5">
      <w:pPr>
        <w:pStyle w:val="a8"/>
        <w:widowControl w:val="0"/>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степень корректности и конкретности правил работы педагогов по</w:t>
      </w:r>
      <w:r w:rsidR="000A2456" w:rsidRPr="00713C8E">
        <w:rPr>
          <w:rFonts w:ascii="Times New Roman" w:hAnsi="Times New Roman"/>
          <w:sz w:val="28"/>
          <w:szCs w:val="28"/>
        </w:rPr>
        <w:t xml:space="preserve"> </w:t>
      </w:r>
      <w:r w:rsidRPr="00713C8E">
        <w:rPr>
          <w:rFonts w:ascii="Times New Roman" w:hAnsi="Times New Roman"/>
          <w:sz w:val="28"/>
          <w:szCs w:val="28"/>
        </w:rPr>
        <w:t xml:space="preserve">обеспечению позитивных межличностных отношений обучающихся; </w:t>
      </w:r>
    </w:p>
    <w:p w:rsidR="00B540EE" w:rsidRPr="00713C8E" w:rsidRDefault="00B540EE" w:rsidP="00436EB5">
      <w:pPr>
        <w:pStyle w:val="a8"/>
        <w:widowControl w:val="0"/>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реалистичность количества и достаточность мероприятий (тематика, форма и содержание которых адекватны задачам обеспечения позитивных межличностных отношений обучающихся;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согласованность мероприятий, обеспечивающих позитивные</w:t>
      </w:r>
      <w:r w:rsidR="000A2456" w:rsidRPr="00713C8E">
        <w:rPr>
          <w:rFonts w:ascii="Times New Roman" w:hAnsi="Times New Roman"/>
          <w:sz w:val="28"/>
          <w:szCs w:val="28"/>
        </w:rPr>
        <w:t xml:space="preserve"> </w:t>
      </w:r>
      <w:r w:rsidRPr="00713C8E">
        <w:rPr>
          <w:rFonts w:ascii="Times New Roman" w:hAnsi="Times New Roman"/>
          <w:sz w:val="28"/>
          <w:szCs w:val="28"/>
        </w:rPr>
        <w:t xml:space="preserve">межличностные отношения обучающихся, с психологом.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Третий критерий</w:t>
      </w:r>
      <w:r w:rsidRPr="00713C8E">
        <w:rPr>
          <w:rFonts w:ascii="Times New Roman" w:hAnsi="Times New Roman" w:cs="Times New Roman"/>
          <w:sz w:val="28"/>
          <w:szCs w:val="28"/>
        </w:rPr>
        <w:t xml:space="preserve"> – степень содействия обучающимся в освоении программ</w:t>
      </w:r>
      <w:r w:rsidR="000A2456" w:rsidRPr="00713C8E">
        <w:rPr>
          <w:rFonts w:ascii="Times New Roman" w:hAnsi="Times New Roman" w:cs="Times New Roman"/>
          <w:sz w:val="28"/>
          <w:szCs w:val="28"/>
        </w:rPr>
        <w:t xml:space="preserve"> </w:t>
      </w:r>
      <w:r w:rsidRPr="00713C8E">
        <w:rPr>
          <w:rFonts w:ascii="Times New Roman" w:hAnsi="Times New Roman" w:cs="Times New Roman"/>
          <w:sz w:val="28"/>
          <w:szCs w:val="28"/>
        </w:rPr>
        <w:t xml:space="preserve">общего и дополнительного образования выражается в следующих показателях: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уровень информированности педагогов об особенностях содержания образования в реализуемой образовательной программе, степень информированности педагогов о возможностях и проблемах освоения обучающимися данного содержания образования;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степень конкретности и измеримости задач содействия обучающимся в освоении программ общего и дополнительного образования, уровень обусловленности задач анализом ситуации в образовательной организации, ученическом классе, учебной группе, уровень дифференциации работы исходя из успешности обучения отдельных категорий обучающихся;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степень корректности и конкретности правил педагогического содействия обучающимся в освоении программ общего и дополнительного образования;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реалистичность количества и достаточность мероприятий (тематика, форма и содержание которых адекватны задачам содействия обучающимся в освоении программ общего и дополнительного образования);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согласованность мероприятий содействия обучающимся в освоении программ общего и дополнительного образования с учителями предметниками и родителями обучающихся.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Четвертый критерий</w:t>
      </w:r>
      <w:r w:rsidRPr="00713C8E">
        <w:rPr>
          <w:rFonts w:ascii="Times New Roman" w:hAnsi="Times New Roman" w:cs="Times New Roman"/>
          <w:sz w:val="28"/>
          <w:szCs w:val="28"/>
        </w:rPr>
        <w:t xml:space="preserve"> – степень реализации задач воспитания компетентного гражданина России, принимающего судьбу Отечества как свою личную, осознающего ответственность за настоящее и будущее своей страны, укорененного в духовных и культурных традициях многонационального народа России, выражается в следующих показателях: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уровень информированности педагогов о предпосылках и проблемах</w:t>
      </w:r>
      <w:r w:rsidR="00240807" w:rsidRPr="00713C8E">
        <w:rPr>
          <w:rFonts w:ascii="Times New Roman" w:hAnsi="Times New Roman"/>
          <w:sz w:val="28"/>
          <w:szCs w:val="28"/>
        </w:rPr>
        <w:t xml:space="preserve"> </w:t>
      </w:r>
      <w:r w:rsidRPr="00713C8E">
        <w:rPr>
          <w:rFonts w:ascii="Times New Roman" w:hAnsi="Times New Roman"/>
          <w:sz w:val="28"/>
          <w:szCs w:val="28"/>
        </w:rPr>
        <w:t xml:space="preserve">воспитания у обучающихся патриотизма, гражданственности, формирования экологической культуры, уровень информированности об общественной самоорганизации класса;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pacing w:val="-2"/>
          <w:sz w:val="28"/>
          <w:szCs w:val="28"/>
        </w:rPr>
        <w:t>степень конкретности и измеримости задач патриотического, гражданского, экологического воспитания, уровень обусловленности формулировок задач анализом ситуации в образовательной организации, ученическом классе, учебной группе; при формулировке задач учтены возрастные особенности, традиции образовательной организации, специфика класс</w:t>
      </w:r>
      <w:r w:rsidRPr="00713C8E">
        <w:rPr>
          <w:rFonts w:ascii="Times New Roman" w:hAnsi="Times New Roman"/>
          <w:sz w:val="28"/>
          <w:szCs w:val="28"/>
        </w:rPr>
        <w:t xml:space="preserve">а;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степень корректности и конкретности принципов и методических правил по реализации задач патриотического, гражданского, экологического воспитания</w:t>
      </w:r>
      <w:r w:rsidR="00240807" w:rsidRPr="00713C8E">
        <w:rPr>
          <w:rFonts w:ascii="Times New Roman" w:hAnsi="Times New Roman"/>
          <w:sz w:val="28"/>
          <w:szCs w:val="28"/>
        </w:rPr>
        <w:t xml:space="preserve"> </w:t>
      </w:r>
      <w:r w:rsidRPr="00713C8E">
        <w:rPr>
          <w:rFonts w:ascii="Times New Roman" w:hAnsi="Times New Roman"/>
          <w:sz w:val="28"/>
          <w:szCs w:val="28"/>
        </w:rPr>
        <w:t xml:space="preserve">обучающихся;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реалистичность количества и достаточность мероприятий (тематика, форма и содержание которых адекватны задачам патриотического, гражданского, трудового, экологического воспитания</w:t>
      </w:r>
      <w:r w:rsidR="00240807" w:rsidRPr="00713C8E">
        <w:rPr>
          <w:rFonts w:ascii="Times New Roman" w:hAnsi="Times New Roman"/>
          <w:sz w:val="28"/>
          <w:szCs w:val="28"/>
        </w:rPr>
        <w:t xml:space="preserve"> </w:t>
      </w:r>
      <w:r w:rsidRPr="00713C8E">
        <w:rPr>
          <w:rFonts w:ascii="Times New Roman" w:hAnsi="Times New Roman"/>
          <w:sz w:val="28"/>
          <w:szCs w:val="28"/>
        </w:rPr>
        <w:t xml:space="preserve">обучающихся);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согласованность мероприятий патриотического, гражданского, трудового, экологического воспитания с родителями обучающихся, привлечение к организации мероприятий профильных организаций родителей, общественности и др. </w:t>
      </w:r>
    </w:p>
    <w:p w:rsidR="00B540EE" w:rsidRPr="00713C8E" w:rsidRDefault="00B540EE" w:rsidP="00436EB5">
      <w:pPr>
        <w:spacing w:after="0" w:line="360" w:lineRule="auto"/>
        <w:ind w:firstLine="709"/>
        <w:jc w:val="both"/>
        <w:rPr>
          <w:rFonts w:ascii="Times New Roman" w:hAnsi="Times New Roman" w:cs="Times New Roman"/>
          <w:sz w:val="28"/>
          <w:szCs w:val="28"/>
        </w:rPr>
      </w:pPr>
    </w:p>
    <w:p w:rsidR="00B540EE" w:rsidRPr="00713C8E" w:rsidRDefault="00FA53E2" w:rsidP="00FA53E2">
      <w:pPr>
        <w:pStyle w:val="3"/>
        <w:spacing w:before="0" w:beforeAutospacing="0" w:after="0" w:afterAutospacing="0" w:line="360" w:lineRule="auto"/>
        <w:ind w:firstLine="709"/>
        <w:jc w:val="center"/>
        <w:rPr>
          <w:sz w:val="28"/>
          <w:szCs w:val="28"/>
        </w:rPr>
      </w:pPr>
      <w:bookmarkStart w:id="651" w:name="_Toc410654067"/>
      <w:bookmarkStart w:id="652" w:name="_Toc409691729"/>
      <w:bookmarkStart w:id="653" w:name="_Toc284663460"/>
      <w:r w:rsidRPr="00713C8E">
        <w:rPr>
          <w:sz w:val="28"/>
          <w:szCs w:val="28"/>
        </w:rPr>
        <w:t xml:space="preserve">2.3.11. </w:t>
      </w:r>
      <w:r w:rsidR="00B540EE" w:rsidRPr="00713C8E">
        <w:rPr>
          <w:sz w:val="28"/>
          <w:szCs w:val="28"/>
        </w:rPr>
        <w:t>Методика и инструментарий мониторинга духовно-</w:t>
      </w:r>
      <w:r w:rsidR="00240807" w:rsidRPr="00713C8E">
        <w:rPr>
          <w:sz w:val="28"/>
          <w:szCs w:val="28"/>
        </w:rPr>
        <w:t>нравственного</w:t>
      </w:r>
      <w:bookmarkEnd w:id="651"/>
      <w:r w:rsidRPr="00713C8E">
        <w:rPr>
          <w:sz w:val="28"/>
          <w:szCs w:val="28"/>
        </w:rPr>
        <w:t xml:space="preserve"> </w:t>
      </w:r>
      <w:bookmarkStart w:id="654" w:name="_Toc410654068"/>
      <w:r w:rsidR="00B540EE" w:rsidRPr="00713C8E">
        <w:rPr>
          <w:sz w:val="28"/>
          <w:szCs w:val="28"/>
        </w:rPr>
        <w:t>развития, воспитания и социализации обучающихся</w:t>
      </w:r>
      <w:bookmarkEnd w:id="652"/>
      <w:bookmarkEnd w:id="653"/>
      <w:bookmarkEnd w:id="654"/>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Методика мониторинга духовно-нравственного развития, воспитания и социализации обучающихся включает совокупность следующих методических правил: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мониторинг вследствие отсроченности результатов духовно-нравственного развития, воспитания и социализации обучающихся целесообразно строить, в первую очередь, на отслеживании процессуальной стороны жизнедеятельности школьных сообществ (деятельность, общение, деятельности);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при разработке и осуществлении программы мониторинга следует сочетать общие цели и задачи духовно-нравственного развития, воспитания и социализации обучающихся, задаваемые ФГОС, и специфические, определяемые социальным окружением школы, традициями, укладом образовательной организации и другими обстоятельствами;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комплекс мер по мониторингу предлагается ориентировать, в первую очередь, не на контроль за деятельностью педагогов, а на совершенствование процессов духовно-нравственного развития, воспитания и социализации обучающихся;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мониторингу предлагается придать общественно-административный</w:t>
      </w:r>
      <w:r w:rsidR="000A2456" w:rsidRPr="00713C8E">
        <w:rPr>
          <w:rFonts w:ascii="Times New Roman" w:hAnsi="Times New Roman"/>
          <w:sz w:val="28"/>
          <w:szCs w:val="28"/>
        </w:rPr>
        <w:t xml:space="preserve"> </w:t>
      </w:r>
      <w:r w:rsidRPr="00713C8E">
        <w:rPr>
          <w:rFonts w:ascii="Times New Roman" w:hAnsi="Times New Roman"/>
          <w:sz w:val="28"/>
          <w:szCs w:val="28"/>
        </w:rPr>
        <w:t xml:space="preserve">характер, включив и объединив в этой работе администрацию школы, родительскую общественность, представителей различных служб (медика, психолога, социального педагога и т. п.);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мониторинг должен предлагать чрезвычайно простые, формализованные процедуры диагностики;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предлагаемый мониторинг не должен существенно увеличить объем</w:t>
      </w:r>
      <w:r w:rsidR="000A2456" w:rsidRPr="00713C8E">
        <w:rPr>
          <w:rFonts w:ascii="Times New Roman" w:hAnsi="Times New Roman"/>
          <w:sz w:val="28"/>
          <w:szCs w:val="28"/>
        </w:rPr>
        <w:t xml:space="preserve"> </w:t>
      </w:r>
      <w:r w:rsidRPr="00713C8E">
        <w:rPr>
          <w:rFonts w:ascii="Times New Roman" w:hAnsi="Times New Roman"/>
          <w:sz w:val="28"/>
          <w:szCs w:val="28"/>
        </w:rPr>
        <w:t xml:space="preserve">работы, привнести дополнительные сложности, отчетность, ухудшить ситуацию в повседневной практике педагогов, своей деятельностью обеспечивающих реализацию задач духовно-нравственного развития, воспитания и социализации обучающихся; </w:t>
      </w:r>
    </w:p>
    <w:p w:rsidR="00B540EE" w:rsidRPr="00713C8E" w:rsidRDefault="00B540EE" w:rsidP="00436EB5">
      <w:pPr>
        <w:pStyle w:val="a8"/>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педагоги школы не могут исключительно отвечать за результаты духовно-нравственного развития, воспитания и социализации обучающихся, успехи и серьезные упущения лишь отчасти обусловлены их деятельностью; </w:t>
      </w:r>
    </w:p>
    <w:p w:rsidR="00B540EE" w:rsidRPr="00713C8E" w:rsidRDefault="00B540EE" w:rsidP="00436EB5">
      <w:pPr>
        <w:pStyle w:val="a8"/>
        <w:widowControl w:val="0"/>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в ходе мониторинга важно исходить из фактической несравнимости результатов духовно-нравственного развития, воспитания и социализации в различных школах, ученических сообществах и по отношению к разным обучающимся (школа, коллектив, обучающийся могут сравниваться только сами с собой); </w:t>
      </w:r>
    </w:p>
    <w:p w:rsidR="00B540EE" w:rsidRPr="00713C8E" w:rsidRDefault="00B540EE" w:rsidP="00436EB5">
      <w:pPr>
        <w:pStyle w:val="a8"/>
        <w:widowControl w:val="0"/>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работа предусматривает постепенное совершенствование методики</w:t>
      </w:r>
      <w:r w:rsidR="00240807" w:rsidRPr="00713C8E">
        <w:rPr>
          <w:rFonts w:ascii="Times New Roman" w:hAnsi="Times New Roman"/>
          <w:sz w:val="28"/>
          <w:szCs w:val="28"/>
        </w:rPr>
        <w:t xml:space="preserve"> </w:t>
      </w:r>
      <w:r w:rsidRPr="00713C8E">
        <w:rPr>
          <w:rFonts w:ascii="Times New Roman" w:hAnsi="Times New Roman"/>
          <w:sz w:val="28"/>
          <w:szCs w:val="28"/>
        </w:rPr>
        <w:t xml:space="preserve">мониторинга (предполагается поэтапное внедрение данного средства в практику деятельности общеобразовательных организаций).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Инструментарий мониторинга духовно-нравственного развития, воспитания и социализации обучающихся</w:t>
      </w:r>
      <w:r w:rsidR="00240807" w:rsidRPr="00713C8E">
        <w:rPr>
          <w:rFonts w:ascii="Times New Roman" w:hAnsi="Times New Roman" w:cs="Times New Roman"/>
          <w:sz w:val="28"/>
          <w:szCs w:val="28"/>
        </w:rPr>
        <w:t xml:space="preserve"> </w:t>
      </w:r>
      <w:r w:rsidRPr="00713C8E">
        <w:rPr>
          <w:rFonts w:ascii="Times New Roman" w:hAnsi="Times New Roman" w:cs="Times New Roman"/>
          <w:sz w:val="28"/>
          <w:szCs w:val="28"/>
        </w:rPr>
        <w:t xml:space="preserve">включает следующие элементы: </w:t>
      </w:r>
    </w:p>
    <w:p w:rsidR="00B540EE" w:rsidRPr="00713C8E" w:rsidRDefault="00B540EE" w:rsidP="00436EB5">
      <w:pPr>
        <w:pStyle w:val="a8"/>
        <w:widowControl w:val="0"/>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профессиональная и общественная экспертиза планов и программ духовно-нравственного развития, воспитания и социализации обучающихся на предмет следования требованиям ФГОС и учета специфики общеобразовательной организации (социокультурное окружение, уклад школьной жизни, запрос родителей и общественности, наличные ресурсы); </w:t>
      </w:r>
    </w:p>
    <w:p w:rsidR="00B540EE" w:rsidRPr="00713C8E" w:rsidRDefault="00B540EE" w:rsidP="00436EB5">
      <w:pPr>
        <w:pStyle w:val="a8"/>
        <w:widowControl w:val="0"/>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периодический контроль за исполнением планов деятельности, обеспечивающей духовно-нравственное развитие, воспитание и социализацию обучающихся; </w:t>
      </w:r>
    </w:p>
    <w:p w:rsidR="00B540EE" w:rsidRPr="00713C8E" w:rsidRDefault="00B540EE" w:rsidP="00436EB5">
      <w:pPr>
        <w:pStyle w:val="a8"/>
        <w:widowControl w:val="0"/>
        <w:numPr>
          <w:ilvl w:val="0"/>
          <w:numId w:val="44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профессиональная и общественная экспертиза отчетов о реализации планов и программ духовно-нравственного развития, воспитания и социализации обучающихся на предмет анализа и рефлексии изменений, произошедших благодаря деятельности педагогов в жизни школы, ученических групп (коллективов), отдельных</w:t>
      </w:r>
      <w:r w:rsidR="000A2456" w:rsidRPr="00713C8E">
        <w:rPr>
          <w:rFonts w:ascii="Times New Roman" w:hAnsi="Times New Roman"/>
          <w:sz w:val="28"/>
          <w:szCs w:val="28"/>
        </w:rPr>
        <w:t xml:space="preserve"> </w:t>
      </w:r>
      <w:r w:rsidRPr="00713C8E">
        <w:rPr>
          <w:rFonts w:ascii="Times New Roman" w:hAnsi="Times New Roman"/>
          <w:sz w:val="28"/>
          <w:szCs w:val="28"/>
        </w:rPr>
        <w:t xml:space="preserve">обучающихся. </w:t>
      </w:r>
    </w:p>
    <w:p w:rsidR="00B540EE" w:rsidRPr="00713C8E" w:rsidRDefault="00B540EE" w:rsidP="00436EB5">
      <w:pPr>
        <w:spacing w:after="0" w:line="360" w:lineRule="auto"/>
        <w:ind w:firstLine="709"/>
        <w:jc w:val="both"/>
        <w:rPr>
          <w:rFonts w:ascii="Times New Roman" w:hAnsi="Times New Roman" w:cs="Times New Roman"/>
          <w:sz w:val="28"/>
          <w:szCs w:val="28"/>
        </w:rPr>
      </w:pPr>
    </w:p>
    <w:p w:rsidR="00240807" w:rsidRPr="00713C8E" w:rsidRDefault="00FA53E2" w:rsidP="00FA53E2">
      <w:pPr>
        <w:pStyle w:val="3"/>
        <w:spacing w:before="0" w:beforeAutospacing="0" w:after="0" w:afterAutospacing="0" w:line="360" w:lineRule="auto"/>
        <w:ind w:firstLine="709"/>
        <w:jc w:val="center"/>
        <w:rPr>
          <w:sz w:val="28"/>
          <w:szCs w:val="28"/>
        </w:rPr>
      </w:pPr>
      <w:bookmarkStart w:id="655" w:name="_Toc410654069"/>
      <w:bookmarkStart w:id="656" w:name="_Toc284663461"/>
      <w:bookmarkStart w:id="657" w:name="_Toc409691730"/>
      <w:r w:rsidRPr="00713C8E">
        <w:rPr>
          <w:sz w:val="28"/>
          <w:szCs w:val="28"/>
        </w:rPr>
        <w:t xml:space="preserve">2.3.12. </w:t>
      </w:r>
      <w:r w:rsidR="00B540EE" w:rsidRPr="00713C8E">
        <w:rPr>
          <w:sz w:val="28"/>
          <w:szCs w:val="28"/>
        </w:rPr>
        <w:t>Планируемые результаты духовно-нравственного развития,</w:t>
      </w:r>
      <w:bookmarkEnd w:id="655"/>
      <w:r w:rsidR="00B540EE" w:rsidRPr="00713C8E">
        <w:rPr>
          <w:sz w:val="28"/>
          <w:szCs w:val="28"/>
        </w:rPr>
        <w:t xml:space="preserve"> </w:t>
      </w:r>
      <w:bookmarkStart w:id="658" w:name="_Toc410654070"/>
      <w:r w:rsidR="00B540EE" w:rsidRPr="00713C8E">
        <w:rPr>
          <w:sz w:val="28"/>
          <w:szCs w:val="28"/>
        </w:rPr>
        <w:t>воспитания и социализации обучающихся, формирования</w:t>
      </w:r>
      <w:bookmarkEnd w:id="656"/>
      <w:bookmarkEnd w:id="658"/>
      <w:r w:rsidR="00B540EE" w:rsidRPr="00713C8E">
        <w:rPr>
          <w:sz w:val="28"/>
          <w:szCs w:val="28"/>
        </w:rPr>
        <w:t xml:space="preserve"> </w:t>
      </w:r>
    </w:p>
    <w:p w:rsidR="00240807" w:rsidRPr="00713C8E" w:rsidRDefault="00B540EE" w:rsidP="00436EB5">
      <w:pPr>
        <w:pStyle w:val="3"/>
        <w:spacing w:before="0" w:beforeAutospacing="0" w:after="0" w:afterAutospacing="0" w:line="360" w:lineRule="auto"/>
        <w:ind w:firstLine="709"/>
        <w:jc w:val="center"/>
        <w:rPr>
          <w:sz w:val="28"/>
          <w:szCs w:val="28"/>
        </w:rPr>
      </w:pPr>
      <w:bookmarkStart w:id="659" w:name="_Toc410654071"/>
      <w:bookmarkStart w:id="660" w:name="_Toc284662835"/>
      <w:bookmarkStart w:id="661" w:name="_Toc284663462"/>
      <w:r w:rsidRPr="00713C8E">
        <w:rPr>
          <w:sz w:val="28"/>
          <w:szCs w:val="28"/>
        </w:rPr>
        <w:t>экологической культуры, культуры здорового и безопасного образа</w:t>
      </w:r>
      <w:bookmarkEnd w:id="659"/>
      <w:bookmarkEnd w:id="660"/>
      <w:bookmarkEnd w:id="661"/>
      <w:r w:rsidRPr="00713C8E">
        <w:rPr>
          <w:sz w:val="28"/>
          <w:szCs w:val="28"/>
        </w:rPr>
        <w:t xml:space="preserve"> </w:t>
      </w:r>
    </w:p>
    <w:p w:rsidR="00B540EE" w:rsidRPr="00713C8E" w:rsidRDefault="00B540EE" w:rsidP="00436EB5">
      <w:pPr>
        <w:pStyle w:val="3"/>
        <w:spacing w:before="0" w:beforeAutospacing="0" w:after="0" w:afterAutospacing="0" w:line="360" w:lineRule="auto"/>
        <w:ind w:firstLine="709"/>
        <w:jc w:val="center"/>
        <w:rPr>
          <w:sz w:val="28"/>
          <w:szCs w:val="28"/>
        </w:rPr>
      </w:pPr>
      <w:bookmarkStart w:id="662" w:name="_Toc410654072"/>
      <w:bookmarkStart w:id="663" w:name="_Toc284663463"/>
      <w:r w:rsidRPr="00713C8E">
        <w:rPr>
          <w:sz w:val="28"/>
          <w:szCs w:val="28"/>
        </w:rPr>
        <w:t>жизни обучающихся</w:t>
      </w:r>
      <w:bookmarkEnd w:id="657"/>
      <w:bookmarkEnd w:id="662"/>
      <w:bookmarkEnd w:id="663"/>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1. Интериоризация гуманистических, демократических и традиционных ценностей, осознанное, уважительное и доброжелательное отношение к другому человеку, его мнению, мировоззрению, культуре, языку, вере, гражданской позиции. Готовность и способность вести диалог с другими людьми и достигать в нем взаимопонимания (идентификация себя как полноправного субъекта общения, готовность к конструированию образа партнера по диалогу, готовность к конструированию образа допустимых способов диалога, готовность к конструированию процесса диалога как конвенционирования интересов, процедур, готовность и способность к ведению переговоров).</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2. Способность к осознанию российской идентичности в поликультурном социуме (патриотизм, уважение к Отечеству, к прошлому и настоящему многонационального народа России, воспитанное чувство ответственности и долга перед Родиной, идентичность с территорией, с природой России, идентификация себя в качестве гражданина России, субъективная значимость использования русского языка и языков народов России, осознание и ощущение субъективной сопричастности с судьбой российского народа). Осознание своей этнической принадлежности, знание истории, языка, культуры своего народа, своего края, основ культурного наследия народов России и человечества (идентичность человека с российской многонациональной культурой, сопричастность с историей народов и государств, находившихся на территории современной России). Осознанное, уважительное и доброжелательное отношение к истории, культуре, религии, традициям, языкам, ценностям народов России и народов мира.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3. </w:t>
      </w:r>
      <w:r w:rsidRPr="00713C8E">
        <w:rPr>
          <w:rStyle w:val="dash041e005f0431005f044b005f0447005f043d005f044b005f0439005f005fchar1char1"/>
          <w:sz w:val="28"/>
          <w:szCs w:val="28"/>
        </w:rPr>
        <w:t>Сформированность мотивации к обучению и целенаправленной познавательной деятельности, г</w:t>
      </w:r>
      <w:r w:rsidRPr="00713C8E">
        <w:rPr>
          <w:rFonts w:ascii="Times New Roman" w:hAnsi="Times New Roman" w:cs="Times New Roman"/>
          <w:sz w:val="28"/>
          <w:szCs w:val="28"/>
        </w:rPr>
        <w:t xml:space="preserve">отовность и способность обучающихся к саморазвитию и самообразованию; готовность и способность к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4. Развитое моральное сознание и компетентность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 (способность к нравственному самосовершенствованию; веротерпимость, уважительное отношение к религиозным чувствам, взглядам людей или их отсутствию;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 сформированность представлений об основах светской этики, культуры традиционных религий, их роли в развитии культуры и истории России и человечества, в становлении гражданского общества и российской государственности; понимание значения нравственности, веры и религии в жизни человека, семьи и общества). Сформированность ответственного отношения к учению; уважительного отношения к труду, наличие опыта участия в социально значимом труде. Осознание значения семьи в жизни человека и общества, принятие ценности семейной жизни, уважительное и заботливое отношение к членам своей семьи. </w:t>
      </w:r>
    </w:p>
    <w:p w:rsidR="00B540EE" w:rsidRPr="00713C8E" w:rsidRDefault="00B540EE" w:rsidP="00436EB5">
      <w:pPr>
        <w:tabs>
          <w:tab w:val="left" w:pos="1134"/>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4. Сформированность целостного мировоззрения, соответствующего</w:t>
      </w:r>
      <w:r w:rsidR="00240807" w:rsidRPr="00713C8E">
        <w:rPr>
          <w:rFonts w:ascii="Times New Roman" w:hAnsi="Times New Roman" w:cs="Times New Roman"/>
          <w:sz w:val="28"/>
          <w:szCs w:val="28"/>
        </w:rPr>
        <w:t xml:space="preserve"> </w:t>
      </w:r>
      <w:r w:rsidRPr="00713C8E">
        <w:rPr>
          <w:rFonts w:ascii="Times New Roman" w:hAnsi="Times New Roman" w:cs="Times New Roman"/>
          <w:sz w:val="28"/>
          <w:szCs w:val="28"/>
        </w:rPr>
        <w:t>современному уровню развития науки и общественной практики, учитывающего социальное, культурное, языковое, духовное многообразие современного мира. Готовность к личностному самоопределению, способность ставить цели и строить жизненные планы. С</w:t>
      </w:r>
      <w:r w:rsidRPr="00713C8E">
        <w:rPr>
          <w:rStyle w:val="dash041e005f0431005f044b005f0447005f043d005f044b005f0439005f005fchar1char1"/>
          <w:sz w:val="28"/>
          <w:szCs w:val="28"/>
        </w:rPr>
        <w:t>формированность ценностно-смысловых установок, отражающих личностные и гражданские позиции в деятельности, правосознание.</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5. Сформированность коммуникативной компетентности в общении и сотрудничестве со сверстниками, детьми старшего и младшего возраста, взрослыми в процессе образовательной, общественно полезной, учебно-исследовательской, творческой и других видов деятельности.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6. Освоенность социальных норм, правил поведения, ролей и форм социальной жизни в группах и сообществах, включая социальные сообщества (взрослых и сверстников). Участие в школьном самоуправлении и общественной жизни в пределах возрастных компетенций с учетом региональных, этнокультурных, социальных и экономических особенностей (формирование готовности к участию в процессе упорядочения социальных связей и отношений, в которые вовлечены и которые формируют сами</w:t>
      </w:r>
      <w:r w:rsidR="00240807" w:rsidRPr="00713C8E">
        <w:rPr>
          <w:rFonts w:ascii="Times New Roman" w:hAnsi="Times New Roman" w:cs="Times New Roman"/>
          <w:sz w:val="28"/>
          <w:szCs w:val="28"/>
        </w:rPr>
        <w:t xml:space="preserve"> </w:t>
      </w:r>
      <w:r w:rsidRPr="00713C8E">
        <w:rPr>
          <w:rFonts w:ascii="Times New Roman" w:hAnsi="Times New Roman" w:cs="Times New Roman"/>
          <w:sz w:val="28"/>
          <w:szCs w:val="28"/>
        </w:rPr>
        <w:t xml:space="preserve">обучающиеся; вовлеченность в непосредственное гражданское участие, готовность к участию в жизнедеятельности подросткового общественного объединения, включенного в продуктивное взаимодействие с социальной средой и социальными институтами, идентификация себя в качестве субъекта социальных преобразований, освоение компетентностей в сфере организаторской деятельности; интериоризация ценностей созидательного отношения к окружающей социальной действительности, ценностей социального творчества, ценности продуктивной организации совместной деятельности, самореализации в группе и организации, ценности «другого» как равноправного партнера, формирование компетенций анализа, проектирования, организации деятельности, рефлексии изменений, способов взаимовыгодного сотрудничества, способов реализации собственного лидерского потенциала).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7. Сформированность ценности здорового и безопасного образа жизни; интериоризация правил индивидуального и коллективного безопасного поведения в чрезвычайных ситуациях, угрожающих жизни и здоровью людей, правил поведения на транспорте и на дорогах.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8. Развитость эстетического сознания через освоение художественного наследия народов России и мира, творческой деятельности эстетического характера (способность понимать художественные произведения, отражающие разные этнокультурные традиции; сформированность основ художественной культуры обучающихся как части их общей духовной культуры, как особого способа познания жизни и средства организации общения; развитость эстетического, эмоционально-ценностного видения окружающего мира; способность к эмоционально-ценностному освоению мира, самовыражению и ориентации в художественном и нравственном пространстве культуры; уважение к истории культуры своего Отечества, выраженной в том числе в понимании красоты человека; развитая потребность в общении с художественными произведениями, сформированность активного отношения к традициям художественной культуры как смысловой, эстетической и личностно-значимой ценности. </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9. Сформированность основ экологической культуры, соответствующей современному уровню экологического мышления, наличие опыта экологически ориентированной рефлексивно-оценочной и практической деятельности в жизненных ситуациях (готовность к исследованию природы, к занятиям сельскохозяйственным трудом, к художественно-эстетическому отражению природы, к занятиям туризмом, в том числе экотуризмом, к осуществлению природоохранной деятельности). </w:t>
      </w:r>
    </w:p>
    <w:p w:rsidR="00240807" w:rsidRPr="00713C8E" w:rsidRDefault="00240807">
      <w:pPr>
        <w:rPr>
          <w:rFonts w:ascii="Times New Roman" w:eastAsia="Times New Roman" w:hAnsi="Times New Roman" w:cs="Times New Roman"/>
          <w:b/>
          <w:bCs/>
          <w:sz w:val="28"/>
          <w:szCs w:val="28"/>
          <w:lang w:eastAsia="ru-RU"/>
        </w:rPr>
      </w:pPr>
      <w:r w:rsidRPr="00713C8E">
        <w:rPr>
          <w:rFonts w:ascii="Times New Roman" w:hAnsi="Times New Roman" w:cs="Times New Roman"/>
          <w:sz w:val="28"/>
          <w:szCs w:val="28"/>
        </w:rPr>
        <w:br w:type="page"/>
      </w:r>
    </w:p>
    <w:p w:rsidR="00B540EE" w:rsidRPr="00713C8E" w:rsidRDefault="00FA53E2" w:rsidP="00436EB5">
      <w:pPr>
        <w:pStyle w:val="2"/>
        <w:jc w:val="center"/>
      </w:pPr>
      <w:bookmarkStart w:id="664" w:name="_Toc406059051"/>
      <w:bookmarkStart w:id="665" w:name="_Toc409691731"/>
      <w:bookmarkStart w:id="666" w:name="_Toc410654073"/>
      <w:bookmarkStart w:id="667" w:name="_Toc284663464"/>
      <w:r w:rsidRPr="00713C8E">
        <w:t xml:space="preserve">2.4. </w:t>
      </w:r>
      <w:r w:rsidR="00B540EE" w:rsidRPr="00713C8E">
        <w:t>Программа коррекционной работы</w:t>
      </w:r>
      <w:bookmarkEnd w:id="664"/>
      <w:bookmarkEnd w:id="665"/>
      <w:bookmarkEnd w:id="666"/>
      <w:bookmarkEnd w:id="667"/>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bCs/>
          <w:color w:val="auto"/>
          <w:sz w:val="28"/>
          <w:szCs w:val="28"/>
        </w:rPr>
        <w:t>Программа коррекционной работы (</w:t>
      </w:r>
      <w:r w:rsidRPr="00713C8E">
        <w:rPr>
          <w:rFonts w:ascii="Times New Roman" w:hAnsi="Times New Roman" w:cs="Times New Roman"/>
          <w:color w:val="auto"/>
          <w:sz w:val="28"/>
          <w:szCs w:val="28"/>
        </w:rPr>
        <w:t>ПКР) является неотъемлемым структурным компонентом основной образовательной программы образовательной организации. ПКР разрабатывается для обучающихся с</w:t>
      </w:r>
      <w:r w:rsidR="00245F1D" w:rsidRPr="00713C8E">
        <w:rPr>
          <w:rFonts w:ascii="Times New Roman" w:hAnsi="Times New Roman" w:cs="Times New Roman"/>
          <w:color w:val="auto"/>
          <w:sz w:val="28"/>
          <w:szCs w:val="28"/>
        </w:rPr>
        <w:t xml:space="preserve"> </w:t>
      </w:r>
      <w:r w:rsidRPr="00713C8E">
        <w:rPr>
          <w:rFonts w:ascii="Times New Roman" w:hAnsi="Times New Roman" w:cs="Times New Roman"/>
          <w:color w:val="auto"/>
          <w:sz w:val="28"/>
          <w:szCs w:val="28"/>
        </w:rPr>
        <w:t xml:space="preserve">ограниченными возможностями здоровья.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Обучающийся с ограниченными возможностями здоровья </w:t>
      </w:r>
      <w:r w:rsidR="00240807" w:rsidRPr="00713C8E">
        <w:rPr>
          <w:rFonts w:ascii="Times New Roman" w:hAnsi="Times New Roman" w:cs="Times New Roman"/>
          <w:color w:val="auto"/>
          <w:sz w:val="28"/>
          <w:szCs w:val="28"/>
        </w:rPr>
        <w:t>–</w:t>
      </w:r>
      <w:r w:rsidRPr="00713C8E">
        <w:rPr>
          <w:rFonts w:ascii="Times New Roman" w:hAnsi="Times New Roman" w:cs="Times New Roman"/>
          <w:color w:val="auto"/>
          <w:sz w:val="28"/>
          <w:szCs w:val="28"/>
        </w:rPr>
        <w:t xml:space="preserve"> физическое лицо, имеющее недостатки в физическом и(или) психологическом развитии, подтвержденные психолого-медико-педагогической комиссией и препятствующие получению образования без создания специальных условий</w:t>
      </w:r>
      <w:r w:rsidR="00240807" w:rsidRPr="00713C8E">
        <w:rPr>
          <w:rFonts w:ascii="Times New Roman" w:hAnsi="Times New Roman" w:cs="Times New Roman"/>
          <w:color w:val="auto"/>
          <w:sz w:val="28"/>
          <w:szCs w:val="28"/>
        </w:rPr>
        <w:t>.</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Содержание образования и условия организации обучения и воспитания обучающихся с ограниченными возможностями здоровья определяются адаптированной образовательной программой, а для инвалидов </w:t>
      </w:r>
      <w:r w:rsidR="00240807" w:rsidRPr="00713C8E">
        <w:rPr>
          <w:rFonts w:ascii="Times New Roman" w:hAnsi="Times New Roman" w:cs="Times New Roman"/>
          <w:color w:val="auto"/>
          <w:sz w:val="28"/>
          <w:szCs w:val="28"/>
        </w:rPr>
        <w:t>–</w:t>
      </w:r>
      <w:r w:rsidRPr="00713C8E">
        <w:rPr>
          <w:rFonts w:ascii="Times New Roman" w:hAnsi="Times New Roman" w:cs="Times New Roman"/>
          <w:color w:val="auto"/>
          <w:sz w:val="28"/>
          <w:szCs w:val="28"/>
        </w:rPr>
        <w:t xml:space="preserve"> индивидуальной программой реабилитации инвалида. Адаптированная образовательная программа </w:t>
      </w:r>
      <w:r w:rsidR="00240807" w:rsidRPr="00713C8E">
        <w:rPr>
          <w:rFonts w:ascii="Times New Roman" w:hAnsi="Times New Roman" w:cs="Times New Roman"/>
          <w:color w:val="auto"/>
          <w:sz w:val="28"/>
          <w:szCs w:val="28"/>
        </w:rPr>
        <w:t>–</w:t>
      </w:r>
      <w:r w:rsidRPr="00713C8E">
        <w:rPr>
          <w:rFonts w:ascii="Times New Roman" w:hAnsi="Times New Roman" w:cs="Times New Roman"/>
          <w:color w:val="auto"/>
          <w:sz w:val="28"/>
          <w:szCs w:val="28"/>
        </w:rPr>
        <w:t xml:space="preserve"> образовательная программа, адаптированная для обучения лиц с ограниченными возможностями здоровья с учетом особенностей их психофизического развития, индивидуальных возможностей и при необходимости обеспечивающая коррекцию нарушений развития и социальную адаптацию указанных лиц.</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ПКР вариативна по форме и по содержанию в зависимости от состава обучающихся с ограниченными возможностями здоровья, региональной специфики и возможностей организации, осуществляющей образовательную деятельность.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ПКР уровня основного общего образования непрерывна и преемственна с другими уровнями образования (начальным, средним); учитывает особые образовательные потребности, которые не являются едиными и постоянными, проявляются в разной степени при каждом типе нарушения у обучающихся с ограниченными возможностями здоровья. Программа ориентирована на развитие их потенциальных возможностей и потребностей более высокого уровня, необходимых для дальнейшего обучения и успешной социализации.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ПКР разрабатывается на период освоения уровня основного общего образования, имеет четкую структуру и включает в себя </w:t>
      </w:r>
      <w:r w:rsidR="00240807" w:rsidRPr="00713C8E">
        <w:rPr>
          <w:rFonts w:ascii="Times New Roman" w:hAnsi="Times New Roman" w:cs="Times New Roman"/>
          <w:color w:val="auto"/>
          <w:sz w:val="28"/>
          <w:szCs w:val="28"/>
        </w:rPr>
        <w:t xml:space="preserve">следующие </w:t>
      </w:r>
      <w:r w:rsidRPr="00713C8E">
        <w:rPr>
          <w:rFonts w:ascii="Times New Roman" w:hAnsi="Times New Roman" w:cs="Times New Roman"/>
          <w:color w:val="auto"/>
          <w:sz w:val="28"/>
          <w:szCs w:val="28"/>
        </w:rPr>
        <w:t xml:space="preserve">разделы. </w:t>
      </w:r>
    </w:p>
    <w:p w:rsidR="00B540EE" w:rsidRPr="00713C8E" w:rsidRDefault="00452C5F" w:rsidP="00452C5F">
      <w:pPr>
        <w:pStyle w:val="3"/>
        <w:spacing w:line="360" w:lineRule="auto"/>
        <w:rPr>
          <w:sz w:val="28"/>
          <w:szCs w:val="28"/>
        </w:rPr>
      </w:pPr>
      <w:bookmarkStart w:id="668" w:name="_Toc284663465"/>
      <w:r w:rsidRPr="00713C8E">
        <w:rPr>
          <w:sz w:val="28"/>
          <w:szCs w:val="28"/>
        </w:rPr>
        <w:t>2.4.</w:t>
      </w:r>
      <w:r w:rsidR="00B540EE" w:rsidRPr="00713C8E">
        <w:rPr>
          <w:sz w:val="28"/>
          <w:szCs w:val="28"/>
        </w:rPr>
        <w:t>1.</w:t>
      </w:r>
      <w:r w:rsidR="00CE20E9" w:rsidRPr="00713C8E">
        <w:rPr>
          <w:sz w:val="28"/>
          <w:szCs w:val="28"/>
        </w:rPr>
        <w:t xml:space="preserve"> Цели и задачи программы коррекционной работы с обучающимися при получении основного общего образования</w:t>
      </w:r>
      <w:bookmarkEnd w:id="668"/>
      <w:r w:rsidR="00CE20E9" w:rsidRPr="00713C8E">
        <w:rPr>
          <w:sz w:val="28"/>
          <w:szCs w:val="28"/>
        </w:rPr>
        <w:t xml:space="preserve">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Цель программы коррекционной работы заключается в определении комплексной системы психолого-медико-педагогической и социальной помощи обучающимся с ограниченными возможностями здоровья для успешного освоения основной образовательной программы на основе компенсации первичных нарушений и пропедевтики производных отклонений в развитии, активизации ресурсов социально-психологической адаптации личности ребенка.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Цель определяет (указывает) результат работы, ее не рекомендуется подменять направлениями работы или процессом ее реализации.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Задачи отражают разработку и реализацию содержания основных направлений коррекционной работы (диагностическое, коррекционно-развивающее, консультативное, информационно-просветительское). При составлении программы коррекционной работы могут быть выделены следующие задачи: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определение особых образовательных потребностей обучающихся с ограниченными возможностями здоровья и оказание им специализированной помощи при освоении основной образовательной программы основного общего образования;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определение оптимальных специальных условий для получения основного общего образования обучающимися с ограниченными возможностями здоровья, для развития их личностных, познавательных, коммуникативных способностей;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разработка и использование индивидуально-ориентированных коррекционных образовательных программ, учебных планов для обучения школьников с ограниченными возможностями здоровья с учетом особенностей их психофизического развития, индивидуальных возможностей;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реализация комплексного психолого-медико-социального сопровождения обучающихся с ограниченными возможностями здоровья (в соответствии с рекомендациями психолого-медико-педагогической комиссии (ПМПК), психолого-медико-педагогического консилиума образовательной организации</w:t>
      </w:r>
      <w:r w:rsidR="00245F1D" w:rsidRPr="00713C8E">
        <w:rPr>
          <w:rFonts w:ascii="Times New Roman" w:hAnsi="Times New Roman" w:cs="Times New Roman"/>
          <w:color w:val="auto"/>
          <w:sz w:val="28"/>
          <w:szCs w:val="28"/>
        </w:rPr>
        <w:t xml:space="preserve"> </w:t>
      </w:r>
      <w:r w:rsidRPr="00713C8E">
        <w:rPr>
          <w:rFonts w:ascii="Times New Roman" w:hAnsi="Times New Roman" w:cs="Times New Roman"/>
          <w:color w:val="auto"/>
          <w:sz w:val="28"/>
          <w:szCs w:val="28"/>
        </w:rPr>
        <w:t xml:space="preserve">(ПМПк));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реализация комплексной системы мероприятий по социальной адаптации и профессиональной ориентации обучающихся с ограниченными возможностями здоровья;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обеспечение сетевого взаимодействия специалистов разного профиля в комплексной работе с обучающимися с ограниченными возможностями здоровья;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осуществление информационно-просветительской и консультативной работы с родителями (законными представителями) обучающихся с ограниченными возможностями здоровья.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Существующие дидактические принципы (систематичности, активности, доступности, последовательности, наглядности и др.) возможно адаптировать с учетом категорий обучаемых школьников.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В программу также целесообразно включить и специальные принципы, ориентированные на учет особенностей обучающихся с ограниченными возможностями здоровья, такие, например, как: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принцип системности – единство в подходах к диагностике, обучению и коррекции нарушений детей с ограниченными возможностями здоровья, взаимодействие учителей и специалистов различного профиля в решении проблем этих детей;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принцип обходного пути – формирование новой функциональной системы в обход пострадавшего звена, опоры на сохранные анализаторы;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принцип комплексности – преодоление нарушений должно носить комплексный медико-психолого-педагогический характер и включать совместную работу педагогов и ряда специалистов (учитель-логопед, учитель-дефектолог (олигофренопедагог, сурдопедагог, тифлопедагог), педагог-психолог, медицинские работники, социальный педагог и др.). </w:t>
      </w:r>
    </w:p>
    <w:p w:rsidR="00B540EE" w:rsidRPr="00713C8E" w:rsidRDefault="00452C5F" w:rsidP="00452C5F">
      <w:pPr>
        <w:pStyle w:val="3"/>
        <w:spacing w:line="360" w:lineRule="auto"/>
        <w:rPr>
          <w:sz w:val="28"/>
          <w:szCs w:val="28"/>
        </w:rPr>
      </w:pPr>
      <w:bookmarkStart w:id="669" w:name="_Toc284663466"/>
      <w:r w:rsidRPr="00713C8E">
        <w:rPr>
          <w:sz w:val="28"/>
          <w:szCs w:val="28"/>
        </w:rPr>
        <w:t>2.4.</w:t>
      </w:r>
      <w:r w:rsidR="00B540EE" w:rsidRPr="00713C8E">
        <w:rPr>
          <w:sz w:val="28"/>
          <w:szCs w:val="28"/>
        </w:rPr>
        <w:t>2. Перечень и содержание индивидуально ориентированных коррекционных направлений работы, способствующих освоению обучающимися с особыми образовательными потребностями основной образовательной программы основного общего образования</w:t>
      </w:r>
      <w:bookmarkEnd w:id="669"/>
      <w:r w:rsidR="00B540EE" w:rsidRPr="00713C8E">
        <w:rPr>
          <w:sz w:val="28"/>
          <w:szCs w:val="28"/>
        </w:rPr>
        <w:t xml:space="preserve">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Направления коррекционной работы – диагностическое, коррекционно-развивающее, консультативное, информационно-просветительское – раскрываются содержательно в разных организационных формах деятельности образовательной организации (учебной урочной и внеурочной, внеучебной). Это может быть отражено в учебном плане освоения основной образовательной программы.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b/>
          <w:bCs/>
          <w:color w:val="auto"/>
          <w:sz w:val="28"/>
          <w:szCs w:val="28"/>
        </w:rPr>
        <w:t xml:space="preserve">Характеристика содержания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Диагностическая работа может включать в себя следующее: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выявление особых образовательных потребностей обучающихся с ограниченными возможностями здоровья при освоении основной образовательной программы основного общего образования;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проведение комплексной социально-психолого-педагогической диагностики нарушений в психическом и(или) физическом развитии обучающихся с ограниченными возможностями здоровья;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определение уровня актуального и зоны ближайшего развития обучающегося с ограниченными возможностями здоровья, выявление его резервных возможностей;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изучение развития эмоционально-волевой, познавательной, речевой сфер и личностных особенностей обучающихся;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изучение социальной ситуации развития и условий семейного воспитания ребенка;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изучение адаптивных возможностей и уровня социализации ребенка с ограниченными возможностями здоровья;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мониторинг динамики развития, успешности освоения образовательных программ основного общего образования.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Коррекционно-развивающая работа может включать в себя следующее: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разработку и реализацию индивидуально ориентированных коррекционных программ; выбор и использование специальных методик, методов и приемов обучения в соответствии с особыми образовательными потребностями обучающихся с ограниченными возможностями здоровья;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организацию и проведение индивидуальных и групповых коррекционно-развивающих занятий, необходимых для преодоления нарушений развития и трудностей обучения;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коррекцию и развитие высших психических функций, эмоционально-волевой, познавательной и коммуникативно-речевой сфер;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развитие и укрепление зрелых личностных установок, формирование адекватных форм утверждения самостоятельности, личностной автономии;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формирование способов регуляции поведения и эмоциональных состояний;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развитие форм и навыков личностного общения в группе сверстников, коммуникативной компетенции;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развитие компетенций, необходимых для продолжения образования и профессионального самоопределения;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совершенствование навыков получения и использования информации (на основе ИКТ), способствующих повышению социальных компетенций и адаптации в реальных жизненных условиях;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социальную защиту ребенка в случаях неблагоприятных условий жизни при психотравмирующих обстоятельствах.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Консультативная работа может включать в себя следующее: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выработку совместных обоснованных рекомендаций по основным направлениям работы с обучающимися с ограниченными возможностями здоровья, единых для всех участников </w:t>
      </w:r>
      <w:r w:rsidR="00581743" w:rsidRPr="00713C8E">
        <w:rPr>
          <w:rFonts w:ascii="Times New Roman" w:hAnsi="Times New Roman" w:cs="Times New Roman"/>
          <w:color w:val="auto"/>
          <w:sz w:val="28"/>
          <w:szCs w:val="28"/>
        </w:rPr>
        <w:t>образовательной деятельности</w:t>
      </w:r>
      <w:r w:rsidRPr="00713C8E">
        <w:rPr>
          <w:rFonts w:ascii="Times New Roman" w:hAnsi="Times New Roman" w:cs="Times New Roman"/>
          <w:color w:val="auto"/>
          <w:sz w:val="28"/>
          <w:szCs w:val="28"/>
        </w:rPr>
        <w:t xml:space="preserve">;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консультирование специалистами педагогов по выбору индивидуально ориентированных методов и приемов работы с обучающимися с ограниченными возможностями здоровья, отбора и адаптации содержания предметных программ;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консультативную помощь семье в вопросах выбора стратегии воспитания и приемов коррекционного обучения ребенка с ограниченными возможностями здоровья;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консультационную поддержку и помощь, направленные на содействие свободному и осознанному выбору обучающимися с ограниченными возможностями здоровья профессии, формы и места обучения в соответствии с профессиональными интересами, индивидуальными способностями и психофизиологическими особенностями.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Информационно-просветительская работа может включать в себя следующее: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информационную поддержку образовательной деятельности обучающихся с особыми образовательными потребностями, их родителей (законных представителей), педагогических работников;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различные формы просветительской деятельности (лекции, беседы, информационные стенды, печатные материалы), направленные на разъяснение участникам </w:t>
      </w:r>
      <w:r w:rsidR="00581743" w:rsidRPr="00713C8E">
        <w:rPr>
          <w:rFonts w:ascii="Times New Roman" w:hAnsi="Times New Roman" w:cs="Times New Roman"/>
          <w:color w:val="auto"/>
          <w:sz w:val="28"/>
          <w:szCs w:val="28"/>
        </w:rPr>
        <w:t>образовательной деятельности</w:t>
      </w:r>
      <w:r w:rsidRPr="00713C8E">
        <w:rPr>
          <w:rFonts w:ascii="Times New Roman" w:hAnsi="Times New Roman" w:cs="Times New Roman"/>
          <w:color w:val="auto"/>
          <w:sz w:val="28"/>
          <w:szCs w:val="28"/>
        </w:rPr>
        <w:t xml:space="preserve"> – обучающимся (как имеющим, так и не имеющим недостатки в развитии), их родителям (законным представителям), педагогическим работникам – вопросов, связанных с особенностями </w:t>
      </w:r>
      <w:r w:rsidR="00581743" w:rsidRPr="00713C8E">
        <w:rPr>
          <w:rFonts w:ascii="Times New Roman" w:hAnsi="Times New Roman" w:cs="Times New Roman"/>
          <w:color w:val="auto"/>
          <w:sz w:val="28"/>
          <w:szCs w:val="28"/>
        </w:rPr>
        <w:t>образовательной деятельности</w:t>
      </w:r>
      <w:r w:rsidRPr="00713C8E">
        <w:rPr>
          <w:rFonts w:ascii="Times New Roman" w:hAnsi="Times New Roman" w:cs="Times New Roman"/>
          <w:color w:val="auto"/>
          <w:sz w:val="28"/>
          <w:szCs w:val="28"/>
        </w:rPr>
        <w:t xml:space="preserve"> и сопровождения обучающихся с ограниченными возможностями здоровья; </w:t>
      </w:r>
    </w:p>
    <w:p w:rsidR="00B540EE" w:rsidRPr="00713C8E" w:rsidRDefault="00B540EE" w:rsidP="00436EB5">
      <w:pPr>
        <w:pStyle w:val="Default"/>
        <w:numPr>
          <w:ilvl w:val="0"/>
          <w:numId w:val="450"/>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проведение тематических выступлений для педагогов и родителей (законных представителей) по разъяснению индивидуально-типологических особенностей различных категорий детей с ограниченными возможностями здоровья. </w:t>
      </w:r>
    </w:p>
    <w:p w:rsidR="00B540EE" w:rsidRPr="00713C8E" w:rsidRDefault="00452C5F" w:rsidP="00452C5F">
      <w:pPr>
        <w:pStyle w:val="3"/>
        <w:spacing w:line="360" w:lineRule="auto"/>
        <w:rPr>
          <w:sz w:val="28"/>
          <w:szCs w:val="28"/>
        </w:rPr>
      </w:pPr>
      <w:bookmarkStart w:id="670" w:name="_Toc284663467"/>
      <w:r w:rsidRPr="00713C8E">
        <w:rPr>
          <w:sz w:val="28"/>
          <w:szCs w:val="28"/>
        </w:rPr>
        <w:t>2.4.</w:t>
      </w:r>
      <w:r w:rsidR="00B540EE" w:rsidRPr="00713C8E">
        <w:rPr>
          <w:sz w:val="28"/>
          <w:szCs w:val="28"/>
        </w:rPr>
        <w:t>3. Система комплексного психолого-медико-социального сопровождения и поддержки обучающихся с ограниченными возможностями здоровья, включающая комплексное обследование, мониторинг динамики развития, успешности освоения основной образовательной программы основного общего образования</w:t>
      </w:r>
      <w:bookmarkEnd w:id="670"/>
      <w:r w:rsidR="00B540EE" w:rsidRPr="00713C8E">
        <w:rPr>
          <w:sz w:val="28"/>
          <w:szCs w:val="28"/>
        </w:rPr>
        <w:t xml:space="preserve">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Для реализации требований к ПКР, обозначенных в ФГОС, может быть создана рабочая группа, в которую наряду с основными учителями целесообразно включить следующих специалистов: педагога-психолога, учителя-логопеда, учителя-дефектолога (олигофренопедагога, сурдопедагога, тифлопедагога).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ПКР может быть разработана рабочей группой образовательной организации поэтапно. На подготовительном этапе определяется нормативно-правовое обеспечение коррекционной работы, анализируется состав детей с ограниченными возможностями здоровья в образовательной организации, их особые образовательные потребности; сопоставляются результаты обучения этих детей на предыдущем уровне образования; создается (систематизируется, дополняется) фонд методических рекомендаций по обучению данных категорий учащихся с ОВЗ.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На основном этапе разрабатываются общая стратегия обучения и воспитания учащихся с ограниченными возможностями здоровья, организация и механизм реализации коррекционной работы; раскрываются направления и ожидаемые результаты коррекционной работы, описываются специальные требования к условиям реализации ПКР. Особенности содержания индивидуально-ориентированной работы могут быть представлены в рабочих коррекционных программах, которые прилагаются к ПКР. </w:t>
      </w:r>
    </w:p>
    <w:p w:rsidR="00B540EE" w:rsidRPr="00713C8E" w:rsidRDefault="00B540EE" w:rsidP="00436EB5">
      <w:pPr>
        <w:pStyle w:val="Default"/>
        <w:widowControl w:val="0"/>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На заключительном этапе осуществляется внутренняя экспертиза программы, возможна ее доработка; проводится обсуждение хода реализации программы на школьных консилиумах, методических объединениях групп педагогов и специалистов, работающих с детьми с ограниченными возможностями здоровья; принимается итоговое решение. </w:t>
      </w:r>
    </w:p>
    <w:p w:rsidR="00B540EE" w:rsidRPr="00713C8E" w:rsidRDefault="00B540EE" w:rsidP="00436EB5">
      <w:pPr>
        <w:pStyle w:val="Default"/>
        <w:widowControl w:val="0"/>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Для реализации ПКР в образовательной организации может быть создана служба комплексного психолого-медико-социального сопровождения и поддержки обучающихся с ограниченными возможностями здоровья.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Психолого-медико-социальная помощь оказывается детям на основании заявления или согласия в письменной форме их родителей (законных представителей).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Комплексное психолого-медико-социальное сопровождение и поддержка обучающихся с ограниченными возможностями здоровья обеспечиваются специалистами образовательной организации (педагогом-психологом, медицинским работником, социальным педагогом, учителем-логопедом, учителем-дефектологом), регламентируются локальными нормативными актами конкретной образовательной организации, а также ее уставом. Реализуется преимущественно во внеурочной деятельности.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Одним из условий комплексного сопровождения и поддержки обучающихся является тесное взаимодействие специалистов при участии педагогов образовательной организации, представителей администрации и родителей (законных представителей).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Медицинская поддержка и сопровождение обучающихся с ограниченными возможностями здоровья в образовательной организации осуществляются медицинским работником (врачом, медицинской сестрой) на регулярной основе и, помимо общих направлений работы со всеми обучающимися, имеют определенную специфику в сопровождении школьников с ограниченными возможностями здоровья. Так, медицинский работник может участвовать в диагностике школьников с ограниченными возможностями здоровья и в определении их индивидуального образовательного маршрута, возможно проведение консультаций педагогов и родителей. В случае необходимости оказывает экстренную (неотложную) помощь (купирует приступ эпилепсии, делает инъекции (инсулин) и др.). В рамках сетевого сотрудничества медицинский работник осуществляет взаимодействие с профильными медицинскими учреждениями города, а также с родителями детей с ограниченными возможностями здоровья.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В случае отсутствия в образовательной организации медицинского работника администрация заключает с медицинским учреждением договор на оказание медицинских услуг.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Социально-педагогическое сопровождение школьников с ограниченными возможностями здоровья в общеобразовательной организации осуществляет социальный педагог. Деятельность социального педагога может быть направлена на защиту прав всех обучающихся, охрану их жизни и здоровья, соблюдение их интересов; создание для школьников комфортной и безопасной образовательной среды. Социальный педагог (совместно с педагогом-психологом) участвует в изучении особенностей школьников с ограниченными возможностями здоровья, их условий жизни и воспитания, социального статуса семьи; выявлении признаков семейного неблагополучия; своевременно оказывает социальную помощь и поддержку обучающимся и их семьям в разрешении конфликтов, проблем, трудных жизненных ситуаций, затрагивающих интересы подростков с ограниченными возможностями здоровья. Целесообразно участие социального педагога в проведении профилактической и информационно-просветительской работы по защите прав и интересов школьников с ограниченными возможностями здоровья; в выборе профессиональных склонностей и интересов. Основными формами работы социального педагога являются: урок (за счет классных часов), внеурочные индивидуальные (подгрупповые) занятия; беседы (со школьниками, родителями, педагогами), индивидуальные консультации (со школьниками, родителями, педагогами). Возможны также выступления специалиста на родительских собраниях, на классных часах в виде информационно-просветительских лекций и сообщений. Социальный педагог взаимодействует с педагогом-психологом, учителем-дефектологом, учителем-логопедом, педагогом класса, в случае необходимости с медицинским работником, а также с родителями (их законными представителями), специалистами социальных служб, органами исполнительной власти по защите прав детей.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Психологическое сопровождение обучающихся с ограниченными возможностями здоровья может осуществляться в рамках реализации основных направлений психологической службы образовательной организации. Педагогу-психологу рекомендуется проводить занятия по комплексному изучению и развитию личности школьников с ограниченными возможностями здоровья. Работа может быть организована индивидуально и в мини-группах. Основные направления деятельности школьного педагога-психолога состоят в проведении психодиагностики; развитии и коррекции эмоционально-волевой сферы обучающихся; совершенствовании навыков социализации и расширении социального взаимодействия со сверстниками (совместно с социальным педагогом); разработке и осуществлении развивающих программ; психологической профилактике, направленной на сохранение, укрепление и развитие психологического здоровья учащихся с ограниченными возможностями здоровья.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Помимо работы со школьниками педагог-психолог может проводить консультативную работу с педагогами, администрацией школы и родителями по вопросам, связанным с обучением и воспитанием учащихся. Кроме того, в течение года педагог-психолог (психолог) осуществляет информационно-просветительскую работу с родителями и педагогами. Данная работа включает чтение лекций, проведение обучающих семинаров и тренингов.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В реализации диагностического направления работы могут принимать участие как учителя класса (аттестация учащихся в начале, середине и конце учебного года), так и специалисты (проведение диагностики в начале, середине и в конце учебного года).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Данное направление может быть осуществлено ПМПк.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ПМПк является внутришкольной формой организации сопровождения детей с ограниченными возможностями здоровья, положение и регламент работы которой разрабатывается образовательной организацией самостоятельно и утверждается локальным актом.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Цель работы ПМПк: выявление особых образовательных потребностей учащихся с ограниченными возможностями здоровья и оказание им помощи (выработка рекомендаций по обучению и воспитанию; составление, в случае необходимости, индивидуальной программы обучения; выбор и отбор специальных методов, приемов и средств обучения). Специалисты консилиума проводят мониторинг и следят за динамикой развития и успеваемости школьников, своевременно вносят коррективы в программу обучения и в рабочие коррекционные программы; рассматривают спорные и конфликтные случаи, предлагают и осуществляют отбор необходимых для школьника (школьников) дополнительных дидактических материалов и учебных пособий.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В состав ПМПк образовательной организации входят педагог-психолог, учитель-дефектолог, учитель-логопед, педагог (учитель-предметник), социальный педагог, врач, а также представитель администрации. Родители уведомляются о проведении ПМПк.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Реализация системы комплексного психолого-медико-социального сопровождения и поддержки обучающихся с ограниченными возможностями здоровья предусматривает создание специальных условий: организационных, кадровых, психолого-педагогических, программно-методических, материально-технических, информационных.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Образовательная организация при отсутствии необходимых условий (кадровые, материально-технические и т. д.) может осуществлять деятельность службы комплексного психолого-медико-социального сопровождения и поддержки обучающихся с ограниченными возможностями здоровья на основе сетевого взаимодействия с различными организациями: медицинскими учреждениями; центрами психолого-педагогической, медицинской и социальной помощи; образовательными организациями, реализующими адаптированные основные образовательные программы и др. </w:t>
      </w:r>
    </w:p>
    <w:p w:rsidR="00B540EE" w:rsidRPr="00713C8E" w:rsidRDefault="00452C5F" w:rsidP="00452C5F">
      <w:pPr>
        <w:pStyle w:val="3"/>
        <w:spacing w:line="360" w:lineRule="auto"/>
        <w:rPr>
          <w:sz w:val="28"/>
          <w:szCs w:val="28"/>
        </w:rPr>
      </w:pPr>
      <w:bookmarkStart w:id="671" w:name="_Toc284663468"/>
      <w:r w:rsidRPr="00713C8E">
        <w:rPr>
          <w:sz w:val="28"/>
          <w:szCs w:val="28"/>
        </w:rPr>
        <w:t>2.4.</w:t>
      </w:r>
      <w:r w:rsidR="00B540EE" w:rsidRPr="00713C8E">
        <w:rPr>
          <w:sz w:val="28"/>
          <w:szCs w:val="28"/>
        </w:rPr>
        <w:t xml:space="preserve">4. </w:t>
      </w:r>
      <w:r w:rsidR="00CE20E9" w:rsidRPr="00713C8E">
        <w:rPr>
          <w:sz w:val="28"/>
          <w:szCs w:val="28"/>
        </w:rPr>
        <w:t>Механизм взаимодействия, предусматривающий общую целевую и единую стратегическую направленность работы с учетом вариативно-деятельностной тактики учителей, специалистов в области коррекционной педагогики, специальной психологии, медицинских работников организации, осуществляющей образовательную деятельность, других образовательных организаций и институтов общества, реализующийся в единстве урочной, внеурочной и внешкольной деятельности</w:t>
      </w:r>
      <w:bookmarkEnd w:id="671"/>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Рекомендуется планировать коррекционную работу во всех организационных формах деятельности образовательной организации: в учебной (урочной и внеурочной) деятельности и внеучебной (внеурочной деятельности).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Реализация программы коррекционной работы в специально созданных условиях способствует достижению личностных, метапредметных и предметных результатов.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Коррекционную работу в разных организационных формах можно представить в виде схемы. </w:t>
      </w:r>
    </w:p>
    <w:p w:rsidR="00B540EE" w:rsidRPr="00713C8E" w:rsidRDefault="00B540EE" w:rsidP="00436EB5">
      <w:pPr>
        <w:pStyle w:val="Default"/>
        <w:spacing w:line="360" w:lineRule="auto"/>
        <w:ind w:firstLine="709"/>
        <w:jc w:val="center"/>
        <w:rPr>
          <w:rFonts w:ascii="Times New Roman" w:hAnsi="Times New Roman" w:cs="Times New Roman"/>
          <w:color w:val="auto"/>
          <w:sz w:val="28"/>
          <w:szCs w:val="28"/>
        </w:rPr>
      </w:pPr>
      <w:r w:rsidRPr="00713C8E">
        <w:rPr>
          <w:rFonts w:ascii="Times New Roman" w:hAnsi="Times New Roman" w:cs="Times New Roman"/>
          <w:noProof/>
          <w:color w:val="auto"/>
          <w:sz w:val="28"/>
          <w:szCs w:val="28"/>
          <w:lang w:eastAsia="ru-RU"/>
        </w:rPr>
        <w:drawing>
          <wp:inline distT="0" distB="0" distL="0" distR="0" wp14:anchorId="70BBB743" wp14:editId="6C727DBF">
            <wp:extent cx="4290060" cy="3259993"/>
            <wp:effectExtent l="0" t="0" r="2540" b="0"/>
            <wp:docPr id="476" name="Рисунок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4290060" cy="3259993"/>
                    </a:xfrm>
                    <a:prstGeom prst="rect">
                      <a:avLst/>
                    </a:prstGeom>
                    <a:noFill/>
                    <a:ln>
                      <a:noFill/>
                    </a:ln>
                  </pic:spPr>
                </pic:pic>
              </a:graphicData>
            </a:graphic>
          </wp:inline>
        </w:drawing>
      </w:r>
    </w:p>
    <w:p w:rsidR="00B540EE" w:rsidRPr="00713C8E" w:rsidRDefault="00B540EE" w:rsidP="00C953A7">
      <w:pPr>
        <w:pStyle w:val="Default"/>
        <w:ind w:firstLine="709"/>
        <w:jc w:val="center"/>
        <w:rPr>
          <w:rFonts w:ascii="Times New Roman" w:hAnsi="Times New Roman" w:cs="Times New Roman"/>
          <w:color w:val="auto"/>
        </w:rPr>
      </w:pPr>
      <w:r w:rsidRPr="00713C8E">
        <w:rPr>
          <w:rFonts w:ascii="Times New Roman" w:hAnsi="Times New Roman" w:cs="Times New Roman"/>
          <w:b/>
          <w:bCs/>
          <w:color w:val="auto"/>
        </w:rPr>
        <w:t>Схема организации коррекционной работы в образовательной организации</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Коррекционная работа в обязательной части (</w:t>
      </w:r>
      <w:r w:rsidR="00822099" w:rsidRPr="00713C8E">
        <w:rPr>
          <w:rFonts w:ascii="Times New Roman" w:hAnsi="Times New Roman" w:cs="Times New Roman"/>
          <w:color w:val="auto"/>
          <w:sz w:val="28"/>
          <w:szCs w:val="28"/>
        </w:rPr>
        <w:t>70 </w:t>
      </w:r>
      <w:r w:rsidRPr="00713C8E">
        <w:rPr>
          <w:rFonts w:ascii="Times New Roman" w:hAnsi="Times New Roman" w:cs="Times New Roman"/>
          <w:color w:val="auto"/>
          <w:sz w:val="28"/>
          <w:szCs w:val="28"/>
        </w:rPr>
        <w:t xml:space="preserve">%) реализуется в учебной урочной деятельности при освоении содержания основной образовательной программы. На каждом уроке учитель-предметник может поставить и решить коррекционно-развивающие задачи. Содержание учебного материала отбирается и адаптируется с учетом особых образовательных потребностей обучающихся с ограниченными возможностями здоровья. Освоение учебного материала этими школьниками осуществляется с помощью специальных методов и приемов.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При наличии нелинейного расписания в учебной урочной деятельности возможно проведение уроков специалистами с обучающимися со сходными нарушениями из разных классов параллели по специальным предметам (разделам), отсутствующим в учебном плане нормально развивающихся сверстников. Например, «Развитие речи» для обучающихся с нарушениями речи, слуха, задержкой психического развития; «Социально-бытовая ориентировка» для умственно отсталых школьников и т. д.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Также эта работа осуществляется в учебной внеурочной деятельности в группах класса, в группах на параллели, в группах на уровне образования по специальным предметам.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В учебной внеурочной деятельности планируются коррекционные занятия со специалистами (учитель-логопед, учитель-дефектолог, педагог-психолог) по индивидуально ориентированным коррекционным программам.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Во внеучебной внеурочной деятельности коррекционная работа осуществляется по адаптированным программам дополнительного образования разной направленности (художественно-эстетическая, оздоровительная, ритмика и др.), опосредованно стимулирующих и корригирующих развитие школьников с ограниченными возможностями здоровья.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Для развития потенциала обучающихся с ограниченными возможностями здоровья специалистами и педагогами с участием самих обучающихся и их родителей (законных представителей) разрабатываются индивидуальные учебные планы.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Реализация индивидуальных учебных планов для детей с ограниченными возможностями здоровья может осуществляться педагогами и специалистами и сопровождаться дистанционной поддержкой, а также поддержкой тьютора образовательной организации.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При реализации содержания коррекционной работы рекомендуется распределить зоны ответственности между учителями и разными специалистами, описать их согласованные действия (план обследования детей с ограниченными возможностями здоровья, особые образовательные потребности этих детей, индивидуальные коррекционные программы, специальные учебные и дидактические, технические средства обучения, мониторинг динамики развития и т. д.). Обсуждения проводятся на ПМПк образовательной организации, методических объединениях рабочих групп и др.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Механизм реализации раскрывается в учебном плане, во взаимосвязи ПКР и рабочих коррекционных программ, во взаимодействии разных педагогов (учителя, социальный педагог, педагог дополнительного образования и др.) и специалистов (учитель-логопед, учитель-дефектолог (олигофренопедагог, тифлопедагог, сурдопедагог), педагог-психолог, медицинский работник) внутри образовательной организации; в сетевом взаимодействии в многофункциональном комплексе и с образовательными организациями, осуществляющими образовательную деятельность.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Взаимодействие включает в себя следующее: </w:t>
      </w:r>
    </w:p>
    <w:p w:rsidR="00B540EE" w:rsidRPr="00713C8E" w:rsidRDefault="00B540EE" w:rsidP="00436EB5">
      <w:pPr>
        <w:pStyle w:val="Default"/>
        <w:numPr>
          <w:ilvl w:val="0"/>
          <w:numId w:val="451"/>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комплексность в определении и решении проблем обучающегося, предоставлении ему специализированной квалифицированной помощи; </w:t>
      </w:r>
    </w:p>
    <w:p w:rsidR="00B540EE" w:rsidRPr="00713C8E" w:rsidRDefault="00B540EE" w:rsidP="00436EB5">
      <w:pPr>
        <w:pStyle w:val="Default"/>
        <w:numPr>
          <w:ilvl w:val="0"/>
          <w:numId w:val="451"/>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многоаспектный анализ личностного и познавательного развития обучающегося; </w:t>
      </w:r>
    </w:p>
    <w:p w:rsidR="00B540EE" w:rsidRPr="00713C8E" w:rsidRDefault="00B540EE" w:rsidP="00436EB5">
      <w:pPr>
        <w:pStyle w:val="Default"/>
        <w:numPr>
          <w:ilvl w:val="0"/>
          <w:numId w:val="451"/>
        </w:numPr>
        <w:tabs>
          <w:tab w:val="left" w:pos="993"/>
        </w:tabs>
        <w:spacing w:line="360" w:lineRule="auto"/>
        <w:ind w:left="0"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составление комплексных индивидуальных программ общего развития и коррекции отдельных сторон учебно-познавательной, речевой, эмоционально-волевой и личностной сфер ребенка. </w:t>
      </w:r>
    </w:p>
    <w:p w:rsidR="00B540EE" w:rsidRPr="00713C8E" w:rsidRDefault="00452C5F" w:rsidP="00452C5F">
      <w:pPr>
        <w:pStyle w:val="3"/>
        <w:rPr>
          <w:sz w:val="28"/>
          <w:szCs w:val="28"/>
        </w:rPr>
      </w:pPr>
      <w:bookmarkStart w:id="672" w:name="_Toc284663469"/>
      <w:r w:rsidRPr="00713C8E">
        <w:rPr>
          <w:sz w:val="28"/>
          <w:szCs w:val="28"/>
        </w:rPr>
        <w:t>2.4.</w:t>
      </w:r>
      <w:r w:rsidR="00B540EE" w:rsidRPr="00713C8E">
        <w:rPr>
          <w:sz w:val="28"/>
          <w:szCs w:val="28"/>
        </w:rPr>
        <w:t>5. Планируемые результаты коррекционной работы</w:t>
      </w:r>
      <w:bookmarkEnd w:id="672"/>
      <w:r w:rsidR="00B540EE" w:rsidRPr="00713C8E">
        <w:rPr>
          <w:sz w:val="28"/>
          <w:szCs w:val="28"/>
        </w:rPr>
        <w:t xml:space="preserve">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Программа коррекционной работы предусматривает выполнение требований к результатам, определенных ФГОС основного общего образования.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Планируемые результаты коррекционной работы имеют дифференцированный характер и могут определяться индивидуальными программами развития детей с ограниченными возможностями здоровья.</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В зависимости от формы организации коррекционной работы планируются разные группы результатов (личностные, метапредметные, предметные).</w:t>
      </w:r>
      <w:r w:rsidR="00822099" w:rsidRPr="00713C8E">
        <w:rPr>
          <w:rFonts w:ascii="Times New Roman" w:hAnsi="Times New Roman" w:cs="Times New Roman"/>
          <w:color w:val="auto"/>
          <w:sz w:val="28"/>
          <w:szCs w:val="28"/>
        </w:rPr>
        <w:t xml:space="preserve"> </w:t>
      </w:r>
      <w:r w:rsidRPr="00713C8E">
        <w:rPr>
          <w:rFonts w:ascii="Times New Roman" w:hAnsi="Times New Roman" w:cs="Times New Roman"/>
          <w:color w:val="auto"/>
          <w:sz w:val="28"/>
          <w:szCs w:val="28"/>
        </w:rPr>
        <w:t xml:space="preserve">В урочной деятельности отражаются предметные, метапредметные и личностные результаты. Во внеурочной – личностные и метапредметные результаты.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Личностные результаты – индивидуальное продвижение обучающегося в личностном развитии (расширение круга социальных контактов, стремление к собственной результативности и др.).</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Метапредметные результаты – овладение общеучебными умениями с учетом индивидуальных возможностей; освоение умственных действий, направленных на анализ и управление своей деятельностью; сформированность коммуникативных действий, направленных на сотрудничество и конструктивное общение и т. д.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Предметные результаты определяются совместно с учителем – овладение содержанием основной образовательной программы ООО (конкретных предметных областей; подпрограмм) с учетом индивидуальных возможностей разных категорий детей с ограниченными возможностями здоровья; индивидуальные достижения по отдельным учебным предметам (умение учащихся с нарушенным слухом общаться на темы, соответствующие их возрасту; умение выбирать речевые средства адекватно коммуникативной ситуации; получение опыта решения проблем и др.).</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 xml:space="preserve">Планируемые результаты коррекционной работы включают в себя описание организации и содержания промежуточной аттестации обучающихся в рамках урочной и внеурочной деятельности по каждому классу, а также обобщенные результаты итоговой аттестации на основном уровне обучения. </w:t>
      </w:r>
    </w:p>
    <w:p w:rsidR="00B540EE" w:rsidRPr="00713C8E" w:rsidRDefault="00B540EE">
      <w:pPr>
        <w:pStyle w:val="Default"/>
        <w:spacing w:line="360" w:lineRule="auto"/>
        <w:ind w:firstLine="709"/>
        <w:jc w:val="both"/>
        <w:rPr>
          <w:rFonts w:ascii="Times New Roman" w:hAnsi="Times New Roman" w:cs="Times New Roman"/>
          <w:color w:val="auto"/>
          <w:sz w:val="28"/>
          <w:szCs w:val="28"/>
        </w:rPr>
      </w:pPr>
      <w:r w:rsidRPr="00713C8E">
        <w:rPr>
          <w:rFonts w:ascii="Times New Roman" w:hAnsi="Times New Roman" w:cs="Times New Roman"/>
          <w:color w:val="auto"/>
          <w:sz w:val="28"/>
          <w:szCs w:val="28"/>
        </w:rPr>
        <w:t>Достижения обучающихся с ограниченными возможностями здоровья рассматриваются с учетом их предыдущих индивидуальных достижений, а не в сравнении с успеваемостью учащихся класса. Это может быть накопительная оценка (на основе текущих оценок) собственных достижений ребенка, а также оценка на основе его портфеля достижений.</w:t>
      </w:r>
    </w:p>
    <w:p w:rsidR="00436EB5" w:rsidRPr="00713C8E" w:rsidRDefault="00436EB5" w:rsidP="00436EB5">
      <w:pPr>
        <w:spacing w:after="0" w:line="360" w:lineRule="auto"/>
        <w:ind w:firstLine="709"/>
        <w:jc w:val="center"/>
        <w:rPr>
          <w:rFonts w:ascii="Times New Roman" w:hAnsi="Times New Roman" w:cs="Times New Roman"/>
          <w:b/>
          <w:sz w:val="28"/>
          <w:szCs w:val="28"/>
        </w:rPr>
      </w:pPr>
      <w:bookmarkStart w:id="673" w:name="_Toc406059068"/>
      <w:bookmarkStart w:id="674" w:name="_Toc409691732"/>
      <w:r w:rsidRPr="00713C8E">
        <w:rPr>
          <w:rFonts w:ascii="Times New Roman" w:hAnsi="Times New Roman" w:cs="Times New Roman"/>
          <w:b/>
          <w:sz w:val="28"/>
          <w:szCs w:val="28"/>
        </w:rPr>
        <w:br w:type="page"/>
      </w:r>
    </w:p>
    <w:p w:rsidR="00B12AF3" w:rsidRPr="00713C8E" w:rsidRDefault="004116FD" w:rsidP="004116FD">
      <w:pPr>
        <w:pStyle w:val="1"/>
        <w:rPr>
          <w:rFonts w:ascii="Times New Roman" w:hAnsi="Times New Roman" w:cs="Times New Roman"/>
          <w:b/>
          <w:color w:val="auto"/>
          <w:sz w:val="28"/>
          <w:szCs w:val="28"/>
        </w:rPr>
      </w:pPr>
      <w:bookmarkStart w:id="675" w:name="_Toc284663470"/>
      <w:r w:rsidRPr="00713C8E">
        <w:rPr>
          <w:rFonts w:ascii="Times New Roman" w:hAnsi="Times New Roman" w:cs="Times New Roman"/>
          <w:b/>
          <w:color w:val="auto"/>
          <w:sz w:val="28"/>
          <w:szCs w:val="28"/>
        </w:rPr>
        <w:t xml:space="preserve">3. </w:t>
      </w:r>
      <w:r w:rsidR="00B12AF3" w:rsidRPr="00713C8E">
        <w:rPr>
          <w:rFonts w:ascii="Times New Roman" w:hAnsi="Times New Roman" w:cs="Times New Roman"/>
          <w:b/>
          <w:color w:val="auto"/>
          <w:sz w:val="28"/>
          <w:szCs w:val="28"/>
        </w:rPr>
        <w:t>Организационный раздел</w:t>
      </w:r>
      <w:bookmarkEnd w:id="673"/>
      <w:bookmarkEnd w:id="674"/>
      <w:r w:rsidR="0081481A" w:rsidRPr="00713C8E">
        <w:rPr>
          <w:rFonts w:ascii="Times New Roman" w:hAnsi="Times New Roman" w:cs="Times New Roman"/>
          <w:b/>
          <w:color w:val="auto"/>
          <w:sz w:val="28"/>
          <w:szCs w:val="28"/>
        </w:rPr>
        <w:t xml:space="preserve"> примерной основной образовательной программы основного общего образования</w:t>
      </w:r>
      <w:bookmarkEnd w:id="675"/>
    </w:p>
    <w:p w:rsidR="00B12AF3" w:rsidRPr="00713C8E" w:rsidRDefault="00B12AF3" w:rsidP="00436EB5">
      <w:pPr>
        <w:pStyle w:val="3"/>
        <w:spacing w:before="0" w:beforeAutospacing="0" w:after="0" w:afterAutospacing="0" w:line="360" w:lineRule="auto"/>
        <w:ind w:firstLine="709"/>
        <w:rPr>
          <w:b w:val="0"/>
          <w:i/>
          <w:sz w:val="28"/>
          <w:szCs w:val="28"/>
        </w:rPr>
      </w:pPr>
    </w:p>
    <w:p w:rsidR="00B540EE" w:rsidRPr="00713C8E" w:rsidRDefault="00452C5F" w:rsidP="00452C5F">
      <w:pPr>
        <w:pStyle w:val="2"/>
        <w:ind w:left="567"/>
      </w:pPr>
      <w:bookmarkStart w:id="676" w:name="_Toc406059069"/>
      <w:bookmarkStart w:id="677" w:name="_Toc409691733"/>
      <w:bookmarkStart w:id="678" w:name="_Toc410654074"/>
      <w:bookmarkStart w:id="679" w:name="_Toc284663471"/>
      <w:r w:rsidRPr="00713C8E">
        <w:t xml:space="preserve">3.1. </w:t>
      </w:r>
      <w:r w:rsidR="00646A25" w:rsidRPr="00713C8E">
        <w:t>П</w:t>
      </w:r>
      <w:r w:rsidR="00B540EE" w:rsidRPr="00713C8E">
        <w:t>римерн</w:t>
      </w:r>
      <w:r w:rsidR="00646A25" w:rsidRPr="00713C8E">
        <w:t xml:space="preserve">ый </w:t>
      </w:r>
      <w:r w:rsidR="00B540EE" w:rsidRPr="00713C8E">
        <w:t>учебн</w:t>
      </w:r>
      <w:r w:rsidR="00646A25" w:rsidRPr="00713C8E">
        <w:t>ый</w:t>
      </w:r>
      <w:r w:rsidR="00B540EE" w:rsidRPr="00713C8E">
        <w:t xml:space="preserve"> план</w:t>
      </w:r>
      <w:bookmarkEnd w:id="676"/>
      <w:r w:rsidR="00646A25" w:rsidRPr="00713C8E">
        <w:t xml:space="preserve"> основного общего образования</w:t>
      </w:r>
      <w:bookmarkEnd w:id="677"/>
      <w:bookmarkEnd w:id="678"/>
      <w:bookmarkEnd w:id="679"/>
    </w:p>
    <w:p w:rsidR="00B540EE" w:rsidRPr="00713C8E" w:rsidRDefault="00B540EE">
      <w:pPr>
        <w:tabs>
          <w:tab w:val="left" w:pos="4500"/>
          <w:tab w:val="left" w:pos="9180"/>
          <w:tab w:val="left" w:pos="936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Примерный учебный план образовательных организаций Российской Федерации, реализующих образовательную программу основного общего образования (далее примерный учебный план), определяет общие рамки отбора учебного материала, формирования перечня результатов образования и организации образовательной деятельности.</w:t>
      </w:r>
    </w:p>
    <w:p w:rsidR="00B540EE" w:rsidRPr="00713C8E" w:rsidRDefault="00B540EE">
      <w:pPr>
        <w:tabs>
          <w:tab w:val="left" w:pos="4500"/>
          <w:tab w:val="left" w:pos="9180"/>
          <w:tab w:val="left" w:pos="936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Примерный учебный план:</w:t>
      </w:r>
    </w:p>
    <w:p w:rsidR="00B540EE" w:rsidRPr="00713C8E" w:rsidRDefault="00B540EE" w:rsidP="00436EB5">
      <w:pPr>
        <w:pStyle w:val="a8"/>
        <w:numPr>
          <w:ilvl w:val="0"/>
          <w:numId w:val="452"/>
        </w:numPr>
        <w:tabs>
          <w:tab w:val="left" w:pos="993"/>
          <w:tab w:val="left" w:pos="4500"/>
          <w:tab w:val="left" w:pos="9180"/>
          <w:tab w:val="left" w:pos="9360"/>
        </w:tabs>
        <w:spacing w:line="360" w:lineRule="auto"/>
        <w:ind w:left="0" w:firstLine="709"/>
        <w:jc w:val="both"/>
        <w:rPr>
          <w:rFonts w:ascii="Times New Roman" w:hAnsi="Times New Roman"/>
          <w:sz w:val="28"/>
          <w:szCs w:val="28"/>
        </w:rPr>
      </w:pPr>
      <w:r w:rsidRPr="00713C8E">
        <w:rPr>
          <w:rFonts w:ascii="Times New Roman" w:hAnsi="Times New Roman"/>
          <w:sz w:val="28"/>
          <w:szCs w:val="28"/>
        </w:rPr>
        <w:t>фиксирует максимальный объ</w:t>
      </w:r>
      <w:r w:rsidR="00245F1D" w:rsidRPr="00713C8E">
        <w:rPr>
          <w:rFonts w:ascii="Times New Roman" w:hAnsi="Times New Roman"/>
          <w:sz w:val="28"/>
          <w:szCs w:val="28"/>
        </w:rPr>
        <w:t>е</w:t>
      </w:r>
      <w:r w:rsidRPr="00713C8E">
        <w:rPr>
          <w:rFonts w:ascii="Times New Roman" w:hAnsi="Times New Roman"/>
          <w:sz w:val="28"/>
          <w:szCs w:val="28"/>
        </w:rPr>
        <w:t>м учебной нагрузки обучающихся;</w:t>
      </w:r>
    </w:p>
    <w:p w:rsidR="00B540EE" w:rsidRPr="00713C8E" w:rsidRDefault="00B540EE" w:rsidP="00436EB5">
      <w:pPr>
        <w:pStyle w:val="a8"/>
        <w:numPr>
          <w:ilvl w:val="0"/>
          <w:numId w:val="452"/>
        </w:numPr>
        <w:tabs>
          <w:tab w:val="left" w:pos="993"/>
          <w:tab w:val="left" w:pos="4500"/>
          <w:tab w:val="left" w:pos="9180"/>
          <w:tab w:val="left" w:pos="9360"/>
        </w:tabs>
        <w:spacing w:line="360" w:lineRule="auto"/>
        <w:ind w:left="0" w:firstLine="709"/>
        <w:jc w:val="both"/>
        <w:rPr>
          <w:rFonts w:ascii="Times New Roman" w:hAnsi="Times New Roman"/>
          <w:sz w:val="28"/>
          <w:szCs w:val="28"/>
        </w:rPr>
      </w:pPr>
      <w:r w:rsidRPr="00713C8E">
        <w:rPr>
          <w:rFonts w:ascii="Times New Roman" w:hAnsi="Times New Roman"/>
          <w:sz w:val="28"/>
          <w:szCs w:val="28"/>
        </w:rPr>
        <w:t>определяет (регламентирует) перечень учебных предметов, курсов и время, отводимое на их освоение и организацию;</w:t>
      </w:r>
    </w:p>
    <w:p w:rsidR="00B540EE" w:rsidRPr="00713C8E" w:rsidRDefault="00B540EE" w:rsidP="00436EB5">
      <w:pPr>
        <w:pStyle w:val="a8"/>
        <w:numPr>
          <w:ilvl w:val="0"/>
          <w:numId w:val="452"/>
        </w:numPr>
        <w:tabs>
          <w:tab w:val="left" w:pos="993"/>
          <w:tab w:val="left" w:pos="4500"/>
          <w:tab w:val="left" w:pos="9180"/>
          <w:tab w:val="left" w:pos="9360"/>
        </w:tabs>
        <w:spacing w:line="360" w:lineRule="auto"/>
        <w:ind w:left="0" w:firstLine="709"/>
        <w:jc w:val="both"/>
        <w:rPr>
          <w:rFonts w:ascii="Times New Roman" w:hAnsi="Times New Roman"/>
          <w:sz w:val="28"/>
          <w:szCs w:val="28"/>
        </w:rPr>
      </w:pPr>
      <w:r w:rsidRPr="00713C8E">
        <w:rPr>
          <w:rFonts w:ascii="Times New Roman" w:hAnsi="Times New Roman"/>
          <w:sz w:val="28"/>
          <w:szCs w:val="28"/>
        </w:rPr>
        <w:t>распределяет учебные предметы, курсы по классам и учебным годам.</w:t>
      </w:r>
    </w:p>
    <w:p w:rsidR="00B540EE" w:rsidRPr="00713C8E" w:rsidRDefault="00B540EE">
      <w:pPr>
        <w:tabs>
          <w:tab w:val="left" w:pos="4500"/>
          <w:tab w:val="left" w:pos="9180"/>
          <w:tab w:val="left" w:pos="936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Примерный учебный план обеспечивает в случаях, предусмотренных законодательством Российской Федерации в области образования, возможность обучения на государственных языках республик Российской Федерации и родном языке из числа языков народов Российской Федерации, возможность их изучения, а также устанавливает количество занятий.</w:t>
      </w:r>
    </w:p>
    <w:p w:rsidR="00B540EE" w:rsidRPr="00713C8E" w:rsidRDefault="00B540EE">
      <w:pPr>
        <w:tabs>
          <w:tab w:val="left" w:pos="4500"/>
          <w:tab w:val="left" w:pos="9180"/>
          <w:tab w:val="left" w:pos="936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Примерный учебный план состоит из двух частей: обязательной части и части, формируемой участниками образовательных отношений.</w:t>
      </w:r>
    </w:p>
    <w:p w:rsidR="00B540EE" w:rsidRPr="00713C8E" w:rsidRDefault="00B540EE">
      <w:pPr>
        <w:tabs>
          <w:tab w:val="left" w:pos="4500"/>
          <w:tab w:val="left" w:pos="9180"/>
          <w:tab w:val="left" w:pos="936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Обязательная часть</w:t>
      </w:r>
      <w:r w:rsidRPr="00713C8E">
        <w:rPr>
          <w:rFonts w:ascii="Times New Roman" w:hAnsi="Times New Roman" w:cs="Times New Roman"/>
          <w:sz w:val="28"/>
          <w:szCs w:val="28"/>
        </w:rPr>
        <w:t xml:space="preserve"> примерного</w:t>
      </w:r>
      <w:r w:rsidRPr="00713C8E">
        <w:rPr>
          <w:rFonts w:ascii="Times New Roman" w:hAnsi="Times New Roman" w:cs="Times New Roman"/>
          <w:b/>
          <w:sz w:val="28"/>
          <w:szCs w:val="28"/>
        </w:rPr>
        <w:t xml:space="preserve"> </w:t>
      </w:r>
      <w:r w:rsidRPr="00713C8E">
        <w:rPr>
          <w:rFonts w:ascii="Times New Roman" w:hAnsi="Times New Roman" w:cs="Times New Roman"/>
          <w:sz w:val="28"/>
          <w:szCs w:val="28"/>
        </w:rPr>
        <w:t>учебного плана определяет состав учебных предметов обязательных предметных областей для всех имеющих по данной программе государственную аккредитацию образовательных организаций, реализующих образовательную программу основного общего образования, и учебное время, отводимое на их изучение по классам (годам) обучения. Допускаются интегрированные учебные предметы (курсы) как в рамках одной предметной области в целом, так и на определ</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нном этапе обучения.</w:t>
      </w:r>
    </w:p>
    <w:p w:rsidR="00B540EE" w:rsidRPr="00713C8E" w:rsidRDefault="00B540EE">
      <w:pPr>
        <w:tabs>
          <w:tab w:val="left" w:pos="4500"/>
          <w:tab w:val="left" w:pos="9180"/>
          <w:tab w:val="left" w:pos="936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Часть примерного учебного плана, формируемая участниками образовательных отношений,</w:t>
      </w:r>
      <w:r w:rsidRPr="00713C8E">
        <w:rPr>
          <w:rFonts w:ascii="Times New Roman" w:hAnsi="Times New Roman" w:cs="Times New Roman"/>
          <w:sz w:val="28"/>
          <w:szCs w:val="28"/>
        </w:rPr>
        <w:t xml:space="preserve"> определяет время, отводимое на изучение содержания образования, обеспечивающего реализацию интересов и потребностей обучающихся, их родителей (законных представителей), педагогического коллектива образовательной организации.</w:t>
      </w:r>
    </w:p>
    <w:p w:rsidR="00B540EE" w:rsidRPr="00713C8E" w:rsidRDefault="00B540EE">
      <w:pPr>
        <w:tabs>
          <w:tab w:val="left" w:pos="4500"/>
          <w:tab w:val="left" w:pos="9180"/>
          <w:tab w:val="left" w:pos="936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Время, отводимое на данную часть примерного учебного плана, может быть использовано на:</w:t>
      </w:r>
    </w:p>
    <w:p w:rsidR="00B540EE" w:rsidRPr="00713C8E" w:rsidRDefault="00B540EE" w:rsidP="00436EB5">
      <w:pPr>
        <w:pStyle w:val="a8"/>
        <w:numPr>
          <w:ilvl w:val="0"/>
          <w:numId w:val="452"/>
        </w:numPr>
        <w:tabs>
          <w:tab w:val="left" w:pos="993"/>
          <w:tab w:val="left" w:pos="4500"/>
          <w:tab w:val="left" w:pos="9180"/>
          <w:tab w:val="left" w:pos="9360"/>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увеличение учебных часов, предусмотренных на изучение отдельных учебных предметов обязательной части; </w:t>
      </w:r>
    </w:p>
    <w:p w:rsidR="00B540EE" w:rsidRPr="00713C8E" w:rsidRDefault="00B540EE" w:rsidP="00436EB5">
      <w:pPr>
        <w:pStyle w:val="a8"/>
        <w:numPr>
          <w:ilvl w:val="0"/>
          <w:numId w:val="452"/>
        </w:numPr>
        <w:tabs>
          <w:tab w:val="left" w:pos="993"/>
          <w:tab w:val="left" w:pos="4500"/>
          <w:tab w:val="left" w:pos="9180"/>
          <w:tab w:val="left" w:pos="9360"/>
        </w:tabs>
        <w:spacing w:line="360" w:lineRule="auto"/>
        <w:ind w:left="0" w:firstLine="709"/>
        <w:jc w:val="both"/>
        <w:rPr>
          <w:rFonts w:ascii="Times New Roman" w:hAnsi="Times New Roman"/>
          <w:sz w:val="28"/>
          <w:szCs w:val="28"/>
        </w:rPr>
      </w:pPr>
      <w:r w:rsidRPr="00713C8E">
        <w:rPr>
          <w:rFonts w:ascii="Times New Roman" w:hAnsi="Times New Roman"/>
          <w:sz w:val="28"/>
          <w:szCs w:val="28"/>
        </w:rPr>
        <w:t>введение специально разработанных учебных курсов, обеспечивающих интересы и потребности участников образовательных отношений, в том числе этнокультурные;</w:t>
      </w:r>
    </w:p>
    <w:p w:rsidR="00B540EE" w:rsidRPr="00713C8E" w:rsidRDefault="00B540EE" w:rsidP="00436EB5">
      <w:pPr>
        <w:pStyle w:val="a8"/>
        <w:numPr>
          <w:ilvl w:val="0"/>
          <w:numId w:val="452"/>
        </w:numPr>
        <w:tabs>
          <w:tab w:val="left" w:pos="993"/>
          <w:tab w:val="left" w:pos="4500"/>
          <w:tab w:val="left" w:pos="9180"/>
          <w:tab w:val="left" w:pos="9360"/>
        </w:tabs>
        <w:spacing w:line="360" w:lineRule="auto"/>
        <w:ind w:left="0" w:firstLine="709"/>
        <w:jc w:val="both"/>
        <w:rPr>
          <w:rFonts w:ascii="Times New Roman" w:hAnsi="Times New Roman"/>
          <w:sz w:val="28"/>
          <w:szCs w:val="28"/>
        </w:rPr>
      </w:pPr>
      <w:r w:rsidRPr="00713C8E">
        <w:rPr>
          <w:rFonts w:ascii="Times New Roman" w:hAnsi="Times New Roman"/>
          <w:sz w:val="28"/>
          <w:szCs w:val="28"/>
        </w:rPr>
        <w:t>другие виды учебной, воспитательной, спортивной и иной деятельности обучающихся.</w:t>
      </w:r>
    </w:p>
    <w:p w:rsidR="00B540EE" w:rsidRPr="00713C8E" w:rsidRDefault="00B540EE">
      <w:pPr>
        <w:tabs>
          <w:tab w:val="left" w:pos="4500"/>
          <w:tab w:val="left" w:pos="9180"/>
          <w:tab w:val="left" w:pos="936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 интересах детей с участием обучающихся и их семей могут разрабатываться индивидуальные учебные планы, в рамках которых формируется индивидуальная траектория развития обучающегося (содержание учебных предметов, курсов, модулей, темп и формы образования). Реализация индивидуальных учебных планов, программ сопровождается тьюторской поддержкой.</w:t>
      </w:r>
    </w:p>
    <w:p w:rsidR="00B540EE" w:rsidRPr="00713C8E" w:rsidRDefault="00B540EE">
      <w:pPr>
        <w:tabs>
          <w:tab w:val="left" w:pos="4500"/>
          <w:tab w:val="left" w:pos="9180"/>
          <w:tab w:val="left" w:pos="936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Для основного общего образования представлены пять вариантов примерного недельного учебного плана:</w:t>
      </w:r>
    </w:p>
    <w:p w:rsidR="00B540EE" w:rsidRPr="00713C8E" w:rsidRDefault="00B540EE" w:rsidP="00436EB5">
      <w:pPr>
        <w:pStyle w:val="a8"/>
        <w:numPr>
          <w:ilvl w:val="0"/>
          <w:numId w:val="452"/>
        </w:numPr>
        <w:tabs>
          <w:tab w:val="left" w:pos="993"/>
          <w:tab w:val="left" w:pos="4500"/>
          <w:tab w:val="left" w:pos="9180"/>
          <w:tab w:val="left" w:pos="9360"/>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варианты 1, 2, 3 </w:t>
      </w:r>
      <w:r w:rsidR="00822099" w:rsidRPr="00713C8E">
        <w:rPr>
          <w:rFonts w:ascii="Times New Roman" w:hAnsi="Times New Roman"/>
          <w:sz w:val="28"/>
          <w:szCs w:val="28"/>
        </w:rPr>
        <w:t xml:space="preserve">– </w:t>
      </w:r>
      <w:r w:rsidRPr="00713C8E">
        <w:rPr>
          <w:rFonts w:ascii="Times New Roman" w:hAnsi="Times New Roman"/>
          <w:sz w:val="28"/>
          <w:szCs w:val="28"/>
        </w:rPr>
        <w:t>для общеобразовательных организаций, в которых обучение вед</w:t>
      </w:r>
      <w:r w:rsidR="00245F1D" w:rsidRPr="00713C8E">
        <w:rPr>
          <w:rFonts w:ascii="Times New Roman" w:hAnsi="Times New Roman"/>
          <w:sz w:val="28"/>
          <w:szCs w:val="28"/>
        </w:rPr>
        <w:t>е</w:t>
      </w:r>
      <w:r w:rsidRPr="00713C8E">
        <w:rPr>
          <w:rFonts w:ascii="Times New Roman" w:hAnsi="Times New Roman"/>
          <w:sz w:val="28"/>
          <w:szCs w:val="28"/>
        </w:rPr>
        <w:t>тся на русском языке с уч</w:t>
      </w:r>
      <w:r w:rsidR="00245F1D" w:rsidRPr="00713C8E">
        <w:rPr>
          <w:rFonts w:ascii="Times New Roman" w:hAnsi="Times New Roman"/>
          <w:sz w:val="28"/>
          <w:szCs w:val="28"/>
        </w:rPr>
        <w:t>е</w:t>
      </w:r>
      <w:r w:rsidRPr="00713C8E">
        <w:rPr>
          <w:rFonts w:ascii="Times New Roman" w:hAnsi="Times New Roman"/>
          <w:sz w:val="28"/>
          <w:szCs w:val="28"/>
        </w:rPr>
        <w:t>том минимального и максимального числа часов (1 и 2 варианты), а также с уч</w:t>
      </w:r>
      <w:r w:rsidR="00245F1D" w:rsidRPr="00713C8E">
        <w:rPr>
          <w:rFonts w:ascii="Times New Roman" w:hAnsi="Times New Roman"/>
          <w:sz w:val="28"/>
          <w:szCs w:val="28"/>
        </w:rPr>
        <w:t>е</w:t>
      </w:r>
      <w:r w:rsidRPr="00713C8E">
        <w:rPr>
          <w:rFonts w:ascii="Times New Roman" w:hAnsi="Times New Roman"/>
          <w:sz w:val="28"/>
          <w:szCs w:val="28"/>
        </w:rPr>
        <w:t xml:space="preserve">том изучения второго иностранного языка (3 вариант); </w:t>
      </w:r>
    </w:p>
    <w:p w:rsidR="00B540EE" w:rsidRPr="00713C8E" w:rsidRDefault="00B540EE" w:rsidP="00436EB5">
      <w:pPr>
        <w:pStyle w:val="a8"/>
        <w:numPr>
          <w:ilvl w:val="0"/>
          <w:numId w:val="452"/>
        </w:numPr>
        <w:tabs>
          <w:tab w:val="left" w:pos="993"/>
          <w:tab w:val="left" w:pos="4500"/>
          <w:tab w:val="left" w:pos="9180"/>
          <w:tab w:val="left" w:pos="9360"/>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вариант 4 </w:t>
      </w:r>
      <w:r w:rsidR="00822099" w:rsidRPr="00713C8E">
        <w:rPr>
          <w:rFonts w:ascii="Times New Roman" w:hAnsi="Times New Roman"/>
          <w:sz w:val="28"/>
          <w:szCs w:val="28"/>
        </w:rPr>
        <w:t xml:space="preserve">– </w:t>
      </w:r>
      <w:r w:rsidRPr="00713C8E">
        <w:rPr>
          <w:rFonts w:ascii="Times New Roman" w:hAnsi="Times New Roman"/>
          <w:sz w:val="28"/>
          <w:szCs w:val="28"/>
        </w:rPr>
        <w:t>для общеобразовательных организаций, в которых обучение вед</w:t>
      </w:r>
      <w:r w:rsidR="00245F1D" w:rsidRPr="00713C8E">
        <w:rPr>
          <w:rFonts w:ascii="Times New Roman" w:hAnsi="Times New Roman"/>
          <w:sz w:val="28"/>
          <w:szCs w:val="28"/>
        </w:rPr>
        <w:t>е</w:t>
      </w:r>
      <w:r w:rsidRPr="00713C8E">
        <w:rPr>
          <w:rFonts w:ascii="Times New Roman" w:hAnsi="Times New Roman"/>
          <w:sz w:val="28"/>
          <w:szCs w:val="28"/>
        </w:rPr>
        <w:t>тся на русском языке, но наряду с ним изучается один из языков народов Российской Федерации;</w:t>
      </w:r>
    </w:p>
    <w:p w:rsidR="00B540EE" w:rsidRPr="00713C8E" w:rsidRDefault="00B540EE" w:rsidP="00436EB5">
      <w:pPr>
        <w:pStyle w:val="a8"/>
        <w:numPr>
          <w:ilvl w:val="0"/>
          <w:numId w:val="452"/>
        </w:numPr>
        <w:tabs>
          <w:tab w:val="left" w:pos="993"/>
          <w:tab w:val="left" w:pos="4500"/>
          <w:tab w:val="left" w:pos="9180"/>
          <w:tab w:val="left" w:pos="9360"/>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вариант 5 </w:t>
      </w:r>
      <w:r w:rsidR="00822099" w:rsidRPr="00713C8E">
        <w:rPr>
          <w:rFonts w:ascii="Times New Roman" w:hAnsi="Times New Roman"/>
          <w:sz w:val="28"/>
          <w:szCs w:val="28"/>
        </w:rPr>
        <w:t>– дл</w:t>
      </w:r>
      <w:r w:rsidRPr="00713C8E">
        <w:rPr>
          <w:rFonts w:ascii="Times New Roman" w:hAnsi="Times New Roman"/>
          <w:sz w:val="28"/>
          <w:szCs w:val="28"/>
        </w:rPr>
        <w:t>я общеобразовательных организаций, в которых обучение вед</w:t>
      </w:r>
      <w:r w:rsidR="00245F1D" w:rsidRPr="00713C8E">
        <w:rPr>
          <w:rFonts w:ascii="Times New Roman" w:hAnsi="Times New Roman"/>
          <w:sz w:val="28"/>
          <w:szCs w:val="28"/>
        </w:rPr>
        <w:t>е</w:t>
      </w:r>
      <w:r w:rsidRPr="00713C8E">
        <w:rPr>
          <w:rFonts w:ascii="Times New Roman" w:hAnsi="Times New Roman"/>
          <w:sz w:val="28"/>
          <w:szCs w:val="28"/>
        </w:rPr>
        <w:t>тся на родном (нерусском) языке из числа языков народов Российской Федерации.</w:t>
      </w:r>
    </w:p>
    <w:p w:rsidR="00B540EE" w:rsidRPr="00713C8E" w:rsidRDefault="00B540EE">
      <w:pPr>
        <w:tabs>
          <w:tab w:val="left" w:pos="4500"/>
          <w:tab w:val="left" w:pos="9180"/>
          <w:tab w:val="left" w:pos="936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 проведении занятий по родному (нерусскому) языку из числа языков народов Российской Федерации в общеобразовательных организациях, где наряду с русским языком изучается родной (нерусский) язык (5</w:t>
      </w:r>
      <w:r w:rsidR="00822099" w:rsidRPr="00713C8E">
        <w:rPr>
          <w:rFonts w:ascii="Times New Roman" w:hAnsi="Times New Roman" w:cs="Times New Roman"/>
          <w:sz w:val="28"/>
          <w:szCs w:val="28"/>
        </w:rPr>
        <w:t>–</w:t>
      </w:r>
      <w:r w:rsidRPr="00713C8E">
        <w:rPr>
          <w:rFonts w:ascii="Times New Roman" w:hAnsi="Times New Roman" w:cs="Times New Roman"/>
          <w:sz w:val="28"/>
          <w:szCs w:val="28"/>
        </w:rPr>
        <w:t>9 кл.), по иностранному языку и второму иностранному языку (5</w:t>
      </w:r>
      <w:r w:rsidR="00822099" w:rsidRPr="00713C8E">
        <w:rPr>
          <w:rFonts w:ascii="Times New Roman" w:hAnsi="Times New Roman" w:cs="Times New Roman"/>
          <w:sz w:val="28"/>
          <w:szCs w:val="28"/>
        </w:rPr>
        <w:t>–</w:t>
      </w:r>
      <w:r w:rsidRPr="00713C8E">
        <w:rPr>
          <w:rFonts w:ascii="Times New Roman" w:hAnsi="Times New Roman" w:cs="Times New Roman"/>
          <w:sz w:val="28"/>
          <w:szCs w:val="28"/>
        </w:rPr>
        <w:t>9 кл.), технологии (5</w:t>
      </w:r>
      <w:r w:rsidR="00822099" w:rsidRPr="00713C8E">
        <w:rPr>
          <w:rFonts w:ascii="Times New Roman" w:hAnsi="Times New Roman" w:cs="Times New Roman"/>
          <w:sz w:val="28"/>
          <w:szCs w:val="28"/>
        </w:rPr>
        <w:t>–</w:t>
      </w:r>
      <w:r w:rsidRPr="00713C8E">
        <w:rPr>
          <w:rFonts w:ascii="Times New Roman" w:hAnsi="Times New Roman" w:cs="Times New Roman"/>
          <w:sz w:val="28"/>
          <w:szCs w:val="28"/>
        </w:rPr>
        <w:t>9 кл.), информатике, а также по физике и химии (во время проведения практических занятий) осуществляется деление классов на две группы с уч</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том норм по предельно допустимой наполняемости групп. </w:t>
      </w:r>
    </w:p>
    <w:p w:rsidR="00B540EE" w:rsidRPr="00713C8E" w:rsidRDefault="00B540EE">
      <w:pPr>
        <w:tabs>
          <w:tab w:val="left" w:pos="4500"/>
          <w:tab w:val="left" w:pos="9180"/>
          <w:tab w:val="left" w:pos="936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Каждая общеобразовательная организация самостоятельно определяет режим работы (5-дневная или 6-дневная учебная неделя) с уч</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том законодательства Российской Федерации.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Продолжительность учебного года основного общего образования составляет 34</w:t>
      </w:r>
      <w:r w:rsidR="00822099" w:rsidRPr="00713C8E">
        <w:rPr>
          <w:rFonts w:ascii="Times New Roman" w:hAnsi="Times New Roman" w:cs="Times New Roman"/>
          <w:sz w:val="28"/>
          <w:szCs w:val="28"/>
        </w:rPr>
        <w:t>–</w:t>
      </w:r>
      <w:r w:rsidRPr="00713C8E">
        <w:rPr>
          <w:rFonts w:ascii="Times New Roman" w:hAnsi="Times New Roman" w:cs="Times New Roman"/>
          <w:sz w:val="28"/>
          <w:szCs w:val="28"/>
        </w:rPr>
        <w:t>35 недель. Количество учебных занятий за 5 лет не может составлять менее 5267 часов и более 6020</w:t>
      </w:r>
      <w:r w:rsidR="00245F1D" w:rsidRPr="00713C8E">
        <w:rPr>
          <w:rFonts w:ascii="Times New Roman" w:hAnsi="Times New Roman" w:cs="Times New Roman"/>
          <w:sz w:val="28"/>
          <w:szCs w:val="28"/>
        </w:rPr>
        <w:t xml:space="preserve"> </w:t>
      </w:r>
      <w:r w:rsidRPr="00713C8E">
        <w:rPr>
          <w:rFonts w:ascii="Times New Roman" w:hAnsi="Times New Roman" w:cs="Times New Roman"/>
          <w:sz w:val="28"/>
          <w:szCs w:val="28"/>
        </w:rPr>
        <w:t>часов. Минимальное число часов в неделю в 5, 6 и 7 классах при 34 учебных неделях составляет 28, 29 и 31 час соответственно. Минимальное число часов в неделю в 8 и 9 классе при 35 учебных неделях составляет 32 и 33 часа соответственно. Максимальное число часов в 5, 6, 7, 8 и 9 классах при 35 учебных неделях составляет соответственно</w:t>
      </w:r>
      <w:r w:rsidR="00245F1D" w:rsidRPr="00713C8E">
        <w:rPr>
          <w:rFonts w:ascii="Times New Roman" w:hAnsi="Times New Roman" w:cs="Times New Roman"/>
          <w:sz w:val="28"/>
          <w:szCs w:val="28"/>
        </w:rPr>
        <w:t xml:space="preserve"> </w:t>
      </w:r>
      <w:r w:rsidRPr="00713C8E">
        <w:rPr>
          <w:rFonts w:ascii="Times New Roman" w:hAnsi="Times New Roman" w:cs="Times New Roman"/>
          <w:sz w:val="28"/>
          <w:szCs w:val="28"/>
        </w:rPr>
        <w:t xml:space="preserve">32, 33, 35, 36 и 36 часов соответственно.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Продолжительность каникул в течение учебного года составляет не менее 30 календарных дней, летом </w:t>
      </w:r>
      <w:r w:rsidR="00822099" w:rsidRPr="00713C8E">
        <w:rPr>
          <w:rFonts w:ascii="Times New Roman" w:hAnsi="Times New Roman" w:cs="Times New Roman"/>
          <w:sz w:val="28"/>
          <w:szCs w:val="28"/>
        </w:rPr>
        <w:t>–</w:t>
      </w:r>
      <w:r w:rsidRPr="00713C8E">
        <w:rPr>
          <w:rFonts w:ascii="Times New Roman" w:hAnsi="Times New Roman" w:cs="Times New Roman"/>
          <w:sz w:val="28"/>
          <w:szCs w:val="28"/>
        </w:rPr>
        <w:t xml:space="preserve"> не менее 8 недель.</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Продолжительность урока в основной школе составляет 40</w:t>
      </w:r>
      <w:r w:rsidR="00822099" w:rsidRPr="00713C8E">
        <w:rPr>
          <w:rFonts w:ascii="Times New Roman" w:hAnsi="Times New Roman" w:cs="Times New Roman"/>
          <w:sz w:val="28"/>
          <w:szCs w:val="28"/>
        </w:rPr>
        <w:t>–</w:t>
      </w:r>
      <w:r w:rsidRPr="00713C8E">
        <w:rPr>
          <w:rFonts w:ascii="Times New Roman" w:hAnsi="Times New Roman" w:cs="Times New Roman"/>
          <w:sz w:val="28"/>
          <w:szCs w:val="28"/>
        </w:rPr>
        <w:t>45 минут.</w:t>
      </w:r>
    </w:p>
    <w:p w:rsidR="00822099" w:rsidRPr="00713C8E" w:rsidRDefault="00B540EE" w:rsidP="00436EB5">
      <w:pPr>
        <w:spacing w:after="0" w:line="360" w:lineRule="auto"/>
        <w:ind w:firstLine="709"/>
        <w:jc w:val="center"/>
        <w:rPr>
          <w:rFonts w:ascii="Times New Roman" w:hAnsi="Times New Roman" w:cs="Times New Roman"/>
          <w:b/>
          <w:bCs/>
          <w:sz w:val="28"/>
          <w:szCs w:val="28"/>
        </w:rPr>
      </w:pPr>
      <w:r w:rsidRPr="00713C8E">
        <w:rPr>
          <w:rFonts w:ascii="Times New Roman" w:hAnsi="Times New Roman" w:cs="Times New Roman"/>
          <w:b/>
          <w:sz w:val="28"/>
          <w:szCs w:val="28"/>
        </w:rPr>
        <w:br w:type="page"/>
      </w:r>
      <w:r w:rsidRPr="00713C8E">
        <w:rPr>
          <w:rFonts w:ascii="Times New Roman" w:hAnsi="Times New Roman" w:cs="Times New Roman"/>
          <w:b/>
          <w:bCs/>
          <w:sz w:val="28"/>
          <w:szCs w:val="28"/>
        </w:rPr>
        <w:t xml:space="preserve">Примерный недельный учебный план основного общего образования </w:t>
      </w:r>
    </w:p>
    <w:p w:rsidR="00B540EE" w:rsidRPr="00713C8E" w:rsidRDefault="00B540EE" w:rsidP="00436EB5">
      <w:pPr>
        <w:spacing w:after="0" w:line="360" w:lineRule="auto"/>
        <w:ind w:firstLine="709"/>
        <w:jc w:val="center"/>
        <w:rPr>
          <w:rFonts w:ascii="Times New Roman" w:hAnsi="Times New Roman" w:cs="Times New Roman"/>
          <w:b/>
          <w:bCs/>
          <w:sz w:val="28"/>
          <w:szCs w:val="28"/>
        </w:rPr>
      </w:pPr>
      <w:r w:rsidRPr="00713C8E">
        <w:rPr>
          <w:rFonts w:ascii="Times New Roman" w:hAnsi="Times New Roman" w:cs="Times New Roman"/>
          <w:b/>
          <w:bCs/>
          <w:sz w:val="28"/>
          <w:szCs w:val="28"/>
        </w:rPr>
        <w:t>(минимальный в расч</w:t>
      </w:r>
      <w:r w:rsidR="00245F1D" w:rsidRPr="00713C8E">
        <w:rPr>
          <w:rFonts w:ascii="Times New Roman" w:hAnsi="Times New Roman" w:cs="Times New Roman"/>
          <w:b/>
          <w:bCs/>
          <w:sz w:val="28"/>
          <w:szCs w:val="28"/>
        </w:rPr>
        <w:t>е</w:t>
      </w:r>
      <w:r w:rsidRPr="00713C8E">
        <w:rPr>
          <w:rFonts w:ascii="Times New Roman" w:hAnsi="Times New Roman" w:cs="Times New Roman"/>
          <w:b/>
          <w:bCs/>
          <w:sz w:val="28"/>
          <w:szCs w:val="28"/>
        </w:rPr>
        <w:t>те на 5267 часов за весь период обучения)</w:t>
      </w:r>
    </w:p>
    <w:p w:rsidR="00B540EE" w:rsidRPr="00713C8E" w:rsidRDefault="00B540EE" w:rsidP="00436EB5">
      <w:pPr>
        <w:spacing w:after="0" w:line="360" w:lineRule="auto"/>
        <w:ind w:firstLine="709"/>
        <w:jc w:val="right"/>
        <w:rPr>
          <w:rFonts w:ascii="Times New Roman" w:hAnsi="Times New Roman" w:cs="Times New Roman"/>
          <w:b/>
          <w:bCs/>
          <w:sz w:val="28"/>
          <w:szCs w:val="28"/>
        </w:rPr>
      </w:pPr>
      <w:r w:rsidRPr="00713C8E">
        <w:rPr>
          <w:rFonts w:ascii="Times New Roman" w:hAnsi="Times New Roman" w:cs="Times New Roman"/>
          <w:b/>
          <w:bCs/>
          <w:sz w:val="28"/>
          <w:szCs w:val="28"/>
        </w:rPr>
        <w:t>Вариант № 1</w:t>
      </w:r>
    </w:p>
    <w:tbl>
      <w:tblPr>
        <w:tblW w:w="94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19"/>
        <w:gridCol w:w="2721"/>
        <w:gridCol w:w="554"/>
        <w:gridCol w:w="548"/>
        <w:gridCol w:w="23"/>
        <w:gridCol w:w="604"/>
        <w:gridCol w:w="19"/>
        <w:gridCol w:w="746"/>
        <w:gridCol w:w="604"/>
        <w:gridCol w:w="931"/>
      </w:tblGrid>
      <w:tr w:rsidR="00B540EE" w:rsidRPr="00713C8E" w:rsidTr="00314F0F">
        <w:trPr>
          <w:trHeight w:val="921"/>
          <w:jc w:val="center"/>
        </w:trPr>
        <w:tc>
          <w:tcPr>
            <w:tcW w:w="2362" w:type="dxa"/>
            <w:vMerge w:val="restart"/>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Предметные области</w:t>
            </w:r>
          </w:p>
        </w:tc>
        <w:tc>
          <w:tcPr>
            <w:tcW w:w="3048" w:type="dxa"/>
            <w:vMerge w:val="restart"/>
            <w:tcBorders>
              <w:tr2bl w:val="single" w:sz="4" w:space="0" w:color="auto"/>
            </w:tcBorders>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Учебные</w:t>
            </w:r>
          </w:p>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предметы</w:t>
            </w:r>
          </w:p>
          <w:p w:rsidR="00B540EE" w:rsidRPr="00713C8E" w:rsidRDefault="00B540EE" w:rsidP="00436EB5">
            <w:pPr>
              <w:spacing w:after="0" w:line="288" w:lineRule="auto"/>
              <w:jc w:val="right"/>
              <w:rPr>
                <w:rFonts w:ascii="Times New Roman" w:hAnsi="Times New Roman" w:cs="Times New Roman"/>
                <w:b/>
                <w:bCs/>
                <w:sz w:val="28"/>
                <w:szCs w:val="28"/>
              </w:rPr>
            </w:pPr>
            <w:r w:rsidRPr="00713C8E">
              <w:rPr>
                <w:rFonts w:ascii="Times New Roman" w:hAnsi="Times New Roman" w:cs="Times New Roman"/>
                <w:b/>
                <w:bCs/>
                <w:sz w:val="28"/>
                <w:szCs w:val="28"/>
              </w:rPr>
              <w:t>Классы</w:t>
            </w:r>
          </w:p>
        </w:tc>
        <w:tc>
          <w:tcPr>
            <w:tcW w:w="4059" w:type="dxa"/>
            <w:gridSpan w:val="8"/>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Количество часов в неделю</w:t>
            </w:r>
          </w:p>
        </w:tc>
      </w:tr>
      <w:tr w:rsidR="00B540EE" w:rsidRPr="00713C8E" w:rsidTr="00314F0F">
        <w:trPr>
          <w:trHeight w:val="511"/>
          <w:jc w:val="center"/>
        </w:trPr>
        <w:tc>
          <w:tcPr>
            <w:tcW w:w="2362" w:type="dxa"/>
            <w:vMerge/>
          </w:tcPr>
          <w:p w:rsidR="00B540EE" w:rsidRPr="00713C8E" w:rsidRDefault="00B540EE" w:rsidP="00436EB5">
            <w:pPr>
              <w:spacing w:after="0" w:line="288" w:lineRule="auto"/>
              <w:jc w:val="both"/>
              <w:rPr>
                <w:rFonts w:ascii="Times New Roman" w:hAnsi="Times New Roman" w:cs="Times New Roman"/>
                <w:b/>
                <w:bCs/>
                <w:sz w:val="28"/>
                <w:szCs w:val="28"/>
              </w:rPr>
            </w:pPr>
          </w:p>
        </w:tc>
        <w:tc>
          <w:tcPr>
            <w:tcW w:w="3048" w:type="dxa"/>
            <w:vMerge/>
            <w:tcBorders>
              <w:tr2bl w:val="single" w:sz="4" w:space="0" w:color="auto"/>
            </w:tcBorders>
          </w:tcPr>
          <w:p w:rsidR="00B540EE" w:rsidRPr="00713C8E" w:rsidRDefault="00B540EE" w:rsidP="00436EB5">
            <w:pPr>
              <w:spacing w:after="0" w:line="288" w:lineRule="auto"/>
              <w:jc w:val="both"/>
              <w:rPr>
                <w:rFonts w:ascii="Times New Roman" w:hAnsi="Times New Roman" w:cs="Times New Roman"/>
                <w:b/>
                <w:bCs/>
                <w:sz w:val="28"/>
                <w:szCs w:val="28"/>
              </w:rPr>
            </w:pPr>
          </w:p>
        </w:tc>
        <w:tc>
          <w:tcPr>
            <w:tcW w:w="596" w:type="dxa"/>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V</w:t>
            </w:r>
          </w:p>
        </w:tc>
        <w:tc>
          <w:tcPr>
            <w:tcW w:w="563" w:type="dxa"/>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VI</w:t>
            </w:r>
          </w:p>
        </w:tc>
        <w:tc>
          <w:tcPr>
            <w:tcW w:w="632" w:type="dxa"/>
            <w:gridSpan w:val="3"/>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VII</w:t>
            </w:r>
          </w:p>
        </w:tc>
        <w:tc>
          <w:tcPr>
            <w:tcW w:w="670" w:type="dxa"/>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VIII</w:t>
            </w:r>
          </w:p>
        </w:tc>
        <w:tc>
          <w:tcPr>
            <w:tcW w:w="658" w:type="dxa"/>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IX</w:t>
            </w:r>
          </w:p>
        </w:tc>
        <w:tc>
          <w:tcPr>
            <w:tcW w:w="940" w:type="dxa"/>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Всего</w:t>
            </w:r>
          </w:p>
        </w:tc>
      </w:tr>
      <w:tr w:rsidR="00B540EE" w:rsidRPr="00713C8E" w:rsidTr="00314F0F">
        <w:trPr>
          <w:trHeight w:val="315"/>
          <w:jc w:val="center"/>
        </w:trPr>
        <w:tc>
          <w:tcPr>
            <w:tcW w:w="2362" w:type="dxa"/>
          </w:tcPr>
          <w:p w:rsidR="00B540EE" w:rsidRPr="00713C8E" w:rsidRDefault="00B540EE" w:rsidP="00436EB5">
            <w:pPr>
              <w:spacing w:after="0" w:line="288" w:lineRule="auto"/>
              <w:jc w:val="both"/>
              <w:rPr>
                <w:rFonts w:ascii="Times New Roman" w:hAnsi="Times New Roman" w:cs="Times New Roman"/>
                <w:bCs/>
                <w:sz w:val="28"/>
                <w:szCs w:val="28"/>
              </w:rPr>
            </w:pPr>
          </w:p>
        </w:tc>
        <w:tc>
          <w:tcPr>
            <w:tcW w:w="3048" w:type="dxa"/>
          </w:tcPr>
          <w:p w:rsidR="00B540EE" w:rsidRPr="00713C8E" w:rsidRDefault="00B540EE" w:rsidP="00436EB5">
            <w:pPr>
              <w:spacing w:after="0" w:line="288" w:lineRule="auto"/>
              <w:jc w:val="both"/>
              <w:rPr>
                <w:rFonts w:ascii="Times New Roman" w:hAnsi="Times New Roman" w:cs="Times New Roman"/>
                <w:bCs/>
                <w:i/>
                <w:sz w:val="28"/>
                <w:szCs w:val="28"/>
              </w:rPr>
            </w:pPr>
            <w:r w:rsidRPr="00713C8E">
              <w:rPr>
                <w:rFonts w:ascii="Times New Roman" w:hAnsi="Times New Roman" w:cs="Times New Roman"/>
                <w:bCs/>
                <w:i/>
                <w:sz w:val="28"/>
                <w:szCs w:val="28"/>
              </w:rPr>
              <w:t>Обязательная часть</w:t>
            </w:r>
          </w:p>
        </w:tc>
        <w:tc>
          <w:tcPr>
            <w:tcW w:w="4059" w:type="dxa"/>
            <w:gridSpan w:val="8"/>
          </w:tcPr>
          <w:p w:rsidR="00B540EE" w:rsidRPr="00713C8E" w:rsidRDefault="00B540EE" w:rsidP="00436EB5">
            <w:pPr>
              <w:spacing w:after="0" w:line="288" w:lineRule="auto"/>
              <w:jc w:val="both"/>
              <w:rPr>
                <w:rFonts w:ascii="Times New Roman" w:hAnsi="Times New Roman" w:cs="Times New Roman"/>
                <w:b/>
                <w:bCs/>
                <w:sz w:val="28"/>
                <w:szCs w:val="28"/>
              </w:rPr>
            </w:pPr>
          </w:p>
        </w:tc>
      </w:tr>
      <w:tr w:rsidR="00B540EE" w:rsidRPr="00713C8E" w:rsidTr="00314F0F">
        <w:trPr>
          <w:trHeight w:val="330"/>
          <w:jc w:val="center"/>
        </w:trPr>
        <w:tc>
          <w:tcPr>
            <w:tcW w:w="2362"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Филология</w:t>
            </w:r>
          </w:p>
        </w:tc>
        <w:tc>
          <w:tcPr>
            <w:tcW w:w="304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Русский язык</w:t>
            </w:r>
          </w:p>
        </w:tc>
        <w:tc>
          <w:tcPr>
            <w:tcW w:w="59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5</w:t>
            </w:r>
          </w:p>
        </w:tc>
        <w:tc>
          <w:tcPr>
            <w:tcW w:w="590"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5</w:t>
            </w:r>
          </w:p>
        </w:tc>
        <w:tc>
          <w:tcPr>
            <w:tcW w:w="5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4</w:t>
            </w:r>
          </w:p>
        </w:tc>
        <w:tc>
          <w:tcPr>
            <w:tcW w:w="692"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65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4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20</w:t>
            </w:r>
          </w:p>
        </w:tc>
      </w:tr>
      <w:tr w:rsidR="00B540EE" w:rsidRPr="00713C8E" w:rsidTr="00314F0F">
        <w:trPr>
          <w:trHeight w:val="375"/>
          <w:jc w:val="center"/>
        </w:trPr>
        <w:tc>
          <w:tcPr>
            <w:tcW w:w="2362"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304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Литература</w:t>
            </w:r>
          </w:p>
        </w:tc>
        <w:tc>
          <w:tcPr>
            <w:tcW w:w="59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90"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92"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5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4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12</w:t>
            </w:r>
          </w:p>
        </w:tc>
      </w:tr>
      <w:tr w:rsidR="00B540EE" w:rsidRPr="00713C8E" w:rsidTr="00314F0F">
        <w:trPr>
          <w:trHeight w:val="360"/>
          <w:jc w:val="center"/>
        </w:trPr>
        <w:tc>
          <w:tcPr>
            <w:tcW w:w="2362"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304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Иностранный язык</w:t>
            </w:r>
          </w:p>
        </w:tc>
        <w:tc>
          <w:tcPr>
            <w:tcW w:w="59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90"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692"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65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4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15</w:t>
            </w:r>
          </w:p>
        </w:tc>
      </w:tr>
      <w:tr w:rsidR="00B540EE" w:rsidRPr="00713C8E" w:rsidTr="00314F0F">
        <w:trPr>
          <w:trHeight w:val="427"/>
          <w:jc w:val="center"/>
        </w:trPr>
        <w:tc>
          <w:tcPr>
            <w:tcW w:w="2362"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Математика и информатика</w:t>
            </w:r>
          </w:p>
        </w:tc>
        <w:tc>
          <w:tcPr>
            <w:tcW w:w="304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Математика</w:t>
            </w:r>
          </w:p>
        </w:tc>
        <w:tc>
          <w:tcPr>
            <w:tcW w:w="59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5</w:t>
            </w:r>
          </w:p>
        </w:tc>
        <w:tc>
          <w:tcPr>
            <w:tcW w:w="590"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5</w:t>
            </w:r>
          </w:p>
        </w:tc>
        <w:tc>
          <w:tcPr>
            <w:tcW w:w="5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692"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65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94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10</w:t>
            </w:r>
          </w:p>
        </w:tc>
      </w:tr>
      <w:tr w:rsidR="00B540EE" w:rsidRPr="00713C8E" w:rsidTr="00314F0F">
        <w:trPr>
          <w:trHeight w:val="385"/>
          <w:jc w:val="center"/>
        </w:trPr>
        <w:tc>
          <w:tcPr>
            <w:tcW w:w="2362"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304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Алгебра</w:t>
            </w:r>
          </w:p>
        </w:tc>
        <w:tc>
          <w:tcPr>
            <w:tcW w:w="59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90"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692"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65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4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9</w:t>
            </w:r>
          </w:p>
        </w:tc>
      </w:tr>
      <w:tr w:rsidR="00B540EE" w:rsidRPr="00713C8E" w:rsidTr="00314F0F">
        <w:trPr>
          <w:trHeight w:val="201"/>
          <w:jc w:val="center"/>
        </w:trPr>
        <w:tc>
          <w:tcPr>
            <w:tcW w:w="2362"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304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Геометрия</w:t>
            </w:r>
          </w:p>
        </w:tc>
        <w:tc>
          <w:tcPr>
            <w:tcW w:w="59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90"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92"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5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4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6</w:t>
            </w:r>
          </w:p>
        </w:tc>
      </w:tr>
      <w:tr w:rsidR="00B540EE" w:rsidRPr="00713C8E" w:rsidTr="00314F0F">
        <w:trPr>
          <w:trHeight w:val="385"/>
          <w:jc w:val="center"/>
        </w:trPr>
        <w:tc>
          <w:tcPr>
            <w:tcW w:w="2362"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304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Информатика</w:t>
            </w:r>
          </w:p>
        </w:tc>
        <w:tc>
          <w:tcPr>
            <w:tcW w:w="59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90"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92"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5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94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r>
      <w:tr w:rsidR="00B540EE" w:rsidRPr="00713C8E" w:rsidTr="00314F0F">
        <w:trPr>
          <w:trHeight w:val="402"/>
          <w:jc w:val="center"/>
        </w:trPr>
        <w:tc>
          <w:tcPr>
            <w:tcW w:w="2362"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Общественно-научные предметы</w:t>
            </w:r>
          </w:p>
        </w:tc>
        <w:tc>
          <w:tcPr>
            <w:tcW w:w="304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История</w:t>
            </w:r>
          </w:p>
        </w:tc>
        <w:tc>
          <w:tcPr>
            <w:tcW w:w="59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90"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92"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5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4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10</w:t>
            </w:r>
          </w:p>
        </w:tc>
      </w:tr>
      <w:tr w:rsidR="00B540EE" w:rsidRPr="00713C8E" w:rsidTr="00314F0F">
        <w:trPr>
          <w:trHeight w:val="234"/>
          <w:jc w:val="center"/>
        </w:trPr>
        <w:tc>
          <w:tcPr>
            <w:tcW w:w="2362"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304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Обществознание</w:t>
            </w:r>
          </w:p>
        </w:tc>
        <w:tc>
          <w:tcPr>
            <w:tcW w:w="59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90"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92"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5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94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4</w:t>
            </w:r>
          </w:p>
        </w:tc>
      </w:tr>
      <w:tr w:rsidR="00B540EE" w:rsidRPr="00713C8E" w:rsidTr="00314F0F">
        <w:trPr>
          <w:trHeight w:val="318"/>
          <w:jc w:val="center"/>
        </w:trPr>
        <w:tc>
          <w:tcPr>
            <w:tcW w:w="2362"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304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География</w:t>
            </w:r>
          </w:p>
        </w:tc>
        <w:tc>
          <w:tcPr>
            <w:tcW w:w="59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90"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92"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5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4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6</w:t>
            </w:r>
          </w:p>
        </w:tc>
      </w:tr>
      <w:tr w:rsidR="00B540EE" w:rsidRPr="00713C8E" w:rsidTr="00314F0F">
        <w:trPr>
          <w:trHeight w:val="181"/>
          <w:jc w:val="center"/>
        </w:trPr>
        <w:tc>
          <w:tcPr>
            <w:tcW w:w="2362"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Естественнонаучные предметы</w:t>
            </w:r>
          </w:p>
        </w:tc>
        <w:tc>
          <w:tcPr>
            <w:tcW w:w="304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Физика</w:t>
            </w:r>
          </w:p>
        </w:tc>
        <w:tc>
          <w:tcPr>
            <w:tcW w:w="59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90"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92"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5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4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7</w:t>
            </w:r>
          </w:p>
        </w:tc>
      </w:tr>
      <w:tr w:rsidR="00B540EE" w:rsidRPr="00713C8E" w:rsidTr="00314F0F">
        <w:trPr>
          <w:trHeight w:val="215"/>
          <w:jc w:val="center"/>
        </w:trPr>
        <w:tc>
          <w:tcPr>
            <w:tcW w:w="2362"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304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Химия</w:t>
            </w:r>
          </w:p>
        </w:tc>
        <w:tc>
          <w:tcPr>
            <w:tcW w:w="59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90"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692"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5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4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4</w:t>
            </w:r>
          </w:p>
        </w:tc>
      </w:tr>
      <w:tr w:rsidR="00B540EE" w:rsidRPr="00713C8E" w:rsidTr="00314F0F">
        <w:trPr>
          <w:trHeight w:val="251"/>
          <w:jc w:val="center"/>
        </w:trPr>
        <w:tc>
          <w:tcPr>
            <w:tcW w:w="2362"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304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Биология</w:t>
            </w:r>
          </w:p>
        </w:tc>
        <w:tc>
          <w:tcPr>
            <w:tcW w:w="59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90"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92"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5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4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7</w:t>
            </w:r>
          </w:p>
        </w:tc>
      </w:tr>
      <w:tr w:rsidR="00B540EE" w:rsidRPr="00713C8E" w:rsidTr="00314F0F">
        <w:trPr>
          <w:trHeight w:val="251"/>
          <w:jc w:val="center"/>
        </w:trPr>
        <w:tc>
          <w:tcPr>
            <w:tcW w:w="2362"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Искусство</w:t>
            </w:r>
          </w:p>
        </w:tc>
        <w:tc>
          <w:tcPr>
            <w:tcW w:w="304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Музыка</w:t>
            </w:r>
          </w:p>
        </w:tc>
        <w:tc>
          <w:tcPr>
            <w:tcW w:w="59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90"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92"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5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94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4</w:t>
            </w:r>
          </w:p>
        </w:tc>
      </w:tr>
      <w:tr w:rsidR="00B540EE" w:rsidRPr="00713C8E" w:rsidTr="00314F0F">
        <w:trPr>
          <w:trHeight w:val="215"/>
          <w:jc w:val="center"/>
        </w:trPr>
        <w:tc>
          <w:tcPr>
            <w:tcW w:w="2362"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304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Изобразительное искусство</w:t>
            </w:r>
          </w:p>
        </w:tc>
        <w:tc>
          <w:tcPr>
            <w:tcW w:w="59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90"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92"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65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94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r>
      <w:tr w:rsidR="00B540EE" w:rsidRPr="00713C8E" w:rsidTr="00314F0F">
        <w:trPr>
          <w:trHeight w:val="301"/>
          <w:jc w:val="center"/>
        </w:trPr>
        <w:tc>
          <w:tcPr>
            <w:tcW w:w="2362"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Технология</w:t>
            </w:r>
          </w:p>
        </w:tc>
        <w:tc>
          <w:tcPr>
            <w:tcW w:w="304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Технология</w:t>
            </w:r>
          </w:p>
        </w:tc>
        <w:tc>
          <w:tcPr>
            <w:tcW w:w="59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90"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92"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5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94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7</w:t>
            </w:r>
          </w:p>
        </w:tc>
      </w:tr>
      <w:tr w:rsidR="00B540EE" w:rsidRPr="00713C8E" w:rsidTr="00314F0F">
        <w:trPr>
          <w:trHeight w:val="413"/>
          <w:jc w:val="center"/>
        </w:trPr>
        <w:tc>
          <w:tcPr>
            <w:tcW w:w="2362"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Физическая культура и Основы безопасности жизнедеятельности</w:t>
            </w:r>
          </w:p>
        </w:tc>
        <w:tc>
          <w:tcPr>
            <w:tcW w:w="304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ОБЖ</w:t>
            </w:r>
          </w:p>
        </w:tc>
        <w:tc>
          <w:tcPr>
            <w:tcW w:w="59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90"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692"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65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94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r>
      <w:tr w:rsidR="00B540EE" w:rsidRPr="00713C8E" w:rsidTr="00314F0F">
        <w:trPr>
          <w:trHeight w:val="385"/>
          <w:jc w:val="center"/>
        </w:trPr>
        <w:tc>
          <w:tcPr>
            <w:tcW w:w="2362"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304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Физическая культура</w:t>
            </w:r>
          </w:p>
        </w:tc>
        <w:tc>
          <w:tcPr>
            <w:tcW w:w="59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90"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92"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5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4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10</w:t>
            </w:r>
          </w:p>
        </w:tc>
      </w:tr>
      <w:tr w:rsidR="00B540EE" w:rsidRPr="00713C8E" w:rsidTr="00314F0F">
        <w:trPr>
          <w:trHeight w:val="284"/>
          <w:jc w:val="center"/>
        </w:trPr>
        <w:tc>
          <w:tcPr>
            <w:tcW w:w="5410"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Итого</w:t>
            </w:r>
          </w:p>
        </w:tc>
        <w:tc>
          <w:tcPr>
            <w:tcW w:w="59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25</w:t>
            </w:r>
          </w:p>
        </w:tc>
        <w:tc>
          <w:tcPr>
            <w:tcW w:w="590"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26</w:t>
            </w:r>
          </w:p>
        </w:tc>
        <w:tc>
          <w:tcPr>
            <w:tcW w:w="5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28</w:t>
            </w:r>
          </w:p>
        </w:tc>
        <w:tc>
          <w:tcPr>
            <w:tcW w:w="692"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29</w:t>
            </w:r>
          </w:p>
        </w:tc>
        <w:tc>
          <w:tcPr>
            <w:tcW w:w="65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30</w:t>
            </w:r>
          </w:p>
        </w:tc>
        <w:tc>
          <w:tcPr>
            <w:tcW w:w="94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138</w:t>
            </w:r>
          </w:p>
        </w:tc>
      </w:tr>
      <w:tr w:rsidR="00B540EE" w:rsidRPr="00713C8E" w:rsidTr="00314F0F">
        <w:trPr>
          <w:trHeight w:val="301"/>
          <w:jc w:val="center"/>
        </w:trPr>
        <w:tc>
          <w:tcPr>
            <w:tcW w:w="5410" w:type="dxa"/>
            <w:gridSpan w:val="2"/>
          </w:tcPr>
          <w:p w:rsidR="00B540EE" w:rsidRPr="00713C8E" w:rsidRDefault="00B540EE" w:rsidP="00436EB5">
            <w:pPr>
              <w:spacing w:after="0" w:line="288" w:lineRule="auto"/>
              <w:jc w:val="both"/>
              <w:rPr>
                <w:rFonts w:ascii="Times New Roman" w:hAnsi="Times New Roman" w:cs="Times New Roman"/>
                <w:bCs/>
                <w:i/>
                <w:sz w:val="28"/>
                <w:szCs w:val="28"/>
              </w:rPr>
            </w:pPr>
            <w:r w:rsidRPr="00713C8E">
              <w:rPr>
                <w:rFonts w:ascii="Times New Roman" w:hAnsi="Times New Roman" w:cs="Times New Roman"/>
                <w:bCs/>
                <w:i/>
                <w:sz w:val="28"/>
                <w:szCs w:val="28"/>
              </w:rPr>
              <w:t>Часть, формируемая участниками образовательных отношений</w:t>
            </w:r>
          </w:p>
        </w:tc>
        <w:tc>
          <w:tcPr>
            <w:tcW w:w="59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90"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692"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65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4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15</w:t>
            </w:r>
          </w:p>
        </w:tc>
      </w:tr>
      <w:tr w:rsidR="00B540EE" w:rsidRPr="00713C8E" w:rsidTr="00314F0F">
        <w:trPr>
          <w:trHeight w:val="232"/>
          <w:jc w:val="center"/>
        </w:trPr>
        <w:tc>
          <w:tcPr>
            <w:tcW w:w="5410"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Максимально допустимая недельная нагрузка</w:t>
            </w:r>
          </w:p>
        </w:tc>
        <w:tc>
          <w:tcPr>
            <w:tcW w:w="59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28</w:t>
            </w:r>
          </w:p>
        </w:tc>
        <w:tc>
          <w:tcPr>
            <w:tcW w:w="590"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29</w:t>
            </w:r>
          </w:p>
        </w:tc>
        <w:tc>
          <w:tcPr>
            <w:tcW w:w="5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31</w:t>
            </w:r>
          </w:p>
        </w:tc>
        <w:tc>
          <w:tcPr>
            <w:tcW w:w="692"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32</w:t>
            </w:r>
          </w:p>
        </w:tc>
        <w:tc>
          <w:tcPr>
            <w:tcW w:w="65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33</w:t>
            </w:r>
          </w:p>
        </w:tc>
        <w:tc>
          <w:tcPr>
            <w:tcW w:w="94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153</w:t>
            </w:r>
          </w:p>
        </w:tc>
      </w:tr>
    </w:tbl>
    <w:p w:rsidR="00B540EE" w:rsidRPr="00713C8E" w:rsidRDefault="00B540EE" w:rsidP="00436EB5">
      <w:pPr>
        <w:spacing w:after="0" w:line="360" w:lineRule="auto"/>
        <w:ind w:firstLine="709"/>
        <w:jc w:val="both"/>
        <w:rPr>
          <w:rFonts w:ascii="Times New Roman" w:hAnsi="Times New Roman" w:cs="Times New Roman"/>
          <w:b/>
          <w:bCs/>
          <w:sz w:val="28"/>
          <w:szCs w:val="28"/>
        </w:rPr>
      </w:pPr>
    </w:p>
    <w:p w:rsidR="00B540EE" w:rsidRPr="00713C8E" w:rsidRDefault="00B540EE" w:rsidP="00452C5F">
      <w:pPr>
        <w:spacing w:after="0" w:line="360" w:lineRule="auto"/>
        <w:ind w:firstLine="709"/>
        <w:jc w:val="center"/>
        <w:rPr>
          <w:rFonts w:ascii="Times New Roman" w:hAnsi="Times New Roman" w:cs="Times New Roman"/>
          <w:b/>
          <w:bCs/>
          <w:sz w:val="28"/>
          <w:szCs w:val="28"/>
        </w:rPr>
      </w:pPr>
      <w:r w:rsidRPr="00713C8E">
        <w:rPr>
          <w:rFonts w:ascii="Times New Roman" w:hAnsi="Times New Roman" w:cs="Times New Roman"/>
          <w:b/>
          <w:bCs/>
          <w:sz w:val="28"/>
          <w:szCs w:val="28"/>
        </w:rPr>
        <w:t>Примерный недельный учебный план основного общего образования (максимальный в расч</w:t>
      </w:r>
      <w:r w:rsidR="00245F1D" w:rsidRPr="00713C8E">
        <w:rPr>
          <w:rFonts w:ascii="Times New Roman" w:hAnsi="Times New Roman" w:cs="Times New Roman"/>
          <w:b/>
          <w:bCs/>
          <w:sz w:val="28"/>
          <w:szCs w:val="28"/>
        </w:rPr>
        <w:t>е</w:t>
      </w:r>
      <w:r w:rsidRPr="00713C8E">
        <w:rPr>
          <w:rFonts w:ascii="Times New Roman" w:hAnsi="Times New Roman" w:cs="Times New Roman"/>
          <w:b/>
          <w:bCs/>
          <w:sz w:val="28"/>
          <w:szCs w:val="28"/>
        </w:rPr>
        <w:t>те на 6020 часов за весь период обучения)</w:t>
      </w:r>
    </w:p>
    <w:p w:rsidR="00B540EE" w:rsidRPr="00713C8E" w:rsidRDefault="00B540EE" w:rsidP="00436EB5">
      <w:pPr>
        <w:spacing w:after="0" w:line="360" w:lineRule="auto"/>
        <w:ind w:firstLine="709"/>
        <w:jc w:val="right"/>
        <w:rPr>
          <w:rFonts w:ascii="Times New Roman" w:hAnsi="Times New Roman" w:cs="Times New Roman"/>
          <w:b/>
          <w:bCs/>
          <w:sz w:val="28"/>
          <w:szCs w:val="28"/>
        </w:rPr>
      </w:pPr>
      <w:r w:rsidRPr="00713C8E">
        <w:rPr>
          <w:rFonts w:ascii="Times New Roman" w:hAnsi="Times New Roman" w:cs="Times New Roman"/>
          <w:b/>
          <w:bCs/>
          <w:sz w:val="28"/>
          <w:szCs w:val="28"/>
        </w:rPr>
        <w:t>Вариант № 2</w:t>
      </w:r>
    </w:p>
    <w:tbl>
      <w:tblPr>
        <w:tblW w:w="94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40"/>
        <w:gridCol w:w="2922"/>
        <w:gridCol w:w="583"/>
        <w:gridCol w:w="553"/>
        <w:gridCol w:w="25"/>
        <w:gridCol w:w="580"/>
        <w:gridCol w:w="21"/>
        <w:gridCol w:w="670"/>
        <w:gridCol w:w="103"/>
        <w:gridCol w:w="547"/>
        <w:gridCol w:w="928"/>
      </w:tblGrid>
      <w:tr w:rsidR="00B540EE" w:rsidRPr="00713C8E" w:rsidTr="00452C5F">
        <w:trPr>
          <w:trHeight w:val="921"/>
          <w:jc w:val="center"/>
        </w:trPr>
        <w:tc>
          <w:tcPr>
            <w:tcW w:w="2540" w:type="dxa"/>
            <w:vMerge w:val="restart"/>
          </w:tcPr>
          <w:p w:rsidR="00B540EE" w:rsidRPr="00713C8E" w:rsidRDefault="00B540EE" w:rsidP="00436EB5">
            <w:pPr>
              <w:spacing w:after="0" w:line="288" w:lineRule="auto"/>
              <w:ind w:firstLine="29"/>
              <w:jc w:val="both"/>
              <w:rPr>
                <w:rFonts w:ascii="Times New Roman" w:hAnsi="Times New Roman" w:cs="Times New Roman"/>
                <w:b/>
                <w:bCs/>
                <w:sz w:val="28"/>
                <w:szCs w:val="28"/>
              </w:rPr>
            </w:pPr>
            <w:r w:rsidRPr="00713C8E">
              <w:rPr>
                <w:rFonts w:ascii="Times New Roman" w:hAnsi="Times New Roman" w:cs="Times New Roman"/>
                <w:b/>
                <w:bCs/>
                <w:sz w:val="28"/>
                <w:szCs w:val="28"/>
              </w:rPr>
              <w:t>Предметные области</w:t>
            </w:r>
          </w:p>
        </w:tc>
        <w:tc>
          <w:tcPr>
            <w:tcW w:w="2922" w:type="dxa"/>
            <w:vMerge w:val="restart"/>
            <w:tcBorders>
              <w:tr2bl w:val="single" w:sz="4" w:space="0" w:color="auto"/>
            </w:tcBorders>
          </w:tcPr>
          <w:p w:rsidR="00B540EE" w:rsidRPr="00713C8E" w:rsidRDefault="00B540EE" w:rsidP="00436EB5">
            <w:pPr>
              <w:spacing w:after="0" w:line="288" w:lineRule="auto"/>
              <w:ind w:firstLine="29"/>
              <w:jc w:val="both"/>
              <w:rPr>
                <w:rFonts w:ascii="Times New Roman" w:hAnsi="Times New Roman" w:cs="Times New Roman"/>
                <w:b/>
                <w:bCs/>
                <w:sz w:val="28"/>
                <w:szCs w:val="28"/>
              </w:rPr>
            </w:pPr>
            <w:r w:rsidRPr="00713C8E">
              <w:rPr>
                <w:rFonts w:ascii="Times New Roman" w:hAnsi="Times New Roman" w:cs="Times New Roman"/>
                <w:b/>
                <w:bCs/>
                <w:sz w:val="28"/>
                <w:szCs w:val="28"/>
              </w:rPr>
              <w:t>Учебные</w:t>
            </w:r>
          </w:p>
          <w:p w:rsidR="00B540EE" w:rsidRPr="00713C8E" w:rsidRDefault="00B540EE" w:rsidP="00436EB5">
            <w:pPr>
              <w:spacing w:after="0" w:line="288" w:lineRule="auto"/>
              <w:ind w:firstLine="29"/>
              <w:jc w:val="both"/>
              <w:rPr>
                <w:rFonts w:ascii="Times New Roman" w:hAnsi="Times New Roman" w:cs="Times New Roman"/>
                <w:b/>
                <w:bCs/>
                <w:sz w:val="28"/>
                <w:szCs w:val="28"/>
              </w:rPr>
            </w:pPr>
            <w:r w:rsidRPr="00713C8E">
              <w:rPr>
                <w:rFonts w:ascii="Times New Roman" w:hAnsi="Times New Roman" w:cs="Times New Roman"/>
                <w:b/>
                <w:bCs/>
                <w:sz w:val="28"/>
                <w:szCs w:val="28"/>
              </w:rPr>
              <w:t>предметы</w:t>
            </w:r>
          </w:p>
          <w:p w:rsidR="00B540EE" w:rsidRPr="00713C8E" w:rsidRDefault="00B540EE" w:rsidP="00436EB5">
            <w:pPr>
              <w:spacing w:after="0" w:line="288" w:lineRule="auto"/>
              <w:ind w:firstLine="29"/>
              <w:jc w:val="right"/>
              <w:rPr>
                <w:rFonts w:ascii="Times New Roman" w:hAnsi="Times New Roman" w:cs="Times New Roman"/>
                <w:b/>
                <w:bCs/>
                <w:sz w:val="28"/>
                <w:szCs w:val="28"/>
              </w:rPr>
            </w:pPr>
            <w:r w:rsidRPr="00713C8E">
              <w:rPr>
                <w:rFonts w:ascii="Times New Roman" w:hAnsi="Times New Roman" w:cs="Times New Roman"/>
                <w:b/>
                <w:bCs/>
                <w:sz w:val="28"/>
                <w:szCs w:val="28"/>
              </w:rPr>
              <w:t>Классы</w:t>
            </w:r>
          </w:p>
        </w:tc>
        <w:tc>
          <w:tcPr>
            <w:tcW w:w="4010" w:type="dxa"/>
            <w:gridSpan w:val="9"/>
          </w:tcPr>
          <w:p w:rsidR="00B540EE" w:rsidRPr="00713C8E" w:rsidRDefault="00B540EE" w:rsidP="00436EB5">
            <w:pPr>
              <w:spacing w:after="0" w:line="288" w:lineRule="auto"/>
              <w:ind w:firstLine="29"/>
              <w:jc w:val="both"/>
              <w:rPr>
                <w:rFonts w:ascii="Times New Roman" w:hAnsi="Times New Roman" w:cs="Times New Roman"/>
                <w:b/>
                <w:bCs/>
                <w:sz w:val="28"/>
                <w:szCs w:val="28"/>
              </w:rPr>
            </w:pPr>
            <w:r w:rsidRPr="00713C8E">
              <w:rPr>
                <w:rFonts w:ascii="Times New Roman" w:hAnsi="Times New Roman" w:cs="Times New Roman"/>
                <w:b/>
                <w:bCs/>
                <w:sz w:val="28"/>
                <w:szCs w:val="28"/>
              </w:rPr>
              <w:t>Количество часов в неделю</w:t>
            </w:r>
          </w:p>
        </w:tc>
      </w:tr>
      <w:tr w:rsidR="00B540EE" w:rsidRPr="00713C8E" w:rsidTr="00452C5F">
        <w:trPr>
          <w:trHeight w:val="511"/>
          <w:jc w:val="center"/>
        </w:trPr>
        <w:tc>
          <w:tcPr>
            <w:tcW w:w="2540" w:type="dxa"/>
            <w:vMerge/>
          </w:tcPr>
          <w:p w:rsidR="00B540EE" w:rsidRPr="00713C8E" w:rsidRDefault="00B540EE" w:rsidP="00436EB5">
            <w:pPr>
              <w:spacing w:after="0" w:line="288" w:lineRule="auto"/>
              <w:ind w:firstLine="29"/>
              <w:jc w:val="both"/>
              <w:rPr>
                <w:rFonts w:ascii="Times New Roman" w:hAnsi="Times New Roman" w:cs="Times New Roman"/>
                <w:b/>
                <w:bCs/>
                <w:sz w:val="28"/>
                <w:szCs w:val="28"/>
              </w:rPr>
            </w:pPr>
          </w:p>
        </w:tc>
        <w:tc>
          <w:tcPr>
            <w:tcW w:w="2922" w:type="dxa"/>
            <w:vMerge/>
            <w:tcBorders>
              <w:tr2bl w:val="single" w:sz="4" w:space="0" w:color="auto"/>
            </w:tcBorders>
          </w:tcPr>
          <w:p w:rsidR="00B540EE" w:rsidRPr="00713C8E" w:rsidRDefault="00B540EE" w:rsidP="00436EB5">
            <w:pPr>
              <w:spacing w:after="0" w:line="288" w:lineRule="auto"/>
              <w:ind w:firstLine="29"/>
              <w:jc w:val="both"/>
              <w:rPr>
                <w:rFonts w:ascii="Times New Roman" w:hAnsi="Times New Roman" w:cs="Times New Roman"/>
                <w:b/>
                <w:bCs/>
                <w:sz w:val="28"/>
                <w:szCs w:val="28"/>
              </w:rPr>
            </w:pPr>
          </w:p>
        </w:tc>
        <w:tc>
          <w:tcPr>
            <w:tcW w:w="583" w:type="dxa"/>
          </w:tcPr>
          <w:p w:rsidR="00B540EE" w:rsidRPr="00713C8E" w:rsidRDefault="00B540EE" w:rsidP="00436EB5">
            <w:pPr>
              <w:spacing w:after="0" w:line="288" w:lineRule="auto"/>
              <w:ind w:firstLine="29"/>
              <w:jc w:val="both"/>
              <w:rPr>
                <w:rFonts w:ascii="Times New Roman" w:hAnsi="Times New Roman" w:cs="Times New Roman"/>
                <w:b/>
                <w:bCs/>
                <w:sz w:val="24"/>
                <w:szCs w:val="24"/>
              </w:rPr>
            </w:pPr>
            <w:r w:rsidRPr="00713C8E">
              <w:rPr>
                <w:rFonts w:ascii="Times New Roman" w:hAnsi="Times New Roman" w:cs="Times New Roman"/>
                <w:b/>
                <w:bCs/>
                <w:sz w:val="24"/>
                <w:szCs w:val="24"/>
              </w:rPr>
              <w:t>V</w:t>
            </w:r>
          </w:p>
        </w:tc>
        <w:tc>
          <w:tcPr>
            <w:tcW w:w="553" w:type="dxa"/>
          </w:tcPr>
          <w:p w:rsidR="00B540EE" w:rsidRPr="00713C8E" w:rsidRDefault="00B540EE" w:rsidP="00436EB5">
            <w:pPr>
              <w:spacing w:after="0" w:line="288" w:lineRule="auto"/>
              <w:ind w:firstLine="29"/>
              <w:jc w:val="both"/>
              <w:rPr>
                <w:rFonts w:ascii="Times New Roman" w:hAnsi="Times New Roman" w:cs="Times New Roman"/>
                <w:b/>
                <w:bCs/>
                <w:sz w:val="24"/>
                <w:szCs w:val="24"/>
              </w:rPr>
            </w:pPr>
            <w:r w:rsidRPr="00713C8E">
              <w:rPr>
                <w:rFonts w:ascii="Times New Roman" w:hAnsi="Times New Roman" w:cs="Times New Roman"/>
                <w:b/>
                <w:bCs/>
                <w:sz w:val="24"/>
                <w:szCs w:val="24"/>
              </w:rPr>
              <w:t>VI</w:t>
            </w:r>
          </w:p>
        </w:tc>
        <w:tc>
          <w:tcPr>
            <w:tcW w:w="626" w:type="dxa"/>
            <w:gridSpan w:val="3"/>
          </w:tcPr>
          <w:p w:rsidR="00B540EE" w:rsidRPr="00713C8E" w:rsidRDefault="00B540EE" w:rsidP="00436EB5">
            <w:pPr>
              <w:spacing w:after="0" w:line="288" w:lineRule="auto"/>
              <w:ind w:firstLine="29"/>
              <w:jc w:val="both"/>
              <w:rPr>
                <w:rFonts w:ascii="Times New Roman" w:hAnsi="Times New Roman" w:cs="Times New Roman"/>
                <w:b/>
                <w:bCs/>
                <w:sz w:val="24"/>
                <w:szCs w:val="24"/>
              </w:rPr>
            </w:pPr>
            <w:r w:rsidRPr="00713C8E">
              <w:rPr>
                <w:rFonts w:ascii="Times New Roman" w:hAnsi="Times New Roman" w:cs="Times New Roman"/>
                <w:b/>
                <w:bCs/>
                <w:sz w:val="24"/>
                <w:szCs w:val="24"/>
              </w:rPr>
              <w:t>VII</w:t>
            </w:r>
          </w:p>
        </w:tc>
        <w:tc>
          <w:tcPr>
            <w:tcW w:w="773" w:type="dxa"/>
            <w:gridSpan w:val="2"/>
          </w:tcPr>
          <w:p w:rsidR="00B540EE" w:rsidRPr="00713C8E" w:rsidRDefault="00B540EE" w:rsidP="00436EB5">
            <w:pPr>
              <w:spacing w:after="0" w:line="288" w:lineRule="auto"/>
              <w:ind w:firstLine="29"/>
              <w:jc w:val="both"/>
              <w:rPr>
                <w:rFonts w:ascii="Times New Roman" w:hAnsi="Times New Roman" w:cs="Times New Roman"/>
                <w:b/>
                <w:bCs/>
                <w:sz w:val="24"/>
                <w:szCs w:val="24"/>
              </w:rPr>
            </w:pPr>
            <w:r w:rsidRPr="00713C8E">
              <w:rPr>
                <w:rFonts w:ascii="Times New Roman" w:hAnsi="Times New Roman" w:cs="Times New Roman"/>
                <w:b/>
                <w:bCs/>
                <w:sz w:val="24"/>
                <w:szCs w:val="24"/>
              </w:rPr>
              <w:t>VIII</w:t>
            </w:r>
          </w:p>
        </w:tc>
        <w:tc>
          <w:tcPr>
            <w:tcW w:w="547" w:type="dxa"/>
          </w:tcPr>
          <w:p w:rsidR="00B540EE" w:rsidRPr="00713C8E" w:rsidRDefault="00B540EE" w:rsidP="00436EB5">
            <w:pPr>
              <w:spacing w:after="0" w:line="288" w:lineRule="auto"/>
              <w:ind w:firstLine="29"/>
              <w:jc w:val="both"/>
              <w:rPr>
                <w:rFonts w:ascii="Times New Roman" w:hAnsi="Times New Roman" w:cs="Times New Roman"/>
                <w:b/>
                <w:bCs/>
                <w:sz w:val="24"/>
                <w:szCs w:val="24"/>
              </w:rPr>
            </w:pPr>
            <w:r w:rsidRPr="00713C8E">
              <w:rPr>
                <w:rFonts w:ascii="Times New Roman" w:hAnsi="Times New Roman" w:cs="Times New Roman"/>
                <w:b/>
                <w:bCs/>
                <w:sz w:val="24"/>
                <w:szCs w:val="24"/>
              </w:rPr>
              <w:t>IX</w:t>
            </w:r>
          </w:p>
        </w:tc>
        <w:tc>
          <w:tcPr>
            <w:tcW w:w="928" w:type="dxa"/>
          </w:tcPr>
          <w:p w:rsidR="00B540EE" w:rsidRPr="00713C8E" w:rsidRDefault="00B540EE" w:rsidP="00436EB5">
            <w:pPr>
              <w:spacing w:after="0" w:line="288" w:lineRule="auto"/>
              <w:ind w:firstLine="29"/>
              <w:jc w:val="both"/>
              <w:rPr>
                <w:rFonts w:ascii="Times New Roman" w:hAnsi="Times New Roman" w:cs="Times New Roman"/>
                <w:b/>
                <w:bCs/>
                <w:sz w:val="24"/>
                <w:szCs w:val="24"/>
              </w:rPr>
            </w:pPr>
            <w:r w:rsidRPr="00713C8E">
              <w:rPr>
                <w:rFonts w:ascii="Times New Roman" w:hAnsi="Times New Roman" w:cs="Times New Roman"/>
                <w:b/>
                <w:bCs/>
                <w:sz w:val="24"/>
                <w:szCs w:val="24"/>
              </w:rPr>
              <w:t>Всего</w:t>
            </w:r>
          </w:p>
        </w:tc>
      </w:tr>
      <w:tr w:rsidR="00B540EE" w:rsidRPr="00713C8E" w:rsidTr="00452C5F">
        <w:trPr>
          <w:trHeight w:val="315"/>
          <w:jc w:val="center"/>
        </w:trPr>
        <w:tc>
          <w:tcPr>
            <w:tcW w:w="2540" w:type="dxa"/>
          </w:tcPr>
          <w:p w:rsidR="00B540EE" w:rsidRPr="00713C8E" w:rsidRDefault="00B540EE" w:rsidP="00436EB5">
            <w:pPr>
              <w:spacing w:after="0" w:line="288" w:lineRule="auto"/>
              <w:ind w:firstLine="29"/>
              <w:jc w:val="both"/>
              <w:rPr>
                <w:rFonts w:ascii="Times New Roman" w:hAnsi="Times New Roman" w:cs="Times New Roman"/>
                <w:bCs/>
                <w:sz w:val="28"/>
                <w:szCs w:val="28"/>
              </w:rPr>
            </w:pPr>
          </w:p>
        </w:tc>
        <w:tc>
          <w:tcPr>
            <w:tcW w:w="2922" w:type="dxa"/>
          </w:tcPr>
          <w:p w:rsidR="00B540EE" w:rsidRPr="00713C8E" w:rsidRDefault="00B540EE" w:rsidP="00436EB5">
            <w:pPr>
              <w:spacing w:after="0" w:line="288" w:lineRule="auto"/>
              <w:ind w:firstLine="29"/>
              <w:jc w:val="both"/>
              <w:rPr>
                <w:rFonts w:ascii="Times New Roman" w:hAnsi="Times New Roman" w:cs="Times New Roman"/>
                <w:bCs/>
                <w:i/>
                <w:sz w:val="28"/>
                <w:szCs w:val="28"/>
              </w:rPr>
            </w:pPr>
            <w:r w:rsidRPr="00713C8E">
              <w:rPr>
                <w:rFonts w:ascii="Times New Roman" w:hAnsi="Times New Roman" w:cs="Times New Roman"/>
                <w:bCs/>
                <w:i/>
                <w:sz w:val="28"/>
                <w:szCs w:val="28"/>
              </w:rPr>
              <w:t>Обязательная часть</w:t>
            </w:r>
          </w:p>
        </w:tc>
        <w:tc>
          <w:tcPr>
            <w:tcW w:w="4010" w:type="dxa"/>
            <w:gridSpan w:val="9"/>
          </w:tcPr>
          <w:p w:rsidR="00B540EE" w:rsidRPr="00713C8E" w:rsidRDefault="00B540EE" w:rsidP="00436EB5">
            <w:pPr>
              <w:spacing w:after="0" w:line="288" w:lineRule="auto"/>
              <w:ind w:firstLine="29"/>
              <w:jc w:val="center"/>
              <w:rPr>
                <w:rFonts w:ascii="Times New Roman" w:hAnsi="Times New Roman" w:cs="Times New Roman"/>
                <w:b/>
                <w:bCs/>
                <w:sz w:val="28"/>
                <w:szCs w:val="28"/>
              </w:rPr>
            </w:pPr>
          </w:p>
        </w:tc>
      </w:tr>
      <w:tr w:rsidR="00B540EE" w:rsidRPr="00713C8E" w:rsidTr="00452C5F">
        <w:trPr>
          <w:trHeight w:val="330"/>
          <w:jc w:val="center"/>
        </w:trPr>
        <w:tc>
          <w:tcPr>
            <w:tcW w:w="2540" w:type="dxa"/>
            <w:vMerge w:val="restart"/>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Филология</w:t>
            </w:r>
          </w:p>
        </w:tc>
        <w:tc>
          <w:tcPr>
            <w:tcW w:w="2922" w:type="dxa"/>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Русский язык</w:t>
            </w:r>
          </w:p>
        </w:tc>
        <w:tc>
          <w:tcPr>
            <w:tcW w:w="583"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5</w:t>
            </w:r>
          </w:p>
        </w:tc>
        <w:tc>
          <w:tcPr>
            <w:tcW w:w="578"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6</w:t>
            </w:r>
          </w:p>
        </w:tc>
        <w:tc>
          <w:tcPr>
            <w:tcW w:w="580"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4</w:t>
            </w:r>
          </w:p>
        </w:tc>
        <w:tc>
          <w:tcPr>
            <w:tcW w:w="691"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650"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28"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21</w:t>
            </w:r>
          </w:p>
        </w:tc>
      </w:tr>
      <w:tr w:rsidR="00B540EE" w:rsidRPr="00713C8E" w:rsidTr="00452C5F">
        <w:trPr>
          <w:trHeight w:val="375"/>
          <w:jc w:val="center"/>
        </w:trPr>
        <w:tc>
          <w:tcPr>
            <w:tcW w:w="2540" w:type="dxa"/>
            <w:vMerge/>
          </w:tcPr>
          <w:p w:rsidR="00B540EE" w:rsidRPr="00713C8E" w:rsidRDefault="00B540EE" w:rsidP="00436EB5">
            <w:pPr>
              <w:spacing w:after="0" w:line="288" w:lineRule="auto"/>
              <w:ind w:firstLine="29"/>
              <w:jc w:val="both"/>
              <w:rPr>
                <w:rFonts w:ascii="Times New Roman" w:hAnsi="Times New Roman" w:cs="Times New Roman"/>
                <w:bCs/>
                <w:sz w:val="28"/>
                <w:szCs w:val="28"/>
              </w:rPr>
            </w:pPr>
          </w:p>
        </w:tc>
        <w:tc>
          <w:tcPr>
            <w:tcW w:w="2922" w:type="dxa"/>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Литература</w:t>
            </w:r>
          </w:p>
        </w:tc>
        <w:tc>
          <w:tcPr>
            <w:tcW w:w="583"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78"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80"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91"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50"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28"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13</w:t>
            </w:r>
          </w:p>
        </w:tc>
      </w:tr>
      <w:tr w:rsidR="00B540EE" w:rsidRPr="00713C8E" w:rsidTr="00452C5F">
        <w:trPr>
          <w:trHeight w:val="360"/>
          <w:jc w:val="center"/>
        </w:trPr>
        <w:tc>
          <w:tcPr>
            <w:tcW w:w="2540" w:type="dxa"/>
            <w:vMerge/>
          </w:tcPr>
          <w:p w:rsidR="00B540EE" w:rsidRPr="00713C8E" w:rsidRDefault="00B540EE" w:rsidP="00436EB5">
            <w:pPr>
              <w:spacing w:after="0" w:line="288" w:lineRule="auto"/>
              <w:ind w:firstLine="29"/>
              <w:jc w:val="both"/>
              <w:rPr>
                <w:rFonts w:ascii="Times New Roman" w:hAnsi="Times New Roman" w:cs="Times New Roman"/>
                <w:bCs/>
                <w:sz w:val="28"/>
                <w:szCs w:val="28"/>
              </w:rPr>
            </w:pPr>
          </w:p>
        </w:tc>
        <w:tc>
          <w:tcPr>
            <w:tcW w:w="2922" w:type="dxa"/>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Иностранный язык</w:t>
            </w:r>
          </w:p>
        </w:tc>
        <w:tc>
          <w:tcPr>
            <w:tcW w:w="583"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78"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80"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691"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650"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28"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15</w:t>
            </w:r>
          </w:p>
        </w:tc>
      </w:tr>
      <w:tr w:rsidR="00B540EE" w:rsidRPr="00713C8E" w:rsidTr="00452C5F">
        <w:trPr>
          <w:trHeight w:val="427"/>
          <w:jc w:val="center"/>
        </w:trPr>
        <w:tc>
          <w:tcPr>
            <w:tcW w:w="2540" w:type="dxa"/>
            <w:vMerge w:val="restart"/>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Математика и информатика</w:t>
            </w:r>
          </w:p>
        </w:tc>
        <w:tc>
          <w:tcPr>
            <w:tcW w:w="2922" w:type="dxa"/>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Математика</w:t>
            </w:r>
          </w:p>
        </w:tc>
        <w:tc>
          <w:tcPr>
            <w:tcW w:w="583"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5</w:t>
            </w:r>
          </w:p>
        </w:tc>
        <w:tc>
          <w:tcPr>
            <w:tcW w:w="578"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5</w:t>
            </w:r>
          </w:p>
        </w:tc>
        <w:tc>
          <w:tcPr>
            <w:tcW w:w="580"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p>
        </w:tc>
        <w:tc>
          <w:tcPr>
            <w:tcW w:w="691"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p>
        </w:tc>
        <w:tc>
          <w:tcPr>
            <w:tcW w:w="650"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p>
        </w:tc>
        <w:tc>
          <w:tcPr>
            <w:tcW w:w="928"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10</w:t>
            </w:r>
          </w:p>
        </w:tc>
      </w:tr>
      <w:tr w:rsidR="00B540EE" w:rsidRPr="00713C8E" w:rsidTr="00452C5F">
        <w:trPr>
          <w:trHeight w:val="385"/>
          <w:jc w:val="center"/>
        </w:trPr>
        <w:tc>
          <w:tcPr>
            <w:tcW w:w="2540" w:type="dxa"/>
            <w:vMerge/>
          </w:tcPr>
          <w:p w:rsidR="00B540EE" w:rsidRPr="00713C8E" w:rsidRDefault="00B540EE" w:rsidP="00436EB5">
            <w:pPr>
              <w:spacing w:after="0" w:line="288" w:lineRule="auto"/>
              <w:ind w:firstLine="29"/>
              <w:jc w:val="both"/>
              <w:rPr>
                <w:rFonts w:ascii="Times New Roman" w:hAnsi="Times New Roman" w:cs="Times New Roman"/>
                <w:bCs/>
                <w:sz w:val="28"/>
                <w:szCs w:val="28"/>
              </w:rPr>
            </w:pPr>
          </w:p>
        </w:tc>
        <w:tc>
          <w:tcPr>
            <w:tcW w:w="2922" w:type="dxa"/>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Алгебра</w:t>
            </w:r>
          </w:p>
        </w:tc>
        <w:tc>
          <w:tcPr>
            <w:tcW w:w="583"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p>
        </w:tc>
        <w:tc>
          <w:tcPr>
            <w:tcW w:w="578"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p>
        </w:tc>
        <w:tc>
          <w:tcPr>
            <w:tcW w:w="580"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691"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650"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28"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9</w:t>
            </w:r>
          </w:p>
        </w:tc>
      </w:tr>
      <w:tr w:rsidR="00B540EE" w:rsidRPr="00713C8E" w:rsidTr="00452C5F">
        <w:trPr>
          <w:trHeight w:val="201"/>
          <w:jc w:val="center"/>
        </w:trPr>
        <w:tc>
          <w:tcPr>
            <w:tcW w:w="2540" w:type="dxa"/>
            <w:vMerge/>
          </w:tcPr>
          <w:p w:rsidR="00B540EE" w:rsidRPr="00713C8E" w:rsidRDefault="00B540EE" w:rsidP="00436EB5">
            <w:pPr>
              <w:spacing w:after="0" w:line="288" w:lineRule="auto"/>
              <w:ind w:firstLine="29"/>
              <w:jc w:val="both"/>
              <w:rPr>
                <w:rFonts w:ascii="Times New Roman" w:hAnsi="Times New Roman" w:cs="Times New Roman"/>
                <w:bCs/>
                <w:sz w:val="28"/>
                <w:szCs w:val="28"/>
              </w:rPr>
            </w:pPr>
          </w:p>
        </w:tc>
        <w:tc>
          <w:tcPr>
            <w:tcW w:w="2922" w:type="dxa"/>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Геометрия</w:t>
            </w:r>
          </w:p>
        </w:tc>
        <w:tc>
          <w:tcPr>
            <w:tcW w:w="583"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p>
        </w:tc>
        <w:tc>
          <w:tcPr>
            <w:tcW w:w="578"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p>
        </w:tc>
        <w:tc>
          <w:tcPr>
            <w:tcW w:w="580"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91"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50"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28"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6</w:t>
            </w:r>
          </w:p>
        </w:tc>
      </w:tr>
      <w:tr w:rsidR="00B540EE" w:rsidRPr="00713C8E" w:rsidTr="00452C5F">
        <w:trPr>
          <w:trHeight w:val="385"/>
          <w:jc w:val="center"/>
        </w:trPr>
        <w:tc>
          <w:tcPr>
            <w:tcW w:w="2540" w:type="dxa"/>
            <w:vMerge/>
          </w:tcPr>
          <w:p w:rsidR="00B540EE" w:rsidRPr="00713C8E" w:rsidRDefault="00B540EE" w:rsidP="00436EB5">
            <w:pPr>
              <w:spacing w:after="0" w:line="288" w:lineRule="auto"/>
              <w:ind w:firstLine="29"/>
              <w:jc w:val="both"/>
              <w:rPr>
                <w:rFonts w:ascii="Times New Roman" w:hAnsi="Times New Roman" w:cs="Times New Roman"/>
                <w:bCs/>
                <w:sz w:val="28"/>
                <w:szCs w:val="28"/>
              </w:rPr>
            </w:pPr>
          </w:p>
        </w:tc>
        <w:tc>
          <w:tcPr>
            <w:tcW w:w="2922" w:type="dxa"/>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Информатика</w:t>
            </w:r>
          </w:p>
        </w:tc>
        <w:tc>
          <w:tcPr>
            <w:tcW w:w="583"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p>
        </w:tc>
        <w:tc>
          <w:tcPr>
            <w:tcW w:w="578"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p>
        </w:tc>
        <w:tc>
          <w:tcPr>
            <w:tcW w:w="580"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91"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50"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928"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w:t>
            </w:r>
          </w:p>
        </w:tc>
      </w:tr>
      <w:tr w:rsidR="00B540EE" w:rsidRPr="00713C8E" w:rsidTr="00452C5F">
        <w:trPr>
          <w:trHeight w:val="402"/>
          <w:jc w:val="center"/>
        </w:trPr>
        <w:tc>
          <w:tcPr>
            <w:tcW w:w="2540" w:type="dxa"/>
            <w:vMerge w:val="restart"/>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Общественно-научные предметы</w:t>
            </w:r>
          </w:p>
        </w:tc>
        <w:tc>
          <w:tcPr>
            <w:tcW w:w="2922" w:type="dxa"/>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История</w:t>
            </w:r>
          </w:p>
        </w:tc>
        <w:tc>
          <w:tcPr>
            <w:tcW w:w="583"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78"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80"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91"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50"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28"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11</w:t>
            </w:r>
          </w:p>
        </w:tc>
      </w:tr>
      <w:tr w:rsidR="00B540EE" w:rsidRPr="00713C8E" w:rsidTr="00452C5F">
        <w:trPr>
          <w:trHeight w:val="234"/>
          <w:jc w:val="center"/>
        </w:trPr>
        <w:tc>
          <w:tcPr>
            <w:tcW w:w="2540" w:type="dxa"/>
            <w:vMerge/>
          </w:tcPr>
          <w:p w:rsidR="00B540EE" w:rsidRPr="00713C8E" w:rsidRDefault="00B540EE" w:rsidP="00436EB5">
            <w:pPr>
              <w:spacing w:after="0" w:line="288" w:lineRule="auto"/>
              <w:ind w:firstLine="29"/>
              <w:jc w:val="both"/>
              <w:rPr>
                <w:rFonts w:ascii="Times New Roman" w:hAnsi="Times New Roman" w:cs="Times New Roman"/>
                <w:bCs/>
                <w:sz w:val="28"/>
                <w:szCs w:val="28"/>
              </w:rPr>
            </w:pPr>
          </w:p>
        </w:tc>
        <w:tc>
          <w:tcPr>
            <w:tcW w:w="2922" w:type="dxa"/>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Обществознание</w:t>
            </w:r>
          </w:p>
        </w:tc>
        <w:tc>
          <w:tcPr>
            <w:tcW w:w="583"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p>
        </w:tc>
        <w:tc>
          <w:tcPr>
            <w:tcW w:w="578"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80"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91"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50"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928"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4</w:t>
            </w:r>
          </w:p>
        </w:tc>
      </w:tr>
      <w:tr w:rsidR="00B540EE" w:rsidRPr="00713C8E" w:rsidTr="00452C5F">
        <w:trPr>
          <w:trHeight w:val="318"/>
          <w:jc w:val="center"/>
        </w:trPr>
        <w:tc>
          <w:tcPr>
            <w:tcW w:w="2540" w:type="dxa"/>
            <w:vMerge/>
          </w:tcPr>
          <w:p w:rsidR="00B540EE" w:rsidRPr="00713C8E" w:rsidRDefault="00B540EE" w:rsidP="00436EB5">
            <w:pPr>
              <w:spacing w:after="0" w:line="288" w:lineRule="auto"/>
              <w:ind w:firstLine="29"/>
              <w:jc w:val="both"/>
              <w:rPr>
                <w:rFonts w:ascii="Times New Roman" w:hAnsi="Times New Roman" w:cs="Times New Roman"/>
                <w:bCs/>
                <w:sz w:val="28"/>
                <w:szCs w:val="28"/>
              </w:rPr>
            </w:pPr>
          </w:p>
        </w:tc>
        <w:tc>
          <w:tcPr>
            <w:tcW w:w="2922" w:type="dxa"/>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География</w:t>
            </w:r>
          </w:p>
        </w:tc>
        <w:tc>
          <w:tcPr>
            <w:tcW w:w="583"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78"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80"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91"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50"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28"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7</w:t>
            </w:r>
          </w:p>
        </w:tc>
      </w:tr>
      <w:tr w:rsidR="00B540EE" w:rsidRPr="00713C8E" w:rsidTr="00452C5F">
        <w:trPr>
          <w:trHeight w:val="181"/>
          <w:jc w:val="center"/>
        </w:trPr>
        <w:tc>
          <w:tcPr>
            <w:tcW w:w="2540" w:type="dxa"/>
            <w:vMerge w:val="restart"/>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Естественно-научные предметы</w:t>
            </w:r>
          </w:p>
        </w:tc>
        <w:tc>
          <w:tcPr>
            <w:tcW w:w="2922" w:type="dxa"/>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Физика</w:t>
            </w:r>
          </w:p>
        </w:tc>
        <w:tc>
          <w:tcPr>
            <w:tcW w:w="583"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p>
        </w:tc>
        <w:tc>
          <w:tcPr>
            <w:tcW w:w="578"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p>
        </w:tc>
        <w:tc>
          <w:tcPr>
            <w:tcW w:w="580"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91"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50"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28"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7</w:t>
            </w:r>
          </w:p>
        </w:tc>
      </w:tr>
      <w:tr w:rsidR="00B540EE" w:rsidRPr="00713C8E" w:rsidTr="00452C5F">
        <w:trPr>
          <w:trHeight w:val="215"/>
          <w:jc w:val="center"/>
        </w:trPr>
        <w:tc>
          <w:tcPr>
            <w:tcW w:w="2540" w:type="dxa"/>
            <w:vMerge/>
          </w:tcPr>
          <w:p w:rsidR="00B540EE" w:rsidRPr="00713C8E" w:rsidRDefault="00B540EE" w:rsidP="00436EB5">
            <w:pPr>
              <w:spacing w:after="0" w:line="288" w:lineRule="auto"/>
              <w:ind w:firstLine="29"/>
              <w:jc w:val="both"/>
              <w:rPr>
                <w:rFonts w:ascii="Times New Roman" w:hAnsi="Times New Roman" w:cs="Times New Roman"/>
                <w:bCs/>
                <w:sz w:val="28"/>
                <w:szCs w:val="28"/>
              </w:rPr>
            </w:pPr>
          </w:p>
        </w:tc>
        <w:tc>
          <w:tcPr>
            <w:tcW w:w="2922" w:type="dxa"/>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Химия</w:t>
            </w:r>
          </w:p>
        </w:tc>
        <w:tc>
          <w:tcPr>
            <w:tcW w:w="583"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p>
        </w:tc>
        <w:tc>
          <w:tcPr>
            <w:tcW w:w="578"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p>
        </w:tc>
        <w:tc>
          <w:tcPr>
            <w:tcW w:w="580"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p>
        </w:tc>
        <w:tc>
          <w:tcPr>
            <w:tcW w:w="691"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50"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28"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4</w:t>
            </w:r>
          </w:p>
        </w:tc>
      </w:tr>
      <w:tr w:rsidR="00B540EE" w:rsidRPr="00713C8E" w:rsidTr="00452C5F">
        <w:trPr>
          <w:trHeight w:val="251"/>
          <w:jc w:val="center"/>
        </w:trPr>
        <w:tc>
          <w:tcPr>
            <w:tcW w:w="2540" w:type="dxa"/>
            <w:vMerge/>
          </w:tcPr>
          <w:p w:rsidR="00B540EE" w:rsidRPr="00713C8E" w:rsidRDefault="00B540EE" w:rsidP="00436EB5">
            <w:pPr>
              <w:spacing w:after="0" w:line="288" w:lineRule="auto"/>
              <w:ind w:firstLine="29"/>
              <w:jc w:val="both"/>
              <w:rPr>
                <w:rFonts w:ascii="Times New Roman" w:hAnsi="Times New Roman" w:cs="Times New Roman"/>
                <w:bCs/>
                <w:sz w:val="28"/>
                <w:szCs w:val="28"/>
              </w:rPr>
            </w:pPr>
          </w:p>
        </w:tc>
        <w:tc>
          <w:tcPr>
            <w:tcW w:w="2922" w:type="dxa"/>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Биология</w:t>
            </w:r>
          </w:p>
        </w:tc>
        <w:tc>
          <w:tcPr>
            <w:tcW w:w="583"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78"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80"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91"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50"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28"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7</w:t>
            </w:r>
          </w:p>
        </w:tc>
      </w:tr>
      <w:tr w:rsidR="00B540EE" w:rsidRPr="00713C8E" w:rsidTr="00452C5F">
        <w:trPr>
          <w:trHeight w:val="251"/>
          <w:jc w:val="center"/>
        </w:trPr>
        <w:tc>
          <w:tcPr>
            <w:tcW w:w="2540" w:type="dxa"/>
            <w:vMerge w:val="restart"/>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Искусство</w:t>
            </w:r>
          </w:p>
        </w:tc>
        <w:tc>
          <w:tcPr>
            <w:tcW w:w="2922" w:type="dxa"/>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Музыка</w:t>
            </w:r>
          </w:p>
        </w:tc>
        <w:tc>
          <w:tcPr>
            <w:tcW w:w="583"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78"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80"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91"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50"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p>
        </w:tc>
        <w:tc>
          <w:tcPr>
            <w:tcW w:w="928"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4</w:t>
            </w:r>
          </w:p>
        </w:tc>
      </w:tr>
      <w:tr w:rsidR="00B540EE" w:rsidRPr="00713C8E" w:rsidTr="00452C5F">
        <w:trPr>
          <w:trHeight w:val="215"/>
          <w:jc w:val="center"/>
        </w:trPr>
        <w:tc>
          <w:tcPr>
            <w:tcW w:w="2540" w:type="dxa"/>
            <w:vMerge/>
          </w:tcPr>
          <w:p w:rsidR="00B540EE" w:rsidRPr="00713C8E" w:rsidRDefault="00B540EE" w:rsidP="00436EB5">
            <w:pPr>
              <w:spacing w:after="0" w:line="288" w:lineRule="auto"/>
              <w:ind w:firstLine="29"/>
              <w:jc w:val="both"/>
              <w:rPr>
                <w:rFonts w:ascii="Times New Roman" w:hAnsi="Times New Roman" w:cs="Times New Roman"/>
                <w:bCs/>
                <w:sz w:val="28"/>
                <w:szCs w:val="28"/>
              </w:rPr>
            </w:pPr>
          </w:p>
        </w:tc>
        <w:tc>
          <w:tcPr>
            <w:tcW w:w="2922" w:type="dxa"/>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Изобразительное искусство</w:t>
            </w:r>
          </w:p>
        </w:tc>
        <w:tc>
          <w:tcPr>
            <w:tcW w:w="583"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78"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80"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91"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50"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p>
        </w:tc>
        <w:tc>
          <w:tcPr>
            <w:tcW w:w="928"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4</w:t>
            </w:r>
          </w:p>
        </w:tc>
      </w:tr>
      <w:tr w:rsidR="00B540EE" w:rsidRPr="00713C8E" w:rsidTr="00452C5F">
        <w:trPr>
          <w:trHeight w:val="301"/>
          <w:jc w:val="center"/>
        </w:trPr>
        <w:tc>
          <w:tcPr>
            <w:tcW w:w="2540" w:type="dxa"/>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Технология</w:t>
            </w:r>
          </w:p>
        </w:tc>
        <w:tc>
          <w:tcPr>
            <w:tcW w:w="2922" w:type="dxa"/>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Технология</w:t>
            </w:r>
          </w:p>
        </w:tc>
        <w:tc>
          <w:tcPr>
            <w:tcW w:w="583"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78"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80"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91"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50"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p>
        </w:tc>
        <w:tc>
          <w:tcPr>
            <w:tcW w:w="928"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7</w:t>
            </w:r>
          </w:p>
        </w:tc>
      </w:tr>
      <w:tr w:rsidR="00B540EE" w:rsidRPr="00713C8E" w:rsidTr="00452C5F">
        <w:trPr>
          <w:trHeight w:val="413"/>
          <w:jc w:val="center"/>
        </w:trPr>
        <w:tc>
          <w:tcPr>
            <w:tcW w:w="2540" w:type="dxa"/>
            <w:vMerge w:val="restart"/>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Физическая культура и Основы безопасности жизнедеятельности</w:t>
            </w:r>
          </w:p>
        </w:tc>
        <w:tc>
          <w:tcPr>
            <w:tcW w:w="2922" w:type="dxa"/>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ОБЖ</w:t>
            </w:r>
          </w:p>
        </w:tc>
        <w:tc>
          <w:tcPr>
            <w:tcW w:w="583"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p>
        </w:tc>
        <w:tc>
          <w:tcPr>
            <w:tcW w:w="578"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p>
        </w:tc>
        <w:tc>
          <w:tcPr>
            <w:tcW w:w="580"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p>
        </w:tc>
        <w:tc>
          <w:tcPr>
            <w:tcW w:w="691"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50"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928"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w:t>
            </w:r>
          </w:p>
        </w:tc>
      </w:tr>
      <w:tr w:rsidR="00B540EE" w:rsidRPr="00713C8E" w:rsidTr="00452C5F">
        <w:trPr>
          <w:trHeight w:val="385"/>
          <w:jc w:val="center"/>
        </w:trPr>
        <w:tc>
          <w:tcPr>
            <w:tcW w:w="2540" w:type="dxa"/>
            <w:vMerge/>
          </w:tcPr>
          <w:p w:rsidR="00B540EE" w:rsidRPr="00713C8E" w:rsidRDefault="00B540EE" w:rsidP="00436EB5">
            <w:pPr>
              <w:spacing w:after="0" w:line="288" w:lineRule="auto"/>
              <w:ind w:firstLine="29"/>
              <w:jc w:val="both"/>
              <w:rPr>
                <w:rFonts w:ascii="Times New Roman" w:hAnsi="Times New Roman" w:cs="Times New Roman"/>
                <w:bCs/>
                <w:sz w:val="28"/>
                <w:szCs w:val="28"/>
              </w:rPr>
            </w:pPr>
          </w:p>
        </w:tc>
        <w:tc>
          <w:tcPr>
            <w:tcW w:w="2922" w:type="dxa"/>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Физическая культура</w:t>
            </w:r>
          </w:p>
        </w:tc>
        <w:tc>
          <w:tcPr>
            <w:tcW w:w="583"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78"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80"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691"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650"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28"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15</w:t>
            </w:r>
          </w:p>
        </w:tc>
      </w:tr>
      <w:tr w:rsidR="00B540EE" w:rsidRPr="00713C8E" w:rsidTr="00452C5F">
        <w:trPr>
          <w:trHeight w:val="284"/>
          <w:jc w:val="center"/>
        </w:trPr>
        <w:tc>
          <w:tcPr>
            <w:tcW w:w="5462" w:type="dxa"/>
            <w:gridSpan w:val="2"/>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Итого</w:t>
            </w:r>
          </w:p>
        </w:tc>
        <w:tc>
          <w:tcPr>
            <w:tcW w:w="583"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27</w:t>
            </w:r>
          </w:p>
        </w:tc>
        <w:tc>
          <w:tcPr>
            <w:tcW w:w="578"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29</w:t>
            </w:r>
          </w:p>
        </w:tc>
        <w:tc>
          <w:tcPr>
            <w:tcW w:w="580"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29</w:t>
            </w:r>
          </w:p>
        </w:tc>
        <w:tc>
          <w:tcPr>
            <w:tcW w:w="691"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32</w:t>
            </w:r>
          </w:p>
        </w:tc>
        <w:tc>
          <w:tcPr>
            <w:tcW w:w="650"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32</w:t>
            </w:r>
          </w:p>
        </w:tc>
        <w:tc>
          <w:tcPr>
            <w:tcW w:w="928"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149</w:t>
            </w:r>
          </w:p>
        </w:tc>
      </w:tr>
      <w:tr w:rsidR="00B540EE" w:rsidRPr="00713C8E" w:rsidTr="00452C5F">
        <w:trPr>
          <w:trHeight w:val="301"/>
          <w:jc w:val="center"/>
        </w:trPr>
        <w:tc>
          <w:tcPr>
            <w:tcW w:w="5462" w:type="dxa"/>
            <w:gridSpan w:val="2"/>
          </w:tcPr>
          <w:p w:rsidR="00B540EE" w:rsidRPr="00713C8E" w:rsidRDefault="00B540EE" w:rsidP="00436EB5">
            <w:pPr>
              <w:spacing w:after="0" w:line="288" w:lineRule="auto"/>
              <w:ind w:firstLine="29"/>
              <w:jc w:val="both"/>
              <w:rPr>
                <w:rFonts w:ascii="Times New Roman" w:hAnsi="Times New Roman" w:cs="Times New Roman"/>
                <w:bCs/>
                <w:i/>
                <w:sz w:val="28"/>
                <w:szCs w:val="28"/>
              </w:rPr>
            </w:pPr>
            <w:r w:rsidRPr="00713C8E">
              <w:rPr>
                <w:rFonts w:ascii="Times New Roman" w:hAnsi="Times New Roman" w:cs="Times New Roman"/>
                <w:bCs/>
                <w:i/>
                <w:sz w:val="28"/>
                <w:szCs w:val="28"/>
              </w:rPr>
              <w:t>Часть, формируемая участниками образовательных отношений</w:t>
            </w:r>
          </w:p>
        </w:tc>
        <w:tc>
          <w:tcPr>
            <w:tcW w:w="583"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5</w:t>
            </w:r>
          </w:p>
        </w:tc>
        <w:tc>
          <w:tcPr>
            <w:tcW w:w="578"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4</w:t>
            </w:r>
          </w:p>
        </w:tc>
        <w:tc>
          <w:tcPr>
            <w:tcW w:w="580"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6</w:t>
            </w:r>
          </w:p>
        </w:tc>
        <w:tc>
          <w:tcPr>
            <w:tcW w:w="691"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4</w:t>
            </w:r>
          </w:p>
        </w:tc>
        <w:tc>
          <w:tcPr>
            <w:tcW w:w="650"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4</w:t>
            </w:r>
          </w:p>
        </w:tc>
        <w:tc>
          <w:tcPr>
            <w:tcW w:w="928"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23</w:t>
            </w:r>
          </w:p>
        </w:tc>
      </w:tr>
      <w:tr w:rsidR="00B540EE" w:rsidRPr="00713C8E" w:rsidTr="00452C5F">
        <w:trPr>
          <w:trHeight w:val="232"/>
          <w:jc w:val="center"/>
        </w:trPr>
        <w:tc>
          <w:tcPr>
            <w:tcW w:w="5462" w:type="dxa"/>
            <w:gridSpan w:val="2"/>
          </w:tcPr>
          <w:p w:rsidR="00B540EE" w:rsidRPr="00713C8E" w:rsidRDefault="00B540EE" w:rsidP="00436EB5">
            <w:pPr>
              <w:spacing w:after="0" w:line="288" w:lineRule="auto"/>
              <w:ind w:firstLine="29"/>
              <w:jc w:val="both"/>
              <w:rPr>
                <w:rFonts w:ascii="Times New Roman" w:hAnsi="Times New Roman" w:cs="Times New Roman"/>
                <w:bCs/>
                <w:sz w:val="28"/>
                <w:szCs w:val="28"/>
              </w:rPr>
            </w:pPr>
            <w:r w:rsidRPr="00713C8E">
              <w:rPr>
                <w:rFonts w:ascii="Times New Roman" w:hAnsi="Times New Roman" w:cs="Times New Roman"/>
                <w:bCs/>
                <w:sz w:val="28"/>
                <w:szCs w:val="28"/>
              </w:rPr>
              <w:t>Максимально допустимая недельная нагрузка</w:t>
            </w:r>
          </w:p>
        </w:tc>
        <w:tc>
          <w:tcPr>
            <w:tcW w:w="583"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32</w:t>
            </w:r>
          </w:p>
        </w:tc>
        <w:tc>
          <w:tcPr>
            <w:tcW w:w="578"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33</w:t>
            </w:r>
          </w:p>
        </w:tc>
        <w:tc>
          <w:tcPr>
            <w:tcW w:w="580"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35</w:t>
            </w:r>
          </w:p>
        </w:tc>
        <w:tc>
          <w:tcPr>
            <w:tcW w:w="691"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36</w:t>
            </w:r>
          </w:p>
        </w:tc>
        <w:tc>
          <w:tcPr>
            <w:tcW w:w="650" w:type="dxa"/>
            <w:gridSpan w:val="2"/>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36</w:t>
            </w:r>
          </w:p>
        </w:tc>
        <w:tc>
          <w:tcPr>
            <w:tcW w:w="928" w:type="dxa"/>
            <w:vAlign w:val="bottom"/>
          </w:tcPr>
          <w:p w:rsidR="00B540EE" w:rsidRPr="00713C8E" w:rsidRDefault="00B540EE" w:rsidP="00436EB5">
            <w:pPr>
              <w:spacing w:after="0" w:line="288" w:lineRule="auto"/>
              <w:ind w:firstLine="29"/>
              <w:jc w:val="center"/>
              <w:rPr>
                <w:rFonts w:ascii="Times New Roman" w:hAnsi="Times New Roman" w:cs="Times New Roman"/>
                <w:bCs/>
                <w:sz w:val="28"/>
                <w:szCs w:val="28"/>
              </w:rPr>
            </w:pPr>
            <w:r w:rsidRPr="00713C8E">
              <w:rPr>
                <w:rFonts w:ascii="Times New Roman" w:hAnsi="Times New Roman" w:cs="Times New Roman"/>
                <w:bCs/>
                <w:sz w:val="28"/>
                <w:szCs w:val="28"/>
              </w:rPr>
              <w:t>172</w:t>
            </w:r>
          </w:p>
        </w:tc>
      </w:tr>
    </w:tbl>
    <w:p w:rsidR="00B540EE" w:rsidRPr="00713C8E" w:rsidRDefault="00B540EE" w:rsidP="00436EB5">
      <w:pPr>
        <w:spacing w:after="0" w:line="360" w:lineRule="auto"/>
        <w:ind w:firstLine="709"/>
        <w:jc w:val="center"/>
        <w:rPr>
          <w:rFonts w:ascii="Times New Roman" w:hAnsi="Times New Roman" w:cs="Times New Roman"/>
          <w:b/>
          <w:bCs/>
          <w:sz w:val="28"/>
          <w:szCs w:val="28"/>
        </w:rPr>
      </w:pPr>
      <w:r w:rsidRPr="00713C8E">
        <w:rPr>
          <w:rFonts w:ascii="Times New Roman" w:hAnsi="Times New Roman" w:cs="Times New Roman"/>
          <w:b/>
          <w:bCs/>
          <w:sz w:val="28"/>
          <w:szCs w:val="28"/>
        </w:rPr>
        <w:br w:type="page"/>
      </w:r>
    </w:p>
    <w:p w:rsidR="00B540EE" w:rsidRPr="00713C8E" w:rsidRDefault="00B540EE" w:rsidP="00436EB5">
      <w:pPr>
        <w:spacing w:after="0" w:line="360" w:lineRule="auto"/>
        <w:ind w:firstLine="709"/>
        <w:jc w:val="center"/>
        <w:rPr>
          <w:rFonts w:ascii="Times New Roman" w:hAnsi="Times New Roman" w:cs="Times New Roman"/>
          <w:b/>
          <w:bCs/>
          <w:sz w:val="28"/>
          <w:szCs w:val="28"/>
        </w:rPr>
      </w:pPr>
      <w:r w:rsidRPr="00713C8E">
        <w:rPr>
          <w:rFonts w:ascii="Times New Roman" w:hAnsi="Times New Roman" w:cs="Times New Roman"/>
          <w:b/>
          <w:bCs/>
          <w:sz w:val="28"/>
          <w:szCs w:val="28"/>
        </w:rPr>
        <w:t>Примерный недельный учебный план основного общего образования</w:t>
      </w:r>
    </w:p>
    <w:p w:rsidR="00B540EE" w:rsidRPr="00713C8E" w:rsidRDefault="00B540EE" w:rsidP="00436EB5">
      <w:pPr>
        <w:spacing w:after="0" w:line="360" w:lineRule="auto"/>
        <w:ind w:firstLine="709"/>
        <w:jc w:val="center"/>
        <w:rPr>
          <w:rFonts w:ascii="Times New Roman" w:hAnsi="Times New Roman" w:cs="Times New Roman"/>
          <w:b/>
          <w:bCs/>
          <w:sz w:val="28"/>
          <w:szCs w:val="28"/>
        </w:rPr>
      </w:pPr>
      <w:r w:rsidRPr="00713C8E">
        <w:rPr>
          <w:rFonts w:ascii="Times New Roman" w:hAnsi="Times New Roman" w:cs="Times New Roman"/>
          <w:b/>
          <w:bCs/>
          <w:sz w:val="28"/>
          <w:szCs w:val="28"/>
        </w:rPr>
        <w:t>(второй иностранный язык)</w:t>
      </w:r>
    </w:p>
    <w:p w:rsidR="00B540EE" w:rsidRPr="00713C8E" w:rsidRDefault="00B540EE" w:rsidP="00436EB5">
      <w:pPr>
        <w:spacing w:after="0" w:line="360" w:lineRule="auto"/>
        <w:ind w:firstLine="709"/>
        <w:jc w:val="right"/>
        <w:rPr>
          <w:rFonts w:ascii="Times New Roman" w:hAnsi="Times New Roman" w:cs="Times New Roman"/>
          <w:b/>
          <w:bCs/>
          <w:sz w:val="28"/>
          <w:szCs w:val="28"/>
        </w:rPr>
      </w:pPr>
      <w:r w:rsidRPr="00713C8E">
        <w:rPr>
          <w:rFonts w:ascii="Times New Roman" w:hAnsi="Times New Roman" w:cs="Times New Roman"/>
          <w:b/>
          <w:bCs/>
          <w:sz w:val="28"/>
          <w:szCs w:val="28"/>
        </w:rPr>
        <w:t>Вариант № 3</w:t>
      </w:r>
    </w:p>
    <w:tbl>
      <w:tblPr>
        <w:tblW w:w="97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80"/>
        <w:gridCol w:w="2808"/>
        <w:gridCol w:w="577"/>
        <w:gridCol w:w="598"/>
        <w:gridCol w:w="709"/>
        <w:gridCol w:w="850"/>
        <w:gridCol w:w="574"/>
        <w:gridCol w:w="921"/>
      </w:tblGrid>
      <w:tr w:rsidR="00B540EE" w:rsidRPr="00713C8E" w:rsidTr="00436EB5">
        <w:trPr>
          <w:trHeight w:val="921"/>
          <w:jc w:val="center"/>
        </w:trPr>
        <w:tc>
          <w:tcPr>
            <w:tcW w:w="2680" w:type="dxa"/>
            <w:vMerge w:val="restart"/>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Предметные области</w:t>
            </w:r>
          </w:p>
        </w:tc>
        <w:tc>
          <w:tcPr>
            <w:tcW w:w="2808" w:type="dxa"/>
            <w:vMerge w:val="restart"/>
            <w:tcBorders>
              <w:tr2bl w:val="single" w:sz="4" w:space="0" w:color="auto"/>
            </w:tcBorders>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Учебные</w:t>
            </w:r>
          </w:p>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предметы</w:t>
            </w:r>
          </w:p>
          <w:p w:rsidR="00B540EE" w:rsidRPr="00713C8E" w:rsidRDefault="00B540EE" w:rsidP="00436EB5">
            <w:pPr>
              <w:spacing w:after="0" w:line="288" w:lineRule="auto"/>
              <w:jc w:val="right"/>
              <w:rPr>
                <w:rFonts w:ascii="Times New Roman" w:hAnsi="Times New Roman" w:cs="Times New Roman"/>
                <w:b/>
                <w:bCs/>
                <w:sz w:val="28"/>
                <w:szCs w:val="28"/>
              </w:rPr>
            </w:pPr>
            <w:r w:rsidRPr="00713C8E">
              <w:rPr>
                <w:rFonts w:ascii="Times New Roman" w:hAnsi="Times New Roman" w:cs="Times New Roman"/>
                <w:b/>
                <w:bCs/>
                <w:sz w:val="28"/>
                <w:szCs w:val="28"/>
              </w:rPr>
              <w:t>Классы</w:t>
            </w:r>
          </w:p>
        </w:tc>
        <w:tc>
          <w:tcPr>
            <w:tcW w:w="4229" w:type="dxa"/>
            <w:gridSpan w:val="6"/>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Количество часов в неделю</w:t>
            </w:r>
          </w:p>
        </w:tc>
      </w:tr>
      <w:tr w:rsidR="00B540EE" w:rsidRPr="00713C8E" w:rsidTr="00436EB5">
        <w:trPr>
          <w:trHeight w:val="511"/>
          <w:jc w:val="center"/>
        </w:trPr>
        <w:tc>
          <w:tcPr>
            <w:tcW w:w="2680" w:type="dxa"/>
            <w:vMerge/>
          </w:tcPr>
          <w:p w:rsidR="00B540EE" w:rsidRPr="00713C8E" w:rsidRDefault="00B540EE" w:rsidP="00436EB5">
            <w:pPr>
              <w:spacing w:after="0" w:line="288" w:lineRule="auto"/>
              <w:jc w:val="both"/>
              <w:rPr>
                <w:rFonts w:ascii="Times New Roman" w:hAnsi="Times New Roman" w:cs="Times New Roman"/>
                <w:b/>
                <w:bCs/>
                <w:sz w:val="28"/>
                <w:szCs w:val="28"/>
              </w:rPr>
            </w:pPr>
          </w:p>
        </w:tc>
        <w:tc>
          <w:tcPr>
            <w:tcW w:w="2808" w:type="dxa"/>
            <w:vMerge/>
            <w:tcBorders>
              <w:tr2bl w:val="single" w:sz="4" w:space="0" w:color="auto"/>
            </w:tcBorders>
          </w:tcPr>
          <w:p w:rsidR="00B540EE" w:rsidRPr="00713C8E" w:rsidRDefault="00B540EE" w:rsidP="00436EB5">
            <w:pPr>
              <w:spacing w:after="0" w:line="288" w:lineRule="auto"/>
              <w:jc w:val="both"/>
              <w:rPr>
                <w:rFonts w:ascii="Times New Roman" w:hAnsi="Times New Roman" w:cs="Times New Roman"/>
                <w:b/>
                <w:bCs/>
                <w:sz w:val="28"/>
                <w:szCs w:val="28"/>
              </w:rPr>
            </w:pPr>
          </w:p>
        </w:tc>
        <w:tc>
          <w:tcPr>
            <w:tcW w:w="577" w:type="dxa"/>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V</w:t>
            </w:r>
          </w:p>
        </w:tc>
        <w:tc>
          <w:tcPr>
            <w:tcW w:w="598" w:type="dxa"/>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VI</w:t>
            </w:r>
          </w:p>
        </w:tc>
        <w:tc>
          <w:tcPr>
            <w:tcW w:w="709" w:type="dxa"/>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VII</w:t>
            </w:r>
          </w:p>
        </w:tc>
        <w:tc>
          <w:tcPr>
            <w:tcW w:w="850" w:type="dxa"/>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VIII</w:t>
            </w:r>
          </w:p>
        </w:tc>
        <w:tc>
          <w:tcPr>
            <w:tcW w:w="574" w:type="dxa"/>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IX</w:t>
            </w:r>
          </w:p>
        </w:tc>
        <w:tc>
          <w:tcPr>
            <w:tcW w:w="921" w:type="dxa"/>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Всего</w:t>
            </w:r>
          </w:p>
        </w:tc>
      </w:tr>
      <w:tr w:rsidR="00B540EE" w:rsidRPr="00713C8E" w:rsidTr="00436EB5">
        <w:trPr>
          <w:trHeight w:val="315"/>
          <w:jc w:val="center"/>
        </w:trPr>
        <w:tc>
          <w:tcPr>
            <w:tcW w:w="2680" w:type="dxa"/>
          </w:tcPr>
          <w:p w:rsidR="00B540EE" w:rsidRPr="00713C8E" w:rsidRDefault="00B540EE" w:rsidP="00436EB5">
            <w:pPr>
              <w:spacing w:after="0" w:line="288" w:lineRule="auto"/>
              <w:jc w:val="both"/>
              <w:rPr>
                <w:rFonts w:ascii="Times New Roman" w:hAnsi="Times New Roman" w:cs="Times New Roman"/>
                <w:bCs/>
                <w:sz w:val="28"/>
                <w:szCs w:val="28"/>
              </w:rPr>
            </w:pPr>
          </w:p>
        </w:tc>
        <w:tc>
          <w:tcPr>
            <w:tcW w:w="2808" w:type="dxa"/>
          </w:tcPr>
          <w:p w:rsidR="00B540EE" w:rsidRPr="00713C8E" w:rsidRDefault="00B540EE" w:rsidP="00436EB5">
            <w:pPr>
              <w:spacing w:after="0" w:line="288" w:lineRule="auto"/>
              <w:jc w:val="both"/>
              <w:rPr>
                <w:rFonts w:ascii="Times New Roman" w:hAnsi="Times New Roman" w:cs="Times New Roman"/>
                <w:bCs/>
                <w:i/>
                <w:sz w:val="28"/>
                <w:szCs w:val="28"/>
              </w:rPr>
            </w:pPr>
            <w:r w:rsidRPr="00713C8E">
              <w:rPr>
                <w:rFonts w:ascii="Times New Roman" w:hAnsi="Times New Roman" w:cs="Times New Roman"/>
                <w:bCs/>
                <w:i/>
                <w:sz w:val="28"/>
                <w:szCs w:val="28"/>
              </w:rPr>
              <w:t>Обязательная часть</w:t>
            </w:r>
          </w:p>
        </w:tc>
        <w:tc>
          <w:tcPr>
            <w:tcW w:w="4229" w:type="dxa"/>
            <w:gridSpan w:val="6"/>
          </w:tcPr>
          <w:p w:rsidR="00B540EE" w:rsidRPr="00713C8E" w:rsidRDefault="00B540EE" w:rsidP="00436EB5">
            <w:pPr>
              <w:spacing w:after="0" w:line="288" w:lineRule="auto"/>
              <w:jc w:val="center"/>
              <w:rPr>
                <w:rFonts w:ascii="Times New Roman" w:hAnsi="Times New Roman" w:cs="Times New Roman"/>
                <w:b/>
                <w:bCs/>
                <w:sz w:val="28"/>
                <w:szCs w:val="28"/>
              </w:rPr>
            </w:pPr>
          </w:p>
        </w:tc>
      </w:tr>
      <w:tr w:rsidR="00B540EE" w:rsidRPr="00713C8E" w:rsidTr="00436EB5">
        <w:trPr>
          <w:trHeight w:val="330"/>
          <w:jc w:val="center"/>
        </w:trPr>
        <w:tc>
          <w:tcPr>
            <w:tcW w:w="2680"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Филология</w:t>
            </w:r>
          </w:p>
        </w:tc>
        <w:tc>
          <w:tcPr>
            <w:tcW w:w="280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Русский язык</w:t>
            </w:r>
          </w:p>
        </w:tc>
        <w:tc>
          <w:tcPr>
            <w:tcW w:w="57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5</w:t>
            </w:r>
          </w:p>
        </w:tc>
        <w:tc>
          <w:tcPr>
            <w:tcW w:w="59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6</w:t>
            </w:r>
          </w:p>
        </w:tc>
        <w:tc>
          <w:tcPr>
            <w:tcW w:w="709"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4</w:t>
            </w:r>
          </w:p>
        </w:tc>
        <w:tc>
          <w:tcPr>
            <w:tcW w:w="85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7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2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21</w:t>
            </w:r>
          </w:p>
        </w:tc>
      </w:tr>
      <w:tr w:rsidR="00B540EE" w:rsidRPr="00713C8E" w:rsidTr="00436EB5">
        <w:trPr>
          <w:trHeight w:val="375"/>
          <w:jc w:val="center"/>
        </w:trPr>
        <w:tc>
          <w:tcPr>
            <w:tcW w:w="2680"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0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Литература</w:t>
            </w:r>
          </w:p>
        </w:tc>
        <w:tc>
          <w:tcPr>
            <w:tcW w:w="57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9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709"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85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7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2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13</w:t>
            </w:r>
          </w:p>
        </w:tc>
      </w:tr>
      <w:tr w:rsidR="00B540EE" w:rsidRPr="00713C8E" w:rsidTr="00436EB5">
        <w:trPr>
          <w:trHeight w:val="335"/>
          <w:jc w:val="center"/>
        </w:trPr>
        <w:tc>
          <w:tcPr>
            <w:tcW w:w="2680"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0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Иностранный язык</w:t>
            </w:r>
          </w:p>
        </w:tc>
        <w:tc>
          <w:tcPr>
            <w:tcW w:w="57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9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709"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85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7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2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15</w:t>
            </w:r>
          </w:p>
        </w:tc>
      </w:tr>
      <w:tr w:rsidR="00B540EE" w:rsidRPr="00713C8E" w:rsidTr="00436EB5">
        <w:trPr>
          <w:trHeight w:val="131"/>
          <w:jc w:val="center"/>
        </w:trPr>
        <w:tc>
          <w:tcPr>
            <w:tcW w:w="2680"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0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Второй иностранный язык</w:t>
            </w:r>
          </w:p>
        </w:tc>
        <w:tc>
          <w:tcPr>
            <w:tcW w:w="57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9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709"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85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7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2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10</w:t>
            </w:r>
          </w:p>
        </w:tc>
      </w:tr>
      <w:tr w:rsidR="00B540EE" w:rsidRPr="00713C8E" w:rsidTr="00436EB5">
        <w:trPr>
          <w:trHeight w:val="427"/>
          <w:jc w:val="center"/>
        </w:trPr>
        <w:tc>
          <w:tcPr>
            <w:tcW w:w="2680"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Математика и информатика</w:t>
            </w:r>
          </w:p>
        </w:tc>
        <w:tc>
          <w:tcPr>
            <w:tcW w:w="280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Математика</w:t>
            </w:r>
          </w:p>
        </w:tc>
        <w:tc>
          <w:tcPr>
            <w:tcW w:w="57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5</w:t>
            </w:r>
          </w:p>
        </w:tc>
        <w:tc>
          <w:tcPr>
            <w:tcW w:w="59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5</w:t>
            </w:r>
          </w:p>
        </w:tc>
        <w:tc>
          <w:tcPr>
            <w:tcW w:w="709"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85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7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92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10</w:t>
            </w:r>
          </w:p>
        </w:tc>
      </w:tr>
      <w:tr w:rsidR="00B540EE" w:rsidRPr="00713C8E" w:rsidTr="00436EB5">
        <w:trPr>
          <w:trHeight w:val="385"/>
          <w:jc w:val="center"/>
        </w:trPr>
        <w:tc>
          <w:tcPr>
            <w:tcW w:w="2680"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0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Алгебра</w:t>
            </w:r>
          </w:p>
        </w:tc>
        <w:tc>
          <w:tcPr>
            <w:tcW w:w="57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9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709"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85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7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2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9</w:t>
            </w:r>
          </w:p>
        </w:tc>
      </w:tr>
      <w:tr w:rsidR="00B540EE" w:rsidRPr="00713C8E" w:rsidTr="00436EB5">
        <w:trPr>
          <w:trHeight w:val="201"/>
          <w:jc w:val="center"/>
        </w:trPr>
        <w:tc>
          <w:tcPr>
            <w:tcW w:w="2680"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0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Геометрия</w:t>
            </w:r>
          </w:p>
        </w:tc>
        <w:tc>
          <w:tcPr>
            <w:tcW w:w="57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9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709"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85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7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2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6</w:t>
            </w:r>
          </w:p>
        </w:tc>
      </w:tr>
      <w:tr w:rsidR="00B540EE" w:rsidRPr="00713C8E" w:rsidTr="00436EB5">
        <w:trPr>
          <w:trHeight w:val="385"/>
          <w:jc w:val="center"/>
        </w:trPr>
        <w:tc>
          <w:tcPr>
            <w:tcW w:w="2680"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0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Информатика</w:t>
            </w:r>
          </w:p>
        </w:tc>
        <w:tc>
          <w:tcPr>
            <w:tcW w:w="57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9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709"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85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7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92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r>
      <w:tr w:rsidR="00B540EE" w:rsidRPr="00713C8E" w:rsidTr="00436EB5">
        <w:trPr>
          <w:trHeight w:val="402"/>
          <w:jc w:val="center"/>
        </w:trPr>
        <w:tc>
          <w:tcPr>
            <w:tcW w:w="2680"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Общественно-научные предметы</w:t>
            </w:r>
          </w:p>
        </w:tc>
        <w:tc>
          <w:tcPr>
            <w:tcW w:w="280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История</w:t>
            </w:r>
          </w:p>
        </w:tc>
        <w:tc>
          <w:tcPr>
            <w:tcW w:w="57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9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709"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85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7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2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11</w:t>
            </w:r>
          </w:p>
        </w:tc>
      </w:tr>
      <w:tr w:rsidR="00B540EE" w:rsidRPr="00713C8E" w:rsidTr="00436EB5">
        <w:trPr>
          <w:trHeight w:val="234"/>
          <w:jc w:val="center"/>
        </w:trPr>
        <w:tc>
          <w:tcPr>
            <w:tcW w:w="2680"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0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Обществознание</w:t>
            </w:r>
          </w:p>
        </w:tc>
        <w:tc>
          <w:tcPr>
            <w:tcW w:w="57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9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709"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85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7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92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4</w:t>
            </w:r>
          </w:p>
        </w:tc>
      </w:tr>
      <w:tr w:rsidR="00B540EE" w:rsidRPr="00713C8E" w:rsidTr="00436EB5">
        <w:trPr>
          <w:trHeight w:val="318"/>
          <w:jc w:val="center"/>
        </w:trPr>
        <w:tc>
          <w:tcPr>
            <w:tcW w:w="2680"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0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География</w:t>
            </w:r>
          </w:p>
        </w:tc>
        <w:tc>
          <w:tcPr>
            <w:tcW w:w="57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9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709"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85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7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2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7</w:t>
            </w:r>
          </w:p>
        </w:tc>
      </w:tr>
      <w:tr w:rsidR="00B540EE" w:rsidRPr="00713C8E" w:rsidTr="00436EB5">
        <w:trPr>
          <w:trHeight w:val="181"/>
          <w:jc w:val="center"/>
        </w:trPr>
        <w:tc>
          <w:tcPr>
            <w:tcW w:w="2680"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Естественно-научные предметы</w:t>
            </w:r>
          </w:p>
        </w:tc>
        <w:tc>
          <w:tcPr>
            <w:tcW w:w="280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Физика</w:t>
            </w:r>
          </w:p>
        </w:tc>
        <w:tc>
          <w:tcPr>
            <w:tcW w:w="57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9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709"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85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7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2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7</w:t>
            </w:r>
          </w:p>
        </w:tc>
      </w:tr>
      <w:tr w:rsidR="00B540EE" w:rsidRPr="00713C8E" w:rsidTr="00436EB5">
        <w:trPr>
          <w:trHeight w:val="215"/>
          <w:jc w:val="center"/>
        </w:trPr>
        <w:tc>
          <w:tcPr>
            <w:tcW w:w="2680"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0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Химия</w:t>
            </w:r>
          </w:p>
        </w:tc>
        <w:tc>
          <w:tcPr>
            <w:tcW w:w="57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9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709"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85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7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2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4</w:t>
            </w:r>
          </w:p>
        </w:tc>
      </w:tr>
      <w:tr w:rsidR="00B540EE" w:rsidRPr="00713C8E" w:rsidTr="00436EB5">
        <w:trPr>
          <w:trHeight w:val="251"/>
          <w:jc w:val="center"/>
        </w:trPr>
        <w:tc>
          <w:tcPr>
            <w:tcW w:w="2680"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0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Биология</w:t>
            </w:r>
          </w:p>
        </w:tc>
        <w:tc>
          <w:tcPr>
            <w:tcW w:w="57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9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709"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85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7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2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7</w:t>
            </w:r>
          </w:p>
        </w:tc>
      </w:tr>
      <w:tr w:rsidR="00B540EE" w:rsidRPr="00713C8E" w:rsidTr="00436EB5">
        <w:trPr>
          <w:trHeight w:val="251"/>
          <w:jc w:val="center"/>
        </w:trPr>
        <w:tc>
          <w:tcPr>
            <w:tcW w:w="2680"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Искусство</w:t>
            </w:r>
          </w:p>
        </w:tc>
        <w:tc>
          <w:tcPr>
            <w:tcW w:w="280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Музыка</w:t>
            </w:r>
          </w:p>
        </w:tc>
        <w:tc>
          <w:tcPr>
            <w:tcW w:w="57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9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709"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85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7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92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4</w:t>
            </w:r>
          </w:p>
        </w:tc>
      </w:tr>
      <w:tr w:rsidR="00B540EE" w:rsidRPr="00713C8E" w:rsidTr="00436EB5">
        <w:trPr>
          <w:trHeight w:val="215"/>
          <w:jc w:val="center"/>
        </w:trPr>
        <w:tc>
          <w:tcPr>
            <w:tcW w:w="2680"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0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Изобразительное искусство</w:t>
            </w:r>
          </w:p>
        </w:tc>
        <w:tc>
          <w:tcPr>
            <w:tcW w:w="57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9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709"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85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7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92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4</w:t>
            </w:r>
          </w:p>
        </w:tc>
      </w:tr>
      <w:tr w:rsidR="00B540EE" w:rsidRPr="00713C8E" w:rsidTr="00436EB5">
        <w:trPr>
          <w:trHeight w:val="301"/>
          <w:jc w:val="center"/>
        </w:trPr>
        <w:tc>
          <w:tcPr>
            <w:tcW w:w="2680"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Технология</w:t>
            </w:r>
          </w:p>
        </w:tc>
        <w:tc>
          <w:tcPr>
            <w:tcW w:w="280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Технология</w:t>
            </w:r>
          </w:p>
        </w:tc>
        <w:tc>
          <w:tcPr>
            <w:tcW w:w="57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9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709"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85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7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92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7</w:t>
            </w:r>
          </w:p>
        </w:tc>
      </w:tr>
      <w:tr w:rsidR="00B540EE" w:rsidRPr="00713C8E" w:rsidTr="00436EB5">
        <w:trPr>
          <w:trHeight w:val="413"/>
          <w:jc w:val="center"/>
        </w:trPr>
        <w:tc>
          <w:tcPr>
            <w:tcW w:w="2680"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Физическая культура и Основы безопасности жизнедеятельности</w:t>
            </w:r>
          </w:p>
        </w:tc>
        <w:tc>
          <w:tcPr>
            <w:tcW w:w="280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ОБЖ</w:t>
            </w:r>
          </w:p>
        </w:tc>
        <w:tc>
          <w:tcPr>
            <w:tcW w:w="57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9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709"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85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7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92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r>
      <w:tr w:rsidR="00B540EE" w:rsidRPr="00713C8E" w:rsidTr="00436EB5">
        <w:trPr>
          <w:trHeight w:val="385"/>
          <w:jc w:val="center"/>
        </w:trPr>
        <w:tc>
          <w:tcPr>
            <w:tcW w:w="2680"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08"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Физическая культура</w:t>
            </w:r>
          </w:p>
        </w:tc>
        <w:tc>
          <w:tcPr>
            <w:tcW w:w="57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9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709"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85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7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2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15</w:t>
            </w:r>
          </w:p>
        </w:tc>
      </w:tr>
      <w:tr w:rsidR="00B540EE" w:rsidRPr="00713C8E" w:rsidTr="00436EB5">
        <w:trPr>
          <w:trHeight w:val="284"/>
          <w:jc w:val="center"/>
        </w:trPr>
        <w:tc>
          <w:tcPr>
            <w:tcW w:w="5488"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Итого</w:t>
            </w:r>
          </w:p>
        </w:tc>
        <w:tc>
          <w:tcPr>
            <w:tcW w:w="57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28</w:t>
            </w:r>
          </w:p>
        </w:tc>
        <w:tc>
          <w:tcPr>
            <w:tcW w:w="59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31</w:t>
            </w:r>
          </w:p>
        </w:tc>
        <w:tc>
          <w:tcPr>
            <w:tcW w:w="709"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32</w:t>
            </w:r>
          </w:p>
        </w:tc>
        <w:tc>
          <w:tcPr>
            <w:tcW w:w="85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34</w:t>
            </w:r>
          </w:p>
        </w:tc>
        <w:tc>
          <w:tcPr>
            <w:tcW w:w="57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34</w:t>
            </w:r>
          </w:p>
        </w:tc>
        <w:tc>
          <w:tcPr>
            <w:tcW w:w="92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159</w:t>
            </w:r>
          </w:p>
        </w:tc>
      </w:tr>
      <w:tr w:rsidR="00B540EE" w:rsidRPr="00713C8E" w:rsidTr="00436EB5">
        <w:trPr>
          <w:trHeight w:val="301"/>
          <w:jc w:val="center"/>
        </w:trPr>
        <w:tc>
          <w:tcPr>
            <w:tcW w:w="5488" w:type="dxa"/>
            <w:gridSpan w:val="2"/>
          </w:tcPr>
          <w:p w:rsidR="00B540EE" w:rsidRPr="00713C8E" w:rsidRDefault="00B540EE" w:rsidP="00436EB5">
            <w:pPr>
              <w:spacing w:after="0" w:line="288" w:lineRule="auto"/>
              <w:jc w:val="both"/>
              <w:rPr>
                <w:rFonts w:ascii="Times New Roman" w:hAnsi="Times New Roman" w:cs="Times New Roman"/>
                <w:bCs/>
                <w:i/>
                <w:sz w:val="28"/>
                <w:szCs w:val="28"/>
              </w:rPr>
            </w:pPr>
            <w:r w:rsidRPr="00713C8E">
              <w:rPr>
                <w:rFonts w:ascii="Times New Roman" w:hAnsi="Times New Roman" w:cs="Times New Roman"/>
                <w:bCs/>
                <w:i/>
                <w:sz w:val="28"/>
                <w:szCs w:val="28"/>
              </w:rPr>
              <w:t>Часть, формируемая участниками образовательный отношений</w:t>
            </w:r>
          </w:p>
        </w:tc>
        <w:tc>
          <w:tcPr>
            <w:tcW w:w="57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4</w:t>
            </w:r>
          </w:p>
        </w:tc>
        <w:tc>
          <w:tcPr>
            <w:tcW w:w="59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709"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85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7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2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13</w:t>
            </w:r>
          </w:p>
        </w:tc>
      </w:tr>
      <w:tr w:rsidR="00B540EE" w:rsidRPr="00713C8E" w:rsidTr="00436EB5">
        <w:trPr>
          <w:trHeight w:val="232"/>
          <w:jc w:val="center"/>
        </w:trPr>
        <w:tc>
          <w:tcPr>
            <w:tcW w:w="5488"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Максимально допустимая недельная нагрузка</w:t>
            </w:r>
          </w:p>
        </w:tc>
        <w:tc>
          <w:tcPr>
            <w:tcW w:w="57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32</w:t>
            </w:r>
          </w:p>
        </w:tc>
        <w:tc>
          <w:tcPr>
            <w:tcW w:w="598"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33</w:t>
            </w:r>
          </w:p>
        </w:tc>
        <w:tc>
          <w:tcPr>
            <w:tcW w:w="709"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35</w:t>
            </w:r>
          </w:p>
        </w:tc>
        <w:tc>
          <w:tcPr>
            <w:tcW w:w="850"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36</w:t>
            </w:r>
          </w:p>
        </w:tc>
        <w:tc>
          <w:tcPr>
            <w:tcW w:w="57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36</w:t>
            </w:r>
          </w:p>
        </w:tc>
        <w:tc>
          <w:tcPr>
            <w:tcW w:w="92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172</w:t>
            </w:r>
          </w:p>
        </w:tc>
      </w:tr>
    </w:tbl>
    <w:p w:rsidR="00B540EE" w:rsidRPr="00713C8E" w:rsidRDefault="00B540EE" w:rsidP="00436EB5">
      <w:pPr>
        <w:spacing w:after="0" w:line="360" w:lineRule="auto"/>
        <w:ind w:firstLine="709"/>
        <w:jc w:val="center"/>
        <w:rPr>
          <w:rFonts w:ascii="Times New Roman" w:hAnsi="Times New Roman" w:cs="Times New Roman"/>
          <w:b/>
          <w:bCs/>
          <w:sz w:val="28"/>
          <w:szCs w:val="28"/>
        </w:rPr>
      </w:pPr>
      <w:r w:rsidRPr="00713C8E">
        <w:rPr>
          <w:rFonts w:ascii="Times New Roman" w:hAnsi="Times New Roman" w:cs="Times New Roman"/>
          <w:b/>
          <w:bCs/>
          <w:sz w:val="28"/>
          <w:szCs w:val="28"/>
        </w:rPr>
        <w:br w:type="page"/>
        <w:t>Примерный недельный учебный план основного общего образования</w:t>
      </w:r>
    </w:p>
    <w:p w:rsidR="00B540EE" w:rsidRPr="00713C8E" w:rsidRDefault="00B540EE" w:rsidP="00436EB5">
      <w:pPr>
        <w:spacing w:after="0" w:line="360" w:lineRule="auto"/>
        <w:ind w:firstLine="709"/>
        <w:jc w:val="center"/>
        <w:rPr>
          <w:rFonts w:ascii="Times New Roman" w:hAnsi="Times New Roman" w:cs="Times New Roman"/>
          <w:b/>
          <w:bCs/>
          <w:sz w:val="28"/>
          <w:szCs w:val="28"/>
        </w:rPr>
      </w:pPr>
      <w:r w:rsidRPr="00713C8E">
        <w:rPr>
          <w:rFonts w:ascii="Times New Roman" w:hAnsi="Times New Roman" w:cs="Times New Roman"/>
          <w:b/>
          <w:bCs/>
          <w:sz w:val="28"/>
          <w:szCs w:val="28"/>
        </w:rPr>
        <w:t>(изучение родного языка наряду с преподаванием на русском языке)</w:t>
      </w:r>
    </w:p>
    <w:p w:rsidR="00B540EE" w:rsidRPr="00713C8E" w:rsidRDefault="00B540EE" w:rsidP="00436EB5">
      <w:pPr>
        <w:spacing w:after="0" w:line="360" w:lineRule="auto"/>
        <w:ind w:firstLine="709"/>
        <w:jc w:val="right"/>
        <w:rPr>
          <w:rFonts w:ascii="Times New Roman" w:hAnsi="Times New Roman" w:cs="Times New Roman"/>
          <w:b/>
          <w:bCs/>
          <w:sz w:val="28"/>
          <w:szCs w:val="28"/>
        </w:rPr>
      </w:pPr>
      <w:r w:rsidRPr="00713C8E">
        <w:rPr>
          <w:rFonts w:ascii="Times New Roman" w:hAnsi="Times New Roman" w:cs="Times New Roman"/>
          <w:b/>
          <w:bCs/>
          <w:sz w:val="28"/>
          <w:szCs w:val="28"/>
        </w:rPr>
        <w:t>Вариант № 4</w:t>
      </w:r>
    </w:p>
    <w:tbl>
      <w:tblPr>
        <w:tblW w:w="95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7"/>
        <w:gridCol w:w="14"/>
        <w:gridCol w:w="2815"/>
        <w:gridCol w:w="593"/>
        <w:gridCol w:w="683"/>
        <w:gridCol w:w="26"/>
        <w:gridCol w:w="652"/>
        <w:gridCol w:w="31"/>
        <w:gridCol w:w="734"/>
        <w:gridCol w:w="541"/>
        <w:gridCol w:w="954"/>
      </w:tblGrid>
      <w:tr w:rsidR="00B540EE" w:rsidRPr="00713C8E" w:rsidTr="00314F0F">
        <w:trPr>
          <w:trHeight w:val="921"/>
          <w:jc w:val="center"/>
        </w:trPr>
        <w:tc>
          <w:tcPr>
            <w:tcW w:w="2527" w:type="dxa"/>
            <w:vMerge w:val="restart"/>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Предметные области</w:t>
            </w:r>
          </w:p>
        </w:tc>
        <w:tc>
          <w:tcPr>
            <w:tcW w:w="2829" w:type="dxa"/>
            <w:gridSpan w:val="2"/>
            <w:vMerge w:val="restart"/>
            <w:tcBorders>
              <w:tr2bl w:val="single" w:sz="4" w:space="0" w:color="auto"/>
            </w:tcBorders>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Учебные</w:t>
            </w:r>
          </w:p>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предметы</w:t>
            </w:r>
          </w:p>
          <w:p w:rsidR="00B540EE" w:rsidRPr="00713C8E" w:rsidRDefault="00B540EE" w:rsidP="00436EB5">
            <w:pPr>
              <w:spacing w:after="0" w:line="288" w:lineRule="auto"/>
              <w:jc w:val="right"/>
              <w:rPr>
                <w:rFonts w:ascii="Times New Roman" w:hAnsi="Times New Roman" w:cs="Times New Roman"/>
                <w:b/>
                <w:bCs/>
                <w:sz w:val="28"/>
                <w:szCs w:val="28"/>
              </w:rPr>
            </w:pPr>
            <w:r w:rsidRPr="00713C8E">
              <w:rPr>
                <w:rFonts w:ascii="Times New Roman" w:hAnsi="Times New Roman" w:cs="Times New Roman"/>
                <w:b/>
                <w:bCs/>
                <w:sz w:val="28"/>
                <w:szCs w:val="28"/>
              </w:rPr>
              <w:t>Классы</w:t>
            </w:r>
          </w:p>
        </w:tc>
        <w:tc>
          <w:tcPr>
            <w:tcW w:w="4214" w:type="dxa"/>
            <w:gridSpan w:val="8"/>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Количество часов в неделю</w:t>
            </w:r>
          </w:p>
        </w:tc>
      </w:tr>
      <w:tr w:rsidR="00B540EE" w:rsidRPr="00713C8E" w:rsidTr="00C953A7">
        <w:trPr>
          <w:trHeight w:val="511"/>
          <w:jc w:val="center"/>
        </w:trPr>
        <w:tc>
          <w:tcPr>
            <w:tcW w:w="2527" w:type="dxa"/>
            <w:vMerge/>
          </w:tcPr>
          <w:p w:rsidR="00B540EE" w:rsidRPr="00713C8E" w:rsidRDefault="00B540EE" w:rsidP="00436EB5">
            <w:pPr>
              <w:spacing w:after="0" w:line="288" w:lineRule="auto"/>
              <w:jc w:val="both"/>
              <w:rPr>
                <w:rFonts w:ascii="Times New Roman" w:hAnsi="Times New Roman" w:cs="Times New Roman"/>
                <w:b/>
                <w:bCs/>
                <w:sz w:val="28"/>
                <w:szCs w:val="28"/>
              </w:rPr>
            </w:pPr>
          </w:p>
        </w:tc>
        <w:tc>
          <w:tcPr>
            <w:tcW w:w="2829" w:type="dxa"/>
            <w:gridSpan w:val="2"/>
            <w:vMerge/>
            <w:tcBorders>
              <w:tr2bl w:val="single" w:sz="4" w:space="0" w:color="auto"/>
            </w:tcBorders>
          </w:tcPr>
          <w:p w:rsidR="00B540EE" w:rsidRPr="00713C8E" w:rsidRDefault="00B540EE" w:rsidP="00436EB5">
            <w:pPr>
              <w:spacing w:after="0" w:line="288" w:lineRule="auto"/>
              <w:jc w:val="both"/>
              <w:rPr>
                <w:rFonts w:ascii="Times New Roman" w:hAnsi="Times New Roman" w:cs="Times New Roman"/>
                <w:b/>
                <w:bCs/>
                <w:sz w:val="28"/>
                <w:szCs w:val="28"/>
              </w:rPr>
            </w:pPr>
          </w:p>
        </w:tc>
        <w:tc>
          <w:tcPr>
            <w:tcW w:w="593" w:type="dxa"/>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V</w:t>
            </w:r>
          </w:p>
        </w:tc>
        <w:tc>
          <w:tcPr>
            <w:tcW w:w="709" w:type="dxa"/>
            <w:gridSpan w:val="2"/>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VI</w:t>
            </w:r>
          </w:p>
        </w:tc>
        <w:tc>
          <w:tcPr>
            <w:tcW w:w="652" w:type="dxa"/>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VII</w:t>
            </w:r>
          </w:p>
        </w:tc>
        <w:tc>
          <w:tcPr>
            <w:tcW w:w="765" w:type="dxa"/>
            <w:gridSpan w:val="2"/>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VIII</w:t>
            </w:r>
          </w:p>
        </w:tc>
        <w:tc>
          <w:tcPr>
            <w:tcW w:w="541" w:type="dxa"/>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IX</w:t>
            </w:r>
          </w:p>
        </w:tc>
        <w:tc>
          <w:tcPr>
            <w:tcW w:w="954" w:type="dxa"/>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Всего</w:t>
            </w:r>
          </w:p>
        </w:tc>
      </w:tr>
      <w:tr w:rsidR="00B540EE" w:rsidRPr="00713C8E" w:rsidTr="00314F0F">
        <w:trPr>
          <w:trHeight w:val="315"/>
          <w:jc w:val="center"/>
        </w:trPr>
        <w:tc>
          <w:tcPr>
            <w:tcW w:w="2527" w:type="dxa"/>
          </w:tcPr>
          <w:p w:rsidR="00B540EE" w:rsidRPr="00713C8E" w:rsidRDefault="00B540EE" w:rsidP="00436EB5">
            <w:pPr>
              <w:spacing w:after="0" w:line="288" w:lineRule="auto"/>
              <w:jc w:val="both"/>
              <w:rPr>
                <w:rFonts w:ascii="Times New Roman" w:hAnsi="Times New Roman" w:cs="Times New Roman"/>
                <w:bCs/>
                <w:sz w:val="28"/>
                <w:szCs w:val="28"/>
              </w:rPr>
            </w:pPr>
          </w:p>
        </w:tc>
        <w:tc>
          <w:tcPr>
            <w:tcW w:w="2829" w:type="dxa"/>
            <w:gridSpan w:val="2"/>
          </w:tcPr>
          <w:p w:rsidR="00B540EE" w:rsidRPr="00713C8E" w:rsidRDefault="00B540EE" w:rsidP="00436EB5">
            <w:pPr>
              <w:spacing w:after="0" w:line="288" w:lineRule="auto"/>
              <w:jc w:val="both"/>
              <w:rPr>
                <w:rFonts w:ascii="Times New Roman" w:hAnsi="Times New Roman" w:cs="Times New Roman"/>
                <w:bCs/>
                <w:i/>
                <w:sz w:val="28"/>
                <w:szCs w:val="28"/>
              </w:rPr>
            </w:pPr>
            <w:r w:rsidRPr="00713C8E">
              <w:rPr>
                <w:rFonts w:ascii="Times New Roman" w:hAnsi="Times New Roman" w:cs="Times New Roman"/>
                <w:bCs/>
                <w:i/>
                <w:sz w:val="28"/>
                <w:szCs w:val="28"/>
              </w:rPr>
              <w:t>Обязательная часть</w:t>
            </w:r>
          </w:p>
        </w:tc>
        <w:tc>
          <w:tcPr>
            <w:tcW w:w="4214" w:type="dxa"/>
            <w:gridSpan w:val="8"/>
          </w:tcPr>
          <w:p w:rsidR="00B540EE" w:rsidRPr="00713C8E" w:rsidRDefault="00B540EE" w:rsidP="00436EB5">
            <w:pPr>
              <w:spacing w:after="0" w:line="288" w:lineRule="auto"/>
              <w:jc w:val="both"/>
              <w:rPr>
                <w:rFonts w:ascii="Times New Roman" w:hAnsi="Times New Roman" w:cs="Times New Roman"/>
                <w:b/>
                <w:bCs/>
                <w:sz w:val="28"/>
                <w:szCs w:val="28"/>
              </w:rPr>
            </w:pPr>
          </w:p>
        </w:tc>
      </w:tr>
      <w:tr w:rsidR="00B540EE" w:rsidRPr="00713C8E" w:rsidTr="00436EB5">
        <w:trPr>
          <w:trHeight w:val="330"/>
          <w:jc w:val="center"/>
        </w:trPr>
        <w:tc>
          <w:tcPr>
            <w:tcW w:w="2527"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Филология</w:t>
            </w:r>
          </w:p>
        </w:tc>
        <w:tc>
          <w:tcPr>
            <w:tcW w:w="2829"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Русский язык</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5</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6</w:t>
            </w:r>
          </w:p>
        </w:tc>
        <w:tc>
          <w:tcPr>
            <w:tcW w:w="709" w:type="dxa"/>
            <w:gridSpan w:val="3"/>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73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5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20</w:t>
            </w:r>
          </w:p>
        </w:tc>
      </w:tr>
      <w:tr w:rsidR="00B540EE" w:rsidRPr="00713C8E" w:rsidTr="00436EB5">
        <w:trPr>
          <w:trHeight w:val="301"/>
          <w:jc w:val="center"/>
        </w:trPr>
        <w:tc>
          <w:tcPr>
            <w:tcW w:w="2527"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29"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Литература</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709" w:type="dxa"/>
            <w:gridSpan w:val="3"/>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73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5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12</w:t>
            </w:r>
          </w:p>
        </w:tc>
      </w:tr>
      <w:tr w:rsidR="00B540EE" w:rsidRPr="00713C8E" w:rsidTr="00436EB5">
        <w:trPr>
          <w:trHeight w:val="165"/>
          <w:jc w:val="center"/>
        </w:trPr>
        <w:tc>
          <w:tcPr>
            <w:tcW w:w="2527"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29"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Родной язык и литература</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709" w:type="dxa"/>
            <w:gridSpan w:val="3"/>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73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5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15</w:t>
            </w:r>
          </w:p>
        </w:tc>
      </w:tr>
      <w:tr w:rsidR="00B540EE" w:rsidRPr="00713C8E" w:rsidTr="00436EB5">
        <w:trPr>
          <w:trHeight w:val="360"/>
          <w:jc w:val="center"/>
        </w:trPr>
        <w:tc>
          <w:tcPr>
            <w:tcW w:w="2527"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29"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Иностранный язык</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709" w:type="dxa"/>
            <w:gridSpan w:val="3"/>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73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5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15</w:t>
            </w:r>
          </w:p>
        </w:tc>
      </w:tr>
      <w:tr w:rsidR="00B540EE" w:rsidRPr="00713C8E" w:rsidTr="00436EB5">
        <w:trPr>
          <w:trHeight w:val="427"/>
          <w:jc w:val="center"/>
        </w:trPr>
        <w:tc>
          <w:tcPr>
            <w:tcW w:w="2527"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Математика и информатика</w:t>
            </w:r>
          </w:p>
        </w:tc>
        <w:tc>
          <w:tcPr>
            <w:tcW w:w="2829"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Математика</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5</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5</w:t>
            </w:r>
          </w:p>
        </w:tc>
        <w:tc>
          <w:tcPr>
            <w:tcW w:w="709" w:type="dxa"/>
            <w:gridSpan w:val="3"/>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73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95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10</w:t>
            </w:r>
          </w:p>
        </w:tc>
      </w:tr>
      <w:tr w:rsidR="00B540EE" w:rsidRPr="00713C8E" w:rsidTr="00436EB5">
        <w:trPr>
          <w:trHeight w:val="385"/>
          <w:jc w:val="center"/>
        </w:trPr>
        <w:tc>
          <w:tcPr>
            <w:tcW w:w="2527"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29"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Алгебра</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709" w:type="dxa"/>
            <w:gridSpan w:val="3"/>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73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5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9</w:t>
            </w:r>
          </w:p>
        </w:tc>
      </w:tr>
      <w:tr w:rsidR="00B540EE" w:rsidRPr="00713C8E" w:rsidTr="00436EB5">
        <w:trPr>
          <w:trHeight w:val="201"/>
          <w:jc w:val="center"/>
        </w:trPr>
        <w:tc>
          <w:tcPr>
            <w:tcW w:w="2527"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29"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Геометрия</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709" w:type="dxa"/>
            <w:gridSpan w:val="3"/>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73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5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6</w:t>
            </w:r>
          </w:p>
        </w:tc>
      </w:tr>
      <w:tr w:rsidR="00B540EE" w:rsidRPr="00713C8E" w:rsidTr="00436EB5">
        <w:trPr>
          <w:trHeight w:val="385"/>
          <w:jc w:val="center"/>
        </w:trPr>
        <w:tc>
          <w:tcPr>
            <w:tcW w:w="2527"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29"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Информатика</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709" w:type="dxa"/>
            <w:gridSpan w:val="3"/>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73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95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r>
      <w:tr w:rsidR="00B540EE" w:rsidRPr="00713C8E" w:rsidTr="00436EB5">
        <w:trPr>
          <w:trHeight w:val="402"/>
          <w:jc w:val="center"/>
        </w:trPr>
        <w:tc>
          <w:tcPr>
            <w:tcW w:w="2527"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Общественно-научные предметы</w:t>
            </w:r>
          </w:p>
        </w:tc>
        <w:tc>
          <w:tcPr>
            <w:tcW w:w="2829"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История</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709" w:type="dxa"/>
            <w:gridSpan w:val="3"/>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73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5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10</w:t>
            </w:r>
          </w:p>
        </w:tc>
      </w:tr>
      <w:tr w:rsidR="00B540EE" w:rsidRPr="00713C8E" w:rsidTr="00436EB5">
        <w:trPr>
          <w:trHeight w:val="234"/>
          <w:jc w:val="center"/>
        </w:trPr>
        <w:tc>
          <w:tcPr>
            <w:tcW w:w="2527"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29"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Обществознание</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709" w:type="dxa"/>
            <w:gridSpan w:val="3"/>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73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95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4</w:t>
            </w:r>
          </w:p>
        </w:tc>
      </w:tr>
      <w:tr w:rsidR="00B540EE" w:rsidRPr="00713C8E" w:rsidTr="00436EB5">
        <w:trPr>
          <w:trHeight w:val="318"/>
          <w:jc w:val="center"/>
        </w:trPr>
        <w:tc>
          <w:tcPr>
            <w:tcW w:w="2527"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29"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География</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709" w:type="dxa"/>
            <w:gridSpan w:val="3"/>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73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5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7</w:t>
            </w:r>
          </w:p>
        </w:tc>
      </w:tr>
      <w:tr w:rsidR="00B540EE" w:rsidRPr="00713C8E" w:rsidTr="00436EB5">
        <w:trPr>
          <w:trHeight w:val="181"/>
          <w:jc w:val="center"/>
        </w:trPr>
        <w:tc>
          <w:tcPr>
            <w:tcW w:w="2527"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Естественно-научные предметы</w:t>
            </w:r>
          </w:p>
        </w:tc>
        <w:tc>
          <w:tcPr>
            <w:tcW w:w="2829"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Физика</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709" w:type="dxa"/>
            <w:gridSpan w:val="3"/>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73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5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7</w:t>
            </w:r>
          </w:p>
        </w:tc>
      </w:tr>
      <w:tr w:rsidR="00B540EE" w:rsidRPr="00713C8E" w:rsidTr="00436EB5">
        <w:trPr>
          <w:trHeight w:val="215"/>
          <w:jc w:val="center"/>
        </w:trPr>
        <w:tc>
          <w:tcPr>
            <w:tcW w:w="2527"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29"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Химия</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709" w:type="dxa"/>
            <w:gridSpan w:val="3"/>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73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5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4</w:t>
            </w:r>
          </w:p>
        </w:tc>
      </w:tr>
      <w:tr w:rsidR="00B540EE" w:rsidRPr="00713C8E" w:rsidTr="00436EB5">
        <w:trPr>
          <w:trHeight w:val="251"/>
          <w:jc w:val="center"/>
        </w:trPr>
        <w:tc>
          <w:tcPr>
            <w:tcW w:w="2527"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29"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Биология</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709" w:type="dxa"/>
            <w:gridSpan w:val="3"/>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73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5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7</w:t>
            </w:r>
          </w:p>
        </w:tc>
      </w:tr>
      <w:tr w:rsidR="00B540EE" w:rsidRPr="00713C8E" w:rsidTr="00436EB5">
        <w:trPr>
          <w:trHeight w:val="251"/>
          <w:jc w:val="center"/>
        </w:trPr>
        <w:tc>
          <w:tcPr>
            <w:tcW w:w="2527"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Искусство</w:t>
            </w:r>
          </w:p>
        </w:tc>
        <w:tc>
          <w:tcPr>
            <w:tcW w:w="2829"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Музыка</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709" w:type="dxa"/>
            <w:gridSpan w:val="3"/>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73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95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4</w:t>
            </w:r>
          </w:p>
        </w:tc>
      </w:tr>
      <w:tr w:rsidR="00B540EE" w:rsidRPr="00713C8E" w:rsidTr="00436EB5">
        <w:trPr>
          <w:trHeight w:val="215"/>
          <w:jc w:val="center"/>
        </w:trPr>
        <w:tc>
          <w:tcPr>
            <w:tcW w:w="2527"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29"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Изобразительное искусство</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709" w:type="dxa"/>
            <w:gridSpan w:val="3"/>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73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95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r>
      <w:tr w:rsidR="00B540EE" w:rsidRPr="00713C8E" w:rsidTr="00436EB5">
        <w:trPr>
          <w:trHeight w:val="301"/>
          <w:jc w:val="center"/>
        </w:trPr>
        <w:tc>
          <w:tcPr>
            <w:tcW w:w="2541"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Технология</w:t>
            </w:r>
          </w:p>
        </w:tc>
        <w:tc>
          <w:tcPr>
            <w:tcW w:w="2815"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Технология</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709" w:type="dxa"/>
            <w:gridSpan w:val="3"/>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73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95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7</w:t>
            </w:r>
          </w:p>
        </w:tc>
      </w:tr>
      <w:tr w:rsidR="00B540EE" w:rsidRPr="00713C8E" w:rsidTr="00436EB5">
        <w:trPr>
          <w:trHeight w:val="413"/>
          <w:jc w:val="center"/>
        </w:trPr>
        <w:tc>
          <w:tcPr>
            <w:tcW w:w="2541" w:type="dxa"/>
            <w:gridSpan w:val="2"/>
            <w:vMerge w:val="restart"/>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Физическая культура и Основы безопасности жизнедеятельности</w:t>
            </w:r>
          </w:p>
        </w:tc>
        <w:tc>
          <w:tcPr>
            <w:tcW w:w="2815"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ОБЖ</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709" w:type="dxa"/>
            <w:gridSpan w:val="3"/>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73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95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r>
      <w:tr w:rsidR="00B540EE" w:rsidRPr="00713C8E" w:rsidTr="00436EB5">
        <w:trPr>
          <w:trHeight w:val="385"/>
          <w:jc w:val="center"/>
        </w:trPr>
        <w:tc>
          <w:tcPr>
            <w:tcW w:w="2541" w:type="dxa"/>
            <w:gridSpan w:val="2"/>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15"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Физическая культура</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709" w:type="dxa"/>
            <w:gridSpan w:val="3"/>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73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5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15</w:t>
            </w:r>
          </w:p>
        </w:tc>
      </w:tr>
      <w:tr w:rsidR="00B540EE" w:rsidRPr="00713C8E" w:rsidTr="00436EB5">
        <w:trPr>
          <w:trHeight w:val="284"/>
          <w:jc w:val="center"/>
        </w:trPr>
        <w:tc>
          <w:tcPr>
            <w:tcW w:w="5356" w:type="dxa"/>
            <w:gridSpan w:val="3"/>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Итого</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29</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31</w:t>
            </w:r>
          </w:p>
        </w:tc>
        <w:tc>
          <w:tcPr>
            <w:tcW w:w="709" w:type="dxa"/>
            <w:gridSpan w:val="3"/>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32</w:t>
            </w:r>
          </w:p>
        </w:tc>
        <w:tc>
          <w:tcPr>
            <w:tcW w:w="73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34</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34</w:t>
            </w:r>
          </w:p>
        </w:tc>
        <w:tc>
          <w:tcPr>
            <w:tcW w:w="95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160</w:t>
            </w:r>
          </w:p>
        </w:tc>
      </w:tr>
      <w:tr w:rsidR="00B540EE" w:rsidRPr="00713C8E" w:rsidTr="00436EB5">
        <w:trPr>
          <w:trHeight w:val="301"/>
          <w:jc w:val="center"/>
        </w:trPr>
        <w:tc>
          <w:tcPr>
            <w:tcW w:w="5356" w:type="dxa"/>
            <w:gridSpan w:val="3"/>
          </w:tcPr>
          <w:p w:rsidR="00B540EE" w:rsidRPr="00713C8E" w:rsidRDefault="00B540EE" w:rsidP="00436EB5">
            <w:pPr>
              <w:spacing w:after="0" w:line="288" w:lineRule="auto"/>
              <w:jc w:val="both"/>
              <w:rPr>
                <w:rFonts w:ascii="Times New Roman" w:hAnsi="Times New Roman" w:cs="Times New Roman"/>
                <w:bCs/>
                <w:i/>
                <w:sz w:val="28"/>
                <w:szCs w:val="28"/>
              </w:rPr>
            </w:pPr>
            <w:r w:rsidRPr="00713C8E">
              <w:rPr>
                <w:rFonts w:ascii="Times New Roman" w:hAnsi="Times New Roman" w:cs="Times New Roman"/>
                <w:bCs/>
                <w:i/>
                <w:sz w:val="28"/>
                <w:szCs w:val="28"/>
              </w:rPr>
              <w:t>Часть, формируемая участниками образовательных отношений</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709" w:type="dxa"/>
            <w:gridSpan w:val="3"/>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73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5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12</w:t>
            </w:r>
          </w:p>
        </w:tc>
      </w:tr>
      <w:tr w:rsidR="00B540EE" w:rsidRPr="00713C8E" w:rsidTr="00436EB5">
        <w:trPr>
          <w:trHeight w:val="232"/>
          <w:jc w:val="center"/>
        </w:trPr>
        <w:tc>
          <w:tcPr>
            <w:tcW w:w="5356" w:type="dxa"/>
            <w:gridSpan w:val="3"/>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Максимально допустимая недельная нагрузка</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32</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33</w:t>
            </w:r>
          </w:p>
        </w:tc>
        <w:tc>
          <w:tcPr>
            <w:tcW w:w="709" w:type="dxa"/>
            <w:gridSpan w:val="3"/>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35</w:t>
            </w:r>
          </w:p>
        </w:tc>
        <w:tc>
          <w:tcPr>
            <w:tcW w:w="73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36</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36</w:t>
            </w:r>
          </w:p>
        </w:tc>
        <w:tc>
          <w:tcPr>
            <w:tcW w:w="954"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172</w:t>
            </w:r>
          </w:p>
        </w:tc>
      </w:tr>
    </w:tbl>
    <w:p w:rsidR="00B540EE" w:rsidRPr="00713C8E" w:rsidRDefault="00B540EE" w:rsidP="00436EB5">
      <w:pPr>
        <w:pStyle w:val="af4"/>
        <w:spacing w:line="360" w:lineRule="auto"/>
        <w:ind w:firstLine="709"/>
        <w:jc w:val="center"/>
        <w:rPr>
          <w:b/>
          <w:bCs/>
          <w:sz w:val="28"/>
          <w:szCs w:val="28"/>
        </w:rPr>
      </w:pPr>
      <w:r w:rsidRPr="00713C8E">
        <w:rPr>
          <w:sz w:val="28"/>
          <w:szCs w:val="28"/>
        </w:rPr>
        <w:br w:type="page"/>
      </w:r>
      <w:r w:rsidRPr="00713C8E">
        <w:rPr>
          <w:b/>
          <w:bCs/>
          <w:sz w:val="28"/>
          <w:szCs w:val="28"/>
        </w:rPr>
        <w:t>Примерный недельный учебный план основного общего образования</w:t>
      </w:r>
    </w:p>
    <w:p w:rsidR="00B540EE" w:rsidRPr="00713C8E" w:rsidRDefault="00B540EE" w:rsidP="00436EB5">
      <w:pPr>
        <w:pStyle w:val="af4"/>
        <w:spacing w:line="360" w:lineRule="auto"/>
        <w:ind w:firstLine="709"/>
        <w:jc w:val="center"/>
        <w:rPr>
          <w:b/>
          <w:bCs/>
          <w:sz w:val="28"/>
          <w:szCs w:val="28"/>
        </w:rPr>
      </w:pPr>
      <w:r w:rsidRPr="00713C8E">
        <w:rPr>
          <w:b/>
          <w:bCs/>
          <w:sz w:val="28"/>
          <w:szCs w:val="28"/>
        </w:rPr>
        <w:t>(обучение на родном (нерусском) языке)</w:t>
      </w:r>
    </w:p>
    <w:p w:rsidR="00B540EE" w:rsidRPr="00713C8E" w:rsidRDefault="00B540EE" w:rsidP="00436EB5">
      <w:pPr>
        <w:spacing w:after="0" w:line="360" w:lineRule="auto"/>
        <w:ind w:firstLine="709"/>
        <w:jc w:val="right"/>
        <w:rPr>
          <w:rFonts w:ascii="Times New Roman" w:hAnsi="Times New Roman" w:cs="Times New Roman"/>
          <w:b/>
          <w:bCs/>
          <w:sz w:val="28"/>
          <w:szCs w:val="28"/>
        </w:rPr>
      </w:pPr>
      <w:r w:rsidRPr="00713C8E">
        <w:rPr>
          <w:rFonts w:ascii="Times New Roman" w:hAnsi="Times New Roman" w:cs="Times New Roman"/>
          <w:b/>
          <w:bCs/>
          <w:sz w:val="28"/>
          <w:szCs w:val="28"/>
        </w:rPr>
        <w:t>Вариант № 5</w:t>
      </w:r>
    </w:p>
    <w:tbl>
      <w:tblPr>
        <w:tblW w:w="97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86"/>
        <w:gridCol w:w="2817"/>
        <w:gridCol w:w="593"/>
        <w:gridCol w:w="567"/>
        <w:gridCol w:w="683"/>
        <w:gridCol w:w="876"/>
        <w:gridCol w:w="541"/>
        <w:gridCol w:w="33"/>
        <w:gridCol w:w="921"/>
      </w:tblGrid>
      <w:tr w:rsidR="00B540EE" w:rsidRPr="00713C8E" w:rsidTr="00436EB5">
        <w:trPr>
          <w:trHeight w:val="921"/>
          <w:jc w:val="center"/>
        </w:trPr>
        <w:tc>
          <w:tcPr>
            <w:tcW w:w="2686" w:type="dxa"/>
            <w:vMerge w:val="restart"/>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Предметные области</w:t>
            </w:r>
          </w:p>
        </w:tc>
        <w:tc>
          <w:tcPr>
            <w:tcW w:w="2817" w:type="dxa"/>
            <w:vMerge w:val="restart"/>
            <w:tcBorders>
              <w:tr2bl w:val="single" w:sz="4" w:space="0" w:color="auto"/>
            </w:tcBorders>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Учебные</w:t>
            </w:r>
          </w:p>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предметы</w:t>
            </w:r>
          </w:p>
          <w:p w:rsidR="00B540EE" w:rsidRPr="00713C8E" w:rsidRDefault="00B540EE" w:rsidP="00436EB5">
            <w:pPr>
              <w:spacing w:after="0" w:line="288" w:lineRule="auto"/>
              <w:jc w:val="right"/>
              <w:rPr>
                <w:rFonts w:ascii="Times New Roman" w:hAnsi="Times New Roman" w:cs="Times New Roman"/>
                <w:b/>
                <w:bCs/>
                <w:sz w:val="28"/>
                <w:szCs w:val="28"/>
              </w:rPr>
            </w:pPr>
            <w:r w:rsidRPr="00713C8E">
              <w:rPr>
                <w:rFonts w:ascii="Times New Roman" w:hAnsi="Times New Roman" w:cs="Times New Roman"/>
                <w:b/>
                <w:bCs/>
                <w:sz w:val="28"/>
                <w:szCs w:val="28"/>
              </w:rPr>
              <w:t>Классы</w:t>
            </w:r>
          </w:p>
        </w:tc>
        <w:tc>
          <w:tcPr>
            <w:tcW w:w="4214" w:type="dxa"/>
            <w:gridSpan w:val="7"/>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Количество часов в неделю</w:t>
            </w:r>
          </w:p>
        </w:tc>
      </w:tr>
      <w:tr w:rsidR="00B540EE" w:rsidRPr="00713C8E" w:rsidTr="00436EB5">
        <w:trPr>
          <w:trHeight w:val="511"/>
          <w:jc w:val="center"/>
        </w:trPr>
        <w:tc>
          <w:tcPr>
            <w:tcW w:w="2686" w:type="dxa"/>
            <w:vMerge/>
          </w:tcPr>
          <w:p w:rsidR="00B540EE" w:rsidRPr="00713C8E" w:rsidRDefault="00B540EE" w:rsidP="00436EB5">
            <w:pPr>
              <w:spacing w:after="0" w:line="288" w:lineRule="auto"/>
              <w:jc w:val="both"/>
              <w:rPr>
                <w:rFonts w:ascii="Times New Roman" w:hAnsi="Times New Roman" w:cs="Times New Roman"/>
                <w:b/>
                <w:bCs/>
                <w:sz w:val="28"/>
                <w:szCs w:val="28"/>
              </w:rPr>
            </w:pPr>
          </w:p>
        </w:tc>
        <w:tc>
          <w:tcPr>
            <w:tcW w:w="2817" w:type="dxa"/>
            <w:vMerge/>
            <w:tcBorders>
              <w:tr2bl w:val="single" w:sz="4" w:space="0" w:color="auto"/>
            </w:tcBorders>
          </w:tcPr>
          <w:p w:rsidR="00B540EE" w:rsidRPr="00713C8E" w:rsidRDefault="00B540EE" w:rsidP="00436EB5">
            <w:pPr>
              <w:spacing w:after="0" w:line="288" w:lineRule="auto"/>
              <w:jc w:val="both"/>
              <w:rPr>
                <w:rFonts w:ascii="Times New Roman" w:hAnsi="Times New Roman" w:cs="Times New Roman"/>
                <w:b/>
                <w:bCs/>
                <w:sz w:val="28"/>
                <w:szCs w:val="28"/>
              </w:rPr>
            </w:pPr>
          </w:p>
        </w:tc>
        <w:tc>
          <w:tcPr>
            <w:tcW w:w="593" w:type="dxa"/>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V</w:t>
            </w:r>
          </w:p>
        </w:tc>
        <w:tc>
          <w:tcPr>
            <w:tcW w:w="567" w:type="dxa"/>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VI</w:t>
            </w:r>
          </w:p>
        </w:tc>
        <w:tc>
          <w:tcPr>
            <w:tcW w:w="683" w:type="dxa"/>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VII</w:t>
            </w:r>
          </w:p>
        </w:tc>
        <w:tc>
          <w:tcPr>
            <w:tcW w:w="876" w:type="dxa"/>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VIII</w:t>
            </w:r>
          </w:p>
        </w:tc>
        <w:tc>
          <w:tcPr>
            <w:tcW w:w="574" w:type="dxa"/>
            <w:gridSpan w:val="2"/>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IX</w:t>
            </w:r>
          </w:p>
        </w:tc>
        <w:tc>
          <w:tcPr>
            <w:tcW w:w="921" w:type="dxa"/>
          </w:tcPr>
          <w:p w:rsidR="00B540EE" w:rsidRPr="00713C8E" w:rsidRDefault="00B540EE" w:rsidP="00436EB5">
            <w:pPr>
              <w:spacing w:after="0" w:line="288" w:lineRule="auto"/>
              <w:jc w:val="both"/>
              <w:rPr>
                <w:rFonts w:ascii="Times New Roman" w:hAnsi="Times New Roman" w:cs="Times New Roman"/>
                <w:b/>
                <w:bCs/>
                <w:sz w:val="28"/>
                <w:szCs w:val="28"/>
              </w:rPr>
            </w:pPr>
            <w:r w:rsidRPr="00713C8E">
              <w:rPr>
                <w:rFonts w:ascii="Times New Roman" w:hAnsi="Times New Roman" w:cs="Times New Roman"/>
                <w:b/>
                <w:bCs/>
                <w:sz w:val="28"/>
                <w:szCs w:val="28"/>
              </w:rPr>
              <w:t>Всего</w:t>
            </w:r>
          </w:p>
        </w:tc>
      </w:tr>
      <w:tr w:rsidR="00B540EE" w:rsidRPr="00713C8E" w:rsidTr="00436EB5">
        <w:trPr>
          <w:trHeight w:val="315"/>
          <w:jc w:val="center"/>
        </w:trPr>
        <w:tc>
          <w:tcPr>
            <w:tcW w:w="2686" w:type="dxa"/>
          </w:tcPr>
          <w:p w:rsidR="00B540EE" w:rsidRPr="00713C8E" w:rsidRDefault="00B540EE" w:rsidP="00436EB5">
            <w:pPr>
              <w:spacing w:after="0" w:line="288" w:lineRule="auto"/>
              <w:jc w:val="both"/>
              <w:rPr>
                <w:rFonts w:ascii="Times New Roman" w:hAnsi="Times New Roman" w:cs="Times New Roman"/>
                <w:bCs/>
                <w:sz w:val="28"/>
                <w:szCs w:val="28"/>
              </w:rPr>
            </w:pPr>
          </w:p>
        </w:tc>
        <w:tc>
          <w:tcPr>
            <w:tcW w:w="2817" w:type="dxa"/>
          </w:tcPr>
          <w:p w:rsidR="00B540EE" w:rsidRPr="00713C8E" w:rsidRDefault="00B540EE" w:rsidP="00436EB5">
            <w:pPr>
              <w:spacing w:after="0" w:line="288" w:lineRule="auto"/>
              <w:jc w:val="both"/>
              <w:rPr>
                <w:rFonts w:ascii="Times New Roman" w:hAnsi="Times New Roman" w:cs="Times New Roman"/>
                <w:bCs/>
                <w:i/>
                <w:sz w:val="28"/>
                <w:szCs w:val="28"/>
              </w:rPr>
            </w:pPr>
            <w:r w:rsidRPr="00713C8E">
              <w:rPr>
                <w:rFonts w:ascii="Times New Roman" w:hAnsi="Times New Roman" w:cs="Times New Roman"/>
                <w:bCs/>
                <w:i/>
                <w:sz w:val="28"/>
                <w:szCs w:val="28"/>
              </w:rPr>
              <w:t>Обязательная часть</w:t>
            </w:r>
          </w:p>
        </w:tc>
        <w:tc>
          <w:tcPr>
            <w:tcW w:w="4214" w:type="dxa"/>
            <w:gridSpan w:val="7"/>
          </w:tcPr>
          <w:p w:rsidR="00B540EE" w:rsidRPr="00713C8E" w:rsidRDefault="00B540EE" w:rsidP="00436EB5">
            <w:pPr>
              <w:spacing w:after="0" w:line="288" w:lineRule="auto"/>
              <w:jc w:val="both"/>
              <w:rPr>
                <w:rFonts w:ascii="Times New Roman" w:hAnsi="Times New Roman" w:cs="Times New Roman"/>
                <w:b/>
                <w:bCs/>
                <w:sz w:val="28"/>
                <w:szCs w:val="28"/>
              </w:rPr>
            </w:pPr>
          </w:p>
        </w:tc>
      </w:tr>
      <w:tr w:rsidR="00B540EE" w:rsidRPr="00713C8E" w:rsidTr="00436EB5">
        <w:trPr>
          <w:trHeight w:val="246"/>
          <w:jc w:val="center"/>
        </w:trPr>
        <w:tc>
          <w:tcPr>
            <w:tcW w:w="2686"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p>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Филология</w:t>
            </w:r>
          </w:p>
          <w:p w:rsidR="00B540EE" w:rsidRPr="00713C8E" w:rsidRDefault="00B540EE" w:rsidP="00436EB5">
            <w:pPr>
              <w:spacing w:after="0" w:line="288" w:lineRule="auto"/>
              <w:jc w:val="both"/>
              <w:rPr>
                <w:rFonts w:ascii="Times New Roman" w:hAnsi="Times New Roman" w:cs="Times New Roman"/>
                <w:bCs/>
                <w:sz w:val="28"/>
                <w:szCs w:val="28"/>
              </w:rPr>
            </w:pPr>
          </w:p>
          <w:p w:rsidR="00B540EE" w:rsidRPr="00713C8E" w:rsidRDefault="00B540EE" w:rsidP="00436EB5">
            <w:pPr>
              <w:spacing w:after="0" w:line="288" w:lineRule="auto"/>
              <w:jc w:val="both"/>
              <w:rPr>
                <w:rFonts w:ascii="Times New Roman" w:hAnsi="Times New Roman" w:cs="Times New Roman"/>
                <w:bCs/>
                <w:sz w:val="28"/>
                <w:szCs w:val="28"/>
              </w:rPr>
            </w:pPr>
          </w:p>
        </w:tc>
        <w:tc>
          <w:tcPr>
            <w:tcW w:w="2817"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 xml:space="preserve">Русский язык </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5</w:t>
            </w:r>
          </w:p>
        </w:tc>
        <w:tc>
          <w:tcPr>
            <w:tcW w:w="56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5</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4</w:t>
            </w:r>
          </w:p>
        </w:tc>
        <w:tc>
          <w:tcPr>
            <w:tcW w:w="87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54"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20</w:t>
            </w:r>
          </w:p>
        </w:tc>
      </w:tr>
      <w:tr w:rsidR="00B540EE" w:rsidRPr="00713C8E" w:rsidTr="00436EB5">
        <w:trPr>
          <w:trHeight w:val="246"/>
          <w:jc w:val="center"/>
        </w:trPr>
        <w:tc>
          <w:tcPr>
            <w:tcW w:w="2686"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17"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Литература</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6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87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54"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12</w:t>
            </w:r>
          </w:p>
        </w:tc>
      </w:tr>
      <w:tr w:rsidR="00B540EE" w:rsidRPr="00713C8E" w:rsidTr="00436EB5">
        <w:trPr>
          <w:trHeight w:val="165"/>
          <w:jc w:val="center"/>
        </w:trPr>
        <w:tc>
          <w:tcPr>
            <w:tcW w:w="2686"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17"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Родной язык и литература</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5</w:t>
            </w:r>
          </w:p>
        </w:tc>
        <w:tc>
          <w:tcPr>
            <w:tcW w:w="56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6</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4</w:t>
            </w:r>
          </w:p>
        </w:tc>
        <w:tc>
          <w:tcPr>
            <w:tcW w:w="87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4</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5</w:t>
            </w:r>
          </w:p>
        </w:tc>
        <w:tc>
          <w:tcPr>
            <w:tcW w:w="954"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24</w:t>
            </w:r>
          </w:p>
        </w:tc>
      </w:tr>
      <w:tr w:rsidR="00B540EE" w:rsidRPr="00713C8E" w:rsidTr="00436EB5">
        <w:trPr>
          <w:trHeight w:val="360"/>
          <w:jc w:val="center"/>
        </w:trPr>
        <w:tc>
          <w:tcPr>
            <w:tcW w:w="2686"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17"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Иностранный язык</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6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87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54"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15</w:t>
            </w:r>
          </w:p>
        </w:tc>
      </w:tr>
      <w:tr w:rsidR="00B540EE" w:rsidRPr="00713C8E" w:rsidTr="00436EB5">
        <w:trPr>
          <w:trHeight w:val="427"/>
          <w:jc w:val="center"/>
        </w:trPr>
        <w:tc>
          <w:tcPr>
            <w:tcW w:w="2686"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p>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Математика и информатика</w:t>
            </w:r>
          </w:p>
        </w:tc>
        <w:tc>
          <w:tcPr>
            <w:tcW w:w="2817"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Математика</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5</w:t>
            </w:r>
          </w:p>
        </w:tc>
        <w:tc>
          <w:tcPr>
            <w:tcW w:w="56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5</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87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954"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10</w:t>
            </w:r>
          </w:p>
        </w:tc>
      </w:tr>
      <w:tr w:rsidR="00B540EE" w:rsidRPr="00713C8E" w:rsidTr="00436EB5">
        <w:trPr>
          <w:trHeight w:val="385"/>
          <w:jc w:val="center"/>
        </w:trPr>
        <w:tc>
          <w:tcPr>
            <w:tcW w:w="2686"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17"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Алгебра</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6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87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54"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9</w:t>
            </w:r>
          </w:p>
        </w:tc>
      </w:tr>
      <w:tr w:rsidR="00B540EE" w:rsidRPr="00713C8E" w:rsidTr="00436EB5">
        <w:trPr>
          <w:trHeight w:val="201"/>
          <w:jc w:val="center"/>
        </w:trPr>
        <w:tc>
          <w:tcPr>
            <w:tcW w:w="2686"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17"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Геометрия</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6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87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54"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6</w:t>
            </w:r>
          </w:p>
        </w:tc>
      </w:tr>
      <w:tr w:rsidR="00B540EE" w:rsidRPr="00713C8E" w:rsidTr="00436EB5">
        <w:trPr>
          <w:trHeight w:val="385"/>
          <w:jc w:val="center"/>
        </w:trPr>
        <w:tc>
          <w:tcPr>
            <w:tcW w:w="2686"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17"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Информатика</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6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87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954"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r>
      <w:tr w:rsidR="00B540EE" w:rsidRPr="00713C8E" w:rsidTr="00436EB5">
        <w:trPr>
          <w:trHeight w:val="402"/>
          <w:jc w:val="center"/>
        </w:trPr>
        <w:tc>
          <w:tcPr>
            <w:tcW w:w="2686"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p>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Общественно-научные предметы</w:t>
            </w:r>
          </w:p>
        </w:tc>
        <w:tc>
          <w:tcPr>
            <w:tcW w:w="2817"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История</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6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87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54"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10</w:t>
            </w:r>
          </w:p>
        </w:tc>
      </w:tr>
      <w:tr w:rsidR="00B540EE" w:rsidRPr="00713C8E" w:rsidTr="00436EB5">
        <w:trPr>
          <w:trHeight w:val="234"/>
          <w:jc w:val="center"/>
        </w:trPr>
        <w:tc>
          <w:tcPr>
            <w:tcW w:w="2686"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17"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Обществознание</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6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87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954"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4</w:t>
            </w:r>
          </w:p>
        </w:tc>
      </w:tr>
      <w:tr w:rsidR="00B540EE" w:rsidRPr="00713C8E" w:rsidTr="00436EB5">
        <w:trPr>
          <w:trHeight w:val="318"/>
          <w:jc w:val="center"/>
        </w:trPr>
        <w:tc>
          <w:tcPr>
            <w:tcW w:w="2686"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17"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География</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6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87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54"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7</w:t>
            </w:r>
          </w:p>
        </w:tc>
      </w:tr>
      <w:tr w:rsidR="00B540EE" w:rsidRPr="00713C8E" w:rsidTr="00436EB5">
        <w:trPr>
          <w:trHeight w:val="181"/>
          <w:jc w:val="center"/>
        </w:trPr>
        <w:tc>
          <w:tcPr>
            <w:tcW w:w="2686"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Естественно-научные предметы</w:t>
            </w:r>
          </w:p>
        </w:tc>
        <w:tc>
          <w:tcPr>
            <w:tcW w:w="2817"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Физика</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6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87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954"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7</w:t>
            </w:r>
          </w:p>
        </w:tc>
      </w:tr>
      <w:tr w:rsidR="00B540EE" w:rsidRPr="00713C8E" w:rsidTr="00436EB5">
        <w:trPr>
          <w:trHeight w:val="215"/>
          <w:jc w:val="center"/>
        </w:trPr>
        <w:tc>
          <w:tcPr>
            <w:tcW w:w="2686"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17"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Химия</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6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87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54"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4</w:t>
            </w:r>
          </w:p>
        </w:tc>
      </w:tr>
      <w:tr w:rsidR="00B540EE" w:rsidRPr="00713C8E" w:rsidTr="00436EB5">
        <w:trPr>
          <w:trHeight w:val="251"/>
          <w:jc w:val="center"/>
        </w:trPr>
        <w:tc>
          <w:tcPr>
            <w:tcW w:w="2686"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17"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Биология</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6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87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54"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7</w:t>
            </w:r>
          </w:p>
        </w:tc>
      </w:tr>
      <w:tr w:rsidR="00B540EE" w:rsidRPr="00713C8E" w:rsidTr="00436EB5">
        <w:trPr>
          <w:trHeight w:val="251"/>
          <w:jc w:val="center"/>
        </w:trPr>
        <w:tc>
          <w:tcPr>
            <w:tcW w:w="2686"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Искусство</w:t>
            </w:r>
          </w:p>
        </w:tc>
        <w:tc>
          <w:tcPr>
            <w:tcW w:w="2817"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Музыка</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6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87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954"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4</w:t>
            </w:r>
          </w:p>
        </w:tc>
      </w:tr>
      <w:tr w:rsidR="00B540EE" w:rsidRPr="00713C8E" w:rsidTr="00436EB5">
        <w:trPr>
          <w:trHeight w:val="215"/>
          <w:jc w:val="center"/>
        </w:trPr>
        <w:tc>
          <w:tcPr>
            <w:tcW w:w="2686"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17"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Изобразительное искусство</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6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87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954"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r>
      <w:tr w:rsidR="00B540EE" w:rsidRPr="00713C8E" w:rsidTr="00436EB5">
        <w:trPr>
          <w:trHeight w:val="301"/>
          <w:jc w:val="center"/>
        </w:trPr>
        <w:tc>
          <w:tcPr>
            <w:tcW w:w="2686"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Технология</w:t>
            </w:r>
          </w:p>
        </w:tc>
        <w:tc>
          <w:tcPr>
            <w:tcW w:w="2817"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Технология</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6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87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954"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7</w:t>
            </w:r>
          </w:p>
        </w:tc>
      </w:tr>
      <w:tr w:rsidR="00B540EE" w:rsidRPr="00713C8E" w:rsidTr="00436EB5">
        <w:trPr>
          <w:trHeight w:val="413"/>
          <w:jc w:val="center"/>
        </w:trPr>
        <w:tc>
          <w:tcPr>
            <w:tcW w:w="2686" w:type="dxa"/>
            <w:vMerge w:val="restart"/>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Физическая культура и Основы безопасности жизнедеятельности</w:t>
            </w:r>
          </w:p>
        </w:tc>
        <w:tc>
          <w:tcPr>
            <w:tcW w:w="2817"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ОБЖ</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6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87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954"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r>
      <w:tr w:rsidR="00B540EE" w:rsidRPr="00713C8E" w:rsidTr="00436EB5">
        <w:trPr>
          <w:trHeight w:val="385"/>
          <w:jc w:val="center"/>
        </w:trPr>
        <w:tc>
          <w:tcPr>
            <w:tcW w:w="2686" w:type="dxa"/>
            <w:vMerge/>
          </w:tcPr>
          <w:p w:rsidR="00B540EE" w:rsidRPr="00713C8E" w:rsidRDefault="00B540EE" w:rsidP="00436EB5">
            <w:pPr>
              <w:spacing w:after="0" w:line="288" w:lineRule="auto"/>
              <w:jc w:val="both"/>
              <w:rPr>
                <w:rFonts w:ascii="Times New Roman" w:hAnsi="Times New Roman" w:cs="Times New Roman"/>
                <w:bCs/>
                <w:sz w:val="28"/>
                <w:szCs w:val="28"/>
              </w:rPr>
            </w:pPr>
          </w:p>
        </w:tc>
        <w:tc>
          <w:tcPr>
            <w:tcW w:w="2817" w:type="dxa"/>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Физическая культура</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6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87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954"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10</w:t>
            </w:r>
          </w:p>
        </w:tc>
      </w:tr>
      <w:tr w:rsidR="00B540EE" w:rsidRPr="00713C8E" w:rsidTr="00436EB5">
        <w:trPr>
          <w:trHeight w:val="284"/>
          <w:jc w:val="center"/>
        </w:trPr>
        <w:tc>
          <w:tcPr>
            <w:tcW w:w="5503"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Итого</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30</w:t>
            </w:r>
          </w:p>
        </w:tc>
        <w:tc>
          <w:tcPr>
            <w:tcW w:w="56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32</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33</w:t>
            </w:r>
          </w:p>
        </w:tc>
        <w:tc>
          <w:tcPr>
            <w:tcW w:w="87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33</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35</w:t>
            </w:r>
          </w:p>
        </w:tc>
        <w:tc>
          <w:tcPr>
            <w:tcW w:w="954"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163</w:t>
            </w:r>
          </w:p>
        </w:tc>
      </w:tr>
      <w:tr w:rsidR="00B540EE" w:rsidRPr="00713C8E" w:rsidTr="00436EB5">
        <w:trPr>
          <w:trHeight w:val="301"/>
          <w:jc w:val="center"/>
        </w:trPr>
        <w:tc>
          <w:tcPr>
            <w:tcW w:w="5503" w:type="dxa"/>
            <w:gridSpan w:val="2"/>
          </w:tcPr>
          <w:p w:rsidR="00B540EE" w:rsidRPr="00713C8E" w:rsidRDefault="00B540EE" w:rsidP="00436EB5">
            <w:pPr>
              <w:spacing w:after="0" w:line="288" w:lineRule="auto"/>
              <w:jc w:val="both"/>
              <w:rPr>
                <w:rFonts w:ascii="Times New Roman" w:hAnsi="Times New Roman" w:cs="Times New Roman"/>
                <w:bCs/>
                <w:i/>
                <w:sz w:val="28"/>
                <w:szCs w:val="28"/>
              </w:rPr>
            </w:pPr>
            <w:r w:rsidRPr="00713C8E">
              <w:rPr>
                <w:rFonts w:ascii="Times New Roman" w:hAnsi="Times New Roman" w:cs="Times New Roman"/>
                <w:bCs/>
                <w:i/>
                <w:sz w:val="28"/>
                <w:szCs w:val="28"/>
              </w:rPr>
              <w:t>Часть, формируемая участниками образовательных отношений</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56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2</w:t>
            </w:r>
          </w:p>
        </w:tc>
        <w:tc>
          <w:tcPr>
            <w:tcW w:w="87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w:t>
            </w:r>
          </w:p>
        </w:tc>
        <w:tc>
          <w:tcPr>
            <w:tcW w:w="954"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9</w:t>
            </w:r>
          </w:p>
        </w:tc>
      </w:tr>
      <w:tr w:rsidR="00B540EE" w:rsidRPr="00713C8E" w:rsidTr="00436EB5">
        <w:trPr>
          <w:trHeight w:val="232"/>
          <w:jc w:val="center"/>
        </w:trPr>
        <w:tc>
          <w:tcPr>
            <w:tcW w:w="5503" w:type="dxa"/>
            <w:gridSpan w:val="2"/>
          </w:tcPr>
          <w:p w:rsidR="00B540EE" w:rsidRPr="00713C8E" w:rsidRDefault="00B540EE" w:rsidP="00436EB5">
            <w:pPr>
              <w:spacing w:after="0" w:line="288" w:lineRule="auto"/>
              <w:jc w:val="both"/>
              <w:rPr>
                <w:rFonts w:ascii="Times New Roman" w:hAnsi="Times New Roman" w:cs="Times New Roman"/>
                <w:bCs/>
                <w:sz w:val="28"/>
                <w:szCs w:val="28"/>
              </w:rPr>
            </w:pPr>
            <w:r w:rsidRPr="00713C8E">
              <w:rPr>
                <w:rFonts w:ascii="Times New Roman" w:hAnsi="Times New Roman" w:cs="Times New Roman"/>
                <w:bCs/>
                <w:sz w:val="28"/>
                <w:szCs w:val="28"/>
              </w:rPr>
              <w:t>Максимально допустимая недельная нагрузка</w:t>
            </w:r>
          </w:p>
        </w:tc>
        <w:tc>
          <w:tcPr>
            <w:tcW w:w="59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32</w:t>
            </w:r>
          </w:p>
        </w:tc>
        <w:tc>
          <w:tcPr>
            <w:tcW w:w="567"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33</w:t>
            </w:r>
          </w:p>
        </w:tc>
        <w:tc>
          <w:tcPr>
            <w:tcW w:w="683"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35</w:t>
            </w:r>
          </w:p>
        </w:tc>
        <w:tc>
          <w:tcPr>
            <w:tcW w:w="876"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36</w:t>
            </w:r>
          </w:p>
        </w:tc>
        <w:tc>
          <w:tcPr>
            <w:tcW w:w="541" w:type="dxa"/>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36</w:t>
            </w:r>
          </w:p>
        </w:tc>
        <w:tc>
          <w:tcPr>
            <w:tcW w:w="954" w:type="dxa"/>
            <w:gridSpan w:val="2"/>
            <w:vAlign w:val="bottom"/>
          </w:tcPr>
          <w:p w:rsidR="00B540EE" w:rsidRPr="00713C8E" w:rsidRDefault="00B540EE" w:rsidP="00436EB5">
            <w:pPr>
              <w:spacing w:after="0" w:line="288" w:lineRule="auto"/>
              <w:jc w:val="center"/>
              <w:rPr>
                <w:rFonts w:ascii="Times New Roman" w:hAnsi="Times New Roman" w:cs="Times New Roman"/>
                <w:bCs/>
                <w:sz w:val="28"/>
                <w:szCs w:val="28"/>
              </w:rPr>
            </w:pPr>
            <w:r w:rsidRPr="00713C8E">
              <w:rPr>
                <w:rFonts w:ascii="Times New Roman" w:hAnsi="Times New Roman" w:cs="Times New Roman"/>
                <w:bCs/>
                <w:sz w:val="28"/>
                <w:szCs w:val="28"/>
              </w:rPr>
              <w:t>172</w:t>
            </w:r>
          </w:p>
        </w:tc>
      </w:tr>
    </w:tbl>
    <w:p w:rsidR="00B540EE" w:rsidRPr="00713C8E" w:rsidRDefault="00B540EE">
      <w:pPr>
        <w:pStyle w:val="af4"/>
        <w:spacing w:line="360" w:lineRule="auto"/>
        <w:ind w:firstLine="709"/>
        <w:jc w:val="both"/>
        <w:rPr>
          <w:rStyle w:val="Zag11"/>
          <w:rFonts w:eastAsia="@Arial Unicode MS"/>
          <w:sz w:val="28"/>
          <w:szCs w:val="28"/>
          <w:lang w:eastAsia="en-US"/>
        </w:rPr>
      </w:pPr>
      <w:r w:rsidRPr="00713C8E">
        <w:rPr>
          <w:rStyle w:val="Zag11"/>
          <w:rFonts w:eastAsia="@Arial Unicode MS"/>
          <w:sz w:val="28"/>
          <w:szCs w:val="28"/>
        </w:rPr>
        <w:t>Примерный недельный учебный план является ориентиром при разработке учебного плана образовательной организации, в котором отражаются и конкретизируются основные показатели учебного плана:</w:t>
      </w:r>
    </w:p>
    <w:p w:rsidR="00B540EE" w:rsidRPr="00713C8E" w:rsidRDefault="00B540EE" w:rsidP="00436EB5">
      <w:pPr>
        <w:pStyle w:val="a8"/>
        <w:numPr>
          <w:ilvl w:val="0"/>
          <w:numId w:val="453"/>
        </w:numPr>
        <w:tabs>
          <w:tab w:val="left" w:pos="993"/>
        </w:tabs>
        <w:spacing w:line="360" w:lineRule="auto"/>
        <w:ind w:left="0" w:firstLine="709"/>
        <w:jc w:val="both"/>
        <w:rPr>
          <w:rStyle w:val="Zag11"/>
          <w:rFonts w:ascii="Times New Roman" w:eastAsia="@Arial Unicode MS" w:hAnsi="Times New Roman"/>
          <w:sz w:val="28"/>
          <w:szCs w:val="28"/>
        </w:rPr>
      </w:pPr>
      <w:r w:rsidRPr="00713C8E">
        <w:rPr>
          <w:rStyle w:val="Zag11"/>
          <w:rFonts w:ascii="Times New Roman" w:eastAsia="@Arial Unicode MS" w:hAnsi="Times New Roman"/>
          <w:sz w:val="28"/>
          <w:szCs w:val="28"/>
        </w:rPr>
        <w:t>состав учебных предметов;</w:t>
      </w:r>
    </w:p>
    <w:p w:rsidR="00B540EE" w:rsidRPr="00713C8E" w:rsidRDefault="00B540EE" w:rsidP="00436EB5">
      <w:pPr>
        <w:pStyle w:val="a8"/>
        <w:numPr>
          <w:ilvl w:val="0"/>
          <w:numId w:val="453"/>
        </w:numPr>
        <w:tabs>
          <w:tab w:val="left" w:pos="993"/>
        </w:tabs>
        <w:spacing w:line="360" w:lineRule="auto"/>
        <w:ind w:left="0" w:firstLine="709"/>
        <w:jc w:val="both"/>
        <w:rPr>
          <w:rStyle w:val="Zag11"/>
          <w:rFonts w:ascii="Times New Roman" w:eastAsia="@Arial Unicode MS" w:hAnsi="Times New Roman"/>
          <w:sz w:val="28"/>
          <w:szCs w:val="28"/>
        </w:rPr>
      </w:pPr>
      <w:r w:rsidRPr="00713C8E">
        <w:rPr>
          <w:rStyle w:val="Zag11"/>
          <w:rFonts w:ascii="Times New Roman" w:eastAsia="@Arial Unicode MS" w:hAnsi="Times New Roman"/>
          <w:sz w:val="28"/>
          <w:szCs w:val="28"/>
        </w:rPr>
        <w:t>недельное распределение учебного времени, отводимого на освоение содержания образования по классам и учебным предметам;</w:t>
      </w:r>
    </w:p>
    <w:p w:rsidR="00B540EE" w:rsidRPr="00713C8E" w:rsidRDefault="00B540EE" w:rsidP="00436EB5">
      <w:pPr>
        <w:pStyle w:val="a8"/>
        <w:numPr>
          <w:ilvl w:val="0"/>
          <w:numId w:val="453"/>
        </w:numPr>
        <w:tabs>
          <w:tab w:val="left" w:pos="993"/>
        </w:tabs>
        <w:spacing w:line="360" w:lineRule="auto"/>
        <w:ind w:left="0" w:firstLine="709"/>
        <w:jc w:val="both"/>
        <w:rPr>
          <w:rStyle w:val="Zag11"/>
          <w:rFonts w:ascii="Times New Roman" w:eastAsia="@Arial Unicode MS" w:hAnsi="Times New Roman"/>
          <w:sz w:val="28"/>
          <w:szCs w:val="28"/>
        </w:rPr>
      </w:pPr>
      <w:r w:rsidRPr="00713C8E">
        <w:rPr>
          <w:rStyle w:val="Zag11"/>
          <w:rFonts w:ascii="Times New Roman" w:eastAsia="@Arial Unicode MS" w:hAnsi="Times New Roman"/>
          <w:sz w:val="28"/>
          <w:szCs w:val="28"/>
        </w:rPr>
        <w:t>максимально допустимая недельная нагрузка обучающихся и максимальная нагрузка с уч</w:t>
      </w:r>
      <w:r w:rsidR="00245F1D" w:rsidRPr="00713C8E">
        <w:rPr>
          <w:rStyle w:val="Zag11"/>
          <w:rFonts w:ascii="Times New Roman" w:eastAsia="@Arial Unicode MS" w:hAnsi="Times New Roman"/>
          <w:sz w:val="28"/>
          <w:szCs w:val="28"/>
        </w:rPr>
        <w:t>е</w:t>
      </w:r>
      <w:r w:rsidRPr="00713C8E">
        <w:rPr>
          <w:rStyle w:val="Zag11"/>
          <w:rFonts w:ascii="Times New Roman" w:eastAsia="@Arial Unicode MS" w:hAnsi="Times New Roman"/>
          <w:sz w:val="28"/>
          <w:szCs w:val="28"/>
        </w:rPr>
        <w:t>том деления классов на группы;</w:t>
      </w:r>
    </w:p>
    <w:p w:rsidR="00B540EE" w:rsidRPr="00713C8E" w:rsidRDefault="00B540EE" w:rsidP="00436EB5">
      <w:pPr>
        <w:pStyle w:val="Zag1"/>
        <w:numPr>
          <w:ilvl w:val="0"/>
          <w:numId w:val="453"/>
        </w:numPr>
        <w:tabs>
          <w:tab w:val="left" w:pos="993"/>
        </w:tabs>
        <w:spacing w:after="0" w:line="360" w:lineRule="auto"/>
        <w:ind w:left="0" w:firstLine="709"/>
        <w:jc w:val="both"/>
        <w:rPr>
          <w:rStyle w:val="Zag11"/>
          <w:rFonts w:eastAsia="@Arial Unicode MS"/>
          <w:b w:val="0"/>
          <w:bCs w:val="0"/>
          <w:color w:val="auto"/>
          <w:sz w:val="28"/>
          <w:szCs w:val="28"/>
          <w:lang w:val="ru-RU" w:eastAsia="en-US"/>
        </w:rPr>
      </w:pPr>
      <w:r w:rsidRPr="00713C8E">
        <w:rPr>
          <w:rStyle w:val="Zag11"/>
          <w:rFonts w:eastAsia="@Arial Unicode MS"/>
          <w:b w:val="0"/>
          <w:bCs w:val="0"/>
          <w:color w:val="auto"/>
          <w:sz w:val="28"/>
          <w:szCs w:val="28"/>
          <w:lang w:val="ru-RU"/>
        </w:rPr>
        <w:t>план комплектования классов.</w:t>
      </w:r>
    </w:p>
    <w:p w:rsidR="00B540EE" w:rsidRPr="00713C8E" w:rsidRDefault="00B540EE">
      <w:pPr>
        <w:pStyle w:val="Zag1"/>
        <w:spacing w:after="0" w:line="360" w:lineRule="auto"/>
        <w:ind w:firstLine="709"/>
        <w:jc w:val="both"/>
        <w:rPr>
          <w:rStyle w:val="Zag11"/>
          <w:rFonts w:eastAsia="@Arial Unicode MS"/>
          <w:b w:val="0"/>
          <w:bCs w:val="0"/>
          <w:color w:val="auto"/>
          <w:sz w:val="28"/>
          <w:szCs w:val="28"/>
          <w:lang w:val="ru-RU"/>
        </w:rPr>
      </w:pPr>
      <w:r w:rsidRPr="00713C8E">
        <w:rPr>
          <w:rStyle w:val="Zag11"/>
          <w:rFonts w:eastAsia="@Arial Unicode MS"/>
          <w:b w:val="0"/>
          <w:bCs w:val="0"/>
          <w:color w:val="auto"/>
          <w:sz w:val="28"/>
          <w:szCs w:val="28"/>
          <w:lang w:val="ru-RU"/>
        </w:rPr>
        <w:t>Учебный план образовательной организации может также составляться в расч</w:t>
      </w:r>
      <w:r w:rsidR="00245F1D" w:rsidRPr="00713C8E">
        <w:rPr>
          <w:rStyle w:val="Zag11"/>
          <w:rFonts w:eastAsia="@Arial Unicode MS"/>
          <w:b w:val="0"/>
          <w:bCs w:val="0"/>
          <w:color w:val="auto"/>
          <w:sz w:val="28"/>
          <w:szCs w:val="28"/>
          <w:lang w:val="ru-RU"/>
        </w:rPr>
        <w:t>е</w:t>
      </w:r>
      <w:r w:rsidRPr="00713C8E">
        <w:rPr>
          <w:rStyle w:val="Zag11"/>
          <w:rFonts w:eastAsia="@Arial Unicode MS"/>
          <w:b w:val="0"/>
          <w:bCs w:val="0"/>
          <w:color w:val="auto"/>
          <w:sz w:val="28"/>
          <w:szCs w:val="28"/>
          <w:lang w:val="ru-RU"/>
        </w:rPr>
        <w:t>те на весь учебный год или иной период обучения, включая различные недельные учебные планы с уч</w:t>
      </w:r>
      <w:r w:rsidR="00245F1D" w:rsidRPr="00713C8E">
        <w:rPr>
          <w:rStyle w:val="Zag11"/>
          <w:rFonts w:eastAsia="@Arial Unicode MS"/>
          <w:b w:val="0"/>
          <w:bCs w:val="0"/>
          <w:color w:val="auto"/>
          <w:sz w:val="28"/>
          <w:szCs w:val="28"/>
          <w:lang w:val="ru-RU"/>
        </w:rPr>
        <w:t>е</w:t>
      </w:r>
      <w:r w:rsidRPr="00713C8E">
        <w:rPr>
          <w:rStyle w:val="Zag11"/>
          <w:rFonts w:eastAsia="@Arial Unicode MS"/>
          <w:b w:val="0"/>
          <w:bCs w:val="0"/>
          <w:color w:val="auto"/>
          <w:sz w:val="28"/>
          <w:szCs w:val="28"/>
          <w:lang w:val="ru-RU"/>
        </w:rPr>
        <w:t>том специфики календарного учебного графика образовательной организации. Учебные планы могут быть разными в отношении различных классов одной параллели. Также могут создаваться комплексные учебные планы с уч</w:t>
      </w:r>
      <w:r w:rsidR="00245F1D" w:rsidRPr="00713C8E">
        <w:rPr>
          <w:rStyle w:val="Zag11"/>
          <w:rFonts w:eastAsia="@Arial Unicode MS"/>
          <w:b w:val="0"/>
          <w:bCs w:val="0"/>
          <w:color w:val="auto"/>
          <w:sz w:val="28"/>
          <w:szCs w:val="28"/>
          <w:lang w:val="ru-RU"/>
        </w:rPr>
        <w:t>е</w:t>
      </w:r>
      <w:r w:rsidRPr="00713C8E">
        <w:rPr>
          <w:rStyle w:val="Zag11"/>
          <w:rFonts w:eastAsia="@Arial Unicode MS"/>
          <w:b w:val="0"/>
          <w:bCs w:val="0"/>
          <w:color w:val="auto"/>
          <w:sz w:val="28"/>
          <w:szCs w:val="28"/>
          <w:lang w:val="ru-RU"/>
        </w:rPr>
        <w:t>том специфики реализуемых образовательных программ и наименований образовательных организаций (лицеи, гимназии, центры образования, школы с углубл</w:t>
      </w:r>
      <w:r w:rsidR="00245F1D" w:rsidRPr="00713C8E">
        <w:rPr>
          <w:rStyle w:val="Zag11"/>
          <w:rFonts w:eastAsia="@Arial Unicode MS"/>
          <w:b w:val="0"/>
          <w:bCs w:val="0"/>
          <w:color w:val="auto"/>
          <w:sz w:val="28"/>
          <w:szCs w:val="28"/>
          <w:lang w:val="ru-RU"/>
        </w:rPr>
        <w:t>е</w:t>
      </w:r>
      <w:r w:rsidRPr="00713C8E">
        <w:rPr>
          <w:rStyle w:val="Zag11"/>
          <w:rFonts w:eastAsia="@Arial Unicode MS"/>
          <w:b w:val="0"/>
          <w:bCs w:val="0"/>
          <w:color w:val="auto"/>
          <w:sz w:val="28"/>
          <w:szCs w:val="28"/>
          <w:lang w:val="ru-RU"/>
        </w:rPr>
        <w:t>нным изучением отдельных предметов и пр.).</w:t>
      </w:r>
    </w:p>
    <w:p w:rsidR="00B540EE" w:rsidRPr="00713C8E" w:rsidRDefault="00B540EE">
      <w:pPr>
        <w:tabs>
          <w:tab w:val="left" w:pos="4500"/>
          <w:tab w:val="left" w:pos="9180"/>
          <w:tab w:val="left" w:pos="936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 учебном плане могут быть также отражены различные формы организации учебных занятий, формы промежуточной аттестации в соответствии с методическими системами и образовательными технологиями, используемыми образовательной организацией (уроки, практикумы, проектные задания, исследовательские модули, тренинги, погружения, самостоятельные и лабораторные работы обучающихся и пр.). </w:t>
      </w:r>
    </w:p>
    <w:p w:rsidR="00B540EE" w:rsidRPr="00713C8E" w:rsidRDefault="00B540EE">
      <w:pPr>
        <w:tabs>
          <w:tab w:val="left" w:pos="4500"/>
          <w:tab w:val="left" w:pos="9180"/>
          <w:tab w:val="left" w:pos="9360"/>
        </w:tabs>
        <w:spacing w:after="0" w:line="360" w:lineRule="auto"/>
        <w:ind w:firstLine="709"/>
        <w:jc w:val="both"/>
        <w:rPr>
          <w:rFonts w:ascii="Times New Roman" w:hAnsi="Times New Roman" w:cs="Times New Roman"/>
          <w:sz w:val="28"/>
          <w:szCs w:val="28"/>
        </w:rPr>
      </w:pPr>
      <w:r w:rsidRPr="00713C8E">
        <w:rPr>
          <w:rStyle w:val="Zag11"/>
          <w:rFonts w:ascii="Times New Roman" w:eastAsia="@Arial Unicode MS" w:hAnsi="Times New Roman" w:cs="Times New Roman"/>
          <w:sz w:val="28"/>
          <w:szCs w:val="28"/>
        </w:rPr>
        <w:t xml:space="preserve">Помимо учебного плана может составляться план, регламентирующий занятия внеурочной деятельности. </w:t>
      </w:r>
      <w:r w:rsidRPr="00713C8E">
        <w:rPr>
          <w:rFonts w:ascii="Times New Roman" w:hAnsi="Times New Roman" w:cs="Times New Roman"/>
          <w:b/>
          <w:sz w:val="28"/>
          <w:szCs w:val="28"/>
        </w:rPr>
        <w:t xml:space="preserve">Внеурочная деятельность </w:t>
      </w:r>
      <w:r w:rsidRPr="00713C8E">
        <w:rPr>
          <w:rFonts w:ascii="Times New Roman" w:hAnsi="Times New Roman" w:cs="Times New Roman"/>
          <w:sz w:val="28"/>
          <w:szCs w:val="28"/>
        </w:rPr>
        <w:t>в соответствии с требованиями Стандарта</w:t>
      </w:r>
      <w:r w:rsidRPr="00713C8E">
        <w:rPr>
          <w:rFonts w:ascii="Times New Roman" w:hAnsi="Times New Roman" w:cs="Times New Roman"/>
          <w:b/>
          <w:sz w:val="28"/>
          <w:szCs w:val="28"/>
        </w:rPr>
        <w:t xml:space="preserve"> </w:t>
      </w:r>
      <w:r w:rsidRPr="00713C8E">
        <w:rPr>
          <w:rFonts w:ascii="Times New Roman" w:hAnsi="Times New Roman" w:cs="Times New Roman"/>
          <w:sz w:val="28"/>
          <w:szCs w:val="28"/>
        </w:rPr>
        <w:t xml:space="preserve">организуется по основным направлениям развития личности (духовно-нравственное, социальное, общеинтеллектуальное, общекультурное, спортивно-оздоровительное и т. д.). </w:t>
      </w:r>
    </w:p>
    <w:p w:rsidR="00B540EE" w:rsidRPr="00713C8E" w:rsidRDefault="00B540EE">
      <w:pPr>
        <w:tabs>
          <w:tab w:val="left" w:pos="4500"/>
          <w:tab w:val="left" w:pos="9180"/>
          <w:tab w:val="left" w:pos="936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Содержание данных занятий должно формироваться с уч</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том пожеланий обучающихся и их родителей (законных представителей) и осуществляться посредством различных форм организации, отличных от урочной системы обучения, таких как экскурсии, кружки, секции, круглые столы, конференции, диспуты, школьные научные общества, олимпиады, конкурсы, соревнования, поисковые и научные исследования, общественно полезные практики и т. д.</w:t>
      </w:r>
    </w:p>
    <w:p w:rsidR="00B540EE" w:rsidRPr="00713C8E" w:rsidRDefault="00B540EE">
      <w:pPr>
        <w:tabs>
          <w:tab w:val="left" w:pos="4500"/>
          <w:tab w:val="left" w:pos="9180"/>
          <w:tab w:val="left" w:pos="936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 организации внеурочной деятельности обучающихся могут использоваться возможности организаций дополнительного образования, культуры, спорта. В период каникул для продолжения внеурочной деятельности могут использоваться возможности специализированных лагерей, тематических лагерных смен, летних школ.</w:t>
      </w:r>
    </w:p>
    <w:p w:rsidR="00B540EE" w:rsidRPr="00713C8E" w:rsidRDefault="00B540EE">
      <w:pPr>
        <w:tabs>
          <w:tab w:val="left" w:pos="4500"/>
          <w:tab w:val="left" w:pos="9180"/>
          <w:tab w:val="left" w:pos="936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Во внеурочной деятельности с уч</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том положений Программы воспитания и социализации обучающихся проходят занятия в рамках предметной области «Основы духовно-нравственной культуры народов России». Урочные занятия по «Основам духовно-нравственной культуры народов России» также возможны за сч</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т части, формируемой участниками образовательных отношений. </w:t>
      </w:r>
    </w:p>
    <w:p w:rsidR="00B540EE" w:rsidRPr="00713C8E" w:rsidRDefault="00B540EE" w:rsidP="00436EB5">
      <w:pPr>
        <w:spacing w:after="0" w:line="360" w:lineRule="auto"/>
        <w:ind w:firstLine="709"/>
        <w:rPr>
          <w:rFonts w:ascii="Times New Roman" w:hAnsi="Times New Roman" w:cs="Times New Roman"/>
          <w:sz w:val="28"/>
          <w:szCs w:val="28"/>
        </w:rPr>
      </w:pPr>
      <w:r w:rsidRPr="00713C8E">
        <w:rPr>
          <w:rFonts w:ascii="Times New Roman" w:hAnsi="Times New Roman" w:cs="Times New Roman"/>
          <w:sz w:val="28"/>
          <w:szCs w:val="28"/>
        </w:rPr>
        <w:br w:type="page"/>
      </w:r>
    </w:p>
    <w:p w:rsidR="00B540EE" w:rsidRPr="00713C8E" w:rsidRDefault="00452C5F" w:rsidP="00452C5F">
      <w:pPr>
        <w:pStyle w:val="2"/>
        <w:ind w:left="709"/>
      </w:pPr>
      <w:bookmarkStart w:id="680" w:name="_Toc406059071"/>
      <w:bookmarkStart w:id="681" w:name="_Toc409691735"/>
      <w:bookmarkStart w:id="682" w:name="_Toc410654075"/>
      <w:bookmarkStart w:id="683" w:name="_Toc284663472"/>
      <w:r w:rsidRPr="00713C8E">
        <w:t>3.2.</w:t>
      </w:r>
      <w:r w:rsidR="00B540EE" w:rsidRPr="00713C8E">
        <w:t>Система условий</w:t>
      </w:r>
      <w:r w:rsidR="0004126E" w:rsidRPr="00713C8E">
        <w:t xml:space="preserve"> </w:t>
      </w:r>
      <w:bookmarkEnd w:id="680"/>
      <w:r w:rsidR="0004126E" w:rsidRPr="00713C8E">
        <w:t>реализации основной образовательной программы</w:t>
      </w:r>
      <w:bookmarkEnd w:id="681"/>
      <w:bookmarkEnd w:id="682"/>
      <w:bookmarkEnd w:id="683"/>
    </w:p>
    <w:p w:rsidR="007B3D17" w:rsidRPr="00713C8E" w:rsidRDefault="007B3D17">
      <w:pPr>
        <w:spacing w:after="0" w:line="360" w:lineRule="auto"/>
        <w:ind w:firstLine="709"/>
        <w:jc w:val="both"/>
        <w:rPr>
          <w:rStyle w:val="30"/>
          <w:rFonts w:eastAsiaTheme="minorHAnsi"/>
          <w:sz w:val="28"/>
          <w:szCs w:val="28"/>
        </w:rPr>
      </w:pPr>
      <w:bookmarkStart w:id="684" w:name="_Toc409691736"/>
    </w:p>
    <w:p w:rsidR="00FE74CD" w:rsidRPr="00713C8E" w:rsidRDefault="00FE74CD" w:rsidP="00FE74CD">
      <w:pPr>
        <w:pStyle w:val="3"/>
        <w:numPr>
          <w:ilvl w:val="2"/>
          <w:numId w:val="40"/>
        </w:numPr>
        <w:spacing w:before="0" w:beforeAutospacing="0" w:after="0" w:afterAutospacing="0" w:line="360" w:lineRule="auto"/>
        <w:ind w:left="709" w:firstLine="0"/>
        <w:jc w:val="both"/>
        <w:rPr>
          <w:sz w:val="28"/>
          <w:szCs w:val="28"/>
        </w:rPr>
      </w:pPr>
      <w:bookmarkStart w:id="685" w:name="_Toc284663473"/>
      <w:bookmarkEnd w:id="684"/>
      <w:r w:rsidRPr="00713C8E">
        <w:rPr>
          <w:sz w:val="28"/>
          <w:szCs w:val="28"/>
        </w:rPr>
        <w:t>Описание кадровых условий реализации основной образовательной программы основного общего образования включает:</w:t>
      </w:r>
      <w:bookmarkEnd w:id="685"/>
    </w:p>
    <w:p w:rsidR="00B540EE" w:rsidRPr="00713C8E" w:rsidRDefault="00B540EE" w:rsidP="00436EB5">
      <w:pPr>
        <w:pStyle w:val="a8"/>
        <w:numPr>
          <w:ilvl w:val="0"/>
          <w:numId w:val="45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характеристику укомплектованности образовательной организации;</w:t>
      </w:r>
    </w:p>
    <w:p w:rsidR="00B540EE" w:rsidRPr="00713C8E" w:rsidRDefault="00B540EE" w:rsidP="00436EB5">
      <w:pPr>
        <w:pStyle w:val="a8"/>
        <w:numPr>
          <w:ilvl w:val="0"/>
          <w:numId w:val="45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описание уровня квалификации работников образовательной организации, их должностных обязанностей;</w:t>
      </w:r>
    </w:p>
    <w:p w:rsidR="00B540EE" w:rsidRPr="00713C8E" w:rsidRDefault="00B540EE" w:rsidP="00436EB5">
      <w:pPr>
        <w:pStyle w:val="a8"/>
        <w:numPr>
          <w:ilvl w:val="0"/>
          <w:numId w:val="45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описание реализуемой системы непрерывного профессионального развития и повышения квалификации педагогических работников.</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Кадровое обеспечение.</w:t>
      </w:r>
      <w:r w:rsidRPr="00713C8E">
        <w:rPr>
          <w:rFonts w:ascii="Times New Roman" w:hAnsi="Times New Roman" w:cs="Times New Roman"/>
          <w:sz w:val="28"/>
          <w:szCs w:val="28"/>
        </w:rPr>
        <w:t xml:space="preserve"> Образовательная организация должна быть укомплектована кадрами, имеющими необходимую квалификацию для решения задач, определенных основной образовательной программой образовательной организации, способными к инновационной профессиональной деятельности.</w:t>
      </w:r>
    </w:p>
    <w:p w:rsidR="00B540EE" w:rsidRPr="00713C8E" w:rsidRDefault="00E5382A">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Т</w:t>
      </w:r>
      <w:r w:rsidR="00B540EE" w:rsidRPr="00713C8E">
        <w:rPr>
          <w:rFonts w:ascii="Times New Roman" w:hAnsi="Times New Roman" w:cs="Times New Roman"/>
          <w:sz w:val="28"/>
          <w:szCs w:val="28"/>
        </w:rPr>
        <w:t>ребования к кадровым условиям включают в себя:</w:t>
      </w:r>
    </w:p>
    <w:p w:rsidR="00B540EE" w:rsidRPr="00713C8E" w:rsidRDefault="00B540EE" w:rsidP="00436EB5">
      <w:pPr>
        <w:pStyle w:val="a8"/>
        <w:numPr>
          <w:ilvl w:val="0"/>
          <w:numId w:val="45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укомплектованность образовательной организации педагогическими, руководящими и иными работниками;</w:t>
      </w:r>
    </w:p>
    <w:p w:rsidR="00B540EE" w:rsidRPr="00713C8E" w:rsidRDefault="00B540EE" w:rsidP="00436EB5">
      <w:pPr>
        <w:pStyle w:val="a8"/>
        <w:numPr>
          <w:ilvl w:val="0"/>
          <w:numId w:val="45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уровень квалификации педагогических и иных работников образовательной организации;</w:t>
      </w:r>
    </w:p>
    <w:p w:rsidR="00B540EE" w:rsidRPr="00713C8E" w:rsidRDefault="00B540EE" w:rsidP="00436EB5">
      <w:pPr>
        <w:pStyle w:val="a8"/>
        <w:numPr>
          <w:ilvl w:val="0"/>
          <w:numId w:val="45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непрерывность профессионального развития педагогических работников образовательной организации, реализующей образовательную программу основного общего образования.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Основой для разработки должностных инструкций, содержащих конкретный перечень должностных обязанностей работников, с учетом особенностей организации труда и управления, а также прав, ответственности и компетентности работников образовательной организации</w:t>
      </w:r>
      <w:r w:rsidR="007B3D17" w:rsidRPr="00713C8E">
        <w:rPr>
          <w:rFonts w:ascii="Times New Roman" w:hAnsi="Times New Roman" w:cs="Times New Roman"/>
          <w:sz w:val="28"/>
          <w:szCs w:val="28"/>
        </w:rPr>
        <w:t>,</w:t>
      </w:r>
      <w:r w:rsidRPr="00713C8E">
        <w:rPr>
          <w:rFonts w:ascii="Times New Roman" w:hAnsi="Times New Roman" w:cs="Times New Roman"/>
          <w:sz w:val="28"/>
          <w:szCs w:val="28"/>
        </w:rPr>
        <w:t xml:space="preserve"> служат квалификационные характеристики, представленные в Едином квалификационном справочнике должностей руководителей, специалистов и служащих (раздел «Квалификационные характеристики должностей работников образования»).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 основу должностных обязанностей могут быть положены представленные в профессиональных стандартах обобщенные трудовые функции, которые могут быть поручены работнику, занимающему данную должность.</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Аттестация педагогических работников проводится в целях подтверждения их соответствия занимаемым должностям на основе оценки их профессиональной деятельности, с учетом желания педагогических работников в целях установления квалификационной категории. Проведение аттестации педагогических работников в целях подтверждения их соответствия занимаемым должностям должна осуществляться один раз в пять лет на основе оценки их профессиональной деятельности аттестационными комиссиями, самостоятельно формируемыми организациями, осуществляющими образовательную деятельность. Проведение аттестации в целях установления квалификационной категории педагогических работников осуществляется аттестационными комиссиями, формируемыми федеральными органами исполнительной власти, в ведении которых эти организации находятся. Проведение аттестации в отношении педагогических работников образовательных организаций, находящихся в ведении субъекта Российской Федерации, муниципальных и частных организаций, осуществляется аттестационными комиссиями, формируемыми уполномоченными органами государственной власти субъектов Российской Федерации. Порядок проведения аттестации педагогических работников устанавливается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образования.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Образовательная организация должна быть укомплектована работниками пищеблока, вспомогательным персоналом. Описание кадровых условий образовательной организации может быть реализовано в виде таблицы. В ней целесообразно соотнести должностные обязанности и уровень квалификации специалистов, предусмотренные Приказом Министерства здравоохранения и социального развития Российской Федерации от 26.08.10 № 761н, с имеющимся кадровым потенциалом образовательной организации. Это позволит определить состояние кадрового потенциала и наметить пути необходимой работы по его дальнейшему изменению.</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Кадровое обеспечение реализации основной образовательной программы</w:t>
      </w:r>
      <w:r w:rsidRPr="00713C8E">
        <w:rPr>
          <w:rFonts w:ascii="Times New Roman" w:hAnsi="Times New Roman" w:cs="Times New Roman"/>
          <w:sz w:val="28"/>
          <w:szCs w:val="28"/>
        </w:rPr>
        <w:t xml:space="preserve"> основного общего образования может строиться по схеме:</w:t>
      </w:r>
    </w:p>
    <w:p w:rsidR="00B540EE" w:rsidRPr="00713C8E" w:rsidRDefault="00B540EE" w:rsidP="00436EB5">
      <w:pPr>
        <w:pStyle w:val="a8"/>
        <w:numPr>
          <w:ilvl w:val="0"/>
          <w:numId w:val="45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должность;</w:t>
      </w:r>
    </w:p>
    <w:p w:rsidR="00B540EE" w:rsidRPr="00713C8E" w:rsidRDefault="00B540EE" w:rsidP="00436EB5">
      <w:pPr>
        <w:pStyle w:val="a8"/>
        <w:numPr>
          <w:ilvl w:val="0"/>
          <w:numId w:val="45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должностные обязанности;</w:t>
      </w:r>
    </w:p>
    <w:p w:rsidR="00B540EE" w:rsidRPr="00713C8E" w:rsidRDefault="00B540EE" w:rsidP="00436EB5">
      <w:pPr>
        <w:pStyle w:val="a8"/>
        <w:numPr>
          <w:ilvl w:val="0"/>
          <w:numId w:val="45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количество работников в образовательной организации (требуется/имеется);</w:t>
      </w:r>
    </w:p>
    <w:p w:rsidR="00B540EE" w:rsidRPr="00713C8E" w:rsidRDefault="00B540EE" w:rsidP="00436EB5">
      <w:pPr>
        <w:pStyle w:val="a8"/>
        <w:numPr>
          <w:ilvl w:val="0"/>
          <w:numId w:val="456"/>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уровень работников образовательной организации: требования к уровню квалификации, фактический уровень.</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Образовательная организация с учетом особенностей педагогической деятельности по проектированию и реализации </w:t>
      </w:r>
      <w:r w:rsidR="00581743" w:rsidRPr="00713C8E">
        <w:rPr>
          <w:rFonts w:ascii="Times New Roman" w:hAnsi="Times New Roman" w:cs="Times New Roman"/>
          <w:sz w:val="28"/>
          <w:szCs w:val="28"/>
        </w:rPr>
        <w:t>образовательной деятельности</w:t>
      </w:r>
      <w:r w:rsidRPr="00713C8E">
        <w:rPr>
          <w:rFonts w:ascii="Times New Roman" w:hAnsi="Times New Roman" w:cs="Times New Roman"/>
          <w:sz w:val="28"/>
          <w:szCs w:val="28"/>
        </w:rPr>
        <w:t xml:space="preserve"> составляет перечень необходимых должностей в соответствии с «Единым квалификационным справочником должностей руководителей, специалистов и служащих» и требованиями Профессионального стандарта.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 xml:space="preserve">Профессиональное развитие и повышение квалификации педагогических работников. </w:t>
      </w:r>
      <w:r w:rsidRPr="00713C8E">
        <w:rPr>
          <w:rFonts w:ascii="Times New Roman" w:hAnsi="Times New Roman" w:cs="Times New Roman"/>
          <w:sz w:val="28"/>
          <w:szCs w:val="28"/>
        </w:rPr>
        <w:t>Основным условием формирования и наращивания необходимого и достаточного кадрового потенциала образовательной организации является обеспечение в соответствии с новыми образовательными реалиями и задачами адекватности системы непрерывного педагогического образования происходящим изменениям в системе образования в целом. При этом темпы модернизации подготовки и переподготовки педагогических кадров должны опережать темпы модернизации системы образования.</w:t>
      </w:r>
    </w:p>
    <w:p w:rsidR="00B540EE" w:rsidRPr="00713C8E" w:rsidRDefault="00B540EE">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713C8E">
        <w:rPr>
          <w:rFonts w:ascii="Times New Roman" w:hAnsi="Times New Roman" w:cs="Times New Roman"/>
          <w:sz w:val="28"/>
          <w:szCs w:val="28"/>
        </w:rPr>
        <w:t>В основной образовательной программе образовательной организации могут быть представлены планы-графики, включающие различные формы непрерывного повышения квалификации всех педагогических работников, а также графики аттестации кадров на соответствие занимаемой должности и квалификационную категорию в соответствии с</w:t>
      </w:r>
      <w:r w:rsidRPr="00713C8E">
        <w:rPr>
          <w:rFonts w:ascii="Times New Roman" w:eastAsia="Times New Roman" w:hAnsi="Times New Roman" w:cs="Times New Roman"/>
          <w:sz w:val="28"/>
          <w:szCs w:val="28"/>
          <w:lang w:eastAsia="ru-RU"/>
        </w:rPr>
        <w:t xml:space="preserve"> приказом Минобрнауки России от 7 апреля 2014 г. № 276 «О порядке аттестации педагогических работников государственных и муниципальных образовательных организаций», а также методикой оценки уровня квалификации педагогических работников (письмо Департамента от 29 ноября 2010 г. №</w:t>
      </w:r>
      <w:r w:rsidR="007B3D17" w:rsidRPr="00713C8E">
        <w:rPr>
          <w:rFonts w:ascii="Times New Roman" w:eastAsia="Times New Roman" w:hAnsi="Times New Roman" w:cs="Times New Roman"/>
          <w:sz w:val="28"/>
          <w:szCs w:val="28"/>
          <w:lang w:eastAsia="ru-RU"/>
        </w:rPr>
        <w:t xml:space="preserve"> </w:t>
      </w:r>
      <w:r w:rsidRPr="00713C8E">
        <w:rPr>
          <w:rFonts w:ascii="Times New Roman" w:eastAsia="Times New Roman" w:hAnsi="Times New Roman" w:cs="Times New Roman"/>
          <w:sz w:val="28"/>
          <w:szCs w:val="28"/>
          <w:lang w:eastAsia="ru-RU"/>
        </w:rPr>
        <w:t>03</w:t>
      </w:r>
      <w:r w:rsidRPr="00713C8E">
        <w:rPr>
          <w:rFonts w:ascii="Times New Roman" w:eastAsia="Times New Roman" w:hAnsi="Times New Roman" w:cs="Times New Roman"/>
          <w:sz w:val="28"/>
          <w:szCs w:val="28"/>
          <w:lang w:eastAsia="ru-RU"/>
        </w:rPr>
        <w:softHyphen/>
        <w:t xml:space="preserve">339).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 этом могут быть использованы различные организации образования, имеющие соответствующую лицензию, сформированные на базе образовательных организаций общего, профессионального и дополнительного образования детей, стажерские площадки, а также дистанционные образовательные ресурсы.</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Формами повышения квалификации могут быть: послевузовское обучение в высших учебных заведениях, в том числе магистратуре, аспирантуре, докторантуре, на курсах повышения квалификации; стажировки, участие в конференциях, обучающих семинарах и мастер-классах по отдельным направлениям реализации основной образовательной программы; дистанционное образование; участие в различных педагогических проектах; создание и публикация методических материалов</w:t>
      </w:r>
      <w:r w:rsidR="00E503E5" w:rsidRPr="00713C8E">
        <w:rPr>
          <w:rFonts w:ascii="Times New Roman" w:hAnsi="Times New Roman" w:cs="Times New Roman"/>
          <w:sz w:val="28"/>
          <w:szCs w:val="28"/>
        </w:rPr>
        <w:t xml:space="preserve"> и др.</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Для достижения результатов основной образовательной программы в ходе ее реализации предполагается оценка качества и результативности деятельности педагогических работников с целью коррекции их деятельности, а также определения стимулирующей части фонда оплаты труда.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Примерные критерии оценки результативности деятельности педагогических работников</w:t>
      </w:r>
      <w:r w:rsidRPr="00713C8E">
        <w:rPr>
          <w:rFonts w:ascii="Times New Roman" w:hAnsi="Times New Roman" w:cs="Times New Roman"/>
          <w:sz w:val="28"/>
          <w:szCs w:val="28"/>
        </w:rPr>
        <w:t xml:space="preserve">. Результативность деятельности может оцениваться по схеме: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критерии оценки,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содержание критерия,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показатели/индикаторы.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Показатели и индикаторы могут быть разработаны образовательной организацией на основе планируемых результатов (в том числе для междисциплинарных программ) и в соответствии со спецификой основной образовательной программы образовательной организации. Они отражают динамику образовательных достижений обучающихся, в том числе формирования УУД, а также активность и результативность их участия во внеурочной деятельности, образовательных, творческих и социальных, в том числе разновозрастных, проектах, школьном самоуправлении, волонтерском движении. Обобщенная оценка личностных результатов учебной деятельности обучающихся может осуществляться в ходе различных мониторинговых исследований. При оценке качества деятельности педагогических работников могут учитываться востребованность услуг учителя (в том числе внеурочных) учениками и родителями; использование учителями современных педагогических технологий, в том числе ИКТ и здоровьесберегающих; участие в методической и научной работе; распространение передового педагогического опыта; повышение уровня профессионального мастерства; работа учителя по формированию и сопровождению индивидуальных образовательных траекторий обучающихся; руководство проектной деятельностью обучающихся; взаимодействие со всеми участниками </w:t>
      </w:r>
      <w:r w:rsidR="00581743" w:rsidRPr="00713C8E">
        <w:rPr>
          <w:rFonts w:ascii="Times New Roman" w:hAnsi="Times New Roman" w:cs="Times New Roman"/>
          <w:sz w:val="28"/>
          <w:szCs w:val="28"/>
        </w:rPr>
        <w:t>образовательной деятельности</w:t>
      </w:r>
      <w:r w:rsidRPr="00713C8E">
        <w:rPr>
          <w:rFonts w:ascii="Times New Roman" w:hAnsi="Times New Roman" w:cs="Times New Roman"/>
          <w:sz w:val="28"/>
          <w:szCs w:val="28"/>
        </w:rPr>
        <w:t xml:space="preserve"> и др.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Ожидаемый результат повышения квалификации</w:t>
      </w:r>
      <w:r w:rsidRPr="00713C8E">
        <w:rPr>
          <w:rFonts w:ascii="Times New Roman" w:hAnsi="Times New Roman" w:cs="Times New Roman"/>
          <w:sz w:val="28"/>
          <w:szCs w:val="28"/>
        </w:rPr>
        <w:t xml:space="preserve"> – профессиональная готовность работников образования к реализации ФГОС:</w:t>
      </w:r>
    </w:p>
    <w:p w:rsidR="00B540EE" w:rsidRPr="00713C8E" w:rsidRDefault="00B540EE" w:rsidP="00436EB5">
      <w:pPr>
        <w:pStyle w:val="a8"/>
        <w:numPr>
          <w:ilvl w:val="0"/>
          <w:numId w:val="457"/>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обеспечение оптимального вхождения работников образования в систему ценностей современного образования;</w:t>
      </w:r>
    </w:p>
    <w:p w:rsidR="00B540EE" w:rsidRPr="00713C8E" w:rsidRDefault="00B540EE" w:rsidP="00436EB5">
      <w:pPr>
        <w:pStyle w:val="a8"/>
        <w:numPr>
          <w:ilvl w:val="0"/>
          <w:numId w:val="457"/>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принятие идеологии ФГОС общего образования;</w:t>
      </w:r>
    </w:p>
    <w:p w:rsidR="00B540EE" w:rsidRPr="00713C8E" w:rsidRDefault="00B540EE" w:rsidP="00436EB5">
      <w:pPr>
        <w:pStyle w:val="a8"/>
        <w:numPr>
          <w:ilvl w:val="0"/>
          <w:numId w:val="457"/>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освоение новой системы требований к структуре основной образовательной программы, результатам ее освоения и условиям реализации, а также системы оценки итогов образовательной деятельности обучающихся;</w:t>
      </w:r>
    </w:p>
    <w:p w:rsidR="00B540EE" w:rsidRPr="00713C8E" w:rsidRDefault="00B540EE" w:rsidP="00436EB5">
      <w:pPr>
        <w:pStyle w:val="a8"/>
        <w:numPr>
          <w:ilvl w:val="0"/>
          <w:numId w:val="457"/>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овладение учебно-методическими и информационно-методическими ресурсами, необходимыми для успешного решения задач ФГОС.</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Одним из условий готовности образовательной организации к введению ФГОС основного общего образования является создание системы методической работы, обеспечивающей сопровождение деятельности педагогов на всех этапах реализации требований ФГОС. Организация методической работы может планироваться по следующей форме: мероприятия, сроки исполнения, ответственные, подведение итогов, обсуждение результатов (но не ограничиваться этим).</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 этом могут быть использованы мероприятия: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1. Семинары, посвященные содержанию и ключевым особенностям ФГОС.</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2. Тренинги для педагогов с целью выявления и соотнесения собственной профессиональной позиции с целями и задачами ФГОС.</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3. Заседания методических объединений учителей, воспитателей по проблемам введения ФГОС.</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4. Конференции участников </w:t>
      </w:r>
      <w:r w:rsidR="00581743" w:rsidRPr="00713C8E">
        <w:rPr>
          <w:rFonts w:ascii="Times New Roman" w:hAnsi="Times New Roman" w:cs="Times New Roman"/>
          <w:sz w:val="28"/>
          <w:szCs w:val="28"/>
        </w:rPr>
        <w:t>образовательной деятельности</w:t>
      </w:r>
      <w:r w:rsidRPr="00713C8E">
        <w:rPr>
          <w:rFonts w:ascii="Times New Roman" w:hAnsi="Times New Roman" w:cs="Times New Roman"/>
          <w:sz w:val="28"/>
          <w:szCs w:val="28"/>
        </w:rPr>
        <w:t xml:space="preserve"> и социальных партнеров образовательной организации по итогам разработки основной образовательной программы, ее отдельных разделов, проблемам апробации и введения ФГОС.</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5. Участие педагогов в разработке разделов и компонентов основной образовательной программы образовательной организации.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6. Участие педагогов в разработке и апробации оценки эффективности работы в условиях внедрения ФГОС и Новой системы оплаты труда.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7. Участие педагогов в проведении мастер-классов, круглых столов, стажерских площадок, «открытых» уроков, внеурочных занятий и мероприятий по отдельным направлениям введения и реализации ФГОС.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Подведение итогов и обсуждение результатов мероприятий могут осуществляться в разных формах: совещания при директоре, заседания педагогического и методического советов, решения педагогического совета, презентации, приказы, инструкции, рекомендации, резолюции и т. д. </w:t>
      </w:r>
    </w:p>
    <w:p w:rsidR="00B540EE" w:rsidRPr="00713C8E" w:rsidRDefault="00B540EE">
      <w:pPr>
        <w:spacing w:after="0" w:line="360" w:lineRule="auto"/>
        <w:ind w:firstLine="709"/>
        <w:jc w:val="both"/>
        <w:rPr>
          <w:rFonts w:ascii="Times New Roman" w:hAnsi="Times New Roman" w:cs="Times New Roman"/>
          <w:sz w:val="28"/>
          <w:szCs w:val="28"/>
        </w:rPr>
      </w:pPr>
    </w:p>
    <w:p w:rsidR="00B540EE" w:rsidRPr="00713C8E" w:rsidRDefault="00B540EE" w:rsidP="000F55DA">
      <w:pPr>
        <w:pStyle w:val="3"/>
        <w:numPr>
          <w:ilvl w:val="2"/>
          <w:numId w:val="40"/>
        </w:numPr>
        <w:spacing w:before="0" w:beforeAutospacing="0" w:after="0" w:afterAutospacing="0" w:line="360" w:lineRule="auto"/>
        <w:ind w:left="709" w:firstLine="0"/>
        <w:jc w:val="center"/>
        <w:rPr>
          <w:sz w:val="28"/>
          <w:szCs w:val="28"/>
        </w:rPr>
      </w:pPr>
      <w:bookmarkStart w:id="686" w:name="_Toc410654077"/>
      <w:bookmarkStart w:id="687" w:name="_Toc409691737"/>
      <w:bookmarkStart w:id="688" w:name="_Toc284663474"/>
      <w:r w:rsidRPr="00713C8E">
        <w:rPr>
          <w:sz w:val="28"/>
          <w:szCs w:val="28"/>
        </w:rPr>
        <w:t>Психолого-педагогические условия реализации основной</w:t>
      </w:r>
      <w:bookmarkEnd w:id="686"/>
      <w:r w:rsidRPr="00713C8E">
        <w:rPr>
          <w:sz w:val="28"/>
          <w:szCs w:val="28"/>
        </w:rPr>
        <w:t xml:space="preserve"> </w:t>
      </w:r>
      <w:bookmarkStart w:id="689" w:name="_Toc410654078"/>
      <w:r w:rsidRPr="00713C8E">
        <w:rPr>
          <w:sz w:val="28"/>
          <w:szCs w:val="28"/>
        </w:rPr>
        <w:t>образовательной программы основного общего образования</w:t>
      </w:r>
      <w:bookmarkEnd w:id="687"/>
      <w:bookmarkEnd w:id="688"/>
      <w:bookmarkEnd w:id="689"/>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Требованиями ФГОС к психолого-педагогическим условиям реализации основной образовательной программы основного общего образования являются:</w:t>
      </w:r>
    </w:p>
    <w:p w:rsidR="00B540EE" w:rsidRPr="00713C8E" w:rsidRDefault="00B540EE" w:rsidP="000F55DA">
      <w:pPr>
        <w:pStyle w:val="a8"/>
        <w:numPr>
          <w:ilvl w:val="0"/>
          <w:numId w:val="45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обеспечение преемственности содержания и форм организации </w:t>
      </w:r>
      <w:r w:rsidR="00581743" w:rsidRPr="00713C8E">
        <w:rPr>
          <w:rFonts w:ascii="Times New Roman" w:hAnsi="Times New Roman"/>
          <w:sz w:val="28"/>
          <w:szCs w:val="28"/>
        </w:rPr>
        <w:t>образовательной деятельности</w:t>
      </w:r>
      <w:r w:rsidRPr="00713C8E">
        <w:rPr>
          <w:rFonts w:ascii="Times New Roman" w:hAnsi="Times New Roman"/>
          <w:sz w:val="28"/>
          <w:szCs w:val="28"/>
        </w:rPr>
        <w:t xml:space="preserve"> по отношению к начально</w:t>
      </w:r>
      <w:r w:rsidR="00D47489" w:rsidRPr="00713C8E">
        <w:rPr>
          <w:rFonts w:ascii="Times New Roman" w:hAnsi="Times New Roman"/>
          <w:sz w:val="28"/>
          <w:szCs w:val="28"/>
        </w:rPr>
        <w:t>му</w:t>
      </w:r>
      <w:r w:rsidRPr="00713C8E">
        <w:rPr>
          <w:rFonts w:ascii="Times New Roman" w:hAnsi="Times New Roman"/>
          <w:sz w:val="28"/>
          <w:szCs w:val="28"/>
        </w:rPr>
        <w:t xml:space="preserve"> </w:t>
      </w:r>
      <w:r w:rsidR="00D47489" w:rsidRPr="00713C8E">
        <w:rPr>
          <w:rFonts w:ascii="Times New Roman" w:hAnsi="Times New Roman"/>
          <w:sz w:val="28"/>
          <w:szCs w:val="28"/>
        </w:rPr>
        <w:t>уровню</w:t>
      </w:r>
      <w:r w:rsidRPr="00713C8E">
        <w:rPr>
          <w:rFonts w:ascii="Times New Roman" w:hAnsi="Times New Roman"/>
          <w:sz w:val="28"/>
          <w:szCs w:val="28"/>
        </w:rPr>
        <w:t xml:space="preserve"> общего образования с учетом специфики возрастного психофизического развития обучающихся, в том числе особенностей перехода из младшего школьного возраста в подростковый;</w:t>
      </w:r>
    </w:p>
    <w:p w:rsidR="00B540EE" w:rsidRPr="00713C8E" w:rsidRDefault="00B540EE" w:rsidP="000F55DA">
      <w:pPr>
        <w:pStyle w:val="a8"/>
        <w:numPr>
          <w:ilvl w:val="0"/>
          <w:numId w:val="45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обеспечение вариативности направлений и форм, а также диверсификации уровней психолого-педагогического сопровождения участников </w:t>
      </w:r>
      <w:r w:rsidR="00581743" w:rsidRPr="00713C8E">
        <w:rPr>
          <w:rFonts w:ascii="Times New Roman" w:hAnsi="Times New Roman"/>
          <w:sz w:val="28"/>
          <w:szCs w:val="28"/>
        </w:rPr>
        <w:t>образовательной деятельности</w:t>
      </w:r>
      <w:r w:rsidRPr="00713C8E">
        <w:rPr>
          <w:rFonts w:ascii="Times New Roman" w:hAnsi="Times New Roman"/>
          <w:sz w:val="28"/>
          <w:szCs w:val="28"/>
        </w:rPr>
        <w:t>;</w:t>
      </w:r>
    </w:p>
    <w:p w:rsidR="00B540EE" w:rsidRPr="00713C8E" w:rsidRDefault="00B540EE" w:rsidP="000F55DA">
      <w:pPr>
        <w:pStyle w:val="a8"/>
        <w:numPr>
          <w:ilvl w:val="0"/>
          <w:numId w:val="45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формирование и развитие психолого-педагогической компетентности участников </w:t>
      </w:r>
      <w:r w:rsidR="00581743" w:rsidRPr="00713C8E">
        <w:rPr>
          <w:rFonts w:ascii="Times New Roman" w:hAnsi="Times New Roman"/>
          <w:sz w:val="28"/>
          <w:szCs w:val="28"/>
        </w:rPr>
        <w:t>образовательной деятельности</w:t>
      </w:r>
      <w:r w:rsidRPr="00713C8E">
        <w:rPr>
          <w:rFonts w:ascii="Times New Roman" w:hAnsi="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Преемственность содержания и форм организации </w:t>
      </w:r>
      <w:r w:rsidR="00581743" w:rsidRPr="00713C8E">
        <w:rPr>
          <w:rFonts w:ascii="Times New Roman" w:hAnsi="Times New Roman" w:cs="Times New Roman"/>
          <w:sz w:val="28"/>
          <w:szCs w:val="28"/>
        </w:rPr>
        <w:t>образовательной деятельности</w:t>
      </w:r>
      <w:r w:rsidRPr="00713C8E">
        <w:rPr>
          <w:rFonts w:ascii="Times New Roman" w:hAnsi="Times New Roman" w:cs="Times New Roman"/>
          <w:sz w:val="28"/>
          <w:szCs w:val="28"/>
        </w:rPr>
        <w:t xml:space="preserve"> по отношению к начально</w:t>
      </w:r>
      <w:r w:rsidR="00D47489" w:rsidRPr="00713C8E">
        <w:rPr>
          <w:rFonts w:ascii="Times New Roman" w:hAnsi="Times New Roman" w:cs="Times New Roman"/>
          <w:sz w:val="28"/>
          <w:szCs w:val="28"/>
        </w:rPr>
        <w:t>му</w:t>
      </w:r>
      <w:r w:rsidRPr="00713C8E">
        <w:rPr>
          <w:rFonts w:ascii="Times New Roman" w:hAnsi="Times New Roman" w:cs="Times New Roman"/>
          <w:sz w:val="28"/>
          <w:szCs w:val="28"/>
        </w:rPr>
        <w:t xml:space="preserve"> </w:t>
      </w:r>
      <w:r w:rsidR="00D47489" w:rsidRPr="00713C8E">
        <w:rPr>
          <w:rFonts w:ascii="Times New Roman" w:hAnsi="Times New Roman" w:cs="Times New Roman"/>
          <w:sz w:val="28"/>
          <w:szCs w:val="28"/>
        </w:rPr>
        <w:t>уровню</w:t>
      </w:r>
      <w:r w:rsidRPr="00713C8E">
        <w:rPr>
          <w:rFonts w:ascii="Times New Roman" w:hAnsi="Times New Roman" w:cs="Times New Roman"/>
          <w:sz w:val="28"/>
          <w:szCs w:val="28"/>
        </w:rPr>
        <w:t xml:space="preserve"> общего образования с учетом специфики возрастного психофизического развития обучающихся, в том числе особенностей перехода из младшего школьного возраста в подростковый, могут включать: учебное сотрудничество, совместную деятельность, разновозрастное сотрудничество, дискуссию, тренинги, групповую игру, освоение культуры аргументации, рефлексию, педагогическое общение, а также информационно-методическое обеспечение образовательно-воспитательного процесса.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При организации психолого-педагогического сопровождения участников </w:t>
      </w:r>
      <w:r w:rsidR="00581743" w:rsidRPr="00713C8E">
        <w:rPr>
          <w:rFonts w:ascii="Times New Roman" w:hAnsi="Times New Roman" w:cs="Times New Roman"/>
          <w:sz w:val="28"/>
          <w:szCs w:val="28"/>
        </w:rPr>
        <w:t>образовательной деятельности</w:t>
      </w:r>
      <w:r w:rsidRPr="00713C8E">
        <w:rPr>
          <w:rFonts w:ascii="Times New Roman" w:hAnsi="Times New Roman" w:cs="Times New Roman"/>
          <w:sz w:val="28"/>
          <w:szCs w:val="28"/>
        </w:rPr>
        <w:t xml:space="preserve"> на этапе основного общего образования можно выделить следующие уровни психолого-педагогического сопровождения: индивидуальное, групповое, на уровне класса, на уровне образовательной организации.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Основными формами психолого-педагогического сопровождения</w:t>
      </w:r>
      <w:r w:rsidRPr="00713C8E">
        <w:rPr>
          <w:rFonts w:ascii="Times New Roman" w:hAnsi="Times New Roman" w:cs="Times New Roman"/>
          <w:sz w:val="28"/>
          <w:szCs w:val="28"/>
        </w:rPr>
        <w:t xml:space="preserve"> могут выступать:</w:t>
      </w:r>
    </w:p>
    <w:p w:rsidR="00B540EE" w:rsidRPr="00713C8E" w:rsidRDefault="00B540EE" w:rsidP="00436EB5">
      <w:pPr>
        <w:pStyle w:val="a8"/>
        <w:numPr>
          <w:ilvl w:val="0"/>
          <w:numId w:val="45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диагностика, направленная на определение особенностей статуса обучающегося. Она может проводиться на этапе перехода ученика на следующ</w:t>
      </w:r>
      <w:r w:rsidR="00D47489" w:rsidRPr="00713C8E">
        <w:rPr>
          <w:rFonts w:ascii="Times New Roman" w:hAnsi="Times New Roman"/>
          <w:sz w:val="28"/>
          <w:szCs w:val="28"/>
        </w:rPr>
        <w:t>ий</w:t>
      </w:r>
      <w:r w:rsidRPr="00713C8E">
        <w:rPr>
          <w:rFonts w:ascii="Times New Roman" w:hAnsi="Times New Roman"/>
          <w:sz w:val="28"/>
          <w:szCs w:val="28"/>
        </w:rPr>
        <w:t xml:space="preserve"> </w:t>
      </w:r>
      <w:r w:rsidR="00D47489" w:rsidRPr="00713C8E">
        <w:rPr>
          <w:rFonts w:ascii="Times New Roman" w:hAnsi="Times New Roman"/>
          <w:sz w:val="28"/>
          <w:szCs w:val="28"/>
        </w:rPr>
        <w:t>уровень</w:t>
      </w:r>
      <w:r w:rsidRPr="00713C8E">
        <w:rPr>
          <w:rFonts w:ascii="Times New Roman" w:hAnsi="Times New Roman"/>
          <w:sz w:val="28"/>
          <w:szCs w:val="28"/>
        </w:rPr>
        <w:t xml:space="preserve"> образования и в конце каждого учебного года;</w:t>
      </w:r>
    </w:p>
    <w:p w:rsidR="00B540EE" w:rsidRPr="00713C8E" w:rsidRDefault="00B540EE" w:rsidP="00436EB5">
      <w:pPr>
        <w:pStyle w:val="a8"/>
        <w:numPr>
          <w:ilvl w:val="0"/>
          <w:numId w:val="45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консультирование педагогов и родителей, которое осуществляется учителем и психологом с учетом результатов диагностики, а также администрацией образовательной организации;</w:t>
      </w:r>
    </w:p>
    <w:p w:rsidR="00B540EE" w:rsidRPr="00713C8E" w:rsidRDefault="00B540EE" w:rsidP="00436EB5">
      <w:pPr>
        <w:pStyle w:val="a8"/>
        <w:numPr>
          <w:ilvl w:val="0"/>
          <w:numId w:val="45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профилактика, экспертиза, развивающая работа, просвещение, коррекционная работа, осуществляемая в течение всего учебного времени.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К основным направлениям психолого-педагогического сопровождения</w:t>
      </w:r>
      <w:r w:rsidRPr="00713C8E">
        <w:rPr>
          <w:rFonts w:ascii="Times New Roman" w:hAnsi="Times New Roman" w:cs="Times New Roman"/>
          <w:sz w:val="28"/>
          <w:szCs w:val="28"/>
        </w:rPr>
        <w:t xml:space="preserve"> можно отнести:</w:t>
      </w:r>
    </w:p>
    <w:p w:rsidR="00B540EE" w:rsidRPr="00713C8E" w:rsidRDefault="00B540EE" w:rsidP="00436EB5">
      <w:pPr>
        <w:pStyle w:val="a8"/>
        <w:numPr>
          <w:ilvl w:val="0"/>
          <w:numId w:val="45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сохранение и укрепление психологического здоровья;</w:t>
      </w:r>
    </w:p>
    <w:p w:rsidR="00B540EE" w:rsidRPr="00713C8E" w:rsidRDefault="00B540EE" w:rsidP="00436EB5">
      <w:pPr>
        <w:pStyle w:val="a8"/>
        <w:numPr>
          <w:ilvl w:val="0"/>
          <w:numId w:val="45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мониторинг возможностей и способностей обучающихся;</w:t>
      </w:r>
    </w:p>
    <w:p w:rsidR="00B540EE" w:rsidRPr="00713C8E" w:rsidRDefault="00B540EE" w:rsidP="00436EB5">
      <w:pPr>
        <w:pStyle w:val="a8"/>
        <w:numPr>
          <w:ilvl w:val="0"/>
          <w:numId w:val="45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психолого-педагогическую поддержку участников олимпиадного движения;</w:t>
      </w:r>
    </w:p>
    <w:p w:rsidR="00B540EE" w:rsidRPr="00713C8E" w:rsidRDefault="00B540EE" w:rsidP="00436EB5">
      <w:pPr>
        <w:pStyle w:val="a8"/>
        <w:numPr>
          <w:ilvl w:val="0"/>
          <w:numId w:val="45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формирование у обучающихся понимания ценности здоровья и безопасного образа жизни;</w:t>
      </w:r>
    </w:p>
    <w:p w:rsidR="00B540EE" w:rsidRPr="00713C8E" w:rsidRDefault="00B540EE" w:rsidP="00436EB5">
      <w:pPr>
        <w:pStyle w:val="a8"/>
        <w:numPr>
          <w:ilvl w:val="0"/>
          <w:numId w:val="45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развитие экологической культуры;</w:t>
      </w:r>
    </w:p>
    <w:p w:rsidR="00B540EE" w:rsidRPr="00713C8E" w:rsidRDefault="00B540EE" w:rsidP="00436EB5">
      <w:pPr>
        <w:pStyle w:val="a8"/>
        <w:numPr>
          <w:ilvl w:val="0"/>
          <w:numId w:val="45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выявление и поддержку детей с особыми образовательными потребностями и особыми возможностями здоровья;</w:t>
      </w:r>
    </w:p>
    <w:p w:rsidR="00B540EE" w:rsidRPr="00713C8E" w:rsidRDefault="00B540EE" w:rsidP="00436EB5">
      <w:pPr>
        <w:pStyle w:val="a8"/>
        <w:numPr>
          <w:ilvl w:val="0"/>
          <w:numId w:val="45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формирование коммуникативных навыков в разновозрастной среде и среде сверстников;</w:t>
      </w:r>
    </w:p>
    <w:p w:rsidR="00B540EE" w:rsidRPr="00713C8E" w:rsidRDefault="00B540EE" w:rsidP="00436EB5">
      <w:pPr>
        <w:pStyle w:val="a8"/>
        <w:numPr>
          <w:ilvl w:val="0"/>
          <w:numId w:val="45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поддержку детских объединений и ученического самоуправления;</w:t>
      </w:r>
    </w:p>
    <w:p w:rsidR="00B540EE" w:rsidRPr="00713C8E" w:rsidRDefault="00B540EE" w:rsidP="00436EB5">
      <w:pPr>
        <w:pStyle w:val="a8"/>
        <w:numPr>
          <w:ilvl w:val="0"/>
          <w:numId w:val="45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выявление и поддержку одаренных детей.</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Для оценки профессиональной деятельности педагога в образовательной организации возможно использование различных методик оценки психолого-педагогической компетентности участников </w:t>
      </w:r>
      <w:r w:rsidR="00581743" w:rsidRPr="00713C8E">
        <w:rPr>
          <w:rFonts w:ascii="Times New Roman" w:hAnsi="Times New Roman" w:cs="Times New Roman"/>
          <w:sz w:val="28"/>
          <w:szCs w:val="28"/>
        </w:rPr>
        <w:t>образовательной деятельности</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p>
    <w:p w:rsidR="00B540EE" w:rsidRPr="00713C8E" w:rsidRDefault="00B540EE" w:rsidP="007242D1">
      <w:pPr>
        <w:pStyle w:val="3"/>
        <w:numPr>
          <w:ilvl w:val="2"/>
          <w:numId w:val="40"/>
        </w:numPr>
        <w:spacing w:before="0" w:beforeAutospacing="0" w:after="0" w:afterAutospacing="0" w:line="360" w:lineRule="auto"/>
        <w:ind w:left="0" w:hanging="1"/>
        <w:rPr>
          <w:sz w:val="28"/>
          <w:szCs w:val="28"/>
        </w:rPr>
      </w:pPr>
      <w:bookmarkStart w:id="690" w:name="_Toc410654079"/>
      <w:bookmarkStart w:id="691" w:name="_Toc409691738"/>
      <w:bookmarkStart w:id="692" w:name="_Toc284663475"/>
      <w:r w:rsidRPr="00713C8E">
        <w:rPr>
          <w:sz w:val="28"/>
          <w:szCs w:val="28"/>
        </w:rPr>
        <w:t>Финансово-э</w:t>
      </w:r>
      <w:r w:rsidR="007242D1" w:rsidRPr="00713C8E">
        <w:rPr>
          <w:sz w:val="28"/>
          <w:szCs w:val="28"/>
        </w:rPr>
        <w:t xml:space="preserve">кономические условия реализации </w:t>
      </w:r>
      <w:r w:rsidRPr="00713C8E">
        <w:rPr>
          <w:sz w:val="28"/>
          <w:szCs w:val="28"/>
        </w:rPr>
        <w:t>образовательной</w:t>
      </w:r>
      <w:bookmarkEnd w:id="690"/>
      <w:r w:rsidRPr="00713C8E">
        <w:rPr>
          <w:sz w:val="28"/>
          <w:szCs w:val="28"/>
        </w:rPr>
        <w:t xml:space="preserve"> </w:t>
      </w:r>
      <w:r w:rsidR="000F55DA" w:rsidRPr="00713C8E">
        <w:rPr>
          <w:sz w:val="28"/>
          <w:szCs w:val="28"/>
        </w:rPr>
        <w:t xml:space="preserve"> </w:t>
      </w:r>
      <w:bookmarkStart w:id="693" w:name="_Toc410654080"/>
      <w:r w:rsidRPr="00713C8E">
        <w:rPr>
          <w:sz w:val="28"/>
          <w:szCs w:val="28"/>
        </w:rPr>
        <w:t>программы основного общего образования</w:t>
      </w:r>
      <w:bookmarkEnd w:id="691"/>
      <w:bookmarkEnd w:id="692"/>
      <w:bookmarkEnd w:id="693"/>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Финансовое обеспечение реализации образовательной программы основного общего образования опирается на исполнение расходных обязательств, обеспечивающих государственные гарантии прав на получение общедоступного и бесплатного основного общего образования. Объем действующих расходных обязательств отражается в государственном задании образовательной организации.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Государственное задание устанавливает показатели, характеризующие качество и (или) объем (содержание) государственной услуги (работы), а также порядок ее оказания (выполнения).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Финансовое обеспечение реализации образовательной программы основного общего образования бюджетно</w:t>
      </w:r>
      <w:r w:rsidR="004C4581" w:rsidRPr="00713C8E">
        <w:rPr>
          <w:rFonts w:ascii="Times New Roman" w:hAnsi="Times New Roman" w:cs="Times New Roman"/>
          <w:sz w:val="28"/>
          <w:szCs w:val="28"/>
        </w:rPr>
        <w:t>й</w:t>
      </w:r>
      <w:r w:rsidRPr="00713C8E">
        <w:rPr>
          <w:rFonts w:ascii="Times New Roman" w:hAnsi="Times New Roman" w:cs="Times New Roman"/>
          <w:sz w:val="28"/>
          <w:szCs w:val="28"/>
        </w:rPr>
        <w:t xml:space="preserve"> (автономно</w:t>
      </w:r>
      <w:r w:rsidR="004C4581" w:rsidRPr="00713C8E">
        <w:rPr>
          <w:rFonts w:ascii="Times New Roman" w:hAnsi="Times New Roman" w:cs="Times New Roman"/>
          <w:sz w:val="28"/>
          <w:szCs w:val="28"/>
        </w:rPr>
        <w:t>й</w:t>
      </w:r>
      <w:r w:rsidRPr="00713C8E">
        <w:rPr>
          <w:rFonts w:ascii="Times New Roman" w:hAnsi="Times New Roman" w:cs="Times New Roman"/>
          <w:sz w:val="28"/>
          <w:szCs w:val="28"/>
        </w:rPr>
        <w:t xml:space="preserve">) </w:t>
      </w:r>
      <w:r w:rsidR="004C4581" w:rsidRPr="00713C8E">
        <w:rPr>
          <w:rFonts w:ascii="Times New Roman" w:hAnsi="Times New Roman" w:cs="Times New Roman"/>
          <w:sz w:val="28"/>
          <w:szCs w:val="28"/>
        </w:rPr>
        <w:t>организации</w:t>
      </w:r>
      <w:r w:rsidRPr="00713C8E">
        <w:rPr>
          <w:rFonts w:ascii="Times New Roman" w:hAnsi="Times New Roman" w:cs="Times New Roman"/>
          <w:sz w:val="28"/>
          <w:szCs w:val="28"/>
        </w:rPr>
        <w:t xml:space="preserve"> осуществляется исходя из расходных обязательств на основе государственного (муниципального) задания по оказанию государственных (муниципальных) образовательных услуг, казенного учреждения </w:t>
      </w:r>
      <w:r w:rsidR="007B3D17" w:rsidRPr="00713C8E">
        <w:rPr>
          <w:rFonts w:ascii="Times New Roman" w:hAnsi="Times New Roman" w:cs="Times New Roman"/>
          <w:sz w:val="28"/>
          <w:szCs w:val="28"/>
        </w:rPr>
        <w:t>–</w:t>
      </w:r>
      <w:r w:rsidRPr="00713C8E">
        <w:rPr>
          <w:rFonts w:ascii="Times New Roman" w:hAnsi="Times New Roman" w:cs="Times New Roman"/>
          <w:sz w:val="28"/>
          <w:szCs w:val="28"/>
        </w:rPr>
        <w:t xml:space="preserve"> на основании бюджетной сметы.</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Обеспечение государственных гарантий реализации прав на получение общедоступного и бесплатного основного общего образования в общеобразовательных организациях осуществляется в соответствии с нормативами, определяемыми органами государственной власти субъектов Российской Федерации.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Норматив затрат на реализацию образовательной программы основного общего образования </w:t>
      </w:r>
      <w:r w:rsidR="007B3D17" w:rsidRPr="00713C8E">
        <w:rPr>
          <w:rFonts w:ascii="Times New Roman" w:hAnsi="Times New Roman" w:cs="Times New Roman"/>
          <w:sz w:val="28"/>
          <w:szCs w:val="28"/>
        </w:rPr>
        <w:t>–</w:t>
      </w:r>
      <w:r w:rsidRPr="00713C8E">
        <w:rPr>
          <w:rFonts w:ascii="Times New Roman" w:hAnsi="Times New Roman" w:cs="Times New Roman"/>
          <w:sz w:val="28"/>
          <w:szCs w:val="28"/>
        </w:rPr>
        <w:t xml:space="preserve"> гарантированный минимально допустимый объем финансовых средств в год в расчете на одного обучающегося, необходимый для реализации образовательной программы основного общего образования, включая:</w:t>
      </w:r>
    </w:p>
    <w:p w:rsidR="00B540EE" w:rsidRPr="00713C8E" w:rsidRDefault="00B540EE" w:rsidP="00436EB5">
      <w:pPr>
        <w:spacing w:after="0" w:line="360" w:lineRule="auto"/>
        <w:ind w:firstLine="708"/>
        <w:jc w:val="both"/>
        <w:rPr>
          <w:rFonts w:ascii="Times New Roman" w:hAnsi="Times New Roman" w:cs="Times New Roman"/>
          <w:sz w:val="28"/>
          <w:szCs w:val="28"/>
        </w:rPr>
      </w:pPr>
      <w:r w:rsidRPr="00713C8E">
        <w:rPr>
          <w:rFonts w:ascii="Times New Roman" w:hAnsi="Times New Roman" w:cs="Times New Roman"/>
          <w:sz w:val="28"/>
          <w:szCs w:val="28"/>
        </w:rPr>
        <w:t>расходы на оплату труда работников, реализующих образовательную программу основного общего образования;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расходы на приобретение учебников и учебных пособий, средств обучения, игр, игрушек;</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прочие расходы (за исключением расходов на содержание зданий и оплату коммунальных услуг, осуществляемых из местных бюджетов).</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Нормативные затраты на оказание государственной или муниципальной услуги в сфере образования определяются по каждому виду и направленности образовательных программ, с учетом форм обучения, типа образовательной организации, сетевой формы реализации образовательных программ, образовательных технологий, специальных условий получения образования обучающимися с ограниченными возможностями здоровья, обеспечения дополнительного профессионального образования педагогическим работникам, обеспечения безопасных условий обучения и воспитания, охраны здоровья обучающихся, а также с учетом иных предусмотренных законодательством особенностей организации и осуществления образовательной деятельности (для различных категорий обучающихся), за исключением образовательной деятельности, осуществляемой в соответствии с образовательными стандартами, в расчете на одного обучающегося, если иное не установлено законодательством.</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Органы местного самоуправления вправе осуществлять за счет средств местных бюджетов финансовое обеспечение предоставления основного общего образования муниципальными общеобразовательными организациями в части расходов на оплату труда работников, реализующих образовательную программу основного общего образования, расходов на приобретение учебников и учебных пособий, средств обучения, игр, игрушек сверх норматива финансового обеспечения, определенного субъектом Российской Федерации.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 соответствии с расходными обязательствами органов местного самоуправления по организации предоставления общего образования в расходы местных бюджетов могут также включаться расходы, связанные с организацией подвоза обучающихся к образовательным организациям и развитием сетевого взаимодействия для реализации основной образовательной программы общего образования.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Реализация подхода нормативного финансирования в расчете на одного обучающегося осуществляется на трех следующих уровнях:</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межбюджетные отношения (бюджет субъекта Российской Федерации </w:t>
      </w:r>
      <w:r w:rsidR="007B3D17" w:rsidRPr="00713C8E">
        <w:rPr>
          <w:rFonts w:ascii="Times New Roman" w:hAnsi="Times New Roman" w:cs="Times New Roman"/>
          <w:sz w:val="28"/>
          <w:szCs w:val="28"/>
        </w:rPr>
        <w:t>–</w:t>
      </w:r>
      <w:r w:rsidRPr="00713C8E">
        <w:rPr>
          <w:rFonts w:ascii="Times New Roman" w:hAnsi="Times New Roman" w:cs="Times New Roman"/>
          <w:sz w:val="28"/>
          <w:szCs w:val="28"/>
        </w:rPr>
        <w:t xml:space="preserve"> местный бюджет);</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внутрибюджетные отношения (местный бюджет – муниципальная общеобразовательная организация);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общеобразовательная организация.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Порядок определения и доведения до общеобразовательных организаций бюджетных ассигнований, рассчитанных с использованием нормативов бюджетного финансирования в расчете на одного обучающегося, должен обеспечить нормативно</w:t>
      </w:r>
      <w:r w:rsidR="007B3D17" w:rsidRPr="00713C8E">
        <w:rPr>
          <w:rFonts w:ascii="Times New Roman" w:hAnsi="Times New Roman" w:cs="Times New Roman"/>
          <w:sz w:val="28"/>
          <w:szCs w:val="28"/>
        </w:rPr>
        <w:t>-</w:t>
      </w:r>
      <w:r w:rsidRPr="00713C8E">
        <w:rPr>
          <w:rFonts w:ascii="Times New Roman" w:hAnsi="Times New Roman" w:cs="Times New Roman"/>
          <w:sz w:val="28"/>
          <w:szCs w:val="28"/>
        </w:rPr>
        <w:t>правовое регулирование на региональном уровне следующих положений:</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сохранение уровня финансирования по статьям расходов, включенным в величину норматива затрат на реализацию образовательной программы основного общего образования (заработная плата с начислениями, прочие текущие расходы на обеспечение материальных затрат, непосредственно связанных с учебной деятельностью общеобразовательных организаций);</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возможность использования нормативов не только на уровне межбюджетных отношений (бюджет субъекта Российской Федерации – местный бюджет), но и на уровне внутрибюджетных отношений (местный бюджет – общеобразовательная организация) и общеобразовательной организации.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Образовательная организация самостоятельно принимает решение в части направления и расходования средств государственного (муниципального) задания. И самостоятельно определяет долю средств</w:t>
      </w:r>
      <w:r w:rsidR="00F61CB7" w:rsidRPr="00713C8E">
        <w:rPr>
          <w:rFonts w:ascii="Times New Roman" w:hAnsi="Times New Roman" w:cs="Times New Roman"/>
          <w:sz w:val="28"/>
          <w:szCs w:val="28"/>
        </w:rPr>
        <w:t>,</w:t>
      </w:r>
      <w:r w:rsidRPr="00713C8E">
        <w:rPr>
          <w:rFonts w:ascii="Times New Roman" w:hAnsi="Times New Roman" w:cs="Times New Roman"/>
          <w:sz w:val="28"/>
          <w:szCs w:val="28"/>
        </w:rPr>
        <w:t xml:space="preserve"> направляемых на оплату труда и иные нужды</w:t>
      </w:r>
      <w:r w:rsidR="00F61CB7" w:rsidRPr="00713C8E">
        <w:rPr>
          <w:rFonts w:ascii="Times New Roman" w:hAnsi="Times New Roman" w:cs="Times New Roman"/>
          <w:sz w:val="28"/>
          <w:szCs w:val="28"/>
        </w:rPr>
        <w:t>,</w:t>
      </w:r>
      <w:r w:rsidRPr="00713C8E">
        <w:rPr>
          <w:rFonts w:ascii="Times New Roman" w:hAnsi="Times New Roman" w:cs="Times New Roman"/>
          <w:sz w:val="28"/>
          <w:szCs w:val="28"/>
        </w:rPr>
        <w:t xml:space="preserve"> необходимые для выполнения государственного задания.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 разработке программы образовательной организации в части обучения детей с ограниченными возможностями, финансовое обеспечение реализации образовательной программы основного общего образования для детей с ОВЗ учитывает расходы необходимые для коррекции нарушения развития и социальную адаптацию данной категории обучающихся.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Нормативные затраты на оказание государственных (муниципальных) услуг включают в себя затраты на оплату труда педагогических работников с учетом обеспечения уровня средней заработной платы педагогических работников за выполняемую ими учебную (преподавательскую) работу и другую работу, определяемого в соответствии с Указами Президента Российской Федерации, нормативно-правовыми актами Правительства Российской Федерации, органов государственной власти субъектов Российской Федерации, органов местного самоуправления. Расходы на оплату труда педагогических работников муниципальных общеобразовательных организаций, включаемые органами государственной власти субъектов Российской Федерации в нормативы финансового обеспечения, не могут быть ниже уровня, соответствующего средней заработной плате в соответствующем субъекте Российской Федерации, на территории которого расположены общеобразовательные организации.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 связи с требованиями Стандарта при расч</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те регионального норматива должны учитываться затраты рабочего времени педагогических работников образовательных организаций на урочную и внеурочную деятельность</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Формирование фонда оплаты труда образовательной организации осуществляется в пределах объема средств образовательной организации на текущий финансовый год, установленного в соответствии с нормативами финансового обеспечения, определенными органами государственной власти субъекта Российской Федерации, количеством обучающихся, соответствующими поправочными коэффициентами и локальным нормативным актом образовательной организации, устанавливающим положение об оплате труда работников образовательной организации.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Справочно: в соответствии с установленным порядком финансирования оплаты труда работников образовательных организаций:</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фонд оплаты труда образовательной организации состоит из базовой и стимулирующей частей. Рекомендуемый диапазон стимулирующей доли фонда оплаты труда </w:t>
      </w:r>
      <w:r w:rsidR="00F61CB7" w:rsidRPr="00713C8E">
        <w:rPr>
          <w:rFonts w:ascii="Times New Roman" w:hAnsi="Times New Roman" w:cs="Times New Roman"/>
          <w:sz w:val="28"/>
          <w:szCs w:val="28"/>
        </w:rPr>
        <w:t xml:space="preserve">– </w:t>
      </w:r>
      <w:r w:rsidRPr="00713C8E">
        <w:rPr>
          <w:rFonts w:ascii="Times New Roman" w:hAnsi="Times New Roman" w:cs="Times New Roman"/>
          <w:sz w:val="28"/>
          <w:szCs w:val="28"/>
        </w:rPr>
        <w:t>от 20 до 40</w:t>
      </w:r>
      <w:r w:rsidR="00F61CB7" w:rsidRPr="00713C8E">
        <w:rPr>
          <w:rFonts w:ascii="Times New Roman" w:hAnsi="Times New Roman" w:cs="Times New Roman"/>
          <w:sz w:val="28"/>
          <w:szCs w:val="28"/>
        </w:rPr>
        <w:t> </w:t>
      </w:r>
      <w:r w:rsidRPr="00713C8E">
        <w:rPr>
          <w:rFonts w:ascii="Times New Roman" w:hAnsi="Times New Roman" w:cs="Times New Roman"/>
          <w:sz w:val="28"/>
          <w:szCs w:val="28"/>
        </w:rPr>
        <w:t>%. Значение стимулирующей части определяется образовательной организацией самостоятельно;</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базовая часть фонда оплаты труда обеспечивает гарантированную заработную плату работников;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рекомендуемое оптимальное значение объема фонда оплаты труда педагогического персонала </w:t>
      </w:r>
      <w:r w:rsidR="00F61CB7" w:rsidRPr="00713C8E">
        <w:rPr>
          <w:rFonts w:ascii="Times New Roman" w:hAnsi="Times New Roman" w:cs="Times New Roman"/>
          <w:sz w:val="28"/>
          <w:szCs w:val="28"/>
        </w:rPr>
        <w:t>–</w:t>
      </w:r>
      <w:r w:rsidRPr="00713C8E">
        <w:rPr>
          <w:rFonts w:ascii="Times New Roman" w:hAnsi="Times New Roman" w:cs="Times New Roman"/>
          <w:sz w:val="28"/>
          <w:szCs w:val="28"/>
        </w:rPr>
        <w:t xml:space="preserve"> 70</w:t>
      </w:r>
      <w:r w:rsidR="00F61CB7" w:rsidRPr="00713C8E">
        <w:rPr>
          <w:rFonts w:ascii="Times New Roman" w:hAnsi="Times New Roman" w:cs="Times New Roman"/>
          <w:sz w:val="28"/>
          <w:szCs w:val="28"/>
        </w:rPr>
        <w:t> </w:t>
      </w:r>
      <w:r w:rsidRPr="00713C8E">
        <w:rPr>
          <w:rFonts w:ascii="Times New Roman" w:hAnsi="Times New Roman" w:cs="Times New Roman"/>
          <w:sz w:val="28"/>
          <w:szCs w:val="28"/>
        </w:rPr>
        <w:t>% от общего объема фонда оплаты труда. Значение или диапазон фонда оплаты труда педагогического персонала определяется самостоятельно образовательной организацией;</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базовая часть фонда оплаты труда для педагогического персонала, осуществляющего учебный процесс, состоит из общей и специальной частей;</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общая часть фонда оплаты труда обеспечивает гарантированную оплату труда педагогического работника.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Размеры, порядок и условия осуществления стимулирующих выплат определяются локальными нормативными актами образовательной организации. В локальных нормативных актах о стимулирующих выплатах должны быть определены критерии и показатели результативности и качества деятельности и результатов, разработанные в соответствии с требованиями ФГОС к результатам освоения образовательной программы основного общего образования. В них включаются: динамика учебных достижений обучающихся, активность их участия во внеурочной деятельности; использование учителями современных педагогических технологий, в том числе здоровьесберегающих; участие в методической работе, распространение передового педагогического опыта; повышение уровня профессионального мастерства и др. </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Образовательная организация самостоятельно определяет:</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соотношение базовой и стимулирующей части фонда оплаты труда;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4"/>
          <w:sz w:val="28"/>
          <w:szCs w:val="28"/>
        </w:rPr>
        <w:t>соотношение фонда оплаты труда руководящего, педагогического, инженерно-технического,</w:t>
      </w:r>
      <w:r w:rsidR="00F61CB7" w:rsidRPr="00713C8E">
        <w:rPr>
          <w:rFonts w:ascii="Times New Roman" w:hAnsi="Times New Roman" w:cs="Times New Roman"/>
          <w:spacing w:val="-4"/>
          <w:sz w:val="28"/>
          <w:szCs w:val="28"/>
        </w:rPr>
        <w:t xml:space="preserve"> </w:t>
      </w:r>
      <w:r w:rsidRPr="00713C8E">
        <w:rPr>
          <w:rFonts w:ascii="Times New Roman" w:hAnsi="Times New Roman" w:cs="Times New Roman"/>
          <w:spacing w:val="-4"/>
          <w:sz w:val="28"/>
          <w:szCs w:val="28"/>
        </w:rPr>
        <w:t xml:space="preserve">административно-хозяйственного, </w:t>
      </w:r>
      <w:r w:rsidR="00F61CB7" w:rsidRPr="00713C8E">
        <w:rPr>
          <w:rFonts w:ascii="Times New Roman" w:hAnsi="Times New Roman" w:cs="Times New Roman"/>
          <w:spacing w:val="-4"/>
          <w:sz w:val="28"/>
          <w:szCs w:val="28"/>
        </w:rPr>
        <w:t>п</w:t>
      </w:r>
      <w:r w:rsidRPr="00713C8E">
        <w:rPr>
          <w:rFonts w:ascii="Times New Roman" w:hAnsi="Times New Roman" w:cs="Times New Roman"/>
          <w:spacing w:val="-4"/>
          <w:sz w:val="28"/>
          <w:szCs w:val="28"/>
        </w:rPr>
        <w:t>роизводственного, учебно-вспомогательного, медицинского и иного</w:t>
      </w:r>
      <w:r w:rsidRPr="00713C8E">
        <w:rPr>
          <w:rFonts w:ascii="Times New Roman" w:hAnsi="Times New Roman" w:cs="Times New Roman"/>
          <w:sz w:val="28"/>
          <w:szCs w:val="28"/>
        </w:rPr>
        <w:t xml:space="preserve"> персонала;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соотношение общей и специальной частей внутри базовой части фонда оплаты труда;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порядок распределения стимулирующей части фонда оплаты труда в соответствии с региональными и муниципальными нормативными правовыми актами.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 распределении стимулирующей части фонда оплаты труда учитывается мнение коллегиальных органов управления образовательной организации (например, Общественного совета образовательной организации), выборного органа первичной профсоюзной организации.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Для обеспечения требований ФГОС на основе проведенного анализа материально-технических условий реализации образовательной программы основного общего образования образовательная организация: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1) проводит экономический расчет стоимости обеспечения требований ФГОС;</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2) устанавливает предмет закупок, количество и стоимость пополняемого оборудования, а также работ для обеспечения требований к условиям реализации образовательной программы основного общего образования;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3) определяет величину затрат на обеспечение требований к условиям реализации образовательной программы основного общего образования;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4) соотносит необходимые затраты с региональным (муниципальным) графиком внедрения Стандарта основного общего образования и определяет распределение по годам освоения средств на обеспечение требований к условиям реализации образовательной программы основного общего образования в соответствии с ФГОС;</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5) разрабатывает финансовый механизм взаимодействия между образовательной организацией и организациями дополнительного образования детей, а также другими социальными партнерами, организующими внеурочную деятельность обучающихся, и отражает его в своих локальных нормативных актах. При этом учитывается, что взаимодействие может осуществляться:</w:t>
      </w:r>
    </w:p>
    <w:p w:rsidR="00B540EE" w:rsidRPr="00713C8E" w:rsidRDefault="00B540EE" w:rsidP="00436EB5">
      <w:pPr>
        <w:pStyle w:val="a8"/>
        <w:numPr>
          <w:ilvl w:val="0"/>
          <w:numId w:val="45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на основе договоров о сетевой форме реализации образовательных программ на проведение занятий в рамках кружков, секций, клубов и др. по различным направлениям внеурочной деятельности на базе образовательной организации (организации дополнительного образования, клуба, спортивного комплекса и др.);</w:t>
      </w:r>
    </w:p>
    <w:p w:rsidR="00B540EE" w:rsidRPr="00713C8E" w:rsidRDefault="00B540EE" w:rsidP="00436EB5">
      <w:pPr>
        <w:pStyle w:val="a8"/>
        <w:widowControl w:val="0"/>
        <w:numPr>
          <w:ilvl w:val="0"/>
          <w:numId w:val="45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за счет выделения ставок педагогов дополнительного образования, которые обеспечивают реализацию для обучающихся образовательной организации широкого спектра программ внеурочной деятельности.</w:t>
      </w:r>
    </w:p>
    <w:p w:rsidR="00B540EE" w:rsidRPr="00713C8E" w:rsidRDefault="00B540EE" w:rsidP="00436EB5">
      <w:pPr>
        <w:widowControl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Примерный календарный учебный график реализации образовательной программы, примерные условия образовательной деятельности, включая примерные расчеты нормативных затрат оказания государственных услуг по реализации образовательной программы (пункт 10 ст.</w:t>
      </w:r>
      <w:r w:rsidR="00F61CB7" w:rsidRPr="00713C8E">
        <w:rPr>
          <w:rFonts w:ascii="Times New Roman" w:hAnsi="Times New Roman" w:cs="Times New Roman"/>
          <w:sz w:val="28"/>
          <w:szCs w:val="28"/>
        </w:rPr>
        <w:t xml:space="preserve"> </w:t>
      </w:r>
      <w:r w:rsidRPr="00713C8E">
        <w:rPr>
          <w:rFonts w:ascii="Times New Roman" w:hAnsi="Times New Roman" w:cs="Times New Roman"/>
          <w:sz w:val="28"/>
          <w:szCs w:val="28"/>
        </w:rPr>
        <w:t>2 ФЗ от 29.12.2012 № 273-ФЗ «Об образовании в Российской Федерации»</w:t>
      </w:r>
      <w:r w:rsidR="00F61CB7" w:rsidRPr="00713C8E">
        <w:rPr>
          <w:rFonts w:ascii="Times New Roman" w:hAnsi="Times New Roman" w:cs="Times New Roman"/>
          <w:sz w:val="28"/>
          <w:szCs w:val="28"/>
        </w:rPr>
        <w:t>).</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Примерный календарный учебный график реализации образовательной программы составляется образовательной организацией самостоятельно с учетом требований СанПиН и мнения участников </w:t>
      </w:r>
      <w:r w:rsidR="00581743" w:rsidRPr="00713C8E">
        <w:rPr>
          <w:rFonts w:ascii="Times New Roman" w:hAnsi="Times New Roman" w:cs="Times New Roman"/>
          <w:sz w:val="28"/>
          <w:szCs w:val="28"/>
        </w:rPr>
        <w:t>образовательной деятельности</w:t>
      </w:r>
      <w:r w:rsidR="000A7509" w:rsidRPr="00713C8E">
        <w:rPr>
          <w:rFonts w:ascii="Times New Roman" w:hAnsi="Times New Roman" w:cs="Times New Roman"/>
          <w:sz w:val="28"/>
          <w:szCs w:val="28"/>
        </w:rPr>
        <w:t>.</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Примерный расчет нормативных затрат оказания государственных услуг по реализации образовательной программы основного общего образования определяет нормативные затраты субъекта Российской Федерации (муниципального образования) связанных с оказанием государственными (муниципальными) организациями, осуществляющими образовательную деятельность, государственных услуг по реализации образовательных программ в соответствии с пунктом 10 статьи 2 ФЗ от 29.12.2012 № 273-ФЗ «Об образовании в Российской Федерации»</w:t>
      </w:r>
      <w:r w:rsidR="000A7509" w:rsidRPr="00713C8E">
        <w:rPr>
          <w:rFonts w:ascii="Times New Roman" w:hAnsi="Times New Roman" w:cs="Times New Roman"/>
          <w:sz w:val="28"/>
          <w:szCs w:val="28"/>
        </w:rPr>
        <w:t>.</w:t>
      </w:r>
    </w:p>
    <w:p w:rsidR="00B540EE" w:rsidRPr="00713C8E" w:rsidRDefault="00B540EE" w:rsidP="00C953A7">
      <w:pPr>
        <w:shd w:val="clear" w:color="auto" w:fill="FFFFFF"/>
        <w:tabs>
          <w:tab w:val="left" w:pos="1238"/>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Финансовое обеспечение оказания государственных услуг </w:t>
      </w:r>
      <w:r w:rsidRPr="00713C8E">
        <w:rPr>
          <w:rFonts w:ascii="Times New Roman" w:hAnsi="Times New Roman" w:cs="Times New Roman"/>
          <w:spacing w:val="-3"/>
          <w:sz w:val="28"/>
          <w:szCs w:val="28"/>
        </w:rPr>
        <w:t xml:space="preserve">осуществляется в пределах бюджетных ассигнований, предусмотренных </w:t>
      </w:r>
      <w:r w:rsidRPr="00713C8E">
        <w:rPr>
          <w:rFonts w:ascii="Times New Roman" w:hAnsi="Times New Roman" w:cs="Times New Roman"/>
          <w:sz w:val="28"/>
          <w:szCs w:val="28"/>
        </w:rPr>
        <w:t>организации на очередной финансовый год.</w:t>
      </w:r>
    </w:p>
    <w:p w:rsidR="00B540EE" w:rsidRPr="00713C8E" w:rsidRDefault="00B540EE" w:rsidP="00C953A7">
      <w:pPr>
        <w:shd w:val="clear" w:color="auto" w:fill="FFFFFF"/>
        <w:tabs>
          <w:tab w:val="left" w:pos="1238"/>
        </w:tabs>
        <w:spacing w:after="0" w:line="360" w:lineRule="auto"/>
        <w:ind w:firstLine="709"/>
        <w:jc w:val="both"/>
        <w:rPr>
          <w:rFonts w:ascii="Times New Roman" w:hAnsi="Times New Roman" w:cs="Times New Roman"/>
          <w:sz w:val="28"/>
          <w:szCs w:val="28"/>
        </w:rPr>
      </w:pPr>
    </w:p>
    <w:p w:rsidR="00B540EE" w:rsidRPr="00713C8E" w:rsidRDefault="00B540EE" w:rsidP="00436EB5">
      <w:pPr>
        <w:shd w:val="clear" w:color="auto" w:fill="FFFFFF"/>
        <w:spacing w:after="0" w:line="360" w:lineRule="auto"/>
        <w:ind w:firstLine="709"/>
        <w:jc w:val="center"/>
        <w:rPr>
          <w:rFonts w:ascii="Times New Roman" w:hAnsi="Times New Roman" w:cs="Times New Roman"/>
          <w:b/>
          <w:bCs/>
          <w:spacing w:val="-3"/>
          <w:sz w:val="28"/>
          <w:szCs w:val="28"/>
        </w:rPr>
      </w:pPr>
      <w:r w:rsidRPr="00713C8E">
        <w:rPr>
          <w:rFonts w:ascii="Times New Roman" w:hAnsi="Times New Roman" w:cs="Times New Roman"/>
          <w:b/>
          <w:bCs/>
          <w:spacing w:val="-3"/>
          <w:sz w:val="28"/>
          <w:szCs w:val="28"/>
        </w:rPr>
        <w:t>Определение нормативных затрат на оказани</w:t>
      </w:r>
      <w:r w:rsidR="00F61CB7" w:rsidRPr="00713C8E">
        <w:rPr>
          <w:rFonts w:ascii="Times New Roman" w:hAnsi="Times New Roman" w:cs="Times New Roman"/>
          <w:b/>
          <w:bCs/>
          <w:spacing w:val="-3"/>
          <w:sz w:val="28"/>
          <w:szCs w:val="28"/>
        </w:rPr>
        <w:t xml:space="preserve">е </w:t>
      </w:r>
      <w:r w:rsidRPr="00713C8E">
        <w:rPr>
          <w:rFonts w:ascii="Times New Roman" w:hAnsi="Times New Roman" w:cs="Times New Roman"/>
          <w:b/>
          <w:bCs/>
          <w:spacing w:val="-3"/>
          <w:sz w:val="28"/>
          <w:szCs w:val="28"/>
        </w:rPr>
        <w:t>государственной услуги</w:t>
      </w:r>
    </w:p>
    <w:p w:rsidR="00B540EE" w:rsidRPr="00713C8E" w:rsidRDefault="00B540EE" w:rsidP="00436EB5">
      <w:pPr>
        <w:shd w:val="clear" w:color="auto" w:fill="FFFFFF"/>
        <w:tabs>
          <w:tab w:val="left" w:pos="1087"/>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2"/>
          <w:sz w:val="28"/>
          <w:szCs w:val="28"/>
        </w:rPr>
        <w:t xml:space="preserve">Нормативные затраты на оказание </w:t>
      </w:r>
      <w:r w:rsidRPr="00713C8E">
        <w:rPr>
          <w:rFonts w:ascii="Times New Roman" w:hAnsi="Times New Roman" w:cs="Times New Roman"/>
          <w:i/>
          <w:spacing w:val="-2"/>
          <w:sz w:val="28"/>
          <w:szCs w:val="28"/>
          <w:lang w:val="en-US"/>
        </w:rPr>
        <w:t>i</w:t>
      </w:r>
      <w:r w:rsidRPr="00713C8E">
        <w:rPr>
          <w:rFonts w:ascii="Times New Roman" w:hAnsi="Times New Roman" w:cs="Times New Roman"/>
          <w:spacing w:val="-2"/>
          <w:sz w:val="28"/>
          <w:szCs w:val="28"/>
        </w:rPr>
        <w:t>-той государственной услуги</w:t>
      </w:r>
      <w:r w:rsidRPr="00713C8E">
        <w:rPr>
          <w:rFonts w:ascii="Times New Roman" w:hAnsi="Times New Roman" w:cs="Times New Roman"/>
          <w:sz w:val="28"/>
          <w:szCs w:val="28"/>
        </w:rPr>
        <w:t xml:space="preserve"> </w:t>
      </w:r>
      <w:r w:rsidRPr="00713C8E">
        <w:rPr>
          <w:rFonts w:ascii="Times New Roman" w:hAnsi="Times New Roman" w:cs="Times New Roman"/>
          <w:spacing w:val="-2"/>
          <w:sz w:val="28"/>
          <w:szCs w:val="28"/>
        </w:rPr>
        <w:t xml:space="preserve">на </w:t>
      </w:r>
      <w:r w:rsidRPr="00713C8E">
        <w:rPr>
          <w:rFonts w:ascii="Times New Roman" w:hAnsi="Times New Roman" w:cs="Times New Roman"/>
          <w:sz w:val="28"/>
          <w:szCs w:val="28"/>
        </w:rPr>
        <w:t>соответствующий финансовый год определяются по формуле:</w:t>
      </w:r>
    </w:p>
    <w:p w:rsidR="00B540EE" w:rsidRPr="00713C8E" w:rsidRDefault="00B540EE" w:rsidP="00436EB5">
      <w:pPr>
        <w:shd w:val="clear" w:color="auto" w:fill="FFFFFF"/>
        <w:spacing w:after="0" w:line="360" w:lineRule="auto"/>
        <w:ind w:firstLine="709"/>
        <w:jc w:val="center"/>
        <w:rPr>
          <w:rFonts w:ascii="Times New Roman" w:hAnsi="Times New Roman" w:cs="Times New Roman"/>
          <w:sz w:val="56"/>
          <w:szCs w:val="56"/>
        </w:rPr>
      </w:pPr>
      <w:r w:rsidRPr="00713C8E">
        <w:rPr>
          <w:rFonts w:ascii="Times New Roman" w:hAnsi="Times New Roman" w:cs="Times New Roman"/>
          <w:i/>
          <w:sz w:val="40"/>
          <w:szCs w:val="40"/>
        </w:rPr>
        <w:t xml:space="preserve">Р </w:t>
      </w:r>
      <w:r w:rsidRPr="00713C8E">
        <w:rPr>
          <w:rFonts w:ascii="Times New Roman" w:hAnsi="Times New Roman" w:cs="Times New Roman"/>
          <w:i/>
          <w:sz w:val="40"/>
          <w:szCs w:val="40"/>
          <w:vertAlign w:val="superscript"/>
          <w:lang w:val="en-US"/>
        </w:rPr>
        <w:t>i</w:t>
      </w:r>
      <w:r w:rsidRPr="00713C8E">
        <w:rPr>
          <w:rFonts w:ascii="Times New Roman" w:hAnsi="Times New Roman" w:cs="Times New Roman"/>
          <w:i/>
          <w:sz w:val="40"/>
          <w:szCs w:val="40"/>
          <w:vertAlign w:val="subscript"/>
        </w:rPr>
        <w:t>гу</w:t>
      </w:r>
      <w:r w:rsidR="00245F1D" w:rsidRPr="00713C8E">
        <w:rPr>
          <w:rFonts w:ascii="Times New Roman" w:hAnsi="Times New Roman" w:cs="Times New Roman"/>
          <w:i/>
          <w:sz w:val="24"/>
          <w:szCs w:val="24"/>
        </w:rPr>
        <w:t xml:space="preserve"> </w:t>
      </w:r>
      <w:r w:rsidRPr="00713C8E">
        <w:rPr>
          <w:rFonts w:ascii="Times New Roman" w:hAnsi="Times New Roman" w:cs="Times New Roman"/>
          <w:bCs/>
          <w:spacing w:val="-4"/>
          <w:sz w:val="28"/>
          <w:szCs w:val="28"/>
        </w:rPr>
        <w:t xml:space="preserve">= </w:t>
      </w:r>
      <w:r w:rsidRPr="00713C8E">
        <w:rPr>
          <w:rFonts w:ascii="Times New Roman" w:hAnsi="Times New Roman" w:cs="Times New Roman"/>
          <w:bCs/>
          <w:i/>
          <w:spacing w:val="-4"/>
          <w:sz w:val="40"/>
          <w:szCs w:val="40"/>
          <w:lang w:val="en-US"/>
        </w:rPr>
        <w:t>N</w:t>
      </w:r>
      <w:r w:rsidRPr="00713C8E">
        <w:rPr>
          <w:rFonts w:ascii="Times New Roman" w:hAnsi="Times New Roman" w:cs="Times New Roman"/>
          <w:i/>
          <w:sz w:val="40"/>
          <w:szCs w:val="40"/>
          <w:vertAlign w:val="superscript"/>
        </w:rPr>
        <w:t xml:space="preserve"> </w:t>
      </w:r>
      <w:r w:rsidRPr="00713C8E">
        <w:rPr>
          <w:rFonts w:ascii="Times New Roman" w:hAnsi="Times New Roman" w:cs="Times New Roman"/>
          <w:i/>
          <w:sz w:val="40"/>
          <w:szCs w:val="40"/>
          <w:vertAlign w:val="superscript"/>
          <w:lang w:val="en-US"/>
        </w:rPr>
        <w:t>i</w:t>
      </w:r>
      <w:r w:rsidRPr="00713C8E">
        <w:rPr>
          <w:rFonts w:ascii="Times New Roman" w:hAnsi="Times New Roman" w:cs="Times New Roman"/>
          <w:i/>
          <w:sz w:val="40"/>
          <w:szCs w:val="40"/>
          <w:vertAlign w:val="subscript"/>
        </w:rPr>
        <w:t xml:space="preserve">очр </w:t>
      </w:r>
      <w:r w:rsidR="00F61CB7" w:rsidRPr="00713C8E">
        <w:rPr>
          <w:rFonts w:ascii="Times New Roman" w:hAnsi="Times New Roman" w:cs="Times New Roman"/>
          <w:i/>
          <w:sz w:val="40"/>
          <w:szCs w:val="40"/>
          <w:vertAlign w:val="subscript"/>
        </w:rPr>
        <w:t>×</w:t>
      </w:r>
      <w:r w:rsidR="00F61CB7" w:rsidRPr="00713C8E">
        <w:rPr>
          <w:rFonts w:ascii="Times New Roman" w:hAnsi="Times New Roman" w:cs="Times New Roman"/>
          <w:i/>
          <w:sz w:val="56"/>
          <w:szCs w:val="56"/>
          <w:vertAlign w:val="subscript"/>
        </w:rPr>
        <w:t xml:space="preserve"> </w:t>
      </w:r>
      <w:r w:rsidRPr="00713C8E">
        <w:rPr>
          <w:rFonts w:ascii="Times New Roman" w:hAnsi="Times New Roman" w:cs="Times New Roman"/>
          <w:i/>
          <w:sz w:val="56"/>
          <w:szCs w:val="56"/>
          <w:vertAlign w:val="subscript"/>
          <w:lang w:val="en-US"/>
        </w:rPr>
        <w:t>k</w:t>
      </w:r>
      <w:r w:rsidRPr="00713C8E">
        <w:rPr>
          <w:rFonts w:ascii="Times New Roman" w:hAnsi="Times New Roman" w:cs="Times New Roman"/>
          <w:i/>
          <w:sz w:val="40"/>
          <w:szCs w:val="40"/>
          <w:vertAlign w:val="subscript"/>
          <w:lang w:val="en-US"/>
        </w:rPr>
        <w:t>i</w:t>
      </w:r>
      <w:r w:rsidR="00245F1D" w:rsidRPr="00713C8E">
        <w:rPr>
          <w:rFonts w:ascii="Times New Roman" w:hAnsi="Times New Roman" w:cs="Times New Roman"/>
          <w:i/>
          <w:sz w:val="40"/>
          <w:szCs w:val="40"/>
          <w:vertAlign w:val="subscript"/>
        </w:rPr>
        <w:t xml:space="preserve"> </w:t>
      </w:r>
      <w:r w:rsidRPr="00713C8E">
        <w:rPr>
          <w:rFonts w:ascii="Times New Roman" w:hAnsi="Times New Roman" w:cs="Times New Roman"/>
          <w:i/>
          <w:iCs/>
          <w:sz w:val="28"/>
          <w:szCs w:val="28"/>
        </w:rPr>
        <w:t xml:space="preserve">, </w:t>
      </w:r>
      <w:r w:rsidRPr="00713C8E">
        <w:rPr>
          <w:rFonts w:ascii="Times New Roman" w:hAnsi="Times New Roman" w:cs="Times New Roman"/>
          <w:sz w:val="28"/>
          <w:szCs w:val="28"/>
        </w:rPr>
        <w:t>где</w:t>
      </w:r>
    </w:p>
    <w:p w:rsidR="00B540EE" w:rsidRPr="00713C8E" w:rsidRDefault="00B540EE" w:rsidP="00436EB5">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i/>
          <w:sz w:val="28"/>
          <w:szCs w:val="28"/>
        </w:rPr>
        <w:t>Р</w:t>
      </w:r>
      <w:r w:rsidRPr="00713C8E">
        <w:rPr>
          <w:rFonts w:ascii="Times New Roman" w:hAnsi="Times New Roman" w:cs="Times New Roman"/>
          <w:b/>
          <w:i/>
          <w:sz w:val="40"/>
          <w:szCs w:val="40"/>
        </w:rPr>
        <w:t xml:space="preserve"> </w:t>
      </w:r>
      <w:r w:rsidRPr="00713C8E">
        <w:rPr>
          <w:rFonts w:ascii="Times New Roman" w:hAnsi="Times New Roman" w:cs="Times New Roman"/>
          <w:i/>
          <w:sz w:val="40"/>
          <w:szCs w:val="40"/>
          <w:vertAlign w:val="superscript"/>
          <w:lang w:val="en-US"/>
        </w:rPr>
        <w:t>i</w:t>
      </w:r>
      <w:r w:rsidRPr="00713C8E">
        <w:rPr>
          <w:rFonts w:ascii="Times New Roman" w:hAnsi="Times New Roman" w:cs="Times New Roman"/>
          <w:i/>
          <w:sz w:val="40"/>
          <w:szCs w:val="40"/>
          <w:vertAlign w:val="subscript"/>
        </w:rPr>
        <w:t>гу</w:t>
      </w:r>
      <w:r w:rsidR="00245F1D" w:rsidRPr="00713C8E">
        <w:rPr>
          <w:rFonts w:ascii="Times New Roman" w:hAnsi="Times New Roman" w:cs="Times New Roman"/>
          <w:i/>
          <w:sz w:val="24"/>
          <w:szCs w:val="24"/>
        </w:rPr>
        <w:t xml:space="preserve"> </w:t>
      </w:r>
      <w:r w:rsidR="00F61CB7" w:rsidRPr="00713C8E">
        <w:rPr>
          <w:rFonts w:ascii="Times New Roman" w:hAnsi="Times New Roman" w:cs="Times New Roman"/>
          <w:b/>
          <w:bCs/>
          <w:spacing w:val="-4"/>
          <w:sz w:val="28"/>
          <w:szCs w:val="28"/>
        </w:rPr>
        <w:t>–</w:t>
      </w:r>
      <w:r w:rsidRPr="00713C8E">
        <w:rPr>
          <w:rFonts w:ascii="Times New Roman" w:hAnsi="Times New Roman" w:cs="Times New Roman"/>
          <w:b/>
          <w:bCs/>
          <w:spacing w:val="-4"/>
          <w:sz w:val="28"/>
          <w:szCs w:val="28"/>
        </w:rPr>
        <w:t xml:space="preserve"> </w:t>
      </w:r>
      <w:r w:rsidRPr="00713C8E">
        <w:rPr>
          <w:rFonts w:ascii="Times New Roman" w:hAnsi="Times New Roman" w:cs="Times New Roman"/>
          <w:bCs/>
          <w:spacing w:val="-4"/>
          <w:sz w:val="28"/>
          <w:szCs w:val="28"/>
        </w:rPr>
        <w:t>н</w:t>
      </w:r>
      <w:r w:rsidRPr="00713C8E">
        <w:rPr>
          <w:rFonts w:ascii="Times New Roman" w:hAnsi="Times New Roman" w:cs="Times New Roman"/>
          <w:spacing w:val="-2"/>
          <w:sz w:val="28"/>
          <w:szCs w:val="28"/>
        </w:rPr>
        <w:t xml:space="preserve">ормативные затраты на оказание </w:t>
      </w:r>
      <w:r w:rsidRPr="00713C8E">
        <w:rPr>
          <w:rFonts w:ascii="Times New Roman" w:hAnsi="Times New Roman" w:cs="Times New Roman"/>
          <w:i/>
          <w:spacing w:val="-2"/>
          <w:sz w:val="28"/>
          <w:szCs w:val="28"/>
          <w:lang w:val="en-US"/>
        </w:rPr>
        <w:t>i</w:t>
      </w:r>
      <w:r w:rsidRPr="00713C8E">
        <w:rPr>
          <w:rFonts w:ascii="Times New Roman" w:hAnsi="Times New Roman" w:cs="Times New Roman"/>
          <w:spacing w:val="-2"/>
          <w:sz w:val="28"/>
          <w:szCs w:val="28"/>
        </w:rPr>
        <w:t>-той государственной услуги</w:t>
      </w:r>
      <w:r w:rsidRPr="00713C8E">
        <w:rPr>
          <w:rFonts w:ascii="Times New Roman" w:hAnsi="Times New Roman" w:cs="Times New Roman"/>
          <w:sz w:val="28"/>
          <w:szCs w:val="28"/>
        </w:rPr>
        <w:t xml:space="preserve"> </w:t>
      </w:r>
      <w:r w:rsidRPr="00713C8E">
        <w:rPr>
          <w:rFonts w:ascii="Times New Roman" w:hAnsi="Times New Roman" w:cs="Times New Roman"/>
          <w:spacing w:val="-2"/>
          <w:sz w:val="28"/>
          <w:szCs w:val="28"/>
        </w:rPr>
        <w:t xml:space="preserve">на </w:t>
      </w:r>
      <w:r w:rsidRPr="00713C8E">
        <w:rPr>
          <w:rFonts w:ascii="Times New Roman" w:hAnsi="Times New Roman" w:cs="Times New Roman"/>
          <w:sz w:val="28"/>
          <w:szCs w:val="28"/>
        </w:rPr>
        <w:t>соответствующий финансовый год;</w:t>
      </w:r>
    </w:p>
    <w:p w:rsidR="00B540EE" w:rsidRPr="00713C8E" w:rsidRDefault="00B540EE" w:rsidP="00436EB5">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pacing w:val="-4"/>
          <w:sz w:val="28"/>
          <w:szCs w:val="28"/>
          <w:lang w:val="en-US"/>
        </w:rPr>
        <w:t>N</w:t>
      </w:r>
      <w:r w:rsidRPr="00713C8E">
        <w:rPr>
          <w:rFonts w:ascii="Times New Roman" w:hAnsi="Times New Roman" w:cs="Times New Roman"/>
          <w:sz w:val="28"/>
          <w:szCs w:val="28"/>
          <w:vertAlign w:val="superscript"/>
        </w:rPr>
        <w:t xml:space="preserve"> </w:t>
      </w:r>
      <w:r w:rsidRPr="00713C8E">
        <w:rPr>
          <w:rFonts w:ascii="Times New Roman" w:hAnsi="Times New Roman" w:cs="Times New Roman"/>
          <w:sz w:val="28"/>
          <w:szCs w:val="28"/>
          <w:vertAlign w:val="superscript"/>
          <w:lang w:val="en-US"/>
        </w:rPr>
        <w:t>i</w:t>
      </w:r>
      <w:r w:rsidRPr="00713C8E">
        <w:rPr>
          <w:rFonts w:ascii="Times New Roman" w:hAnsi="Times New Roman" w:cs="Times New Roman"/>
          <w:sz w:val="28"/>
          <w:szCs w:val="28"/>
          <w:vertAlign w:val="subscript"/>
        </w:rPr>
        <w:t>очр</w:t>
      </w:r>
      <w:r w:rsidRPr="00713C8E">
        <w:rPr>
          <w:rFonts w:ascii="Times New Roman" w:hAnsi="Times New Roman" w:cs="Times New Roman"/>
          <w:i/>
          <w:sz w:val="40"/>
          <w:szCs w:val="40"/>
          <w:vertAlign w:val="subscript"/>
        </w:rPr>
        <w:t xml:space="preserve"> </w:t>
      </w:r>
      <w:r w:rsidR="00F61CB7" w:rsidRPr="00713C8E">
        <w:rPr>
          <w:rFonts w:ascii="Times New Roman" w:hAnsi="Times New Roman" w:cs="Times New Roman"/>
          <w:b/>
          <w:bCs/>
          <w:spacing w:val="-4"/>
          <w:sz w:val="28"/>
          <w:szCs w:val="28"/>
        </w:rPr>
        <w:t>–</w:t>
      </w:r>
      <w:r w:rsidRPr="00713C8E">
        <w:rPr>
          <w:rFonts w:ascii="Times New Roman" w:hAnsi="Times New Roman" w:cs="Times New Roman"/>
          <w:sz w:val="28"/>
          <w:szCs w:val="28"/>
        </w:rPr>
        <w:t xml:space="preserve"> </w:t>
      </w:r>
      <w:r w:rsidRPr="00713C8E">
        <w:rPr>
          <w:rFonts w:ascii="Times New Roman" w:hAnsi="Times New Roman" w:cs="Times New Roman"/>
          <w:spacing w:val="-2"/>
          <w:sz w:val="28"/>
          <w:szCs w:val="28"/>
        </w:rPr>
        <w:t xml:space="preserve">нормативные затраты на оказание единицы </w:t>
      </w:r>
      <w:r w:rsidRPr="00713C8E">
        <w:rPr>
          <w:rFonts w:ascii="Times New Roman" w:hAnsi="Times New Roman" w:cs="Times New Roman"/>
          <w:i/>
          <w:spacing w:val="-2"/>
          <w:sz w:val="28"/>
          <w:szCs w:val="28"/>
          <w:lang w:val="en-US"/>
        </w:rPr>
        <w:t>i</w:t>
      </w:r>
      <w:r w:rsidRPr="00713C8E">
        <w:rPr>
          <w:rFonts w:ascii="Times New Roman" w:hAnsi="Times New Roman" w:cs="Times New Roman"/>
          <w:spacing w:val="-2"/>
          <w:sz w:val="28"/>
          <w:szCs w:val="28"/>
        </w:rPr>
        <w:t>-той государственной услуги образовательной организации на соответствующий финансовый год;</w:t>
      </w:r>
    </w:p>
    <w:p w:rsidR="00B540EE" w:rsidRPr="00713C8E" w:rsidRDefault="00B540EE" w:rsidP="00436EB5">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iCs/>
          <w:sz w:val="28"/>
          <w:szCs w:val="28"/>
          <w:lang w:val="en-US"/>
        </w:rPr>
        <w:t>k</w:t>
      </w:r>
      <w:r w:rsidRPr="00713C8E">
        <w:rPr>
          <w:rFonts w:ascii="Times New Roman" w:hAnsi="Times New Roman" w:cs="Times New Roman"/>
          <w:i/>
          <w:iCs/>
          <w:sz w:val="28"/>
          <w:szCs w:val="28"/>
          <w:vertAlign w:val="subscript"/>
          <w:lang w:val="en-US"/>
        </w:rPr>
        <w:t>t</w:t>
      </w:r>
      <w:r w:rsidRPr="00713C8E">
        <w:rPr>
          <w:rFonts w:ascii="Times New Roman" w:hAnsi="Times New Roman" w:cs="Times New Roman"/>
          <w:i/>
          <w:iCs/>
          <w:sz w:val="28"/>
          <w:szCs w:val="28"/>
        </w:rPr>
        <w:t xml:space="preserve"> </w:t>
      </w:r>
      <w:r w:rsidR="00F61CB7" w:rsidRPr="00713C8E">
        <w:rPr>
          <w:rFonts w:ascii="Times New Roman" w:hAnsi="Times New Roman" w:cs="Times New Roman"/>
          <w:b/>
          <w:bCs/>
          <w:spacing w:val="-4"/>
          <w:sz w:val="28"/>
          <w:szCs w:val="28"/>
        </w:rPr>
        <w:t>–</w:t>
      </w:r>
      <w:r w:rsidRPr="00713C8E">
        <w:rPr>
          <w:rFonts w:ascii="Times New Roman" w:hAnsi="Times New Roman" w:cs="Times New Roman"/>
          <w:sz w:val="28"/>
          <w:szCs w:val="28"/>
        </w:rPr>
        <w:t xml:space="preserve"> объем </w:t>
      </w:r>
      <w:r w:rsidRPr="00713C8E">
        <w:rPr>
          <w:rFonts w:ascii="Times New Roman" w:hAnsi="Times New Roman" w:cs="Times New Roman"/>
          <w:i/>
          <w:sz w:val="28"/>
          <w:szCs w:val="28"/>
          <w:lang w:val="en-US"/>
        </w:rPr>
        <w:t>i</w:t>
      </w:r>
      <w:r w:rsidRPr="00713C8E">
        <w:rPr>
          <w:rFonts w:ascii="Times New Roman" w:hAnsi="Times New Roman" w:cs="Times New Roman"/>
          <w:sz w:val="28"/>
          <w:szCs w:val="28"/>
        </w:rPr>
        <w:t>-той государственной услуги в соответствии с государственным (муниципальным) заданием.</w:t>
      </w:r>
    </w:p>
    <w:p w:rsidR="00B540EE" w:rsidRPr="00713C8E" w:rsidRDefault="00B540EE" w:rsidP="00436EB5">
      <w:pPr>
        <w:shd w:val="clear" w:color="auto" w:fill="FFFFFF"/>
        <w:tabs>
          <w:tab w:val="left" w:pos="994"/>
        </w:tabs>
        <w:spacing w:after="0" w:line="360" w:lineRule="auto"/>
        <w:ind w:firstLine="709"/>
        <w:jc w:val="both"/>
        <w:rPr>
          <w:rFonts w:ascii="Times New Roman" w:hAnsi="Times New Roman" w:cs="Times New Roman"/>
          <w:spacing w:val="-4"/>
          <w:sz w:val="28"/>
          <w:szCs w:val="28"/>
        </w:rPr>
      </w:pPr>
      <w:r w:rsidRPr="00713C8E">
        <w:rPr>
          <w:rFonts w:ascii="Times New Roman" w:hAnsi="Times New Roman" w:cs="Times New Roman"/>
          <w:spacing w:val="-2"/>
          <w:sz w:val="28"/>
          <w:szCs w:val="28"/>
        </w:rPr>
        <w:t xml:space="preserve">Нормативные затраты на оказание единицы </w:t>
      </w:r>
      <w:r w:rsidRPr="00713C8E">
        <w:rPr>
          <w:rFonts w:ascii="Times New Roman" w:hAnsi="Times New Roman" w:cs="Times New Roman"/>
          <w:spacing w:val="-2"/>
          <w:sz w:val="28"/>
          <w:szCs w:val="28"/>
          <w:lang w:val="en-US"/>
        </w:rPr>
        <w:t>i</w:t>
      </w:r>
      <w:r w:rsidRPr="00713C8E">
        <w:rPr>
          <w:rFonts w:ascii="Times New Roman" w:hAnsi="Times New Roman" w:cs="Times New Roman"/>
          <w:spacing w:val="-2"/>
          <w:sz w:val="28"/>
          <w:szCs w:val="28"/>
        </w:rPr>
        <w:t xml:space="preserve">-той государственной услуги образовательной </w:t>
      </w:r>
      <w:r w:rsidRPr="00713C8E">
        <w:rPr>
          <w:rFonts w:ascii="Times New Roman" w:hAnsi="Times New Roman" w:cs="Times New Roman"/>
          <w:spacing w:val="-4"/>
          <w:sz w:val="28"/>
          <w:szCs w:val="28"/>
        </w:rPr>
        <w:t>организации на соответствующий финансовый год определяются по формуле:</w:t>
      </w:r>
    </w:p>
    <w:p w:rsidR="00B540EE" w:rsidRPr="00713C8E" w:rsidRDefault="00B540EE" w:rsidP="00436EB5">
      <w:pPr>
        <w:shd w:val="clear" w:color="auto" w:fill="FFFFFF"/>
        <w:tabs>
          <w:tab w:val="left" w:pos="994"/>
        </w:tabs>
        <w:spacing w:after="0" w:line="360" w:lineRule="auto"/>
        <w:ind w:firstLine="709"/>
        <w:jc w:val="center"/>
        <w:rPr>
          <w:rFonts w:ascii="Times New Roman" w:hAnsi="Times New Roman" w:cs="Times New Roman"/>
          <w:sz w:val="28"/>
          <w:szCs w:val="28"/>
        </w:rPr>
      </w:pPr>
      <w:r w:rsidRPr="00713C8E">
        <w:rPr>
          <w:rFonts w:ascii="Times New Roman" w:hAnsi="Times New Roman" w:cs="Times New Roman"/>
          <w:bCs/>
          <w:i/>
          <w:spacing w:val="-4"/>
          <w:sz w:val="40"/>
          <w:szCs w:val="40"/>
          <w:lang w:val="en-US"/>
        </w:rPr>
        <w:t>N</w:t>
      </w:r>
      <w:r w:rsidRPr="00713C8E">
        <w:rPr>
          <w:rFonts w:ascii="Times New Roman" w:hAnsi="Times New Roman" w:cs="Times New Roman"/>
          <w:i/>
          <w:sz w:val="40"/>
          <w:szCs w:val="40"/>
          <w:vertAlign w:val="superscript"/>
        </w:rPr>
        <w:t xml:space="preserve"> </w:t>
      </w:r>
      <w:r w:rsidRPr="00713C8E">
        <w:rPr>
          <w:rFonts w:ascii="Times New Roman" w:hAnsi="Times New Roman" w:cs="Times New Roman"/>
          <w:i/>
          <w:sz w:val="40"/>
          <w:szCs w:val="40"/>
          <w:vertAlign w:val="superscript"/>
          <w:lang w:val="en-US"/>
        </w:rPr>
        <w:t>i</w:t>
      </w:r>
      <w:r w:rsidRPr="00713C8E">
        <w:rPr>
          <w:rFonts w:ascii="Times New Roman" w:hAnsi="Times New Roman" w:cs="Times New Roman"/>
          <w:i/>
          <w:sz w:val="40"/>
          <w:szCs w:val="40"/>
          <w:vertAlign w:val="subscript"/>
        </w:rPr>
        <w:t>очр=</w:t>
      </w:r>
      <w:r w:rsidRPr="00713C8E">
        <w:rPr>
          <w:rFonts w:ascii="Times New Roman" w:hAnsi="Times New Roman" w:cs="Times New Roman"/>
          <w:bCs/>
          <w:i/>
          <w:spacing w:val="-4"/>
          <w:sz w:val="40"/>
          <w:szCs w:val="40"/>
        </w:rPr>
        <w:t xml:space="preserve"> </w:t>
      </w:r>
      <w:r w:rsidRPr="00713C8E">
        <w:rPr>
          <w:rFonts w:ascii="Times New Roman" w:hAnsi="Times New Roman" w:cs="Times New Roman"/>
          <w:bCs/>
          <w:i/>
          <w:spacing w:val="-4"/>
          <w:sz w:val="40"/>
          <w:szCs w:val="40"/>
          <w:lang w:val="en-US"/>
        </w:rPr>
        <w:t>N</w:t>
      </w:r>
      <w:r w:rsidRPr="00713C8E">
        <w:rPr>
          <w:rFonts w:ascii="Times New Roman" w:hAnsi="Times New Roman" w:cs="Times New Roman"/>
          <w:i/>
          <w:sz w:val="40"/>
          <w:szCs w:val="40"/>
          <w:vertAlign w:val="subscript"/>
        </w:rPr>
        <w:t xml:space="preserve"> гу+</w:t>
      </w:r>
      <w:r w:rsidRPr="00713C8E">
        <w:rPr>
          <w:rFonts w:ascii="Times New Roman" w:hAnsi="Times New Roman" w:cs="Times New Roman"/>
          <w:bCs/>
          <w:i/>
          <w:spacing w:val="-4"/>
          <w:sz w:val="40"/>
          <w:szCs w:val="40"/>
        </w:rPr>
        <w:t xml:space="preserve"> </w:t>
      </w:r>
      <w:r w:rsidRPr="00713C8E">
        <w:rPr>
          <w:rFonts w:ascii="Times New Roman" w:hAnsi="Times New Roman" w:cs="Times New Roman"/>
          <w:bCs/>
          <w:i/>
          <w:spacing w:val="-4"/>
          <w:sz w:val="40"/>
          <w:szCs w:val="40"/>
          <w:lang w:val="en-US"/>
        </w:rPr>
        <w:t>N</w:t>
      </w:r>
      <w:r w:rsidRPr="00713C8E">
        <w:rPr>
          <w:rFonts w:ascii="Times New Roman" w:hAnsi="Times New Roman" w:cs="Times New Roman"/>
          <w:i/>
          <w:sz w:val="40"/>
          <w:szCs w:val="40"/>
          <w:vertAlign w:val="subscript"/>
        </w:rPr>
        <w:t>он</w:t>
      </w:r>
      <w:r w:rsidR="00245F1D" w:rsidRPr="00713C8E">
        <w:rPr>
          <w:rFonts w:ascii="Times New Roman" w:hAnsi="Times New Roman" w:cs="Times New Roman"/>
          <w:i/>
          <w:sz w:val="40"/>
          <w:szCs w:val="40"/>
          <w:vertAlign w:val="subscript"/>
        </w:rPr>
        <w:t xml:space="preserve"> </w:t>
      </w:r>
      <w:r w:rsidRPr="00713C8E">
        <w:rPr>
          <w:rFonts w:ascii="Times New Roman" w:hAnsi="Times New Roman" w:cs="Times New Roman"/>
          <w:i/>
          <w:iCs/>
          <w:sz w:val="28"/>
          <w:szCs w:val="28"/>
        </w:rPr>
        <w:t xml:space="preserve">, </w:t>
      </w:r>
      <w:r w:rsidRPr="00713C8E">
        <w:rPr>
          <w:rFonts w:ascii="Times New Roman" w:hAnsi="Times New Roman" w:cs="Times New Roman"/>
          <w:sz w:val="28"/>
          <w:szCs w:val="28"/>
        </w:rPr>
        <w:t>где</w:t>
      </w:r>
    </w:p>
    <w:p w:rsidR="00B540EE" w:rsidRPr="00713C8E" w:rsidRDefault="00B540EE" w:rsidP="00436EB5">
      <w:pPr>
        <w:shd w:val="clear" w:color="auto" w:fill="FFFFFF"/>
        <w:spacing w:after="0" w:line="360" w:lineRule="auto"/>
        <w:ind w:firstLine="709"/>
        <w:jc w:val="both"/>
        <w:rPr>
          <w:rFonts w:ascii="Times New Roman" w:hAnsi="Times New Roman" w:cs="Times New Roman"/>
          <w:b/>
          <w:bCs/>
          <w:spacing w:val="-4"/>
          <w:sz w:val="28"/>
          <w:szCs w:val="28"/>
        </w:rPr>
      </w:pPr>
      <w:r w:rsidRPr="00713C8E">
        <w:rPr>
          <w:rFonts w:ascii="Times New Roman" w:hAnsi="Times New Roman" w:cs="Times New Roman"/>
          <w:b/>
          <w:bCs/>
          <w:i/>
          <w:spacing w:val="-4"/>
          <w:sz w:val="28"/>
          <w:szCs w:val="28"/>
          <w:lang w:val="en-US"/>
        </w:rPr>
        <w:t>N</w:t>
      </w:r>
      <w:r w:rsidRPr="00713C8E">
        <w:rPr>
          <w:rFonts w:ascii="Times New Roman" w:hAnsi="Times New Roman" w:cs="Times New Roman"/>
          <w:i/>
          <w:sz w:val="40"/>
          <w:szCs w:val="40"/>
          <w:vertAlign w:val="superscript"/>
        </w:rPr>
        <w:t xml:space="preserve"> </w:t>
      </w:r>
      <w:r w:rsidRPr="00713C8E">
        <w:rPr>
          <w:rFonts w:ascii="Times New Roman" w:hAnsi="Times New Roman" w:cs="Times New Roman"/>
          <w:i/>
          <w:sz w:val="40"/>
          <w:szCs w:val="40"/>
          <w:vertAlign w:val="superscript"/>
          <w:lang w:val="en-US"/>
        </w:rPr>
        <w:t>i</w:t>
      </w:r>
      <w:r w:rsidRPr="00713C8E">
        <w:rPr>
          <w:rFonts w:ascii="Times New Roman" w:hAnsi="Times New Roman" w:cs="Times New Roman"/>
          <w:i/>
          <w:sz w:val="40"/>
          <w:szCs w:val="40"/>
          <w:vertAlign w:val="subscript"/>
        </w:rPr>
        <w:t xml:space="preserve">очр </w:t>
      </w:r>
      <w:r w:rsidR="00F61CB7" w:rsidRPr="00713C8E">
        <w:rPr>
          <w:rFonts w:ascii="Times New Roman" w:hAnsi="Times New Roman" w:cs="Times New Roman"/>
          <w:b/>
          <w:bCs/>
          <w:spacing w:val="-4"/>
          <w:sz w:val="28"/>
          <w:szCs w:val="28"/>
        </w:rPr>
        <w:t xml:space="preserve">– </w:t>
      </w:r>
      <w:r w:rsidRPr="00713C8E">
        <w:rPr>
          <w:rFonts w:ascii="Times New Roman" w:hAnsi="Times New Roman" w:cs="Times New Roman"/>
          <w:spacing w:val="-2"/>
          <w:sz w:val="28"/>
          <w:szCs w:val="28"/>
        </w:rPr>
        <w:t xml:space="preserve">нормативные затраты на оказание единицы </w:t>
      </w:r>
      <w:r w:rsidRPr="00713C8E">
        <w:rPr>
          <w:rFonts w:ascii="Times New Roman" w:hAnsi="Times New Roman" w:cs="Times New Roman"/>
          <w:spacing w:val="-2"/>
          <w:sz w:val="28"/>
          <w:szCs w:val="28"/>
          <w:lang w:val="en-US"/>
        </w:rPr>
        <w:t>i</w:t>
      </w:r>
      <w:r w:rsidRPr="00713C8E">
        <w:rPr>
          <w:rFonts w:ascii="Times New Roman" w:hAnsi="Times New Roman" w:cs="Times New Roman"/>
          <w:spacing w:val="-2"/>
          <w:sz w:val="28"/>
          <w:szCs w:val="28"/>
        </w:rPr>
        <w:t xml:space="preserve">-той государственной услуги образовательной </w:t>
      </w:r>
      <w:r w:rsidRPr="00713C8E">
        <w:rPr>
          <w:rFonts w:ascii="Times New Roman" w:hAnsi="Times New Roman" w:cs="Times New Roman"/>
          <w:spacing w:val="-4"/>
          <w:sz w:val="28"/>
          <w:szCs w:val="28"/>
        </w:rPr>
        <w:t>организации на соответствующий финансовый год;</w:t>
      </w:r>
    </w:p>
    <w:p w:rsidR="00B540EE" w:rsidRPr="00713C8E" w:rsidRDefault="00B540EE" w:rsidP="00436EB5">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i/>
          <w:spacing w:val="-4"/>
          <w:sz w:val="28"/>
          <w:szCs w:val="28"/>
          <w:lang w:val="en-US"/>
        </w:rPr>
        <w:t>N</w:t>
      </w:r>
      <w:r w:rsidRPr="00713C8E">
        <w:rPr>
          <w:rFonts w:ascii="Times New Roman" w:hAnsi="Times New Roman" w:cs="Times New Roman"/>
          <w:i/>
          <w:sz w:val="28"/>
          <w:szCs w:val="28"/>
          <w:vertAlign w:val="subscript"/>
        </w:rPr>
        <w:t>гу</w:t>
      </w:r>
      <w:r w:rsidRPr="00713C8E">
        <w:rPr>
          <w:rFonts w:ascii="Times New Roman" w:hAnsi="Times New Roman" w:cs="Times New Roman"/>
          <w:spacing w:val="-3"/>
          <w:sz w:val="28"/>
          <w:szCs w:val="28"/>
        </w:rPr>
        <w:t xml:space="preserve"> </w:t>
      </w:r>
      <w:r w:rsidR="00F61CB7" w:rsidRPr="00713C8E">
        <w:rPr>
          <w:rFonts w:ascii="Times New Roman" w:hAnsi="Times New Roman" w:cs="Times New Roman"/>
          <w:b/>
          <w:bCs/>
          <w:spacing w:val="-4"/>
          <w:sz w:val="28"/>
          <w:szCs w:val="28"/>
        </w:rPr>
        <w:t>–</w:t>
      </w:r>
      <w:r w:rsidRPr="00713C8E">
        <w:rPr>
          <w:rFonts w:ascii="Times New Roman" w:hAnsi="Times New Roman" w:cs="Times New Roman"/>
          <w:spacing w:val="-3"/>
          <w:sz w:val="28"/>
          <w:szCs w:val="28"/>
        </w:rPr>
        <w:t xml:space="preserve">нормативные затраты, непосредственно связанные с оказанием </w:t>
      </w:r>
      <w:r w:rsidRPr="00713C8E">
        <w:rPr>
          <w:rFonts w:ascii="Times New Roman" w:hAnsi="Times New Roman" w:cs="Times New Roman"/>
          <w:sz w:val="28"/>
          <w:szCs w:val="28"/>
        </w:rPr>
        <w:t>государственной услуги;</w:t>
      </w:r>
    </w:p>
    <w:p w:rsidR="00B540EE" w:rsidRPr="00713C8E" w:rsidRDefault="00B540EE" w:rsidP="00436EB5">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lang w:val="en-US"/>
        </w:rPr>
        <w:t>N</w:t>
      </w:r>
      <w:r w:rsidRPr="00713C8E">
        <w:rPr>
          <w:rFonts w:ascii="Times New Roman" w:hAnsi="Times New Roman" w:cs="Times New Roman"/>
          <w:i/>
          <w:sz w:val="28"/>
          <w:szCs w:val="28"/>
          <w:vertAlign w:val="subscript"/>
        </w:rPr>
        <w:t>он</w:t>
      </w:r>
      <w:r w:rsidRPr="00713C8E">
        <w:rPr>
          <w:rFonts w:ascii="Times New Roman" w:hAnsi="Times New Roman" w:cs="Times New Roman"/>
          <w:sz w:val="28"/>
          <w:szCs w:val="28"/>
        </w:rPr>
        <w:t xml:space="preserve"> </w:t>
      </w:r>
      <w:r w:rsidR="00F61CB7" w:rsidRPr="00713C8E">
        <w:rPr>
          <w:rFonts w:ascii="Times New Roman" w:hAnsi="Times New Roman" w:cs="Times New Roman"/>
          <w:b/>
          <w:bCs/>
          <w:spacing w:val="-4"/>
          <w:sz w:val="28"/>
          <w:szCs w:val="28"/>
        </w:rPr>
        <w:t>–</w:t>
      </w:r>
      <w:r w:rsidRPr="00713C8E">
        <w:rPr>
          <w:rFonts w:ascii="Times New Roman" w:hAnsi="Times New Roman" w:cs="Times New Roman"/>
          <w:sz w:val="28"/>
          <w:szCs w:val="28"/>
        </w:rPr>
        <w:t xml:space="preserve"> нормативные затраты на общехозяйственные нужды.</w:t>
      </w:r>
    </w:p>
    <w:p w:rsidR="00B540EE" w:rsidRPr="00713C8E" w:rsidRDefault="00B540EE" w:rsidP="00436EB5">
      <w:pPr>
        <w:shd w:val="clear" w:color="auto" w:fill="FFFFFF"/>
        <w:tabs>
          <w:tab w:val="left" w:pos="1058"/>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4"/>
          <w:sz w:val="28"/>
          <w:szCs w:val="28"/>
        </w:rPr>
        <w:t>Нормативные затраты, непосредственно связанные с оказанием</w:t>
      </w:r>
      <w:r w:rsidRPr="00713C8E">
        <w:rPr>
          <w:rFonts w:ascii="Times New Roman" w:hAnsi="Times New Roman" w:cs="Times New Roman"/>
          <w:spacing w:val="-4"/>
          <w:sz w:val="28"/>
          <w:szCs w:val="28"/>
        </w:rPr>
        <w:br/>
      </w:r>
      <w:r w:rsidRPr="00713C8E">
        <w:rPr>
          <w:rFonts w:ascii="Times New Roman" w:hAnsi="Times New Roman" w:cs="Times New Roman"/>
          <w:spacing w:val="-1"/>
          <w:sz w:val="28"/>
          <w:szCs w:val="28"/>
        </w:rPr>
        <w:t xml:space="preserve">государственной услуги на соответствующий финансовый год определяется </w:t>
      </w:r>
      <w:r w:rsidRPr="00713C8E">
        <w:rPr>
          <w:rFonts w:ascii="Times New Roman" w:hAnsi="Times New Roman" w:cs="Times New Roman"/>
          <w:sz w:val="28"/>
          <w:szCs w:val="28"/>
        </w:rPr>
        <w:t>по формуле:</w:t>
      </w:r>
    </w:p>
    <w:p w:rsidR="00B540EE" w:rsidRPr="00713C8E" w:rsidRDefault="00B540EE" w:rsidP="00436EB5">
      <w:pPr>
        <w:shd w:val="clear" w:color="auto" w:fill="FFFFFF"/>
        <w:spacing w:after="0" w:line="360" w:lineRule="auto"/>
        <w:ind w:firstLine="709"/>
        <w:jc w:val="center"/>
        <w:rPr>
          <w:rFonts w:ascii="Times New Roman" w:hAnsi="Times New Roman" w:cs="Times New Roman"/>
          <w:sz w:val="28"/>
          <w:szCs w:val="28"/>
        </w:rPr>
      </w:pPr>
      <w:r w:rsidRPr="00713C8E">
        <w:rPr>
          <w:rFonts w:ascii="Times New Roman" w:hAnsi="Times New Roman" w:cs="Times New Roman"/>
          <w:bCs/>
          <w:i/>
          <w:spacing w:val="-4"/>
          <w:sz w:val="40"/>
          <w:szCs w:val="40"/>
          <w:lang w:val="en-US"/>
        </w:rPr>
        <w:t>N</w:t>
      </w:r>
      <w:r w:rsidRPr="00713C8E">
        <w:rPr>
          <w:rFonts w:ascii="Times New Roman" w:hAnsi="Times New Roman" w:cs="Times New Roman"/>
          <w:i/>
          <w:sz w:val="40"/>
          <w:szCs w:val="40"/>
          <w:vertAlign w:val="superscript"/>
        </w:rPr>
        <w:t xml:space="preserve"> </w:t>
      </w:r>
      <w:r w:rsidRPr="00713C8E">
        <w:rPr>
          <w:rFonts w:ascii="Times New Roman" w:hAnsi="Times New Roman" w:cs="Times New Roman"/>
          <w:sz w:val="40"/>
          <w:szCs w:val="40"/>
          <w:vertAlign w:val="subscript"/>
        </w:rPr>
        <w:t>гу</w:t>
      </w:r>
      <w:r w:rsidRPr="00713C8E">
        <w:rPr>
          <w:rFonts w:ascii="Times New Roman" w:hAnsi="Times New Roman" w:cs="Times New Roman"/>
          <w:iCs/>
          <w:sz w:val="28"/>
          <w:szCs w:val="28"/>
        </w:rPr>
        <w:t xml:space="preserve"> </w:t>
      </w:r>
      <w:r w:rsidRPr="00713C8E">
        <w:rPr>
          <w:rFonts w:ascii="Times New Roman" w:hAnsi="Times New Roman" w:cs="Times New Roman"/>
          <w:i/>
          <w:iCs/>
          <w:sz w:val="28"/>
          <w:szCs w:val="28"/>
        </w:rPr>
        <w:t xml:space="preserve">= </w:t>
      </w:r>
      <w:r w:rsidRPr="00713C8E">
        <w:rPr>
          <w:rFonts w:ascii="Times New Roman" w:hAnsi="Times New Roman" w:cs="Times New Roman"/>
          <w:i/>
          <w:iCs/>
          <w:sz w:val="40"/>
          <w:szCs w:val="40"/>
          <w:lang w:val="en-US"/>
        </w:rPr>
        <w:t>N</w:t>
      </w:r>
      <w:r w:rsidRPr="00713C8E">
        <w:rPr>
          <w:rFonts w:ascii="Times New Roman" w:hAnsi="Times New Roman" w:cs="Times New Roman"/>
          <w:i/>
          <w:iCs/>
          <w:sz w:val="40"/>
          <w:szCs w:val="40"/>
          <w:vertAlign w:val="subscript"/>
          <w:lang w:val="en-US"/>
        </w:rPr>
        <w:t>o</w:t>
      </w:r>
      <w:r w:rsidRPr="00713C8E">
        <w:rPr>
          <w:rFonts w:ascii="Times New Roman" w:hAnsi="Times New Roman" w:cs="Times New Roman"/>
          <w:i/>
          <w:iCs/>
          <w:sz w:val="40"/>
          <w:szCs w:val="40"/>
          <w:vertAlign w:val="subscript"/>
        </w:rPr>
        <w:t>тгу +</w:t>
      </w:r>
      <w:r w:rsidRPr="00713C8E">
        <w:rPr>
          <w:rFonts w:ascii="Times New Roman" w:hAnsi="Times New Roman" w:cs="Times New Roman"/>
          <w:i/>
          <w:iCs/>
          <w:sz w:val="40"/>
          <w:szCs w:val="40"/>
        </w:rPr>
        <w:t xml:space="preserve"> </w:t>
      </w:r>
      <w:r w:rsidRPr="00713C8E">
        <w:rPr>
          <w:rFonts w:ascii="Times New Roman" w:hAnsi="Times New Roman" w:cs="Times New Roman"/>
          <w:i/>
          <w:iCs/>
          <w:sz w:val="40"/>
          <w:szCs w:val="40"/>
          <w:lang w:val="en-US"/>
        </w:rPr>
        <w:t>N</w:t>
      </w:r>
      <w:r w:rsidRPr="00713C8E">
        <w:rPr>
          <w:rFonts w:ascii="Times New Roman" w:hAnsi="Times New Roman" w:cs="Times New Roman"/>
          <w:i/>
          <w:iCs/>
          <w:sz w:val="40"/>
          <w:szCs w:val="40"/>
          <w:vertAlign w:val="subscript"/>
          <w:lang w:val="en-US"/>
        </w:rPr>
        <w:t>yp</w:t>
      </w:r>
      <w:r w:rsidRPr="00713C8E">
        <w:rPr>
          <w:rFonts w:ascii="Times New Roman" w:hAnsi="Times New Roman" w:cs="Times New Roman"/>
          <w:i/>
          <w:iCs/>
          <w:sz w:val="28"/>
          <w:szCs w:val="28"/>
        </w:rPr>
        <w:t xml:space="preserve">, </w:t>
      </w:r>
      <w:r w:rsidRPr="00713C8E">
        <w:rPr>
          <w:rFonts w:ascii="Times New Roman" w:hAnsi="Times New Roman" w:cs="Times New Roman"/>
          <w:sz w:val="28"/>
          <w:szCs w:val="28"/>
        </w:rPr>
        <w:t>где</w:t>
      </w:r>
    </w:p>
    <w:p w:rsidR="00B540EE" w:rsidRPr="00713C8E" w:rsidRDefault="00245F1D" w:rsidP="00436EB5">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   </w:t>
      </w:r>
      <w:r w:rsidR="00B540EE" w:rsidRPr="00713C8E">
        <w:rPr>
          <w:rFonts w:ascii="Times New Roman" w:hAnsi="Times New Roman" w:cs="Times New Roman"/>
          <w:i/>
          <w:spacing w:val="-4"/>
          <w:sz w:val="28"/>
          <w:szCs w:val="28"/>
          <w:lang w:val="en-US"/>
        </w:rPr>
        <w:t>N</w:t>
      </w:r>
      <w:r w:rsidR="00B540EE" w:rsidRPr="00713C8E">
        <w:rPr>
          <w:rFonts w:ascii="Times New Roman" w:hAnsi="Times New Roman" w:cs="Times New Roman"/>
          <w:i/>
          <w:spacing w:val="-4"/>
          <w:sz w:val="28"/>
          <w:szCs w:val="28"/>
          <w:vertAlign w:val="subscript"/>
        </w:rPr>
        <w:t>гу</w:t>
      </w:r>
      <w:r w:rsidR="00B540EE" w:rsidRPr="00713C8E">
        <w:rPr>
          <w:rFonts w:ascii="Times New Roman" w:hAnsi="Times New Roman" w:cs="Times New Roman"/>
          <w:spacing w:val="-4"/>
          <w:sz w:val="28"/>
          <w:szCs w:val="28"/>
          <w:vertAlign w:val="subscript"/>
        </w:rPr>
        <w:t xml:space="preserve"> </w:t>
      </w:r>
      <w:r w:rsidR="00F61CB7" w:rsidRPr="00713C8E">
        <w:rPr>
          <w:rFonts w:ascii="Times New Roman" w:hAnsi="Times New Roman" w:cs="Times New Roman"/>
          <w:b/>
          <w:bCs/>
          <w:spacing w:val="-4"/>
          <w:sz w:val="28"/>
          <w:szCs w:val="28"/>
        </w:rPr>
        <w:t>–</w:t>
      </w:r>
      <w:r w:rsidR="00B540EE" w:rsidRPr="00713C8E">
        <w:rPr>
          <w:rFonts w:ascii="Times New Roman" w:hAnsi="Times New Roman" w:cs="Times New Roman"/>
          <w:sz w:val="28"/>
          <w:szCs w:val="28"/>
        </w:rPr>
        <w:t xml:space="preserve"> н</w:t>
      </w:r>
      <w:r w:rsidR="00B540EE" w:rsidRPr="00713C8E">
        <w:rPr>
          <w:rFonts w:ascii="Times New Roman" w:hAnsi="Times New Roman" w:cs="Times New Roman"/>
          <w:spacing w:val="-4"/>
          <w:sz w:val="28"/>
          <w:szCs w:val="28"/>
        </w:rPr>
        <w:t>ормативные затраты, непосредственно связанные с оказанием</w:t>
      </w:r>
      <w:r w:rsidR="00B540EE" w:rsidRPr="00713C8E">
        <w:rPr>
          <w:rFonts w:ascii="Times New Roman" w:hAnsi="Times New Roman" w:cs="Times New Roman"/>
          <w:spacing w:val="-4"/>
          <w:sz w:val="28"/>
          <w:szCs w:val="28"/>
        </w:rPr>
        <w:br/>
      </w:r>
      <w:r w:rsidR="00B540EE" w:rsidRPr="00713C8E">
        <w:rPr>
          <w:rFonts w:ascii="Times New Roman" w:hAnsi="Times New Roman" w:cs="Times New Roman"/>
          <w:spacing w:val="-1"/>
          <w:sz w:val="28"/>
          <w:szCs w:val="28"/>
        </w:rPr>
        <w:t>государственной услуги на соответствующий финансовый год;</w:t>
      </w:r>
    </w:p>
    <w:p w:rsidR="00B540EE" w:rsidRPr="00713C8E" w:rsidRDefault="00B540EE" w:rsidP="00436EB5">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 </w:t>
      </w:r>
      <w:r w:rsidRPr="00713C8E">
        <w:rPr>
          <w:rFonts w:ascii="Times New Roman" w:hAnsi="Times New Roman" w:cs="Times New Roman"/>
          <w:i/>
          <w:iCs/>
          <w:spacing w:val="-3"/>
          <w:sz w:val="28"/>
          <w:szCs w:val="28"/>
          <w:lang w:val="en-US"/>
        </w:rPr>
        <w:t>N</w:t>
      </w:r>
      <w:r w:rsidRPr="00713C8E">
        <w:rPr>
          <w:rFonts w:ascii="Times New Roman" w:hAnsi="Times New Roman" w:cs="Times New Roman"/>
          <w:i/>
          <w:iCs/>
          <w:spacing w:val="-3"/>
          <w:sz w:val="28"/>
          <w:szCs w:val="28"/>
          <w:vertAlign w:val="subscript"/>
          <w:lang w:val="en-US"/>
        </w:rPr>
        <w:t>om</w:t>
      </w:r>
      <w:r w:rsidRPr="00713C8E">
        <w:rPr>
          <w:rFonts w:ascii="Times New Roman" w:hAnsi="Times New Roman" w:cs="Times New Roman"/>
          <w:i/>
          <w:iCs/>
          <w:spacing w:val="-3"/>
          <w:sz w:val="28"/>
          <w:szCs w:val="28"/>
          <w:vertAlign w:val="subscript"/>
        </w:rPr>
        <w:t>г</w:t>
      </w:r>
      <w:r w:rsidRPr="00713C8E">
        <w:rPr>
          <w:rFonts w:ascii="Times New Roman" w:hAnsi="Times New Roman" w:cs="Times New Roman"/>
          <w:i/>
          <w:iCs/>
          <w:spacing w:val="-3"/>
          <w:sz w:val="28"/>
          <w:szCs w:val="28"/>
          <w:vertAlign w:val="subscript"/>
          <w:lang w:val="en-US"/>
        </w:rPr>
        <w:t>y</w:t>
      </w:r>
      <w:r w:rsidR="00245F1D" w:rsidRPr="00713C8E">
        <w:rPr>
          <w:rFonts w:ascii="Times New Roman" w:hAnsi="Times New Roman" w:cs="Times New Roman"/>
          <w:i/>
          <w:iCs/>
          <w:spacing w:val="-3"/>
          <w:sz w:val="28"/>
          <w:szCs w:val="28"/>
          <w:vertAlign w:val="subscript"/>
        </w:rPr>
        <w:t xml:space="preserve"> </w:t>
      </w:r>
      <w:r w:rsidR="00F61CB7" w:rsidRPr="00713C8E">
        <w:rPr>
          <w:rFonts w:ascii="Times New Roman" w:hAnsi="Times New Roman" w:cs="Times New Roman"/>
          <w:b/>
          <w:bCs/>
          <w:spacing w:val="-4"/>
          <w:sz w:val="28"/>
          <w:szCs w:val="28"/>
        </w:rPr>
        <w:t>–</w:t>
      </w:r>
      <w:r w:rsidRPr="00713C8E">
        <w:rPr>
          <w:rFonts w:ascii="Times New Roman" w:hAnsi="Times New Roman" w:cs="Times New Roman"/>
          <w:spacing w:val="-3"/>
          <w:sz w:val="28"/>
          <w:szCs w:val="28"/>
        </w:rPr>
        <w:t xml:space="preserve"> нормативные затраты</w:t>
      </w:r>
      <w:r w:rsidR="00245F1D" w:rsidRPr="00713C8E">
        <w:rPr>
          <w:rFonts w:ascii="Times New Roman" w:hAnsi="Times New Roman" w:cs="Times New Roman"/>
          <w:spacing w:val="-3"/>
          <w:sz w:val="28"/>
          <w:szCs w:val="28"/>
        </w:rPr>
        <w:t xml:space="preserve"> </w:t>
      </w:r>
      <w:r w:rsidRPr="00713C8E">
        <w:rPr>
          <w:rFonts w:ascii="Times New Roman" w:hAnsi="Times New Roman" w:cs="Times New Roman"/>
          <w:spacing w:val="-3"/>
          <w:sz w:val="28"/>
          <w:szCs w:val="28"/>
        </w:rPr>
        <w:t>на оплату труда и начисления на</w:t>
      </w:r>
      <w:r w:rsidRPr="00713C8E">
        <w:rPr>
          <w:rFonts w:ascii="Times New Roman" w:hAnsi="Times New Roman" w:cs="Times New Roman"/>
          <w:i/>
          <w:iCs/>
          <w:spacing w:val="-3"/>
          <w:sz w:val="28"/>
          <w:szCs w:val="28"/>
        </w:rPr>
        <w:t xml:space="preserve"> </w:t>
      </w:r>
      <w:r w:rsidRPr="00713C8E">
        <w:rPr>
          <w:rFonts w:ascii="Times New Roman" w:hAnsi="Times New Roman" w:cs="Times New Roman"/>
          <w:sz w:val="28"/>
          <w:szCs w:val="28"/>
        </w:rPr>
        <w:t>выплаты по оплате труда персонала, принимающего непосредственное участие в оказании государственной услуги;</w:t>
      </w:r>
    </w:p>
    <w:p w:rsidR="00B540EE" w:rsidRPr="00713C8E" w:rsidRDefault="00B540EE" w:rsidP="00436EB5">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pacing w:val="-4"/>
          <w:sz w:val="28"/>
          <w:szCs w:val="28"/>
          <w:lang w:val="en-US"/>
        </w:rPr>
        <w:t>N</w:t>
      </w:r>
      <w:r w:rsidRPr="00713C8E">
        <w:rPr>
          <w:rFonts w:ascii="Times New Roman" w:hAnsi="Times New Roman" w:cs="Times New Roman"/>
          <w:i/>
          <w:spacing w:val="-4"/>
          <w:sz w:val="28"/>
          <w:szCs w:val="28"/>
          <w:vertAlign w:val="subscript"/>
          <w:lang w:val="en-US"/>
        </w:rPr>
        <w:t>yp</w:t>
      </w:r>
      <w:r w:rsidRPr="00713C8E">
        <w:rPr>
          <w:rFonts w:ascii="Times New Roman" w:hAnsi="Times New Roman" w:cs="Times New Roman"/>
          <w:spacing w:val="-4"/>
          <w:sz w:val="28"/>
          <w:szCs w:val="28"/>
        </w:rPr>
        <w:t xml:space="preserve"> </w:t>
      </w:r>
      <w:r w:rsidR="00F61CB7" w:rsidRPr="00713C8E">
        <w:rPr>
          <w:rFonts w:ascii="Times New Roman" w:hAnsi="Times New Roman" w:cs="Times New Roman"/>
          <w:b/>
          <w:bCs/>
          <w:spacing w:val="-4"/>
          <w:sz w:val="28"/>
          <w:szCs w:val="28"/>
        </w:rPr>
        <w:t>–</w:t>
      </w:r>
      <w:r w:rsidRPr="00713C8E">
        <w:rPr>
          <w:rFonts w:ascii="Times New Roman" w:hAnsi="Times New Roman" w:cs="Times New Roman"/>
          <w:spacing w:val="-4"/>
          <w:sz w:val="28"/>
          <w:szCs w:val="28"/>
        </w:rPr>
        <w:t xml:space="preserve"> нормативные затраты на расходные материалы в соответствии со </w:t>
      </w:r>
      <w:r w:rsidRPr="00713C8E">
        <w:rPr>
          <w:rFonts w:ascii="Times New Roman" w:hAnsi="Times New Roman" w:cs="Times New Roman"/>
          <w:sz w:val="28"/>
          <w:szCs w:val="28"/>
        </w:rPr>
        <w:t>стандартами качества оказания услуги.</w:t>
      </w:r>
    </w:p>
    <w:p w:rsidR="00B540EE" w:rsidRPr="00713C8E" w:rsidRDefault="00B540EE" w:rsidP="00436EB5">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4"/>
          <w:sz w:val="28"/>
          <w:szCs w:val="28"/>
        </w:rPr>
        <w:t xml:space="preserve">При расчете нормативных затрат на оплату труда и начисления на </w:t>
      </w:r>
      <w:r w:rsidRPr="00713C8E">
        <w:rPr>
          <w:rFonts w:ascii="Times New Roman" w:hAnsi="Times New Roman" w:cs="Times New Roman"/>
          <w:spacing w:val="-3"/>
          <w:sz w:val="28"/>
          <w:szCs w:val="28"/>
        </w:rPr>
        <w:t xml:space="preserve">выплаты по оплате труда учитываются затраты на оплату труда только тех </w:t>
      </w:r>
      <w:r w:rsidRPr="00713C8E">
        <w:rPr>
          <w:rFonts w:ascii="Times New Roman" w:hAnsi="Times New Roman" w:cs="Times New Roman"/>
          <w:spacing w:val="-1"/>
          <w:sz w:val="28"/>
          <w:szCs w:val="28"/>
        </w:rPr>
        <w:t xml:space="preserve">работников, которые принимают непосредственное участие в оказании соответствующей государственной услуги (вспомогательный, технический, административно-управленческий и </w:t>
      </w:r>
      <w:r w:rsidR="00245F1D" w:rsidRPr="00713C8E">
        <w:rPr>
          <w:rFonts w:ascii="Times New Roman" w:hAnsi="Times New Roman" w:cs="Times New Roman"/>
          <w:spacing w:val="-1"/>
          <w:sz w:val="28"/>
          <w:szCs w:val="28"/>
        </w:rPr>
        <w:t>т. п.</w:t>
      </w:r>
      <w:r w:rsidRPr="00713C8E">
        <w:rPr>
          <w:rFonts w:ascii="Times New Roman" w:hAnsi="Times New Roman" w:cs="Times New Roman"/>
          <w:spacing w:val="-1"/>
          <w:sz w:val="28"/>
          <w:szCs w:val="28"/>
        </w:rPr>
        <w:t xml:space="preserve"> персонал не учитывается).</w:t>
      </w:r>
    </w:p>
    <w:p w:rsidR="00B540EE" w:rsidRPr="00713C8E" w:rsidRDefault="00B540EE" w:rsidP="00436EB5">
      <w:pPr>
        <w:shd w:val="clear" w:color="auto" w:fill="FFFFFF"/>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Нормативные затраты на оплату труда и начисления на выплаты по </w:t>
      </w:r>
      <w:r w:rsidRPr="00713C8E">
        <w:rPr>
          <w:rFonts w:ascii="Times New Roman" w:hAnsi="Times New Roman" w:cs="Times New Roman"/>
          <w:spacing w:val="-2"/>
          <w:sz w:val="28"/>
          <w:szCs w:val="28"/>
        </w:rPr>
        <w:t xml:space="preserve">оплате труда рассчитываются как произведение средней стоимости единицы </w:t>
      </w:r>
      <w:r w:rsidRPr="00713C8E">
        <w:rPr>
          <w:rFonts w:ascii="Times New Roman" w:hAnsi="Times New Roman" w:cs="Times New Roman"/>
          <w:sz w:val="28"/>
          <w:szCs w:val="28"/>
        </w:rPr>
        <w:t xml:space="preserve">времени персонала на количество единиц времени, необходимых для </w:t>
      </w:r>
      <w:r w:rsidRPr="00713C8E">
        <w:rPr>
          <w:rFonts w:ascii="Times New Roman" w:hAnsi="Times New Roman" w:cs="Times New Roman"/>
          <w:spacing w:val="-3"/>
          <w:sz w:val="28"/>
          <w:szCs w:val="28"/>
        </w:rPr>
        <w:t xml:space="preserve">оказания единицы государственной услуги, с учетом стимулирующих выплат </w:t>
      </w:r>
      <w:r w:rsidRPr="00713C8E">
        <w:rPr>
          <w:rFonts w:ascii="Times New Roman" w:hAnsi="Times New Roman" w:cs="Times New Roman"/>
          <w:sz w:val="28"/>
          <w:szCs w:val="28"/>
        </w:rPr>
        <w:t xml:space="preserve">за результативность труда. Стоимость единицы времени персонала рассчитывается исходя из действующей системы оплаты труда, с учетом доплат и надбавок, установленных действующим законодательством, районного коэффициента и процентной надбавки к заработной плате за </w:t>
      </w:r>
      <w:r w:rsidRPr="00713C8E">
        <w:rPr>
          <w:rFonts w:ascii="Times New Roman" w:hAnsi="Times New Roman" w:cs="Times New Roman"/>
          <w:spacing w:val="-1"/>
          <w:sz w:val="28"/>
          <w:szCs w:val="28"/>
        </w:rPr>
        <w:t>работу в районах Крайнего Севера и приравненных к ним местностях</w:t>
      </w:r>
      <w:r w:rsidR="00F61CB7" w:rsidRPr="00713C8E">
        <w:rPr>
          <w:rFonts w:ascii="Times New Roman" w:hAnsi="Times New Roman" w:cs="Times New Roman"/>
          <w:spacing w:val="-1"/>
          <w:sz w:val="28"/>
          <w:szCs w:val="28"/>
        </w:rPr>
        <w:t>,</w:t>
      </w:r>
      <w:r w:rsidRPr="00713C8E">
        <w:rPr>
          <w:rFonts w:ascii="Times New Roman" w:hAnsi="Times New Roman" w:cs="Times New Roman"/>
          <w:spacing w:val="-1"/>
          <w:sz w:val="28"/>
          <w:szCs w:val="28"/>
        </w:rPr>
        <w:t xml:space="preserve"> </w:t>
      </w:r>
      <w:r w:rsidRPr="00713C8E">
        <w:rPr>
          <w:rFonts w:ascii="Times New Roman" w:hAnsi="Times New Roman" w:cs="Times New Roman"/>
          <w:sz w:val="28"/>
          <w:szCs w:val="28"/>
        </w:rPr>
        <w:t>установленных законодательством.</w:t>
      </w:r>
    </w:p>
    <w:p w:rsidR="00B540EE" w:rsidRPr="00713C8E" w:rsidRDefault="00B540EE" w:rsidP="00436EB5">
      <w:pPr>
        <w:shd w:val="clear" w:color="auto" w:fill="FFFFFF"/>
        <w:tabs>
          <w:tab w:val="left" w:pos="709"/>
          <w:tab w:val="left" w:pos="1224"/>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pacing w:val="-2"/>
          <w:sz w:val="28"/>
          <w:szCs w:val="28"/>
        </w:rPr>
        <w:t>Нормативные затраты на расходные материалы в соответствии со</w:t>
      </w:r>
      <w:r w:rsidRPr="00713C8E">
        <w:rPr>
          <w:rFonts w:ascii="Times New Roman" w:hAnsi="Times New Roman" w:cs="Times New Roman"/>
          <w:spacing w:val="-2"/>
          <w:sz w:val="28"/>
          <w:szCs w:val="28"/>
        </w:rPr>
        <w:br/>
        <w:t>стандартами качества оказания услуги рассчитываются как произведение</w:t>
      </w:r>
      <w:r w:rsidRPr="00713C8E">
        <w:rPr>
          <w:rFonts w:ascii="Times New Roman" w:hAnsi="Times New Roman" w:cs="Times New Roman"/>
          <w:spacing w:val="-2"/>
          <w:sz w:val="28"/>
          <w:szCs w:val="28"/>
        </w:rPr>
        <w:br/>
        <w:t>стоимости учебных материалов на их количество, необходимое для оказания</w:t>
      </w:r>
      <w:r w:rsidRPr="00713C8E">
        <w:rPr>
          <w:rFonts w:ascii="Times New Roman" w:hAnsi="Times New Roman" w:cs="Times New Roman"/>
          <w:spacing w:val="-2"/>
          <w:sz w:val="28"/>
          <w:szCs w:val="28"/>
        </w:rPr>
        <w:br/>
      </w:r>
      <w:r w:rsidRPr="00713C8E">
        <w:rPr>
          <w:rFonts w:ascii="Times New Roman" w:hAnsi="Times New Roman" w:cs="Times New Roman"/>
          <w:sz w:val="28"/>
          <w:szCs w:val="28"/>
        </w:rPr>
        <w:t>единицы государственной услуги (выполнения работ) и определяется по видам организаций</w:t>
      </w:r>
      <w:r w:rsidRPr="00713C8E">
        <w:rPr>
          <w:rFonts w:ascii="Times New Roman" w:hAnsi="Times New Roman" w:cs="Times New Roman"/>
          <w:spacing w:val="-3"/>
          <w:sz w:val="28"/>
          <w:szCs w:val="28"/>
        </w:rPr>
        <w:t xml:space="preserve"> в соответствии с нормативным актом субъекта Российской Федерации или органа исполнительной власти субъекта Российской Федерации.</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Нормативные затраты на оплату труда и начисления на выплаты по оплате труда персонала, принимающего непосредственное участие в оказании государственной услуги основного общего образования:</w:t>
      </w:r>
    </w:p>
    <w:p w:rsidR="00B540EE" w:rsidRPr="00713C8E" w:rsidRDefault="00B540EE" w:rsidP="00436EB5">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реализация образовательных программ основного общего образования может определяться по формуле:</w:t>
      </w:r>
    </w:p>
    <w:p w:rsidR="00B540EE" w:rsidRPr="00713C8E" w:rsidRDefault="00B540EE" w:rsidP="00436EB5">
      <w:pPr>
        <w:spacing w:after="0" w:line="360" w:lineRule="auto"/>
        <w:ind w:firstLine="709"/>
        <w:jc w:val="center"/>
        <w:rPr>
          <w:rFonts w:ascii="Times New Roman" w:hAnsi="Times New Roman" w:cs="Times New Roman"/>
          <w:i/>
          <w:sz w:val="28"/>
          <w:szCs w:val="28"/>
        </w:rPr>
      </w:pPr>
      <w:r w:rsidRPr="00713C8E">
        <w:rPr>
          <w:rFonts w:ascii="Times New Roman" w:hAnsi="Times New Roman" w:cs="Times New Roman"/>
          <w:bCs/>
          <w:i/>
          <w:sz w:val="28"/>
          <w:szCs w:val="28"/>
          <w:lang w:val="en-US"/>
        </w:rPr>
        <w:t>N</w:t>
      </w:r>
      <w:r w:rsidRPr="00713C8E">
        <w:rPr>
          <w:rFonts w:ascii="Times New Roman" w:hAnsi="Times New Roman" w:cs="Times New Roman"/>
          <w:bCs/>
          <w:i/>
          <w:sz w:val="28"/>
          <w:szCs w:val="28"/>
          <w:vertAlign w:val="subscript"/>
        </w:rPr>
        <w:t>отгу</w:t>
      </w:r>
      <w:r w:rsidRPr="00713C8E">
        <w:rPr>
          <w:rFonts w:ascii="Times New Roman" w:hAnsi="Times New Roman" w:cs="Times New Roman"/>
          <w:bCs/>
          <w:i/>
          <w:sz w:val="28"/>
          <w:szCs w:val="28"/>
        </w:rPr>
        <w:t xml:space="preserve"> = </w:t>
      </w:r>
      <w:r w:rsidRPr="00713C8E">
        <w:rPr>
          <w:rFonts w:ascii="Times New Roman" w:hAnsi="Times New Roman" w:cs="Times New Roman"/>
          <w:bCs/>
          <w:i/>
          <w:sz w:val="28"/>
          <w:szCs w:val="28"/>
          <w:lang w:val="en-US"/>
        </w:rPr>
        <w:t>W</w:t>
      </w:r>
      <w:r w:rsidRPr="00713C8E">
        <w:rPr>
          <w:rFonts w:ascii="Times New Roman" w:hAnsi="Times New Roman" w:cs="Times New Roman"/>
          <w:bCs/>
          <w:i/>
          <w:sz w:val="28"/>
          <w:szCs w:val="28"/>
          <w:vertAlign w:val="subscript"/>
          <w:lang w:val="en-US"/>
        </w:rPr>
        <w:t>er</w:t>
      </w:r>
      <w:r w:rsidRPr="00713C8E">
        <w:rPr>
          <w:rFonts w:ascii="Times New Roman" w:hAnsi="Times New Roman" w:cs="Times New Roman"/>
          <w:bCs/>
          <w:i/>
          <w:sz w:val="28"/>
          <w:szCs w:val="28"/>
        </w:rPr>
        <w:t xml:space="preserve"> </w:t>
      </w:r>
      <w:r w:rsidR="00F61CB7" w:rsidRPr="00713C8E">
        <w:rPr>
          <w:rFonts w:ascii="Times New Roman" w:hAnsi="Times New Roman" w:cs="Times New Roman"/>
          <w:bCs/>
          <w:i/>
          <w:sz w:val="28"/>
          <w:szCs w:val="28"/>
        </w:rPr>
        <w:t>×</w:t>
      </w:r>
      <w:r w:rsidRPr="00713C8E">
        <w:rPr>
          <w:rFonts w:ascii="Times New Roman" w:hAnsi="Times New Roman" w:cs="Times New Roman"/>
          <w:bCs/>
          <w:i/>
          <w:sz w:val="28"/>
          <w:szCs w:val="28"/>
        </w:rPr>
        <w:t xml:space="preserve"> 12 </w:t>
      </w:r>
      <w:r w:rsidR="00F61CB7" w:rsidRPr="00713C8E">
        <w:rPr>
          <w:rFonts w:ascii="Times New Roman" w:hAnsi="Times New Roman" w:cs="Times New Roman"/>
          <w:bCs/>
          <w:i/>
          <w:sz w:val="28"/>
          <w:szCs w:val="28"/>
        </w:rPr>
        <w:t xml:space="preserve">× </w:t>
      </w:r>
      <w:r w:rsidRPr="00713C8E">
        <w:rPr>
          <w:rFonts w:ascii="Times New Roman" w:hAnsi="Times New Roman" w:cs="Times New Roman"/>
          <w:bCs/>
          <w:i/>
          <w:sz w:val="28"/>
          <w:szCs w:val="28"/>
        </w:rPr>
        <w:t>К</w:t>
      </w:r>
      <w:r w:rsidRPr="00713C8E">
        <w:rPr>
          <w:rFonts w:ascii="Times New Roman" w:hAnsi="Times New Roman" w:cs="Times New Roman"/>
          <w:bCs/>
          <w:i/>
          <w:sz w:val="28"/>
          <w:szCs w:val="28"/>
          <w:vertAlign w:val="superscript"/>
        </w:rPr>
        <w:t>1</w:t>
      </w:r>
      <w:r w:rsidRPr="00713C8E">
        <w:rPr>
          <w:rFonts w:ascii="Times New Roman" w:hAnsi="Times New Roman" w:cs="Times New Roman"/>
          <w:bCs/>
          <w:i/>
          <w:sz w:val="28"/>
          <w:szCs w:val="28"/>
        </w:rPr>
        <w:t xml:space="preserve"> </w:t>
      </w:r>
      <w:r w:rsidR="00F61CB7" w:rsidRPr="00713C8E">
        <w:rPr>
          <w:rFonts w:ascii="Times New Roman" w:hAnsi="Times New Roman" w:cs="Times New Roman"/>
          <w:bCs/>
          <w:i/>
          <w:sz w:val="28"/>
          <w:szCs w:val="28"/>
        </w:rPr>
        <w:t xml:space="preserve">× </w:t>
      </w:r>
      <w:r w:rsidRPr="00713C8E">
        <w:rPr>
          <w:rFonts w:ascii="Times New Roman" w:hAnsi="Times New Roman" w:cs="Times New Roman"/>
          <w:bCs/>
          <w:i/>
          <w:sz w:val="28"/>
          <w:szCs w:val="28"/>
        </w:rPr>
        <w:t>К</w:t>
      </w:r>
      <w:r w:rsidRPr="00713C8E">
        <w:rPr>
          <w:rFonts w:ascii="Times New Roman" w:hAnsi="Times New Roman" w:cs="Times New Roman"/>
          <w:bCs/>
          <w:i/>
          <w:sz w:val="28"/>
          <w:szCs w:val="28"/>
          <w:vertAlign w:val="superscript"/>
        </w:rPr>
        <w:t>2</w:t>
      </w:r>
      <w:r w:rsidRPr="00713C8E">
        <w:rPr>
          <w:rFonts w:ascii="Times New Roman" w:hAnsi="Times New Roman" w:cs="Times New Roman"/>
          <w:bCs/>
          <w:i/>
          <w:sz w:val="28"/>
          <w:szCs w:val="28"/>
        </w:rPr>
        <w:t xml:space="preserve"> </w:t>
      </w:r>
      <w:r w:rsidR="00F61CB7" w:rsidRPr="00713C8E">
        <w:rPr>
          <w:rFonts w:ascii="Times New Roman" w:hAnsi="Times New Roman" w:cs="Times New Roman"/>
          <w:bCs/>
          <w:i/>
          <w:sz w:val="28"/>
          <w:szCs w:val="28"/>
        </w:rPr>
        <w:t xml:space="preserve">× </w:t>
      </w:r>
      <w:r w:rsidRPr="00713C8E">
        <w:rPr>
          <w:rFonts w:ascii="Times New Roman" w:hAnsi="Times New Roman" w:cs="Times New Roman"/>
          <w:bCs/>
          <w:i/>
          <w:sz w:val="28"/>
          <w:szCs w:val="28"/>
        </w:rPr>
        <w:t>К</w:t>
      </w:r>
      <w:r w:rsidRPr="00713C8E">
        <w:rPr>
          <w:rFonts w:ascii="Times New Roman" w:hAnsi="Times New Roman" w:cs="Times New Roman"/>
          <w:bCs/>
          <w:i/>
          <w:sz w:val="28"/>
          <w:szCs w:val="28"/>
          <w:vertAlign w:val="superscript"/>
        </w:rPr>
        <w:t>3</w:t>
      </w:r>
      <w:r w:rsidR="00245F1D" w:rsidRPr="00713C8E">
        <w:rPr>
          <w:rFonts w:ascii="Times New Roman" w:hAnsi="Times New Roman" w:cs="Times New Roman"/>
          <w:bCs/>
          <w:i/>
          <w:sz w:val="28"/>
          <w:szCs w:val="28"/>
          <w:vertAlign w:val="subscript"/>
        </w:rPr>
        <w:t xml:space="preserve"> </w:t>
      </w:r>
      <w:r w:rsidRPr="00713C8E">
        <w:rPr>
          <w:rFonts w:ascii="Times New Roman" w:hAnsi="Times New Roman" w:cs="Times New Roman"/>
          <w:sz w:val="28"/>
          <w:szCs w:val="28"/>
        </w:rPr>
        <w:t xml:space="preserve">, </w:t>
      </w:r>
      <w:r w:rsidRPr="00713C8E">
        <w:rPr>
          <w:rFonts w:ascii="Times New Roman" w:hAnsi="Times New Roman" w:cs="Times New Roman"/>
          <w:bCs/>
          <w:iCs/>
          <w:sz w:val="28"/>
          <w:szCs w:val="28"/>
        </w:rPr>
        <w:t>где:</w:t>
      </w:r>
    </w:p>
    <w:p w:rsidR="00B540EE" w:rsidRPr="00713C8E" w:rsidRDefault="00B540EE" w:rsidP="00436EB5">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b/>
          <w:bCs/>
          <w:i/>
          <w:sz w:val="28"/>
          <w:szCs w:val="28"/>
          <w:lang w:val="en-US"/>
        </w:rPr>
        <w:t>N</w:t>
      </w:r>
      <w:r w:rsidRPr="00713C8E">
        <w:rPr>
          <w:rFonts w:ascii="Times New Roman" w:hAnsi="Times New Roman" w:cs="Times New Roman"/>
          <w:b/>
          <w:bCs/>
          <w:i/>
          <w:sz w:val="28"/>
          <w:szCs w:val="28"/>
          <w:vertAlign w:val="subscript"/>
        </w:rPr>
        <w:t xml:space="preserve">отгу </w:t>
      </w:r>
      <w:r w:rsidR="00F61CB7" w:rsidRPr="00713C8E">
        <w:rPr>
          <w:rFonts w:ascii="Times New Roman" w:hAnsi="Times New Roman" w:cs="Times New Roman"/>
          <w:b/>
          <w:bCs/>
          <w:i/>
          <w:sz w:val="28"/>
          <w:szCs w:val="28"/>
          <w:vertAlign w:val="subscript"/>
        </w:rPr>
        <w:t xml:space="preserve"> </w:t>
      </w:r>
      <w:r w:rsidR="00F61CB7" w:rsidRPr="00713C8E">
        <w:rPr>
          <w:rFonts w:ascii="Times New Roman" w:hAnsi="Times New Roman" w:cs="Times New Roman"/>
          <w:b/>
          <w:bCs/>
          <w:spacing w:val="-4"/>
          <w:sz w:val="28"/>
          <w:szCs w:val="28"/>
        </w:rPr>
        <w:t>–</w:t>
      </w:r>
      <w:r w:rsidRPr="00713C8E">
        <w:rPr>
          <w:rFonts w:ascii="Times New Roman" w:hAnsi="Times New Roman" w:cs="Times New Roman"/>
          <w:b/>
          <w:bCs/>
          <w:i/>
          <w:sz w:val="28"/>
          <w:szCs w:val="28"/>
        </w:rPr>
        <w:t xml:space="preserve"> </w:t>
      </w:r>
      <w:r w:rsidRPr="00713C8E">
        <w:rPr>
          <w:rFonts w:ascii="Times New Roman" w:hAnsi="Times New Roman" w:cs="Times New Roman"/>
          <w:bCs/>
          <w:sz w:val="28"/>
          <w:szCs w:val="28"/>
        </w:rPr>
        <w:t>н</w:t>
      </w:r>
      <w:r w:rsidRPr="00713C8E">
        <w:rPr>
          <w:rFonts w:ascii="Times New Roman" w:hAnsi="Times New Roman" w:cs="Times New Roman"/>
          <w:sz w:val="28"/>
          <w:szCs w:val="28"/>
        </w:rPr>
        <w:t>ормативные затраты на оплату труда и начисления на выплаты по оплате труда персонала, принимающего непосредственное участие в оказании государственной услуги по предоставлению основного общего образования;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Cs/>
          <w:i/>
          <w:iCs/>
          <w:sz w:val="28"/>
          <w:szCs w:val="28"/>
          <w:lang w:val="en-US"/>
        </w:rPr>
        <w:t>W</w:t>
      </w:r>
      <w:r w:rsidRPr="00713C8E">
        <w:rPr>
          <w:rFonts w:ascii="Times New Roman" w:hAnsi="Times New Roman" w:cs="Times New Roman"/>
          <w:bCs/>
          <w:i/>
          <w:iCs/>
          <w:sz w:val="28"/>
          <w:szCs w:val="28"/>
          <w:vertAlign w:val="subscript"/>
          <w:lang w:val="en-US"/>
        </w:rPr>
        <w:t>er</w:t>
      </w:r>
      <w:r w:rsidRPr="00713C8E">
        <w:rPr>
          <w:rFonts w:ascii="Times New Roman" w:hAnsi="Times New Roman" w:cs="Times New Roman"/>
          <w:bCs/>
          <w:i/>
          <w:sz w:val="28"/>
          <w:szCs w:val="28"/>
        </w:rPr>
        <w:t xml:space="preserve"> </w:t>
      </w:r>
      <w:r w:rsidRPr="00713C8E">
        <w:rPr>
          <w:rFonts w:ascii="Times New Roman" w:hAnsi="Times New Roman" w:cs="Times New Roman"/>
          <w:i/>
          <w:sz w:val="28"/>
          <w:szCs w:val="28"/>
        </w:rPr>
        <w:t xml:space="preserve">– </w:t>
      </w:r>
      <w:r w:rsidRPr="00713C8E">
        <w:rPr>
          <w:rFonts w:ascii="Times New Roman" w:hAnsi="Times New Roman" w:cs="Times New Roman"/>
          <w:sz w:val="28"/>
          <w:szCs w:val="28"/>
        </w:rPr>
        <w:t>среднемесячная заработная плата в экономике соответствующего региона в предшествующем году, руб</w:t>
      </w:r>
      <w:r w:rsidR="00F61CB7" w:rsidRPr="00713C8E">
        <w:rPr>
          <w:rFonts w:ascii="Times New Roman" w:hAnsi="Times New Roman" w:cs="Times New Roman"/>
          <w:sz w:val="28"/>
          <w:szCs w:val="28"/>
        </w:rPr>
        <w:t xml:space="preserve">. </w:t>
      </w:r>
      <w:r w:rsidRPr="00713C8E">
        <w:rPr>
          <w:rFonts w:ascii="Times New Roman" w:hAnsi="Times New Roman" w:cs="Times New Roman"/>
          <w:sz w:val="28"/>
          <w:szCs w:val="28"/>
        </w:rPr>
        <w:t>/мес.;</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Cs/>
          <w:i/>
          <w:sz w:val="28"/>
          <w:szCs w:val="28"/>
        </w:rPr>
        <w:t xml:space="preserve">12 </w:t>
      </w:r>
      <w:r w:rsidRPr="00713C8E">
        <w:rPr>
          <w:rFonts w:ascii="Times New Roman" w:hAnsi="Times New Roman" w:cs="Times New Roman"/>
          <w:i/>
          <w:sz w:val="28"/>
          <w:szCs w:val="28"/>
        </w:rPr>
        <w:t xml:space="preserve">– </w:t>
      </w:r>
      <w:r w:rsidRPr="00713C8E">
        <w:rPr>
          <w:rFonts w:ascii="Times New Roman" w:hAnsi="Times New Roman" w:cs="Times New Roman"/>
          <w:sz w:val="28"/>
          <w:szCs w:val="28"/>
        </w:rPr>
        <w:t>количество месяцев в году;</w:t>
      </w:r>
    </w:p>
    <w:p w:rsidR="00B540EE" w:rsidRPr="00713C8E" w:rsidRDefault="00B540EE">
      <w:pPr>
        <w:tabs>
          <w:tab w:val="left" w:pos="709"/>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K</w:t>
      </w:r>
      <w:r w:rsidRPr="00713C8E">
        <w:rPr>
          <w:rFonts w:ascii="Times New Roman" w:hAnsi="Times New Roman" w:cs="Times New Roman"/>
          <w:i/>
          <w:sz w:val="28"/>
          <w:szCs w:val="28"/>
          <w:vertAlign w:val="superscript"/>
        </w:rPr>
        <w:t>1</w:t>
      </w:r>
      <w:r w:rsidRPr="00713C8E">
        <w:rPr>
          <w:rFonts w:ascii="Times New Roman" w:hAnsi="Times New Roman" w:cs="Times New Roman"/>
          <w:i/>
          <w:sz w:val="28"/>
          <w:szCs w:val="28"/>
        </w:rPr>
        <w:t xml:space="preserve"> – </w:t>
      </w:r>
      <w:r w:rsidRPr="00713C8E">
        <w:rPr>
          <w:rFonts w:ascii="Times New Roman" w:hAnsi="Times New Roman" w:cs="Times New Roman"/>
          <w:sz w:val="28"/>
          <w:szCs w:val="28"/>
        </w:rPr>
        <w:t>коэффициент, учитывающий специфику образовательной программы или категорию обучающихся (при их наличии);</w:t>
      </w:r>
    </w:p>
    <w:p w:rsidR="00B540EE" w:rsidRPr="00713C8E" w:rsidRDefault="00B540EE">
      <w:pPr>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bCs/>
          <w:i/>
          <w:iCs/>
          <w:sz w:val="28"/>
          <w:szCs w:val="28"/>
          <w:lang w:val="en-US"/>
        </w:rPr>
        <w:t>K</w:t>
      </w:r>
      <w:r w:rsidRPr="00713C8E">
        <w:rPr>
          <w:rFonts w:ascii="Times New Roman" w:hAnsi="Times New Roman" w:cs="Times New Roman"/>
          <w:bCs/>
          <w:i/>
          <w:iCs/>
          <w:sz w:val="28"/>
          <w:szCs w:val="28"/>
          <w:vertAlign w:val="superscript"/>
        </w:rPr>
        <w:t>2</w:t>
      </w:r>
      <w:r w:rsidRPr="00713C8E">
        <w:rPr>
          <w:rFonts w:ascii="Times New Roman" w:hAnsi="Times New Roman" w:cs="Times New Roman"/>
          <w:bCs/>
          <w:i/>
          <w:sz w:val="28"/>
          <w:szCs w:val="28"/>
        </w:rPr>
        <w:t xml:space="preserve"> </w:t>
      </w:r>
      <w:r w:rsidRPr="00713C8E">
        <w:rPr>
          <w:rFonts w:ascii="Times New Roman" w:hAnsi="Times New Roman" w:cs="Times New Roman"/>
          <w:i/>
          <w:sz w:val="28"/>
          <w:szCs w:val="28"/>
        </w:rPr>
        <w:t xml:space="preserve">– </w:t>
      </w:r>
      <w:r w:rsidRPr="00713C8E">
        <w:rPr>
          <w:rFonts w:ascii="Times New Roman" w:hAnsi="Times New Roman" w:cs="Times New Roman"/>
          <w:sz w:val="28"/>
          <w:szCs w:val="28"/>
        </w:rPr>
        <w:t>коэффициент страховых взносов на выплаты по оплате труда. Значение коэффициента – 1,302;</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Cs/>
          <w:i/>
          <w:iCs/>
          <w:sz w:val="28"/>
          <w:szCs w:val="28"/>
          <w:lang w:val="en-US"/>
        </w:rPr>
        <w:t>K</w:t>
      </w:r>
      <w:r w:rsidRPr="00713C8E">
        <w:rPr>
          <w:rFonts w:ascii="Times New Roman" w:hAnsi="Times New Roman" w:cs="Times New Roman"/>
          <w:bCs/>
          <w:i/>
          <w:iCs/>
          <w:sz w:val="28"/>
          <w:szCs w:val="28"/>
          <w:vertAlign w:val="superscript"/>
        </w:rPr>
        <w:t>3</w:t>
      </w:r>
      <w:r w:rsidRPr="00713C8E">
        <w:rPr>
          <w:rFonts w:ascii="Times New Roman" w:hAnsi="Times New Roman" w:cs="Times New Roman"/>
          <w:bCs/>
          <w:i/>
          <w:sz w:val="28"/>
          <w:szCs w:val="28"/>
        </w:rPr>
        <w:t xml:space="preserve"> </w:t>
      </w:r>
      <w:r w:rsidRPr="00713C8E">
        <w:rPr>
          <w:rFonts w:ascii="Times New Roman" w:hAnsi="Times New Roman" w:cs="Times New Roman"/>
          <w:i/>
          <w:sz w:val="28"/>
          <w:szCs w:val="28"/>
        </w:rPr>
        <w:t xml:space="preserve">– </w:t>
      </w:r>
      <w:r w:rsidRPr="00713C8E">
        <w:rPr>
          <w:rFonts w:ascii="Times New Roman" w:hAnsi="Times New Roman" w:cs="Times New Roman"/>
          <w:sz w:val="28"/>
          <w:szCs w:val="28"/>
        </w:rPr>
        <w:t>коэффициент, учитывающий применение районных коэффициентов и процентных надбавок к заработной плате за стаж работы в районах Крайнего Севера, приравненных к ним местностях (при наличии данных коэффициентов).</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 нормативным затратам на общехозяйственные нужды относятся затраты, которые невозможно отнести напрямую к нормативным затратам, непосредственно связанным с оказанием i-той государственной услуги и к нормативным затратам на содержание имущества. Нормативные затраты на общехозяйственные нужды определяются по формуле:</w:t>
      </w:r>
    </w:p>
    <w:p w:rsidR="00B540EE" w:rsidRPr="00713C8E" w:rsidRDefault="00B540EE" w:rsidP="00436EB5">
      <w:pPr>
        <w:spacing w:after="0" w:line="360" w:lineRule="auto"/>
        <w:ind w:firstLine="709"/>
        <w:jc w:val="center"/>
        <w:rPr>
          <w:rFonts w:ascii="Times New Roman" w:hAnsi="Times New Roman" w:cs="Times New Roman"/>
          <w:sz w:val="28"/>
          <w:szCs w:val="28"/>
        </w:rPr>
      </w:pPr>
      <w:r w:rsidRPr="00713C8E">
        <w:rPr>
          <w:rFonts w:ascii="Times New Roman" w:hAnsi="Times New Roman" w:cs="Times New Roman"/>
          <w:noProof/>
          <w:sz w:val="28"/>
          <w:szCs w:val="28"/>
          <w:lang w:eastAsia="ru-RU"/>
        </w:rPr>
        <w:drawing>
          <wp:inline distT="0" distB="0" distL="0" distR="0" wp14:anchorId="7F4F04B0" wp14:editId="1573E155">
            <wp:extent cx="2790825" cy="228600"/>
            <wp:effectExtent l="0" t="0" r="9525" b="0"/>
            <wp:docPr id="693" name="Рисунок 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790825" cy="228600"/>
                    </a:xfrm>
                    <a:prstGeom prst="rect">
                      <a:avLst/>
                    </a:prstGeom>
                    <a:noFill/>
                    <a:ln>
                      <a:noFill/>
                    </a:ln>
                  </pic:spPr>
                </pic:pic>
              </a:graphicData>
            </a:graphic>
          </wp:inline>
        </w:drawing>
      </w:r>
      <w:r w:rsidRPr="00713C8E">
        <w:rPr>
          <w:rFonts w:ascii="Times New Roman" w:hAnsi="Times New Roman" w:cs="Times New Roman"/>
          <w:sz w:val="28"/>
          <w:szCs w:val="28"/>
        </w:rPr>
        <w:t>, где</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noProof/>
          <w:sz w:val="28"/>
          <w:szCs w:val="28"/>
          <w:lang w:eastAsia="ru-RU"/>
        </w:rPr>
        <w:drawing>
          <wp:inline distT="0" distB="0" distL="0" distR="0" wp14:anchorId="19982411" wp14:editId="7CAC5DC3">
            <wp:extent cx="371475" cy="228600"/>
            <wp:effectExtent l="0" t="0" r="9525" b="0"/>
            <wp:docPr id="692" name="Рисунок 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71475" cy="228600"/>
                    </a:xfrm>
                    <a:prstGeom prst="rect">
                      <a:avLst/>
                    </a:prstGeom>
                    <a:noFill/>
                    <a:ln>
                      <a:noFill/>
                    </a:ln>
                  </pic:spPr>
                </pic:pic>
              </a:graphicData>
            </a:graphic>
          </wp:inline>
        </w:drawing>
      </w:r>
      <w:r w:rsidR="00F61CB7" w:rsidRPr="00713C8E">
        <w:rPr>
          <w:rFonts w:ascii="Times New Roman" w:hAnsi="Times New Roman" w:cs="Times New Roman"/>
          <w:b/>
          <w:bCs/>
          <w:spacing w:val="-4"/>
          <w:sz w:val="28"/>
          <w:szCs w:val="28"/>
        </w:rPr>
        <w:t xml:space="preserve">– </w:t>
      </w:r>
      <w:r w:rsidRPr="00713C8E">
        <w:rPr>
          <w:rFonts w:ascii="Times New Roman" w:hAnsi="Times New Roman" w:cs="Times New Roman"/>
          <w:sz w:val="28"/>
          <w:szCs w:val="28"/>
        </w:rPr>
        <w:t>нормативные затраты на оплату труда и начисления на выплаты по оплате труда работников организации, которые не принимают непосредственного участия в оказании государственной услуги (вспомогательного, технического, административно-управленческого и прочего персонала, не принимающего непосредственного участия в оказании государственной услуги;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noProof/>
          <w:sz w:val="28"/>
          <w:szCs w:val="28"/>
          <w:lang w:eastAsia="ru-RU"/>
        </w:rPr>
        <w:drawing>
          <wp:inline distT="0" distB="0" distL="0" distR="0" wp14:anchorId="7B960DE1" wp14:editId="469F5D4F">
            <wp:extent cx="323850" cy="228600"/>
            <wp:effectExtent l="0" t="0" r="0" b="0"/>
            <wp:docPr id="691" name="Рисунок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23850" cy="228600"/>
                    </a:xfrm>
                    <a:prstGeom prst="rect">
                      <a:avLst/>
                    </a:prstGeom>
                    <a:noFill/>
                    <a:ln>
                      <a:noFill/>
                    </a:ln>
                  </pic:spPr>
                </pic:pic>
              </a:graphicData>
            </a:graphic>
          </wp:inline>
        </w:drawing>
      </w:r>
      <w:r w:rsidR="00F61CB7" w:rsidRPr="00713C8E">
        <w:rPr>
          <w:rFonts w:ascii="Times New Roman" w:hAnsi="Times New Roman" w:cs="Times New Roman"/>
          <w:b/>
          <w:bCs/>
          <w:spacing w:val="-4"/>
          <w:sz w:val="28"/>
          <w:szCs w:val="28"/>
        </w:rPr>
        <w:t xml:space="preserve"> –</w:t>
      </w:r>
      <w:r w:rsidRPr="00713C8E">
        <w:rPr>
          <w:rFonts w:ascii="Times New Roman" w:hAnsi="Times New Roman" w:cs="Times New Roman"/>
          <w:sz w:val="28"/>
          <w:szCs w:val="28"/>
        </w:rPr>
        <w:t xml:space="preserve"> нормативные затраты на коммунальные услуги (за исключением нормативных затрат, отнесенных к нормативным затратам на содержание имущества);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noProof/>
          <w:sz w:val="28"/>
          <w:szCs w:val="28"/>
          <w:lang w:eastAsia="ru-RU"/>
        </w:rPr>
        <w:drawing>
          <wp:inline distT="0" distB="0" distL="0" distR="0" wp14:anchorId="6ACB812E" wp14:editId="1C27A79E">
            <wp:extent cx="266700" cy="228600"/>
            <wp:effectExtent l="0" t="0" r="0" b="0"/>
            <wp:docPr id="690" name="Рисунок 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66700" cy="228600"/>
                    </a:xfrm>
                    <a:prstGeom prst="rect">
                      <a:avLst/>
                    </a:prstGeom>
                    <a:noFill/>
                    <a:ln>
                      <a:noFill/>
                    </a:ln>
                  </pic:spPr>
                </pic:pic>
              </a:graphicData>
            </a:graphic>
          </wp:inline>
        </w:drawing>
      </w:r>
      <w:r w:rsidR="00F61CB7" w:rsidRPr="00713C8E">
        <w:rPr>
          <w:rFonts w:ascii="Times New Roman" w:hAnsi="Times New Roman" w:cs="Times New Roman"/>
          <w:b/>
          <w:bCs/>
          <w:spacing w:val="-4"/>
          <w:sz w:val="28"/>
          <w:szCs w:val="28"/>
        </w:rPr>
        <w:t xml:space="preserve"> –</w:t>
      </w:r>
      <w:r w:rsidRPr="00713C8E">
        <w:rPr>
          <w:rFonts w:ascii="Times New Roman" w:hAnsi="Times New Roman" w:cs="Times New Roman"/>
          <w:sz w:val="28"/>
          <w:szCs w:val="28"/>
        </w:rPr>
        <w:t xml:space="preserve"> нормативные затраты на содержание объектов недвижимого имущества, закрепленного за организацией на праве оперативного управления или приобретенным организацией за счет средств, выделенных ей учредителем на приобретение такого имущества, а также недвижимого имущества, находящегося у организации на основании договора аренды или безвозмездного пользования, эксплуатируемого в процессе оказания государственных услуг (далее </w:t>
      </w:r>
      <w:r w:rsidR="00F61CB7" w:rsidRPr="00713C8E">
        <w:rPr>
          <w:rFonts w:ascii="Times New Roman" w:hAnsi="Times New Roman" w:cs="Times New Roman"/>
          <w:sz w:val="28"/>
          <w:szCs w:val="28"/>
        </w:rPr>
        <w:t>–</w:t>
      </w:r>
      <w:r w:rsidRPr="00713C8E">
        <w:rPr>
          <w:rFonts w:ascii="Times New Roman" w:hAnsi="Times New Roman" w:cs="Times New Roman"/>
          <w:sz w:val="28"/>
          <w:szCs w:val="28"/>
        </w:rPr>
        <w:t xml:space="preserve"> нормативные затраты на содержание недвижимого имущества);</w:t>
      </w:r>
    </w:p>
    <w:p w:rsidR="00B540EE" w:rsidRPr="00713C8E" w:rsidRDefault="001B0E08">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noProof/>
          <w:lang w:eastAsia="ru-RU"/>
        </w:rPr>
        <w:drawing>
          <wp:inline distT="0" distB="0" distL="0" distR="0" wp14:anchorId="38560D13" wp14:editId="58405FFA">
            <wp:extent cx="255270" cy="223520"/>
            <wp:effectExtent l="0" t="0" r="0" b="508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55270" cy="223520"/>
                    </a:xfrm>
                    <a:prstGeom prst="rect">
                      <a:avLst/>
                    </a:prstGeom>
                    <a:noFill/>
                    <a:ln>
                      <a:noFill/>
                    </a:ln>
                  </pic:spPr>
                </pic:pic>
              </a:graphicData>
            </a:graphic>
          </wp:inline>
        </w:drawing>
      </w:r>
      <w:r w:rsidR="00F61CB7" w:rsidRPr="00713C8E">
        <w:rPr>
          <w:rFonts w:ascii="Times New Roman" w:hAnsi="Times New Roman" w:cs="Times New Roman"/>
          <w:b/>
          <w:bCs/>
          <w:spacing w:val="-4"/>
          <w:sz w:val="28"/>
          <w:szCs w:val="28"/>
        </w:rPr>
        <w:t>–</w:t>
      </w:r>
      <w:r w:rsidR="00B540EE" w:rsidRPr="00713C8E">
        <w:rPr>
          <w:rFonts w:ascii="Times New Roman" w:hAnsi="Times New Roman" w:cs="Times New Roman"/>
          <w:sz w:val="28"/>
          <w:szCs w:val="28"/>
        </w:rPr>
        <w:t xml:space="preserve"> нормативные затраты на содержание объектов особо ценного движимого имущества, закрепленного за организацией за счет средств, выделенных ей учредителем на приобретение такого имущества (далее </w:t>
      </w:r>
      <w:r w:rsidR="00F61CB7" w:rsidRPr="00713C8E">
        <w:rPr>
          <w:rFonts w:ascii="Times New Roman" w:hAnsi="Times New Roman" w:cs="Times New Roman"/>
          <w:sz w:val="28"/>
          <w:szCs w:val="28"/>
        </w:rPr>
        <w:t>–</w:t>
      </w:r>
      <w:r w:rsidR="00B540EE" w:rsidRPr="00713C8E">
        <w:rPr>
          <w:rFonts w:ascii="Times New Roman" w:hAnsi="Times New Roman" w:cs="Times New Roman"/>
          <w:sz w:val="28"/>
          <w:szCs w:val="28"/>
        </w:rPr>
        <w:t xml:space="preserve"> норма</w:t>
      </w:r>
      <w:r w:rsidR="001B2D5B" w:rsidRPr="00713C8E">
        <w:rPr>
          <w:rFonts w:ascii="Times New Roman" w:hAnsi="Times New Roman" w:cs="Times New Roman"/>
          <w:sz w:val="28"/>
          <w:szCs w:val="28"/>
        </w:rPr>
        <w:t>т</w:t>
      </w:r>
      <w:r w:rsidR="00B540EE" w:rsidRPr="00713C8E">
        <w:rPr>
          <w:rFonts w:ascii="Times New Roman" w:hAnsi="Times New Roman" w:cs="Times New Roman"/>
          <w:sz w:val="28"/>
          <w:szCs w:val="28"/>
        </w:rPr>
        <w:t>ивные затраты на содержание особо ценного движимого имущества);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noProof/>
          <w:sz w:val="28"/>
          <w:szCs w:val="28"/>
          <w:lang w:eastAsia="ru-RU"/>
        </w:rPr>
        <w:drawing>
          <wp:inline distT="0" distB="0" distL="0" distR="0" wp14:anchorId="38AEDE00" wp14:editId="27877A39">
            <wp:extent cx="247650" cy="228600"/>
            <wp:effectExtent l="0" t="0" r="0" b="0"/>
            <wp:docPr id="688" name="Рисунок 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rsidR="001B2D5B" w:rsidRPr="00713C8E">
        <w:rPr>
          <w:rFonts w:ascii="Times New Roman" w:hAnsi="Times New Roman" w:cs="Times New Roman"/>
          <w:b/>
          <w:bCs/>
          <w:spacing w:val="-4"/>
          <w:sz w:val="28"/>
          <w:szCs w:val="28"/>
        </w:rPr>
        <w:t>–</w:t>
      </w:r>
      <w:r w:rsidRPr="00713C8E">
        <w:rPr>
          <w:rFonts w:ascii="Times New Roman" w:hAnsi="Times New Roman" w:cs="Times New Roman"/>
          <w:sz w:val="28"/>
          <w:szCs w:val="28"/>
        </w:rPr>
        <w:t xml:space="preserve"> нормативные затраты на приобретение услуг связи;</w:t>
      </w:r>
    </w:p>
    <w:p w:rsidR="00B540EE" w:rsidRPr="00713C8E" w:rsidRDefault="00B540EE">
      <w:pPr>
        <w:tabs>
          <w:tab w:val="left" w:pos="8222"/>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noProof/>
          <w:sz w:val="28"/>
          <w:szCs w:val="28"/>
          <w:lang w:eastAsia="ru-RU"/>
        </w:rPr>
        <w:drawing>
          <wp:inline distT="0" distB="0" distL="0" distR="0" wp14:anchorId="1368967B" wp14:editId="2E61A1E2">
            <wp:extent cx="257175" cy="228600"/>
            <wp:effectExtent l="0" t="0" r="9525" b="0"/>
            <wp:docPr id="687" name="Рисунок 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57175" cy="228600"/>
                    </a:xfrm>
                    <a:prstGeom prst="rect">
                      <a:avLst/>
                    </a:prstGeom>
                    <a:noFill/>
                    <a:ln>
                      <a:noFill/>
                    </a:ln>
                  </pic:spPr>
                </pic:pic>
              </a:graphicData>
            </a:graphic>
          </wp:inline>
        </w:drawing>
      </w:r>
      <w:r w:rsidR="001B2D5B" w:rsidRPr="00713C8E">
        <w:rPr>
          <w:rFonts w:ascii="Times New Roman" w:hAnsi="Times New Roman" w:cs="Times New Roman"/>
          <w:b/>
          <w:bCs/>
          <w:spacing w:val="-4"/>
          <w:sz w:val="28"/>
          <w:szCs w:val="28"/>
        </w:rPr>
        <w:t>–</w:t>
      </w:r>
      <w:r w:rsidRPr="00713C8E">
        <w:rPr>
          <w:rFonts w:ascii="Times New Roman" w:hAnsi="Times New Roman" w:cs="Times New Roman"/>
          <w:sz w:val="28"/>
          <w:szCs w:val="28"/>
        </w:rPr>
        <w:t xml:space="preserve"> нормативные затраты на приобретение транспортных услуг;</w:t>
      </w:r>
    </w:p>
    <w:p w:rsidR="00B540EE" w:rsidRPr="00713C8E" w:rsidRDefault="00B540EE">
      <w:pPr>
        <w:tabs>
          <w:tab w:val="left" w:pos="8222"/>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noProof/>
          <w:sz w:val="28"/>
          <w:szCs w:val="28"/>
          <w:lang w:eastAsia="ru-RU"/>
        </w:rPr>
        <w:drawing>
          <wp:inline distT="0" distB="0" distL="0" distR="0" wp14:anchorId="728C3397" wp14:editId="07A4158E">
            <wp:extent cx="266700" cy="228600"/>
            <wp:effectExtent l="0" t="0" r="0" b="0"/>
            <wp:docPr id="686" name="Рисунок 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66700" cy="228600"/>
                    </a:xfrm>
                    <a:prstGeom prst="rect">
                      <a:avLst/>
                    </a:prstGeom>
                    <a:noFill/>
                    <a:ln>
                      <a:noFill/>
                    </a:ln>
                  </pic:spPr>
                </pic:pic>
              </a:graphicData>
            </a:graphic>
          </wp:inline>
        </w:drawing>
      </w:r>
      <w:r w:rsidR="001B2D5B" w:rsidRPr="00713C8E">
        <w:rPr>
          <w:rFonts w:ascii="Times New Roman" w:hAnsi="Times New Roman" w:cs="Times New Roman"/>
          <w:b/>
          <w:bCs/>
          <w:spacing w:val="-4"/>
          <w:sz w:val="28"/>
          <w:szCs w:val="28"/>
        </w:rPr>
        <w:t>–</w:t>
      </w:r>
      <w:r w:rsidRPr="00713C8E">
        <w:rPr>
          <w:rFonts w:ascii="Times New Roman" w:hAnsi="Times New Roman" w:cs="Times New Roman"/>
          <w:sz w:val="28"/>
          <w:szCs w:val="28"/>
        </w:rPr>
        <w:t xml:space="preserve"> прочие нормативные затраты на общехозяйственные нужды</w:t>
      </w:r>
      <w:r w:rsidR="001B2D5B" w:rsidRPr="00713C8E">
        <w:rPr>
          <w:rFonts w:ascii="Times New Roman" w:hAnsi="Times New Roman" w:cs="Times New Roman"/>
          <w:sz w:val="28"/>
          <w:szCs w:val="28"/>
        </w:rPr>
        <w:t>.</w:t>
      </w:r>
    </w:p>
    <w:p w:rsidR="00B540EE" w:rsidRPr="00713C8E" w:rsidRDefault="00B540EE">
      <w:pPr>
        <w:tabs>
          <w:tab w:val="left" w:pos="8222"/>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Нормативные затраты на оплату труда и начисления на выплаты по оплате труда работников организации, которые не принимают непосредственного участия в оказании государственной услуги (вспомогательного, технического, административно-управленческого и прочего персонала, не принимающего непосредственного участия в оказании государственной услуги) определяются, исходя из количества единиц по штатному расписанию, утвержденному руководителем организации, с учетом действующей системы, оплаты труда, в пределах фонда оплаты труда, установленного образовательной организации учредителем.</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Нормативные затраты на коммунальные услуги определяются исходя из нормативов потребления коммунальных услуг, в расчете на оказание единицы соответствующей государственной услуги и включают в себя: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1) нормативные затраты на холодное водоснабжение и водоотведение, ассенизацию, канализацию, вывоз жидких бытовых отходов при отсутствии централизованной системы канализации;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2) нормативные затраты на горячее водоснабжение;</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3) нормативные затраты на потребление электрической энергии (учитываются в размере 90 процентов от общего объема затрат потребления электрической энергии);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4) нормативные затраты на потребление тепловой энергии (учитываются в размере 50 процентов от общего объема затрат на оплату тепловой энергии). </w:t>
      </w:r>
      <w:r w:rsidR="001B2D5B" w:rsidRPr="00713C8E">
        <w:rPr>
          <w:rFonts w:ascii="Times New Roman" w:hAnsi="Times New Roman" w:cs="Times New Roman"/>
          <w:sz w:val="28"/>
          <w:szCs w:val="28"/>
        </w:rPr>
        <w:t>В </w:t>
      </w:r>
      <w:r w:rsidRPr="00713C8E">
        <w:rPr>
          <w:rFonts w:ascii="Times New Roman" w:hAnsi="Times New Roman" w:cs="Times New Roman"/>
          <w:sz w:val="28"/>
          <w:szCs w:val="28"/>
        </w:rPr>
        <w:t>случае если организациями используется котельно-печное отопление, данные нормативные затраты не включаются в состав коммунальных услуг.</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Нормативные затраты на коммунальные услуги рассчитываются как произведение норматива потребления коммунальных услуг, необходимых для оказания единицы государственной услуги, на тариф, установленный на соответствующий год.</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Нормативные затраты на содержание недвижимого имущества включают в себя:</w:t>
      </w:r>
    </w:p>
    <w:p w:rsidR="00B540EE" w:rsidRPr="00713C8E" w:rsidRDefault="00B540EE" w:rsidP="00436EB5">
      <w:pPr>
        <w:pStyle w:val="a8"/>
        <w:numPr>
          <w:ilvl w:val="0"/>
          <w:numId w:val="460"/>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нормативные затраты на эксплуатацию системы охранной сигнализации и противопожарной безопасности;</w:t>
      </w:r>
    </w:p>
    <w:p w:rsidR="00B540EE" w:rsidRPr="00713C8E" w:rsidRDefault="00B540EE" w:rsidP="00436EB5">
      <w:pPr>
        <w:pStyle w:val="a8"/>
        <w:numPr>
          <w:ilvl w:val="0"/>
          <w:numId w:val="460"/>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нормативные затраты на аренду недвижимого имущества;</w:t>
      </w:r>
    </w:p>
    <w:p w:rsidR="00B540EE" w:rsidRPr="00713C8E" w:rsidRDefault="00B540EE" w:rsidP="00436EB5">
      <w:pPr>
        <w:pStyle w:val="a8"/>
        <w:numPr>
          <w:ilvl w:val="0"/>
          <w:numId w:val="460"/>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нормативные затраты на проведение текущего ремонта объектов недвижимого имущества;</w:t>
      </w:r>
    </w:p>
    <w:p w:rsidR="00B540EE" w:rsidRPr="00713C8E" w:rsidRDefault="00B540EE" w:rsidP="00436EB5">
      <w:pPr>
        <w:pStyle w:val="a8"/>
        <w:numPr>
          <w:ilvl w:val="0"/>
          <w:numId w:val="460"/>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нормативные затраты на содержание прилегающих территорий в соответствии с утвержденными санитарными правилами и нормами;</w:t>
      </w:r>
    </w:p>
    <w:p w:rsidR="00B540EE" w:rsidRPr="00713C8E" w:rsidRDefault="00B540EE" w:rsidP="00436EB5">
      <w:pPr>
        <w:pStyle w:val="a8"/>
        <w:numPr>
          <w:ilvl w:val="0"/>
          <w:numId w:val="460"/>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прочие нормативные затраты на содержание недвижимого имущества.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Нормативные затраты на эксплуатацию систем охранной сигнализации и противопожарной безопасности устанавливаются таким образом, чтобы обеспечивать покрытие затрат, связанных с функционированием установленных в организации средств и систем (системы охранной сигнализации, системы пожарной сигнализации, первичных средств пожаротушения).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Нормативные затраты на содержание прилегающих территорий, включая вывоз мусора, сброс снега с крыш, в соответствии с санитарными нормами и правилами, устанавливаются, исходя из необходимости покрытия затрат, произведенных организацией в предыдущем отчетном периоде (году).</w:t>
      </w:r>
    </w:p>
    <w:p w:rsidR="00B540EE" w:rsidRPr="00713C8E" w:rsidRDefault="00B540EE">
      <w:pPr>
        <w:spacing w:after="0" w:line="360" w:lineRule="auto"/>
        <w:ind w:firstLine="709"/>
        <w:jc w:val="both"/>
        <w:rPr>
          <w:rFonts w:ascii="Times New Roman" w:hAnsi="Times New Roman" w:cs="Times New Roman"/>
          <w:sz w:val="28"/>
          <w:szCs w:val="28"/>
        </w:rPr>
      </w:pPr>
    </w:p>
    <w:p w:rsidR="00B540EE" w:rsidRPr="00713C8E" w:rsidRDefault="00B540EE" w:rsidP="007242D1">
      <w:pPr>
        <w:pStyle w:val="3"/>
        <w:numPr>
          <w:ilvl w:val="2"/>
          <w:numId w:val="40"/>
        </w:numPr>
        <w:spacing w:before="0" w:beforeAutospacing="0" w:after="0" w:afterAutospacing="0" w:line="360" w:lineRule="auto"/>
        <w:ind w:left="0" w:firstLine="0"/>
        <w:rPr>
          <w:sz w:val="28"/>
          <w:szCs w:val="28"/>
        </w:rPr>
      </w:pPr>
      <w:bookmarkStart w:id="694" w:name="_Toc410654081"/>
      <w:bookmarkStart w:id="695" w:name="_Toc409691739"/>
      <w:bookmarkStart w:id="696" w:name="_Toc284663476"/>
      <w:r w:rsidRPr="00713C8E">
        <w:rPr>
          <w:sz w:val="28"/>
          <w:szCs w:val="28"/>
        </w:rPr>
        <w:t>Материально-технические условия реализации основной</w:t>
      </w:r>
      <w:bookmarkEnd w:id="694"/>
      <w:r w:rsidRPr="00713C8E">
        <w:rPr>
          <w:sz w:val="28"/>
          <w:szCs w:val="28"/>
        </w:rPr>
        <w:t xml:space="preserve"> </w:t>
      </w:r>
      <w:bookmarkStart w:id="697" w:name="_Toc410654082"/>
      <w:r w:rsidRPr="00713C8E">
        <w:rPr>
          <w:sz w:val="28"/>
          <w:szCs w:val="28"/>
        </w:rPr>
        <w:t>образовательной программы</w:t>
      </w:r>
      <w:bookmarkEnd w:id="695"/>
      <w:bookmarkEnd w:id="696"/>
      <w:bookmarkEnd w:id="697"/>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Материально-техническая база образовательной организации должна быть приведена в соответствие с задачами по обеспечению реализации основной образовательной программы образовательной организации, необходимого учебно-материального оснащения </w:t>
      </w:r>
      <w:r w:rsidR="00581743" w:rsidRPr="00713C8E">
        <w:rPr>
          <w:rFonts w:ascii="Times New Roman" w:hAnsi="Times New Roman" w:cs="Times New Roman"/>
          <w:sz w:val="28"/>
          <w:szCs w:val="28"/>
        </w:rPr>
        <w:t>образовательной деятельности</w:t>
      </w:r>
      <w:r w:rsidRPr="00713C8E">
        <w:rPr>
          <w:rFonts w:ascii="Times New Roman" w:hAnsi="Times New Roman" w:cs="Times New Roman"/>
          <w:sz w:val="28"/>
          <w:szCs w:val="28"/>
        </w:rPr>
        <w:t xml:space="preserve"> и созданию соответствующей образовательной и социальной среды.</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Для этого образовательная организация разрабатывает и закрепляет локальным актом перечни оснащения и оборудования образовательной организации.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Критериальными источниками оценки учебно-материального обеспечения </w:t>
      </w:r>
      <w:r w:rsidR="00581743" w:rsidRPr="00713C8E">
        <w:rPr>
          <w:rFonts w:ascii="Times New Roman" w:hAnsi="Times New Roman" w:cs="Times New Roman"/>
          <w:sz w:val="28"/>
          <w:szCs w:val="28"/>
        </w:rPr>
        <w:t>образовательной деятельности</w:t>
      </w:r>
      <w:r w:rsidRPr="00713C8E">
        <w:rPr>
          <w:rFonts w:ascii="Times New Roman" w:hAnsi="Times New Roman" w:cs="Times New Roman"/>
          <w:sz w:val="28"/>
          <w:szCs w:val="28"/>
        </w:rPr>
        <w:t xml:space="preserve"> являются требования Стандарта, требования и условия Положения о лицензировании образовательной деятельности, утвержд</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нного постановлением Правительства Российской Федерации от 31 марта 2009 г. № 277, а также соответствующие методические рекомендации, в том числе:</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письмо Минобранауки РФ от 24.11.2011 № МД-1552/03 «Об оснащении общеобразовательных учреждений учебным и учебно-лабораторным оборудованием»</w:t>
      </w:r>
      <w:r w:rsidR="001B2D5B"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перечни рекомендуемой учебной литературы и цифровых образовательных ресурсов;</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аналогичные Перечни, утвержд</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нные региональными нормативными актами и локальными актами образовательной организации, разработанными с уч</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том особенностей реализации основной образовательной программы в образовательной организации.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 соответствии с требованиями ФГОС в образовательной организации, реализующем основную образовательную программу основного общего образования, должны быть оборудованы:</w:t>
      </w:r>
    </w:p>
    <w:p w:rsidR="00B540EE" w:rsidRPr="00713C8E" w:rsidRDefault="00B540EE" w:rsidP="00436EB5">
      <w:pPr>
        <w:pStyle w:val="a8"/>
        <w:numPr>
          <w:ilvl w:val="0"/>
          <w:numId w:val="461"/>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учебные кабинеты с автоматизированными рабочими местами обучающихся и педагогических работников;</w:t>
      </w:r>
    </w:p>
    <w:p w:rsidR="00B540EE" w:rsidRPr="00713C8E" w:rsidRDefault="00B540EE" w:rsidP="00436EB5">
      <w:pPr>
        <w:pStyle w:val="a8"/>
        <w:numPr>
          <w:ilvl w:val="0"/>
          <w:numId w:val="461"/>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лекционные аудитории;</w:t>
      </w:r>
    </w:p>
    <w:p w:rsidR="00B540EE" w:rsidRPr="00713C8E" w:rsidRDefault="00B540EE" w:rsidP="00436EB5">
      <w:pPr>
        <w:pStyle w:val="a8"/>
        <w:numPr>
          <w:ilvl w:val="0"/>
          <w:numId w:val="461"/>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помещения для занятий учебно-исследовательской и проектной деятельностью, моделированием и техническим творчеством;</w:t>
      </w:r>
    </w:p>
    <w:p w:rsidR="00B540EE" w:rsidRPr="00713C8E" w:rsidRDefault="00B540EE" w:rsidP="00436EB5">
      <w:pPr>
        <w:pStyle w:val="a8"/>
        <w:numPr>
          <w:ilvl w:val="0"/>
          <w:numId w:val="461"/>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необходимые для реализации учебной и внеурочной деятельности лаборатории и мастерские;</w:t>
      </w:r>
    </w:p>
    <w:p w:rsidR="00B540EE" w:rsidRPr="00713C8E" w:rsidRDefault="00B540EE" w:rsidP="00436EB5">
      <w:pPr>
        <w:pStyle w:val="a8"/>
        <w:numPr>
          <w:ilvl w:val="0"/>
          <w:numId w:val="461"/>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помещения (кабинеты, мастерские, студии) для занятий музыкой, хореографией и изобразительным искусством;</w:t>
      </w:r>
    </w:p>
    <w:p w:rsidR="00B540EE" w:rsidRPr="00713C8E" w:rsidRDefault="00B540EE" w:rsidP="00436EB5">
      <w:pPr>
        <w:pStyle w:val="a8"/>
        <w:numPr>
          <w:ilvl w:val="0"/>
          <w:numId w:val="461"/>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лингафонные кабинеты;</w:t>
      </w:r>
    </w:p>
    <w:p w:rsidR="00B540EE" w:rsidRPr="00713C8E" w:rsidRDefault="00B540EE" w:rsidP="00436EB5">
      <w:pPr>
        <w:pStyle w:val="a8"/>
        <w:numPr>
          <w:ilvl w:val="0"/>
          <w:numId w:val="461"/>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информационно-библиотечные центры с рабочими зонами, оборудованными читальными залами и книгохранилищами, обеспечивающими сохранность книжного фонда, медиатекой;</w:t>
      </w:r>
    </w:p>
    <w:p w:rsidR="00B540EE" w:rsidRPr="00713C8E" w:rsidRDefault="00B540EE" w:rsidP="00436EB5">
      <w:pPr>
        <w:pStyle w:val="a8"/>
        <w:numPr>
          <w:ilvl w:val="0"/>
          <w:numId w:val="461"/>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актовые и хореографические залы;</w:t>
      </w:r>
    </w:p>
    <w:p w:rsidR="00B540EE" w:rsidRPr="00713C8E" w:rsidRDefault="00B540EE" w:rsidP="00436EB5">
      <w:pPr>
        <w:pStyle w:val="a8"/>
        <w:numPr>
          <w:ilvl w:val="0"/>
          <w:numId w:val="461"/>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спортивные комплексы, залы, бассейны, стадионы, спортивные площадки, тиры, оснащ</w:t>
      </w:r>
      <w:r w:rsidR="00245F1D" w:rsidRPr="00713C8E">
        <w:rPr>
          <w:rFonts w:ascii="Times New Roman" w:hAnsi="Times New Roman"/>
          <w:sz w:val="28"/>
          <w:szCs w:val="28"/>
        </w:rPr>
        <w:t>е</w:t>
      </w:r>
      <w:r w:rsidRPr="00713C8E">
        <w:rPr>
          <w:rFonts w:ascii="Times New Roman" w:hAnsi="Times New Roman"/>
          <w:sz w:val="28"/>
          <w:szCs w:val="28"/>
        </w:rPr>
        <w:t>нные игровым, спортивным оборудованием и инвентар</w:t>
      </w:r>
      <w:r w:rsidR="00245F1D" w:rsidRPr="00713C8E">
        <w:rPr>
          <w:rFonts w:ascii="Times New Roman" w:hAnsi="Times New Roman"/>
          <w:sz w:val="28"/>
          <w:szCs w:val="28"/>
        </w:rPr>
        <w:t>е</w:t>
      </w:r>
      <w:r w:rsidRPr="00713C8E">
        <w:rPr>
          <w:rFonts w:ascii="Times New Roman" w:hAnsi="Times New Roman"/>
          <w:sz w:val="28"/>
          <w:szCs w:val="28"/>
        </w:rPr>
        <w:t>м;</w:t>
      </w:r>
    </w:p>
    <w:p w:rsidR="00B540EE" w:rsidRPr="00713C8E" w:rsidRDefault="00B540EE" w:rsidP="00436EB5">
      <w:pPr>
        <w:pStyle w:val="a8"/>
        <w:numPr>
          <w:ilvl w:val="0"/>
          <w:numId w:val="461"/>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автогородки;</w:t>
      </w:r>
    </w:p>
    <w:p w:rsidR="00B540EE" w:rsidRPr="00713C8E" w:rsidRDefault="00B540EE" w:rsidP="00436EB5">
      <w:pPr>
        <w:pStyle w:val="a8"/>
        <w:numPr>
          <w:ilvl w:val="0"/>
          <w:numId w:val="461"/>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помещения для питания обучающихся, а также для хранения и приготовления пищи, обеспечивающие возможность организации качественного горячего питания, в том числе горячих завтраков;</w:t>
      </w:r>
    </w:p>
    <w:p w:rsidR="00B540EE" w:rsidRPr="00713C8E" w:rsidRDefault="00B540EE" w:rsidP="00436EB5">
      <w:pPr>
        <w:pStyle w:val="a8"/>
        <w:numPr>
          <w:ilvl w:val="0"/>
          <w:numId w:val="461"/>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помещения для медицинского персонала;</w:t>
      </w:r>
    </w:p>
    <w:p w:rsidR="00B540EE" w:rsidRPr="00713C8E" w:rsidRDefault="00B540EE" w:rsidP="00436EB5">
      <w:pPr>
        <w:pStyle w:val="a8"/>
        <w:numPr>
          <w:ilvl w:val="0"/>
          <w:numId w:val="461"/>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административные и иные помещения, оснащ</w:t>
      </w:r>
      <w:r w:rsidR="00245F1D" w:rsidRPr="00713C8E">
        <w:rPr>
          <w:rFonts w:ascii="Times New Roman" w:hAnsi="Times New Roman"/>
          <w:sz w:val="28"/>
          <w:szCs w:val="28"/>
        </w:rPr>
        <w:t>е</w:t>
      </w:r>
      <w:r w:rsidRPr="00713C8E">
        <w:rPr>
          <w:rFonts w:ascii="Times New Roman" w:hAnsi="Times New Roman"/>
          <w:sz w:val="28"/>
          <w:szCs w:val="28"/>
        </w:rPr>
        <w:t>нные необходимым оборудованием, в том числе для организации учебного процесса с детьми-инвалидами и детьми с ограниченными возможностями здоровья;</w:t>
      </w:r>
    </w:p>
    <w:p w:rsidR="00B540EE" w:rsidRPr="00713C8E" w:rsidRDefault="00B540EE" w:rsidP="00436EB5">
      <w:pPr>
        <w:pStyle w:val="a8"/>
        <w:numPr>
          <w:ilvl w:val="0"/>
          <w:numId w:val="461"/>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гардеробы, санузлы, места личной гигиены;</w:t>
      </w:r>
    </w:p>
    <w:p w:rsidR="00B540EE" w:rsidRPr="00713C8E" w:rsidRDefault="00B540EE" w:rsidP="00436EB5">
      <w:pPr>
        <w:pStyle w:val="a8"/>
        <w:numPr>
          <w:ilvl w:val="0"/>
          <w:numId w:val="461"/>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участок (территория) с необходимым набором оснащ</w:t>
      </w:r>
      <w:r w:rsidR="00245F1D" w:rsidRPr="00713C8E">
        <w:rPr>
          <w:rFonts w:ascii="Times New Roman" w:hAnsi="Times New Roman"/>
          <w:sz w:val="28"/>
          <w:szCs w:val="28"/>
        </w:rPr>
        <w:t>е</w:t>
      </w:r>
      <w:r w:rsidRPr="00713C8E">
        <w:rPr>
          <w:rFonts w:ascii="Times New Roman" w:hAnsi="Times New Roman"/>
          <w:sz w:val="28"/>
          <w:szCs w:val="28"/>
        </w:rPr>
        <w:t>нных зон.</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Все помещения должны быть обеспечены полными комплектами оборудования для реализации всех предметных областей и внеурочной деятельности, включая расходные материалы и канцелярские принадлежности, а также мебелью, офисным оснащением и необходимым инвентар</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м. Оценка материально-технических условий реализации основной образовательной программы в образовательной организации может быть осуществлена по следующей форме.</w:t>
      </w:r>
    </w:p>
    <w:p w:rsidR="00B540EE" w:rsidRPr="00713C8E" w:rsidRDefault="00B540EE" w:rsidP="00436EB5">
      <w:pPr>
        <w:spacing w:after="0" w:line="360" w:lineRule="auto"/>
        <w:ind w:firstLine="709"/>
        <w:jc w:val="center"/>
        <w:rPr>
          <w:rFonts w:ascii="Times New Roman" w:hAnsi="Times New Roman" w:cs="Times New Roman"/>
          <w:sz w:val="28"/>
          <w:szCs w:val="28"/>
        </w:rPr>
      </w:pPr>
      <w:r w:rsidRPr="00713C8E">
        <w:rPr>
          <w:rFonts w:ascii="Times New Roman" w:hAnsi="Times New Roman" w:cs="Times New Roman"/>
          <w:b/>
          <w:bCs/>
          <w:sz w:val="28"/>
          <w:szCs w:val="28"/>
        </w:rPr>
        <w:t>Оценка материально-технических условий реализации основной образовательной программы</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713"/>
        <w:gridCol w:w="6198"/>
        <w:gridCol w:w="2437"/>
      </w:tblGrid>
      <w:tr w:rsidR="00B540EE" w:rsidRPr="00713C8E" w:rsidTr="00436EB5">
        <w:tc>
          <w:tcPr>
            <w:tcW w:w="71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jc w:val="center"/>
              <w:rPr>
                <w:rFonts w:ascii="Times New Roman" w:hAnsi="Times New Roman" w:cs="Times New Roman"/>
                <w:sz w:val="28"/>
                <w:szCs w:val="28"/>
              </w:rPr>
            </w:pPr>
            <w:r w:rsidRPr="00713C8E">
              <w:rPr>
                <w:rFonts w:ascii="Times New Roman" w:hAnsi="Times New Roman" w:cs="Times New Roman"/>
                <w:b/>
                <w:bCs/>
                <w:sz w:val="28"/>
                <w:szCs w:val="28"/>
              </w:rPr>
              <w:t>№ п/п</w:t>
            </w:r>
          </w:p>
        </w:tc>
        <w:tc>
          <w:tcPr>
            <w:tcW w:w="619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jc w:val="center"/>
              <w:rPr>
                <w:rFonts w:ascii="Times New Roman" w:hAnsi="Times New Roman" w:cs="Times New Roman"/>
                <w:sz w:val="28"/>
                <w:szCs w:val="28"/>
              </w:rPr>
            </w:pPr>
            <w:r w:rsidRPr="00713C8E">
              <w:rPr>
                <w:rFonts w:ascii="Times New Roman" w:hAnsi="Times New Roman" w:cs="Times New Roman"/>
                <w:b/>
                <w:bCs/>
                <w:sz w:val="28"/>
                <w:szCs w:val="28"/>
              </w:rPr>
              <w:t>Требования ФГОС, нормативных и локальных актов</w:t>
            </w:r>
          </w:p>
        </w:tc>
        <w:tc>
          <w:tcPr>
            <w:tcW w:w="2437"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jc w:val="center"/>
              <w:rPr>
                <w:rFonts w:ascii="Times New Roman" w:hAnsi="Times New Roman" w:cs="Times New Roman"/>
                <w:sz w:val="28"/>
                <w:szCs w:val="28"/>
              </w:rPr>
            </w:pPr>
            <w:r w:rsidRPr="00713C8E">
              <w:rPr>
                <w:rFonts w:ascii="Times New Roman" w:hAnsi="Times New Roman" w:cs="Times New Roman"/>
                <w:b/>
                <w:bCs/>
                <w:sz w:val="28"/>
                <w:szCs w:val="28"/>
              </w:rPr>
              <w:t>Необходимо/ имеются в наличии</w:t>
            </w:r>
          </w:p>
        </w:tc>
      </w:tr>
      <w:tr w:rsidR="00B540EE" w:rsidRPr="00713C8E" w:rsidTr="00436EB5">
        <w:tc>
          <w:tcPr>
            <w:tcW w:w="71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jc w:val="center"/>
              <w:rPr>
                <w:rFonts w:ascii="Times New Roman" w:hAnsi="Times New Roman" w:cs="Times New Roman"/>
                <w:sz w:val="28"/>
                <w:szCs w:val="28"/>
              </w:rPr>
            </w:pPr>
            <w:r w:rsidRPr="00713C8E">
              <w:rPr>
                <w:rFonts w:ascii="Times New Roman" w:hAnsi="Times New Roman" w:cs="Times New Roman"/>
                <w:sz w:val="28"/>
                <w:szCs w:val="28"/>
              </w:rPr>
              <w:t>1</w:t>
            </w:r>
          </w:p>
        </w:tc>
        <w:tc>
          <w:tcPr>
            <w:tcW w:w="619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rPr>
                <w:rFonts w:ascii="Times New Roman" w:hAnsi="Times New Roman" w:cs="Times New Roman"/>
                <w:sz w:val="28"/>
                <w:szCs w:val="28"/>
              </w:rPr>
            </w:pPr>
            <w:r w:rsidRPr="00713C8E">
              <w:rPr>
                <w:rFonts w:ascii="Times New Roman" w:hAnsi="Times New Roman" w:cs="Times New Roman"/>
                <w:sz w:val="28"/>
                <w:szCs w:val="28"/>
              </w:rPr>
              <w:t>Учебные кабинеты с автоматизированными рабочими местами обучающихся и педагогических работников</w:t>
            </w:r>
          </w:p>
        </w:tc>
        <w:tc>
          <w:tcPr>
            <w:tcW w:w="2437"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rPr>
                <w:rFonts w:ascii="Times New Roman" w:hAnsi="Times New Roman" w:cs="Times New Roman"/>
                <w:sz w:val="28"/>
                <w:szCs w:val="28"/>
              </w:rPr>
            </w:pPr>
          </w:p>
        </w:tc>
      </w:tr>
      <w:tr w:rsidR="00B540EE" w:rsidRPr="00713C8E" w:rsidTr="00436EB5">
        <w:tc>
          <w:tcPr>
            <w:tcW w:w="71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jc w:val="center"/>
              <w:rPr>
                <w:rFonts w:ascii="Times New Roman" w:hAnsi="Times New Roman" w:cs="Times New Roman"/>
                <w:sz w:val="28"/>
                <w:szCs w:val="28"/>
              </w:rPr>
            </w:pPr>
            <w:r w:rsidRPr="00713C8E">
              <w:rPr>
                <w:rFonts w:ascii="Times New Roman" w:hAnsi="Times New Roman" w:cs="Times New Roman"/>
                <w:sz w:val="28"/>
                <w:szCs w:val="28"/>
              </w:rPr>
              <w:t>2</w:t>
            </w:r>
          </w:p>
        </w:tc>
        <w:tc>
          <w:tcPr>
            <w:tcW w:w="619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rPr>
                <w:rFonts w:ascii="Times New Roman" w:hAnsi="Times New Roman" w:cs="Times New Roman"/>
                <w:sz w:val="28"/>
                <w:szCs w:val="28"/>
              </w:rPr>
            </w:pPr>
            <w:r w:rsidRPr="00713C8E">
              <w:rPr>
                <w:rFonts w:ascii="Times New Roman" w:hAnsi="Times New Roman" w:cs="Times New Roman"/>
                <w:sz w:val="28"/>
                <w:szCs w:val="28"/>
              </w:rPr>
              <w:t>Лекционные аудитории</w:t>
            </w:r>
          </w:p>
        </w:tc>
        <w:tc>
          <w:tcPr>
            <w:tcW w:w="2437"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rPr>
                <w:rFonts w:ascii="Times New Roman" w:hAnsi="Times New Roman" w:cs="Times New Roman"/>
                <w:sz w:val="28"/>
                <w:szCs w:val="28"/>
              </w:rPr>
            </w:pPr>
          </w:p>
        </w:tc>
      </w:tr>
      <w:tr w:rsidR="00B540EE" w:rsidRPr="00713C8E" w:rsidTr="00436EB5">
        <w:tc>
          <w:tcPr>
            <w:tcW w:w="71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jc w:val="center"/>
              <w:rPr>
                <w:rFonts w:ascii="Times New Roman" w:hAnsi="Times New Roman" w:cs="Times New Roman"/>
                <w:sz w:val="28"/>
                <w:szCs w:val="28"/>
              </w:rPr>
            </w:pPr>
            <w:r w:rsidRPr="00713C8E">
              <w:rPr>
                <w:rFonts w:ascii="Times New Roman" w:hAnsi="Times New Roman" w:cs="Times New Roman"/>
                <w:sz w:val="28"/>
                <w:szCs w:val="28"/>
              </w:rPr>
              <w:t>3</w:t>
            </w:r>
          </w:p>
        </w:tc>
        <w:tc>
          <w:tcPr>
            <w:tcW w:w="619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rPr>
                <w:rFonts w:ascii="Times New Roman" w:hAnsi="Times New Roman" w:cs="Times New Roman"/>
                <w:sz w:val="28"/>
                <w:szCs w:val="28"/>
              </w:rPr>
            </w:pPr>
            <w:r w:rsidRPr="00713C8E">
              <w:rPr>
                <w:rFonts w:ascii="Times New Roman" w:hAnsi="Times New Roman" w:cs="Times New Roman"/>
                <w:sz w:val="28"/>
                <w:szCs w:val="28"/>
              </w:rPr>
              <w:t>Помещения для занятий учебно-исследовательской и проектной деятельностью, моделированием и техническим творчеством</w:t>
            </w:r>
          </w:p>
        </w:tc>
        <w:tc>
          <w:tcPr>
            <w:tcW w:w="2437"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rPr>
                <w:rFonts w:ascii="Times New Roman" w:hAnsi="Times New Roman" w:cs="Times New Roman"/>
                <w:sz w:val="28"/>
                <w:szCs w:val="28"/>
              </w:rPr>
            </w:pPr>
          </w:p>
        </w:tc>
      </w:tr>
      <w:tr w:rsidR="00B540EE" w:rsidRPr="00713C8E" w:rsidTr="00436EB5">
        <w:tc>
          <w:tcPr>
            <w:tcW w:w="71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jc w:val="center"/>
              <w:rPr>
                <w:rFonts w:ascii="Times New Roman" w:hAnsi="Times New Roman" w:cs="Times New Roman"/>
                <w:sz w:val="28"/>
                <w:szCs w:val="28"/>
              </w:rPr>
            </w:pPr>
            <w:r w:rsidRPr="00713C8E">
              <w:rPr>
                <w:rFonts w:ascii="Times New Roman" w:hAnsi="Times New Roman" w:cs="Times New Roman"/>
                <w:sz w:val="28"/>
                <w:szCs w:val="28"/>
              </w:rPr>
              <w:t>4</w:t>
            </w:r>
          </w:p>
        </w:tc>
        <w:tc>
          <w:tcPr>
            <w:tcW w:w="619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rPr>
                <w:rFonts w:ascii="Times New Roman" w:hAnsi="Times New Roman" w:cs="Times New Roman"/>
                <w:sz w:val="28"/>
                <w:szCs w:val="28"/>
              </w:rPr>
            </w:pPr>
            <w:r w:rsidRPr="00713C8E">
              <w:rPr>
                <w:rFonts w:ascii="Times New Roman" w:hAnsi="Times New Roman" w:cs="Times New Roman"/>
                <w:sz w:val="28"/>
                <w:szCs w:val="28"/>
              </w:rPr>
              <w:t>Необходимые для реализации учебной и внеурочной деятельности лаборатории и мастерские</w:t>
            </w:r>
          </w:p>
        </w:tc>
        <w:tc>
          <w:tcPr>
            <w:tcW w:w="2437"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rPr>
                <w:rFonts w:ascii="Times New Roman" w:hAnsi="Times New Roman" w:cs="Times New Roman"/>
                <w:sz w:val="28"/>
                <w:szCs w:val="28"/>
              </w:rPr>
            </w:pPr>
          </w:p>
        </w:tc>
      </w:tr>
    </w:tbl>
    <w:p w:rsidR="00B540EE" w:rsidRPr="00713C8E" w:rsidRDefault="00B540EE" w:rsidP="00436EB5">
      <w:pPr>
        <w:spacing w:after="0" w:line="360" w:lineRule="auto"/>
        <w:jc w:val="both"/>
        <w:rPr>
          <w:rFonts w:ascii="Times New Roman" w:hAnsi="Times New Roman" w:cs="Times New Roman"/>
          <w:vanish/>
          <w:sz w:val="28"/>
          <w:szCs w:val="28"/>
        </w:rPr>
      </w:pP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2846"/>
        <w:gridCol w:w="4346"/>
        <w:gridCol w:w="93"/>
        <w:gridCol w:w="2054"/>
      </w:tblGrid>
      <w:tr w:rsidR="00B540EE" w:rsidRPr="00713C8E" w:rsidTr="00314F0F">
        <w:tc>
          <w:tcPr>
            <w:tcW w:w="28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b/>
                <w:bCs/>
                <w:sz w:val="28"/>
                <w:szCs w:val="28"/>
              </w:rPr>
              <w:t>Компоненты оснащения</w:t>
            </w:r>
          </w:p>
        </w:tc>
        <w:tc>
          <w:tcPr>
            <w:tcW w:w="4439"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b/>
                <w:bCs/>
                <w:sz w:val="28"/>
                <w:szCs w:val="28"/>
              </w:rPr>
              <w:t>Необходимое оборудование и оснащение</w:t>
            </w:r>
          </w:p>
        </w:tc>
        <w:tc>
          <w:tcPr>
            <w:tcW w:w="205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b/>
                <w:bCs/>
                <w:sz w:val="28"/>
                <w:szCs w:val="28"/>
              </w:rPr>
              <w:t>Необходимо/</w:t>
            </w:r>
          </w:p>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b/>
                <w:bCs/>
                <w:sz w:val="28"/>
                <w:szCs w:val="28"/>
              </w:rPr>
              <w:t>имеется в наличии</w:t>
            </w:r>
          </w:p>
        </w:tc>
      </w:tr>
      <w:tr w:rsidR="00B540EE" w:rsidRPr="00713C8E" w:rsidTr="00314F0F">
        <w:tc>
          <w:tcPr>
            <w:tcW w:w="2846" w:type="dxa"/>
            <w:vMerge w:val="restart"/>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sz w:val="28"/>
                <w:szCs w:val="28"/>
              </w:rPr>
              <w:t>1. Компоненты оснащения учебного (предметного) кабинета основной школы</w:t>
            </w:r>
          </w:p>
        </w:tc>
        <w:tc>
          <w:tcPr>
            <w:tcW w:w="4439"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sz w:val="28"/>
                <w:szCs w:val="28"/>
              </w:rPr>
              <w:t>1.1. Нормативные документы, программно-методическое обеспечение, локальные акты: ...</w:t>
            </w:r>
          </w:p>
        </w:tc>
        <w:tc>
          <w:tcPr>
            <w:tcW w:w="205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p>
        </w:tc>
      </w:tr>
      <w:tr w:rsidR="00B540EE" w:rsidRPr="00713C8E" w:rsidTr="00314F0F">
        <w:tc>
          <w:tcPr>
            <w:tcW w:w="0" w:type="auto"/>
            <w:vMerge/>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p>
        </w:tc>
        <w:tc>
          <w:tcPr>
            <w:tcW w:w="4439"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sz w:val="28"/>
                <w:szCs w:val="28"/>
              </w:rPr>
              <w:t>1.2. Учебно-методические материалы:</w:t>
            </w:r>
          </w:p>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sz w:val="28"/>
                <w:szCs w:val="28"/>
              </w:rPr>
              <w:t>1.2.1. УМК по предмету …</w:t>
            </w:r>
          </w:p>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sz w:val="28"/>
                <w:szCs w:val="28"/>
              </w:rPr>
              <w:t>1.2.2. Дидактические и раздаточные материалы по предмету: …</w:t>
            </w:r>
          </w:p>
        </w:tc>
        <w:tc>
          <w:tcPr>
            <w:tcW w:w="205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p>
        </w:tc>
      </w:tr>
      <w:tr w:rsidR="00B540EE" w:rsidRPr="00713C8E" w:rsidTr="00314F0F">
        <w:tc>
          <w:tcPr>
            <w:tcW w:w="0" w:type="auto"/>
            <w:vMerge/>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p>
        </w:tc>
        <w:tc>
          <w:tcPr>
            <w:tcW w:w="4439"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sz w:val="28"/>
                <w:szCs w:val="28"/>
              </w:rPr>
              <w:t>1.2.3. Аудиозаписи, слайды по содержанию учебного предмета: …</w:t>
            </w:r>
          </w:p>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sz w:val="28"/>
                <w:szCs w:val="28"/>
              </w:rPr>
              <w:t>1.2.4. ТСО, компьютерные, информационно-коммуникационные средства: ...</w:t>
            </w:r>
          </w:p>
        </w:tc>
        <w:tc>
          <w:tcPr>
            <w:tcW w:w="205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p>
        </w:tc>
      </w:tr>
      <w:tr w:rsidR="00B540EE" w:rsidRPr="00713C8E" w:rsidTr="00314F0F">
        <w:tc>
          <w:tcPr>
            <w:tcW w:w="0" w:type="auto"/>
            <w:vMerge/>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p>
        </w:tc>
        <w:tc>
          <w:tcPr>
            <w:tcW w:w="4439"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sz w:val="28"/>
                <w:szCs w:val="28"/>
              </w:rPr>
              <w:t>1.2.5. Учебно-практическое оборудование: ...</w:t>
            </w:r>
          </w:p>
        </w:tc>
        <w:tc>
          <w:tcPr>
            <w:tcW w:w="205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p>
        </w:tc>
      </w:tr>
      <w:tr w:rsidR="00B540EE" w:rsidRPr="00713C8E" w:rsidTr="00314F0F">
        <w:tc>
          <w:tcPr>
            <w:tcW w:w="0" w:type="auto"/>
            <w:vMerge/>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p>
        </w:tc>
        <w:tc>
          <w:tcPr>
            <w:tcW w:w="4439"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sz w:val="28"/>
                <w:szCs w:val="28"/>
              </w:rPr>
              <w:t>1.2.6. Оборудование (мебель): ...</w:t>
            </w:r>
          </w:p>
        </w:tc>
        <w:tc>
          <w:tcPr>
            <w:tcW w:w="205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p>
        </w:tc>
      </w:tr>
      <w:tr w:rsidR="00B540EE" w:rsidRPr="00713C8E" w:rsidTr="00314F0F">
        <w:trPr>
          <w:trHeight w:val="300"/>
        </w:trPr>
        <w:tc>
          <w:tcPr>
            <w:tcW w:w="28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sz w:val="28"/>
                <w:szCs w:val="28"/>
              </w:rPr>
              <w:t>2. Компоненты оснащения методического кабинета основной школы</w:t>
            </w:r>
          </w:p>
        </w:tc>
        <w:tc>
          <w:tcPr>
            <w:tcW w:w="4439"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sz w:val="28"/>
                <w:szCs w:val="28"/>
              </w:rPr>
              <w:t>2.1. Нормативные документы федерального, регионального и муниципального уровней, локальные акты: ...</w:t>
            </w:r>
          </w:p>
        </w:tc>
        <w:tc>
          <w:tcPr>
            <w:tcW w:w="205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p>
        </w:tc>
      </w:tr>
      <w:tr w:rsidR="00B540EE" w:rsidRPr="00713C8E" w:rsidTr="00314F0F">
        <w:tc>
          <w:tcPr>
            <w:tcW w:w="2846" w:type="dxa"/>
            <w:vMerge w:val="restart"/>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p>
        </w:tc>
        <w:tc>
          <w:tcPr>
            <w:tcW w:w="43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sz w:val="28"/>
                <w:szCs w:val="28"/>
              </w:rPr>
              <w:t>2.2. Документация ОУ</w:t>
            </w:r>
          </w:p>
        </w:tc>
        <w:tc>
          <w:tcPr>
            <w:tcW w:w="2147"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p>
        </w:tc>
      </w:tr>
      <w:tr w:rsidR="00B540EE" w:rsidRPr="00713C8E" w:rsidTr="00314F0F">
        <w:tc>
          <w:tcPr>
            <w:tcW w:w="2846" w:type="dxa"/>
            <w:vMerge/>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p>
        </w:tc>
        <w:tc>
          <w:tcPr>
            <w:tcW w:w="43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sz w:val="28"/>
                <w:szCs w:val="28"/>
              </w:rPr>
              <w:t>2.3. Комплекты диагностических материалов: …</w:t>
            </w:r>
          </w:p>
        </w:tc>
        <w:tc>
          <w:tcPr>
            <w:tcW w:w="2147"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p>
        </w:tc>
      </w:tr>
      <w:tr w:rsidR="00B540EE" w:rsidRPr="00713C8E" w:rsidTr="00314F0F">
        <w:tc>
          <w:tcPr>
            <w:tcW w:w="28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p>
        </w:tc>
        <w:tc>
          <w:tcPr>
            <w:tcW w:w="43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sz w:val="28"/>
                <w:szCs w:val="28"/>
              </w:rPr>
              <w:t>2.4. базы данных: …</w:t>
            </w:r>
          </w:p>
        </w:tc>
        <w:tc>
          <w:tcPr>
            <w:tcW w:w="2147"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p>
        </w:tc>
      </w:tr>
      <w:tr w:rsidR="00B540EE" w:rsidRPr="00713C8E" w:rsidTr="00314F0F">
        <w:tc>
          <w:tcPr>
            <w:tcW w:w="28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p>
        </w:tc>
        <w:tc>
          <w:tcPr>
            <w:tcW w:w="43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sz w:val="28"/>
                <w:szCs w:val="28"/>
              </w:rPr>
              <w:t>2.5. Материально-техническое оснащение: …</w:t>
            </w:r>
          </w:p>
        </w:tc>
        <w:tc>
          <w:tcPr>
            <w:tcW w:w="2147"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p>
        </w:tc>
      </w:tr>
      <w:tr w:rsidR="00B540EE" w:rsidRPr="00713C8E" w:rsidTr="00314F0F">
        <w:tc>
          <w:tcPr>
            <w:tcW w:w="2846" w:type="dxa"/>
            <w:tcBorders>
              <w:top w:val="single" w:sz="6" w:space="0" w:color="000000"/>
              <w:left w:val="single" w:sz="6" w:space="0" w:color="000000"/>
              <w:bottom w:val="single" w:sz="6" w:space="0" w:color="000000"/>
              <w:right w:val="single" w:sz="6" w:space="0" w:color="000000"/>
            </w:tcBorders>
            <w:shd w:val="clear" w:color="auto" w:fill="FFFFFF"/>
            <w:hideMark/>
          </w:tcPr>
          <w:p w:rsidR="001B2D5B"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sz w:val="28"/>
                <w:szCs w:val="28"/>
              </w:rPr>
              <w:t xml:space="preserve">3. Компоненты оснащения </w:t>
            </w:r>
          </w:p>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sz w:val="28"/>
                <w:szCs w:val="28"/>
              </w:rPr>
              <w:t>мастерских …</w:t>
            </w:r>
          </w:p>
        </w:tc>
        <w:tc>
          <w:tcPr>
            <w:tcW w:w="43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sz w:val="28"/>
                <w:szCs w:val="28"/>
              </w:rPr>
              <w:t>…</w:t>
            </w:r>
          </w:p>
        </w:tc>
        <w:tc>
          <w:tcPr>
            <w:tcW w:w="2147"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p>
        </w:tc>
      </w:tr>
      <w:tr w:rsidR="00B540EE" w:rsidRPr="00713C8E" w:rsidTr="00314F0F">
        <w:tc>
          <w:tcPr>
            <w:tcW w:w="28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sz w:val="28"/>
                <w:szCs w:val="28"/>
              </w:rPr>
              <w:t>4. …</w:t>
            </w:r>
          </w:p>
        </w:tc>
        <w:tc>
          <w:tcPr>
            <w:tcW w:w="43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sz w:val="28"/>
                <w:szCs w:val="28"/>
              </w:rPr>
              <w:t>…</w:t>
            </w:r>
          </w:p>
        </w:tc>
        <w:tc>
          <w:tcPr>
            <w:tcW w:w="2147"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p>
        </w:tc>
      </w:tr>
      <w:tr w:rsidR="00B540EE" w:rsidRPr="00713C8E" w:rsidTr="00314F0F">
        <w:tc>
          <w:tcPr>
            <w:tcW w:w="28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sz w:val="28"/>
                <w:szCs w:val="28"/>
              </w:rPr>
              <w:t>5. …</w:t>
            </w:r>
          </w:p>
        </w:tc>
        <w:tc>
          <w:tcPr>
            <w:tcW w:w="43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r w:rsidRPr="00713C8E">
              <w:rPr>
                <w:rFonts w:ascii="Times New Roman" w:hAnsi="Times New Roman" w:cs="Times New Roman"/>
                <w:sz w:val="28"/>
                <w:szCs w:val="28"/>
              </w:rPr>
              <w:t>…</w:t>
            </w:r>
          </w:p>
        </w:tc>
        <w:tc>
          <w:tcPr>
            <w:tcW w:w="2147"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pPr>
              <w:spacing w:after="0" w:line="360" w:lineRule="auto"/>
              <w:rPr>
                <w:rFonts w:ascii="Times New Roman" w:hAnsi="Times New Roman" w:cs="Times New Roman"/>
                <w:sz w:val="28"/>
                <w:szCs w:val="28"/>
              </w:rPr>
            </w:pPr>
          </w:p>
        </w:tc>
      </w:tr>
    </w:tbl>
    <w:p w:rsidR="001B2D5B" w:rsidRPr="00713C8E" w:rsidRDefault="001B2D5B">
      <w:pPr>
        <w:spacing w:after="0" w:line="360" w:lineRule="auto"/>
        <w:ind w:firstLine="709"/>
        <w:jc w:val="both"/>
        <w:rPr>
          <w:rFonts w:ascii="Times New Roman" w:hAnsi="Times New Roman" w:cs="Times New Roman"/>
          <w:sz w:val="28"/>
          <w:szCs w:val="28"/>
        </w:rPr>
      </w:pP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Необходимо также на основе </w:t>
      </w:r>
      <w:r w:rsidR="00117308" w:rsidRPr="00713C8E">
        <w:rPr>
          <w:rFonts w:ascii="Times New Roman" w:hAnsi="Times New Roman" w:cs="Times New Roman"/>
          <w:sz w:val="28"/>
          <w:szCs w:val="28"/>
        </w:rPr>
        <w:t>«Санитарно-эпидемиологически</w:t>
      </w:r>
      <w:r w:rsidR="00313A40" w:rsidRPr="00713C8E">
        <w:rPr>
          <w:rFonts w:ascii="Times New Roman" w:hAnsi="Times New Roman" w:cs="Times New Roman"/>
          <w:sz w:val="28"/>
          <w:szCs w:val="28"/>
        </w:rPr>
        <w:t>х</w:t>
      </w:r>
      <w:r w:rsidR="00117308" w:rsidRPr="00713C8E">
        <w:rPr>
          <w:rFonts w:ascii="Times New Roman" w:hAnsi="Times New Roman" w:cs="Times New Roman"/>
          <w:sz w:val="28"/>
          <w:szCs w:val="28"/>
        </w:rPr>
        <w:t xml:space="preserve"> требовани</w:t>
      </w:r>
      <w:r w:rsidR="00313A40" w:rsidRPr="00713C8E">
        <w:rPr>
          <w:rFonts w:ascii="Times New Roman" w:hAnsi="Times New Roman" w:cs="Times New Roman"/>
          <w:sz w:val="28"/>
          <w:szCs w:val="28"/>
        </w:rPr>
        <w:t>й</w:t>
      </w:r>
      <w:r w:rsidR="00117308" w:rsidRPr="00713C8E">
        <w:rPr>
          <w:rFonts w:ascii="Times New Roman" w:hAnsi="Times New Roman" w:cs="Times New Roman"/>
          <w:sz w:val="28"/>
          <w:szCs w:val="28"/>
        </w:rPr>
        <w:t xml:space="preserve"> к условиям и организации обучения в общеобразовательных учреждениях» </w:t>
      </w:r>
      <w:r w:rsidRPr="00713C8E">
        <w:rPr>
          <w:rFonts w:ascii="Times New Roman" w:hAnsi="Times New Roman" w:cs="Times New Roman"/>
          <w:sz w:val="28"/>
          <w:szCs w:val="28"/>
        </w:rPr>
        <w:t xml:space="preserve">оценить наличие и размещение помещений для осуществления </w:t>
      </w:r>
      <w:r w:rsidR="00581743" w:rsidRPr="00713C8E">
        <w:rPr>
          <w:rFonts w:ascii="Times New Roman" w:hAnsi="Times New Roman" w:cs="Times New Roman"/>
          <w:sz w:val="28"/>
          <w:szCs w:val="28"/>
        </w:rPr>
        <w:t>образовательной деятельности</w:t>
      </w:r>
      <w:r w:rsidRPr="00713C8E">
        <w:rPr>
          <w:rFonts w:ascii="Times New Roman" w:hAnsi="Times New Roman" w:cs="Times New Roman"/>
          <w:sz w:val="28"/>
          <w:szCs w:val="28"/>
        </w:rPr>
        <w:t>, активной деятельности, отдыха, питания и медицинского обслуживания обучающихся, их площадь, освещ</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 xml:space="preserve">нность и воздушно-тепловой режим, расположение и размеры рабочих, учебных зон и зон для индивидуальных занятий, которые должны обеспечивать возможность безопасной и комфортной организации всех видов учебной и внеурочной деятельности для всех участников </w:t>
      </w:r>
      <w:r w:rsidR="00581743" w:rsidRPr="00713C8E">
        <w:rPr>
          <w:rFonts w:ascii="Times New Roman" w:hAnsi="Times New Roman" w:cs="Times New Roman"/>
          <w:sz w:val="28"/>
          <w:szCs w:val="28"/>
        </w:rPr>
        <w:t>образовательной деятельности</w:t>
      </w:r>
      <w:r w:rsidRPr="00713C8E">
        <w:rPr>
          <w:rFonts w:ascii="Times New Roman" w:hAnsi="Times New Roman" w:cs="Times New Roman"/>
          <w:sz w:val="28"/>
          <w:szCs w:val="28"/>
        </w:rPr>
        <w:t>.</w:t>
      </w:r>
    </w:p>
    <w:p w:rsidR="00B540EE" w:rsidRPr="00713C8E" w:rsidRDefault="00B540EE">
      <w:pPr>
        <w:spacing w:after="0" w:line="360" w:lineRule="auto"/>
        <w:ind w:firstLine="709"/>
        <w:jc w:val="both"/>
        <w:rPr>
          <w:rFonts w:ascii="Times New Roman" w:hAnsi="Times New Roman" w:cs="Times New Roman"/>
          <w:sz w:val="28"/>
          <w:szCs w:val="28"/>
        </w:rPr>
      </w:pPr>
    </w:p>
    <w:p w:rsidR="00B540EE" w:rsidRPr="00713C8E" w:rsidRDefault="00B540EE" w:rsidP="007242D1">
      <w:pPr>
        <w:pStyle w:val="3"/>
        <w:numPr>
          <w:ilvl w:val="2"/>
          <w:numId w:val="40"/>
        </w:numPr>
        <w:spacing w:before="0" w:beforeAutospacing="0" w:after="0" w:afterAutospacing="0" w:line="360" w:lineRule="auto"/>
        <w:ind w:left="0" w:firstLine="0"/>
        <w:jc w:val="both"/>
        <w:rPr>
          <w:sz w:val="28"/>
          <w:szCs w:val="28"/>
        </w:rPr>
      </w:pPr>
      <w:bookmarkStart w:id="698" w:name="_Toc410654083"/>
      <w:bookmarkStart w:id="699" w:name="_Toc409691740"/>
      <w:bookmarkStart w:id="700" w:name="_Toc284663477"/>
      <w:r w:rsidRPr="00713C8E">
        <w:rPr>
          <w:sz w:val="28"/>
          <w:szCs w:val="28"/>
        </w:rPr>
        <w:t>Информационно-методические условия реализации основной</w:t>
      </w:r>
      <w:bookmarkEnd w:id="698"/>
      <w:r w:rsidR="000F55DA" w:rsidRPr="00713C8E">
        <w:rPr>
          <w:sz w:val="28"/>
          <w:szCs w:val="28"/>
        </w:rPr>
        <w:t xml:space="preserve"> </w:t>
      </w:r>
      <w:bookmarkStart w:id="701" w:name="_Toc410654084"/>
      <w:r w:rsidRPr="00713C8E">
        <w:rPr>
          <w:sz w:val="28"/>
          <w:szCs w:val="28"/>
        </w:rPr>
        <w:t>образовательной программы основного общего образования</w:t>
      </w:r>
      <w:bookmarkEnd w:id="699"/>
      <w:bookmarkEnd w:id="700"/>
      <w:bookmarkEnd w:id="701"/>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 соответствии с требованиями Стандарта информационно-методические условия реализации основной образовательной программы общего образования обеспечиваются современной информационно-образовательной средой.</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Под информационно-образовательной средой (или ИОС)</w:t>
      </w:r>
      <w:r w:rsidRPr="00713C8E">
        <w:rPr>
          <w:rFonts w:ascii="Times New Roman" w:hAnsi="Times New Roman" w:cs="Times New Roman"/>
          <w:sz w:val="28"/>
          <w:szCs w:val="28"/>
        </w:rPr>
        <w:t xml:space="preserve"> понимается открытая педагогическая система, сформированная на основе разнообразных информационных образовательных ресурсов, современных информационно-телекоммуникационных средств и педагогических технологий, направленных на формирование творческой, социально активной личности, а также компетентность участников </w:t>
      </w:r>
      <w:r w:rsidR="00581743" w:rsidRPr="00713C8E">
        <w:rPr>
          <w:rFonts w:ascii="Times New Roman" w:hAnsi="Times New Roman" w:cs="Times New Roman"/>
          <w:sz w:val="28"/>
          <w:szCs w:val="28"/>
        </w:rPr>
        <w:t>образовательной деятельности</w:t>
      </w:r>
      <w:r w:rsidRPr="00713C8E">
        <w:rPr>
          <w:rFonts w:ascii="Times New Roman" w:hAnsi="Times New Roman" w:cs="Times New Roman"/>
          <w:sz w:val="28"/>
          <w:szCs w:val="28"/>
        </w:rPr>
        <w:t xml:space="preserve"> в решении учебно-познавательных и профессиональных задач с применением информационно-коммуникационных технологий (ИКТ-компетентность), наличие служб поддержки применения ИКТ.</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i/>
          <w:iCs/>
          <w:sz w:val="28"/>
          <w:szCs w:val="28"/>
        </w:rPr>
        <w:t>Создаваемая в образовательной организации ИОС строится в соответствии со следующей иерархией:</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единая информационно-образовательная среда страны;</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единая информационно-образовательная среда региона;</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информационно-образовательная среда образовательной организации;</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предметная информационно-образовательная среда;</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информационно-образовательная среда УМК;</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информационно-образовательная среда компонентов УМК;</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информационно-образовательная среда элементов УМК.</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i/>
          <w:iCs/>
          <w:sz w:val="28"/>
          <w:szCs w:val="28"/>
        </w:rPr>
        <w:t>Основными элементами ИОС являются:</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информационно-образовательные ресурсы в виде печатной продукции;</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информационно-образовательные ресурсы на сменных оптических носителях;</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информационно-образовательные ресурсы Интернета;</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вычислительная и информационно-телекоммуникационная инфра-структура;</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прикладные программы, в том числе поддерживающие администрирование и финансово-хозяйственную деятельность образовательной организации (бухгалтерский уч</w:t>
      </w:r>
      <w:r w:rsidR="00245F1D" w:rsidRPr="00713C8E">
        <w:rPr>
          <w:rFonts w:ascii="Times New Roman" w:hAnsi="Times New Roman"/>
          <w:sz w:val="28"/>
          <w:szCs w:val="28"/>
        </w:rPr>
        <w:t>е</w:t>
      </w:r>
      <w:r w:rsidRPr="00713C8E">
        <w:rPr>
          <w:rFonts w:ascii="Times New Roman" w:hAnsi="Times New Roman"/>
          <w:sz w:val="28"/>
          <w:szCs w:val="28"/>
        </w:rPr>
        <w:t>т, делопроизводство, кадры и т. д.).</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i/>
          <w:iCs/>
          <w:sz w:val="28"/>
          <w:szCs w:val="28"/>
        </w:rPr>
        <w:t>Необходимое для использования ИКТ оборудование</w:t>
      </w:r>
      <w:r w:rsidRPr="00713C8E">
        <w:rPr>
          <w:rFonts w:ascii="Times New Roman" w:hAnsi="Times New Roman" w:cs="Times New Roman"/>
          <w:sz w:val="28"/>
          <w:szCs w:val="28"/>
        </w:rPr>
        <w:t> должно отвечать современным требованиям и обеспечивать использование ИКТ:</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в учебной деятельности;</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во внеурочной деятельности;</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в исследовательской и проектной деятельности;</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при измерении, контроле и оценке результатов образования;</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в административной деятельности, включая дистанционное взаимодействие всех участников </w:t>
      </w:r>
      <w:r w:rsidR="00581743" w:rsidRPr="00713C8E">
        <w:rPr>
          <w:rFonts w:ascii="Times New Roman" w:hAnsi="Times New Roman"/>
          <w:sz w:val="28"/>
          <w:szCs w:val="28"/>
        </w:rPr>
        <w:t>образовательной деятельности</w:t>
      </w:r>
      <w:r w:rsidRPr="00713C8E">
        <w:rPr>
          <w:rFonts w:ascii="Times New Roman" w:hAnsi="Times New Roman"/>
          <w:sz w:val="28"/>
          <w:szCs w:val="28"/>
        </w:rPr>
        <w:t>, в том числе в рамках дистанционного образования, а также дистанционное взаимодействие образовательной организации с другими организациями социальной сферы и органами управления.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i/>
          <w:iCs/>
          <w:sz w:val="28"/>
          <w:szCs w:val="28"/>
        </w:rPr>
        <w:t xml:space="preserve">Учебно-методическое и информационное оснащение </w:t>
      </w:r>
      <w:r w:rsidR="00581743" w:rsidRPr="00713C8E">
        <w:rPr>
          <w:rFonts w:ascii="Times New Roman" w:hAnsi="Times New Roman" w:cs="Times New Roman"/>
          <w:b/>
          <w:bCs/>
          <w:i/>
          <w:iCs/>
          <w:sz w:val="28"/>
          <w:szCs w:val="28"/>
        </w:rPr>
        <w:t>образовательной деятельности</w:t>
      </w:r>
      <w:r w:rsidRPr="00713C8E">
        <w:rPr>
          <w:rFonts w:ascii="Times New Roman" w:hAnsi="Times New Roman" w:cs="Times New Roman"/>
          <w:sz w:val="28"/>
          <w:szCs w:val="28"/>
        </w:rPr>
        <w:t xml:space="preserve"> должно обеспечивать возможность:</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реализации индивидуальных образовательных планов обучающихся, осуществления их самостоятельной образовательной деятельности;</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ввода русского и иноязычного текста, распознавания сканированного текста; создания текста на основе расшифровки аудиозаписи; использования средств орфографического и синтаксического контроля русского текста и текста на иностранном языке; редактирования и структурирования текста средствами текстового редактора;</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записи и обработки изображения (включая микроскопические, телескопические и спутниковые изображения) и звука при фиксации явлений в природе и обществе, хода </w:t>
      </w:r>
      <w:r w:rsidR="00581743" w:rsidRPr="00713C8E">
        <w:rPr>
          <w:rFonts w:ascii="Times New Roman" w:hAnsi="Times New Roman"/>
          <w:sz w:val="28"/>
          <w:szCs w:val="28"/>
        </w:rPr>
        <w:t>образовательной деятельности</w:t>
      </w:r>
      <w:r w:rsidRPr="00713C8E">
        <w:rPr>
          <w:rFonts w:ascii="Times New Roman" w:hAnsi="Times New Roman"/>
          <w:sz w:val="28"/>
          <w:szCs w:val="28"/>
        </w:rPr>
        <w:t>; переноса информации с нецифровых носителей (включая тр</w:t>
      </w:r>
      <w:r w:rsidR="00245F1D" w:rsidRPr="00713C8E">
        <w:rPr>
          <w:rFonts w:ascii="Times New Roman" w:hAnsi="Times New Roman"/>
          <w:sz w:val="28"/>
          <w:szCs w:val="28"/>
        </w:rPr>
        <w:t>е</w:t>
      </w:r>
      <w:r w:rsidRPr="00713C8E">
        <w:rPr>
          <w:rFonts w:ascii="Times New Roman" w:hAnsi="Times New Roman"/>
          <w:sz w:val="28"/>
          <w:szCs w:val="28"/>
        </w:rPr>
        <w:t>хмерные объекты) в цифровую среду (оцифровка, сканирование);</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создания и использования диаграмм различных видов (алгоритмических, концептуальных, классификационных, организационных, хронологических, родства и др.), специализированных географических (в ГИС) и исторических карт; создания виртуальных геометрических объектов, графических сообщений с проведением рукой произвольных линий;</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организации сообщения в виде линейного или включающего ссылки сопровождения выступления, сообщения для самостоятельного просмотра, в том числе видеомонтажа и озвучивания видеосообщений;</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выступления с аудио-, видео- и графическим экранным сопровождением;</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вывода информации на бумагу и т. п. и в тр</w:t>
      </w:r>
      <w:r w:rsidR="00245F1D" w:rsidRPr="00713C8E">
        <w:rPr>
          <w:rFonts w:ascii="Times New Roman" w:hAnsi="Times New Roman"/>
          <w:sz w:val="28"/>
          <w:szCs w:val="28"/>
        </w:rPr>
        <w:t>е</w:t>
      </w:r>
      <w:r w:rsidRPr="00713C8E">
        <w:rPr>
          <w:rFonts w:ascii="Times New Roman" w:hAnsi="Times New Roman"/>
          <w:sz w:val="28"/>
          <w:szCs w:val="28"/>
        </w:rPr>
        <w:t>хмерную материальную среду (печать);</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информационного подключения к локальной сети и глобальной сети Интернет, входа в информационную среду организации, в том числе через Интернет, размещения гипермедиасообщений в информационной среде образовательной организации;</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поиска и получения информации;</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использования источников информации на бумажных и цифровых носителях (в том числе в справочниках, словарях, поисковых системах);</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вещания (подкастинга), использования носимых аудиовидеоустройств для учебной деятельности на уроке и вне урока;</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общения в Интернете, взаимодействия в социальных группах и сетях, участия в форумах, групповой работы над сообщениями (вики);</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создания и заполнения баз данных, в том числе определителей; наглядного представления и анализа данных;</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включения обучающихся в проектную и учебно-исследовательскую деятельность, проведения наблюдений и экспериментов, в том числе с использованием: учебного лабораторного оборудования, цифрового (электронного) и традиционного измерения, включая определение местонахождения; виртуальных лабораторий, вещественных и виртуально-наглядных моделей и коллекций основных математических и естественно-научных объектов и явлений;</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исполнения, сочинения и аранжировки музыкальных произведений с применением традиционных народных и современных инструментов и цифровых технологий, использования звуковых и музыкальных редакторов, клавишных и кинестетических синтезаторов;</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художественного творчества с использованием ручных, электрических и ИКТ-инструментов, реализации художественно-оформительских и издательских проектов, натурной и рисованной мультипликации;</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создания материальных и информационных объектов с использованием ручных и электроинструментов, применяемых в избранных для изучения распростран</w:t>
      </w:r>
      <w:r w:rsidR="00245F1D" w:rsidRPr="00713C8E">
        <w:rPr>
          <w:rFonts w:ascii="Times New Roman" w:hAnsi="Times New Roman"/>
          <w:sz w:val="28"/>
          <w:szCs w:val="28"/>
        </w:rPr>
        <w:t>е</w:t>
      </w:r>
      <w:r w:rsidRPr="00713C8E">
        <w:rPr>
          <w:rFonts w:ascii="Times New Roman" w:hAnsi="Times New Roman"/>
          <w:sz w:val="28"/>
          <w:szCs w:val="28"/>
        </w:rPr>
        <w:t>нных технологиях (индустриальных, сельскохозяйственных, технологиях ведения дома, информационных и коммуникационных технологиях);</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проектирования и конструирования, в том числе моделей с цифровым управлением и обратной связью, с использованием конструкторов; управления объектами; программирования;</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занятий по изучению правил дорожного движения с использованием игр, оборудования, а также компьютерных тренаж</w:t>
      </w:r>
      <w:r w:rsidR="00245F1D" w:rsidRPr="00713C8E">
        <w:rPr>
          <w:rFonts w:ascii="Times New Roman" w:hAnsi="Times New Roman"/>
          <w:sz w:val="28"/>
          <w:szCs w:val="28"/>
        </w:rPr>
        <w:t>е</w:t>
      </w:r>
      <w:r w:rsidRPr="00713C8E">
        <w:rPr>
          <w:rFonts w:ascii="Times New Roman" w:hAnsi="Times New Roman"/>
          <w:sz w:val="28"/>
          <w:szCs w:val="28"/>
        </w:rPr>
        <w:t>ров;</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размещения продуктов познавательной, учебно-исследовательской и проектной деятельности обучающихся в информационно-образовательной среде образовательной организации;</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проектирования и организации индивидуальной и групповой деятельности, организации своего времени с использованием ИКТ; планирования учебного процесса, фиксирования его реализации в целом и отдельных этапов (выступлений, дискуссий, экспериментов);</w:t>
      </w:r>
    </w:p>
    <w:p w:rsidR="00B540EE" w:rsidRPr="00713C8E" w:rsidRDefault="001B2D5B"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о</w:t>
      </w:r>
      <w:r w:rsidR="00B540EE" w:rsidRPr="00713C8E">
        <w:rPr>
          <w:rFonts w:ascii="Times New Roman" w:hAnsi="Times New Roman"/>
          <w:sz w:val="28"/>
          <w:szCs w:val="28"/>
        </w:rPr>
        <w:t>беспечения доступа в школьной библиотеке к информационным ресурсам Интернета, учебной и художественной литературе, коллекциям медиаресурсов на электронных носителях, множительной технике для тиражирования учебных и методических тексто-графических и аудиовидеоматериалов, результатов творческой, научно-исследовательской и проектной деятельности обучающихся;</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проведения массовых мероприятий, собраний, представлений; досуга и общения обучающихся с возможностью для массового просмотра кино- и видеоматериалов, организации сценической работы, театрализованных представлений, обеспеченных озвучиванием, освещением и мультимедиа</w:t>
      </w:r>
      <w:r w:rsidR="001B2D5B" w:rsidRPr="00713C8E">
        <w:rPr>
          <w:rFonts w:ascii="Times New Roman" w:hAnsi="Times New Roman"/>
          <w:sz w:val="28"/>
          <w:szCs w:val="28"/>
        </w:rPr>
        <w:t xml:space="preserve"> </w:t>
      </w:r>
      <w:r w:rsidRPr="00713C8E">
        <w:rPr>
          <w:rFonts w:ascii="Times New Roman" w:hAnsi="Times New Roman"/>
          <w:sz w:val="28"/>
          <w:szCs w:val="28"/>
        </w:rPr>
        <w:t>сопровождением;</w:t>
      </w:r>
    </w:p>
    <w:p w:rsidR="00B540EE" w:rsidRPr="00713C8E" w:rsidRDefault="00B540EE" w:rsidP="00436EB5">
      <w:pPr>
        <w:pStyle w:val="a8"/>
        <w:numPr>
          <w:ilvl w:val="0"/>
          <w:numId w:val="46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выпуска школьных печатных изданий, работы школьного телевидения.</w:t>
      </w:r>
    </w:p>
    <w:p w:rsidR="00B540EE" w:rsidRPr="00713C8E" w:rsidRDefault="00B540EE" w:rsidP="00436EB5">
      <w:pPr>
        <w:pStyle w:val="a8"/>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Все указанные виды деятельности должны быть обеспечены расходными материалами.</w:t>
      </w:r>
    </w:p>
    <w:p w:rsidR="001B2D5B" w:rsidRPr="00713C8E" w:rsidRDefault="00B540EE" w:rsidP="00436EB5">
      <w:pPr>
        <w:spacing w:after="0" w:line="360" w:lineRule="auto"/>
        <w:ind w:firstLine="709"/>
        <w:jc w:val="center"/>
        <w:rPr>
          <w:rFonts w:ascii="Times New Roman" w:hAnsi="Times New Roman" w:cs="Times New Roman"/>
          <w:b/>
          <w:bCs/>
          <w:sz w:val="28"/>
          <w:szCs w:val="28"/>
        </w:rPr>
      </w:pPr>
      <w:r w:rsidRPr="00713C8E">
        <w:rPr>
          <w:rFonts w:ascii="Times New Roman" w:hAnsi="Times New Roman" w:cs="Times New Roman"/>
          <w:b/>
          <w:bCs/>
          <w:sz w:val="28"/>
          <w:szCs w:val="28"/>
        </w:rPr>
        <w:t>Создание в образовательной организации информационно-</w:t>
      </w:r>
    </w:p>
    <w:p w:rsidR="00B540EE" w:rsidRPr="00713C8E" w:rsidRDefault="00B540EE" w:rsidP="00436EB5">
      <w:pPr>
        <w:spacing w:after="0" w:line="360" w:lineRule="auto"/>
        <w:ind w:firstLine="709"/>
        <w:jc w:val="center"/>
        <w:rPr>
          <w:rFonts w:ascii="Times New Roman" w:hAnsi="Times New Roman" w:cs="Times New Roman"/>
          <w:sz w:val="28"/>
          <w:szCs w:val="28"/>
        </w:rPr>
      </w:pPr>
      <w:r w:rsidRPr="00713C8E">
        <w:rPr>
          <w:rFonts w:ascii="Times New Roman" w:hAnsi="Times New Roman" w:cs="Times New Roman"/>
          <w:b/>
          <w:bCs/>
          <w:sz w:val="28"/>
          <w:szCs w:val="28"/>
        </w:rPr>
        <w:t xml:space="preserve">образовательной среды, соответствующей требованиям </w:t>
      </w:r>
      <w:r w:rsidR="000A7509" w:rsidRPr="00713C8E">
        <w:rPr>
          <w:rFonts w:ascii="Times New Roman" w:hAnsi="Times New Roman" w:cs="Times New Roman"/>
          <w:b/>
          <w:bCs/>
          <w:sz w:val="28"/>
          <w:szCs w:val="28"/>
        </w:rPr>
        <w:t>ФГОС</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851"/>
        <w:gridCol w:w="4818"/>
        <w:gridCol w:w="1984"/>
        <w:gridCol w:w="1983"/>
      </w:tblGrid>
      <w:tr w:rsidR="00B540EE" w:rsidRPr="00713C8E" w:rsidTr="00314F0F">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rsidR="001B2D5B" w:rsidRPr="00713C8E" w:rsidRDefault="00B540EE" w:rsidP="00436EB5">
            <w:pPr>
              <w:spacing w:after="0" w:line="288" w:lineRule="auto"/>
              <w:jc w:val="center"/>
              <w:rPr>
                <w:rFonts w:ascii="Times New Roman" w:hAnsi="Times New Roman" w:cs="Times New Roman"/>
                <w:b/>
                <w:bCs/>
                <w:sz w:val="28"/>
                <w:szCs w:val="28"/>
              </w:rPr>
            </w:pPr>
            <w:r w:rsidRPr="00713C8E">
              <w:rPr>
                <w:rFonts w:ascii="Times New Roman" w:hAnsi="Times New Roman" w:cs="Times New Roman"/>
                <w:b/>
                <w:bCs/>
                <w:sz w:val="28"/>
                <w:szCs w:val="28"/>
              </w:rPr>
              <w:t xml:space="preserve">№ </w:t>
            </w:r>
          </w:p>
          <w:p w:rsidR="00B540EE" w:rsidRPr="00713C8E" w:rsidRDefault="00B540EE" w:rsidP="00436EB5">
            <w:pPr>
              <w:spacing w:after="0" w:line="288" w:lineRule="auto"/>
              <w:jc w:val="center"/>
              <w:rPr>
                <w:rFonts w:ascii="Times New Roman" w:hAnsi="Times New Roman" w:cs="Times New Roman"/>
                <w:sz w:val="28"/>
                <w:szCs w:val="28"/>
              </w:rPr>
            </w:pPr>
            <w:r w:rsidRPr="00713C8E">
              <w:rPr>
                <w:rFonts w:ascii="Times New Roman" w:hAnsi="Times New Roman" w:cs="Times New Roman"/>
                <w:b/>
                <w:bCs/>
                <w:sz w:val="28"/>
                <w:szCs w:val="28"/>
              </w:rPr>
              <w:t>п/п</w:t>
            </w:r>
          </w:p>
        </w:tc>
        <w:tc>
          <w:tcPr>
            <w:tcW w:w="481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jc w:val="center"/>
              <w:rPr>
                <w:rFonts w:ascii="Times New Roman" w:hAnsi="Times New Roman" w:cs="Times New Roman"/>
                <w:sz w:val="28"/>
                <w:szCs w:val="28"/>
              </w:rPr>
            </w:pPr>
            <w:r w:rsidRPr="00713C8E">
              <w:rPr>
                <w:rFonts w:ascii="Times New Roman" w:hAnsi="Times New Roman" w:cs="Times New Roman"/>
                <w:b/>
                <w:bCs/>
                <w:sz w:val="28"/>
                <w:szCs w:val="28"/>
              </w:rPr>
              <w:t>Необходимые средства</w:t>
            </w:r>
          </w:p>
        </w:tc>
        <w:tc>
          <w:tcPr>
            <w:tcW w:w="198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jc w:val="center"/>
              <w:rPr>
                <w:rFonts w:ascii="Times New Roman" w:hAnsi="Times New Roman" w:cs="Times New Roman"/>
                <w:sz w:val="28"/>
                <w:szCs w:val="28"/>
              </w:rPr>
            </w:pPr>
            <w:r w:rsidRPr="00713C8E">
              <w:rPr>
                <w:rFonts w:ascii="Times New Roman" w:hAnsi="Times New Roman" w:cs="Times New Roman"/>
                <w:b/>
                <w:bCs/>
                <w:sz w:val="28"/>
                <w:szCs w:val="28"/>
              </w:rPr>
              <w:t>Необходимое количество средств/ имеющееся в наличии</w:t>
            </w:r>
          </w:p>
        </w:tc>
        <w:tc>
          <w:tcPr>
            <w:tcW w:w="198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jc w:val="center"/>
              <w:rPr>
                <w:rFonts w:ascii="Times New Roman" w:hAnsi="Times New Roman" w:cs="Times New Roman"/>
                <w:sz w:val="28"/>
                <w:szCs w:val="28"/>
              </w:rPr>
            </w:pPr>
            <w:r w:rsidRPr="00713C8E">
              <w:rPr>
                <w:rFonts w:ascii="Times New Roman" w:hAnsi="Times New Roman" w:cs="Times New Roman"/>
                <w:b/>
                <w:bCs/>
                <w:sz w:val="28"/>
                <w:szCs w:val="28"/>
              </w:rPr>
              <w:t>Сроки создания условий в соответствии с требованиями ФГОС</w:t>
            </w:r>
          </w:p>
        </w:tc>
      </w:tr>
      <w:tr w:rsidR="00B540EE" w:rsidRPr="00713C8E" w:rsidTr="00314F0F">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jc w:val="center"/>
              <w:rPr>
                <w:rFonts w:ascii="Times New Roman" w:hAnsi="Times New Roman" w:cs="Times New Roman"/>
                <w:sz w:val="28"/>
                <w:szCs w:val="28"/>
              </w:rPr>
            </w:pPr>
            <w:r w:rsidRPr="00713C8E">
              <w:rPr>
                <w:rFonts w:ascii="Times New Roman" w:hAnsi="Times New Roman" w:cs="Times New Roman"/>
                <w:sz w:val="28"/>
                <w:szCs w:val="28"/>
              </w:rPr>
              <w:t>I</w:t>
            </w:r>
          </w:p>
        </w:tc>
        <w:tc>
          <w:tcPr>
            <w:tcW w:w="481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rPr>
                <w:rFonts w:ascii="Times New Roman" w:hAnsi="Times New Roman" w:cs="Times New Roman"/>
                <w:sz w:val="28"/>
                <w:szCs w:val="28"/>
              </w:rPr>
            </w:pPr>
            <w:r w:rsidRPr="00713C8E">
              <w:rPr>
                <w:rFonts w:ascii="Times New Roman" w:hAnsi="Times New Roman" w:cs="Times New Roman"/>
                <w:sz w:val="28"/>
                <w:szCs w:val="28"/>
              </w:rPr>
              <w:t>Технические средства</w:t>
            </w:r>
          </w:p>
        </w:tc>
        <w:tc>
          <w:tcPr>
            <w:tcW w:w="198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rPr>
                <w:rFonts w:ascii="Times New Roman" w:hAnsi="Times New Roman" w:cs="Times New Roman"/>
                <w:sz w:val="28"/>
                <w:szCs w:val="28"/>
              </w:rPr>
            </w:pPr>
          </w:p>
        </w:tc>
        <w:tc>
          <w:tcPr>
            <w:tcW w:w="198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rPr>
                <w:rFonts w:ascii="Times New Roman" w:hAnsi="Times New Roman" w:cs="Times New Roman"/>
                <w:sz w:val="28"/>
                <w:szCs w:val="28"/>
              </w:rPr>
            </w:pPr>
          </w:p>
        </w:tc>
      </w:tr>
      <w:tr w:rsidR="00B540EE" w:rsidRPr="00713C8E" w:rsidTr="00314F0F">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jc w:val="center"/>
              <w:rPr>
                <w:rFonts w:ascii="Times New Roman" w:hAnsi="Times New Roman" w:cs="Times New Roman"/>
                <w:sz w:val="28"/>
                <w:szCs w:val="28"/>
              </w:rPr>
            </w:pPr>
            <w:r w:rsidRPr="00713C8E">
              <w:rPr>
                <w:rFonts w:ascii="Times New Roman" w:hAnsi="Times New Roman" w:cs="Times New Roman"/>
                <w:sz w:val="28"/>
                <w:szCs w:val="28"/>
              </w:rPr>
              <w:t>II</w:t>
            </w:r>
          </w:p>
        </w:tc>
        <w:tc>
          <w:tcPr>
            <w:tcW w:w="481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rPr>
                <w:rFonts w:ascii="Times New Roman" w:hAnsi="Times New Roman" w:cs="Times New Roman"/>
                <w:sz w:val="28"/>
                <w:szCs w:val="28"/>
              </w:rPr>
            </w:pPr>
            <w:r w:rsidRPr="00713C8E">
              <w:rPr>
                <w:rFonts w:ascii="Times New Roman" w:hAnsi="Times New Roman" w:cs="Times New Roman"/>
                <w:sz w:val="28"/>
                <w:szCs w:val="28"/>
              </w:rPr>
              <w:t>Программные инструменты</w:t>
            </w:r>
          </w:p>
        </w:tc>
        <w:tc>
          <w:tcPr>
            <w:tcW w:w="198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rPr>
                <w:rFonts w:ascii="Times New Roman" w:hAnsi="Times New Roman" w:cs="Times New Roman"/>
                <w:sz w:val="28"/>
                <w:szCs w:val="28"/>
              </w:rPr>
            </w:pPr>
          </w:p>
        </w:tc>
        <w:tc>
          <w:tcPr>
            <w:tcW w:w="198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rPr>
                <w:rFonts w:ascii="Times New Roman" w:hAnsi="Times New Roman" w:cs="Times New Roman"/>
                <w:sz w:val="28"/>
                <w:szCs w:val="28"/>
              </w:rPr>
            </w:pPr>
          </w:p>
        </w:tc>
      </w:tr>
      <w:tr w:rsidR="00B540EE" w:rsidRPr="00713C8E" w:rsidTr="00314F0F">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jc w:val="center"/>
              <w:rPr>
                <w:rFonts w:ascii="Times New Roman" w:hAnsi="Times New Roman" w:cs="Times New Roman"/>
                <w:sz w:val="28"/>
                <w:szCs w:val="28"/>
              </w:rPr>
            </w:pPr>
            <w:r w:rsidRPr="00713C8E">
              <w:rPr>
                <w:rFonts w:ascii="Times New Roman" w:hAnsi="Times New Roman" w:cs="Times New Roman"/>
                <w:sz w:val="28"/>
                <w:szCs w:val="28"/>
              </w:rPr>
              <w:t>III</w:t>
            </w:r>
          </w:p>
        </w:tc>
        <w:tc>
          <w:tcPr>
            <w:tcW w:w="481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rPr>
                <w:rFonts w:ascii="Times New Roman" w:hAnsi="Times New Roman" w:cs="Times New Roman"/>
                <w:sz w:val="28"/>
                <w:szCs w:val="28"/>
              </w:rPr>
            </w:pPr>
            <w:r w:rsidRPr="00713C8E">
              <w:rPr>
                <w:rFonts w:ascii="Times New Roman" w:hAnsi="Times New Roman" w:cs="Times New Roman"/>
                <w:sz w:val="28"/>
                <w:szCs w:val="28"/>
              </w:rPr>
              <w:t>Обеспечение технической, методической и организационной поддержки</w:t>
            </w:r>
          </w:p>
        </w:tc>
        <w:tc>
          <w:tcPr>
            <w:tcW w:w="198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rPr>
                <w:rFonts w:ascii="Times New Roman" w:hAnsi="Times New Roman" w:cs="Times New Roman"/>
                <w:sz w:val="28"/>
                <w:szCs w:val="28"/>
              </w:rPr>
            </w:pPr>
          </w:p>
        </w:tc>
        <w:tc>
          <w:tcPr>
            <w:tcW w:w="198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rPr>
                <w:rFonts w:ascii="Times New Roman" w:hAnsi="Times New Roman" w:cs="Times New Roman"/>
                <w:sz w:val="28"/>
                <w:szCs w:val="28"/>
              </w:rPr>
            </w:pPr>
          </w:p>
        </w:tc>
      </w:tr>
      <w:tr w:rsidR="00B540EE" w:rsidRPr="00713C8E" w:rsidTr="00314F0F">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jc w:val="center"/>
              <w:rPr>
                <w:rFonts w:ascii="Times New Roman" w:hAnsi="Times New Roman" w:cs="Times New Roman"/>
                <w:sz w:val="28"/>
                <w:szCs w:val="28"/>
              </w:rPr>
            </w:pPr>
            <w:r w:rsidRPr="00713C8E">
              <w:rPr>
                <w:rFonts w:ascii="Times New Roman" w:hAnsi="Times New Roman" w:cs="Times New Roman"/>
                <w:sz w:val="28"/>
                <w:szCs w:val="28"/>
              </w:rPr>
              <w:t>IV</w:t>
            </w:r>
          </w:p>
        </w:tc>
        <w:tc>
          <w:tcPr>
            <w:tcW w:w="481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rPr>
                <w:rFonts w:ascii="Times New Roman" w:hAnsi="Times New Roman" w:cs="Times New Roman"/>
                <w:sz w:val="28"/>
                <w:szCs w:val="28"/>
              </w:rPr>
            </w:pPr>
            <w:r w:rsidRPr="00713C8E">
              <w:rPr>
                <w:rFonts w:ascii="Times New Roman" w:hAnsi="Times New Roman" w:cs="Times New Roman"/>
                <w:sz w:val="28"/>
                <w:szCs w:val="28"/>
              </w:rPr>
              <w:t xml:space="preserve">Отображение </w:t>
            </w:r>
            <w:r w:rsidR="00581743" w:rsidRPr="00713C8E">
              <w:rPr>
                <w:rFonts w:ascii="Times New Roman" w:hAnsi="Times New Roman" w:cs="Times New Roman"/>
                <w:sz w:val="28"/>
                <w:szCs w:val="28"/>
              </w:rPr>
              <w:t>образовательной деятельности</w:t>
            </w:r>
            <w:r w:rsidRPr="00713C8E">
              <w:rPr>
                <w:rFonts w:ascii="Times New Roman" w:hAnsi="Times New Roman" w:cs="Times New Roman"/>
                <w:sz w:val="28"/>
                <w:szCs w:val="28"/>
              </w:rPr>
              <w:t xml:space="preserve"> в информационной среде</w:t>
            </w:r>
          </w:p>
        </w:tc>
        <w:tc>
          <w:tcPr>
            <w:tcW w:w="198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rPr>
                <w:rFonts w:ascii="Times New Roman" w:hAnsi="Times New Roman" w:cs="Times New Roman"/>
                <w:sz w:val="28"/>
                <w:szCs w:val="28"/>
              </w:rPr>
            </w:pPr>
          </w:p>
        </w:tc>
        <w:tc>
          <w:tcPr>
            <w:tcW w:w="198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rPr>
                <w:rFonts w:ascii="Times New Roman" w:hAnsi="Times New Roman" w:cs="Times New Roman"/>
                <w:sz w:val="28"/>
                <w:szCs w:val="28"/>
              </w:rPr>
            </w:pPr>
          </w:p>
        </w:tc>
      </w:tr>
      <w:tr w:rsidR="00B540EE" w:rsidRPr="00713C8E" w:rsidTr="00314F0F">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jc w:val="center"/>
              <w:rPr>
                <w:rFonts w:ascii="Times New Roman" w:hAnsi="Times New Roman" w:cs="Times New Roman"/>
                <w:sz w:val="28"/>
                <w:szCs w:val="28"/>
              </w:rPr>
            </w:pPr>
            <w:r w:rsidRPr="00713C8E">
              <w:rPr>
                <w:rFonts w:ascii="Times New Roman" w:hAnsi="Times New Roman" w:cs="Times New Roman"/>
                <w:sz w:val="28"/>
                <w:szCs w:val="28"/>
              </w:rPr>
              <w:t>V</w:t>
            </w:r>
          </w:p>
        </w:tc>
        <w:tc>
          <w:tcPr>
            <w:tcW w:w="481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rPr>
                <w:rFonts w:ascii="Times New Roman" w:hAnsi="Times New Roman" w:cs="Times New Roman"/>
                <w:sz w:val="28"/>
                <w:szCs w:val="28"/>
              </w:rPr>
            </w:pPr>
            <w:r w:rsidRPr="00713C8E">
              <w:rPr>
                <w:rFonts w:ascii="Times New Roman" w:hAnsi="Times New Roman" w:cs="Times New Roman"/>
                <w:sz w:val="28"/>
                <w:szCs w:val="28"/>
              </w:rPr>
              <w:t>Компоненты на бумажных носителях</w:t>
            </w:r>
          </w:p>
        </w:tc>
        <w:tc>
          <w:tcPr>
            <w:tcW w:w="198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rPr>
                <w:rFonts w:ascii="Times New Roman" w:hAnsi="Times New Roman" w:cs="Times New Roman"/>
                <w:sz w:val="28"/>
                <w:szCs w:val="28"/>
              </w:rPr>
            </w:pPr>
          </w:p>
        </w:tc>
        <w:tc>
          <w:tcPr>
            <w:tcW w:w="198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rPr>
                <w:rFonts w:ascii="Times New Roman" w:hAnsi="Times New Roman" w:cs="Times New Roman"/>
                <w:sz w:val="28"/>
                <w:szCs w:val="28"/>
              </w:rPr>
            </w:pPr>
          </w:p>
        </w:tc>
      </w:tr>
      <w:tr w:rsidR="00B540EE" w:rsidRPr="00713C8E" w:rsidTr="00314F0F">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jc w:val="center"/>
              <w:rPr>
                <w:rFonts w:ascii="Times New Roman" w:hAnsi="Times New Roman" w:cs="Times New Roman"/>
                <w:sz w:val="28"/>
                <w:szCs w:val="28"/>
              </w:rPr>
            </w:pPr>
            <w:r w:rsidRPr="00713C8E">
              <w:rPr>
                <w:rFonts w:ascii="Times New Roman" w:hAnsi="Times New Roman" w:cs="Times New Roman"/>
                <w:sz w:val="28"/>
                <w:szCs w:val="28"/>
              </w:rPr>
              <w:t>VI</w:t>
            </w:r>
          </w:p>
        </w:tc>
        <w:tc>
          <w:tcPr>
            <w:tcW w:w="481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rPr>
                <w:rFonts w:ascii="Times New Roman" w:hAnsi="Times New Roman" w:cs="Times New Roman"/>
                <w:sz w:val="28"/>
                <w:szCs w:val="28"/>
              </w:rPr>
            </w:pPr>
            <w:r w:rsidRPr="00713C8E">
              <w:rPr>
                <w:rFonts w:ascii="Times New Roman" w:hAnsi="Times New Roman" w:cs="Times New Roman"/>
                <w:sz w:val="28"/>
                <w:szCs w:val="28"/>
              </w:rPr>
              <w:t>Компоненты на CD и DVD</w:t>
            </w:r>
          </w:p>
        </w:tc>
        <w:tc>
          <w:tcPr>
            <w:tcW w:w="198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rPr>
                <w:rFonts w:ascii="Times New Roman" w:hAnsi="Times New Roman" w:cs="Times New Roman"/>
                <w:sz w:val="28"/>
                <w:szCs w:val="28"/>
              </w:rPr>
            </w:pPr>
          </w:p>
        </w:tc>
        <w:tc>
          <w:tcPr>
            <w:tcW w:w="198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713C8E" w:rsidRDefault="00B540EE" w:rsidP="00436EB5">
            <w:pPr>
              <w:spacing w:after="0" w:line="288" w:lineRule="auto"/>
              <w:ind w:firstLine="119"/>
              <w:rPr>
                <w:rFonts w:ascii="Times New Roman" w:hAnsi="Times New Roman" w:cs="Times New Roman"/>
                <w:sz w:val="28"/>
                <w:szCs w:val="28"/>
              </w:rPr>
            </w:pPr>
          </w:p>
        </w:tc>
      </w:tr>
    </w:tbl>
    <w:p w:rsidR="00B540EE" w:rsidRPr="00713C8E" w:rsidRDefault="00B540EE">
      <w:pPr>
        <w:spacing w:after="0" w:line="360" w:lineRule="auto"/>
        <w:ind w:firstLine="709"/>
        <w:jc w:val="both"/>
        <w:rPr>
          <w:rFonts w:ascii="Times New Roman" w:hAnsi="Times New Roman" w:cs="Times New Roman"/>
          <w:b/>
          <w:bCs/>
          <w:sz w:val="28"/>
          <w:szCs w:val="28"/>
        </w:rPr>
      </w:pP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Технические средства:</w:t>
      </w:r>
      <w:r w:rsidRPr="00713C8E">
        <w:rPr>
          <w:rFonts w:ascii="Times New Roman" w:hAnsi="Times New Roman" w:cs="Times New Roman"/>
          <w:sz w:val="28"/>
          <w:szCs w:val="28"/>
        </w:rPr>
        <w:t> мультимедийный проектор и экран; принтер монохромный; принтер цветной; фотопринтер; цифровой фотоаппарат; цифровая видеокамера; графический планшет; сканер; микрофон; музыкальная клавиатура; оборудование компьютерной сети; конструктор, позволяющий создавать компьютерно-управляемые движущиеся модели с обратной связью; цифровые датчики с интерфейсом; устройство глобального позиционирования; цифровой микроскоп; доска со средствами, обеспечивающими обратную связь.</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Программные инструменты:</w:t>
      </w:r>
      <w:r w:rsidRPr="00713C8E">
        <w:rPr>
          <w:rFonts w:ascii="Times New Roman" w:hAnsi="Times New Roman" w:cs="Times New Roman"/>
          <w:sz w:val="28"/>
          <w:szCs w:val="28"/>
        </w:rPr>
        <w:t> операционные системы и служебные инструменты; орфографический корректор для текстов на русском и иностранном языках; клавиатурный тренаж</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р для русского и иностранного языков; текстовый редактор для работы с русскими и иноязычными текстами; инструмент планирования деятельности; графический редактор для обработки растровых изображений; графический редактор для обработки векторных изображений; музыкальный редактор; редактор подготовки презентаций; редактор видео; редактор звука; ГИС; редактор представления временнóй информации (линия времени); редактор генеалогических деревьев; цифровой биологический определитель; виртуальные лаборатории по учебным предметам; среды для дистанционного он-лайн и оф-лайн сетевого взаимодействия; среда для интернет-публикаций; редактор интернет-сайтов; редактор для совместного удал</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нного редактирования сообщений.</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Обеспечение технической, методической и организационной поддержки: </w:t>
      </w:r>
      <w:r w:rsidRPr="00713C8E">
        <w:rPr>
          <w:rFonts w:ascii="Times New Roman" w:hAnsi="Times New Roman" w:cs="Times New Roman"/>
          <w:sz w:val="28"/>
          <w:szCs w:val="28"/>
        </w:rPr>
        <w:t xml:space="preserve">разработка планов, дорожных карт; заключение договоров; подготовка распорядительных документов учредителя; подготовка локальных актов образовательной организации; подготовка программ формирования ИКТ-компетентности работников </w:t>
      </w:r>
      <w:r w:rsidR="001B2D5B" w:rsidRPr="00713C8E">
        <w:rPr>
          <w:rFonts w:ascii="Times New Roman" w:hAnsi="Times New Roman" w:cs="Times New Roman"/>
          <w:sz w:val="28"/>
          <w:szCs w:val="28"/>
        </w:rPr>
        <w:t xml:space="preserve">образовательной организации </w:t>
      </w:r>
      <w:r w:rsidRPr="00713C8E">
        <w:rPr>
          <w:rFonts w:ascii="Times New Roman" w:hAnsi="Times New Roman" w:cs="Times New Roman"/>
          <w:sz w:val="28"/>
          <w:szCs w:val="28"/>
        </w:rPr>
        <w:t>(индивидуальных программ для каждого работника).</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 xml:space="preserve">Отображение </w:t>
      </w:r>
      <w:r w:rsidR="00581743" w:rsidRPr="00713C8E">
        <w:rPr>
          <w:rFonts w:ascii="Times New Roman" w:hAnsi="Times New Roman" w:cs="Times New Roman"/>
          <w:b/>
          <w:bCs/>
          <w:sz w:val="28"/>
          <w:szCs w:val="28"/>
        </w:rPr>
        <w:t>образовательной деятельности</w:t>
      </w:r>
      <w:r w:rsidRPr="00713C8E">
        <w:rPr>
          <w:rFonts w:ascii="Times New Roman" w:hAnsi="Times New Roman" w:cs="Times New Roman"/>
          <w:b/>
          <w:bCs/>
          <w:sz w:val="28"/>
          <w:szCs w:val="28"/>
        </w:rPr>
        <w:t xml:space="preserve"> в информационной среде: </w:t>
      </w:r>
      <w:r w:rsidRPr="00713C8E">
        <w:rPr>
          <w:rFonts w:ascii="Times New Roman" w:hAnsi="Times New Roman" w:cs="Times New Roman"/>
          <w:sz w:val="28"/>
          <w:szCs w:val="28"/>
        </w:rPr>
        <w:t>размещаются домашние задания (текстовая формулировка, видеофильм для анализа, географическая карта); результаты выполнения аттестационных работ обучающихся; творческие работы учителей и обучающихся; осуществляется связь учителей, администрации, родителей, органов управления; осуществляется методическая поддержка учителей (интернет-школа, интернет-ИПК, мультимедиа</w:t>
      </w:r>
      <w:r w:rsidR="001B2D5B" w:rsidRPr="00713C8E">
        <w:rPr>
          <w:rFonts w:ascii="Times New Roman" w:hAnsi="Times New Roman" w:cs="Times New Roman"/>
          <w:sz w:val="28"/>
          <w:szCs w:val="28"/>
        </w:rPr>
        <w:t xml:space="preserve"> </w:t>
      </w:r>
      <w:r w:rsidRPr="00713C8E">
        <w:rPr>
          <w:rFonts w:ascii="Times New Roman" w:hAnsi="Times New Roman" w:cs="Times New Roman"/>
          <w:sz w:val="28"/>
          <w:szCs w:val="28"/>
        </w:rPr>
        <w:t>коллекция).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Компоненты на бумажных носителях: </w:t>
      </w:r>
      <w:r w:rsidRPr="00713C8E">
        <w:rPr>
          <w:rFonts w:ascii="Times New Roman" w:hAnsi="Times New Roman" w:cs="Times New Roman"/>
          <w:sz w:val="28"/>
          <w:szCs w:val="28"/>
        </w:rPr>
        <w:t>учебники (органайзеры); рабочие тетради (тетради-тренаж</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ры).</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Компоненты на CD и DVD: </w:t>
      </w:r>
      <w:r w:rsidRPr="00713C8E">
        <w:rPr>
          <w:rFonts w:ascii="Times New Roman" w:hAnsi="Times New Roman" w:cs="Times New Roman"/>
          <w:sz w:val="28"/>
          <w:szCs w:val="28"/>
        </w:rPr>
        <w:t>электронные приложения к учебникам; электронные наглядные пособия; электронные тренаж</w:t>
      </w:r>
      <w:r w:rsidR="00245F1D" w:rsidRPr="00713C8E">
        <w:rPr>
          <w:rFonts w:ascii="Times New Roman" w:hAnsi="Times New Roman" w:cs="Times New Roman"/>
          <w:sz w:val="28"/>
          <w:szCs w:val="28"/>
        </w:rPr>
        <w:t>е</w:t>
      </w:r>
      <w:r w:rsidRPr="00713C8E">
        <w:rPr>
          <w:rFonts w:ascii="Times New Roman" w:hAnsi="Times New Roman" w:cs="Times New Roman"/>
          <w:sz w:val="28"/>
          <w:szCs w:val="28"/>
        </w:rPr>
        <w:t>ры; электронные практикумы.</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Образовательной организацией определяются необходимые меры и сроки по приведению информационно-методических условий реализации основной образовательной программы основного общего образования в соответствие с требованиями Стандарта.</w:t>
      </w:r>
    </w:p>
    <w:p w:rsidR="000F55DA" w:rsidRPr="00713C8E" w:rsidRDefault="000F55DA" w:rsidP="00436EB5">
      <w:pPr>
        <w:pStyle w:val="3"/>
        <w:spacing w:before="0" w:beforeAutospacing="0" w:after="0" w:afterAutospacing="0" w:line="360" w:lineRule="auto"/>
        <w:ind w:firstLine="709"/>
        <w:jc w:val="center"/>
        <w:rPr>
          <w:sz w:val="28"/>
          <w:szCs w:val="28"/>
        </w:rPr>
      </w:pPr>
      <w:bookmarkStart w:id="702" w:name="_Toc406059072"/>
      <w:bookmarkStart w:id="703" w:name="_Toc409691741"/>
      <w:bookmarkStart w:id="704" w:name="_Toc410654085"/>
    </w:p>
    <w:p w:rsidR="00B540EE" w:rsidRPr="00713C8E" w:rsidRDefault="00B540EE" w:rsidP="007242D1">
      <w:pPr>
        <w:pStyle w:val="3"/>
        <w:numPr>
          <w:ilvl w:val="2"/>
          <w:numId w:val="40"/>
        </w:numPr>
        <w:spacing w:before="0" w:beforeAutospacing="0" w:after="0" w:afterAutospacing="0" w:line="360" w:lineRule="auto"/>
        <w:ind w:left="0" w:firstLine="709"/>
        <w:jc w:val="center"/>
        <w:rPr>
          <w:sz w:val="28"/>
          <w:szCs w:val="28"/>
        </w:rPr>
      </w:pPr>
      <w:bookmarkStart w:id="705" w:name="_Toc284663478"/>
      <w:r w:rsidRPr="00713C8E">
        <w:rPr>
          <w:sz w:val="28"/>
          <w:szCs w:val="28"/>
        </w:rPr>
        <w:t>Механизмы достижения целевых ориентиров в системе условий</w:t>
      </w:r>
      <w:bookmarkEnd w:id="702"/>
      <w:bookmarkEnd w:id="703"/>
      <w:bookmarkEnd w:id="704"/>
      <w:bookmarkEnd w:id="705"/>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Система условий реализации основной образовательной программы Интегративным результатом выполнения требований к условиям реализации основной образовательной программы образовательной организации является создание и поддержание развивающей образовательной среды, адекватной задачам достижения личностного, социального, познавательного (интеллектуального), коммуникативного, эстетического, физического, трудового развития обучающихся. Созданные в образовательной организации, реализующей основную образовательную программу основного общего образования, условия:</w:t>
      </w:r>
    </w:p>
    <w:p w:rsidR="00B540EE" w:rsidRPr="00713C8E" w:rsidRDefault="00B540EE" w:rsidP="00436EB5">
      <w:pPr>
        <w:pStyle w:val="a8"/>
        <w:numPr>
          <w:ilvl w:val="0"/>
          <w:numId w:val="46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соответствуют требованиям ФГОС;</w:t>
      </w:r>
    </w:p>
    <w:p w:rsidR="00B540EE" w:rsidRPr="00713C8E" w:rsidRDefault="00B540EE" w:rsidP="00436EB5">
      <w:pPr>
        <w:pStyle w:val="a8"/>
        <w:numPr>
          <w:ilvl w:val="0"/>
          <w:numId w:val="46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обеспечивают достижение планируемых результатов освоения</w:t>
      </w:r>
      <w:r w:rsidR="001B2D5B" w:rsidRPr="00713C8E">
        <w:rPr>
          <w:rFonts w:ascii="Times New Roman" w:hAnsi="Times New Roman"/>
          <w:sz w:val="28"/>
          <w:szCs w:val="28"/>
        </w:rPr>
        <w:t xml:space="preserve"> </w:t>
      </w:r>
      <w:r w:rsidRPr="00713C8E">
        <w:rPr>
          <w:rFonts w:ascii="Times New Roman" w:hAnsi="Times New Roman"/>
          <w:sz w:val="28"/>
          <w:szCs w:val="28"/>
        </w:rPr>
        <w:t>основной образовательной программы образовательной организации и</w:t>
      </w:r>
      <w:r w:rsidR="001B2D5B" w:rsidRPr="00713C8E">
        <w:rPr>
          <w:rFonts w:ascii="Times New Roman" w:hAnsi="Times New Roman"/>
          <w:sz w:val="28"/>
          <w:szCs w:val="28"/>
        </w:rPr>
        <w:t xml:space="preserve"> </w:t>
      </w:r>
      <w:r w:rsidRPr="00713C8E">
        <w:rPr>
          <w:rFonts w:ascii="Times New Roman" w:hAnsi="Times New Roman"/>
          <w:sz w:val="28"/>
          <w:szCs w:val="28"/>
        </w:rPr>
        <w:t>реализацию предусмотренных в ней образовательных программ;</w:t>
      </w:r>
    </w:p>
    <w:p w:rsidR="00B540EE" w:rsidRPr="00713C8E" w:rsidRDefault="00B540EE" w:rsidP="00436EB5">
      <w:pPr>
        <w:pStyle w:val="a8"/>
        <w:numPr>
          <w:ilvl w:val="0"/>
          <w:numId w:val="46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учитывают особенности образовательной организации, ее</w:t>
      </w:r>
      <w:r w:rsidR="001B2D5B" w:rsidRPr="00713C8E">
        <w:rPr>
          <w:rFonts w:ascii="Times New Roman" w:hAnsi="Times New Roman"/>
          <w:sz w:val="28"/>
          <w:szCs w:val="28"/>
        </w:rPr>
        <w:t xml:space="preserve"> </w:t>
      </w:r>
      <w:r w:rsidRPr="00713C8E">
        <w:rPr>
          <w:rFonts w:ascii="Times New Roman" w:hAnsi="Times New Roman"/>
          <w:sz w:val="28"/>
          <w:szCs w:val="28"/>
        </w:rPr>
        <w:t xml:space="preserve">организационную структуру, запросы участников </w:t>
      </w:r>
      <w:r w:rsidR="00581743" w:rsidRPr="00713C8E">
        <w:rPr>
          <w:rFonts w:ascii="Times New Roman" w:hAnsi="Times New Roman"/>
          <w:sz w:val="28"/>
          <w:szCs w:val="28"/>
        </w:rPr>
        <w:t>образовательной деятельности</w:t>
      </w:r>
      <w:r w:rsidRPr="00713C8E">
        <w:rPr>
          <w:rFonts w:ascii="Times New Roman" w:hAnsi="Times New Roman"/>
          <w:sz w:val="28"/>
          <w:szCs w:val="28"/>
        </w:rPr>
        <w:t xml:space="preserve"> в основном общем образовании;</w:t>
      </w:r>
    </w:p>
    <w:p w:rsidR="00B540EE" w:rsidRPr="00713C8E" w:rsidRDefault="00B540EE" w:rsidP="00436EB5">
      <w:pPr>
        <w:pStyle w:val="a8"/>
        <w:numPr>
          <w:ilvl w:val="0"/>
          <w:numId w:val="46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предоставляют возможность взаимодействия с социальными</w:t>
      </w:r>
      <w:r w:rsidR="001B2D5B" w:rsidRPr="00713C8E">
        <w:rPr>
          <w:rFonts w:ascii="Times New Roman" w:hAnsi="Times New Roman"/>
          <w:sz w:val="28"/>
          <w:szCs w:val="28"/>
        </w:rPr>
        <w:t xml:space="preserve"> </w:t>
      </w:r>
      <w:r w:rsidRPr="00713C8E">
        <w:rPr>
          <w:rFonts w:ascii="Times New Roman" w:hAnsi="Times New Roman"/>
          <w:sz w:val="28"/>
          <w:szCs w:val="28"/>
        </w:rPr>
        <w:t>партнерами, использования ресурсов социума, в том числе и сетевого</w:t>
      </w:r>
      <w:r w:rsidR="001B2D5B" w:rsidRPr="00713C8E">
        <w:rPr>
          <w:rFonts w:ascii="Times New Roman" w:hAnsi="Times New Roman"/>
          <w:sz w:val="28"/>
          <w:szCs w:val="28"/>
        </w:rPr>
        <w:t xml:space="preserve"> </w:t>
      </w:r>
      <w:r w:rsidRPr="00713C8E">
        <w:rPr>
          <w:rFonts w:ascii="Times New Roman" w:hAnsi="Times New Roman"/>
          <w:sz w:val="28"/>
          <w:szCs w:val="28"/>
        </w:rPr>
        <w:t>взаимодействия.</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 соответствии с требованиями ФГОС раздел основной образовательной программы образовательной организации, характеризующий систему условий, содержит:</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описание кадровых, психолого-педагогических, финансово-экономических, материально-технических, информационно-методических условий и ресурсов;</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обоснование необходимых изменений в имеющихся условиях в соответствии с целями и приоритетами основной образовательной программы основного общего образования образовательной организации;</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механизмы достижения целевых ориентиров в системе условий;</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сетевой график (дорожную карту) по формированию необходимой системы условий;</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систему оценки условий.</w:t>
      </w:r>
    </w:p>
    <w:p w:rsidR="00B540EE" w:rsidRPr="00713C8E" w:rsidRDefault="00B540EE">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Система условий реализации основной образовательной программы образовательной организации базируется на результатах проведенной в ходе разработки программы комплексной аналитико-обобщающей и прогностической работы, включающей:</w:t>
      </w:r>
    </w:p>
    <w:p w:rsidR="00B540EE" w:rsidRPr="00713C8E" w:rsidRDefault="00B540EE" w:rsidP="00436EB5">
      <w:pPr>
        <w:pStyle w:val="a8"/>
        <w:numPr>
          <w:ilvl w:val="0"/>
          <w:numId w:val="46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анализ имеющихся в образовательной организации условий и ресурсов реализации основной образовательной программы основного общего образования;</w:t>
      </w:r>
    </w:p>
    <w:p w:rsidR="00B540EE" w:rsidRPr="00713C8E" w:rsidRDefault="00B540EE" w:rsidP="00436EB5">
      <w:pPr>
        <w:pStyle w:val="a8"/>
        <w:numPr>
          <w:ilvl w:val="0"/>
          <w:numId w:val="46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установление степени их соответствия требованиям ФГОС, а также целям и задачам основной образовательной программы образовательной организации, сформированным с учетом потребностей всех участников </w:t>
      </w:r>
      <w:r w:rsidR="00581743" w:rsidRPr="00713C8E">
        <w:rPr>
          <w:rFonts w:ascii="Times New Roman" w:hAnsi="Times New Roman"/>
          <w:sz w:val="28"/>
          <w:szCs w:val="28"/>
        </w:rPr>
        <w:t>образовательной деятельности</w:t>
      </w:r>
      <w:r w:rsidRPr="00713C8E">
        <w:rPr>
          <w:rFonts w:ascii="Times New Roman" w:hAnsi="Times New Roman"/>
          <w:sz w:val="28"/>
          <w:szCs w:val="28"/>
        </w:rPr>
        <w:t>;</w:t>
      </w:r>
    </w:p>
    <w:p w:rsidR="00B540EE" w:rsidRPr="00713C8E" w:rsidRDefault="00B540EE" w:rsidP="00436EB5">
      <w:pPr>
        <w:pStyle w:val="a8"/>
        <w:numPr>
          <w:ilvl w:val="0"/>
          <w:numId w:val="46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выявление проблемных зон и установление необходимых изменений в имеющихся условиях для приведения их в соответствие с требованиями ФГОГС;</w:t>
      </w:r>
    </w:p>
    <w:p w:rsidR="00B540EE" w:rsidRPr="00713C8E" w:rsidRDefault="00B540EE" w:rsidP="00436EB5">
      <w:pPr>
        <w:pStyle w:val="a8"/>
        <w:numPr>
          <w:ilvl w:val="0"/>
          <w:numId w:val="46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разработку с привлечением всех участников </w:t>
      </w:r>
      <w:r w:rsidR="00581743" w:rsidRPr="00713C8E">
        <w:rPr>
          <w:rFonts w:ascii="Times New Roman" w:hAnsi="Times New Roman"/>
          <w:sz w:val="28"/>
          <w:szCs w:val="28"/>
        </w:rPr>
        <w:t>образовательной деятельности</w:t>
      </w:r>
      <w:r w:rsidRPr="00713C8E">
        <w:rPr>
          <w:rFonts w:ascii="Times New Roman" w:hAnsi="Times New Roman"/>
          <w:sz w:val="28"/>
          <w:szCs w:val="28"/>
        </w:rPr>
        <w:t xml:space="preserve"> и возможных партнеров механизмов достижения целевых ориентиров в системе условий;</w:t>
      </w:r>
    </w:p>
    <w:p w:rsidR="00B540EE" w:rsidRPr="00713C8E" w:rsidRDefault="00B540EE" w:rsidP="00436EB5">
      <w:pPr>
        <w:pStyle w:val="a8"/>
        <w:numPr>
          <w:ilvl w:val="0"/>
          <w:numId w:val="46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разработку сетевого графика (дорожной карты) создания необходимой системы условий;</w:t>
      </w:r>
    </w:p>
    <w:p w:rsidR="00B540EE" w:rsidRPr="00713C8E" w:rsidRDefault="00B540EE" w:rsidP="00436EB5">
      <w:pPr>
        <w:pStyle w:val="a8"/>
        <w:numPr>
          <w:ilvl w:val="0"/>
          <w:numId w:val="464"/>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разработку механизмов мониторинга, оценки и коррекции реализации промежуточных этапов разработанного графика (дорожной карты).</w:t>
      </w:r>
    </w:p>
    <w:p w:rsidR="000F55DA" w:rsidRPr="00713C8E" w:rsidRDefault="000F55DA" w:rsidP="00436EB5">
      <w:pPr>
        <w:pStyle w:val="3"/>
        <w:spacing w:before="0" w:beforeAutospacing="0" w:after="0" w:afterAutospacing="0" w:line="360" w:lineRule="auto"/>
        <w:ind w:firstLine="709"/>
        <w:jc w:val="center"/>
        <w:rPr>
          <w:sz w:val="28"/>
          <w:szCs w:val="28"/>
        </w:rPr>
      </w:pPr>
      <w:bookmarkStart w:id="706" w:name="_Toc410654086"/>
      <w:bookmarkStart w:id="707" w:name="_Toc406059073"/>
      <w:bookmarkStart w:id="708" w:name="_Toc409691742"/>
    </w:p>
    <w:p w:rsidR="00B540EE" w:rsidRPr="00713C8E" w:rsidRDefault="00B540EE" w:rsidP="000F55DA">
      <w:pPr>
        <w:pStyle w:val="3"/>
        <w:numPr>
          <w:ilvl w:val="2"/>
          <w:numId w:val="40"/>
        </w:numPr>
        <w:spacing w:before="0" w:beforeAutospacing="0" w:after="0" w:afterAutospacing="0" w:line="360" w:lineRule="auto"/>
        <w:ind w:left="709" w:firstLine="0"/>
        <w:rPr>
          <w:sz w:val="28"/>
          <w:szCs w:val="28"/>
        </w:rPr>
      </w:pPr>
      <w:bookmarkStart w:id="709" w:name="_Toc284663479"/>
      <w:r w:rsidRPr="00713C8E">
        <w:rPr>
          <w:sz w:val="28"/>
          <w:szCs w:val="28"/>
        </w:rPr>
        <w:t>Сетевой график (дорожная карта) по формированию необходимой</w:t>
      </w:r>
      <w:bookmarkEnd w:id="706"/>
      <w:r w:rsidRPr="00713C8E">
        <w:rPr>
          <w:sz w:val="28"/>
          <w:szCs w:val="28"/>
        </w:rPr>
        <w:t xml:space="preserve"> </w:t>
      </w:r>
      <w:bookmarkStart w:id="710" w:name="_Toc410654087"/>
      <w:r w:rsidRPr="00713C8E">
        <w:rPr>
          <w:sz w:val="28"/>
          <w:szCs w:val="28"/>
        </w:rPr>
        <w:t>системы условий</w:t>
      </w:r>
      <w:bookmarkEnd w:id="707"/>
      <w:bookmarkEnd w:id="708"/>
      <w:bookmarkEnd w:id="709"/>
      <w:bookmarkEnd w:id="710"/>
    </w:p>
    <w:tbl>
      <w:tblPr>
        <w:tblW w:w="9639" w:type="dxa"/>
        <w:tblInd w:w="-5" w:type="dxa"/>
        <w:tblLayout w:type="fixed"/>
        <w:tblCellMar>
          <w:left w:w="0" w:type="dxa"/>
          <w:right w:w="0" w:type="dxa"/>
        </w:tblCellMar>
        <w:tblLook w:val="0000" w:firstRow="0" w:lastRow="0" w:firstColumn="0" w:lastColumn="0" w:noHBand="0" w:noVBand="0"/>
      </w:tblPr>
      <w:tblGrid>
        <w:gridCol w:w="2835"/>
        <w:gridCol w:w="4536"/>
        <w:gridCol w:w="2268"/>
      </w:tblGrid>
      <w:tr w:rsidR="00B540EE" w:rsidRPr="00713C8E" w:rsidTr="00436EB5">
        <w:trPr>
          <w:trHeight w:val="500"/>
          <w:tblHeader/>
        </w:trPr>
        <w:tc>
          <w:tcPr>
            <w:tcW w:w="2835"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jc w:val="center"/>
              <w:textAlignment w:val="center"/>
              <w:rPr>
                <w:rFonts w:ascii="Times New Roman" w:eastAsia="MS Mincho" w:hAnsi="Times New Roman" w:cs="Times New Roman"/>
                <w:b/>
                <w:bCs/>
                <w:color w:val="000000"/>
                <w:sz w:val="28"/>
                <w:szCs w:val="28"/>
                <w:lang w:eastAsia="ru-RU"/>
              </w:rPr>
            </w:pPr>
            <w:r w:rsidRPr="00713C8E">
              <w:rPr>
                <w:rFonts w:ascii="Times New Roman" w:eastAsia="MS Mincho" w:hAnsi="Times New Roman" w:cs="Times New Roman"/>
                <w:b/>
                <w:bCs/>
                <w:color w:val="000000"/>
                <w:sz w:val="28"/>
                <w:szCs w:val="28"/>
                <w:lang w:eastAsia="ru-RU"/>
              </w:rPr>
              <w:t>Направление мероприятий</w:t>
            </w: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jc w:val="center"/>
              <w:textAlignment w:val="center"/>
              <w:rPr>
                <w:rFonts w:ascii="Times New Roman" w:eastAsia="MS Mincho" w:hAnsi="Times New Roman" w:cs="Times New Roman"/>
                <w:b/>
                <w:bCs/>
                <w:color w:val="000000"/>
                <w:sz w:val="28"/>
                <w:szCs w:val="28"/>
                <w:lang w:eastAsia="ru-RU"/>
              </w:rPr>
            </w:pPr>
            <w:r w:rsidRPr="00713C8E">
              <w:rPr>
                <w:rFonts w:ascii="Times New Roman" w:eastAsia="MS Mincho" w:hAnsi="Times New Roman" w:cs="Times New Roman"/>
                <w:b/>
                <w:bCs/>
                <w:color w:val="000000"/>
                <w:sz w:val="28"/>
                <w:szCs w:val="28"/>
                <w:lang w:eastAsia="ru-RU"/>
              </w:rPr>
              <w:t>Мероприятия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jc w:val="center"/>
              <w:textAlignment w:val="center"/>
              <w:rPr>
                <w:rFonts w:ascii="Times New Roman" w:eastAsia="MS Mincho" w:hAnsi="Times New Roman" w:cs="Times New Roman"/>
                <w:b/>
                <w:bCs/>
                <w:color w:val="000000"/>
                <w:sz w:val="28"/>
                <w:szCs w:val="28"/>
                <w:lang w:eastAsia="ru-RU"/>
              </w:rPr>
            </w:pPr>
            <w:r w:rsidRPr="00713C8E">
              <w:rPr>
                <w:rFonts w:ascii="Times New Roman" w:eastAsia="MS Mincho" w:hAnsi="Times New Roman" w:cs="Times New Roman"/>
                <w:b/>
                <w:bCs/>
                <w:color w:val="000000"/>
                <w:sz w:val="28"/>
                <w:szCs w:val="28"/>
                <w:lang w:eastAsia="ru-RU"/>
              </w:rPr>
              <w:t>Сроки реализации</w:t>
            </w:r>
          </w:p>
        </w:tc>
      </w:tr>
      <w:tr w:rsidR="00B540EE" w:rsidRPr="00713C8E" w:rsidTr="00436EB5">
        <w:trPr>
          <w:trHeight w:val="2697"/>
        </w:trPr>
        <w:tc>
          <w:tcPr>
            <w:tcW w:w="2835"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I.</w:t>
            </w:r>
            <w:r w:rsidRPr="00713C8E">
              <w:rPr>
                <w:rFonts w:ascii="Times New Roman" w:eastAsia="MS Mincho" w:hAnsi="Times New Roman" w:cs="Times New Roman"/>
                <w:color w:val="000000"/>
                <w:sz w:val="28"/>
                <w:szCs w:val="28"/>
                <w:lang w:eastAsia="ru-RU"/>
              </w:rPr>
              <w:t> </w:t>
            </w:r>
            <w:r w:rsidRPr="00713C8E">
              <w:rPr>
                <w:rFonts w:ascii="Times New Roman" w:eastAsia="MS Mincho" w:hAnsi="Times New Roman" w:cs="Times New Roman"/>
                <w:color w:val="000000"/>
                <w:sz w:val="28"/>
                <w:szCs w:val="28"/>
                <w:lang w:eastAsia="ru-RU"/>
              </w:rPr>
              <w:t>Нормативное обеспечение введения ФГОС основного общего образования</w:t>
            </w: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pacing w:val="-2"/>
                <w:sz w:val="28"/>
                <w:szCs w:val="28"/>
                <w:lang w:eastAsia="ru-RU"/>
              </w:rPr>
              <w:t>1.</w:t>
            </w:r>
            <w:r w:rsidRPr="00713C8E">
              <w:rPr>
                <w:rFonts w:ascii="Times New Roman" w:eastAsia="MS Mincho" w:hAnsi="Times New Roman" w:cs="Times New Roman"/>
                <w:color w:val="000000"/>
                <w:sz w:val="28"/>
                <w:szCs w:val="28"/>
                <w:lang w:eastAsia="ru-RU"/>
              </w:rPr>
              <w:t xml:space="preserve"> </w:t>
            </w:r>
            <w:r w:rsidRPr="00713C8E">
              <w:rPr>
                <w:rFonts w:ascii="Times New Roman" w:eastAsia="MS Mincho" w:hAnsi="Times New Roman" w:cs="Times New Roman"/>
                <w:color w:val="000000"/>
                <w:spacing w:val="-2"/>
                <w:sz w:val="28"/>
                <w:szCs w:val="28"/>
                <w:lang w:eastAsia="ru-RU"/>
              </w:rPr>
              <w:t>Наличие решения органа государствен</w:t>
            </w:r>
            <w:r w:rsidRPr="00713C8E">
              <w:rPr>
                <w:rFonts w:ascii="Times New Roman" w:eastAsia="MS Mincho" w:hAnsi="Times New Roman" w:cs="Times New Roman"/>
                <w:color w:val="000000"/>
                <w:spacing w:val="2"/>
                <w:sz w:val="28"/>
                <w:szCs w:val="28"/>
                <w:lang w:eastAsia="ru-RU"/>
              </w:rPr>
              <w:t>но­общественного управления (совета школы, управляющего совета, попечительского совета) о введении в образо</w:t>
            </w:r>
            <w:r w:rsidRPr="00713C8E">
              <w:rPr>
                <w:rFonts w:ascii="Times New Roman" w:eastAsia="MS Mincho" w:hAnsi="Times New Roman" w:cs="Times New Roman"/>
                <w:color w:val="000000"/>
                <w:sz w:val="28"/>
                <w:szCs w:val="28"/>
                <w:lang w:eastAsia="ru-RU"/>
              </w:rPr>
              <w:t xml:space="preserve">вательной организации ФГОС ООО </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1082"/>
        </w:trPr>
        <w:tc>
          <w:tcPr>
            <w:tcW w:w="2835" w:type="dxa"/>
            <w:vMerge/>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pacing w:val="-2"/>
                <w:sz w:val="28"/>
                <w:szCs w:val="28"/>
                <w:lang w:eastAsia="ru-RU"/>
              </w:rPr>
            </w:pPr>
            <w:r w:rsidRPr="00713C8E">
              <w:rPr>
                <w:rFonts w:ascii="Times New Roman" w:eastAsia="MS Mincho" w:hAnsi="Times New Roman" w:cs="Times New Roman"/>
                <w:color w:val="000000"/>
                <w:sz w:val="28"/>
                <w:szCs w:val="28"/>
                <w:lang w:eastAsia="ru-RU"/>
              </w:rPr>
              <w:t>2. Внесение изменений и дополнений в Устав образовательной организации</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772"/>
        </w:trPr>
        <w:tc>
          <w:tcPr>
            <w:tcW w:w="2835" w:type="dxa"/>
            <w:vMerge/>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3. Разработка и утверждение плана-графика введения ФГОС ООО</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60"/>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strike/>
                <w:color w:val="000000"/>
                <w:sz w:val="28"/>
                <w:szCs w:val="28"/>
                <w:lang w:eastAsia="ru-RU"/>
              </w:rPr>
            </w:pPr>
            <w:r w:rsidRPr="00713C8E">
              <w:rPr>
                <w:rFonts w:ascii="Times New Roman" w:eastAsia="MS Mincho" w:hAnsi="Times New Roman" w:cs="Times New Roman"/>
                <w:sz w:val="28"/>
                <w:szCs w:val="28"/>
                <w:lang w:eastAsia="ru-RU"/>
              </w:rPr>
              <w:t>4.</w:t>
            </w:r>
            <w:r w:rsidRPr="00713C8E">
              <w:rPr>
                <w:rFonts w:ascii="Times New Roman" w:eastAsia="MS Mincho" w:hAnsi="Times New Roman" w:cs="Times New Roman"/>
                <w:sz w:val="28"/>
                <w:szCs w:val="28"/>
                <w:lang w:eastAsia="ru-RU"/>
              </w:rPr>
              <w:t> </w:t>
            </w:r>
            <w:r w:rsidRPr="00713C8E">
              <w:rPr>
                <w:rFonts w:ascii="Times New Roman" w:eastAsia="MS Mincho" w:hAnsi="Times New Roman" w:cs="Times New Roman"/>
                <w:sz w:val="28"/>
                <w:szCs w:val="28"/>
                <w:lang w:eastAsia="ru-RU"/>
              </w:rPr>
              <w:t xml:space="preserve">Обеспечение соответствия нормативной базы школы требованиям ФГОС (цели </w:t>
            </w:r>
            <w:r w:rsidR="00581743" w:rsidRPr="00713C8E">
              <w:rPr>
                <w:rFonts w:ascii="Times New Roman" w:eastAsia="MS Mincho" w:hAnsi="Times New Roman" w:cs="Times New Roman"/>
                <w:sz w:val="28"/>
                <w:szCs w:val="28"/>
                <w:lang w:eastAsia="ru-RU"/>
              </w:rPr>
              <w:t>образовательной деятельности</w:t>
            </w:r>
            <w:r w:rsidRPr="00713C8E">
              <w:rPr>
                <w:rFonts w:ascii="Times New Roman" w:eastAsia="MS Mincho" w:hAnsi="Times New Roman" w:cs="Times New Roman"/>
                <w:sz w:val="28"/>
                <w:szCs w:val="28"/>
                <w:lang w:eastAsia="ru-RU"/>
              </w:rPr>
              <w:t>, режим занятий, финансирование, материально-техническое обеспечение и др.)</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60"/>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5.</w:t>
            </w:r>
            <w:r w:rsidRPr="00713C8E">
              <w:rPr>
                <w:rFonts w:ascii="Times New Roman" w:eastAsia="MS Mincho" w:hAnsi="Times New Roman" w:cs="Times New Roman"/>
                <w:color w:val="000000"/>
                <w:sz w:val="28"/>
                <w:szCs w:val="28"/>
                <w:lang w:eastAsia="ru-RU"/>
              </w:rPr>
              <w:t> </w:t>
            </w:r>
            <w:r w:rsidRPr="00713C8E">
              <w:rPr>
                <w:rFonts w:ascii="Times New Roman" w:eastAsia="MS Mincho" w:hAnsi="Times New Roman" w:cs="Times New Roman"/>
                <w:color w:val="000000"/>
                <w:sz w:val="28"/>
                <w:szCs w:val="28"/>
                <w:lang w:eastAsia="ru-RU"/>
              </w:rPr>
              <w:t>Разработка на основе примерной основной образовательной программы основного</w:t>
            </w:r>
            <w:r w:rsidRPr="00713C8E">
              <w:rPr>
                <w:rFonts w:ascii="Times New Roman" w:eastAsia="MS Mincho" w:hAnsi="Times New Roman" w:cs="Times New Roman"/>
                <w:color w:val="000000"/>
                <w:spacing w:val="2"/>
                <w:sz w:val="28"/>
                <w:szCs w:val="28"/>
                <w:lang w:eastAsia="ru-RU"/>
              </w:rPr>
              <w:t xml:space="preserve"> общего образования основной образовательной программы </w:t>
            </w:r>
            <w:r w:rsidRPr="00713C8E">
              <w:rPr>
                <w:rFonts w:ascii="Times New Roman" w:eastAsia="MS Mincho" w:hAnsi="Times New Roman" w:cs="Times New Roman"/>
                <w:color w:val="000000"/>
                <w:sz w:val="28"/>
                <w:szCs w:val="28"/>
                <w:lang w:eastAsia="ru-RU"/>
              </w:rPr>
              <w:t>основного</w:t>
            </w:r>
            <w:r w:rsidRPr="00713C8E">
              <w:rPr>
                <w:rFonts w:ascii="Times New Roman" w:eastAsia="MS Mincho" w:hAnsi="Times New Roman" w:cs="Times New Roman"/>
                <w:color w:val="000000"/>
                <w:spacing w:val="2"/>
                <w:sz w:val="28"/>
                <w:szCs w:val="28"/>
                <w:lang w:eastAsia="ru-RU"/>
              </w:rPr>
              <w:t xml:space="preserve"> общего образования образова</w:t>
            </w:r>
            <w:r w:rsidRPr="00713C8E">
              <w:rPr>
                <w:rFonts w:ascii="Times New Roman" w:eastAsia="MS Mincho" w:hAnsi="Times New Roman" w:cs="Times New Roman"/>
                <w:color w:val="000000"/>
                <w:sz w:val="28"/>
                <w:szCs w:val="28"/>
                <w:lang w:eastAsia="ru-RU"/>
              </w:rPr>
              <w:t>тельной организации</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1449"/>
        </w:trPr>
        <w:tc>
          <w:tcPr>
            <w:tcW w:w="2835" w:type="dxa"/>
            <w:vMerge w:val="restart"/>
            <w:tcBorders>
              <w:top w:val="single" w:sz="4" w:space="0" w:color="000000"/>
              <w:left w:val="single" w:sz="4" w:space="0" w:color="000000"/>
              <w:bottom w:val="single" w:sz="4" w:space="0" w:color="000000"/>
              <w:right w:val="single" w:sz="4" w:space="0" w:color="000000"/>
            </w:tcBorders>
            <w:tcMar>
              <w:top w:w="71" w:type="dxa"/>
              <w:left w:w="85" w:type="dxa"/>
              <w:bottom w:w="85"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right w:val="single" w:sz="4" w:space="0" w:color="000000"/>
            </w:tcBorders>
            <w:tcMar>
              <w:top w:w="71" w:type="dxa"/>
              <w:left w:w="85" w:type="dxa"/>
              <w:bottom w:w="85"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pacing w:val="-4"/>
                <w:sz w:val="28"/>
                <w:szCs w:val="28"/>
                <w:lang w:eastAsia="ru-RU"/>
              </w:rPr>
              <w:t>6.</w:t>
            </w:r>
            <w:r w:rsidRPr="00713C8E">
              <w:rPr>
                <w:rFonts w:ascii="Times New Roman" w:eastAsia="MS Mincho" w:hAnsi="Times New Roman" w:cs="Times New Roman"/>
                <w:color w:val="000000"/>
                <w:spacing w:val="-4"/>
                <w:sz w:val="28"/>
                <w:szCs w:val="28"/>
                <w:lang w:eastAsia="ru-RU"/>
              </w:rPr>
              <w:t> </w:t>
            </w:r>
            <w:r w:rsidRPr="00713C8E">
              <w:rPr>
                <w:rFonts w:ascii="Times New Roman" w:eastAsia="MS Mincho" w:hAnsi="Times New Roman" w:cs="Times New Roman"/>
                <w:color w:val="000000"/>
                <w:spacing w:val="-4"/>
                <w:sz w:val="28"/>
                <w:szCs w:val="28"/>
                <w:lang w:eastAsia="ru-RU"/>
              </w:rPr>
              <w:t xml:space="preserve">Утверждение основной образовательной </w:t>
            </w:r>
            <w:r w:rsidRPr="00713C8E">
              <w:rPr>
                <w:rFonts w:ascii="Times New Roman" w:eastAsia="MS Mincho" w:hAnsi="Times New Roman" w:cs="Times New Roman"/>
                <w:color w:val="000000"/>
                <w:sz w:val="28"/>
                <w:szCs w:val="28"/>
                <w:lang w:eastAsia="ru-RU"/>
              </w:rPr>
              <w:t>программы образовательной организации</w:t>
            </w:r>
          </w:p>
        </w:tc>
        <w:tc>
          <w:tcPr>
            <w:tcW w:w="2268" w:type="dxa"/>
            <w:tcBorders>
              <w:top w:val="single" w:sz="4" w:space="0" w:color="000000"/>
              <w:left w:val="single" w:sz="4" w:space="0" w:color="000000"/>
              <w:right w:val="single" w:sz="4" w:space="0" w:color="000000"/>
            </w:tcBorders>
            <w:tcMar>
              <w:top w:w="71" w:type="dxa"/>
              <w:left w:w="85" w:type="dxa"/>
              <w:bottom w:w="85"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2667"/>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right w:val="single" w:sz="4" w:space="0" w:color="000000"/>
            </w:tcBorders>
            <w:tcMar>
              <w:top w:w="71" w:type="dxa"/>
              <w:left w:w="85" w:type="dxa"/>
              <w:bottom w:w="85"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7.</w:t>
            </w:r>
            <w:r w:rsidRPr="00713C8E">
              <w:rPr>
                <w:rFonts w:ascii="Times New Roman" w:eastAsia="MS Mincho" w:hAnsi="Times New Roman" w:cs="Times New Roman"/>
                <w:color w:val="000000"/>
                <w:sz w:val="28"/>
                <w:szCs w:val="28"/>
                <w:lang w:eastAsia="ru-RU"/>
              </w:rPr>
              <w:t> </w:t>
            </w:r>
            <w:r w:rsidRPr="00713C8E">
              <w:rPr>
                <w:rFonts w:ascii="Times New Roman" w:eastAsia="MS Mincho" w:hAnsi="Times New Roman" w:cs="Times New Roman"/>
                <w:color w:val="000000"/>
                <w:sz w:val="28"/>
                <w:szCs w:val="28"/>
                <w:lang w:eastAsia="ru-RU"/>
              </w:rPr>
              <w:t xml:space="preserve">Приведение должностных инструкций </w:t>
            </w:r>
            <w:r w:rsidRPr="00713C8E">
              <w:rPr>
                <w:rFonts w:ascii="Times New Roman" w:eastAsia="MS Mincho" w:hAnsi="Times New Roman" w:cs="Times New Roman"/>
                <w:color w:val="000000"/>
                <w:spacing w:val="-2"/>
                <w:sz w:val="28"/>
                <w:szCs w:val="28"/>
                <w:lang w:eastAsia="ru-RU"/>
              </w:rPr>
              <w:t xml:space="preserve">работников образовательной организации в соответствие с требованиями </w:t>
            </w:r>
            <w:r w:rsidRPr="00713C8E">
              <w:rPr>
                <w:rFonts w:ascii="Times New Roman" w:eastAsia="MS Mincho" w:hAnsi="Times New Roman" w:cs="Times New Roman"/>
                <w:color w:val="000000"/>
                <w:sz w:val="28"/>
                <w:szCs w:val="28"/>
                <w:lang w:eastAsia="ru-RU"/>
              </w:rPr>
              <w:t>ФГОС основного общего образования</w:t>
            </w:r>
            <w:r w:rsidRPr="00713C8E">
              <w:rPr>
                <w:rFonts w:ascii="Times New Roman" w:eastAsia="MS Mincho" w:hAnsi="Times New Roman" w:cs="Times New Roman"/>
                <w:color w:val="000000"/>
                <w:spacing w:val="-2"/>
                <w:sz w:val="28"/>
                <w:szCs w:val="28"/>
                <w:lang w:eastAsia="ru-RU"/>
              </w:rPr>
              <w:t xml:space="preserve"> и тарифно­квалификационными</w:t>
            </w:r>
            <w:r w:rsidRPr="00713C8E">
              <w:rPr>
                <w:rFonts w:ascii="Times New Roman" w:eastAsia="MS Mincho" w:hAnsi="Times New Roman" w:cs="Times New Roman"/>
                <w:color w:val="000000"/>
                <w:sz w:val="28"/>
                <w:szCs w:val="28"/>
                <w:lang w:eastAsia="ru-RU"/>
              </w:rPr>
              <w:t xml:space="preserve"> характеристиками</w:t>
            </w:r>
          </w:p>
        </w:tc>
        <w:tc>
          <w:tcPr>
            <w:tcW w:w="2268" w:type="dxa"/>
            <w:tcBorders>
              <w:top w:val="single" w:sz="4" w:space="0" w:color="000000"/>
              <w:left w:val="single" w:sz="4" w:space="0" w:color="000000"/>
              <w:right w:val="single" w:sz="4" w:space="0" w:color="000000"/>
            </w:tcBorders>
            <w:tcMar>
              <w:top w:w="71" w:type="dxa"/>
              <w:left w:w="85" w:type="dxa"/>
              <w:bottom w:w="85"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688"/>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71" w:type="dxa"/>
              <w:left w:w="85" w:type="dxa"/>
              <w:bottom w:w="85" w:type="dxa"/>
              <w:right w:w="85" w:type="dxa"/>
            </w:tcMar>
          </w:tcPr>
          <w:p w:rsidR="00B540EE" w:rsidRPr="00713C8E" w:rsidRDefault="00B540EE" w:rsidP="00436EB5">
            <w:pPr>
              <w:snapToGrid w:val="0"/>
              <w:spacing w:after="0" w:line="288" w:lineRule="auto"/>
              <w:ind w:firstLine="52"/>
              <w:rPr>
                <w:rFonts w:ascii="Times New Roman" w:eastAsia="MS Mincho" w:hAnsi="Times New Roman" w:cs="Times New Roman"/>
                <w:strike/>
                <w:sz w:val="28"/>
                <w:szCs w:val="28"/>
                <w:lang w:eastAsia="ru-RU"/>
              </w:rPr>
            </w:pPr>
            <w:r w:rsidRPr="00713C8E">
              <w:rPr>
                <w:rFonts w:ascii="Times New Roman" w:eastAsia="Calibri" w:hAnsi="Times New Roman" w:cs="Times New Roman"/>
                <w:spacing w:val="-2"/>
                <w:sz w:val="28"/>
                <w:szCs w:val="28"/>
              </w:rPr>
              <w:t>8.</w:t>
            </w:r>
            <w:r w:rsidRPr="00713C8E">
              <w:rPr>
                <w:rFonts w:ascii="Times New Roman" w:eastAsia="Calibri" w:hAnsi="Times New Roman" w:cs="Times New Roman"/>
                <w:spacing w:val="-2"/>
                <w:sz w:val="28"/>
                <w:szCs w:val="28"/>
              </w:rPr>
              <w:t> </w:t>
            </w:r>
            <w:r w:rsidRPr="00713C8E">
              <w:rPr>
                <w:rFonts w:ascii="Times New Roman" w:eastAsia="Calibri" w:hAnsi="Times New Roman" w:cs="Times New Roman"/>
                <w:sz w:val="28"/>
                <w:szCs w:val="28"/>
              </w:rPr>
              <w:t xml:space="preserve"> </w:t>
            </w:r>
            <w:r w:rsidRPr="00713C8E">
              <w:rPr>
                <w:rFonts w:ascii="Times New Roman" w:eastAsia="MS Mincho" w:hAnsi="Times New Roman" w:cs="Times New Roman"/>
                <w:spacing w:val="-2"/>
                <w:sz w:val="28"/>
                <w:szCs w:val="28"/>
                <w:lang w:eastAsia="ru-RU"/>
              </w:rPr>
              <w:t>Определение списка учебников и учеб</w:t>
            </w:r>
            <w:r w:rsidRPr="00713C8E">
              <w:rPr>
                <w:rFonts w:ascii="Times New Roman" w:eastAsia="MS Mincho" w:hAnsi="Times New Roman" w:cs="Times New Roman"/>
                <w:spacing w:val="2"/>
                <w:sz w:val="28"/>
                <w:szCs w:val="28"/>
                <w:lang w:eastAsia="ru-RU"/>
              </w:rPr>
              <w:t xml:space="preserve">ных пособий, используемых в </w:t>
            </w:r>
            <w:r w:rsidR="00581743" w:rsidRPr="00713C8E">
              <w:rPr>
                <w:rFonts w:ascii="Times New Roman" w:eastAsia="MS Mincho" w:hAnsi="Times New Roman" w:cs="Times New Roman"/>
                <w:spacing w:val="2"/>
                <w:sz w:val="28"/>
                <w:szCs w:val="28"/>
                <w:lang w:eastAsia="ru-RU"/>
              </w:rPr>
              <w:t>образовательной деятельности</w:t>
            </w:r>
            <w:r w:rsidRPr="00713C8E">
              <w:rPr>
                <w:rFonts w:ascii="Times New Roman" w:eastAsia="MS Mincho" w:hAnsi="Times New Roman" w:cs="Times New Roman"/>
                <w:spacing w:val="2"/>
                <w:sz w:val="28"/>
                <w:szCs w:val="28"/>
                <w:lang w:eastAsia="ru-RU"/>
              </w:rPr>
              <w:t xml:space="preserve"> в соответствии с ФГОС основного общего образования</w:t>
            </w:r>
          </w:p>
        </w:tc>
        <w:tc>
          <w:tcPr>
            <w:tcW w:w="2268" w:type="dxa"/>
            <w:tcBorders>
              <w:top w:val="single" w:sz="4" w:space="0" w:color="000000"/>
              <w:left w:val="single" w:sz="4" w:space="0" w:color="000000"/>
              <w:bottom w:val="single" w:sz="4" w:space="0" w:color="000000"/>
              <w:right w:val="single" w:sz="4" w:space="0" w:color="000000"/>
            </w:tcBorders>
            <w:tcMar>
              <w:top w:w="71" w:type="dxa"/>
              <w:left w:w="85" w:type="dxa"/>
              <w:bottom w:w="85"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1852"/>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71" w:type="dxa"/>
              <w:left w:w="85" w:type="dxa"/>
              <w:bottom w:w="85"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sz w:val="28"/>
                <w:szCs w:val="28"/>
                <w:lang w:eastAsia="ru-RU"/>
              </w:rPr>
            </w:pPr>
            <w:r w:rsidRPr="00713C8E">
              <w:rPr>
                <w:rFonts w:ascii="Times New Roman" w:eastAsia="MS Mincho" w:hAnsi="Times New Roman" w:cs="Times New Roman"/>
                <w:sz w:val="28"/>
                <w:szCs w:val="28"/>
                <w:lang w:eastAsia="ru-RU"/>
              </w:rPr>
              <w:t>9.</w:t>
            </w:r>
            <w:r w:rsidRPr="00713C8E">
              <w:rPr>
                <w:rFonts w:ascii="Times New Roman" w:eastAsia="MS Mincho" w:hAnsi="Times New Roman" w:cs="Times New Roman"/>
                <w:sz w:val="28"/>
                <w:szCs w:val="28"/>
                <w:lang w:eastAsia="ru-RU"/>
              </w:rPr>
              <w:t> </w:t>
            </w:r>
            <w:r w:rsidRPr="00713C8E">
              <w:rPr>
                <w:rFonts w:ascii="Times New Roman" w:eastAsia="MS Mincho" w:hAnsi="Times New Roman" w:cs="Times New Roman"/>
                <w:sz w:val="28"/>
                <w:szCs w:val="28"/>
                <w:lang w:eastAsia="ru-RU"/>
              </w:rPr>
              <w:t>Разработка и корректировка локальных актов, устанав</w:t>
            </w:r>
            <w:r w:rsidRPr="00713C8E">
              <w:rPr>
                <w:rFonts w:ascii="Times New Roman" w:eastAsia="MS Mincho" w:hAnsi="Times New Roman" w:cs="Times New Roman"/>
                <w:spacing w:val="-4"/>
                <w:sz w:val="28"/>
                <w:szCs w:val="28"/>
                <w:lang w:eastAsia="ru-RU"/>
              </w:rPr>
              <w:t>ливающих требования к различным объ</w:t>
            </w:r>
            <w:r w:rsidRPr="00713C8E">
              <w:rPr>
                <w:rFonts w:ascii="Times New Roman" w:eastAsia="MS Mincho" w:hAnsi="Times New Roman" w:cs="Times New Roman"/>
                <w:sz w:val="28"/>
                <w:szCs w:val="28"/>
                <w:lang w:eastAsia="ru-RU"/>
              </w:rPr>
              <w:t xml:space="preserve">ектам инфраструктуры образовательной </w:t>
            </w:r>
            <w:r w:rsidRPr="00713C8E">
              <w:rPr>
                <w:rFonts w:ascii="Times New Roman" w:eastAsia="MS Mincho" w:hAnsi="Times New Roman" w:cs="Times New Roman"/>
                <w:spacing w:val="-4"/>
                <w:sz w:val="28"/>
                <w:szCs w:val="28"/>
                <w:lang w:eastAsia="ru-RU"/>
              </w:rPr>
              <w:t>организации с учетом требований к мини</w:t>
            </w:r>
            <w:r w:rsidRPr="00713C8E">
              <w:rPr>
                <w:rFonts w:ascii="Times New Roman" w:eastAsia="MS Mincho" w:hAnsi="Times New Roman" w:cs="Times New Roman"/>
                <w:spacing w:val="-2"/>
                <w:sz w:val="28"/>
                <w:szCs w:val="28"/>
                <w:lang w:eastAsia="ru-RU"/>
              </w:rPr>
              <w:t>мальной оснащенности учебного процес</w:t>
            </w:r>
            <w:r w:rsidRPr="00713C8E">
              <w:rPr>
                <w:rFonts w:ascii="Times New Roman" w:eastAsia="MS Mincho" w:hAnsi="Times New Roman" w:cs="Times New Roman"/>
                <w:spacing w:val="2"/>
                <w:sz w:val="28"/>
                <w:szCs w:val="28"/>
                <w:lang w:eastAsia="ru-RU"/>
              </w:rPr>
              <w:t>са (например, положений о культурно­досуговом центре, информационно­ биб</w:t>
            </w:r>
            <w:r w:rsidRPr="00713C8E">
              <w:rPr>
                <w:rFonts w:ascii="Times New Roman" w:eastAsia="MS Mincho" w:hAnsi="Times New Roman" w:cs="Times New Roman"/>
                <w:spacing w:val="-2"/>
                <w:sz w:val="28"/>
                <w:szCs w:val="28"/>
                <w:lang w:eastAsia="ru-RU"/>
              </w:rPr>
              <w:t>лиотечном центре, физкультурно­ оздоро</w:t>
            </w:r>
            <w:r w:rsidRPr="00713C8E">
              <w:rPr>
                <w:rFonts w:ascii="Times New Roman" w:eastAsia="MS Mincho" w:hAnsi="Times New Roman" w:cs="Times New Roman"/>
                <w:spacing w:val="-5"/>
                <w:sz w:val="28"/>
                <w:szCs w:val="28"/>
                <w:lang w:eastAsia="ru-RU"/>
              </w:rPr>
              <w:t>вительном центре, учебном кабинете и</w:t>
            </w:r>
            <w:r w:rsidRPr="00713C8E">
              <w:rPr>
                <w:rFonts w:ascii="Times New Roman" w:eastAsia="MS Mincho" w:hAnsi="Times New Roman" w:cs="Times New Roman"/>
                <w:spacing w:val="-5"/>
                <w:sz w:val="28"/>
                <w:szCs w:val="28"/>
                <w:lang w:eastAsia="ru-RU"/>
              </w:rPr>
              <w:t> </w:t>
            </w:r>
            <w:r w:rsidRPr="00713C8E">
              <w:rPr>
                <w:rFonts w:ascii="Times New Roman" w:eastAsia="MS Mincho" w:hAnsi="Times New Roman" w:cs="Times New Roman"/>
                <w:spacing w:val="-5"/>
                <w:sz w:val="28"/>
                <w:szCs w:val="28"/>
                <w:lang w:eastAsia="ru-RU"/>
              </w:rPr>
              <w:t>др.)</w:t>
            </w:r>
          </w:p>
        </w:tc>
        <w:tc>
          <w:tcPr>
            <w:tcW w:w="2268" w:type="dxa"/>
            <w:tcBorders>
              <w:top w:val="single" w:sz="4" w:space="0" w:color="000000"/>
              <w:left w:val="single" w:sz="4" w:space="0" w:color="000000"/>
              <w:bottom w:val="single" w:sz="4" w:space="0" w:color="000000"/>
              <w:right w:val="single" w:sz="4" w:space="0" w:color="000000"/>
            </w:tcBorders>
            <w:tcMar>
              <w:top w:w="71" w:type="dxa"/>
              <w:left w:w="85" w:type="dxa"/>
              <w:bottom w:w="85"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768"/>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71" w:type="dxa"/>
              <w:left w:w="85" w:type="dxa"/>
              <w:bottom w:w="85"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strike/>
                <w:sz w:val="28"/>
                <w:szCs w:val="28"/>
                <w:lang w:eastAsia="ru-RU"/>
              </w:rPr>
            </w:pPr>
            <w:r w:rsidRPr="00713C8E">
              <w:rPr>
                <w:rFonts w:ascii="Times New Roman" w:eastAsia="MS Mincho" w:hAnsi="Times New Roman" w:cs="Times New Roman"/>
                <w:color w:val="000000"/>
                <w:sz w:val="28"/>
                <w:szCs w:val="28"/>
                <w:lang w:eastAsia="ru-RU"/>
              </w:rPr>
              <w:t xml:space="preserve">10. </w:t>
            </w:r>
            <w:r w:rsidRPr="00713C8E">
              <w:rPr>
                <w:rFonts w:ascii="Times New Roman" w:eastAsia="MS Mincho" w:hAnsi="Times New Roman" w:cs="Times New Roman"/>
                <w:sz w:val="28"/>
                <w:szCs w:val="28"/>
                <w:lang w:eastAsia="ru-RU"/>
              </w:rPr>
              <w:t>Доработка:</w:t>
            </w:r>
          </w:p>
          <w:p w:rsidR="00B540EE" w:rsidRPr="00713C8E" w:rsidRDefault="0030367C"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hAnsi="Times New Roman" w:cs="Times New Roman"/>
                <w:b/>
                <w:bCs/>
                <w:spacing w:val="-4"/>
                <w:sz w:val="28"/>
                <w:szCs w:val="28"/>
              </w:rPr>
              <w:t>–</w:t>
            </w:r>
            <w:r w:rsidR="00B540EE" w:rsidRPr="00713C8E">
              <w:rPr>
                <w:rFonts w:ascii="Times New Roman" w:eastAsia="MS Mincho" w:hAnsi="Times New Roman" w:cs="Times New Roman"/>
                <w:spacing w:val="-2"/>
                <w:sz w:val="28"/>
                <w:szCs w:val="28"/>
                <w:lang w:eastAsia="ru-RU"/>
              </w:rPr>
              <w:t> </w:t>
            </w:r>
            <w:r w:rsidR="00B540EE" w:rsidRPr="00713C8E">
              <w:rPr>
                <w:rFonts w:ascii="Times New Roman" w:eastAsia="MS Mincho" w:hAnsi="Times New Roman" w:cs="Times New Roman"/>
                <w:spacing w:val="-2"/>
                <w:sz w:val="28"/>
                <w:szCs w:val="28"/>
                <w:lang w:eastAsia="ru-RU"/>
              </w:rPr>
              <w:t xml:space="preserve">образовательных </w:t>
            </w:r>
            <w:r w:rsidR="00B540EE" w:rsidRPr="00713C8E">
              <w:rPr>
                <w:rFonts w:ascii="Times New Roman" w:eastAsia="MS Mincho" w:hAnsi="Times New Roman" w:cs="Times New Roman"/>
                <w:color w:val="000000"/>
                <w:spacing w:val="-2"/>
                <w:sz w:val="28"/>
                <w:szCs w:val="28"/>
                <w:lang w:eastAsia="ru-RU"/>
              </w:rPr>
              <w:t>программ (индиви</w:t>
            </w:r>
            <w:r w:rsidR="00B540EE" w:rsidRPr="00713C8E">
              <w:rPr>
                <w:rFonts w:ascii="Times New Roman" w:eastAsia="MS Mincho" w:hAnsi="Times New Roman" w:cs="Times New Roman"/>
                <w:color w:val="000000"/>
                <w:sz w:val="28"/>
                <w:szCs w:val="28"/>
                <w:lang w:eastAsia="ru-RU"/>
              </w:rPr>
              <w:t>дуальных и</w:t>
            </w:r>
            <w:r w:rsidR="00B540EE" w:rsidRPr="00713C8E">
              <w:rPr>
                <w:rFonts w:ascii="Times New Roman" w:eastAsia="MS Mincho" w:hAnsi="Times New Roman" w:cs="Times New Roman"/>
                <w:color w:val="000000"/>
                <w:sz w:val="28"/>
                <w:szCs w:val="28"/>
                <w:lang w:eastAsia="ru-RU"/>
              </w:rPr>
              <w:t> </w:t>
            </w:r>
            <w:r w:rsidR="00B540EE" w:rsidRPr="00713C8E">
              <w:rPr>
                <w:rFonts w:ascii="Times New Roman" w:eastAsia="MS Mincho" w:hAnsi="Times New Roman" w:cs="Times New Roman"/>
                <w:color w:val="000000"/>
                <w:sz w:val="28"/>
                <w:szCs w:val="28"/>
                <w:lang w:eastAsia="ru-RU"/>
              </w:rPr>
              <w:t>др.);</w:t>
            </w:r>
          </w:p>
          <w:p w:rsidR="00B540EE" w:rsidRPr="00713C8E" w:rsidRDefault="0030367C"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hAnsi="Times New Roman" w:cs="Times New Roman"/>
                <w:b/>
                <w:bCs/>
                <w:spacing w:val="-4"/>
                <w:sz w:val="28"/>
                <w:szCs w:val="28"/>
              </w:rPr>
              <w:t>–</w:t>
            </w:r>
            <w:r w:rsidR="00B540EE" w:rsidRPr="00713C8E">
              <w:rPr>
                <w:rFonts w:ascii="Times New Roman" w:eastAsia="MS Mincho" w:hAnsi="Times New Roman" w:cs="Times New Roman"/>
                <w:color w:val="000000"/>
                <w:sz w:val="28"/>
                <w:szCs w:val="28"/>
                <w:lang w:eastAsia="ru-RU"/>
              </w:rPr>
              <w:t> </w:t>
            </w:r>
            <w:r w:rsidR="00B540EE" w:rsidRPr="00713C8E">
              <w:rPr>
                <w:rFonts w:ascii="Times New Roman" w:eastAsia="MS Mincho" w:hAnsi="Times New Roman" w:cs="Times New Roman"/>
                <w:color w:val="000000"/>
                <w:sz w:val="28"/>
                <w:szCs w:val="28"/>
                <w:lang w:eastAsia="ru-RU"/>
              </w:rPr>
              <w:t>учебного плана;</w:t>
            </w:r>
          </w:p>
          <w:p w:rsidR="00B540EE" w:rsidRPr="00713C8E" w:rsidRDefault="0030367C"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hAnsi="Times New Roman" w:cs="Times New Roman"/>
                <w:b/>
                <w:bCs/>
                <w:spacing w:val="-4"/>
                <w:sz w:val="28"/>
                <w:szCs w:val="28"/>
              </w:rPr>
              <w:t>–</w:t>
            </w:r>
            <w:r w:rsidR="00B540EE" w:rsidRPr="00713C8E">
              <w:rPr>
                <w:rFonts w:ascii="Times New Roman" w:eastAsia="MS Mincho" w:hAnsi="Times New Roman" w:cs="Times New Roman"/>
                <w:color w:val="000000"/>
                <w:spacing w:val="-2"/>
                <w:sz w:val="28"/>
                <w:szCs w:val="28"/>
                <w:lang w:eastAsia="ru-RU"/>
              </w:rPr>
              <w:t> </w:t>
            </w:r>
            <w:r w:rsidR="00B540EE" w:rsidRPr="00713C8E">
              <w:rPr>
                <w:rFonts w:ascii="Times New Roman" w:eastAsia="MS Mincho" w:hAnsi="Times New Roman" w:cs="Times New Roman"/>
                <w:color w:val="000000"/>
                <w:spacing w:val="-2"/>
                <w:sz w:val="28"/>
                <w:szCs w:val="28"/>
                <w:lang w:eastAsia="ru-RU"/>
              </w:rPr>
              <w:t>рабочих программ учебных предме</w:t>
            </w:r>
            <w:r w:rsidR="00B540EE" w:rsidRPr="00713C8E">
              <w:rPr>
                <w:rFonts w:ascii="Times New Roman" w:eastAsia="MS Mincho" w:hAnsi="Times New Roman" w:cs="Times New Roman"/>
                <w:color w:val="000000"/>
                <w:sz w:val="28"/>
                <w:szCs w:val="28"/>
                <w:lang w:eastAsia="ru-RU"/>
              </w:rPr>
              <w:t>тов, курсов, дисциплин, модулей;</w:t>
            </w:r>
          </w:p>
          <w:p w:rsidR="00B540EE" w:rsidRPr="00713C8E" w:rsidRDefault="0030367C"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hAnsi="Times New Roman" w:cs="Times New Roman"/>
                <w:b/>
                <w:bCs/>
                <w:spacing w:val="-4"/>
                <w:sz w:val="28"/>
                <w:szCs w:val="28"/>
              </w:rPr>
              <w:t>–</w:t>
            </w:r>
            <w:r w:rsidR="00B540EE" w:rsidRPr="00713C8E">
              <w:rPr>
                <w:rFonts w:ascii="Times New Roman" w:eastAsia="MS Mincho" w:hAnsi="Times New Roman" w:cs="Times New Roman"/>
                <w:color w:val="000000"/>
                <w:spacing w:val="2"/>
                <w:sz w:val="28"/>
                <w:szCs w:val="28"/>
                <w:lang w:eastAsia="ru-RU"/>
              </w:rPr>
              <w:t> </w:t>
            </w:r>
            <w:r w:rsidR="00B540EE" w:rsidRPr="00713C8E">
              <w:rPr>
                <w:rFonts w:ascii="Times New Roman" w:eastAsia="MS Mincho" w:hAnsi="Times New Roman" w:cs="Times New Roman"/>
                <w:color w:val="000000"/>
                <w:spacing w:val="2"/>
                <w:sz w:val="28"/>
                <w:szCs w:val="28"/>
                <w:lang w:eastAsia="ru-RU"/>
              </w:rPr>
              <w:t>годового календарного учебного гра</w:t>
            </w:r>
            <w:r w:rsidR="00B540EE" w:rsidRPr="00713C8E">
              <w:rPr>
                <w:rFonts w:ascii="Times New Roman" w:eastAsia="MS Mincho" w:hAnsi="Times New Roman" w:cs="Times New Roman"/>
                <w:color w:val="000000"/>
                <w:sz w:val="28"/>
                <w:szCs w:val="28"/>
                <w:lang w:eastAsia="ru-RU"/>
              </w:rPr>
              <w:t>фика;</w:t>
            </w:r>
          </w:p>
          <w:p w:rsidR="00B540EE" w:rsidRPr="00713C8E" w:rsidRDefault="0030367C" w:rsidP="00436EB5">
            <w:pPr>
              <w:spacing w:after="0" w:line="288" w:lineRule="auto"/>
              <w:ind w:firstLine="52"/>
              <w:rPr>
                <w:rFonts w:ascii="Times New Roman" w:eastAsia="Times New Roman" w:hAnsi="Times New Roman" w:cs="Times New Roman"/>
                <w:sz w:val="28"/>
                <w:szCs w:val="28"/>
                <w:lang w:eastAsia="ru-RU"/>
              </w:rPr>
            </w:pPr>
            <w:r w:rsidRPr="00713C8E">
              <w:rPr>
                <w:rFonts w:ascii="Times New Roman" w:hAnsi="Times New Roman" w:cs="Times New Roman"/>
                <w:b/>
                <w:bCs/>
                <w:spacing w:val="-4"/>
                <w:sz w:val="28"/>
                <w:szCs w:val="28"/>
              </w:rPr>
              <w:t>–</w:t>
            </w:r>
            <w:r w:rsidR="00B540EE" w:rsidRPr="00713C8E">
              <w:rPr>
                <w:rFonts w:ascii="Times New Roman" w:eastAsia="Times New Roman" w:hAnsi="Times New Roman" w:cs="Times New Roman"/>
                <w:sz w:val="28"/>
                <w:szCs w:val="28"/>
                <w:lang w:eastAsia="ru-RU"/>
              </w:rPr>
              <w:t> положений о внеурочной деятельности обучающихся;</w:t>
            </w:r>
          </w:p>
          <w:p w:rsidR="00B540EE" w:rsidRPr="00713C8E" w:rsidRDefault="0030367C" w:rsidP="00436EB5">
            <w:pPr>
              <w:spacing w:after="0" w:line="288" w:lineRule="auto"/>
              <w:ind w:firstLine="52"/>
              <w:rPr>
                <w:rFonts w:ascii="Times New Roman" w:eastAsia="Times New Roman" w:hAnsi="Times New Roman" w:cs="Times New Roman"/>
                <w:sz w:val="28"/>
                <w:szCs w:val="28"/>
                <w:lang w:eastAsia="ru-RU"/>
              </w:rPr>
            </w:pPr>
            <w:r w:rsidRPr="00713C8E">
              <w:rPr>
                <w:rFonts w:ascii="Times New Roman" w:hAnsi="Times New Roman" w:cs="Times New Roman"/>
                <w:b/>
                <w:bCs/>
                <w:spacing w:val="-4"/>
                <w:sz w:val="28"/>
                <w:szCs w:val="28"/>
              </w:rPr>
              <w:t>–</w:t>
            </w:r>
            <w:r w:rsidR="00B540EE" w:rsidRPr="00713C8E">
              <w:rPr>
                <w:rFonts w:ascii="Times New Roman" w:eastAsia="Times New Roman" w:hAnsi="Times New Roman" w:cs="Times New Roman"/>
                <w:sz w:val="28"/>
                <w:szCs w:val="28"/>
                <w:lang w:eastAsia="ru-RU"/>
              </w:rPr>
              <w:t> положения об организации текущей и итоговой оценки достижения обучающимися планируемых результатов освоения основной образовательной программы;</w:t>
            </w:r>
          </w:p>
          <w:p w:rsidR="00B540EE" w:rsidRPr="00713C8E" w:rsidRDefault="0030367C" w:rsidP="00436EB5">
            <w:pPr>
              <w:spacing w:after="0" w:line="288" w:lineRule="auto"/>
              <w:ind w:firstLine="52"/>
              <w:rPr>
                <w:rFonts w:ascii="Times New Roman" w:eastAsia="Times New Roman" w:hAnsi="Times New Roman" w:cs="Times New Roman"/>
                <w:sz w:val="28"/>
                <w:szCs w:val="28"/>
                <w:lang w:eastAsia="ru-RU"/>
              </w:rPr>
            </w:pPr>
            <w:r w:rsidRPr="00713C8E">
              <w:rPr>
                <w:rFonts w:ascii="Times New Roman" w:hAnsi="Times New Roman" w:cs="Times New Roman"/>
                <w:b/>
                <w:bCs/>
                <w:spacing w:val="-4"/>
                <w:sz w:val="28"/>
                <w:szCs w:val="28"/>
              </w:rPr>
              <w:t>–</w:t>
            </w:r>
            <w:r w:rsidR="00B540EE" w:rsidRPr="00713C8E">
              <w:rPr>
                <w:rFonts w:ascii="Times New Roman" w:eastAsia="Times New Roman" w:hAnsi="Times New Roman" w:cs="Times New Roman"/>
                <w:sz w:val="28"/>
                <w:szCs w:val="28"/>
                <w:lang w:eastAsia="ru-RU"/>
              </w:rPr>
              <w:t> положения об организации домашней работы обучающихся;</w:t>
            </w:r>
          </w:p>
          <w:p w:rsidR="00B540EE" w:rsidRPr="00713C8E" w:rsidRDefault="0030367C" w:rsidP="00436EB5">
            <w:pPr>
              <w:spacing w:after="0" w:line="288" w:lineRule="auto"/>
              <w:ind w:firstLine="52"/>
              <w:rPr>
                <w:rFonts w:ascii="Times New Roman" w:eastAsia="MS Mincho" w:hAnsi="Times New Roman" w:cs="Times New Roman"/>
                <w:color w:val="000000"/>
                <w:sz w:val="28"/>
                <w:szCs w:val="28"/>
                <w:lang w:eastAsia="ru-RU"/>
              </w:rPr>
            </w:pPr>
            <w:r w:rsidRPr="00713C8E">
              <w:rPr>
                <w:rFonts w:ascii="Times New Roman" w:hAnsi="Times New Roman" w:cs="Times New Roman"/>
                <w:b/>
                <w:bCs/>
                <w:spacing w:val="-4"/>
                <w:sz w:val="28"/>
                <w:szCs w:val="28"/>
              </w:rPr>
              <w:t>–</w:t>
            </w:r>
            <w:r w:rsidR="00B540EE" w:rsidRPr="00713C8E">
              <w:rPr>
                <w:rFonts w:ascii="Times New Roman" w:eastAsia="Times New Roman" w:hAnsi="Times New Roman" w:cs="Times New Roman"/>
                <w:sz w:val="28"/>
                <w:szCs w:val="28"/>
                <w:lang w:eastAsia="ru-RU"/>
              </w:rPr>
              <w:t> положения о формах получения образования</w:t>
            </w:r>
          </w:p>
        </w:tc>
        <w:tc>
          <w:tcPr>
            <w:tcW w:w="2268" w:type="dxa"/>
            <w:tcBorders>
              <w:top w:val="single" w:sz="4" w:space="0" w:color="000000"/>
              <w:left w:val="single" w:sz="4" w:space="0" w:color="000000"/>
              <w:bottom w:val="single" w:sz="4" w:space="0" w:color="000000"/>
              <w:right w:val="single" w:sz="4" w:space="0" w:color="000000"/>
            </w:tcBorders>
            <w:tcMar>
              <w:top w:w="71" w:type="dxa"/>
              <w:left w:w="85" w:type="dxa"/>
              <w:bottom w:w="85"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882"/>
        </w:trPr>
        <w:tc>
          <w:tcPr>
            <w:tcW w:w="2835"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II. Финансовое обеспечение введения ФГОС основного общего образования</w:t>
            </w: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pacing w:val="2"/>
                <w:sz w:val="28"/>
                <w:szCs w:val="28"/>
                <w:lang w:eastAsia="ru-RU"/>
              </w:rPr>
              <w:t>1.</w:t>
            </w:r>
            <w:r w:rsidRPr="00713C8E">
              <w:rPr>
                <w:rFonts w:ascii="Times New Roman" w:eastAsia="MS Mincho" w:hAnsi="Times New Roman" w:cs="Times New Roman"/>
                <w:color w:val="000000"/>
                <w:spacing w:val="2"/>
                <w:sz w:val="28"/>
                <w:szCs w:val="28"/>
                <w:lang w:eastAsia="ru-RU"/>
              </w:rPr>
              <w:t> </w:t>
            </w:r>
            <w:r w:rsidRPr="00713C8E">
              <w:rPr>
                <w:rFonts w:ascii="Times New Roman" w:eastAsia="MS Mincho" w:hAnsi="Times New Roman" w:cs="Times New Roman"/>
                <w:color w:val="000000"/>
                <w:spacing w:val="2"/>
                <w:sz w:val="28"/>
                <w:szCs w:val="28"/>
                <w:lang w:eastAsia="ru-RU"/>
              </w:rPr>
              <w:t>Определение объема расходов, необ</w:t>
            </w:r>
            <w:r w:rsidRPr="00713C8E">
              <w:rPr>
                <w:rFonts w:ascii="Times New Roman" w:eastAsia="MS Mincho" w:hAnsi="Times New Roman" w:cs="Times New Roman"/>
                <w:color w:val="000000"/>
                <w:sz w:val="28"/>
                <w:szCs w:val="28"/>
                <w:lang w:eastAsia="ru-RU"/>
              </w:rPr>
              <w:t>ходимых для реализации ООП и достижения планируемых результатов, а также механизма их формирования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1270"/>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2.</w:t>
            </w:r>
            <w:r w:rsidRPr="00713C8E">
              <w:rPr>
                <w:rFonts w:ascii="Times New Roman" w:eastAsia="MS Mincho" w:hAnsi="Times New Roman" w:cs="Times New Roman"/>
                <w:color w:val="000000"/>
                <w:sz w:val="28"/>
                <w:szCs w:val="28"/>
                <w:lang w:eastAsia="ru-RU"/>
              </w:rPr>
              <w:t> </w:t>
            </w:r>
            <w:r w:rsidRPr="00713C8E">
              <w:rPr>
                <w:rFonts w:ascii="Times New Roman" w:eastAsia="MS Mincho" w:hAnsi="Times New Roman" w:cs="Times New Roman"/>
                <w:color w:val="000000"/>
                <w:sz w:val="28"/>
                <w:szCs w:val="28"/>
                <w:lang w:eastAsia="ru-RU"/>
              </w:rPr>
              <w:t xml:space="preserve">Разработка локальных актов (внесение </w:t>
            </w:r>
            <w:r w:rsidRPr="00713C8E">
              <w:rPr>
                <w:rFonts w:ascii="Times New Roman" w:eastAsia="MS Mincho" w:hAnsi="Times New Roman" w:cs="Times New Roman"/>
                <w:color w:val="000000"/>
                <w:spacing w:val="2"/>
                <w:sz w:val="28"/>
                <w:szCs w:val="28"/>
                <w:lang w:eastAsia="ru-RU"/>
              </w:rPr>
              <w:t xml:space="preserve">изменений в них), регламентирующих </w:t>
            </w:r>
            <w:r w:rsidRPr="00713C8E">
              <w:rPr>
                <w:rFonts w:ascii="Times New Roman" w:eastAsia="MS Mincho" w:hAnsi="Times New Roman" w:cs="Times New Roman"/>
                <w:color w:val="000000"/>
                <w:sz w:val="28"/>
                <w:szCs w:val="28"/>
                <w:lang w:eastAsia="ru-RU"/>
              </w:rPr>
              <w:t xml:space="preserve">установление заработной платы работников образовательной организации, в том </w:t>
            </w:r>
            <w:r w:rsidRPr="00713C8E">
              <w:rPr>
                <w:rFonts w:ascii="Times New Roman" w:eastAsia="MS Mincho" w:hAnsi="Times New Roman" w:cs="Times New Roman"/>
                <w:color w:val="000000"/>
                <w:spacing w:val="2"/>
                <w:sz w:val="28"/>
                <w:szCs w:val="28"/>
                <w:lang w:eastAsia="ru-RU"/>
              </w:rPr>
              <w:t>числе стимулирующих надбавок и до</w:t>
            </w:r>
            <w:r w:rsidRPr="00713C8E">
              <w:rPr>
                <w:rFonts w:ascii="Times New Roman" w:eastAsia="MS Mincho" w:hAnsi="Times New Roman" w:cs="Times New Roman"/>
                <w:color w:val="000000"/>
                <w:sz w:val="28"/>
                <w:szCs w:val="28"/>
                <w:lang w:eastAsia="ru-RU"/>
              </w:rPr>
              <w:t>плат, порядка и размеров премирования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688"/>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3.</w:t>
            </w:r>
            <w:r w:rsidRPr="00713C8E">
              <w:rPr>
                <w:rFonts w:ascii="Times New Roman" w:eastAsia="MS Mincho" w:hAnsi="Times New Roman" w:cs="Times New Roman"/>
                <w:color w:val="000000"/>
                <w:sz w:val="28"/>
                <w:szCs w:val="28"/>
                <w:lang w:eastAsia="ru-RU"/>
              </w:rPr>
              <w:t> </w:t>
            </w:r>
            <w:r w:rsidRPr="00713C8E">
              <w:rPr>
                <w:rFonts w:ascii="Times New Roman" w:eastAsia="MS Mincho" w:hAnsi="Times New Roman" w:cs="Times New Roman"/>
                <w:color w:val="000000"/>
                <w:sz w:val="28"/>
                <w:szCs w:val="28"/>
                <w:lang w:eastAsia="ru-RU"/>
              </w:rPr>
              <w:t>Заключение дополнительных соглашений к трудовому договору с педагогическими работниками</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300"/>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882"/>
        </w:trPr>
        <w:tc>
          <w:tcPr>
            <w:tcW w:w="2835"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III.</w:t>
            </w:r>
            <w:r w:rsidRPr="00713C8E">
              <w:rPr>
                <w:rFonts w:ascii="Times New Roman" w:eastAsia="MS Mincho" w:hAnsi="Times New Roman" w:cs="Times New Roman"/>
                <w:color w:val="000000"/>
                <w:sz w:val="28"/>
                <w:szCs w:val="28"/>
                <w:lang w:eastAsia="ru-RU"/>
              </w:rPr>
              <w:t> </w:t>
            </w:r>
            <w:r w:rsidR="0030367C" w:rsidRPr="00713C8E">
              <w:rPr>
                <w:rFonts w:ascii="Times New Roman" w:eastAsia="MS Mincho" w:hAnsi="Times New Roman" w:cs="Times New Roman"/>
                <w:color w:val="000000"/>
                <w:sz w:val="28"/>
                <w:szCs w:val="28"/>
                <w:lang w:eastAsia="ru-RU"/>
              </w:rPr>
              <w:t>О</w:t>
            </w:r>
            <w:r w:rsidRPr="00713C8E">
              <w:rPr>
                <w:rFonts w:ascii="Times New Roman" w:eastAsia="MS Mincho" w:hAnsi="Times New Roman" w:cs="Times New Roman"/>
                <w:color w:val="000000"/>
                <w:sz w:val="28"/>
                <w:szCs w:val="28"/>
                <w:lang w:eastAsia="ru-RU"/>
              </w:rPr>
              <w:t>рганизационное обеспечение введения ФГОС основного общего образования</w:t>
            </w: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1.</w:t>
            </w:r>
            <w:r w:rsidRPr="00713C8E">
              <w:rPr>
                <w:rFonts w:ascii="Times New Roman" w:eastAsia="MS Mincho" w:hAnsi="Times New Roman" w:cs="Times New Roman"/>
                <w:color w:val="000000"/>
                <w:sz w:val="28"/>
                <w:szCs w:val="28"/>
                <w:lang w:eastAsia="ru-RU"/>
              </w:rPr>
              <w:t> </w:t>
            </w:r>
            <w:r w:rsidRPr="00713C8E">
              <w:rPr>
                <w:rFonts w:ascii="Times New Roman" w:eastAsia="MS Mincho" w:hAnsi="Times New Roman" w:cs="Times New Roman"/>
                <w:color w:val="000000"/>
                <w:sz w:val="28"/>
                <w:szCs w:val="28"/>
                <w:lang w:eastAsia="ru-RU"/>
              </w:rPr>
              <w:t xml:space="preserve">Обеспечение координации деятельности субъектов </w:t>
            </w:r>
            <w:r w:rsidR="00581743" w:rsidRPr="00713C8E">
              <w:rPr>
                <w:rFonts w:ascii="Times New Roman" w:eastAsia="MS Mincho" w:hAnsi="Times New Roman" w:cs="Times New Roman"/>
                <w:color w:val="000000"/>
                <w:sz w:val="28"/>
                <w:szCs w:val="28"/>
                <w:lang w:eastAsia="ru-RU"/>
              </w:rPr>
              <w:t>образовательной деятельности</w:t>
            </w:r>
            <w:r w:rsidRPr="00713C8E">
              <w:rPr>
                <w:rFonts w:ascii="Times New Roman" w:eastAsia="MS Mincho" w:hAnsi="Times New Roman" w:cs="Times New Roman"/>
                <w:color w:val="000000"/>
                <w:spacing w:val="2"/>
                <w:sz w:val="28"/>
                <w:szCs w:val="28"/>
                <w:lang w:eastAsia="ru-RU"/>
              </w:rPr>
              <w:t>, организационных структур организации</w:t>
            </w:r>
            <w:r w:rsidRPr="00713C8E">
              <w:rPr>
                <w:rFonts w:ascii="Times New Roman" w:eastAsia="MS Mincho" w:hAnsi="Times New Roman" w:cs="Times New Roman"/>
                <w:color w:val="000000"/>
                <w:sz w:val="28"/>
                <w:szCs w:val="28"/>
                <w:lang w:eastAsia="ru-RU"/>
              </w:rPr>
              <w:t xml:space="preserve"> по подготовке и введению ФГОС основного общего образования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494"/>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strike/>
                <w:color w:val="000000"/>
                <w:sz w:val="28"/>
                <w:szCs w:val="28"/>
                <w:lang w:eastAsia="ru-RU"/>
              </w:rPr>
            </w:pPr>
            <w:r w:rsidRPr="00713C8E">
              <w:rPr>
                <w:rFonts w:ascii="Times New Roman" w:eastAsia="MS Mincho" w:hAnsi="Times New Roman" w:cs="Times New Roman"/>
                <w:color w:val="000000"/>
                <w:sz w:val="28"/>
                <w:szCs w:val="28"/>
                <w:lang w:eastAsia="ru-RU"/>
              </w:rPr>
              <w:t>2.</w:t>
            </w:r>
            <w:r w:rsidRPr="00713C8E">
              <w:rPr>
                <w:rFonts w:ascii="Times New Roman" w:eastAsia="MS Mincho" w:hAnsi="Times New Roman" w:cs="Times New Roman"/>
                <w:color w:val="000000"/>
                <w:sz w:val="28"/>
                <w:szCs w:val="28"/>
                <w:lang w:eastAsia="ru-RU"/>
              </w:rPr>
              <w:t> </w:t>
            </w:r>
            <w:r w:rsidRPr="00713C8E">
              <w:rPr>
                <w:rFonts w:ascii="Times New Roman" w:eastAsia="MS Mincho" w:hAnsi="Times New Roman" w:cs="Times New Roman"/>
                <w:color w:val="000000"/>
                <w:sz w:val="28"/>
                <w:szCs w:val="28"/>
                <w:lang w:eastAsia="ru-RU"/>
              </w:rPr>
              <w:t xml:space="preserve"> Разработка модели организации </w:t>
            </w:r>
            <w:r w:rsidR="00581743" w:rsidRPr="00713C8E">
              <w:rPr>
                <w:rFonts w:ascii="Times New Roman" w:eastAsia="MS Mincho" w:hAnsi="Times New Roman" w:cs="Times New Roman"/>
                <w:color w:val="000000"/>
                <w:sz w:val="28"/>
                <w:szCs w:val="28"/>
                <w:lang w:eastAsia="ru-RU"/>
              </w:rPr>
              <w:t>образовательной деятельности</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1076"/>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3.</w:t>
            </w:r>
            <w:r w:rsidRPr="00713C8E">
              <w:rPr>
                <w:rFonts w:ascii="Times New Roman" w:eastAsia="MS Mincho" w:hAnsi="Times New Roman" w:cs="Times New Roman"/>
                <w:color w:val="000000"/>
                <w:sz w:val="28"/>
                <w:szCs w:val="28"/>
                <w:lang w:eastAsia="ru-RU"/>
              </w:rPr>
              <w:t> </w:t>
            </w:r>
            <w:r w:rsidRPr="00713C8E">
              <w:rPr>
                <w:rFonts w:ascii="Times New Roman" w:eastAsia="MS Mincho" w:hAnsi="Times New Roman" w:cs="Times New Roman"/>
                <w:color w:val="000000"/>
                <w:sz w:val="28"/>
                <w:szCs w:val="28"/>
                <w:lang w:eastAsia="ru-RU"/>
              </w:rPr>
              <w:t>Разработка и реализация моделей взаимодействия организаций общего образования и дополнительного образования детей и учреждений культуры и спорта, обеспечивающих организацию внеурочной деятельности</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1076"/>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pacing w:val="-2"/>
                <w:sz w:val="28"/>
                <w:szCs w:val="28"/>
                <w:lang w:eastAsia="ru-RU"/>
              </w:rPr>
              <w:t>4.</w:t>
            </w:r>
            <w:r w:rsidRPr="00713C8E">
              <w:rPr>
                <w:rFonts w:ascii="Times New Roman" w:eastAsia="MS Mincho" w:hAnsi="Times New Roman" w:cs="Times New Roman"/>
                <w:color w:val="000000"/>
                <w:spacing w:val="-2"/>
                <w:sz w:val="28"/>
                <w:szCs w:val="28"/>
                <w:lang w:eastAsia="ru-RU"/>
              </w:rPr>
              <w:t> </w:t>
            </w:r>
            <w:r w:rsidRPr="00713C8E">
              <w:rPr>
                <w:rFonts w:ascii="Times New Roman" w:eastAsia="MS Mincho" w:hAnsi="Times New Roman" w:cs="Times New Roman"/>
                <w:color w:val="000000"/>
                <w:spacing w:val="-2"/>
                <w:sz w:val="28"/>
                <w:szCs w:val="28"/>
                <w:lang w:eastAsia="ru-RU"/>
              </w:rPr>
              <w:t>Разработка и реализация системы мониторинга образовательных потребностей обучающихся и родителей по использованию часов вариативной части учебного плана и внеурочной деятельности</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1076"/>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5.</w:t>
            </w:r>
            <w:r w:rsidRPr="00713C8E">
              <w:rPr>
                <w:rFonts w:ascii="Times New Roman" w:eastAsia="MS Mincho" w:hAnsi="Times New Roman" w:cs="Times New Roman"/>
                <w:color w:val="000000"/>
                <w:sz w:val="28"/>
                <w:szCs w:val="28"/>
                <w:lang w:eastAsia="ru-RU"/>
              </w:rPr>
              <w:t> </w:t>
            </w:r>
            <w:r w:rsidRPr="00713C8E">
              <w:rPr>
                <w:rFonts w:ascii="Times New Roman" w:eastAsia="MS Mincho" w:hAnsi="Times New Roman" w:cs="Times New Roman"/>
                <w:color w:val="000000"/>
                <w:sz w:val="28"/>
                <w:szCs w:val="28"/>
                <w:lang w:eastAsia="ru-RU"/>
              </w:rPr>
              <w:t>Привлечение органов государственно­общественного управления образовательной организацией к проектированию основной образовательной программы основного общего образования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494"/>
        </w:trPr>
        <w:tc>
          <w:tcPr>
            <w:tcW w:w="2835"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IV.</w:t>
            </w:r>
            <w:r w:rsidRPr="00713C8E">
              <w:rPr>
                <w:rFonts w:ascii="Times New Roman" w:eastAsia="MS Mincho" w:hAnsi="Times New Roman" w:cs="Times New Roman"/>
                <w:color w:val="000000"/>
                <w:sz w:val="28"/>
                <w:szCs w:val="28"/>
                <w:lang w:eastAsia="ru-RU"/>
              </w:rPr>
              <w:t> </w:t>
            </w:r>
            <w:r w:rsidRPr="00713C8E">
              <w:rPr>
                <w:rFonts w:ascii="Times New Roman" w:eastAsia="MS Mincho" w:hAnsi="Times New Roman" w:cs="Times New Roman"/>
                <w:color w:val="000000"/>
                <w:sz w:val="28"/>
                <w:szCs w:val="28"/>
                <w:lang w:eastAsia="ru-RU"/>
              </w:rPr>
              <w:t>Кадровое обеспечение введения ФГОС основного общего образования</w:t>
            </w: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1.Анализ кадрового обеспечения введения и реализации ФГОС основного общего образования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691"/>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pacing w:val="2"/>
                <w:sz w:val="28"/>
                <w:szCs w:val="28"/>
                <w:lang w:eastAsia="ru-RU"/>
              </w:rPr>
              <w:t>2.</w:t>
            </w:r>
            <w:r w:rsidRPr="00713C8E">
              <w:rPr>
                <w:rFonts w:ascii="Times New Roman" w:eastAsia="MS Mincho" w:hAnsi="Times New Roman" w:cs="Times New Roman"/>
                <w:color w:val="000000"/>
                <w:spacing w:val="2"/>
                <w:sz w:val="28"/>
                <w:szCs w:val="28"/>
                <w:lang w:eastAsia="ru-RU"/>
              </w:rPr>
              <w:t> </w:t>
            </w:r>
            <w:r w:rsidRPr="00713C8E">
              <w:rPr>
                <w:rFonts w:ascii="Times New Roman" w:eastAsia="MS Mincho" w:hAnsi="Times New Roman" w:cs="Times New Roman"/>
                <w:color w:val="000000"/>
                <w:spacing w:val="2"/>
                <w:sz w:val="28"/>
                <w:szCs w:val="28"/>
                <w:lang w:eastAsia="ru-RU"/>
              </w:rPr>
              <w:t>Создание (корректировка) плана­</w:t>
            </w:r>
            <w:r w:rsidRPr="00713C8E">
              <w:rPr>
                <w:rFonts w:ascii="Times New Roman" w:eastAsia="MS Mincho" w:hAnsi="Times New Roman" w:cs="Times New Roman"/>
                <w:color w:val="000000"/>
                <w:spacing w:val="-2"/>
                <w:sz w:val="28"/>
                <w:szCs w:val="28"/>
                <w:lang w:eastAsia="ru-RU"/>
              </w:rPr>
              <w:t>графика повышения квалификации педа</w:t>
            </w:r>
            <w:r w:rsidRPr="00713C8E">
              <w:rPr>
                <w:rFonts w:ascii="Times New Roman" w:eastAsia="MS Mincho" w:hAnsi="Times New Roman" w:cs="Times New Roman"/>
                <w:color w:val="000000"/>
                <w:spacing w:val="2"/>
                <w:sz w:val="28"/>
                <w:szCs w:val="28"/>
                <w:lang w:eastAsia="ru-RU"/>
              </w:rPr>
              <w:t>гогических и руководящих работников образовательной организации в связи с введением ФГОС основного общего образования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888"/>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spacing w:val="-2"/>
                <w:sz w:val="28"/>
                <w:szCs w:val="28"/>
                <w:lang w:eastAsia="ru-RU"/>
              </w:rPr>
              <w:t>3.</w:t>
            </w:r>
            <w:r w:rsidRPr="00713C8E">
              <w:rPr>
                <w:rFonts w:ascii="Times New Roman" w:eastAsia="MS Mincho" w:hAnsi="Times New Roman" w:cs="Times New Roman"/>
                <w:spacing w:val="-2"/>
                <w:sz w:val="28"/>
                <w:szCs w:val="28"/>
                <w:lang w:eastAsia="ru-RU"/>
              </w:rPr>
              <w:t> </w:t>
            </w:r>
            <w:r w:rsidRPr="00713C8E">
              <w:rPr>
                <w:rFonts w:ascii="Times New Roman" w:eastAsia="MS Mincho" w:hAnsi="Times New Roman" w:cs="Times New Roman"/>
                <w:spacing w:val="-2"/>
                <w:sz w:val="28"/>
                <w:szCs w:val="28"/>
                <w:lang w:eastAsia="ru-RU"/>
              </w:rPr>
              <w:t>Корректировка плана научно-методических семинаров (внутришкольного повышения квалификации) с ориентацией на проблемы введения ФГОС основного общего образования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306"/>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sz w:val="28"/>
                <w:szCs w:val="28"/>
                <w:lang w:eastAsia="ru-RU"/>
              </w:rPr>
              <w:t>4. Приведение в соответствии с требованиями ФГОС и новыми тарифно-квалификационными характеристиками должностных инструкций работников образовательной организации</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306"/>
        </w:trPr>
        <w:tc>
          <w:tcPr>
            <w:tcW w:w="2835"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V.</w:t>
            </w:r>
            <w:r w:rsidRPr="00713C8E">
              <w:rPr>
                <w:rFonts w:ascii="Times New Roman" w:eastAsia="MS Mincho" w:hAnsi="Times New Roman" w:cs="Times New Roman"/>
                <w:color w:val="000000"/>
                <w:sz w:val="28"/>
                <w:szCs w:val="28"/>
                <w:lang w:eastAsia="ru-RU"/>
              </w:rPr>
              <w:t> </w:t>
            </w:r>
            <w:r w:rsidRPr="00713C8E">
              <w:rPr>
                <w:rFonts w:ascii="Times New Roman" w:eastAsia="MS Mincho" w:hAnsi="Times New Roman" w:cs="Times New Roman"/>
                <w:color w:val="000000"/>
                <w:sz w:val="28"/>
                <w:szCs w:val="28"/>
                <w:lang w:eastAsia="ru-RU"/>
              </w:rPr>
              <w:t>Информационное обеспечение введения ФГОС основного общего образования</w:t>
            </w: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1.</w:t>
            </w:r>
            <w:r w:rsidRPr="00713C8E">
              <w:rPr>
                <w:rFonts w:ascii="Times New Roman" w:eastAsia="MS Mincho" w:hAnsi="Times New Roman" w:cs="Times New Roman"/>
                <w:color w:val="000000"/>
                <w:sz w:val="28"/>
                <w:szCs w:val="28"/>
                <w:lang w:eastAsia="ru-RU"/>
              </w:rPr>
              <w:t> </w:t>
            </w:r>
            <w:r w:rsidRPr="00713C8E">
              <w:rPr>
                <w:rFonts w:ascii="Times New Roman" w:eastAsia="MS Mincho" w:hAnsi="Times New Roman" w:cs="Times New Roman"/>
                <w:sz w:val="28"/>
                <w:szCs w:val="28"/>
                <w:lang w:eastAsia="ru-RU"/>
              </w:rPr>
              <w:t xml:space="preserve">Размещение на сайте ОО информационных материалов о реализации </w:t>
            </w:r>
            <w:r w:rsidRPr="00713C8E">
              <w:rPr>
                <w:rFonts w:ascii="Times New Roman" w:eastAsia="MS Mincho" w:hAnsi="Times New Roman" w:cs="Times New Roman"/>
                <w:color w:val="000000"/>
                <w:sz w:val="28"/>
                <w:szCs w:val="28"/>
                <w:lang w:eastAsia="ru-RU"/>
              </w:rPr>
              <w:t>Стандарта</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306"/>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strike/>
                <w:color w:val="000000"/>
                <w:sz w:val="28"/>
                <w:szCs w:val="28"/>
                <w:lang w:eastAsia="ru-RU"/>
              </w:rPr>
            </w:pPr>
            <w:r w:rsidRPr="00713C8E">
              <w:rPr>
                <w:rFonts w:ascii="Times New Roman" w:eastAsia="MS Mincho" w:hAnsi="Times New Roman" w:cs="Times New Roman"/>
                <w:color w:val="000000"/>
                <w:spacing w:val="2"/>
                <w:sz w:val="28"/>
                <w:szCs w:val="28"/>
                <w:lang w:eastAsia="ru-RU"/>
              </w:rPr>
              <w:t>2.</w:t>
            </w:r>
            <w:r w:rsidRPr="00713C8E">
              <w:rPr>
                <w:rFonts w:ascii="Times New Roman" w:eastAsia="MS Mincho" w:hAnsi="Times New Roman" w:cs="Times New Roman"/>
                <w:color w:val="000000"/>
                <w:spacing w:val="2"/>
                <w:sz w:val="28"/>
                <w:szCs w:val="28"/>
                <w:lang w:eastAsia="ru-RU"/>
              </w:rPr>
              <w:t> </w:t>
            </w:r>
            <w:r w:rsidRPr="00713C8E">
              <w:rPr>
                <w:rFonts w:ascii="Times New Roman" w:eastAsia="MS Mincho" w:hAnsi="Times New Roman" w:cs="Times New Roman"/>
                <w:color w:val="000000"/>
                <w:sz w:val="28"/>
                <w:szCs w:val="28"/>
                <w:lang w:eastAsia="ru-RU"/>
              </w:rPr>
              <w:t xml:space="preserve"> </w:t>
            </w:r>
            <w:r w:rsidRPr="00713C8E">
              <w:rPr>
                <w:rFonts w:ascii="Times New Roman" w:eastAsia="MS Mincho" w:hAnsi="Times New Roman" w:cs="Times New Roman"/>
                <w:color w:val="000000"/>
                <w:spacing w:val="2"/>
                <w:sz w:val="28"/>
                <w:szCs w:val="28"/>
                <w:lang w:eastAsia="ru-RU"/>
              </w:rPr>
              <w:t>Широкое информирование родитель</w:t>
            </w:r>
            <w:r w:rsidRPr="00713C8E">
              <w:rPr>
                <w:rFonts w:ascii="Times New Roman" w:eastAsia="MS Mincho" w:hAnsi="Times New Roman" w:cs="Times New Roman"/>
                <w:color w:val="000000"/>
                <w:spacing w:val="-2"/>
                <w:sz w:val="28"/>
                <w:szCs w:val="28"/>
                <w:lang w:eastAsia="ru-RU"/>
              </w:rPr>
              <w:t>ской общественности о вве</w:t>
            </w:r>
            <w:r w:rsidRPr="00713C8E">
              <w:rPr>
                <w:rFonts w:ascii="Times New Roman" w:eastAsia="MS Mincho" w:hAnsi="Times New Roman" w:cs="Times New Roman"/>
                <w:color w:val="000000"/>
                <w:sz w:val="28"/>
                <w:szCs w:val="28"/>
                <w:lang w:eastAsia="ru-RU"/>
              </w:rPr>
              <w:t>дении новых стандартов и порядке перехода на них</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306"/>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spacing w:val="2"/>
                <w:sz w:val="28"/>
                <w:szCs w:val="28"/>
                <w:lang w:eastAsia="ru-RU"/>
              </w:rPr>
              <w:t>3.</w:t>
            </w:r>
            <w:r w:rsidRPr="00713C8E">
              <w:rPr>
                <w:rFonts w:ascii="Times New Roman" w:eastAsia="MS Mincho" w:hAnsi="Times New Roman" w:cs="Times New Roman"/>
                <w:spacing w:val="2"/>
                <w:sz w:val="28"/>
                <w:szCs w:val="28"/>
                <w:lang w:eastAsia="ru-RU"/>
              </w:rPr>
              <w:t> </w:t>
            </w:r>
            <w:r w:rsidRPr="00713C8E">
              <w:rPr>
                <w:rFonts w:ascii="Times New Roman" w:eastAsia="MS Mincho" w:hAnsi="Times New Roman" w:cs="Times New Roman"/>
                <w:spacing w:val="2"/>
                <w:sz w:val="28"/>
                <w:szCs w:val="28"/>
                <w:lang w:eastAsia="ru-RU"/>
              </w:rPr>
              <w:t>Организация изучения общественно</w:t>
            </w:r>
            <w:r w:rsidRPr="00713C8E">
              <w:rPr>
                <w:rFonts w:ascii="Times New Roman" w:eastAsia="MS Mincho" w:hAnsi="Times New Roman" w:cs="Times New Roman"/>
                <w:sz w:val="28"/>
                <w:szCs w:val="28"/>
                <w:lang w:eastAsia="ru-RU"/>
              </w:rPr>
              <w:t>го мнения по вопросам реализации ФГОС и внесения возможных дополнений в содержание ООП ОО</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306"/>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sz w:val="28"/>
                <w:szCs w:val="28"/>
                <w:lang w:eastAsia="ru-RU"/>
              </w:rPr>
            </w:pPr>
            <w:r w:rsidRPr="00713C8E">
              <w:rPr>
                <w:rFonts w:ascii="Times New Roman" w:eastAsia="MS Mincho" w:hAnsi="Times New Roman" w:cs="Times New Roman"/>
                <w:spacing w:val="2"/>
                <w:sz w:val="28"/>
                <w:szCs w:val="28"/>
                <w:lang w:eastAsia="ru-RU"/>
              </w:rPr>
              <w:t>4.</w:t>
            </w:r>
            <w:r w:rsidRPr="00713C8E">
              <w:rPr>
                <w:rFonts w:ascii="Times New Roman" w:eastAsia="MS Mincho" w:hAnsi="Times New Roman" w:cs="Times New Roman"/>
                <w:spacing w:val="2"/>
                <w:sz w:val="28"/>
                <w:szCs w:val="28"/>
                <w:lang w:eastAsia="ru-RU"/>
              </w:rPr>
              <w:t> </w:t>
            </w:r>
            <w:r w:rsidRPr="00713C8E">
              <w:rPr>
                <w:rFonts w:ascii="Times New Roman" w:eastAsia="MS Mincho" w:hAnsi="Times New Roman" w:cs="Times New Roman"/>
                <w:spacing w:val="2"/>
                <w:sz w:val="28"/>
                <w:szCs w:val="28"/>
                <w:lang w:eastAsia="ru-RU"/>
              </w:rPr>
              <w:t xml:space="preserve">Реализация деятельности сетевого </w:t>
            </w:r>
            <w:r w:rsidRPr="00713C8E">
              <w:rPr>
                <w:rFonts w:ascii="Times New Roman" w:eastAsia="MS Mincho" w:hAnsi="Times New Roman" w:cs="Times New Roman"/>
                <w:sz w:val="28"/>
                <w:szCs w:val="28"/>
                <w:lang w:eastAsia="ru-RU"/>
              </w:rPr>
              <w:t>комплекса информационного взаимодействия по вопросам реализации ФГОС основного общего образования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306"/>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sz w:val="28"/>
                <w:szCs w:val="28"/>
                <w:lang w:eastAsia="ru-RU"/>
              </w:rPr>
            </w:pPr>
            <w:r w:rsidRPr="00713C8E">
              <w:rPr>
                <w:rFonts w:ascii="Times New Roman" w:eastAsia="MS Mincho" w:hAnsi="Times New Roman" w:cs="Times New Roman"/>
                <w:spacing w:val="-4"/>
                <w:sz w:val="28"/>
                <w:szCs w:val="28"/>
                <w:lang w:eastAsia="ru-RU"/>
              </w:rPr>
              <w:t>5.</w:t>
            </w:r>
            <w:r w:rsidRPr="00713C8E">
              <w:rPr>
                <w:rFonts w:ascii="Times New Roman" w:eastAsia="MS Mincho" w:hAnsi="Times New Roman" w:cs="Times New Roman"/>
                <w:spacing w:val="-4"/>
                <w:sz w:val="28"/>
                <w:szCs w:val="28"/>
                <w:lang w:eastAsia="ru-RU"/>
              </w:rPr>
              <w:t> </w:t>
            </w:r>
            <w:r w:rsidRPr="00713C8E">
              <w:rPr>
                <w:rFonts w:ascii="Times New Roman" w:eastAsia="MS Mincho" w:hAnsi="Times New Roman" w:cs="Times New Roman"/>
                <w:spacing w:val="-4"/>
                <w:sz w:val="28"/>
                <w:szCs w:val="28"/>
                <w:lang w:eastAsia="ru-RU"/>
              </w:rPr>
              <w:t>Разработка и утверждение локальных актов, регламентирующих: организацию и проведение публичного отчета образовательной организации</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306"/>
        </w:trPr>
        <w:tc>
          <w:tcPr>
            <w:tcW w:w="2835" w:type="dxa"/>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left="142" w:firstLine="52"/>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6. Разработка рекомендаций для педагогических работников:</w:t>
            </w:r>
          </w:p>
          <w:p w:rsidR="00B540EE" w:rsidRPr="00713C8E" w:rsidRDefault="0030367C" w:rsidP="00436EB5">
            <w:pPr>
              <w:autoSpaceDE w:val="0"/>
              <w:autoSpaceDN w:val="0"/>
              <w:adjustRightInd w:val="0"/>
              <w:spacing w:after="0" w:line="288" w:lineRule="auto"/>
              <w:ind w:left="142" w:firstLine="52"/>
              <w:rPr>
                <w:rFonts w:ascii="Times New Roman" w:eastAsia="MS Mincho" w:hAnsi="Times New Roman" w:cs="Times New Roman"/>
                <w:color w:val="000000"/>
                <w:sz w:val="28"/>
                <w:szCs w:val="28"/>
                <w:lang w:eastAsia="ru-RU"/>
              </w:rPr>
            </w:pPr>
            <w:r w:rsidRPr="00713C8E">
              <w:rPr>
                <w:rFonts w:ascii="Times New Roman" w:hAnsi="Times New Roman" w:cs="Times New Roman"/>
                <w:b/>
                <w:bCs/>
                <w:spacing w:val="-4"/>
                <w:sz w:val="28"/>
                <w:szCs w:val="28"/>
              </w:rPr>
              <w:t>–</w:t>
            </w:r>
            <w:r w:rsidR="00B540EE" w:rsidRPr="00713C8E">
              <w:rPr>
                <w:rFonts w:ascii="Times New Roman" w:eastAsia="MS Mincho" w:hAnsi="Times New Roman" w:cs="Times New Roman"/>
                <w:color w:val="000000"/>
                <w:sz w:val="28"/>
                <w:szCs w:val="28"/>
                <w:lang w:eastAsia="ru-RU"/>
              </w:rPr>
              <w:t xml:space="preserve"> по организации внеурочной деятельности обучающихся;</w:t>
            </w:r>
          </w:p>
          <w:p w:rsidR="00B540EE" w:rsidRPr="00713C8E" w:rsidRDefault="0030367C" w:rsidP="00436EB5">
            <w:pPr>
              <w:autoSpaceDE w:val="0"/>
              <w:autoSpaceDN w:val="0"/>
              <w:adjustRightInd w:val="0"/>
              <w:spacing w:after="0" w:line="288" w:lineRule="auto"/>
              <w:ind w:left="142" w:firstLine="52"/>
              <w:rPr>
                <w:rFonts w:ascii="Times New Roman" w:eastAsia="MS Mincho" w:hAnsi="Times New Roman" w:cs="Times New Roman"/>
                <w:color w:val="000000"/>
                <w:sz w:val="28"/>
                <w:szCs w:val="28"/>
                <w:lang w:eastAsia="ru-RU"/>
              </w:rPr>
            </w:pPr>
            <w:r w:rsidRPr="00713C8E">
              <w:rPr>
                <w:rFonts w:ascii="Times New Roman" w:hAnsi="Times New Roman" w:cs="Times New Roman"/>
                <w:b/>
                <w:bCs/>
                <w:spacing w:val="-4"/>
                <w:sz w:val="28"/>
                <w:szCs w:val="28"/>
              </w:rPr>
              <w:t>–</w:t>
            </w:r>
            <w:r w:rsidR="00B540EE" w:rsidRPr="00713C8E">
              <w:rPr>
                <w:rFonts w:ascii="Times New Roman" w:eastAsia="MS Mincho" w:hAnsi="Times New Roman" w:cs="Times New Roman"/>
                <w:color w:val="000000"/>
                <w:sz w:val="28"/>
                <w:szCs w:val="28"/>
                <w:lang w:eastAsia="ru-RU"/>
              </w:rPr>
              <w:t xml:space="preserve"> по организации текущей и итоговой оценки достижения планируемых результатов;</w:t>
            </w:r>
          </w:p>
          <w:p w:rsidR="00B540EE" w:rsidRPr="00713C8E" w:rsidRDefault="0030367C" w:rsidP="00436EB5">
            <w:pPr>
              <w:autoSpaceDE w:val="0"/>
              <w:autoSpaceDN w:val="0"/>
              <w:adjustRightInd w:val="0"/>
              <w:spacing w:after="0" w:line="288" w:lineRule="auto"/>
              <w:ind w:left="142" w:firstLine="52"/>
              <w:rPr>
                <w:rFonts w:ascii="Times New Roman" w:eastAsia="MS Mincho" w:hAnsi="Times New Roman" w:cs="Times New Roman"/>
                <w:color w:val="000000"/>
                <w:sz w:val="28"/>
                <w:szCs w:val="28"/>
                <w:lang w:eastAsia="ru-RU"/>
              </w:rPr>
            </w:pPr>
            <w:r w:rsidRPr="00713C8E">
              <w:rPr>
                <w:rFonts w:ascii="Times New Roman" w:hAnsi="Times New Roman" w:cs="Times New Roman"/>
                <w:b/>
                <w:bCs/>
                <w:spacing w:val="-4"/>
                <w:sz w:val="28"/>
                <w:szCs w:val="28"/>
              </w:rPr>
              <w:t>–</w:t>
            </w:r>
            <w:r w:rsidR="00B540EE" w:rsidRPr="00713C8E">
              <w:rPr>
                <w:rFonts w:ascii="Times New Roman" w:eastAsia="MS Mincho" w:hAnsi="Times New Roman" w:cs="Times New Roman"/>
                <w:color w:val="000000"/>
                <w:sz w:val="28"/>
                <w:szCs w:val="28"/>
                <w:lang w:eastAsia="ru-RU"/>
              </w:rPr>
              <w:t xml:space="preserve"> по использованию ресурсов времени для организации домашней работы обучающихся;</w:t>
            </w:r>
          </w:p>
          <w:p w:rsidR="00B540EE" w:rsidRPr="00713C8E" w:rsidRDefault="0030367C" w:rsidP="00436EB5">
            <w:pPr>
              <w:autoSpaceDE w:val="0"/>
              <w:autoSpaceDN w:val="0"/>
              <w:adjustRightInd w:val="0"/>
              <w:spacing w:after="0" w:line="288" w:lineRule="auto"/>
              <w:ind w:left="142" w:firstLine="52"/>
              <w:rPr>
                <w:rFonts w:ascii="Times New Roman" w:eastAsia="MS Mincho" w:hAnsi="Times New Roman" w:cs="Times New Roman"/>
                <w:color w:val="000000"/>
                <w:sz w:val="28"/>
                <w:szCs w:val="28"/>
                <w:lang w:eastAsia="ru-RU"/>
              </w:rPr>
            </w:pPr>
            <w:r w:rsidRPr="00713C8E">
              <w:rPr>
                <w:rFonts w:ascii="Times New Roman" w:hAnsi="Times New Roman" w:cs="Times New Roman"/>
                <w:b/>
                <w:bCs/>
                <w:spacing w:val="-4"/>
                <w:sz w:val="28"/>
                <w:szCs w:val="28"/>
              </w:rPr>
              <w:t>–</w:t>
            </w:r>
            <w:r w:rsidR="00B540EE" w:rsidRPr="00713C8E">
              <w:rPr>
                <w:rFonts w:ascii="Times New Roman" w:eastAsia="MS Mincho" w:hAnsi="Times New Roman" w:cs="Times New Roman"/>
                <w:color w:val="000000"/>
                <w:sz w:val="28"/>
                <w:szCs w:val="28"/>
                <w:lang w:eastAsia="ru-RU"/>
              </w:rPr>
              <w:t xml:space="preserve"> по перечня и рекомендаций по использованию интерактивных технологий</w:t>
            </w:r>
          </w:p>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w:t>
            </w:r>
            <w:r w:rsidRPr="00713C8E">
              <w:rPr>
                <w:rFonts w:ascii="Times New Roman" w:eastAsia="MS Mincho" w:hAnsi="Times New Roman" w:cs="Times New Roman"/>
                <w:color w:val="000000"/>
                <w:sz w:val="28"/>
                <w:szCs w:val="28"/>
                <w:lang w:eastAsia="ru-RU"/>
              </w:rPr>
              <w:tab/>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306"/>
        </w:trPr>
        <w:tc>
          <w:tcPr>
            <w:tcW w:w="2835"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30367C"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VI.</w:t>
            </w:r>
            <w:r w:rsidRPr="00713C8E">
              <w:rPr>
                <w:rFonts w:ascii="Times New Roman" w:eastAsia="MS Mincho" w:hAnsi="Times New Roman" w:cs="Times New Roman"/>
                <w:color w:val="000000"/>
                <w:sz w:val="28"/>
                <w:szCs w:val="28"/>
                <w:lang w:eastAsia="ru-RU"/>
              </w:rPr>
              <w:t> </w:t>
            </w:r>
            <w:r w:rsidRPr="00713C8E">
              <w:rPr>
                <w:rFonts w:ascii="Times New Roman" w:eastAsia="MS Mincho" w:hAnsi="Times New Roman" w:cs="Times New Roman"/>
                <w:color w:val="000000"/>
                <w:sz w:val="28"/>
                <w:szCs w:val="28"/>
                <w:lang w:eastAsia="ru-RU"/>
              </w:rPr>
              <w:t>Материально­</w:t>
            </w:r>
          </w:p>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техническое обеспечение введения ФГОС основного общего образования</w:t>
            </w: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1.</w:t>
            </w:r>
            <w:r w:rsidRPr="00713C8E">
              <w:rPr>
                <w:rFonts w:ascii="Times New Roman" w:eastAsia="MS Mincho" w:hAnsi="Times New Roman" w:cs="Times New Roman"/>
                <w:color w:val="000000"/>
                <w:sz w:val="28"/>
                <w:szCs w:val="28"/>
                <w:lang w:eastAsia="ru-RU"/>
              </w:rPr>
              <w:t> </w:t>
            </w:r>
            <w:r w:rsidRPr="00713C8E">
              <w:rPr>
                <w:rFonts w:ascii="Times New Roman" w:eastAsia="MS Mincho" w:hAnsi="Times New Roman" w:cs="Times New Roman"/>
                <w:color w:val="000000"/>
                <w:sz w:val="28"/>
                <w:szCs w:val="28"/>
                <w:lang w:eastAsia="ru-RU"/>
              </w:rPr>
              <w:t>Анализ материально­</w:t>
            </w:r>
            <w:r w:rsidR="0030367C" w:rsidRPr="00713C8E">
              <w:rPr>
                <w:rFonts w:ascii="Times New Roman" w:eastAsia="MS Mincho" w:hAnsi="Times New Roman" w:cs="Times New Roman"/>
                <w:color w:val="000000"/>
                <w:sz w:val="28"/>
                <w:szCs w:val="28"/>
                <w:lang w:eastAsia="ru-RU"/>
              </w:rPr>
              <w:t xml:space="preserve"> </w:t>
            </w:r>
            <w:r w:rsidRPr="00713C8E">
              <w:rPr>
                <w:rFonts w:ascii="Times New Roman" w:eastAsia="MS Mincho" w:hAnsi="Times New Roman" w:cs="Times New Roman"/>
                <w:color w:val="000000"/>
                <w:sz w:val="28"/>
                <w:szCs w:val="28"/>
                <w:lang w:eastAsia="ru-RU"/>
              </w:rPr>
              <w:t>технического обеспечения реализации ФГОС основного общего образования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306"/>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2.</w:t>
            </w:r>
            <w:r w:rsidRPr="00713C8E">
              <w:rPr>
                <w:rFonts w:ascii="Times New Roman" w:eastAsia="MS Mincho" w:hAnsi="Times New Roman" w:cs="Times New Roman"/>
                <w:color w:val="000000"/>
                <w:sz w:val="28"/>
                <w:szCs w:val="28"/>
                <w:lang w:eastAsia="ru-RU"/>
              </w:rPr>
              <w:t> </w:t>
            </w:r>
            <w:r w:rsidRPr="00713C8E">
              <w:rPr>
                <w:rFonts w:ascii="Times New Roman" w:eastAsia="MS Mincho" w:hAnsi="Times New Roman" w:cs="Times New Roman"/>
                <w:color w:val="000000"/>
                <w:sz w:val="28"/>
                <w:szCs w:val="28"/>
                <w:lang w:eastAsia="ru-RU"/>
              </w:rPr>
              <w:t>Обеспечение соответствия материаль</w:t>
            </w:r>
            <w:r w:rsidRPr="00713C8E">
              <w:rPr>
                <w:rFonts w:ascii="Times New Roman" w:eastAsia="MS Mincho" w:hAnsi="Times New Roman" w:cs="Times New Roman"/>
                <w:color w:val="000000"/>
                <w:spacing w:val="2"/>
                <w:sz w:val="28"/>
                <w:szCs w:val="28"/>
                <w:lang w:eastAsia="ru-RU"/>
              </w:rPr>
              <w:t xml:space="preserve">но­технической базы ОО требованиям </w:t>
            </w:r>
            <w:r w:rsidRPr="00713C8E">
              <w:rPr>
                <w:rFonts w:ascii="Times New Roman" w:eastAsia="MS Mincho" w:hAnsi="Times New Roman" w:cs="Times New Roman"/>
                <w:color w:val="000000"/>
                <w:sz w:val="28"/>
                <w:szCs w:val="28"/>
                <w:lang w:eastAsia="ru-RU"/>
              </w:rPr>
              <w:t>ФГОС</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1536"/>
        </w:trPr>
        <w:tc>
          <w:tcPr>
            <w:tcW w:w="2835"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3.</w:t>
            </w:r>
            <w:r w:rsidRPr="00713C8E">
              <w:rPr>
                <w:rFonts w:ascii="Times New Roman" w:eastAsia="MS Mincho" w:hAnsi="Times New Roman" w:cs="Times New Roman"/>
                <w:color w:val="000000"/>
                <w:sz w:val="28"/>
                <w:szCs w:val="28"/>
                <w:lang w:eastAsia="ru-RU"/>
              </w:rPr>
              <w:t> </w:t>
            </w:r>
            <w:r w:rsidRPr="00713C8E">
              <w:rPr>
                <w:rFonts w:ascii="Times New Roman" w:eastAsia="MS Mincho" w:hAnsi="Times New Roman" w:cs="Times New Roman"/>
                <w:color w:val="000000"/>
                <w:sz w:val="28"/>
                <w:szCs w:val="28"/>
                <w:lang w:eastAsia="ru-RU"/>
              </w:rPr>
              <w:t>Обеспечение соответствия санитарно­гигиенических условий требованиям ФГОС основного общего образования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888"/>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4.</w:t>
            </w:r>
            <w:r w:rsidRPr="00713C8E">
              <w:rPr>
                <w:rFonts w:ascii="Times New Roman" w:eastAsia="MS Mincho" w:hAnsi="Times New Roman" w:cs="Times New Roman"/>
                <w:color w:val="000000"/>
                <w:sz w:val="28"/>
                <w:szCs w:val="28"/>
                <w:lang w:eastAsia="ru-RU"/>
              </w:rPr>
              <w:t> </w:t>
            </w:r>
            <w:r w:rsidRPr="00713C8E">
              <w:rPr>
                <w:rFonts w:ascii="Times New Roman" w:eastAsia="MS Mincho" w:hAnsi="Times New Roman" w:cs="Times New Roman"/>
                <w:color w:val="000000"/>
                <w:sz w:val="28"/>
                <w:szCs w:val="28"/>
                <w:lang w:eastAsia="ru-RU"/>
              </w:rPr>
              <w:t>Обеспечение соответствия условий реализации ООП противопожарным нормам, нормам охраны труда работников образовательной организации</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694"/>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5.</w:t>
            </w:r>
            <w:r w:rsidRPr="00713C8E">
              <w:rPr>
                <w:rFonts w:ascii="Times New Roman" w:eastAsia="MS Mincho" w:hAnsi="Times New Roman" w:cs="Times New Roman"/>
                <w:color w:val="000000"/>
                <w:sz w:val="28"/>
                <w:szCs w:val="28"/>
                <w:lang w:eastAsia="ru-RU"/>
              </w:rPr>
              <w:t> </w:t>
            </w:r>
            <w:r w:rsidRPr="00713C8E">
              <w:rPr>
                <w:rFonts w:ascii="Times New Roman" w:eastAsia="MS Mincho" w:hAnsi="Times New Roman" w:cs="Times New Roman"/>
                <w:color w:val="000000"/>
                <w:sz w:val="28"/>
                <w:szCs w:val="28"/>
                <w:lang w:eastAsia="ru-RU"/>
              </w:rPr>
              <w:t>Обеспечение соответствия информационно­образовательной среды требованиям ФГОС основного общего образования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306"/>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6.</w:t>
            </w:r>
            <w:r w:rsidRPr="00713C8E">
              <w:rPr>
                <w:rFonts w:ascii="Times New Roman" w:eastAsia="MS Mincho" w:hAnsi="Times New Roman" w:cs="Times New Roman"/>
                <w:color w:val="000000"/>
                <w:sz w:val="28"/>
                <w:szCs w:val="28"/>
                <w:lang w:eastAsia="ru-RU"/>
              </w:rPr>
              <w:t> </w:t>
            </w:r>
            <w:r w:rsidRPr="00713C8E">
              <w:rPr>
                <w:rFonts w:ascii="Times New Roman" w:eastAsia="MS Mincho" w:hAnsi="Times New Roman" w:cs="Times New Roman"/>
                <w:color w:val="000000"/>
                <w:sz w:val="28"/>
                <w:szCs w:val="28"/>
                <w:lang w:eastAsia="ru-RU"/>
              </w:rPr>
              <w:t>Обеспечение укомплектованности библиотечно­информационного центра печатными и электронными образовательными ресурсами</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888"/>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7.</w:t>
            </w:r>
            <w:r w:rsidRPr="00713C8E">
              <w:rPr>
                <w:rFonts w:ascii="Times New Roman" w:eastAsia="MS Mincho" w:hAnsi="Times New Roman" w:cs="Times New Roman"/>
                <w:color w:val="000000"/>
                <w:sz w:val="28"/>
                <w:szCs w:val="28"/>
                <w:lang w:eastAsia="ru-RU"/>
              </w:rPr>
              <w:t> </w:t>
            </w:r>
            <w:r w:rsidRPr="00713C8E">
              <w:rPr>
                <w:rFonts w:ascii="Times New Roman" w:eastAsia="MS Mincho" w:hAnsi="Times New Roman" w:cs="Times New Roman"/>
                <w:color w:val="000000"/>
                <w:sz w:val="28"/>
                <w:szCs w:val="28"/>
                <w:lang w:eastAsia="ru-RU"/>
              </w:rPr>
              <w:t>Наличие доступа ОО к электронным образовательным ресурсам (ЭОР), размещенным в федеральных и региональных базах данных</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r w:rsidR="00B540EE" w:rsidRPr="00713C8E" w:rsidTr="00436EB5">
        <w:trPr>
          <w:trHeight w:val="306"/>
        </w:trPr>
        <w:tc>
          <w:tcPr>
            <w:tcW w:w="2835" w:type="dxa"/>
            <w:vMerge/>
            <w:tcBorders>
              <w:top w:val="single" w:sz="4" w:space="0" w:color="000000"/>
              <w:left w:val="single" w:sz="4" w:space="0" w:color="000000"/>
              <w:bottom w:val="single" w:sz="4" w:space="0" w:color="000000"/>
              <w:right w:val="single" w:sz="4" w:space="0" w:color="000000"/>
            </w:tcBorders>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s="Times New Roman"/>
                <w:color w:val="000000"/>
                <w:sz w:val="28"/>
                <w:szCs w:val="28"/>
                <w:lang w:eastAsia="ru-RU"/>
              </w:rPr>
            </w:pPr>
            <w:r w:rsidRPr="00713C8E">
              <w:rPr>
                <w:rFonts w:ascii="Times New Roman" w:eastAsia="MS Mincho" w:hAnsi="Times New Roman" w:cs="Times New Roman"/>
                <w:color w:val="000000"/>
                <w:sz w:val="28"/>
                <w:szCs w:val="28"/>
                <w:lang w:eastAsia="ru-RU"/>
              </w:rPr>
              <w:t>8.</w:t>
            </w:r>
            <w:r w:rsidRPr="00713C8E">
              <w:rPr>
                <w:rFonts w:ascii="Times New Roman" w:eastAsia="MS Mincho" w:hAnsi="Times New Roman" w:cs="Times New Roman"/>
                <w:color w:val="000000"/>
                <w:sz w:val="28"/>
                <w:szCs w:val="28"/>
                <w:lang w:eastAsia="ru-RU"/>
              </w:rPr>
              <w:t> </w:t>
            </w:r>
            <w:r w:rsidRPr="00713C8E">
              <w:rPr>
                <w:rFonts w:ascii="Times New Roman" w:eastAsia="MS Mincho" w:hAnsi="Times New Roman" w:cs="Times New Roman"/>
                <w:color w:val="000000"/>
                <w:sz w:val="28"/>
                <w:szCs w:val="28"/>
                <w:lang w:eastAsia="ru-RU"/>
              </w:rPr>
              <w:t xml:space="preserve">Обеспечение контролируемого доступа участников </w:t>
            </w:r>
            <w:r w:rsidR="00581743" w:rsidRPr="00713C8E">
              <w:rPr>
                <w:rFonts w:ascii="Times New Roman" w:eastAsia="MS Mincho" w:hAnsi="Times New Roman" w:cs="Times New Roman"/>
                <w:color w:val="000000"/>
                <w:sz w:val="28"/>
                <w:szCs w:val="28"/>
                <w:lang w:eastAsia="ru-RU"/>
              </w:rPr>
              <w:t>образовательной деятельности</w:t>
            </w:r>
            <w:r w:rsidRPr="00713C8E">
              <w:rPr>
                <w:rFonts w:ascii="Times New Roman" w:eastAsia="MS Mincho" w:hAnsi="Times New Roman" w:cs="Times New Roman"/>
                <w:color w:val="000000"/>
                <w:sz w:val="28"/>
                <w:szCs w:val="28"/>
                <w:lang w:eastAsia="ru-RU"/>
              </w:rPr>
              <w:t xml:space="preserve"> к информационным образовательным ресурсам в Интернете</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713C8E" w:rsidRDefault="00B540EE" w:rsidP="00436EB5">
            <w:pPr>
              <w:autoSpaceDE w:val="0"/>
              <w:autoSpaceDN w:val="0"/>
              <w:adjustRightInd w:val="0"/>
              <w:spacing w:after="0" w:line="288" w:lineRule="auto"/>
              <w:ind w:firstLine="52"/>
              <w:rPr>
                <w:rFonts w:ascii="Times New Roman" w:eastAsia="MS Mincho" w:hAnsi="Times New Roman" w:cs="Times New Roman"/>
                <w:color w:val="000000"/>
                <w:sz w:val="28"/>
                <w:szCs w:val="28"/>
                <w:lang w:eastAsia="ru-RU"/>
              </w:rPr>
            </w:pPr>
          </w:p>
        </w:tc>
      </w:tr>
    </w:tbl>
    <w:p w:rsidR="00447CA6" w:rsidRPr="00713C8E" w:rsidRDefault="00447CA6" w:rsidP="00436EB5">
      <w:pPr>
        <w:spacing w:after="0" w:line="360" w:lineRule="auto"/>
        <w:ind w:firstLine="709"/>
        <w:jc w:val="center"/>
        <w:rPr>
          <w:rFonts w:ascii="Times New Roman" w:hAnsi="Times New Roman" w:cs="Times New Roman"/>
          <w:sz w:val="28"/>
          <w:szCs w:val="28"/>
        </w:rPr>
      </w:pPr>
      <w:r w:rsidRPr="00713C8E">
        <w:rPr>
          <w:rFonts w:ascii="Times New Roman" w:hAnsi="Times New Roman" w:cs="Times New Roman"/>
          <w:sz w:val="28"/>
          <w:szCs w:val="28"/>
        </w:rPr>
        <w:br w:type="page"/>
      </w:r>
    </w:p>
    <w:p w:rsidR="00447CA6" w:rsidRPr="00713C8E" w:rsidRDefault="00447CA6" w:rsidP="0009746A">
      <w:pPr>
        <w:pStyle w:val="1"/>
        <w:jc w:val="center"/>
        <w:rPr>
          <w:rFonts w:ascii="Times New Roman" w:hAnsi="Times New Roman" w:cs="Times New Roman"/>
          <w:b/>
          <w:color w:val="auto"/>
          <w:sz w:val="28"/>
          <w:szCs w:val="28"/>
        </w:rPr>
      </w:pPr>
      <w:bookmarkStart w:id="711" w:name="_Toc284663480"/>
      <w:r w:rsidRPr="00713C8E">
        <w:rPr>
          <w:rFonts w:ascii="Times New Roman" w:hAnsi="Times New Roman" w:cs="Times New Roman"/>
          <w:b/>
          <w:color w:val="auto"/>
          <w:sz w:val="28"/>
          <w:szCs w:val="28"/>
        </w:rPr>
        <w:t>Приложени</w:t>
      </w:r>
      <w:r w:rsidR="0009746A" w:rsidRPr="00713C8E">
        <w:rPr>
          <w:rFonts w:ascii="Times New Roman" w:hAnsi="Times New Roman" w:cs="Times New Roman"/>
          <w:b/>
          <w:color w:val="auto"/>
          <w:sz w:val="28"/>
          <w:szCs w:val="28"/>
        </w:rPr>
        <w:t>я</w:t>
      </w:r>
      <w:bookmarkEnd w:id="711"/>
    </w:p>
    <w:p w:rsidR="0009746A" w:rsidRPr="00713C8E" w:rsidRDefault="0009746A" w:rsidP="00447CA6">
      <w:pPr>
        <w:spacing w:after="0" w:line="360" w:lineRule="auto"/>
        <w:ind w:firstLine="709"/>
        <w:jc w:val="center"/>
        <w:rPr>
          <w:rFonts w:ascii="Times New Roman" w:hAnsi="Times New Roman" w:cs="Times New Roman"/>
          <w:b/>
          <w:sz w:val="28"/>
          <w:szCs w:val="28"/>
        </w:rPr>
      </w:pPr>
    </w:p>
    <w:p w:rsidR="00447CA6" w:rsidRPr="00713C8E" w:rsidRDefault="00447CA6" w:rsidP="0009746A">
      <w:pPr>
        <w:pStyle w:val="2"/>
        <w:jc w:val="center"/>
      </w:pPr>
      <w:bookmarkStart w:id="712" w:name="_Toc284663481"/>
      <w:r w:rsidRPr="00713C8E">
        <w:t>Рекомендации по выбору методов обучения</w:t>
      </w:r>
      <w:bookmarkEnd w:id="712"/>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Литература</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При выработке стратегии освоения программы по литературе следует иметь в виду основной принцип: </w:t>
      </w:r>
      <w:r w:rsidRPr="00713C8E">
        <w:rPr>
          <w:rFonts w:ascii="Times New Roman" w:hAnsi="Times New Roman" w:cs="Times New Roman"/>
          <w:b/>
          <w:sz w:val="28"/>
          <w:szCs w:val="28"/>
        </w:rPr>
        <w:t>изучение литературы базируется на чтении</w:t>
      </w:r>
      <w:r w:rsidRPr="00713C8E">
        <w:rPr>
          <w:rFonts w:ascii="Times New Roman" w:hAnsi="Times New Roman" w:cs="Times New Roman"/>
          <w:sz w:val="28"/>
          <w:szCs w:val="28"/>
        </w:rPr>
        <w:t>. Все усилия учителя должны быть направлены прежде всего на то, чтобы обучающийся прочел произведение – вне чтения невозможны ни эмоциональные реакции на произведение, ни развитие интеллектуальных и творческих навыков.</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Второй базовый принцип – </w:t>
      </w:r>
      <w:r w:rsidRPr="00713C8E">
        <w:rPr>
          <w:rFonts w:ascii="Times New Roman" w:hAnsi="Times New Roman" w:cs="Times New Roman"/>
          <w:b/>
          <w:sz w:val="28"/>
          <w:szCs w:val="28"/>
        </w:rPr>
        <w:t>знание произведения важнее, чем знание того, что от него нужно получить</w:t>
      </w:r>
      <w:r w:rsidRPr="00713C8E">
        <w:rPr>
          <w:rFonts w:ascii="Times New Roman" w:hAnsi="Times New Roman" w:cs="Times New Roman"/>
          <w:sz w:val="28"/>
          <w:szCs w:val="28"/>
        </w:rPr>
        <w:t>. Краткие пересказы текстов, параграфы учебника, устоявшийся минимум сведений о произведении, чужие истолкования и интерпретации важны, но вторичны по отношению к самому произведению. Урок литературы бессмыслен, если в процессе подготовки к нему или непосредственно на нем не происходит чтения, если он не сводит ученика и книгу.</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Отсюда главный методический ход для урока – </w:t>
      </w:r>
      <w:r w:rsidRPr="00713C8E">
        <w:rPr>
          <w:rFonts w:ascii="Times New Roman" w:hAnsi="Times New Roman" w:cs="Times New Roman"/>
          <w:b/>
          <w:sz w:val="28"/>
          <w:szCs w:val="28"/>
        </w:rPr>
        <w:t>медленное чтение</w:t>
      </w:r>
      <w:r w:rsidRPr="00713C8E">
        <w:rPr>
          <w:rFonts w:ascii="Times New Roman" w:hAnsi="Times New Roman" w:cs="Times New Roman"/>
          <w:sz w:val="28"/>
          <w:szCs w:val="28"/>
        </w:rPr>
        <w:t>. В силу недостатка учебных часов его нельзя применять постоянно, но элементы медленного чтения должны внедряться в практику преподавания последовательно.</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При изучении литературы важно задействовать эмоциональную сферу читателя. Поэтому так важно при разговоре о литературном произведении искать точки соприкосновения между текстом и юным читателем, вовлекать его в процесс эстетического переживания. С этой целью урок литературы может и должен использовать элементы театрализации, задействовать </w:t>
      </w:r>
      <w:r w:rsidRPr="00713C8E">
        <w:rPr>
          <w:rFonts w:ascii="Times New Roman" w:hAnsi="Times New Roman" w:cs="Times New Roman"/>
          <w:b/>
          <w:sz w:val="28"/>
          <w:szCs w:val="28"/>
        </w:rPr>
        <w:t>связь разных искусств</w:t>
      </w:r>
      <w:r w:rsidRPr="00713C8E">
        <w:rPr>
          <w:rFonts w:ascii="Times New Roman" w:hAnsi="Times New Roman" w:cs="Times New Roman"/>
          <w:sz w:val="28"/>
          <w:szCs w:val="28"/>
        </w:rPr>
        <w:t xml:space="preserve"> (музыки, кино, живописи) и литературы.</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На уроке литературы особую роль играет </w:t>
      </w:r>
      <w:r w:rsidRPr="00713C8E">
        <w:rPr>
          <w:rFonts w:ascii="Times New Roman" w:hAnsi="Times New Roman" w:cs="Times New Roman"/>
          <w:b/>
          <w:sz w:val="28"/>
          <w:szCs w:val="28"/>
        </w:rPr>
        <w:t>учебная дискуссия</w:t>
      </w:r>
      <w:r w:rsidRPr="00713C8E">
        <w:rPr>
          <w:rFonts w:ascii="Times New Roman" w:hAnsi="Times New Roman" w:cs="Times New Roman"/>
          <w:sz w:val="28"/>
          <w:szCs w:val="28"/>
        </w:rPr>
        <w:t>. Литературное произведение открыто различным интерпретациям. Их обсуждение и сопоставление могут быть исключительно продуктивны для формирования диалоговой культуры учеников и повышения их мотивации к чтению.</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При изучении литературы исключительно важны </w:t>
      </w:r>
      <w:r w:rsidRPr="00713C8E">
        <w:rPr>
          <w:rFonts w:ascii="Times New Roman" w:hAnsi="Times New Roman" w:cs="Times New Roman"/>
          <w:b/>
          <w:sz w:val="28"/>
          <w:szCs w:val="28"/>
        </w:rPr>
        <w:t>проектные</w:t>
      </w:r>
      <w:r w:rsidRPr="00713C8E">
        <w:rPr>
          <w:rFonts w:ascii="Times New Roman" w:hAnsi="Times New Roman" w:cs="Times New Roman"/>
          <w:sz w:val="28"/>
          <w:szCs w:val="28"/>
        </w:rPr>
        <w:t xml:space="preserve"> и </w:t>
      </w:r>
      <w:r w:rsidRPr="00713C8E">
        <w:rPr>
          <w:rFonts w:ascii="Times New Roman" w:hAnsi="Times New Roman" w:cs="Times New Roman"/>
          <w:b/>
          <w:sz w:val="28"/>
          <w:szCs w:val="28"/>
        </w:rPr>
        <w:t>учебно-исследовательские методы работы</w:t>
      </w:r>
      <w:r w:rsidRPr="00713C8E">
        <w:rPr>
          <w:rFonts w:ascii="Times New Roman" w:hAnsi="Times New Roman" w:cs="Times New Roman"/>
          <w:sz w:val="28"/>
          <w:szCs w:val="28"/>
        </w:rPr>
        <w:t>. Они позволяют индивидуализировать обучение и интенсифицировать процесс обучения.</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Следует помнить о ведущей роли </w:t>
      </w:r>
      <w:r w:rsidRPr="00713C8E">
        <w:rPr>
          <w:rFonts w:ascii="Times New Roman" w:hAnsi="Times New Roman" w:cs="Times New Roman"/>
          <w:b/>
          <w:sz w:val="28"/>
          <w:szCs w:val="28"/>
        </w:rPr>
        <w:t>письменных работ</w:t>
      </w:r>
      <w:r w:rsidRPr="00713C8E">
        <w:rPr>
          <w:rFonts w:ascii="Times New Roman" w:hAnsi="Times New Roman" w:cs="Times New Roman"/>
          <w:sz w:val="28"/>
          <w:szCs w:val="28"/>
        </w:rPr>
        <w:t xml:space="preserve"> при изучении литературы. Систематический отчет в разных формах и жанрах о прочитанном и понятом способствуют формированию у обучающихся культуры высказывания.</w:t>
      </w:r>
    </w:p>
    <w:p w:rsidR="00447CA6" w:rsidRPr="00713C8E" w:rsidRDefault="00447CA6" w:rsidP="00447CA6">
      <w:pPr>
        <w:spacing w:after="0" w:line="360" w:lineRule="auto"/>
        <w:ind w:firstLine="709"/>
        <w:jc w:val="center"/>
        <w:rPr>
          <w:rFonts w:ascii="Times New Roman" w:hAnsi="Times New Roman" w:cs="Times New Roman"/>
          <w:sz w:val="28"/>
          <w:szCs w:val="28"/>
        </w:rPr>
      </w:pPr>
    </w:p>
    <w:p w:rsidR="00447CA6" w:rsidRPr="00713C8E" w:rsidRDefault="00447CA6" w:rsidP="00447CA6">
      <w:pPr>
        <w:shd w:val="clear" w:color="auto" w:fill="FFFFFF"/>
        <w:spacing w:after="0" w:line="360" w:lineRule="auto"/>
        <w:ind w:firstLine="709"/>
        <w:rPr>
          <w:rFonts w:ascii="Times New Roman" w:hAnsi="Times New Roman" w:cs="Times New Roman"/>
          <w:b/>
          <w:sz w:val="28"/>
          <w:szCs w:val="28"/>
        </w:rPr>
      </w:pPr>
      <w:r w:rsidRPr="00713C8E">
        <w:rPr>
          <w:rFonts w:ascii="Times New Roman" w:hAnsi="Times New Roman" w:cs="Times New Roman"/>
          <w:b/>
          <w:sz w:val="28"/>
          <w:szCs w:val="28"/>
        </w:rPr>
        <w:t xml:space="preserve">История </w:t>
      </w:r>
    </w:p>
    <w:p w:rsidR="00447CA6" w:rsidRPr="00713C8E" w:rsidRDefault="00447CA6" w:rsidP="00447CA6">
      <w:pPr>
        <w:spacing w:after="0" w:line="360" w:lineRule="auto"/>
        <w:ind w:firstLine="709"/>
        <w:jc w:val="both"/>
        <w:rPr>
          <w:rFonts w:ascii="Times New Roman" w:hAnsi="Times New Roman" w:cs="Times New Roman"/>
          <w:sz w:val="28"/>
          <w:szCs w:val="28"/>
          <w:lang w:eastAsia="ru-RU"/>
        </w:rPr>
      </w:pPr>
      <w:r w:rsidRPr="00713C8E">
        <w:rPr>
          <w:rFonts w:ascii="Times New Roman" w:hAnsi="Times New Roman" w:cs="Times New Roman"/>
          <w:sz w:val="28"/>
          <w:szCs w:val="28"/>
          <w:lang w:eastAsia="ru-RU"/>
        </w:rPr>
        <w:t xml:space="preserve">Учебно-методический комплекс по предмету «История» должен включать в себя: </w:t>
      </w:r>
    </w:p>
    <w:p w:rsidR="00447CA6" w:rsidRPr="00713C8E" w:rsidRDefault="00447CA6" w:rsidP="00447CA6">
      <w:pPr>
        <w:spacing w:after="0" w:line="360" w:lineRule="auto"/>
        <w:ind w:firstLine="709"/>
        <w:jc w:val="both"/>
        <w:rPr>
          <w:rFonts w:ascii="Times New Roman" w:hAnsi="Times New Roman" w:cs="Times New Roman"/>
          <w:sz w:val="28"/>
          <w:szCs w:val="28"/>
          <w:lang w:eastAsia="ru-RU"/>
        </w:rPr>
      </w:pPr>
      <w:r w:rsidRPr="00713C8E">
        <w:rPr>
          <w:rFonts w:ascii="Times New Roman" w:hAnsi="Times New Roman" w:cs="Times New Roman"/>
          <w:sz w:val="28"/>
          <w:szCs w:val="28"/>
          <w:lang w:eastAsia="ru-RU"/>
        </w:rPr>
        <w:t xml:space="preserve">1) учебник; </w:t>
      </w:r>
    </w:p>
    <w:p w:rsidR="00447CA6" w:rsidRPr="00713C8E" w:rsidRDefault="00447CA6" w:rsidP="00447CA6">
      <w:pPr>
        <w:spacing w:after="0" w:line="360" w:lineRule="auto"/>
        <w:ind w:firstLine="709"/>
        <w:jc w:val="both"/>
        <w:rPr>
          <w:rFonts w:ascii="Times New Roman" w:hAnsi="Times New Roman" w:cs="Times New Roman"/>
          <w:sz w:val="28"/>
          <w:szCs w:val="28"/>
          <w:lang w:eastAsia="ru-RU"/>
        </w:rPr>
      </w:pPr>
      <w:r w:rsidRPr="00713C8E">
        <w:rPr>
          <w:rFonts w:ascii="Times New Roman" w:hAnsi="Times New Roman" w:cs="Times New Roman"/>
          <w:sz w:val="28"/>
          <w:szCs w:val="28"/>
          <w:lang w:eastAsia="ru-RU"/>
        </w:rPr>
        <w:t xml:space="preserve">2) хрестоматию или сборник документов; </w:t>
      </w:r>
    </w:p>
    <w:p w:rsidR="00447CA6" w:rsidRPr="00713C8E" w:rsidRDefault="00447CA6" w:rsidP="00447CA6">
      <w:pPr>
        <w:spacing w:after="0" w:line="360" w:lineRule="auto"/>
        <w:ind w:firstLine="709"/>
        <w:jc w:val="both"/>
        <w:rPr>
          <w:rFonts w:ascii="Times New Roman" w:hAnsi="Times New Roman" w:cs="Times New Roman"/>
          <w:sz w:val="28"/>
          <w:szCs w:val="28"/>
          <w:lang w:eastAsia="ru-RU"/>
        </w:rPr>
      </w:pPr>
      <w:r w:rsidRPr="00713C8E">
        <w:rPr>
          <w:rFonts w:ascii="Times New Roman" w:hAnsi="Times New Roman" w:cs="Times New Roman"/>
          <w:sz w:val="28"/>
          <w:szCs w:val="28"/>
          <w:lang w:eastAsia="ru-RU"/>
        </w:rPr>
        <w:t xml:space="preserve">3) исторический атлас; </w:t>
      </w:r>
    </w:p>
    <w:p w:rsidR="00447CA6" w:rsidRPr="00713C8E" w:rsidRDefault="00447CA6" w:rsidP="00447CA6">
      <w:pPr>
        <w:spacing w:after="0" w:line="360" w:lineRule="auto"/>
        <w:ind w:firstLine="709"/>
        <w:jc w:val="both"/>
        <w:rPr>
          <w:rFonts w:ascii="Times New Roman" w:hAnsi="Times New Roman" w:cs="Times New Roman"/>
          <w:sz w:val="28"/>
          <w:szCs w:val="28"/>
          <w:lang w:eastAsia="ru-RU"/>
        </w:rPr>
      </w:pPr>
      <w:r w:rsidRPr="00713C8E">
        <w:rPr>
          <w:rFonts w:ascii="Times New Roman" w:hAnsi="Times New Roman" w:cs="Times New Roman"/>
          <w:sz w:val="28"/>
          <w:szCs w:val="28"/>
          <w:lang w:eastAsia="ru-RU"/>
        </w:rPr>
        <w:t xml:space="preserve">4) рабочую тетрадь и сборник заданий; </w:t>
      </w:r>
    </w:p>
    <w:p w:rsidR="00447CA6" w:rsidRPr="00713C8E" w:rsidRDefault="00447CA6" w:rsidP="00447CA6">
      <w:pPr>
        <w:spacing w:after="0" w:line="360" w:lineRule="auto"/>
        <w:ind w:firstLine="709"/>
        <w:jc w:val="both"/>
        <w:rPr>
          <w:rFonts w:ascii="Times New Roman" w:hAnsi="Times New Roman" w:cs="Times New Roman"/>
          <w:sz w:val="28"/>
          <w:szCs w:val="28"/>
          <w:lang w:eastAsia="ru-RU"/>
        </w:rPr>
      </w:pPr>
      <w:r w:rsidRPr="00713C8E">
        <w:rPr>
          <w:rFonts w:ascii="Times New Roman" w:hAnsi="Times New Roman" w:cs="Times New Roman"/>
          <w:sz w:val="28"/>
          <w:szCs w:val="28"/>
          <w:lang w:eastAsia="ru-RU"/>
        </w:rPr>
        <w:t xml:space="preserve">6) книгу для чтения. </w:t>
      </w:r>
    </w:p>
    <w:p w:rsidR="00447CA6" w:rsidRPr="00713C8E" w:rsidRDefault="00447CA6" w:rsidP="00447CA6">
      <w:pPr>
        <w:spacing w:after="0" w:line="360" w:lineRule="auto"/>
        <w:ind w:firstLine="709"/>
        <w:jc w:val="both"/>
        <w:rPr>
          <w:rFonts w:ascii="Times New Roman" w:hAnsi="Times New Roman" w:cs="Times New Roman"/>
          <w:sz w:val="28"/>
          <w:szCs w:val="28"/>
          <w:lang w:eastAsia="ru-RU"/>
        </w:rPr>
      </w:pPr>
      <w:r w:rsidRPr="00713C8E">
        <w:rPr>
          <w:rFonts w:ascii="Times New Roman" w:hAnsi="Times New Roman" w:cs="Times New Roman"/>
          <w:sz w:val="28"/>
          <w:szCs w:val="28"/>
          <w:lang w:eastAsia="ru-RU"/>
        </w:rPr>
        <w:t xml:space="preserve">Названные материалы должны быть представлены как в виде традиционных изданий, так и на электронных носителях. В зависимости от </w:t>
      </w:r>
      <w:r w:rsidR="00D47489" w:rsidRPr="00713C8E">
        <w:rPr>
          <w:rFonts w:ascii="Times New Roman" w:hAnsi="Times New Roman" w:cs="Times New Roman"/>
          <w:sz w:val="28"/>
          <w:szCs w:val="28"/>
          <w:lang w:eastAsia="ru-RU"/>
        </w:rPr>
        <w:t>уровня</w:t>
      </w:r>
      <w:r w:rsidRPr="00713C8E">
        <w:rPr>
          <w:rFonts w:ascii="Times New Roman" w:hAnsi="Times New Roman" w:cs="Times New Roman"/>
          <w:sz w:val="28"/>
          <w:szCs w:val="28"/>
          <w:lang w:eastAsia="ru-RU"/>
        </w:rPr>
        <w:t xml:space="preserve"> обучения и возраста учащихся состав комплекта может варьироваться. </w:t>
      </w:r>
    </w:p>
    <w:p w:rsidR="00447CA6" w:rsidRPr="00713C8E" w:rsidRDefault="00447CA6" w:rsidP="00447CA6">
      <w:pPr>
        <w:spacing w:after="0" w:line="360" w:lineRule="auto"/>
        <w:ind w:firstLine="709"/>
        <w:jc w:val="both"/>
        <w:rPr>
          <w:rFonts w:ascii="Times New Roman" w:hAnsi="Times New Roman" w:cs="Times New Roman"/>
          <w:sz w:val="28"/>
          <w:szCs w:val="28"/>
          <w:lang w:eastAsia="ru-RU"/>
        </w:rPr>
      </w:pPr>
      <w:r w:rsidRPr="00713C8E">
        <w:rPr>
          <w:rFonts w:ascii="Times New Roman" w:hAnsi="Times New Roman" w:cs="Times New Roman"/>
          <w:sz w:val="28"/>
          <w:szCs w:val="28"/>
          <w:lang w:eastAsia="ru-RU"/>
        </w:rPr>
        <w:t xml:space="preserve">Комплект методических материалов и пособий для учителя должен включать в себя: </w:t>
      </w:r>
    </w:p>
    <w:p w:rsidR="00447CA6" w:rsidRPr="00713C8E" w:rsidRDefault="00447CA6" w:rsidP="00447CA6">
      <w:pPr>
        <w:spacing w:after="0" w:line="360" w:lineRule="auto"/>
        <w:jc w:val="both"/>
        <w:rPr>
          <w:rFonts w:ascii="Times New Roman" w:hAnsi="Times New Roman" w:cs="Times New Roman"/>
          <w:sz w:val="28"/>
          <w:szCs w:val="28"/>
          <w:lang w:eastAsia="ru-RU"/>
        </w:rPr>
      </w:pPr>
      <w:r w:rsidRPr="00713C8E">
        <w:rPr>
          <w:rFonts w:ascii="Times New Roman" w:hAnsi="Times New Roman" w:cs="Times New Roman"/>
          <w:sz w:val="28"/>
          <w:szCs w:val="28"/>
          <w:lang w:eastAsia="ru-RU"/>
        </w:rPr>
        <w:t xml:space="preserve">1) нормативные документы и программно-методические материалы, включая историко-культурный стандарт, федеральный государственный образовательный стандарт, примерную программу по истории; </w:t>
      </w:r>
    </w:p>
    <w:p w:rsidR="00447CA6" w:rsidRPr="00713C8E" w:rsidRDefault="00447CA6" w:rsidP="00447CA6">
      <w:pPr>
        <w:spacing w:after="0" w:line="360" w:lineRule="auto"/>
        <w:ind w:firstLine="709"/>
        <w:jc w:val="both"/>
        <w:rPr>
          <w:rFonts w:ascii="Times New Roman" w:hAnsi="Times New Roman" w:cs="Times New Roman"/>
          <w:sz w:val="28"/>
          <w:szCs w:val="28"/>
          <w:lang w:eastAsia="ru-RU"/>
        </w:rPr>
      </w:pPr>
      <w:r w:rsidRPr="00713C8E">
        <w:rPr>
          <w:rFonts w:ascii="Times New Roman" w:hAnsi="Times New Roman" w:cs="Times New Roman"/>
          <w:sz w:val="28"/>
          <w:szCs w:val="28"/>
          <w:lang w:eastAsia="ru-RU"/>
        </w:rPr>
        <w:t xml:space="preserve">2) тематическое планирование; </w:t>
      </w:r>
    </w:p>
    <w:p w:rsidR="00447CA6" w:rsidRPr="00713C8E" w:rsidRDefault="00447CA6" w:rsidP="00447CA6">
      <w:pPr>
        <w:spacing w:after="0" w:line="360" w:lineRule="auto"/>
        <w:ind w:firstLine="709"/>
        <w:jc w:val="both"/>
        <w:rPr>
          <w:rFonts w:ascii="Times New Roman" w:hAnsi="Times New Roman" w:cs="Times New Roman"/>
          <w:sz w:val="28"/>
          <w:szCs w:val="28"/>
          <w:lang w:eastAsia="ru-RU"/>
        </w:rPr>
      </w:pPr>
      <w:r w:rsidRPr="00713C8E">
        <w:rPr>
          <w:rFonts w:ascii="Times New Roman" w:hAnsi="Times New Roman" w:cs="Times New Roman"/>
          <w:sz w:val="28"/>
          <w:szCs w:val="28"/>
          <w:lang w:eastAsia="ru-RU"/>
        </w:rPr>
        <w:t xml:space="preserve">3) предметные и курсовые методические пособия. </w:t>
      </w:r>
    </w:p>
    <w:p w:rsidR="00447CA6" w:rsidRPr="00713C8E" w:rsidRDefault="00447CA6" w:rsidP="00447CA6">
      <w:pPr>
        <w:spacing w:after="0" w:line="360" w:lineRule="auto"/>
        <w:ind w:firstLine="709"/>
        <w:jc w:val="both"/>
        <w:rPr>
          <w:rFonts w:ascii="Times New Roman" w:hAnsi="Times New Roman" w:cs="Times New Roman"/>
          <w:sz w:val="28"/>
          <w:szCs w:val="28"/>
          <w:lang w:eastAsia="ru-RU"/>
        </w:rPr>
      </w:pPr>
      <w:r w:rsidRPr="00713C8E">
        <w:rPr>
          <w:rFonts w:ascii="Times New Roman" w:hAnsi="Times New Roman" w:cs="Times New Roman"/>
          <w:sz w:val="28"/>
          <w:szCs w:val="28"/>
          <w:lang w:eastAsia="ru-RU"/>
        </w:rPr>
        <w:t>При изучении истории в школе используются также настенные или экранные карты, хронологические таблицы, иллюстрации; обучающие и контрольные (тестирующие) программы; энциклопедии и справочные материалы; электронные книги; мультимедийные альбомы и др. В качестве средств обучения могут быть использованы отрывки из художественных фильмов, экскурсии в музеи (в том числе школьные, краеведческие, исторические, художественные галереи).</w:t>
      </w:r>
    </w:p>
    <w:p w:rsidR="00447CA6" w:rsidRPr="00713C8E" w:rsidRDefault="00447CA6" w:rsidP="00447CA6">
      <w:pPr>
        <w:spacing w:after="0" w:line="360" w:lineRule="auto"/>
        <w:ind w:firstLine="709"/>
        <w:rPr>
          <w:rFonts w:ascii="Times New Roman" w:hAnsi="Times New Roman" w:cs="Times New Roman"/>
          <w:sz w:val="28"/>
          <w:szCs w:val="28"/>
        </w:rPr>
      </w:pPr>
    </w:p>
    <w:p w:rsidR="00447CA6" w:rsidRPr="00713C8E" w:rsidRDefault="00447CA6" w:rsidP="00447CA6">
      <w:pPr>
        <w:spacing w:after="0" w:line="360" w:lineRule="auto"/>
        <w:ind w:firstLine="709"/>
        <w:rPr>
          <w:rFonts w:ascii="Times New Roman" w:hAnsi="Times New Roman" w:cs="Times New Roman"/>
          <w:sz w:val="28"/>
          <w:szCs w:val="28"/>
        </w:rPr>
      </w:pPr>
      <w:r w:rsidRPr="00713C8E">
        <w:rPr>
          <w:rFonts w:ascii="Times New Roman" w:hAnsi="Times New Roman" w:cs="Times New Roman"/>
          <w:b/>
          <w:sz w:val="28"/>
          <w:szCs w:val="28"/>
        </w:rPr>
        <w:t>Математика</w:t>
      </w:r>
    </w:p>
    <w:p w:rsidR="00447CA6" w:rsidRPr="00713C8E" w:rsidRDefault="00447CA6" w:rsidP="00447CA6">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sz w:val="28"/>
          <w:szCs w:val="28"/>
        </w:rPr>
        <w:t>Рекомендации по выбору учебно-методического обеспечения и образовательных технологий</w:t>
      </w:r>
    </w:p>
    <w:p w:rsidR="00447CA6" w:rsidRPr="00713C8E" w:rsidRDefault="00447CA6" w:rsidP="00447CA6">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Особенность математического образования, ясно выраженная в российском школьном математическом образовании, состоит в том, что </w:t>
      </w:r>
      <w:r w:rsidRPr="00713C8E">
        <w:rPr>
          <w:rFonts w:ascii="Times New Roman" w:hAnsi="Times New Roman" w:cs="Times New Roman"/>
          <w:b/>
          <w:bCs/>
          <w:sz w:val="28"/>
          <w:szCs w:val="28"/>
        </w:rPr>
        <w:t>образованность проявляется в умении решать задачи</w:t>
      </w:r>
      <w:r w:rsidRPr="00713C8E">
        <w:rPr>
          <w:rFonts w:ascii="Times New Roman" w:hAnsi="Times New Roman" w:cs="Times New Roman"/>
          <w:sz w:val="28"/>
          <w:szCs w:val="28"/>
        </w:rPr>
        <w:t xml:space="preserve"> (понятие решения задачи включает в себя и доказательство теорем, и проверку гипотез, и моделирование реальности и др.). Такой деятельностный характер результатов является достоинством российской традиции. Это достоинство должно быть сохранено и расширено за счет повышения веса умения моделировать реальные и гипотетические ситуации и интерпретировать результаты моделирования. Все вместе эти умения образуют математическую компетентность. Особо подчеркнем, что декларируемая в течение десятилетий важность моделирования все эти десятилетия не наращивалась, а снижалась, даже в отношении текстовых задач. Лишь в последние годы радикальной, и при этом конструктивно воспринятой учителем, мерой изменения ситуации стало введение «реальной математики» в государственную итоговую аттестацию за 9-й класс.</w:t>
      </w:r>
    </w:p>
    <w:p w:rsidR="00447CA6" w:rsidRPr="00713C8E" w:rsidRDefault="00447CA6" w:rsidP="00447CA6">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Указанная особенность подчеркнута и усилена во ФГОС. В современной педагогической терминологии она представлена как деятельностный характер </w:t>
      </w:r>
      <w:r w:rsidR="00581743" w:rsidRPr="00713C8E">
        <w:rPr>
          <w:rFonts w:ascii="Times New Roman" w:hAnsi="Times New Roman" w:cs="Times New Roman"/>
          <w:sz w:val="28"/>
          <w:szCs w:val="28"/>
        </w:rPr>
        <w:t>образовательной деятельности</w:t>
      </w:r>
      <w:r w:rsidRPr="00713C8E">
        <w:rPr>
          <w:rFonts w:ascii="Times New Roman" w:hAnsi="Times New Roman" w:cs="Times New Roman"/>
          <w:sz w:val="28"/>
          <w:szCs w:val="28"/>
        </w:rPr>
        <w:t>.</w:t>
      </w:r>
    </w:p>
    <w:p w:rsidR="00447CA6" w:rsidRPr="00713C8E" w:rsidRDefault="00447CA6" w:rsidP="00447CA6">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Ключевым событием в направлении выявления требований к достигаемой математической компетентности стало введение ЕГЭ, за которым последовало даже более существенное введение </w:t>
      </w:r>
      <w:r w:rsidRPr="00713C8E">
        <w:rPr>
          <w:rFonts w:ascii="Times New Roman" w:hAnsi="Times New Roman" w:cs="Times New Roman"/>
          <w:b/>
          <w:bCs/>
          <w:sz w:val="28"/>
          <w:szCs w:val="28"/>
        </w:rPr>
        <w:t>государственной итоговой аттестации</w:t>
      </w:r>
      <w:r w:rsidRPr="00713C8E">
        <w:rPr>
          <w:rFonts w:ascii="Times New Roman" w:hAnsi="Times New Roman" w:cs="Times New Roman"/>
          <w:sz w:val="28"/>
          <w:szCs w:val="28"/>
        </w:rPr>
        <w:t xml:space="preserve"> за основную школу. ГИА ежегодно задает требования к выпускникам 9-го класса явным предъявлением соответствующих заданий. Этот мощный и эффективный механизм, однако, обладает рядом существенных недостатков:</w:t>
      </w:r>
    </w:p>
    <w:p w:rsidR="00447CA6" w:rsidRPr="00713C8E" w:rsidRDefault="00447CA6" w:rsidP="00447CA6">
      <w:pPr>
        <w:widowControl w:val="0"/>
        <w:numPr>
          <w:ilvl w:val="0"/>
          <w:numId w:val="239"/>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Модель деятельности учащегося ограничена используемым форматом: невозможность коллективной работы, закрытость задания, жесткое ограничение времени и т. д.</w:t>
      </w:r>
    </w:p>
    <w:p w:rsidR="00447CA6" w:rsidRPr="00713C8E" w:rsidRDefault="00447CA6" w:rsidP="00447CA6">
      <w:pPr>
        <w:widowControl w:val="0"/>
        <w:numPr>
          <w:ilvl w:val="0"/>
          <w:numId w:val="239"/>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Шкала оценивания заданий не отражает их относительную сложность в различных естественных смыслах.</w:t>
      </w:r>
    </w:p>
    <w:p w:rsidR="00447CA6" w:rsidRPr="00713C8E" w:rsidRDefault="00447CA6" w:rsidP="00447CA6">
      <w:pPr>
        <w:widowControl w:val="0"/>
        <w:numPr>
          <w:ilvl w:val="0"/>
          <w:numId w:val="239"/>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Реальные экзаменационные материалы в значительной степени аналогичны демонстрационным материалам, объявляемым девятиклассникам в начале учебного года. Тем самым реализуется (не являющаяся неминуемым следствием ГИА или ЕГЭ) опасность натаскивания на ГИА – решение серий задач того типа, который предлагается демоверсией. </w:t>
      </w:r>
    </w:p>
    <w:p w:rsidR="00447CA6" w:rsidRPr="00713C8E" w:rsidRDefault="00447CA6" w:rsidP="00447CA6">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Некоторые недостатки ЕГЭ преодолеваются, в частности, </w:t>
      </w:r>
      <w:r w:rsidRPr="00713C8E">
        <w:rPr>
          <w:rFonts w:ascii="Times New Roman" w:hAnsi="Times New Roman" w:cs="Times New Roman"/>
          <w:b/>
          <w:bCs/>
          <w:sz w:val="28"/>
          <w:szCs w:val="28"/>
        </w:rPr>
        <w:t>применением олимпиад</w:t>
      </w:r>
      <w:r w:rsidRPr="00713C8E">
        <w:rPr>
          <w:rFonts w:ascii="Times New Roman" w:hAnsi="Times New Roman" w:cs="Times New Roman"/>
          <w:sz w:val="28"/>
          <w:szCs w:val="28"/>
        </w:rPr>
        <w:t xml:space="preserve"> как альтернативного оценивания результатов и интеграцией различных форм оценивания результата в портфолио.</w:t>
      </w:r>
    </w:p>
    <w:p w:rsidR="00447CA6" w:rsidRPr="00713C8E" w:rsidRDefault="00447CA6" w:rsidP="00447CA6">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Важным элементом в формулировании требований к математической компетентности является формирование </w:t>
      </w:r>
      <w:r w:rsidRPr="00713C8E">
        <w:rPr>
          <w:rFonts w:ascii="Times New Roman" w:hAnsi="Times New Roman" w:cs="Times New Roman"/>
          <w:b/>
          <w:bCs/>
          <w:sz w:val="28"/>
          <w:szCs w:val="28"/>
        </w:rPr>
        <w:t>открытого банка заданий</w:t>
      </w:r>
      <w:r w:rsidRPr="00713C8E">
        <w:rPr>
          <w:rFonts w:ascii="Times New Roman" w:hAnsi="Times New Roman" w:cs="Times New Roman"/>
          <w:sz w:val="28"/>
          <w:szCs w:val="28"/>
        </w:rPr>
        <w:t xml:space="preserve"> по математике. Необходимо создание банка всех заданий различных типов, задания должны быть снабжены эффективными описаниями, решениями, возможными последовательностями прохождения материала (почасовым планированием и т. д.). Из этого банка могут браться, в частности, все задания для ГИА. Пока реализован только банк заданий, ограниченный заданиями, ориентированными на использование в ГИА.</w:t>
      </w:r>
    </w:p>
    <w:p w:rsidR="00447CA6" w:rsidRPr="00713C8E" w:rsidRDefault="00447CA6" w:rsidP="00447CA6">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Наличие ГИА и открытого банка заданий не снимает проблемы создания нормативно-методических документов, характеризующих необходимый уровень математической компетентности выпускников основной школы, на основе которых строятся, в частности, так называемые кодификаторы для ГИА.</w:t>
      </w:r>
    </w:p>
    <w:p w:rsidR="00447CA6" w:rsidRPr="00713C8E" w:rsidRDefault="00447CA6" w:rsidP="00447CA6">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Дифференциация обучения в основной школе в соответствии с действующей нормативной базой обеспечивается за счет </w:t>
      </w:r>
      <w:r w:rsidRPr="00713C8E">
        <w:rPr>
          <w:rFonts w:ascii="Times New Roman" w:hAnsi="Times New Roman" w:cs="Times New Roman"/>
          <w:b/>
          <w:bCs/>
          <w:sz w:val="28"/>
          <w:szCs w:val="28"/>
        </w:rPr>
        <w:t>индивидуализации и дополнительного образования</w:t>
      </w:r>
      <w:r w:rsidRPr="00713C8E">
        <w:rPr>
          <w:rFonts w:ascii="Times New Roman" w:hAnsi="Times New Roman" w:cs="Times New Roman"/>
          <w:sz w:val="28"/>
          <w:szCs w:val="28"/>
        </w:rPr>
        <w:t>. При этом в ходе текущей и итоговой аттестации, формирования портфолио для учащихся формируются рекомендации по продолжению образования в одном из следующих потоков старшей школы:</w:t>
      </w:r>
    </w:p>
    <w:p w:rsidR="00447CA6" w:rsidRPr="00713C8E" w:rsidRDefault="00447CA6" w:rsidP="00447CA6">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iCs/>
          <w:sz w:val="28"/>
          <w:szCs w:val="28"/>
        </w:rPr>
        <w:t>математическая грамотность:</w:t>
      </w:r>
      <w:r w:rsidRPr="00713C8E">
        <w:rPr>
          <w:rFonts w:ascii="Times New Roman" w:hAnsi="Times New Roman" w:cs="Times New Roman"/>
          <w:sz w:val="28"/>
          <w:szCs w:val="28"/>
        </w:rPr>
        <w:t xml:space="preserve"> при отрицательном результате ГИА обеспечивается возможность повторной сдачи и освоения математического содержания основной школы с элементами содержания старшей школы;</w:t>
      </w:r>
    </w:p>
    <w:p w:rsidR="00447CA6" w:rsidRPr="00713C8E" w:rsidRDefault="00447CA6" w:rsidP="00447CA6">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iCs/>
          <w:sz w:val="28"/>
          <w:szCs w:val="28"/>
        </w:rPr>
        <w:t>математическая культура:</w:t>
      </w:r>
      <w:r w:rsidRPr="00713C8E">
        <w:rPr>
          <w:rFonts w:ascii="Times New Roman" w:hAnsi="Times New Roman" w:cs="Times New Roman"/>
          <w:sz w:val="28"/>
          <w:szCs w:val="28"/>
        </w:rPr>
        <w:t xml:space="preserve"> освоение математического содержания, направленное на общее развитие мыслительных и коммуникативных навыков обучающихся (в частности способностей к логической аргументации, четкому формулированию понятий и т. д.), раскрытия и иллюстрирования важности математики в современном мире, культурно-исторической роли математики, истории математических идей и достижений;</w:t>
      </w:r>
    </w:p>
    <w:p w:rsidR="00447CA6" w:rsidRPr="00713C8E" w:rsidRDefault="00447CA6" w:rsidP="00447CA6">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iCs/>
          <w:sz w:val="28"/>
          <w:szCs w:val="28"/>
        </w:rPr>
        <w:t>математические технологии и приложения:</w:t>
      </w:r>
      <w:r w:rsidRPr="00713C8E">
        <w:rPr>
          <w:rFonts w:ascii="Times New Roman" w:hAnsi="Times New Roman" w:cs="Times New Roman"/>
          <w:sz w:val="28"/>
          <w:szCs w:val="28"/>
        </w:rPr>
        <w:t xml:space="preserve"> освоение математического содержания, направленное на его интенсивное использование при продолжении образования и в последующей профессиональной деятельности, в частности навыков ручных и компьютерных преобразований, построения и использования математических моделей, программирования;</w:t>
      </w:r>
    </w:p>
    <w:p w:rsidR="00447CA6" w:rsidRPr="00713C8E" w:rsidRDefault="00447CA6" w:rsidP="00447CA6">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iCs/>
          <w:sz w:val="28"/>
          <w:szCs w:val="28"/>
        </w:rPr>
        <w:t>фундаментальная математика:</w:t>
      </w:r>
      <w:r w:rsidRPr="00713C8E">
        <w:rPr>
          <w:rFonts w:ascii="Times New Roman" w:hAnsi="Times New Roman" w:cs="Times New Roman"/>
          <w:sz w:val="28"/>
          <w:szCs w:val="28"/>
        </w:rPr>
        <w:t xml:space="preserve"> развитие творческих математических способностей учащихся, индивидуальное выявление наиболее перспективных областей дальнейшего образования и деятельности.</w:t>
      </w:r>
    </w:p>
    <w:p w:rsidR="00447CA6" w:rsidRPr="00713C8E" w:rsidRDefault="00447CA6" w:rsidP="00447CA6">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Применения математики в современном мире практически всегда связаны с цифровыми технологиями. Исключение составляет работа профессионального математика-теоретика, который получает новые результаты (доказывает теоремы, вводит определения), где компьютер занимает сегодня периферийную роль. Безусловно, роль математического образования никак не может быть сведена к чисто прикладному его аспекту. Поэтому бескомпьютерное решение задач по-прежнему должно оставаться основным видом деятельности на уроках математики. При этом почти для всех типов заданий учащийся должен получить </w:t>
      </w:r>
      <w:r w:rsidRPr="00713C8E">
        <w:rPr>
          <w:rFonts w:ascii="Times New Roman" w:hAnsi="Times New Roman" w:cs="Times New Roman"/>
          <w:b/>
          <w:bCs/>
          <w:sz w:val="28"/>
          <w:szCs w:val="28"/>
        </w:rPr>
        <w:t>опыт применения компьютера</w:t>
      </w:r>
      <w:r w:rsidRPr="00713C8E">
        <w:rPr>
          <w:rFonts w:ascii="Times New Roman" w:hAnsi="Times New Roman" w:cs="Times New Roman"/>
          <w:sz w:val="28"/>
          <w:szCs w:val="28"/>
        </w:rPr>
        <w:t xml:space="preserve"> для их выполнения. Разумно, чтобы компьютерные инструменты давали возможность учащемуся получить как «школьное» решение, доказательство и т. д., так и принципиально иное, если это имеет смысл. Бескомпьютерное выполнение задания может специально поощряться. Но при этом учащийся должен получить опыт того, что во многих случаях с помощью компьютера он может решать более сложные задачи. Наиболее очевидными</w:t>
      </w:r>
      <w:r w:rsidRPr="00713C8E">
        <w:rPr>
          <w:rFonts w:ascii="Times New Roman" w:hAnsi="Times New Roman" w:cs="Times New Roman"/>
          <w:b/>
          <w:bCs/>
          <w:sz w:val="28"/>
          <w:szCs w:val="28"/>
        </w:rPr>
        <w:t xml:space="preserve"> областями применения компьютера</w:t>
      </w:r>
      <w:r w:rsidRPr="00713C8E">
        <w:rPr>
          <w:rFonts w:ascii="Times New Roman" w:hAnsi="Times New Roman" w:cs="Times New Roman"/>
          <w:sz w:val="28"/>
          <w:szCs w:val="28"/>
        </w:rPr>
        <w:t xml:space="preserve"> являются:</w:t>
      </w:r>
    </w:p>
    <w:p w:rsidR="00447CA6" w:rsidRPr="00713C8E" w:rsidRDefault="00447CA6" w:rsidP="00447CA6">
      <w:pPr>
        <w:widowControl w:val="0"/>
        <w:numPr>
          <w:ilvl w:val="0"/>
          <w:numId w:val="465"/>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динамическая геометрия (быстрое и аккуратное построение чертежа, возможность непрерывной трансформации конфигурации на экране и выполнения измерений, проверка гипотез с применением указанных средств);</w:t>
      </w:r>
    </w:p>
    <w:p w:rsidR="00447CA6" w:rsidRPr="00713C8E" w:rsidRDefault="00447CA6" w:rsidP="00447CA6">
      <w:pPr>
        <w:widowControl w:val="0"/>
        <w:numPr>
          <w:ilvl w:val="0"/>
          <w:numId w:val="465"/>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решение алгебраических уравнений и неравенств и их систем, другие элементы компьютерной алгебры (разложение на множители, нахождение производной и первообразной);</w:t>
      </w:r>
    </w:p>
    <w:p w:rsidR="00447CA6" w:rsidRPr="00713C8E" w:rsidRDefault="00447CA6" w:rsidP="00447CA6">
      <w:pPr>
        <w:widowControl w:val="0"/>
        <w:numPr>
          <w:ilvl w:val="0"/>
          <w:numId w:val="465"/>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визуализация – в частности, построение графиков, траекторий динамических систем, представление на экране математических процессов, меняющихся в «математическом времени» (в том числе дискретном) объектов;</w:t>
      </w:r>
    </w:p>
    <w:p w:rsidR="00447CA6" w:rsidRPr="00713C8E" w:rsidRDefault="00447CA6" w:rsidP="00447CA6">
      <w:pPr>
        <w:widowControl w:val="0"/>
        <w:numPr>
          <w:ilvl w:val="0"/>
          <w:numId w:val="465"/>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измерение, сбор, регистрация числовых данных;</w:t>
      </w:r>
    </w:p>
    <w:p w:rsidR="00447CA6" w:rsidRPr="00713C8E" w:rsidRDefault="00447CA6" w:rsidP="00447CA6">
      <w:pPr>
        <w:widowControl w:val="0"/>
        <w:numPr>
          <w:ilvl w:val="0"/>
          <w:numId w:val="465"/>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обработка больших массивов числовых данных;</w:t>
      </w:r>
    </w:p>
    <w:p w:rsidR="00447CA6" w:rsidRPr="00713C8E" w:rsidRDefault="00447CA6" w:rsidP="00447CA6">
      <w:pPr>
        <w:widowControl w:val="0"/>
        <w:numPr>
          <w:ilvl w:val="0"/>
          <w:numId w:val="465"/>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вычисления по формулам, в том числе организованным в динамические (электронные) таблицы;</w:t>
      </w:r>
    </w:p>
    <w:p w:rsidR="00447CA6" w:rsidRPr="00713C8E" w:rsidRDefault="00447CA6" w:rsidP="00447CA6">
      <w:pPr>
        <w:widowControl w:val="0"/>
        <w:numPr>
          <w:ilvl w:val="0"/>
          <w:numId w:val="465"/>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моделирование вероятностных явлений (экспериментальная демонстрация частот и т. д.);</w:t>
      </w:r>
    </w:p>
    <w:p w:rsidR="00447CA6" w:rsidRPr="00713C8E" w:rsidRDefault="00447CA6" w:rsidP="00447CA6">
      <w:pPr>
        <w:widowControl w:val="0"/>
        <w:numPr>
          <w:ilvl w:val="0"/>
          <w:numId w:val="465"/>
        </w:numPr>
        <w:tabs>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создание и выполнение программ и стратегий взаимодействия, прежде всего в визуальной среде.</w:t>
      </w:r>
    </w:p>
    <w:p w:rsidR="00447CA6" w:rsidRPr="00713C8E" w:rsidRDefault="00447CA6" w:rsidP="00447CA6">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Освоение этих математических технологий сегодня становится необходимой частью математического образования, как и частью общей культуры. Однако большинство учителей математики в России (как и в некоторых других странах) проявляют естественный консерватизм и отрицательно относятся к использованию компьютера при решении задач, поскольку компьютер существенно меняет привычную для учителя деятельность ученика в таком решении.</w:t>
      </w:r>
    </w:p>
    <w:p w:rsidR="00447CA6" w:rsidRPr="00713C8E" w:rsidRDefault="00447CA6" w:rsidP="00447CA6">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С точки зрения видов учебной деятельности и спектра осваиваемых умений, применение компьютера обеспечивает большую индивидуализацию и эффективность </w:t>
      </w:r>
      <w:r w:rsidR="00581743" w:rsidRPr="00713C8E">
        <w:rPr>
          <w:rFonts w:ascii="Times New Roman" w:hAnsi="Times New Roman" w:cs="Times New Roman"/>
          <w:sz w:val="28"/>
          <w:szCs w:val="28"/>
        </w:rPr>
        <w:t>образовательной деятельности</w:t>
      </w:r>
      <w:r w:rsidRPr="00713C8E">
        <w:rPr>
          <w:rFonts w:ascii="Times New Roman" w:hAnsi="Times New Roman" w:cs="Times New Roman"/>
          <w:sz w:val="28"/>
          <w:szCs w:val="28"/>
        </w:rPr>
        <w:t>.</w:t>
      </w:r>
    </w:p>
    <w:p w:rsidR="00447CA6" w:rsidRPr="00713C8E" w:rsidRDefault="00447CA6" w:rsidP="00447CA6">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Для всех учащихся возникает возможность достижения оптимального баланса между различными видами учебной деятельности: вычислениями, планированием своей деятельности, рассуждением, прикидкой, построением модели, интерпретацией результата и т. д. </w:t>
      </w:r>
    </w:p>
    <w:p w:rsidR="00447CA6" w:rsidRPr="00713C8E" w:rsidRDefault="00447CA6" w:rsidP="00447CA6">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Сегодня зачастую от более слабых учащихся требуют только вычислительных навыков. В связи с давлением со стороны ГИА (и вообще применением заданий, где требуется только верный ответ или выбор ответа) эта ситуация усугубляется. Решение задач с помощью компьютера позволяет более медленно работающим учащимся не отказываться вовсе от решения более сложных задач, а решать их, используя инструменты; простые задачи они решают без компьютера.</w:t>
      </w:r>
    </w:p>
    <w:p w:rsidR="00447CA6" w:rsidRPr="00713C8E" w:rsidRDefault="00447CA6" w:rsidP="00447CA6">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Более сильные учащиеся, легче справляющиеся с техническими трудностями, получают достаточно времени для твердого усвоения основных компьютерных и бескомпьютерных технологий математической деятельности.</w:t>
      </w:r>
    </w:p>
    <w:p w:rsidR="00447CA6" w:rsidRPr="00713C8E" w:rsidRDefault="00447CA6" w:rsidP="00447CA6">
      <w:pPr>
        <w:autoSpaceDE w:val="0"/>
        <w:autoSpaceDN w:val="0"/>
        <w:adjustRightInd w:val="0"/>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Таким образом, у всех учащихся может быть сформирована математическая компетентность, в том числе уверенность в использовании математических средств при решении жизненных и профессиональных задач. В соответствии с уже принятыми директивными решениями компьютер будет использоваться в ГИА, в том числе за 9-й класс. </w:t>
      </w:r>
    </w:p>
    <w:p w:rsidR="00447CA6" w:rsidRPr="00713C8E" w:rsidRDefault="00447CA6" w:rsidP="00447CA6">
      <w:pPr>
        <w:spacing w:after="0" w:line="360" w:lineRule="auto"/>
        <w:ind w:firstLine="709"/>
        <w:rPr>
          <w:rFonts w:ascii="Times New Roman" w:hAnsi="Times New Roman" w:cs="Times New Roman"/>
          <w:sz w:val="28"/>
          <w:szCs w:val="28"/>
        </w:rPr>
      </w:pP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Технология</w:t>
      </w:r>
    </w:p>
    <w:p w:rsidR="00447CA6" w:rsidRPr="00713C8E" w:rsidRDefault="00447CA6" w:rsidP="00447CA6">
      <w:pPr>
        <w:tabs>
          <w:tab w:val="left" w:pos="851"/>
          <w:tab w:val="left" w:pos="9639"/>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sz w:val="28"/>
          <w:szCs w:val="28"/>
        </w:rPr>
        <w:t>Базовыми учебными ресурсами являются</w:t>
      </w:r>
      <w:r w:rsidRPr="00713C8E">
        <w:rPr>
          <w:rFonts w:ascii="Times New Roman" w:hAnsi="Times New Roman" w:cs="Times New Roman"/>
          <w:sz w:val="28"/>
          <w:szCs w:val="28"/>
        </w:rPr>
        <w:t>:</w:t>
      </w:r>
    </w:p>
    <w:p w:rsidR="00447CA6" w:rsidRPr="00713C8E" w:rsidRDefault="00447CA6" w:rsidP="00447CA6">
      <w:pPr>
        <w:numPr>
          <w:ilvl w:val="0"/>
          <w:numId w:val="252"/>
        </w:numPr>
        <w:tabs>
          <w:tab w:val="left" w:pos="0"/>
          <w:tab w:val="left" w:pos="993"/>
        </w:tabs>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Дидактические комплекты для обучающихся, включающие:</w:t>
      </w:r>
    </w:p>
    <w:p w:rsidR="00447CA6" w:rsidRPr="00713C8E" w:rsidRDefault="00447CA6" w:rsidP="00447CA6">
      <w:pPr>
        <w:pStyle w:val="a8"/>
        <w:numPr>
          <w:ilvl w:val="0"/>
          <w:numId w:val="466"/>
        </w:numPr>
        <w:tabs>
          <w:tab w:val="left" w:pos="993"/>
          <w:tab w:val="left" w:pos="9639"/>
        </w:tabs>
        <w:spacing w:line="360" w:lineRule="auto"/>
        <w:ind w:left="0" w:firstLine="709"/>
        <w:jc w:val="both"/>
        <w:rPr>
          <w:rFonts w:ascii="Times New Roman" w:hAnsi="Times New Roman"/>
          <w:sz w:val="28"/>
          <w:szCs w:val="28"/>
        </w:rPr>
      </w:pPr>
      <w:r w:rsidRPr="00713C8E">
        <w:rPr>
          <w:rFonts w:ascii="Times New Roman" w:hAnsi="Times New Roman"/>
          <w:sz w:val="28"/>
          <w:szCs w:val="28"/>
        </w:rPr>
        <w:t>информацию, требующую присвоения;</w:t>
      </w:r>
    </w:p>
    <w:p w:rsidR="00447CA6" w:rsidRPr="00713C8E" w:rsidRDefault="00447CA6" w:rsidP="00447CA6">
      <w:pPr>
        <w:pStyle w:val="a8"/>
        <w:numPr>
          <w:ilvl w:val="0"/>
          <w:numId w:val="466"/>
        </w:numPr>
        <w:tabs>
          <w:tab w:val="left" w:pos="993"/>
          <w:tab w:val="left" w:pos="9639"/>
        </w:tabs>
        <w:spacing w:line="360" w:lineRule="auto"/>
        <w:ind w:left="0" w:firstLine="709"/>
        <w:jc w:val="both"/>
        <w:rPr>
          <w:rFonts w:ascii="Times New Roman" w:hAnsi="Times New Roman"/>
          <w:sz w:val="28"/>
          <w:szCs w:val="28"/>
        </w:rPr>
      </w:pPr>
      <w:r w:rsidRPr="00713C8E">
        <w:rPr>
          <w:rFonts w:ascii="Times New Roman" w:hAnsi="Times New Roman"/>
          <w:sz w:val="28"/>
          <w:szCs w:val="28"/>
        </w:rPr>
        <w:t>информацию, необходимую для организации деятельности;</w:t>
      </w:r>
    </w:p>
    <w:p w:rsidR="00447CA6" w:rsidRPr="00713C8E" w:rsidRDefault="00447CA6" w:rsidP="00447CA6">
      <w:pPr>
        <w:pStyle w:val="a8"/>
        <w:numPr>
          <w:ilvl w:val="0"/>
          <w:numId w:val="466"/>
        </w:numPr>
        <w:tabs>
          <w:tab w:val="left" w:pos="993"/>
          <w:tab w:val="left" w:pos="9639"/>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ссылки на электронные ресурсы; </w:t>
      </w:r>
    </w:p>
    <w:p w:rsidR="00447CA6" w:rsidRPr="00713C8E" w:rsidRDefault="00447CA6" w:rsidP="00447CA6">
      <w:pPr>
        <w:pStyle w:val="a8"/>
        <w:numPr>
          <w:ilvl w:val="0"/>
          <w:numId w:val="466"/>
        </w:numPr>
        <w:tabs>
          <w:tab w:val="left" w:pos="993"/>
          <w:tab w:val="left" w:pos="9639"/>
        </w:tabs>
        <w:spacing w:line="360" w:lineRule="auto"/>
        <w:ind w:left="0" w:firstLine="709"/>
        <w:jc w:val="both"/>
        <w:rPr>
          <w:rFonts w:ascii="Times New Roman" w:hAnsi="Times New Roman"/>
          <w:sz w:val="28"/>
          <w:szCs w:val="28"/>
        </w:rPr>
      </w:pPr>
      <w:r w:rsidRPr="00713C8E">
        <w:rPr>
          <w:rFonts w:ascii="Times New Roman" w:hAnsi="Times New Roman"/>
          <w:sz w:val="28"/>
          <w:szCs w:val="28"/>
        </w:rPr>
        <w:t>задания и инструкции, организующие самостоятельную работу;</w:t>
      </w:r>
    </w:p>
    <w:p w:rsidR="00447CA6" w:rsidRPr="00713C8E" w:rsidRDefault="00447CA6" w:rsidP="00447CA6">
      <w:pPr>
        <w:pStyle w:val="a8"/>
        <w:numPr>
          <w:ilvl w:val="0"/>
          <w:numId w:val="466"/>
        </w:numPr>
        <w:tabs>
          <w:tab w:val="left" w:pos="993"/>
          <w:tab w:val="left" w:pos="9639"/>
        </w:tabs>
        <w:spacing w:line="360" w:lineRule="auto"/>
        <w:ind w:left="0" w:firstLine="709"/>
        <w:jc w:val="both"/>
        <w:rPr>
          <w:rFonts w:ascii="Times New Roman" w:hAnsi="Times New Roman"/>
          <w:sz w:val="28"/>
          <w:szCs w:val="28"/>
        </w:rPr>
      </w:pPr>
      <w:r w:rsidRPr="00713C8E">
        <w:rPr>
          <w:rFonts w:ascii="Times New Roman" w:hAnsi="Times New Roman"/>
          <w:sz w:val="28"/>
          <w:szCs w:val="28"/>
        </w:rPr>
        <w:t>задания и инструкции, организующие практические и лабораторные работы.</w:t>
      </w:r>
    </w:p>
    <w:p w:rsidR="00447CA6" w:rsidRPr="00713C8E" w:rsidRDefault="00447CA6" w:rsidP="00447CA6">
      <w:pPr>
        <w:tabs>
          <w:tab w:val="left" w:pos="851"/>
          <w:tab w:val="left" w:pos="9639"/>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Комплект для обучающихся формируется для каждого учебного модуля (дидактическая единица, характеризующаяся завершенностью в отношении формирования определенных образовательных результатов). Это обеспечивает: 1) взаимозаменяемость учебных модулей там, где образовательно</w:t>
      </w:r>
      <w:r w:rsidR="00D17264" w:rsidRPr="00713C8E">
        <w:rPr>
          <w:rFonts w:ascii="Times New Roman" w:hAnsi="Times New Roman" w:cs="Times New Roman"/>
          <w:sz w:val="28"/>
          <w:szCs w:val="28"/>
        </w:rPr>
        <w:t>й</w:t>
      </w:r>
      <w:r w:rsidRPr="00713C8E">
        <w:rPr>
          <w:rFonts w:ascii="Times New Roman" w:hAnsi="Times New Roman" w:cs="Times New Roman"/>
          <w:sz w:val="28"/>
          <w:szCs w:val="28"/>
        </w:rPr>
        <w:t xml:space="preserve"> </w:t>
      </w:r>
      <w:r w:rsidR="00D17264" w:rsidRPr="00713C8E">
        <w:rPr>
          <w:rFonts w:ascii="Times New Roman" w:hAnsi="Times New Roman" w:cs="Times New Roman"/>
          <w:sz w:val="28"/>
          <w:szCs w:val="28"/>
        </w:rPr>
        <w:t>организации</w:t>
      </w:r>
      <w:r w:rsidRPr="00713C8E">
        <w:rPr>
          <w:rFonts w:ascii="Times New Roman" w:hAnsi="Times New Roman" w:cs="Times New Roman"/>
          <w:sz w:val="28"/>
          <w:szCs w:val="28"/>
        </w:rPr>
        <w:t xml:space="preserve"> предоставляется выбор (например, технологии, обслуживающие группу потребностей, 5-й класс); 2) снижение ресурсозатратности в процессе модернизации содержания обучения в соответствии с изменениями, происходящими в технологиях, продуктах, потребностях.</w:t>
      </w:r>
    </w:p>
    <w:p w:rsidR="00447CA6" w:rsidRPr="00713C8E" w:rsidRDefault="00447CA6" w:rsidP="00447CA6">
      <w:pPr>
        <w:numPr>
          <w:ilvl w:val="0"/>
          <w:numId w:val="252"/>
        </w:numPr>
        <w:tabs>
          <w:tab w:val="left" w:pos="0"/>
          <w:tab w:val="left" w:pos="993"/>
        </w:tabs>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Среда конструирования и моделирования (ЛЕГО, иные конструкторы, виртуальные среды).</w:t>
      </w:r>
    </w:p>
    <w:p w:rsidR="00447CA6" w:rsidRPr="00713C8E" w:rsidRDefault="00447CA6" w:rsidP="00447CA6">
      <w:pPr>
        <w:numPr>
          <w:ilvl w:val="0"/>
          <w:numId w:val="252"/>
        </w:numPr>
        <w:tabs>
          <w:tab w:val="left" w:pos="0"/>
          <w:tab w:val="left" w:pos="993"/>
        </w:tabs>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Доступ к единой информационной среде образовательно</w:t>
      </w:r>
      <w:r w:rsidR="00D17264" w:rsidRPr="00713C8E">
        <w:rPr>
          <w:rFonts w:ascii="Times New Roman" w:hAnsi="Times New Roman" w:cs="Times New Roman"/>
          <w:sz w:val="28"/>
          <w:szCs w:val="28"/>
        </w:rPr>
        <w:t>й</w:t>
      </w:r>
      <w:r w:rsidRPr="00713C8E">
        <w:rPr>
          <w:rFonts w:ascii="Times New Roman" w:hAnsi="Times New Roman" w:cs="Times New Roman"/>
          <w:sz w:val="28"/>
          <w:szCs w:val="28"/>
        </w:rPr>
        <w:t xml:space="preserve"> </w:t>
      </w:r>
      <w:r w:rsidR="00D17264" w:rsidRPr="00713C8E">
        <w:rPr>
          <w:rFonts w:ascii="Times New Roman" w:hAnsi="Times New Roman" w:cs="Times New Roman"/>
          <w:sz w:val="28"/>
          <w:szCs w:val="28"/>
        </w:rPr>
        <w:t>организации</w:t>
      </w:r>
      <w:r w:rsidRPr="00713C8E">
        <w:rPr>
          <w:rFonts w:ascii="Times New Roman" w:hAnsi="Times New Roman" w:cs="Times New Roman"/>
          <w:sz w:val="28"/>
          <w:szCs w:val="28"/>
        </w:rPr>
        <w:t xml:space="preserve"> и ресурсам Интернета.</w:t>
      </w:r>
    </w:p>
    <w:p w:rsidR="00447CA6" w:rsidRPr="00713C8E" w:rsidRDefault="00447CA6" w:rsidP="00447CA6">
      <w:pPr>
        <w:numPr>
          <w:ilvl w:val="0"/>
          <w:numId w:val="252"/>
        </w:numPr>
        <w:tabs>
          <w:tab w:val="left" w:pos="0"/>
          <w:tab w:val="left" w:pos="993"/>
        </w:tabs>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Материальные объекты или организационные ресурсы (доступ к внешним ресурсам), обеспечивающие манипулирование обучающихся реальными объектами в рамках проектной деятельности и выполнения практических работ.</w:t>
      </w:r>
    </w:p>
    <w:p w:rsidR="00447CA6" w:rsidRPr="00713C8E" w:rsidRDefault="00447CA6" w:rsidP="00447CA6">
      <w:pPr>
        <w:numPr>
          <w:ilvl w:val="0"/>
          <w:numId w:val="252"/>
        </w:numPr>
        <w:tabs>
          <w:tab w:val="left" w:pos="0"/>
          <w:tab w:val="left" w:pos="993"/>
        </w:tabs>
        <w:spacing w:after="0" w:line="360" w:lineRule="auto"/>
        <w:ind w:left="0" w:firstLine="709"/>
        <w:contextualSpacing/>
        <w:jc w:val="both"/>
        <w:rPr>
          <w:rFonts w:ascii="Times New Roman" w:hAnsi="Times New Roman" w:cs="Times New Roman"/>
          <w:sz w:val="28"/>
          <w:szCs w:val="28"/>
        </w:rPr>
      </w:pPr>
      <w:r w:rsidRPr="00713C8E">
        <w:rPr>
          <w:rFonts w:ascii="Times New Roman" w:hAnsi="Times New Roman" w:cs="Times New Roman"/>
          <w:sz w:val="28"/>
          <w:szCs w:val="28"/>
        </w:rPr>
        <w:t>Видеоэкскурсии на предприятия, использующие инновационные (не распространенные широко) технологии.</w:t>
      </w:r>
    </w:p>
    <w:p w:rsidR="00447CA6" w:rsidRPr="00713C8E" w:rsidRDefault="00447CA6" w:rsidP="00447CA6">
      <w:pPr>
        <w:tabs>
          <w:tab w:val="left" w:pos="851"/>
          <w:tab w:val="left" w:pos="9639"/>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Базовыми </w:t>
      </w:r>
      <w:r w:rsidRPr="00713C8E">
        <w:rPr>
          <w:rFonts w:ascii="Times New Roman" w:hAnsi="Times New Roman" w:cs="Times New Roman"/>
          <w:i/>
          <w:sz w:val="28"/>
          <w:szCs w:val="28"/>
        </w:rPr>
        <w:t>методическими ресурсами</w:t>
      </w:r>
      <w:r w:rsidRPr="00713C8E">
        <w:rPr>
          <w:rFonts w:ascii="Times New Roman" w:hAnsi="Times New Roman" w:cs="Times New Roman"/>
          <w:sz w:val="28"/>
          <w:szCs w:val="28"/>
        </w:rPr>
        <w:t xml:space="preserve"> являются:</w:t>
      </w:r>
    </w:p>
    <w:p w:rsidR="00447CA6" w:rsidRPr="00713C8E" w:rsidRDefault="00447CA6" w:rsidP="00447CA6">
      <w:pPr>
        <w:numPr>
          <w:ilvl w:val="0"/>
          <w:numId w:val="253"/>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Набор проектных заданий.</w:t>
      </w:r>
    </w:p>
    <w:p w:rsidR="00447CA6" w:rsidRPr="00713C8E" w:rsidRDefault="00447CA6" w:rsidP="00447CA6">
      <w:pPr>
        <w:numPr>
          <w:ilvl w:val="0"/>
          <w:numId w:val="253"/>
        </w:numPr>
        <w:tabs>
          <w:tab w:val="left" w:pos="993"/>
        </w:tabs>
        <w:spacing w:after="0" w:line="360" w:lineRule="auto"/>
        <w:ind w:left="0" w:firstLine="709"/>
        <w:jc w:val="both"/>
        <w:rPr>
          <w:rFonts w:ascii="Times New Roman" w:hAnsi="Times New Roman" w:cs="Times New Roman"/>
          <w:sz w:val="28"/>
          <w:szCs w:val="28"/>
        </w:rPr>
      </w:pPr>
      <w:r w:rsidRPr="00713C8E">
        <w:rPr>
          <w:rFonts w:ascii="Times New Roman" w:hAnsi="Times New Roman" w:cs="Times New Roman"/>
          <w:sz w:val="28"/>
          <w:szCs w:val="28"/>
        </w:rPr>
        <w:t>Методические рекомендации по работе в рамках проектных технологий и в рамках технологии образовательного путешествия.</w:t>
      </w:r>
    </w:p>
    <w:p w:rsidR="00447CA6" w:rsidRPr="00713C8E" w:rsidRDefault="00447CA6" w:rsidP="00447CA6">
      <w:pPr>
        <w:tabs>
          <w:tab w:val="left" w:pos="851"/>
        </w:tabs>
        <w:spacing w:after="0" w:line="360" w:lineRule="auto"/>
        <w:ind w:firstLine="709"/>
        <w:contextualSpacing/>
        <w:jc w:val="both"/>
        <w:rPr>
          <w:rFonts w:ascii="Times New Roman" w:hAnsi="Times New Roman" w:cs="Times New Roman"/>
          <w:b/>
          <w:sz w:val="28"/>
          <w:szCs w:val="28"/>
        </w:rPr>
      </w:pPr>
      <w:r w:rsidRPr="00713C8E">
        <w:rPr>
          <w:rFonts w:ascii="Times New Roman" w:hAnsi="Times New Roman" w:cs="Times New Roman"/>
          <w:b/>
          <w:sz w:val="28"/>
          <w:szCs w:val="28"/>
        </w:rPr>
        <w:t>Базовые образовательные технологии, обеспечивающие реализацию программы предмета «Технология»</w:t>
      </w:r>
    </w:p>
    <w:p w:rsidR="00447CA6" w:rsidRPr="00713C8E" w:rsidRDefault="00447CA6" w:rsidP="00447CA6">
      <w:pPr>
        <w:tabs>
          <w:tab w:val="left" w:pos="851"/>
        </w:tabs>
        <w:spacing w:after="0" w:line="360" w:lineRule="auto"/>
        <w:ind w:firstLine="709"/>
        <w:jc w:val="both"/>
        <w:rPr>
          <w:rFonts w:ascii="Times New Roman" w:hAnsi="Times New Roman" w:cs="Times New Roman"/>
          <w:sz w:val="28"/>
          <w:szCs w:val="28"/>
          <w:u w:val="single"/>
        </w:rPr>
      </w:pPr>
      <w:r w:rsidRPr="00713C8E">
        <w:rPr>
          <w:rFonts w:ascii="Times New Roman" w:hAnsi="Times New Roman" w:cs="Times New Roman"/>
          <w:sz w:val="28"/>
          <w:szCs w:val="28"/>
          <w:u w:val="single"/>
        </w:rPr>
        <w:t xml:space="preserve">Технология самостоятельной работы с информацией </w:t>
      </w:r>
    </w:p>
    <w:p w:rsidR="00447CA6" w:rsidRPr="00713C8E" w:rsidRDefault="00447CA6" w:rsidP="00447CA6">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Технология самостоятельной работы обучающихся с информацией позволяют развивать компоненты учебной деятельности, освоенные обучающимися, работать над формированием познавательных универсальные учебные действий (поиск, извлечение, систематизация и обработка информации) и отдельных мыслительных операций. В рамках урочной деятельности технология применяется, подкрепляясь техниками организации обратной связи с обучающимися.</w:t>
      </w:r>
    </w:p>
    <w:p w:rsidR="00447CA6" w:rsidRPr="00713C8E" w:rsidRDefault="00447CA6" w:rsidP="00447CA6">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Технология самостоятельной работы с информацией задает специальную структуру деятельности при изучении темы, которое начинается с формирования «общей картины» и (в беседе с обучающимися) списка вопросов, подлежащих изучению в каждом фрагменте этой картины. Изучение отдельных фрагментов организовано с помощью индивидуальных или групповых заданий на поиск, извлечение, систематизацию и обработку информации. Результаты самостоятельной работы в обязательном порядке обсуждаются на уроке для того, чтобы каждый обучающийся получил ответ на каждый вопрос из общей картины темы.</w:t>
      </w:r>
    </w:p>
    <w:p w:rsidR="00447CA6" w:rsidRPr="00713C8E" w:rsidRDefault="00447CA6" w:rsidP="00447CA6">
      <w:pPr>
        <w:tabs>
          <w:tab w:val="left" w:pos="851"/>
        </w:tabs>
        <w:spacing w:after="0" w:line="360" w:lineRule="auto"/>
        <w:ind w:firstLine="709"/>
        <w:jc w:val="both"/>
        <w:rPr>
          <w:rFonts w:ascii="Times New Roman" w:hAnsi="Times New Roman" w:cs="Times New Roman"/>
          <w:sz w:val="28"/>
          <w:szCs w:val="28"/>
          <w:u w:val="single"/>
        </w:rPr>
      </w:pPr>
      <w:r w:rsidRPr="00713C8E">
        <w:rPr>
          <w:rFonts w:ascii="Times New Roman" w:hAnsi="Times New Roman" w:cs="Times New Roman"/>
          <w:sz w:val="28"/>
          <w:szCs w:val="28"/>
          <w:u w:val="single"/>
        </w:rPr>
        <w:t>Технологии проектной деятельности</w:t>
      </w:r>
    </w:p>
    <w:p w:rsidR="00447CA6" w:rsidRPr="00713C8E" w:rsidRDefault="00447CA6" w:rsidP="00447CA6">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Технологии проектной деятельности основываются на адаптации одного из представленных в культуре видов человеческой деятельности – проектирования – к искусственно созданному образовательному пространству школы. Таким образом, в основе всех проектных технологий лежит проектная деятельность учащегося, т. е. деятельность по изменению реальности, включающая этапы разработки проекта, реализации проекта и оценки результатов его реализации, и деятельность педагога по ее сопровождению. Следовательно, сферой интересов и ответственности учащегося является достижение цели проекта, а педагога – формирование образовательных результатов.</w:t>
      </w:r>
    </w:p>
    <w:p w:rsidR="00447CA6" w:rsidRPr="00713C8E" w:rsidRDefault="00447CA6" w:rsidP="00447CA6">
      <w:pPr>
        <w:tabs>
          <w:tab w:val="left" w:pos="851"/>
        </w:tabs>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Социальное проектирование</w:t>
      </w:r>
    </w:p>
    <w:p w:rsidR="00447CA6" w:rsidRPr="00713C8E" w:rsidRDefault="00447CA6" w:rsidP="00447CA6">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Социальный проект – проект, направленный на решение проблемы той или иной социальной группы, территориального сообщества или общества в целом. В основе такого противоречия лежит неудовлетворенность в актуальной ситуации социально приемлемых (с точки зрения социальной группы или государственной идеологии) потребностей или столкновение интересов и потребностей социальных групп. Социальный проект позволяет обучающимся решить проблемы ближайшего социума.</w:t>
      </w:r>
    </w:p>
    <w:p w:rsidR="00447CA6" w:rsidRPr="00713C8E" w:rsidRDefault="00447CA6" w:rsidP="00447CA6">
      <w:pPr>
        <w:tabs>
          <w:tab w:val="left" w:pos="851"/>
        </w:tabs>
        <w:spacing w:after="0" w:line="360" w:lineRule="auto"/>
        <w:ind w:firstLine="709"/>
        <w:jc w:val="both"/>
        <w:rPr>
          <w:rFonts w:ascii="Times New Roman" w:hAnsi="Times New Roman" w:cs="Times New Roman"/>
          <w:i/>
          <w:sz w:val="28"/>
          <w:szCs w:val="28"/>
        </w:rPr>
      </w:pPr>
      <w:r w:rsidRPr="00713C8E">
        <w:rPr>
          <w:rFonts w:ascii="Times New Roman" w:hAnsi="Times New Roman" w:cs="Times New Roman"/>
          <w:i/>
          <w:sz w:val="28"/>
          <w:szCs w:val="28"/>
        </w:rPr>
        <w:t>Учебный проект</w:t>
      </w:r>
    </w:p>
    <w:p w:rsidR="00447CA6" w:rsidRPr="00713C8E" w:rsidRDefault="00447CA6" w:rsidP="00447CA6">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Учебный проект предполагает выполнение технического задания, выданного педагогом в форме описания проблемной ситуации, или описания ситуации и поставленной цели деятельности, или характеристик заданного продукта. Таким образом, учебный проект может включать лишь часть этапов проектной деятельности.</w:t>
      </w:r>
    </w:p>
    <w:p w:rsidR="00447CA6" w:rsidRPr="00713C8E" w:rsidRDefault="00447CA6" w:rsidP="00447CA6">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Данная технология предназначена для формирования предметных умений, познавательных, регулятивных и коммуникативных универсальных учебных действий.</w:t>
      </w:r>
    </w:p>
    <w:p w:rsidR="00447CA6" w:rsidRPr="00713C8E" w:rsidRDefault="00447CA6" w:rsidP="00447CA6">
      <w:pPr>
        <w:tabs>
          <w:tab w:val="left" w:pos="851"/>
        </w:tabs>
        <w:spacing w:after="0" w:line="360" w:lineRule="auto"/>
        <w:ind w:firstLine="709"/>
        <w:jc w:val="both"/>
        <w:rPr>
          <w:rFonts w:ascii="Times New Roman" w:hAnsi="Times New Roman" w:cs="Times New Roman"/>
          <w:sz w:val="28"/>
          <w:szCs w:val="28"/>
          <w:u w:val="single"/>
        </w:rPr>
      </w:pPr>
      <w:r w:rsidRPr="00713C8E">
        <w:rPr>
          <w:rFonts w:ascii="Times New Roman" w:hAnsi="Times New Roman" w:cs="Times New Roman"/>
          <w:sz w:val="28"/>
          <w:szCs w:val="28"/>
          <w:u w:val="single"/>
        </w:rPr>
        <w:t>Технология образовательного путешествия</w:t>
      </w:r>
    </w:p>
    <w:p w:rsidR="00447CA6" w:rsidRPr="00713C8E" w:rsidRDefault="00447CA6" w:rsidP="00447CA6">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Данная технология была разработана для формирования образовательной мобильности обучающегося, под которой подразумевается совокупность умений учиться по различным источникам, получать знания в разных культурных средах, устанавливать связи с другими людьми и обмениваться с ними ресурсами, использовать любую возможность для самообразования. Организация образовательного путешествия подразумевает разработку маршрутов / сценариев путешествий, обеспечение информационного поиска по вопросам, связанным с целью и объектом образовательного путешествия, организацию запланированной деятельности учащихся на объекте, организацию оценки учащимися образовательных результатов путешествия, рефлексии и обсуждения полученного опыта. </w:t>
      </w:r>
    </w:p>
    <w:p w:rsidR="00447CA6" w:rsidRPr="00713C8E" w:rsidRDefault="00447CA6" w:rsidP="00447CA6">
      <w:pPr>
        <w:tabs>
          <w:tab w:val="left" w:pos="851"/>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Тематика образовательного путешествия учащихся основно</w:t>
      </w:r>
      <w:r w:rsidR="00D47489" w:rsidRPr="00713C8E">
        <w:rPr>
          <w:rFonts w:ascii="Times New Roman" w:hAnsi="Times New Roman" w:cs="Times New Roman"/>
          <w:sz w:val="28"/>
          <w:szCs w:val="28"/>
        </w:rPr>
        <w:t>го</w:t>
      </w:r>
      <w:r w:rsidRPr="00713C8E">
        <w:rPr>
          <w:rFonts w:ascii="Times New Roman" w:hAnsi="Times New Roman" w:cs="Times New Roman"/>
          <w:sz w:val="28"/>
          <w:szCs w:val="28"/>
        </w:rPr>
        <w:t xml:space="preserve"> </w:t>
      </w:r>
      <w:r w:rsidR="00D47489" w:rsidRPr="00713C8E">
        <w:rPr>
          <w:rFonts w:ascii="Times New Roman" w:hAnsi="Times New Roman" w:cs="Times New Roman"/>
          <w:sz w:val="28"/>
          <w:szCs w:val="28"/>
        </w:rPr>
        <w:t>уровня</w:t>
      </w:r>
      <w:r w:rsidRPr="00713C8E">
        <w:rPr>
          <w:rFonts w:ascii="Times New Roman" w:hAnsi="Times New Roman" w:cs="Times New Roman"/>
          <w:sz w:val="28"/>
          <w:szCs w:val="28"/>
        </w:rPr>
        <w:t xml:space="preserve"> должна работать на развитие осмысленного восприятия деятельности человека, умение устанавливать взаимосвязь между различными видами деятельности. </w:t>
      </w:r>
    </w:p>
    <w:p w:rsidR="00447CA6" w:rsidRPr="00713C8E" w:rsidRDefault="00447CA6" w:rsidP="00447CA6">
      <w:pPr>
        <w:spacing w:after="0" w:line="360" w:lineRule="auto"/>
        <w:ind w:firstLine="709"/>
        <w:rPr>
          <w:rFonts w:ascii="Times New Roman" w:hAnsi="Times New Roman" w:cs="Times New Roman"/>
          <w:sz w:val="28"/>
          <w:szCs w:val="28"/>
        </w:rPr>
      </w:pPr>
      <w:r w:rsidRPr="00713C8E">
        <w:rPr>
          <w:rFonts w:ascii="Times New Roman" w:hAnsi="Times New Roman" w:cs="Times New Roman"/>
          <w:sz w:val="28"/>
          <w:szCs w:val="28"/>
        </w:rPr>
        <w:br w:type="page"/>
      </w:r>
    </w:p>
    <w:p w:rsidR="00447CA6" w:rsidRPr="00713C8E" w:rsidRDefault="00447CA6" w:rsidP="0009746A">
      <w:pPr>
        <w:pStyle w:val="3"/>
        <w:spacing w:before="0" w:beforeAutospacing="0" w:after="0" w:afterAutospacing="0" w:line="360" w:lineRule="auto"/>
        <w:jc w:val="center"/>
        <w:rPr>
          <w:b w:val="0"/>
          <w:i/>
          <w:sz w:val="28"/>
          <w:szCs w:val="28"/>
        </w:rPr>
      </w:pPr>
      <w:bookmarkStart w:id="713" w:name="_Toc284663482"/>
      <w:r w:rsidRPr="00713C8E">
        <w:rPr>
          <w:sz w:val="28"/>
          <w:szCs w:val="28"/>
        </w:rPr>
        <w:t>Примерный план внеурочной деятельности</w:t>
      </w:r>
      <w:bookmarkEnd w:id="713"/>
    </w:p>
    <w:p w:rsidR="0009746A" w:rsidRPr="00713C8E" w:rsidRDefault="0009746A" w:rsidP="0009746A">
      <w:pPr>
        <w:spacing w:after="0" w:line="360" w:lineRule="auto"/>
        <w:jc w:val="center"/>
        <w:rPr>
          <w:rFonts w:ascii="Times New Roman" w:hAnsi="Times New Roman" w:cs="Times New Roman"/>
          <w:b/>
          <w:sz w:val="28"/>
          <w:szCs w:val="28"/>
        </w:rPr>
      </w:pPr>
    </w:p>
    <w:p w:rsidR="00447CA6" w:rsidRPr="00713C8E" w:rsidRDefault="00447CA6" w:rsidP="0009746A">
      <w:pPr>
        <w:spacing w:after="0" w:line="360" w:lineRule="auto"/>
        <w:jc w:val="center"/>
        <w:rPr>
          <w:rFonts w:ascii="Times New Roman" w:hAnsi="Times New Roman" w:cs="Times New Roman"/>
          <w:b/>
          <w:sz w:val="28"/>
          <w:szCs w:val="28"/>
        </w:rPr>
      </w:pPr>
      <w:r w:rsidRPr="00713C8E">
        <w:rPr>
          <w:rFonts w:ascii="Times New Roman" w:hAnsi="Times New Roman" w:cs="Times New Roman"/>
          <w:b/>
          <w:sz w:val="28"/>
          <w:szCs w:val="28"/>
        </w:rPr>
        <w:t>Модели примерного плана внеурочной деятельности</w:t>
      </w:r>
    </w:p>
    <w:p w:rsidR="00447CA6" w:rsidRPr="00713C8E" w:rsidRDefault="00D47489" w:rsidP="00447CA6">
      <w:pPr>
        <w:spacing w:after="0" w:line="360" w:lineRule="auto"/>
        <w:ind w:firstLine="709"/>
        <w:jc w:val="center"/>
        <w:rPr>
          <w:rFonts w:ascii="Times New Roman" w:hAnsi="Times New Roman" w:cs="Times New Roman"/>
          <w:b/>
          <w:sz w:val="28"/>
          <w:szCs w:val="28"/>
        </w:rPr>
      </w:pPr>
      <w:r w:rsidRPr="00713C8E">
        <w:rPr>
          <w:rFonts w:ascii="Times New Roman" w:hAnsi="Times New Roman" w:cs="Times New Roman"/>
          <w:b/>
          <w:sz w:val="28"/>
          <w:szCs w:val="28"/>
        </w:rPr>
        <w:t>на уровне</w:t>
      </w:r>
      <w:r w:rsidR="00447CA6" w:rsidRPr="00713C8E">
        <w:rPr>
          <w:rFonts w:ascii="Times New Roman" w:hAnsi="Times New Roman" w:cs="Times New Roman"/>
          <w:b/>
          <w:sz w:val="28"/>
          <w:szCs w:val="28"/>
        </w:rPr>
        <w:t xml:space="preserve"> основного общего образования</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План внеурочной деятельности представляет собой</w:t>
      </w:r>
      <w:r w:rsidRPr="00713C8E">
        <w:rPr>
          <w:rFonts w:ascii="Times New Roman" w:hAnsi="Times New Roman" w:cs="Times New Roman"/>
          <w:sz w:val="28"/>
          <w:szCs w:val="28"/>
        </w:rPr>
        <w:t xml:space="preserve"> описание целостной системы функционирования образовательной организации в сфере внеурочной деятельности и может включать в себя:</w:t>
      </w:r>
    </w:p>
    <w:p w:rsidR="00447CA6" w:rsidRPr="00713C8E" w:rsidRDefault="00447CA6" w:rsidP="00447CA6">
      <w:pPr>
        <w:pStyle w:val="a8"/>
        <w:numPr>
          <w:ilvl w:val="0"/>
          <w:numId w:val="467"/>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план организации деятельности ученических сообществ (подростковых коллективов), в том числе ученических классов, разновозрастных объединений по интересам, клубов; детских, подростковых и юношеских общественных объединений, организаций и т. д.; </w:t>
      </w:r>
    </w:p>
    <w:p w:rsidR="00447CA6" w:rsidRPr="00713C8E" w:rsidRDefault="00447CA6" w:rsidP="00447CA6">
      <w:pPr>
        <w:pStyle w:val="a8"/>
        <w:numPr>
          <w:ilvl w:val="0"/>
          <w:numId w:val="467"/>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план внеурочной деятельности по учебным предметам образовательной программы (предметные кружки, факультативы, ученические научные общества, школьные олимпиады по предметам программы основной школы);</w:t>
      </w:r>
    </w:p>
    <w:p w:rsidR="00447CA6" w:rsidRPr="00713C8E" w:rsidRDefault="00447CA6" w:rsidP="00447CA6">
      <w:pPr>
        <w:pStyle w:val="a8"/>
        <w:numPr>
          <w:ilvl w:val="0"/>
          <w:numId w:val="467"/>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план организационного обеспечения учебной деятельности (ведение организационной и учебной документации, организационные собрания, взаимодействие с родителями по обеспечению успешной реализации образовательной программы и т. д.);</w:t>
      </w:r>
    </w:p>
    <w:p w:rsidR="00447CA6" w:rsidRPr="00713C8E" w:rsidRDefault="00447CA6" w:rsidP="00447CA6">
      <w:pPr>
        <w:pStyle w:val="a8"/>
        <w:numPr>
          <w:ilvl w:val="0"/>
          <w:numId w:val="467"/>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план работы по организации педагогической поддержки обучающихся (проектирование индивидуальных образовательных маршрутов, работа тьюторов, педагогов-психологов);</w:t>
      </w:r>
    </w:p>
    <w:p w:rsidR="00447CA6" w:rsidRPr="00713C8E" w:rsidRDefault="00447CA6" w:rsidP="00447CA6">
      <w:pPr>
        <w:pStyle w:val="a8"/>
        <w:numPr>
          <w:ilvl w:val="0"/>
          <w:numId w:val="467"/>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план работы по обеспечению благополучия обучающихся в пространстве общеобразовательной школы (безопасности жизни и здоровья школьников, безопасных межличностных отношений в учебных группах, профилактики неуспеваемости, профилактики различных рисков, возникающих в процессе взаимодействия школьника с окружающей средой, социальной защиты учащихся); </w:t>
      </w:r>
    </w:p>
    <w:p w:rsidR="00447CA6" w:rsidRPr="00713C8E" w:rsidRDefault="00447CA6" w:rsidP="00447CA6">
      <w:pPr>
        <w:pStyle w:val="a8"/>
        <w:numPr>
          <w:ilvl w:val="0"/>
          <w:numId w:val="467"/>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план воспитательных мероприятий. </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i/>
          <w:sz w:val="28"/>
          <w:szCs w:val="28"/>
        </w:rPr>
        <w:t xml:space="preserve">Содержание плана внеурочной деятельности. </w:t>
      </w:r>
      <w:r w:rsidRPr="00713C8E">
        <w:rPr>
          <w:rFonts w:ascii="Times New Roman" w:hAnsi="Times New Roman" w:cs="Times New Roman"/>
          <w:sz w:val="28"/>
          <w:szCs w:val="28"/>
        </w:rPr>
        <w:t>Количество часов, выделяемых на внеурочную деятельность, составляет за 5 лет обучения на этапе основной школы не более 1750 часов, в год – не более 350 часов.</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Величина недельной образовательной нагрузки (количество занятий), реализуемой через внеурочную деятельность, определяется за пределами количества часов, отведенных на освоение обучающимися учебного плана, но не более 10 часов. Для недопущения перегрузки обучающихся допускается перенос образовательной нагрузки, реализуемой через внеурочную деятельность, на периоды каникул, но не более 1/2 количества часов. Внеурочная деятельность в каникулярное время может реализовываться в рамках тематических программ (лагерь с дневным пребыванием на базе общеобразовательной организации или на базе загородных детских центров, в походах, поездках и т. д.).</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 этом расходы времени на отдельные направления плана внеурочной деятельности могут отличаться:</w:t>
      </w:r>
    </w:p>
    <w:p w:rsidR="00447CA6" w:rsidRPr="00713C8E" w:rsidRDefault="00447CA6" w:rsidP="00447CA6">
      <w:pPr>
        <w:pStyle w:val="a8"/>
        <w:numPr>
          <w:ilvl w:val="0"/>
          <w:numId w:val="46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на деятельность ученических сообществ и воспитательные мероприятия целесообразно еженедельно предусмотреть от 2 до 3 часов, при этом при подготовке и проведении коллективных дел масштаба ученического коллектива или общешкольных мероприятий за 1–2 недели может быть использовано до 20 часов (бюджет времени, отведенного на реализацию плана внеурочной деятельности);</w:t>
      </w:r>
    </w:p>
    <w:p w:rsidR="00447CA6" w:rsidRPr="00713C8E" w:rsidRDefault="00447CA6" w:rsidP="00447CA6">
      <w:pPr>
        <w:pStyle w:val="a8"/>
        <w:numPr>
          <w:ilvl w:val="0"/>
          <w:numId w:val="46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на внеурочную деятельность по учебным предметам еженедельно – от 1 до 2 часов, </w:t>
      </w:r>
    </w:p>
    <w:p w:rsidR="00447CA6" w:rsidRPr="00713C8E" w:rsidRDefault="00447CA6" w:rsidP="00447CA6">
      <w:pPr>
        <w:pStyle w:val="a8"/>
        <w:numPr>
          <w:ilvl w:val="0"/>
          <w:numId w:val="46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на организационное обеспечение учебной деятельности еженедельно – до 1 часа, </w:t>
      </w:r>
    </w:p>
    <w:p w:rsidR="00447CA6" w:rsidRPr="00713C8E" w:rsidRDefault="00447CA6" w:rsidP="00447CA6">
      <w:pPr>
        <w:pStyle w:val="a8"/>
        <w:numPr>
          <w:ilvl w:val="0"/>
          <w:numId w:val="46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на осуществление педагогической поддержки социализации обучающихся еженедельно – от 1 до 2 часов, </w:t>
      </w:r>
    </w:p>
    <w:p w:rsidR="00447CA6" w:rsidRPr="00713C8E" w:rsidRDefault="00447CA6" w:rsidP="00447CA6">
      <w:pPr>
        <w:pStyle w:val="a8"/>
        <w:numPr>
          <w:ilvl w:val="0"/>
          <w:numId w:val="468"/>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на обеспечение благополучия школьника еженедельно – от 1 до 2 часов. </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 зависимости от задач на каждом этапе реализации примерной образовательной программы количество часов, отводимых на внеурочную деятельность, может изменяться. Так, например, в 5 классе для обеспечения адаптации обучающихся к изменившейся образовательной ситуации может быть выделено больше часов, чем в 6 или 7 классе, либо в 8 классе – в связи с организацией предпрофильной подготовки и т. д. Выделение часов на внеурочную деятельность может различаться в связи необходимостью преодоления противоречий и разрешения проблем, возникающих в том или ином ученическом коллективе.</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 зависимости от решения педагогического коллектива, родительской общественности, интересов и запросов детей и родителей в образовательной организации могут реализовываться различные модели примерного плана внеурочной деятельности:</w:t>
      </w:r>
    </w:p>
    <w:p w:rsidR="00447CA6" w:rsidRPr="00713C8E" w:rsidRDefault="00447CA6" w:rsidP="00447CA6">
      <w:pPr>
        <w:pStyle w:val="a8"/>
        <w:numPr>
          <w:ilvl w:val="0"/>
          <w:numId w:val="46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модель плана с преобладанием общественной самоорганизации обучающихся;</w:t>
      </w:r>
    </w:p>
    <w:p w:rsidR="00447CA6" w:rsidRPr="00713C8E" w:rsidRDefault="00447CA6" w:rsidP="00447CA6">
      <w:pPr>
        <w:pStyle w:val="a8"/>
        <w:numPr>
          <w:ilvl w:val="0"/>
          <w:numId w:val="46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модель плана с преобладанием педагогической поддержки обучающихся;</w:t>
      </w:r>
    </w:p>
    <w:p w:rsidR="00447CA6" w:rsidRPr="00713C8E" w:rsidRDefault="00447CA6" w:rsidP="00447CA6">
      <w:pPr>
        <w:pStyle w:val="a8"/>
        <w:numPr>
          <w:ilvl w:val="0"/>
          <w:numId w:val="46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модель плана с преобладанием работы по обеспечению благополучия обучающихся в пространстве общеобразовательной школы;</w:t>
      </w:r>
    </w:p>
    <w:p w:rsidR="00447CA6" w:rsidRPr="00713C8E" w:rsidRDefault="00447CA6" w:rsidP="00447CA6">
      <w:pPr>
        <w:pStyle w:val="a8"/>
        <w:numPr>
          <w:ilvl w:val="0"/>
          <w:numId w:val="46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модель плана с преобладанием воспитательных мероприятий; </w:t>
      </w:r>
    </w:p>
    <w:p w:rsidR="00447CA6" w:rsidRPr="00713C8E" w:rsidRDefault="00447CA6" w:rsidP="00447CA6">
      <w:pPr>
        <w:pStyle w:val="a8"/>
        <w:numPr>
          <w:ilvl w:val="0"/>
          <w:numId w:val="46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 модель плана с преобладанием учебно-познавательной деятельности, когда наибольшее внимание уделяется внеурочной деятельности по учебным предметам и организационному обеспечению учебной деятельности.</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i/>
          <w:sz w:val="28"/>
          <w:szCs w:val="28"/>
        </w:rPr>
        <w:t xml:space="preserve">Организация жизни ученических сообществ </w:t>
      </w:r>
      <w:r w:rsidRPr="00713C8E">
        <w:rPr>
          <w:rFonts w:ascii="Times New Roman" w:hAnsi="Times New Roman" w:cs="Times New Roman"/>
          <w:bCs/>
          <w:sz w:val="28"/>
          <w:szCs w:val="28"/>
        </w:rPr>
        <w:t xml:space="preserve">является важной составляющей внеурочной деятельности, направлена на формирование у школьников </w:t>
      </w:r>
      <w:r w:rsidRPr="00713C8E">
        <w:rPr>
          <w:rFonts w:ascii="Times New Roman" w:hAnsi="Times New Roman" w:cs="Times New Roman"/>
          <w:sz w:val="28"/>
          <w:szCs w:val="28"/>
        </w:rPr>
        <w:t>российской гражданской идентичности и таких компетенций, как</w:t>
      </w:r>
      <w:r w:rsidRPr="00713C8E">
        <w:rPr>
          <w:rFonts w:ascii="Times New Roman" w:hAnsi="Times New Roman" w:cs="Times New Roman"/>
          <w:bCs/>
          <w:sz w:val="28"/>
          <w:szCs w:val="28"/>
        </w:rPr>
        <w:t>:</w:t>
      </w:r>
    </w:p>
    <w:p w:rsidR="00447CA6" w:rsidRPr="00713C8E" w:rsidRDefault="00447CA6" w:rsidP="00447CA6">
      <w:pPr>
        <w:pStyle w:val="a8"/>
        <w:numPr>
          <w:ilvl w:val="0"/>
          <w:numId w:val="46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компетенции конструктивного, успешного и ответственного поведения в обществе с учетом правовых норм, установленных российским законодательством;</w:t>
      </w:r>
    </w:p>
    <w:p w:rsidR="00447CA6" w:rsidRPr="00713C8E" w:rsidRDefault="00447CA6" w:rsidP="00447CA6">
      <w:pPr>
        <w:pStyle w:val="a8"/>
        <w:numPr>
          <w:ilvl w:val="0"/>
          <w:numId w:val="46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социальная самоидентификация обучающихся посредством личностно значимой и общественно приемлемой деятельности, приобретение знаний социальных ролях человека;</w:t>
      </w:r>
    </w:p>
    <w:p w:rsidR="00447CA6" w:rsidRPr="00713C8E" w:rsidRDefault="00447CA6" w:rsidP="00447CA6">
      <w:pPr>
        <w:pStyle w:val="a8"/>
        <w:numPr>
          <w:ilvl w:val="0"/>
          <w:numId w:val="469"/>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компетенции в сфере общественной самоорганизации, участия в общественно значимой совместной деятельности.</w:t>
      </w:r>
    </w:p>
    <w:p w:rsidR="00447CA6" w:rsidRPr="00713C8E" w:rsidRDefault="00447CA6" w:rsidP="00447CA6">
      <w:pPr>
        <w:tabs>
          <w:tab w:val="num" w:pos="-426"/>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Cs/>
          <w:sz w:val="28"/>
          <w:szCs w:val="28"/>
        </w:rPr>
        <w:t xml:space="preserve">Организация жизни ученических сообществ </w:t>
      </w:r>
      <w:r w:rsidRPr="00713C8E">
        <w:rPr>
          <w:rFonts w:ascii="Times New Roman" w:hAnsi="Times New Roman" w:cs="Times New Roman"/>
          <w:sz w:val="28"/>
          <w:szCs w:val="28"/>
        </w:rPr>
        <w:t>может происходить:</w:t>
      </w:r>
    </w:p>
    <w:p w:rsidR="00447CA6" w:rsidRPr="00713C8E" w:rsidRDefault="00447CA6" w:rsidP="00447CA6">
      <w:pPr>
        <w:tabs>
          <w:tab w:val="num" w:pos="72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в рамках внеурочной деятельности в ученическом классе, общешкольной внеурочной деятельности, в сфере школьного ученического самоуправления, участия в детско-юношеских общественных объединениях, созданных в школе и за ее пределами; </w:t>
      </w:r>
    </w:p>
    <w:p w:rsidR="00447CA6" w:rsidRPr="00713C8E" w:rsidRDefault="00447CA6" w:rsidP="00447CA6">
      <w:pPr>
        <w:tabs>
          <w:tab w:val="num" w:pos="72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через приобщение обучающихся к общественной деятельности и школьным традициям, участие обучающихся в деятельности производственных, творческих объединений, благотворительных организаций; </w:t>
      </w:r>
    </w:p>
    <w:p w:rsidR="00447CA6" w:rsidRPr="00713C8E" w:rsidRDefault="00447CA6" w:rsidP="00447CA6">
      <w:pPr>
        <w:tabs>
          <w:tab w:val="num" w:pos="720"/>
        </w:tabs>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через участие в экологическом просвещении сверстников, родителей, населения, в благоустройстве школы, класса, сельского поселения, города, в ходе партнерства с общественными организациями и объединениями.</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Cs/>
          <w:i/>
          <w:sz w:val="28"/>
          <w:szCs w:val="28"/>
        </w:rPr>
        <w:t xml:space="preserve">Организация жизни ученических сообществ </w:t>
      </w:r>
      <w:r w:rsidRPr="00713C8E">
        <w:rPr>
          <w:rFonts w:ascii="Times New Roman" w:hAnsi="Times New Roman" w:cs="Times New Roman"/>
          <w:bCs/>
          <w:sz w:val="28"/>
          <w:szCs w:val="28"/>
        </w:rPr>
        <w:t>может осуществляться в</w:t>
      </w:r>
      <w:r w:rsidRPr="00713C8E">
        <w:rPr>
          <w:rFonts w:ascii="Times New Roman" w:hAnsi="Times New Roman" w:cs="Times New Roman"/>
          <w:sz w:val="28"/>
          <w:szCs w:val="28"/>
        </w:rPr>
        <w:t xml:space="preserve"> рамках трех форматов:</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w:t>
      </w:r>
      <w:r w:rsidRPr="00713C8E">
        <w:rPr>
          <w:rFonts w:ascii="Times New Roman" w:hAnsi="Times New Roman" w:cs="Times New Roman"/>
          <w:i/>
          <w:sz w:val="28"/>
          <w:szCs w:val="28"/>
        </w:rPr>
        <w:t>Фестиваль фестивалей</w:t>
      </w:r>
      <w:r w:rsidRPr="00713C8E">
        <w:rPr>
          <w:rFonts w:ascii="Times New Roman" w:hAnsi="Times New Roman" w:cs="Times New Roman"/>
          <w:sz w:val="28"/>
          <w:szCs w:val="28"/>
        </w:rPr>
        <w:t>» (годовой цикл мероприятий обсуждается и принимается в конце предыдущего или в начале нового года учебного года);</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w:t>
      </w:r>
      <w:r w:rsidRPr="00713C8E">
        <w:rPr>
          <w:rFonts w:ascii="Times New Roman" w:hAnsi="Times New Roman" w:cs="Times New Roman"/>
          <w:i/>
          <w:sz w:val="28"/>
          <w:szCs w:val="28"/>
        </w:rPr>
        <w:t>Клубный путь</w:t>
      </w:r>
      <w:r w:rsidRPr="00713C8E">
        <w:rPr>
          <w:rFonts w:ascii="Times New Roman" w:hAnsi="Times New Roman" w:cs="Times New Roman"/>
          <w:sz w:val="28"/>
          <w:szCs w:val="28"/>
        </w:rPr>
        <w:t>» (полугодовой цикл мероприятий становится результатом соглашения клубных объединений, созданных в общеобразовательной организации);</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w:t>
      </w:r>
      <w:r w:rsidRPr="00713C8E">
        <w:rPr>
          <w:rFonts w:ascii="Times New Roman" w:hAnsi="Times New Roman" w:cs="Times New Roman"/>
          <w:i/>
          <w:sz w:val="28"/>
          <w:szCs w:val="28"/>
        </w:rPr>
        <w:t>Демократический проект</w:t>
      </w:r>
      <w:r w:rsidRPr="00713C8E">
        <w:rPr>
          <w:rFonts w:ascii="Times New Roman" w:hAnsi="Times New Roman" w:cs="Times New Roman"/>
          <w:sz w:val="28"/>
          <w:szCs w:val="28"/>
        </w:rPr>
        <w:t>» (полугодовой цикл мероприятий, разработанный инициативной группой школьников и победившей в ходе демократических выборов).</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Формат </w:t>
      </w:r>
      <w:r w:rsidRPr="00713C8E">
        <w:rPr>
          <w:rFonts w:ascii="Times New Roman" w:hAnsi="Times New Roman" w:cs="Times New Roman"/>
          <w:bCs/>
          <w:sz w:val="28"/>
          <w:szCs w:val="28"/>
        </w:rPr>
        <w:t xml:space="preserve">организации жизни ученических сообществ </w:t>
      </w:r>
      <w:r w:rsidRPr="00713C8E">
        <w:rPr>
          <w:rFonts w:ascii="Times New Roman" w:hAnsi="Times New Roman" w:cs="Times New Roman"/>
          <w:sz w:val="28"/>
          <w:szCs w:val="28"/>
        </w:rPr>
        <w:t>«</w:t>
      </w:r>
      <w:r w:rsidRPr="00713C8E">
        <w:rPr>
          <w:rFonts w:ascii="Times New Roman" w:hAnsi="Times New Roman" w:cs="Times New Roman"/>
          <w:i/>
          <w:sz w:val="28"/>
          <w:szCs w:val="28"/>
        </w:rPr>
        <w:t>Фестиваль фестивалей»</w:t>
      </w:r>
      <w:r w:rsidRPr="00713C8E">
        <w:rPr>
          <w:rFonts w:ascii="Times New Roman" w:hAnsi="Times New Roman" w:cs="Times New Roman"/>
          <w:sz w:val="28"/>
          <w:szCs w:val="28"/>
        </w:rPr>
        <w:t xml:space="preserve"> предусматривает годовой цикл коллективной деятельности, который состоит из 7–9 фестивалей (комплексных форм, включающих представления, дискуссии, выставки, другие локальные и массовые формы организации совместной деятельности обучающихся).</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Формы организации совместной деятельности могут предполагать соревновательность (когда итоги подводятся периодически, и в конце учебного года определяются персональные победители и победители – коллективы),</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Инвариантные элементы: старт и финиш годового цикла школьной жизни. </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Вариативные элементы годового цикла – остальные фестивали, содержание которых может определяться обучающимися, родителями, педагогами в зависимости от интересов, склонностей, потребностей участников образовательных отношений и традиций образовательной организации. Основными участниками фестивалей могут выступать ученические классы, разновозрастные клубы или другие объединения.</w:t>
      </w:r>
    </w:p>
    <w:p w:rsidR="00447CA6" w:rsidRPr="00713C8E" w:rsidRDefault="00447CA6" w:rsidP="00447CA6">
      <w:pPr>
        <w:spacing w:after="0" w:line="360" w:lineRule="auto"/>
        <w:ind w:firstLine="709"/>
        <w:jc w:val="center"/>
        <w:rPr>
          <w:rFonts w:ascii="Times New Roman" w:hAnsi="Times New Roman" w:cs="Times New Roman"/>
          <w:b/>
          <w:sz w:val="28"/>
          <w:szCs w:val="28"/>
        </w:rPr>
      </w:pPr>
      <w:r w:rsidRPr="00713C8E">
        <w:rPr>
          <w:rFonts w:ascii="Times New Roman" w:hAnsi="Times New Roman" w:cs="Times New Roman"/>
          <w:b/>
          <w:sz w:val="28"/>
          <w:szCs w:val="28"/>
        </w:rPr>
        <w:t>Формат организации жизни ученических сообществ</w:t>
      </w:r>
    </w:p>
    <w:p w:rsidR="00447CA6" w:rsidRPr="00713C8E" w:rsidRDefault="00447CA6" w:rsidP="00447CA6">
      <w:pPr>
        <w:spacing w:after="0" w:line="360" w:lineRule="auto"/>
        <w:ind w:firstLine="709"/>
        <w:jc w:val="center"/>
        <w:rPr>
          <w:rFonts w:ascii="Times New Roman" w:hAnsi="Times New Roman" w:cs="Times New Roman"/>
          <w:b/>
          <w:sz w:val="28"/>
          <w:szCs w:val="28"/>
        </w:rPr>
      </w:pPr>
      <w:r w:rsidRPr="00713C8E">
        <w:rPr>
          <w:rFonts w:ascii="Times New Roman" w:hAnsi="Times New Roman" w:cs="Times New Roman"/>
          <w:b/>
          <w:sz w:val="28"/>
          <w:szCs w:val="28"/>
        </w:rPr>
        <w:t>«Фестиваль фестивалей»</w:t>
      </w:r>
    </w:p>
    <w:tbl>
      <w:tblPr>
        <w:tblStyle w:val="a4"/>
        <w:tblW w:w="9180" w:type="dxa"/>
        <w:jc w:val="center"/>
        <w:tblLayout w:type="fixed"/>
        <w:tblLook w:val="0420" w:firstRow="1" w:lastRow="0" w:firstColumn="0" w:lastColumn="0" w:noHBand="0" w:noVBand="1"/>
      </w:tblPr>
      <w:tblGrid>
        <w:gridCol w:w="1836"/>
        <w:gridCol w:w="1836"/>
        <w:gridCol w:w="1836"/>
        <w:gridCol w:w="1836"/>
        <w:gridCol w:w="1836"/>
      </w:tblGrid>
      <w:tr w:rsidR="00447CA6" w:rsidRPr="00713C8E" w:rsidTr="00452C5F">
        <w:trPr>
          <w:trHeight w:val="214"/>
          <w:jc w:val="center"/>
        </w:trPr>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imes New Roman" w:hAnsi="Times New Roman" w:cs="Times New Roman"/>
                <w:b/>
                <w:bCs/>
                <w:kern w:val="24"/>
                <w:sz w:val="28"/>
                <w:szCs w:val="28"/>
                <w:lang w:eastAsia="ru-RU"/>
              </w:rPr>
              <w:t>5 класс</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imes New Roman" w:hAnsi="Times New Roman" w:cs="Times New Roman"/>
                <w:b/>
                <w:bCs/>
                <w:kern w:val="24"/>
                <w:sz w:val="28"/>
                <w:szCs w:val="28"/>
                <w:lang w:eastAsia="ru-RU"/>
              </w:rPr>
              <w:t>6 класс</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imes New Roman" w:hAnsi="Times New Roman" w:cs="Times New Roman"/>
                <w:b/>
                <w:bCs/>
                <w:kern w:val="24"/>
                <w:sz w:val="28"/>
                <w:szCs w:val="28"/>
                <w:lang w:eastAsia="ru-RU"/>
              </w:rPr>
              <w:t>7 класс</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heme="minorEastAsia" w:hAnsi="Times New Roman" w:cs="Times New Roman"/>
                <w:b/>
                <w:bCs/>
                <w:kern w:val="24"/>
                <w:sz w:val="28"/>
                <w:szCs w:val="28"/>
                <w:lang w:eastAsia="ru-RU"/>
              </w:rPr>
              <w:t>8 класс</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heme="minorEastAsia" w:hAnsi="Times New Roman" w:cs="Times New Roman"/>
                <w:b/>
                <w:bCs/>
                <w:kern w:val="24"/>
                <w:sz w:val="28"/>
                <w:szCs w:val="28"/>
                <w:lang w:eastAsia="ru-RU"/>
              </w:rPr>
              <w:t>9 класс</w:t>
            </w:r>
          </w:p>
        </w:tc>
      </w:tr>
      <w:tr w:rsidR="00447CA6" w:rsidRPr="00713C8E" w:rsidTr="00452C5F">
        <w:trPr>
          <w:trHeight w:val="507"/>
          <w:jc w:val="center"/>
        </w:trPr>
        <w:tc>
          <w:tcPr>
            <w:tcW w:w="9180" w:type="dxa"/>
            <w:gridSpan w:val="5"/>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imes New Roman" w:hAnsi="Times New Roman" w:cs="Times New Roman"/>
                <w:color w:val="000000" w:themeColor="dark1"/>
                <w:kern w:val="24"/>
                <w:sz w:val="28"/>
                <w:szCs w:val="28"/>
                <w:lang w:eastAsia="ru-RU"/>
              </w:rPr>
              <w:t>Старт годового цикла жизни</w:t>
            </w:r>
          </w:p>
        </w:tc>
      </w:tr>
      <w:tr w:rsidR="00447CA6" w:rsidRPr="00713C8E" w:rsidTr="00452C5F">
        <w:trPr>
          <w:trHeight w:val="671"/>
          <w:jc w:val="center"/>
        </w:trPr>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imes New Roman" w:hAnsi="Times New Roman" w:cs="Times New Roman"/>
                <w:color w:val="000000" w:themeColor="dark1"/>
                <w:kern w:val="24"/>
                <w:sz w:val="28"/>
                <w:szCs w:val="28"/>
                <w:lang w:eastAsia="ru-RU"/>
              </w:rPr>
              <w:t>Фестиваль Родного края</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imes New Roman" w:hAnsi="Times New Roman" w:cs="Times New Roman"/>
                <w:color w:val="000000" w:themeColor="dark1"/>
                <w:kern w:val="24"/>
                <w:sz w:val="28"/>
                <w:szCs w:val="28"/>
                <w:lang w:eastAsia="ru-RU"/>
              </w:rPr>
              <w:t>Фестиваль Родного края</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imes New Roman" w:hAnsi="Times New Roman" w:cs="Times New Roman"/>
                <w:color w:val="000000" w:themeColor="dark1"/>
                <w:kern w:val="24"/>
                <w:sz w:val="28"/>
                <w:szCs w:val="28"/>
                <w:lang w:eastAsia="ru-RU"/>
              </w:rPr>
              <w:t>Фестиваль народных ремесел</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imes New Roman" w:hAnsi="Times New Roman" w:cs="Times New Roman"/>
                <w:color w:val="000000" w:themeColor="dark1"/>
                <w:kern w:val="24"/>
                <w:sz w:val="28"/>
                <w:szCs w:val="28"/>
                <w:lang w:eastAsia="ru-RU"/>
              </w:rPr>
              <w:t>Фестиваль народов России</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imes New Roman" w:hAnsi="Times New Roman" w:cs="Times New Roman"/>
                <w:color w:val="000000" w:themeColor="dark1"/>
                <w:kern w:val="24"/>
                <w:sz w:val="28"/>
                <w:szCs w:val="28"/>
                <w:lang w:eastAsia="ru-RU"/>
              </w:rPr>
              <w:t>Фестиваль русского языка</w:t>
            </w:r>
          </w:p>
        </w:tc>
      </w:tr>
      <w:tr w:rsidR="00447CA6" w:rsidRPr="00713C8E" w:rsidTr="00452C5F">
        <w:trPr>
          <w:trHeight w:val="500"/>
          <w:jc w:val="center"/>
        </w:trPr>
        <w:tc>
          <w:tcPr>
            <w:tcW w:w="9180" w:type="dxa"/>
            <w:gridSpan w:val="5"/>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imes New Roman" w:hAnsi="Times New Roman" w:cs="Times New Roman"/>
                <w:color w:val="000000" w:themeColor="dark1"/>
                <w:kern w:val="24"/>
                <w:sz w:val="28"/>
                <w:szCs w:val="28"/>
                <w:lang w:eastAsia="ru-RU"/>
              </w:rPr>
              <w:t>Осенняя спартакиада</w:t>
            </w:r>
          </w:p>
        </w:tc>
      </w:tr>
      <w:tr w:rsidR="00447CA6" w:rsidRPr="00713C8E" w:rsidTr="00452C5F">
        <w:trPr>
          <w:trHeight w:val="728"/>
          <w:jc w:val="center"/>
        </w:trPr>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imes New Roman" w:hAnsi="Times New Roman" w:cs="Times New Roman"/>
                <w:color w:val="000000" w:themeColor="dark1"/>
                <w:kern w:val="24"/>
                <w:sz w:val="28"/>
                <w:szCs w:val="28"/>
                <w:lang w:eastAsia="ru-RU"/>
              </w:rPr>
              <w:t>Фестиваль семьи</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imes New Roman" w:hAnsi="Times New Roman" w:cs="Times New Roman"/>
                <w:color w:val="000000" w:themeColor="dark1"/>
                <w:kern w:val="24"/>
                <w:sz w:val="28"/>
                <w:szCs w:val="28"/>
                <w:lang w:eastAsia="ru-RU"/>
              </w:rPr>
              <w:t>Фестиваль семьи</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imes New Roman" w:hAnsi="Times New Roman" w:cs="Times New Roman"/>
                <w:color w:val="000000" w:themeColor="dark1"/>
                <w:kern w:val="24"/>
                <w:sz w:val="28"/>
                <w:szCs w:val="28"/>
                <w:lang w:eastAsia="ru-RU"/>
              </w:rPr>
              <w:t>Фестиваль искусств</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imes New Roman" w:hAnsi="Times New Roman" w:cs="Times New Roman"/>
                <w:color w:val="000000" w:themeColor="dark1"/>
                <w:kern w:val="24"/>
                <w:sz w:val="28"/>
                <w:szCs w:val="28"/>
                <w:lang w:eastAsia="ru-RU"/>
              </w:rPr>
              <w:t>Фестиваль предпринимательства</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imes New Roman" w:hAnsi="Times New Roman" w:cs="Times New Roman"/>
                <w:color w:val="000000" w:themeColor="dark1"/>
                <w:kern w:val="24"/>
                <w:sz w:val="28"/>
                <w:szCs w:val="28"/>
                <w:lang w:eastAsia="ru-RU"/>
              </w:rPr>
              <w:t>Фестиваль искусств</w:t>
            </w:r>
          </w:p>
        </w:tc>
      </w:tr>
      <w:tr w:rsidR="00447CA6" w:rsidRPr="00713C8E" w:rsidTr="00452C5F">
        <w:trPr>
          <w:trHeight w:val="695"/>
          <w:jc w:val="center"/>
        </w:trPr>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imes New Roman" w:hAnsi="Times New Roman" w:cs="Times New Roman"/>
                <w:color w:val="000000" w:themeColor="dark1"/>
                <w:kern w:val="24"/>
                <w:sz w:val="28"/>
                <w:szCs w:val="28"/>
                <w:lang w:eastAsia="ru-RU"/>
              </w:rPr>
              <w:t>Фестиваль трудовых акций</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imes New Roman" w:hAnsi="Times New Roman" w:cs="Times New Roman"/>
                <w:color w:val="000000" w:themeColor="dark1"/>
                <w:kern w:val="24"/>
                <w:sz w:val="28"/>
                <w:szCs w:val="28"/>
                <w:lang w:eastAsia="ru-RU"/>
              </w:rPr>
              <w:t>Фестиваль трудовых акций</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imes New Roman" w:hAnsi="Times New Roman" w:cs="Times New Roman"/>
                <w:color w:val="000000" w:themeColor="dark1"/>
                <w:kern w:val="24"/>
                <w:sz w:val="28"/>
                <w:szCs w:val="28"/>
                <w:lang w:eastAsia="ru-RU"/>
              </w:rPr>
              <w:t>Экологический фестиваль</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imes New Roman" w:hAnsi="Times New Roman" w:cs="Times New Roman"/>
                <w:color w:val="000000" w:themeColor="dark1"/>
                <w:kern w:val="24"/>
                <w:sz w:val="28"/>
                <w:szCs w:val="28"/>
                <w:lang w:eastAsia="ru-RU"/>
              </w:rPr>
              <w:t>Фестиваль профессий</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imes New Roman" w:hAnsi="Times New Roman" w:cs="Times New Roman"/>
                <w:color w:val="000000" w:themeColor="dark1"/>
                <w:kern w:val="24"/>
                <w:sz w:val="28"/>
                <w:szCs w:val="28"/>
                <w:lang w:eastAsia="ru-RU"/>
              </w:rPr>
              <w:t>Фестиваль профессий</w:t>
            </w:r>
          </w:p>
        </w:tc>
      </w:tr>
      <w:tr w:rsidR="00447CA6" w:rsidRPr="00713C8E" w:rsidTr="00452C5F">
        <w:trPr>
          <w:trHeight w:val="564"/>
          <w:jc w:val="center"/>
        </w:trPr>
        <w:tc>
          <w:tcPr>
            <w:tcW w:w="9180" w:type="dxa"/>
            <w:gridSpan w:val="5"/>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imes New Roman" w:hAnsi="Times New Roman" w:cs="Times New Roman"/>
                <w:color w:val="000000" w:themeColor="dark1"/>
                <w:kern w:val="24"/>
                <w:sz w:val="28"/>
                <w:szCs w:val="28"/>
                <w:lang w:eastAsia="ru-RU"/>
              </w:rPr>
              <w:t>Зимняя спартакиада</w:t>
            </w:r>
          </w:p>
        </w:tc>
      </w:tr>
      <w:tr w:rsidR="00447CA6" w:rsidRPr="00713C8E" w:rsidTr="00452C5F">
        <w:trPr>
          <w:trHeight w:val="839"/>
          <w:jc w:val="center"/>
        </w:trPr>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heme="minorEastAsia" w:hAnsi="Times New Roman" w:cs="Times New Roman"/>
                <w:color w:val="000000" w:themeColor="dark1"/>
                <w:kern w:val="24"/>
                <w:sz w:val="28"/>
                <w:szCs w:val="28"/>
                <w:lang w:eastAsia="ru-RU"/>
              </w:rPr>
              <w:t>Фестиваль здорового образа жизни</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heme="minorEastAsia" w:hAnsi="Times New Roman" w:cs="Times New Roman"/>
                <w:color w:val="000000" w:themeColor="dark1"/>
                <w:kern w:val="24"/>
                <w:sz w:val="28"/>
                <w:szCs w:val="28"/>
                <w:lang w:eastAsia="ru-RU"/>
              </w:rPr>
              <w:t>Фестиваль здорового образа жизни</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heme="minorEastAsia" w:hAnsi="Times New Roman" w:cs="Times New Roman"/>
                <w:color w:val="000000" w:themeColor="dark1"/>
                <w:kern w:val="24"/>
                <w:sz w:val="28"/>
                <w:szCs w:val="28"/>
                <w:lang w:eastAsia="ru-RU"/>
              </w:rPr>
              <w:t>Фестиваль благотворительных акций</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heme="minorEastAsia" w:hAnsi="Times New Roman" w:cs="Times New Roman"/>
                <w:color w:val="000000" w:themeColor="dark1"/>
                <w:kern w:val="24"/>
                <w:sz w:val="28"/>
                <w:szCs w:val="28"/>
                <w:lang w:eastAsia="ru-RU"/>
              </w:rPr>
              <w:t>Фестиваль здорового образа жизни</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heme="minorEastAsia" w:hAnsi="Times New Roman" w:cs="Times New Roman"/>
                <w:color w:val="000000" w:themeColor="dark1"/>
                <w:kern w:val="24"/>
                <w:sz w:val="28"/>
                <w:szCs w:val="28"/>
                <w:lang w:eastAsia="ru-RU"/>
              </w:rPr>
              <w:t>Фестиваль гражданских инициатив</w:t>
            </w:r>
          </w:p>
        </w:tc>
      </w:tr>
      <w:tr w:rsidR="00447CA6" w:rsidRPr="00713C8E" w:rsidTr="00452C5F">
        <w:trPr>
          <w:trHeight w:val="819"/>
          <w:jc w:val="center"/>
        </w:trPr>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heme="minorEastAsia" w:hAnsi="Times New Roman" w:cs="Times New Roman"/>
                <w:color w:val="000000" w:themeColor="dark1"/>
                <w:kern w:val="24"/>
                <w:sz w:val="28"/>
                <w:szCs w:val="28"/>
                <w:lang w:eastAsia="ru-RU"/>
              </w:rPr>
              <w:t>Военно-исторический фестиваль</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heme="minorEastAsia" w:hAnsi="Times New Roman" w:cs="Times New Roman"/>
                <w:color w:val="000000" w:themeColor="dark1"/>
                <w:kern w:val="24"/>
                <w:sz w:val="28"/>
                <w:szCs w:val="28"/>
                <w:lang w:eastAsia="ru-RU"/>
              </w:rPr>
              <w:t>Военно-исторический фестиваль</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heme="minorEastAsia" w:hAnsi="Times New Roman" w:cs="Times New Roman"/>
                <w:color w:val="000000" w:themeColor="dark1"/>
                <w:kern w:val="24"/>
                <w:sz w:val="28"/>
                <w:szCs w:val="28"/>
                <w:lang w:eastAsia="ru-RU"/>
              </w:rPr>
              <w:t>Фестиваль мировой культуры</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heme="minorEastAsia" w:hAnsi="Times New Roman" w:cs="Times New Roman"/>
                <w:color w:val="000000" w:themeColor="dark1"/>
                <w:kern w:val="24"/>
                <w:sz w:val="28"/>
                <w:szCs w:val="28"/>
                <w:lang w:eastAsia="ru-RU"/>
              </w:rPr>
              <w:t>Фестиваль школьной науки</w:t>
            </w:r>
          </w:p>
        </w:tc>
        <w:tc>
          <w:tcPr>
            <w:tcW w:w="1836" w:type="dxa"/>
            <w:hideMark/>
          </w:tcPr>
          <w:p w:rsidR="00447CA6" w:rsidRPr="00713C8E" w:rsidRDefault="00447CA6" w:rsidP="00452C5F">
            <w:pPr>
              <w:spacing w:line="288" w:lineRule="auto"/>
              <w:ind w:firstLine="29"/>
              <w:jc w:val="center"/>
              <w:rPr>
                <w:rFonts w:ascii="Times New Roman" w:eastAsia="Times New Roman" w:hAnsi="Times New Roman" w:cs="Times New Roman"/>
                <w:sz w:val="28"/>
                <w:szCs w:val="28"/>
                <w:lang w:eastAsia="ru-RU"/>
              </w:rPr>
            </w:pPr>
            <w:r w:rsidRPr="00713C8E">
              <w:rPr>
                <w:rFonts w:ascii="Times New Roman" w:eastAsiaTheme="minorEastAsia" w:hAnsi="Times New Roman" w:cs="Times New Roman"/>
                <w:color w:val="000000" w:themeColor="dark1"/>
                <w:kern w:val="24"/>
                <w:sz w:val="28"/>
                <w:szCs w:val="28"/>
                <w:lang w:eastAsia="ru-RU"/>
              </w:rPr>
              <w:t>Фестиваль школьной науки</w:t>
            </w:r>
          </w:p>
        </w:tc>
      </w:tr>
    </w:tbl>
    <w:p w:rsidR="00447CA6" w:rsidRPr="00713C8E" w:rsidRDefault="00447CA6" w:rsidP="00447CA6">
      <w:pPr>
        <w:spacing w:after="0" w:line="360" w:lineRule="auto"/>
        <w:ind w:firstLine="709"/>
        <w:jc w:val="both"/>
        <w:rPr>
          <w:rFonts w:ascii="Times New Roman" w:hAnsi="Times New Roman" w:cs="Times New Roman"/>
          <w:sz w:val="28"/>
          <w:szCs w:val="28"/>
        </w:rPr>
      </w:pP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Формат организации деятельности ученических сообществ «Фестиваль фестивалей» предусматривает изменение позиции обучающихся от 5 к 9 классу:</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5–6 класс: организаторами мероприятий выступают педагоги, обучающиеся в большей мере выступают как исполнители, осваивают отдельные элементы организаторской деятельности;</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6–7 класс: учащиеся выступают организаторами локальных совместных дел, осваивают организаторскую деятельность, учатся планировать совместную деятельность, распределять обязанности при подготовке и проведении; </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8–9 класс: учащиеся становятся организаторами массовых дел, планируют деятельность, контролируют, учатся формулировать цели и задачи, анализировать процесс и достигнутые результаты.</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Формат организации деятельности ученических сообществ «</w:t>
      </w:r>
      <w:r w:rsidRPr="00713C8E">
        <w:rPr>
          <w:rFonts w:ascii="Times New Roman" w:hAnsi="Times New Roman" w:cs="Times New Roman"/>
          <w:i/>
          <w:sz w:val="28"/>
          <w:szCs w:val="28"/>
        </w:rPr>
        <w:t>Клубный путь</w:t>
      </w:r>
      <w:r w:rsidRPr="00713C8E">
        <w:rPr>
          <w:rFonts w:ascii="Times New Roman" w:hAnsi="Times New Roman" w:cs="Times New Roman"/>
          <w:sz w:val="28"/>
          <w:szCs w:val="28"/>
        </w:rPr>
        <w:t>» предполагает:</w:t>
      </w:r>
    </w:p>
    <w:p w:rsidR="00447CA6" w:rsidRPr="00713C8E" w:rsidRDefault="00447CA6" w:rsidP="00447CA6">
      <w:pPr>
        <w:pStyle w:val="a8"/>
        <w:numPr>
          <w:ilvl w:val="0"/>
          <w:numId w:val="470"/>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существование в общеобразовательной организации групп по интересам обучающихся (клубов), каждый из которых состоит из школьников, занимающихся одним видом деятельности, обучающиеся осваивают один из видов деятельности (познание, игра, спорт, общение, художественное творчество и т. д.) и готовят итоговое комплексное дело; </w:t>
      </w:r>
    </w:p>
    <w:p w:rsidR="00447CA6" w:rsidRPr="00713C8E" w:rsidRDefault="00447CA6" w:rsidP="00447CA6">
      <w:pPr>
        <w:pStyle w:val="a8"/>
        <w:numPr>
          <w:ilvl w:val="0"/>
          <w:numId w:val="470"/>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деление учебного года на два полугодовых цикла;</w:t>
      </w:r>
    </w:p>
    <w:p w:rsidR="00447CA6" w:rsidRPr="00713C8E" w:rsidRDefault="00447CA6" w:rsidP="00447CA6">
      <w:pPr>
        <w:pStyle w:val="a8"/>
        <w:numPr>
          <w:ilvl w:val="0"/>
          <w:numId w:val="470"/>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практику, когда обучающиеся самостоятельно выбирают группу по интересам (клуб), могут переходить из одного клуба в другой во время специально установленных периодов («Юрьев День») и по окончании полугодового цикла, могут оставаться в клубе весь год. </w:t>
      </w:r>
    </w:p>
    <w:p w:rsidR="00447CA6" w:rsidRPr="00713C8E" w:rsidRDefault="00447CA6" w:rsidP="00447CA6">
      <w:pPr>
        <w:rPr>
          <w:rFonts w:ascii="Times New Roman" w:hAnsi="Times New Roman" w:cs="Times New Roman"/>
          <w:b/>
          <w:sz w:val="28"/>
          <w:szCs w:val="28"/>
        </w:rPr>
      </w:pPr>
      <w:r w:rsidRPr="00713C8E">
        <w:rPr>
          <w:rFonts w:ascii="Times New Roman" w:hAnsi="Times New Roman" w:cs="Times New Roman"/>
          <w:b/>
          <w:sz w:val="28"/>
          <w:szCs w:val="28"/>
        </w:rPr>
        <w:br w:type="page"/>
      </w:r>
    </w:p>
    <w:p w:rsidR="00447CA6" w:rsidRPr="00713C8E" w:rsidRDefault="00447CA6" w:rsidP="00447CA6">
      <w:pPr>
        <w:spacing w:after="0" w:line="360" w:lineRule="auto"/>
        <w:ind w:firstLine="709"/>
        <w:jc w:val="center"/>
        <w:rPr>
          <w:rFonts w:ascii="Times New Roman" w:hAnsi="Times New Roman" w:cs="Times New Roman"/>
          <w:b/>
          <w:sz w:val="28"/>
          <w:szCs w:val="28"/>
        </w:rPr>
      </w:pPr>
      <w:r w:rsidRPr="00713C8E">
        <w:rPr>
          <w:rFonts w:ascii="Times New Roman" w:hAnsi="Times New Roman" w:cs="Times New Roman"/>
          <w:b/>
          <w:sz w:val="28"/>
          <w:szCs w:val="28"/>
        </w:rPr>
        <w:t>Формат организации жизни ученических сообществ</w:t>
      </w:r>
    </w:p>
    <w:p w:rsidR="00447CA6" w:rsidRPr="00713C8E" w:rsidRDefault="00447CA6" w:rsidP="00447CA6">
      <w:pPr>
        <w:spacing w:after="0" w:line="360" w:lineRule="auto"/>
        <w:ind w:firstLine="709"/>
        <w:jc w:val="center"/>
        <w:rPr>
          <w:rFonts w:ascii="Times New Roman" w:hAnsi="Times New Roman" w:cs="Times New Roman"/>
          <w:b/>
          <w:sz w:val="28"/>
          <w:szCs w:val="28"/>
        </w:rPr>
      </w:pPr>
      <w:r w:rsidRPr="00713C8E">
        <w:rPr>
          <w:rFonts w:ascii="Times New Roman" w:hAnsi="Times New Roman" w:cs="Times New Roman"/>
          <w:b/>
          <w:sz w:val="28"/>
          <w:szCs w:val="28"/>
        </w:rPr>
        <w:t>«Клубный путь»</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noProof/>
          <w:sz w:val="28"/>
          <w:szCs w:val="28"/>
          <w:lang w:eastAsia="ru-RU"/>
        </w:rPr>
        <w:drawing>
          <wp:inline distT="0" distB="0" distL="0" distR="0" wp14:anchorId="3CDB9911" wp14:editId="4F8BE8A8">
            <wp:extent cx="5542088" cy="4550735"/>
            <wp:effectExtent l="38100" t="0" r="20955" b="21590"/>
            <wp:docPr id="1" name="Схема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1" r:lo="rId82" r:qs="rId83" r:cs="rId84"/>
              </a:graphicData>
            </a:graphic>
          </wp:inline>
        </w:drawing>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Содержание воспитания обеспечивается за счет клубных занятий и совместных дел. Руководителями клубов могут выступать педагоги, родители, старшеклассники, представители общественности.</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Варианты клубных объединений: клуб школьных блоггеров, театральная студия, школа шоуменов, клуб исторической реконструкции, клуб клипмейкеров, студия моды, кулинарный клуб, клуб волонтеров, дискуссионный клуб, предпринимательский клуб, дизайнерский клуб, научное общество учащихся, спортивный клуб.</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Дела «Клуб в гостях у клуба» представляют собой встречи групп по интересам обучающихся, в ходе которых кроме общения организуется презентация своих увлечений, результатов клубных занятий, достижений отдельных школьников и т. д.</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Формат о</w:t>
      </w:r>
      <w:r w:rsidRPr="00713C8E">
        <w:rPr>
          <w:rFonts w:ascii="Times New Roman" w:hAnsi="Times New Roman" w:cs="Times New Roman"/>
          <w:bCs/>
          <w:sz w:val="28"/>
          <w:szCs w:val="28"/>
        </w:rPr>
        <w:t xml:space="preserve">рганизации жизни ученических сообществ </w:t>
      </w:r>
      <w:r w:rsidRPr="00713C8E">
        <w:rPr>
          <w:rFonts w:ascii="Times New Roman" w:hAnsi="Times New Roman" w:cs="Times New Roman"/>
          <w:i/>
          <w:sz w:val="28"/>
          <w:szCs w:val="28"/>
        </w:rPr>
        <w:t>«Демократический проект»</w:t>
      </w:r>
      <w:r w:rsidRPr="00713C8E">
        <w:rPr>
          <w:rFonts w:ascii="Times New Roman" w:hAnsi="Times New Roman" w:cs="Times New Roman"/>
          <w:sz w:val="28"/>
          <w:szCs w:val="28"/>
        </w:rPr>
        <w:t xml:space="preserve"> строится в рамках общественной самоорганизации и школьной демократии, центральное место в таком формате занимает проект о</w:t>
      </w:r>
      <w:r w:rsidRPr="00713C8E">
        <w:rPr>
          <w:rFonts w:ascii="Times New Roman" w:hAnsi="Times New Roman" w:cs="Times New Roman"/>
          <w:bCs/>
          <w:sz w:val="28"/>
          <w:szCs w:val="28"/>
        </w:rPr>
        <w:t>рганизации жизни ученических сообществ, включающий 3</w:t>
      </w:r>
      <w:r w:rsidRPr="00713C8E">
        <w:rPr>
          <w:rFonts w:ascii="Times New Roman" w:hAnsi="Times New Roman" w:cs="Times New Roman"/>
          <w:sz w:val="28"/>
          <w:szCs w:val="28"/>
        </w:rPr>
        <w:t>–</w:t>
      </w:r>
      <w:r w:rsidRPr="00713C8E">
        <w:rPr>
          <w:rFonts w:ascii="Times New Roman" w:hAnsi="Times New Roman" w:cs="Times New Roman"/>
          <w:bCs/>
          <w:sz w:val="28"/>
          <w:szCs w:val="28"/>
        </w:rPr>
        <w:t xml:space="preserve">4 коллективных дела, </w:t>
      </w:r>
      <w:r w:rsidRPr="00713C8E">
        <w:rPr>
          <w:rFonts w:ascii="Times New Roman" w:hAnsi="Times New Roman" w:cs="Times New Roman"/>
          <w:sz w:val="28"/>
          <w:szCs w:val="28"/>
        </w:rPr>
        <w:t>инициативные группы обучающихся путем демократических выборов получают право на реализацию своих замыслов.</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Формат о</w:t>
      </w:r>
      <w:r w:rsidRPr="00713C8E">
        <w:rPr>
          <w:rFonts w:ascii="Times New Roman" w:hAnsi="Times New Roman" w:cs="Times New Roman"/>
          <w:bCs/>
          <w:sz w:val="28"/>
          <w:szCs w:val="28"/>
        </w:rPr>
        <w:t xml:space="preserve">рганизации жизни ученических сообществ </w:t>
      </w:r>
      <w:r w:rsidRPr="00713C8E">
        <w:rPr>
          <w:rFonts w:ascii="Times New Roman" w:hAnsi="Times New Roman" w:cs="Times New Roman"/>
          <w:i/>
          <w:sz w:val="28"/>
          <w:szCs w:val="28"/>
        </w:rPr>
        <w:t>«</w:t>
      </w:r>
      <w:r w:rsidRPr="00713C8E">
        <w:rPr>
          <w:rFonts w:ascii="Times New Roman" w:hAnsi="Times New Roman" w:cs="Times New Roman"/>
          <w:sz w:val="28"/>
          <w:szCs w:val="28"/>
        </w:rPr>
        <w:t>Демократический проект» может быть представлен в виде следующего алгоритма:</w:t>
      </w:r>
    </w:p>
    <w:p w:rsidR="00447CA6" w:rsidRPr="00713C8E" w:rsidRDefault="00447CA6" w:rsidP="00447CA6">
      <w:pPr>
        <w:pStyle w:val="a8"/>
        <w:numPr>
          <w:ilvl w:val="0"/>
          <w:numId w:val="471"/>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реклама предстоящей проектной работы, формирование инициативных групп и разработка ими проектов организации жизни ученических сообществ;</w:t>
      </w:r>
    </w:p>
    <w:p w:rsidR="00447CA6" w:rsidRPr="00713C8E" w:rsidRDefault="00447CA6" w:rsidP="00447CA6">
      <w:pPr>
        <w:pStyle w:val="a8"/>
        <w:numPr>
          <w:ilvl w:val="0"/>
          <w:numId w:val="471"/>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предвыборная компания, обсуждение плана коллективной деятельности на полгода; разработанные проекты проходят экспертизу у сверстников, педагогов, родителей, общественности (дебаты, пресс-конференции, работа школьных СМИ);</w:t>
      </w:r>
    </w:p>
    <w:p w:rsidR="00447CA6" w:rsidRPr="00713C8E" w:rsidRDefault="00447CA6" w:rsidP="00447CA6">
      <w:pPr>
        <w:pStyle w:val="a8"/>
        <w:numPr>
          <w:ilvl w:val="0"/>
          <w:numId w:val="471"/>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выборы обучающимися, родителями, педагогами одной из инициативных групп и их проекта организации жизни ученических сообществ;</w:t>
      </w:r>
    </w:p>
    <w:p w:rsidR="00447CA6" w:rsidRPr="00713C8E" w:rsidRDefault="00447CA6" w:rsidP="00447CA6">
      <w:pPr>
        <w:pStyle w:val="a8"/>
        <w:numPr>
          <w:ilvl w:val="0"/>
          <w:numId w:val="471"/>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реализация инициативной группой своего проекта – презентация и предварительное открытое обсуждение проекта каждого дела, совместная подготовка и проведение коллективного дела, совместное публичное подведение итогов (обсуждение, анализ, оценка);</w:t>
      </w:r>
    </w:p>
    <w:p w:rsidR="00447CA6" w:rsidRPr="00713C8E" w:rsidRDefault="00447CA6" w:rsidP="00447CA6">
      <w:pPr>
        <w:pStyle w:val="a8"/>
        <w:numPr>
          <w:ilvl w:val="0"/>
          <w:numId w:val="471"/>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подготовка инициативной группой итогового творческого отчета о своей работе по реализации проекта, коллективное обсуждение и оценка отчета инициативной группы.</w:t>
      </w:r>
    </w:p>
    <w:p w:rsidR="00447CA6" w:rsidRPr="00713C8E" w:rsidRDefault="00447CA6" w:rsidP="00447CA6">
      <w:pPr>
        <w:rPr>
          <w:rFonts w:ascii="Times New Roman" w:hAnsi="Times New Roman" w:cs="Times New Roman"/>
          <w:b/>
          <w:sz w:val="28"/>
          <w:szCs w:val="28"/>
        </w:rPr>
      </w:pPr>
      <w:r w:rsidRPr="00713C8E">
        <w:rPr>
          <w:rFonts w:ascii="Times New Roman" w:hAnsi="Times New Roman" w:cs="Times New Roman"/>
          <w:b/>
          <w:sz w:val="28"/>
          <w:szCs w:val="28"/>
        </w:rPr>
        <w:br w:type="page"/>
      </w:r>
    </w:p>
    <w:p w:rsidR="00447CA6" w:rsidRPr="00713C8E" w:rsidRDefault="00447CA6" w:rsidP="0009746A">
      <w:pPr>
        <w:spacing w:after="0" w:line="360" w:lineRule="auto"/>
        <w:jc w:val="center"/>
        <w:rPr>
          <w:rFonts w:ascii="Times New Roman" w:hAnsi="Times New Roman" w:cs="Times New Roman"/>
          <w:b/>
          <w:sz w:val="28"/>
          <w:szCs w:val="28"/>
        </w:rPr>
      </w:pPr>
      <w:r w:rsidRPr="00713C8E">
        <w:rPr>
          <w:rFonts w:ascii="Times New Roman" w:hAnsi="Times New Roman" w:cs="Times New Roman"/>
          <w:b/>
          <w:sz w:val="28"/>
          <w:szCs w:val="28"/>
        </w:rPr>
        <w:t>Формат о</w:t>
      </w:r>
      <w:r w:rsidRPr="00713C8E">
        <w:rPr>
          <w:rFonts w:ascii="Times New Roman" w:hAnsi="Times New Roman" w:cs="Times New Roman"/>
          <w:b/>
          <w:bCs/>
          <w:sz w:val="28"/>
          <w:szCs w:val="28"/>
        </w:rPr>
        <w:t>рганизации жизни ученических сообществ</w:t>
      </w:r>
    </w:p>
    <w:p w:rsidR="00447CA6" w:rsidRPr="00713C8E" w:rsidRDefault="00447CA6" w:rsidP="0009746A">
      <w:pPr>
        <w:spacing w:after="0" w:line="360" w:lineRule="auto"/>
        <w:jc w:val="center"/>
        <w:rPr>
          <w:rFonts w:ascii="Times New Roman" w:hAnsi="Times New Roman" w:cs="Times New Roman"/>
          <w:b/>
          <w:sz w:val="28"/>
          <w:szCs w:val="28"/>
        </w:rPr>
      </w:pPr>
      <w:r w:rsidRPr="00713C8E">
        <w:rPr>
          <w:rFonts w:ascii="Times New Roman" w:hAnsi="Times New Roman" w:cs="Times New Roman"/>
          <w:b/>
          <w:sz w:val="28"/>
          <w:szCs w:val="28"/>
        </w:rPr>
        <w:t>«Демократический проект»</w:t>
      </w:r>
    </w:p>
    <w:p w:rsidR="00447CA6" w:rsidRPr="00713C8E" w:rsidRDefault="00447CA6" w:rsidP="00447CA6">
      <w:pPr>
        <w:spacing w:after="0" w:line="360" w:lineRule="auto"/>
        <w:ind w:firstLine="709"/>
        <w:jc w:val="both"/>
        <w:rPr>
          <w:rFonts w:ascii="Times New Roman" w:hAnsi="Times New Roman" w:cs="Times New Roman"/>
          <w:sz w:val="28"/>
          <w:szCs w:val="28"/>
        </w:rPr>
      </w:pP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noProof/>
          <w:sz w:val="28"/>
          <w:szCs w:val="28"/>
          <w:lang w:eastAsia="ru-RU"/>
        </w:rPr>
        <w:drawing>
          <wp:inline distT="0" distB="0" distL="0" distR="0" wp14:anchorId="456959CF" wp14:editId="75A73FCD">
            <wp:extent cx="5575876" cy="3615070"/>
            <wp:effectExtent l="38100" t="0" r="44450" b="23495"/>
            <wp:docPr id="2" name="Схема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6" r:lo="rId87" r:qs="rId88" r:cs="rId89"/>
              </a:graphicData>
            </a:graphic>
          </wp:inline>
        </w:drawing>
      </w:r>
    </w:p>
    <w:p w:rsidR="00447CA6" w:rsidRPr="00713C8E" w:rsidRDefault="00447CA6" w:rsidP="00447CA6">
      <w:pPr>
        <w:spacing w:after="0" w:line="360" w:lineRule="auto"/>
        <w:ind w:firstLine="709"/>
        <w:jc w:val="both"/>
        <w:rPr>
          <w:rFonts w:ascii="Times New Roman" w:hAnsi="Times New Roman" w:cs="Times New Roman"/>
          <w:b/>
          <w:bCs/>
          <w:i/>
          <w:sz w:val="28"/>
          <w:szCs w:val="28"/>
        </w:rPr>
      </w:pP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bCs/>
          <w:i/>
          <w:sz w:val="28"/>
          <w:szCs w:val="28"/>
        </w:rPr>
        <w:t xml:space="preserve">Воспитательные мероприятия </w:t>
      </w:r>
      <w:r w:rsidRPr="00713C8E">
        <w:rPr>
          <w:rFonts w:ascii="Times New Roman" w:hAnsi="Times New Roman" w:cs="Times New Roman"/>
          <w:sz w:val="28"/>
          <w:szCs w:val="28"/>
        </w:rPr>
        <w:t>нацелены на формирование мотивов и ценностей обучающегося:</w:t>
      </w:r>
    </w:p>
    <w:p w:rsidR="00447CA6" w:rsidRPr="00713C8E" w:rsidRDefault="00447CA6" w:rsidP="00447CA6">
      <w:pPr>
        <w:pStyle w:val="a8"/>
        <w:numPr>
          <w:ilvl w:val="0"/>
          <w:numId w:val="47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в </w:t>
      </w:r>
      <w:r w:rsidRPr="00713C8E">
        <w:rPr>
          <w:rFonts w:ascii="Times New Roman" w:hAnsi="Times New Roman"/>
          <w:i/>
          <w:sz w:val="28"/>
          <w:szCs w:val="28"/>
        </w:rPr>
        <w:t>сфере отношений к России как Отечеству</w:t>
      </w:r>
      <w:r w:rsidRPr="00713C8E">
        <w:rPr>
          <w:rFonts w:ascii="Times New Roman" w:hAnsi="Times New Roman"/>
          <w:sz w:val="28"/>
          <w:szCs w:val="28"/>
        </w:rPr>
        <w:t xml:space="preserve"> (приобщение обучающихся к культурным ценностям своего народа, своей этнической или социокультурной группы, базовым национальным ценностям российского общества, общечеловеческим ценностям);</w:t>
      </w:r>
    </w:p>
    <w:p w:rsidR="00447CA6" w:rsidRPr="00713C8E" w:rsidRDefault="00447CA6" w:rsidP="00447CA6">
      <w:pPr>
        <w:pStyle w:val="a8"/>
        <w:numPr>
          <w:ilvl w:val="0"/>
          <w:numId w:val="47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i/>
          <w:iCs/>
          <w:sz w:val="28"/>
          <w:szCs w:val="28"/>
        </w:rPr>
        <w:t xml:space="preserve">в сфере трудовых отношений и выбора будущей профессии </w:t>
      </w:r>
      <w:r w:rsidRPr="00713C8E">
        <w:rPr>
          <w:rFonts w:ascii="Times New Roman" w:hAnsi="Times New Roman"/>
          <w:sz w:val="28"/>
          <w:szCs w:val="28"/>
        </w:rPr>
        <w:t>предполагается осуществлять через:</w:t>
      </w:r>
    </w:p>
    <w:p w:rsidR="00447CA6" w:rsidRPr="00713C8E" w:rsidRDefault="00447CA6" w:rsidP="00447CA6">
      <w:pPr>
        <w:pStyle w:val="a8"/>
        <w:numPr>
          <w:ilvl w:val="0"/>
          <w:numId w:val="47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систему работы педагогов, психологов, социальных педагогов; сотрудничество с базовыми предприятиями, организациями профессионального образования, центрами профориентационной работы; </w:t>
      </w:r>
    </w:p>
    <w:p w:rsidR="00447CA6" w:rsidRPr="00713C8E" w:rsidRDefault="00447CA6" w:rsidP="00447CA6">
      <w:pPr>
        <w:pStyle w:val="a8"/>
        <w:numPr>
          <w:ilvl w:val="0"/>
          <w:numId w:val="47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совместную деятельность обучающихся с родителями (законными представителями); </w:t>
      </w:r>
    </w:p>
    <w:p w:rsidR="00447CA6" w:rsidRPr="00713C8E" w:rsidRDefault="00447CA6" w:rsidP="00447CA6">
      <w:pPr>
        <w:pStyle w:val="a8"/>
        <w:numPr>
          <w:ilvl w:val="0"/>
          <w:numId w:val="47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информирование обучающихся об особенностях различных сфер профессиональной деятельности, социальных и финансовых составляющих различных профессий, особенностях местного, регионального, российского и международного спроса на различные виды трудовой деятельности; </w:t>
      </w:r>
    </w:p>
    <w:p w:rsidR="00447CA6" w:rsidRPr="00713C8E" w:rsidRDefault="00447CA6" w:rsidP="00447CA6">
      <w:pPr>
        <w:pStyle w:val="a8"/>
        <w:numPr>
          <w:ilvl w:val="0"/>
          <w:numId w:val="472"/>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использование средств психолого-педагогической поддержки обучающихся и развитие консультационной помощи в их профессиональной ориентации, включающей диагностику профессиональных склонностей и профессионального потенциала обучающихся, их способностей и компетенций, необходимых для продолжения образования и выбора профессии (в том числе компьютерного профессионального тестирования и тренинга в специализированных.</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План воспитательных мероприятий разрабатывается педагогическим коллективом школы при участии родительской общественности, источником этого раздела плана внеурочной деятельности становятся нормативные и распорядительные документы органов управления образованием (федеральных, региональных и муниципальных). При подготовке и проведении воспитательных мероприятий (в масштабе ученического класса, классов одной параллели или сообщества всех учащихся 5–9 классов) предусматривается вовлечение в активной роли максимально большего числа обучающихся.</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Внеурочная деятельность может осуществляться по всем предметам, входящим в учебный план, как правило, организуется в рамках предметных кружков, факультативов, научных обществ обучающихся и т. д.</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i/>
          <w:sz w:val="28"/>
          <w:szCs w:val="28"/>
        </w:rPr>
        <w:t xml:space="preserve">Внеурочная деятельность по предметам </w:t>
      </w:r>
      <w:r w:rsidRPr="00713C8E">
        <w:rPr>
          <w:rFonts w:ascii="Times New Roman" w:hAnsi="Times New Roman" w:cs="Times New Roman"/>
          <w:sz w:val="28"/>
          <w:szCs w:val="28"/>
        </w:rPr>
        <w:t>физическая культура и ОБЖ ориентирована на:</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формирование знаний о современных угрозах для жизни и здоровья людей, в том числе экологических и транспортных, готовности активно им противостоять; овладение современными оздоровительными технологиями, в том числе на основе навыков личной гигиены; профилактики употребления наркотиков и других психоактивных веществ, профилактики инфекционных заболеваний);</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организацию физкультурно-спортивной и оздоровительной работы и происходит через программы дополнительного образования (как школьные, так и реализуемые организациями дополнительного образования) с условием фиксации партнерских отношений и наличия названных элементов содержания в текстах программ дополнительного образования.</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Внеурочная деятельность по естествознанию, по филологии и искусству может реализовываться в рамках просветительских программ (как школьных, так и реализуемых организациями-партнерами).</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План внеурочной деятельности по предметам общеобразовательной программы разрабатывают педагоги по поручению администрации общеобразовательной организации. </w:t>
      </w:r>
      <w:r w:rsidR="00C950DD" w:rsidRPr="00713C8E">
        <w:rPr>
          <w:rFonts w:ascii="Times New Roman" w:hAnsi="Times New Roman" w:cs="Times New Roman"/>
          <w:sz w:val="28"/>
          <w:szCs w:val="28"/>
        </w:rPr>
        <w:t xml:space="preserve"> </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i/>
          <w:sz w:val="28"/>
          <w:szCs w:val="28"/>
        </w:rPr>
        <w:t>Обеспечение благополучия обучающихся в жизни школы</w:t>
      </w:r>
      <w:r w:rsidRPr="00713C8E">
        <w:rPr>
          <w:rFonts w:ascii="Times New Roman" w:hAnsi="Times New Roman" w:cs="Times New Roman"/>
          <w:sz w:val="28"/>
          <w:szCs w:val="28"/>
        </w:rPr>
        <w:t xml:space="preserve"> предполагает совокупность мер по рационализациии оптимизации учебно-воспитательного процесса и образовательной среды: режима занятий (уроков и внеурочных занятий), обеспечение оптимального использования каналов восприятия, учет зон наибольшей работоспособности обучающихся, распределение интенсивности умственной деятельности, использование здоровьесберегающих практик осуществления образования.</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 Обеспечение благополучия обучающихся в жизни школы включает профилактическую работу – определение «зон риска» (выявление обучающихся, вызывающих наибольшее опасение; выявление источников опасности для обучающихся – групп и лиц, объектов и т. д.), разработку и реализацию комплекса адресных мер, с использованием возможностей профильных организаций (медицинских, правоохранительных, социальных и т. д.).</w:t>
      </w:r>
    </w:p>
    <w:p w:rsidR="00447CA6" w:rsidRPr="00713C8E" w:rsidRDefault="00447CA6" w:rsidP="00447CA6">
      <w:pPr>
        <w:spacing w:after="0" w:line="360" w:lineRule="auto"/>
        <w:ind w:firstLine="709"/>
        <w:jc w:val="both"/>
        <w:rPr>
          <w:rFonts w:ascii="Times New Roman" w:hAnsi="Times New Roman" w:cs="Times New Roman"/>
          <w:bCs/>
          <w:sz w:val="28"/>
          <w:szCs w:val="28"/>
        </w:rPr>
      </w:pPr>
      <w:r w:rsidRPr="00713C8E">
        <w:rPr>
          <w:rFonts w:ascii="Times New Roman" w:hAnsi="Times New Roman" w:cs="Times New Roman"/>
          <w:sz w:val="28"/>
          <w:szCs w:val="28"/>
        </w:rPr>
        <w:t xml:space="preserve">Обеспечение благополучия обучающихся в жизни школы </w:t>
      </w:r>
      <w:r w:rsidRPr="00713C8E">
        <w:rPr>
          <w:rFonts w:ascii="Times New Roman" w:hAnsi="Times New Roman" w:cs="Times New Roman"/>
          <w:bCs/>
          <w:sz w:val="28"/>
          <w:szCs w:val="28"/>
        </w:rPr>
        <w:t>предполагает формирование</w:t>
      </w:r>
      <w:r w:rsidRPr="00713C8E">
        <w:rPr>
          <w:rFonts w:ascii="Times New Roman" w:hAnsi="Times New Roman" w:cs="Times New Roman"/>
          <w:sz w:val="28"/>
          <w:szCs w:val="28"/>
        </w:rPr>
        <w:t xml:space="preserve"> у обучающихся компетенций</w:t>
      </w:r>
      <w:r w:rsidRPr="00713C8E">
        <w:rPr>
          <w:rFonts w:ascii="Times New Roman" w:hAnsi="Times New Roman" w:cs="Times New Roman"/>
          <w:bCs/>
          <w:sz w:val="28"/>
          <w:szCs w:val="28"/>
        </w:rPr>
        <w:t>:</w:t>
      </w:r>
    </w:p>
    <w:p w:rsidR="00447CA6" w:rsidRPr="00713C8E" w:rsidRDefault="00447CA6" w:rsidP="00447CA6">
      <w:pPr>
        <w:pStyle w:val="a8"/>
        <w:numPr>
          <w:ilvl w:val="0"/>
          <w:numId w:val="47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по составлению и реализации рационального режима работы и отдыха, на основе знаний о динамике работоспособности, утомляемости, напряженности разных видов деятельности; </w:t>
      </w:r>
    </w:p>
    <w:p w:rsidR="00447CA6" w:rsidRPr="00713C8E" w:rsidRDefault="00447CA6" w:rsidP="00447CA6">
      <w:pPr>
        <w:pStyle w:val="a8"/>
        <w:numPr>
          <w:ilvl w:val="0"/>
          <w:numId w:val="47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о выбору оптимального режима дня с учетом учебных и внеучебных нагрузок; </w:t>
      </w:r>
    </w:p>
    <w:p w:rsidR="00447CA6" w:rsidRPr="00713C8E" w:rsidRDefault="00447CA6" w:rsidP="00447CA6">
      <w:pPr>
        <w:pStyle w:val="a8"/>
        <w:numPr>
          <w:ilvl w:val="0"/>
          <w:numId w:val="47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по планированию и рациональному распределению учебных нагрузок и отдыха (в том числе в период подготовки к экзаменам);</w:t>
      </w:r>
    </w:p>
    <w:p w:rsidR="00447CA6" w:rsidRPr="00713C8E" w:rsidRDefault="00447CA6" w:rsidP="00447CA6">
      <w:pPr>
        <w:pStyle w:val="a8"/>
        <w:numPr>
          <w:ilvl w:val="0"/>
          <w:numId w:val="47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по эффективному использованию индивидуальных особенностей работоспособности; знание основ профилактики переутомления и перенапряжения;</w:t>
      </w:r>
    </w:p>
    <w:p w:rsidR="00447CA6" w:rsidRPr="00713C8E" w:rsidRDefault="00447CA6" w:rsidP="00447CA6">
      <w:pPr>
        <w:pStyle w:val="a8"/>
        <w:numPr>
          <w:ilvl w:val="0"/>
          <w:numId w:val="47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по определению необходимой и достаточной двигательной активности, элементах и правилах закаливания, по выбору соответствующих возрасту физических нагрузок и их видов; </w:t>
      </w:r>
    </w:p>
    <w:p w:rsidR="00447CA6" w:rsidRPr="00713C8E" w:rsidRDefault="00447CA6" w:rsidP="00447CA6">
      <w:pPr>
        <w:pStyle w:val="a8"/>
        <w:numPr>
          <w:ilvl w:val="0"/>
          <w:numId w:val="47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по учету рисков для здоровья (неадекватных нагрузок и использования биостимуляторов); </w:t>
      </w:r>
    </w:p>
    <w:p w:rsidR="00447CA6" w:rsidRPr="00713C8E" w:rsidRDefault="00447CA6" w:rsidP="00447CA6">
      <w:pPr>
        <w:pStyle w:val="a8"/>
        <w:numPr>
          <w:ilvl w:val="0"/>
          <w:numId w:val="47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реализующих потребность в двигательной активности и ежедневных занятиях физической культурой; </w:t>
      </w:r>
    </w:p>
    <w:p w:rsidR="00447CA6" w:rsidRPr="00713C8E" w:rsidRDefault="00447CA6" w:rsidP="00447CA6">
      <w:pPr>
        <w:pStyle w:val="a8"/>
        <w:numPr>
          <w:ilvl w:val="0"/>
          <w:numId w:val="47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осознанного выбора индивидуальные программы двигательной активности, включающие малые виды физкультуры (зарядка) и регулярные занятия;</w:t>
      </w:r>
    </w:p>
    <w:p w:rsidR="00447CA6" w:rsidRPr="00713C8E" w:rsidRDefault="00447CA6" w:rsidP="00447CA6">
      <w:pPr>
        <w:pStyle w:val="a8"/>
        <w:numPr>
          <w:ilvl w:val="0"/>
          <w:numId w:val="47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по оценке собственного функционального состояния (напряжения, утомления, переутомления) по субъективным показателям (пульс, дыхание, состояние кожных покровов) с учетом собственных индивидуальных особенностей; навыки работы в условиях стрессовых ситуаций; владение элементами саморегуляции для снятия эмоционального и физического напряжения; навыки самоконтроля за собственным состоянием, чувствами в стрессовых ситуациях; представления о влиянии позитивных и негативных эмоций на здоровье, факторах, их вызывающих, и условиях снижения риска негативных влияний; навыки эмоциональной разгрузки и их использование в повседневной жизни; навыки управления своим эмоциональным состоянием и поведением (в результате обучающиеся получают представления о возможностях управления своим физическим и психологическим состоянием без использования медикаментозных и тонизирующих средств);</w:t>
      </w:r>
    </w:p>
    <w:p w:rsidR="00447CA6" w:rsidRPr="00713C8E" w:rsidRDefault="00447CA6" w:rsidP="00447CA6">
      <w:pPr>
        <w:pStyle w:val="a8"/>
        <w:numPr>
          <w:ilvl w:val="0"/>
          <w:numId w:val="47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по организации рационального питания как важной составляющей части здорового образа жизни (правила питания, направленные на сохранение и укрепление здоровья; готовность соблюдать правила рационального питания; знание правил этикета, связанных с питанием, осознание того, что навыки этикета являются неотъемлемой частью общей культуры личности; представление о социокультурных аспектах питания, его связи с культурой и историей народа; интерес к народным традициям, связанным с питанием и здоровьем); </w:t>
      </w:r>
    </w:p>
    <w:p w:rsidR="00447CA6" w:rsidRPr="00713C8E" w:rsidRDefault="00447CA6" w:rsidP="00447CA6">
      <w:pPr>
        <w:pStyle w:val="a8"/>
        <w:numPr>
          <w:ilvl w:val="0"/>
          <w:numId w:val="47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 xml:space="preserve">по самостоятельной оценке и контролю своего рациона питания с точки зрения его адекватности и соответствия образу жизни (учебной и внеучебной нагрузке). </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Обеспечение благополучия обучающихся в жизни школы направлено также на профилактику разного рода зависимостей, развитие представлений подростков о ценности здоровья, важности и необходимости бережного отношения к нему; расширение знаний обучающихся о правилах здорового образа жизни, воспитание готовности соблюдать эти правила; формирование адекватной самооценки, развитие навыков регуляции своего поведения, эмоционального состояния; формирование умений оценивать ситуацию и противостоять негативному давлению со стороны окружающих; формирование представлений о наркотизации как поведении, опасном для здоровья, о неизбежных негативных последствиях наркотизации для творческих, интеллектуальных способностей человека, возможности самореализации, достижения социального успеха; включение подростков в социально значимую деятельность, позволяющую им реализовать потребность в признании окружающих, проявить свои лучшие качества и способности; ознакомление подростков с разнообразными формами проведения досуга; формирование умений рационально проводить свободное время (время отдыха) на основе анализа своего режима; развитие способности контролировать время, проведенное за компьютером. </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План работы по обеспечению благополучия обучающихся разрабатывают педагоги по поручению администрации общеобразовательной организации. </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i/>
          <w:sz w:val="28"/>
          <w:szCs w:val="28"/>
        </w:rPr>
        <w:t xml:space="preserve">Организационное обеспечение учебной деятельности обучающихся </w:t>
      </w:r>
      <w:r w:rsidRPr="00713C8E">
        <w:rPr>
          <w:rFonts w:ascii="Times New Roman" w:hAnsi="Times New Roman" w:cs="Times New Roman"/>
          <w:sz w:val="28"/>
          <w:szCs w:val="28"/>
        </w:rPr>
        <w:t>– совокупность мер, направленных на оптимальное использование трудовых, информационных, социально-психологических, коммуникативных и других ресурсов для достижения обучающимися максимально возможных результатов в учебно-познавательной деятельности.</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Организационное обеспечение учебной деятельности обучающихся включает:</w:t>
      </w:r>
    </w:p>
    <w:p w:rsidR="00447CA6" w:rsidRPr="00713C8E" w:rsidRDefault="00447CA6" w:rsidP="00447CA6">
      <w:pPr>
        <w:pStyle w:val="a8"/>
        <w:numPr>
          <w:ilvl w:val="0"/>
          <w:numId w:val="47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проведение учебных собраний – собраний по организации учебного процесса (периодических, стартовых и итоговых);</w:t>
      </w:r>
    </w:p>
    <w:p w:rsidR="00447CA6" w:rsidRPr="00713C8E" w:rsidRDefault="00447CA6" w:rsidP="00447CA6">
      <w:pPr>
        <w:pStyle w:val="a8"/>
        <w:numPr>
          <w:ilvl w:val="0"/>
          <w:numId w:val="47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оформление учебной документации (в том числе электронные дневники обучающихся);</w:t>
      </w:r>
    </w:p>
    <w:p w:rsidR="00447CA6" w:rsidRPr="00713C8E" w:rsidRDefault="00447CA6" w:rsidP="00447CA6">
      <w:pPr>
        <w:pStyle w:val="a8"/>
        <w:numPr>
          <w:ilvl w:val="0"/>
          <w:numId w:val="47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организацию взаимодействия с учителями-предметниками и педагогами дополнительного образования;</w:t>
      </w:r>
    </w:p>
    <w:p w:rsidR="00447CA6" w:rsidRPr="00713C8E" w:rsidRDefault="00447CA6" w:rsidP="00447CA6">
      <w:pPr>
        <w:pStyle w:val="a8"/>
        <w:numPr>
          <w:ilvl w:val="0"/>
          <w:numId w:val="473"/>
        </w:numPr>
        <w:tabs>
          <w:tab w:val="left" w:pos="993"/>
        </w:tabs>
        <w:spacing w:line="360" w:lineRule="auto"/>
        <w:ind w:left="0" w:firstLine="709"/>
        <w:jc w:val="both"/>
        <w:rPr>
          <w:rFonts w:ascii="Times New Roman" w:hAnsi="Times New Roman"/>
          <w:sz w:val="28"/>
          <w:szCs w:val="28"/>
        </w:rPr>
      </w:pPr>
      <w:r w:rsidRPr="00713C8E">
        <w:rPr>
          <w:rFonts w:ascii="Times New Roman" w:hAnsi="Times New Roman"/>
          <w:sz w:val="28"/>
          <w:szCs w:val="28"/>
        </w:rPr>
        <w:t>содействие дифференциации обучения по предметам школьной программы (организация учебной деятельности одаренных школьников, учащихся, имеющих трудности в обучении и т. п.).</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План работы по организационному обеспечению учебной деятельности обучающихся разрабатывают педагоги по поручению администрации общеобразовательной организации. </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b/>
          <w:i/>
          <w:sz w:val="28"/>
          <w:szCs w:val="28"/>
        </w:rPr>
        <w:t xml:space="preserve">Педагогическая поддержка обучающихся </w:t>
      </w:r>
      <w:r w:rsidRPr="00713C8E">
        <w:rPr>
          <w:rFonts w:ascii="Times New Roman" w:hAnsi="Times New Roman" w:cs="Times New Roman"/>
          <w:sz w:val="28"/>
          <w:szCs w:val="28"/>
        </w:rPr>
        <w:t>направлена на создание условий для саморазвития школьника (самопознания, самоопределения, самореализации, самосовершенствования, развитие мотивации и способности к духовно-нравственному самосовершенствованию; формирование позитивной самооценки, самоуважения, конструктивных способов самореализации). Предметом педагогической поддержки становится процесс совместного с ребенком определения его собственных интересов, целей, возможностей и путей преодоления препятствий (проблем), мешающих ему сохранить свое человеческое достоинство и самостоятельно достигать желаемых результатов в обучении, самовоспитании, общении, здоровом образе жизни.</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Педагогическая поддержка социализации обучающихся предполагает психолого-педагогическое консультирование – идентификация проблемной ситуации школьника, определение доступных ресурсов и способов их использования обучающимся для самостоятельного преодоления имеющихся трудностей; целью консультирования является создание у школьника представлений об альтернативных вариантах действий в конкретной проблемной ситуации. В процессе консультирования могут решаться три группы задач: </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1) эмоционально-волевой поддержки обучающегося (повышение уверенности школьника в себе, своих силах, убежденности в возможности преодолеть трудности);</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2) информационной поддержки обучающегося (обеспечение школьника сведениями, необходимыми для разрешения проблемной ситуации);</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 xml:space="preserve">3) интеллектуальной поддержки социализации (содействие в осознании школьником собственной проблемной ситуации, в том числе и в самоопределении относительно вариантов получения образования). </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При осуществлении педагогической поддержки социализации обучающихся могут использоваться:</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метод организации развивающих ситуаций (педагог осуществляет поддержку в решении ребенком значимой для него проблемной ситуации, может управлять как отдельными элементами существующих ситуаций, так и организовывать их специально);</w:t>
      </w:r>
    </w:p>
    <w:p w:rsidR="00447CA6" w:rsidRPr="00713C8E"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ситуационно-ролевые игры (позволяют совершенствовать способы межличностного взаимодействия; аутотренинги, способствующие развитию навыков саморегуляции, приемы творческого мышления как средство развития способов мысленного решения ребенком задач своей жизнедеятельности).</w:t>
      </w:r>
    </w:p>
    <w:p w:rsidR="00447CA6" w:rsidRPr="00A25B35" w:rsidRDefault="00447CA6" w:rsidP="00447CA6">
      <w:pPr>
        <w:spacing w:after="0" w:line="360" w:lineRule="auto"/>
        <w:ind w:firstLine="709"/>
        <w:jc w:val="both"/>
        <w:rPr>
          <w:rFonts w:ascii="Times New Roman" w:hAnsi="Times New Roman" w:cs="Times New Roman"/>
          <w:sz w:val="28"/>
          <w:szCs w:val="28"/>
        </w:rPr>
      </w:pPr>
      <w:r w:rsidRPr="00713C8E">
        <w:rPr>
          <w:rFonts w:ascii="Times New Roman" w:hAnsi="Times New Roman" w:cs="Times New Roman"/>
          <w:sz w:val="28"/>
          <w:szCs w:val="28"/>
        </w:rPr>
        <w:t>План работы по педагогической поддержке социализации обучающихся разрабатывают педагоги по поручению администрации общеобразовательной организации.</w:t>
      </w:r>
      <w:r w:rsidRPr="00A25B35">
        <w:rPr>
          <w:rFonts w:ascii="Times New Roman" w:hAnsi="Times New Roman" w:cs="Times New Roman"/>
          <w:sz w:val="28"/>
          <w:szCs w:val="28"/>
        </w:rPr>
        <w:t xml:space="preserve"> </w:t>
      </w:r>
    </w:p>
    <w:p w:rsidR="000A7509" w:rsidRPr="00A25B35" w:rsidRDefault="000A7509" w:rsidP="0009746A">
      <w:pPr>
        <w:spacing w:after="0" w:line="360" w:lineRule="auto"/>
        <w:rPr>
          <w:rFonts w:ascii="Times New Roman" w:hAnsi="Times New Roman" w:cs="Times New Roman"/>
          <w:sz w:val="28"/>
          <w:szCs w:val="28"/>
        </w:rPr>
      </w:pPr>
    </w:p>
    <w:sectPr w:rsidR="000A7509" w:rsidRPr="00A25B35" w:rsidSect="00B71638">
      <w:footerReference w:type="default" r:id="rId91"/>
      <w:pgSz w:w="11906" w:h="16838"/>
      <w:pgMar w:top="1134" w:right="567" w:bottom="1134" w:left="1701" w:header="680" w:footer="567"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7679F2F" w15:done="0"/>
  <w15:commentEx w15:paraId="2D5275A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62CE4" w:rsidRDefault="00462CE4" w:rsidP="00B540EE">
      <w:pPr>
        <w:spacing w:after="0" w:line="240" w:lineRule="auto"/>
      </w:pPr>
      <w:r>
        <w:separator/>
      </w:r>
    </w:p>
  </w:endnote>
  <w:endnote w:type="continuationSeparator" w:id="0">
    <w:p w:rsidR="00462CE4" w:rsidRDefault="00462CE4" w:rsidP="00B540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Sans Serif">
    <w:panose1 w:val="020B0604020202020204"/>
    <w:charset w:val="CC"/>
    <w:family w:val="swiss"/>
    <w:pitch w:val="variable"/>
    <w:sig w:usb0="61002BDF" w:usb1="80000000" w:usb2="00000008"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ヒラギノ角ゴ Pro W3">
    <w:charset w:val="4E"/>
    <w:family w:val="auto"/>
    <w:pitch w:val="variable"/>
    <w:sig w:usb0="E00002FF" w:usb1="7AC7FFFF" w:usb2="00000012" w:usb3="00000000" w:csb0="0002000D"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1"/>
    <w:family w:val="roman"/>
    <w:notTrueType/>
    <w:pitch w:val="variable"/>
    <w:sig w:usb0="00002000" w:usb1="00000000" w:usb2="00000000" w:usb3="00000000" w:csb0="00000000" w:csb1="00000000"/>
  </w:font>
  <w:font w:name="NewtonCSanPin">
    <w:altName w:val="Times New Roman"/>
    <w:panose1 w:val="00000000000000000000"/>
    <w:charset w:val="CC"/>
    <w:family w:val="auto"/>
    <w:notTrueType/>
    <w:pitch w:val="variable"/>
    <w:sig w:usb0="00000001" w:usb1="00000000" w:usb2="00000000" w:usb3="00000000" w:csb0="00000005" w:csb1="00000000"/>
  </w:font>
  <w:font w:name="Verdana">
    <w:panose1 w:val="020B0604030504040204"/>
    <w:charset w:val="CC"/>
    <w:family w:val="swiss"/>
    <w:pitch w:val="variable"/>
    <w:sig w:usb0="20000287" w:usb1="00000000" w:usb2="00000000" w:usb3="00000000" w:csb0="0000019F" w:csb1="00000000"/>
  </w:font>
  <w:font w:name="Calibri Light">
    <w:panose1 w:val="020F0302020204030204"/>
    <w:charset w:val="00"/>
    <w:family w:val="auto"/>
    <w:pitch w:val="variable"/>
    <w:sig w:usb0="A00002EF" w:usb1="4000207B" w:usb2="00000000" w:usb3="00000000" w:csb0="0000009F" w:csb1="00000000"/>
  </w:font>
  <w:font w:name="Gelvetsky 12pt">
    <w:altName w:val="Times New Roman"/>
    <w:panose1 w:val="00000000000000000000"/>
    <w:charset w:val="00"/>
    <w:family w:val="auto"/>
    <w:notTrueType/>
    <w:pitch w:val="default"/>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SchoolBookC">
    <w:panose1 w:val="00000000000000000000"/>
    <w:charset w:val="00"/>
    <w:family w:val="decorative"/>
    <w:notTrueType/>
    <w:pitch w:val="variable"/>
    <w:sig w:usb0="00000203" w:usb1="00000000" w:usb2="00000000" w:usb3="00000000" w:csb0="00000005" w:csb1="00000000"/>
  </w:font>
  <w:font w:name="Segoe UI">
    <w:panose1 w:val="020B0502040204020203"/>
    <w:charset w:val="CC"/>
    <w:family w:val="swiss"/>
    <w:pitch w:val="variable"/>
    <w:sig w:usb0="E00022FF" w:usb1="C000205B" w:usb2="00000009" w:usb3="00000000" w:csb0="000001DF" w:csb1="00000000"/>
  </w:font>
  <w:font w:name="Impact">
    <w:panose1 w:val="020B080603090205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204B"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Consolas">
    <w:panose1 w:val="020B0609020204030204"/>
    <w:charset w:val="CC"/>
    <w:family w:val="modern"/>
    <w:pitch w:val="fixed"/>
    <w:sig w:usb0="A00002EF" w:usb1="4000204B" w:usb2="00000000" w:usb3="00000000" w:csb0="0000009F" w:csb1="00000000"/>
  </w:font>
  <w:font w:name="Arial Narrow">
    <w:panose1 w:val="020B0606020202030204"/>
    <w:charset w:val="CC"/>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1743" w:rsidRPr="00FC65AF" w:rsidRDefault="00581743" w:rsidP="00314F0F">
    <w:pPr>
      <w:pStyle w:val="af"/>
      <w:jc w:val="center"/>
      <w:rPr>
        <w:sz w:val="24"/>
        <w:szCs w:val="24"/>
      </w:rPr>
    </w:pPr>
    <w:r w:rsidRPr="00FC65AF">
      <w:rPr>
        <w:sz w:val="24"/>
        <w:szCs w:val="24"/>
      </w:rPr>
      <w:fldChar w:fldCharType="begin"/>
    </w:r>
    <w:r w:rsidRPr="00FC65AF">
      <w:rPr>
        <w:sz w:val="24"/>
        <w:szCs w:val="24"/>
      </w:rPr>
      <w:instrText>PAGE   \* MERGEFORMAT</w:instrText>
    </w:r>
    <w:r w:rsidRPr="00FC65AF">
      <w:rPr>
        <w:sz w:val="24"/>
        <w:szCs w:val="24"/>
      </w:rPr>
      <w:fldChar w:fldCharType="separate"/>
    </w:r>
    <w:r w:rsidR="00EC00D9">
      <w:rPr>
        <w:noProof/>
        <w:sz w:val="24"/>
        <w:szCs w:val="24"/>
      </w:rPr>
      <w:t>2</w:t>
    </w:r>
    <w:r w:rsidRPr="00FC65AF">
      <w:rPr>
        <w:sz w:val="24"/>
        <w:szCs w:val="24"/>
      </w:rPr>
      <w:fldChar w:fldCharType="end"/>
    </w:r>
  </w:p>
  <w:p w:rsidR="00581743" w:rsidRDefault="00581743">
    <w:pPr>
      <w:pStyle w:val="af"/>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62CE4" w:rsidRDefault="00462CE4" w:rsidP="00B540EE">
      <w:pPr>
        <w:spacing w:after="0" w:line="240" w:lineRule="auto"/>
      </w:pPr>
      <w:r>
        <w:separator/>
      </w:r>
    </w:p>
  </w:footnote>
  <w:footnote w:type="continuationSeparator" w:id="0">
    <w:p w:rsidR="00462CE4" w:rsidRDefault="00462CE4" w:rsidP="00B540EE">
      <w:pPr>
        <w:spacing w:after="0" w:line="240" w:lineRule="auto"/>
      </w:pPr>
      <w:r>
        <w:continuationSeparator/>
      </w:r>
    </w:p>
  </w:footnote>
  <w:footnote w:id="1">
    <w:p w:rsidR="00581743" w:rsidRPr="00FD33EC" w:rsidRDefault="00581743" w:rsidP="00B540EE">
      <w:pPr>
        <w:pStyle w:val="afff6"/>
        <w:ind w:firstLine="709"/>
      </w:pPr>
      <w:r w:rsidRPr="00FD33EC">
        <w:rPr>
          <w:rStyle w:val="af3"/>
        </w:rPr>
        <w:footnoteRef/>
      </w:r>
      <w:r w:rsidRPr="00FD33EC">
        <w:rPr>
          <w:vertAlign w:val="superscript"/>
        </w:rPr>
        <w:t> </w:t>
      </w:r>
      <w:r w:rsidRPr="00FD33EC">
        <w:t>В том числе с освоенным учебным материалом из других областей знания или с учебным материалом, изучаемым в ином содержательном контексте.</w:t>
      </w:r>
    </w:p>
  </w:footnote>
  <w:footnote w:id="2">
    <w:p w:rsidR="00581743" w:rsidRPr="00A05A51" w:rsidRDefault="00581743" w:rsidP="00A05A51">
      <w:pPr>
        <w:pStyle w:val="afff6"/>
        <w:ind w:firstLine="709"/>
        <w:rPr>
          <w:sz w:val="20"/>
          <w:szCs w:val="20"/>
        </w:rPr>
      </w:pPr>
      <w:r w:rsidRPr="00FD33EC">
        <w:rPr>
          <w:rStyle w:val="af3"/>
        </w:rPr>
        <w:footnoteRef/>
      </w:r>
      <w:r w:rsidRPr="00FD33EC">
        <w:t> </w:t>
      </w:r>
      <w:r w:rsidRPr="00A05A51">
        <w:rPr>
          <w:sz w:val="20"/>
          <w:szCs w:val="20"/>
        </w:rPr>
        <w:t>Как правило, такого рода задания — это долгосрочные проекты с заранее известными требованиями, предъявляемыми к качеству работы, или критериями ее оценки, в ходе выполнения которых контролирующие функции учителя сведены к минимуму.</w:t>
      </w:r>
    </w:p>
  </w:footnote>
  <w:footnote w:id="3">
    <w:p w:rsidR="00581743" w:rsidRPr="00A05A51" w:rsidRDefault="00581743" w:rsidP="00A05A51">
      <w:pPr>
        <w:pStyle w:val="af4"/>
        <w:ind w:firstLine="709"/>
        <w:jc w:val="both"/>
      </w:pPr>
      <w:r w:rsidRPr="00A05A51">
        <w:rPr>
          <w:rStyle w:val="af3"/>
        </w:rPr>
        <w:footnoteRef/>
      </w:r>
      <w:r w:rsidRPr="00A05A51">
        <w:t xml:space="preserve"> Например, </w:t>
      </w:r>
      <w:r w:rsidRPr="00A05A51">
        <w:rPr>
          <w:i/>
        </w:rPr>
        <w:t>что</w:t>
      </w:r>
      <w:r w:rsidRPr="00A05A51">
        <w:t xml:space="preserve"> </w:t>
      </w:r>
      <w:r w:rsidRPr="00A05A51">
        <w:rPr>
          <w:i/>
        </w:rPr>
        <w:t>помогает/мешает</w:t>
      </w:r>
      <w:r w:rsidRPr="00A05A51">
        <w:t xml:space="preserve"> или </w:t>
      </w:r>
      <w:r w:rsidRPr="00A05A51">
        <w:rPr>
          <w:i/>
        </w:rPr>
        <w:t>что</w:t>
      </w:r>
      <w:r w:rsidRPr="00A05A51">
        <w:t xml:space="preserve"> </w:t>
      </w:r>
      <w:r w:rsidRPr="00A05A51">
        <w:rPr>
          <w:i/>
        </w:rPr>
        <w:t>полезно/вредно</w:t>
      </w:r>
      <w:r w:rsidRPr="00A05A51">
        <w:t xml:space="preserve">, </w:t>
      </w:r>
      <w:r w:rsidRPr="00A05A51">
        <w:rPr>
          <w:i/>
        </w:rPr>
        <w:t>что нравится/не нравится</w:t>
      </w:r>
      <w:r w:rsidRPr="00A05A51">
        <w:t xml:space="preserve"> и др.</w:t>
      </w:r>
    </w:p>
  </w:footnote>
  <w:footnote w:id="4">
    <w:p w:rsidR="00581743" w:rsidRPr="00A05A51" w:rsidRDefault="00581743" w:rsidP="00A05A51">
      <w:pPr>
        <w:spacing w:after="160"/>
        <w:ind w:firstLine="709"/>
        <w:jc w:val="both"/>
        <w:rPr>
          <w:rFonts w:ascii="Times New Roman" w:hAnsi="Times New Roman" w:cs="Times New Roman"/>
          <w:sz w:val="20"/>
          <w:szCs w:val="20"/>
        </w:rPr>
      </w:pPr>
      <w:r w:rsidRPr="00A05A51">
        <w:rPr>
          <w:rStyle w:val="af3"/>
          <w:rFonts w:ascii="Times New Roman" w:hAnsi="Times New Roman" w:cs="Times New Roman"/>
          <w:sz w:val="20"/>
          <w:szCs w:val="20"/>
        </w:rPr>
        <w:footnoteRef/>
      </w:r>
      <w:r w:rsidRPr="00A05A51">
        <w:rPr>
          <w:rFonts w:ascii="Times New Roman" w:hAnsi="Times New Roman" w:cs="Times New Roman"/>
          <w:sz w:val="20"/>
          <w:szCs w:val="20"/>
        </w:rPr>
        <w:t xml:space="preserve"> В соответствии с требованиями ФГОС ООО оценка выполнения такого рода заданий проводится </w:t>
      </w:r>
      <w:r w:rsidRPr="00A05A51">
        <w:rPr>
          <w:rFonts w:ascii="Times New Roman" w:hAnsi="Times New Roman" w:cs="Times New Roman"/>
          <w:sz w:val="20"/>
          <w:szCs w:val="20"/>
          <w:u w:val="single"/>
        </w:rPr>
        <w:t>исключительно</w:t>
      </w:r>
      <w:r w:rsidRPr="00A05A51">
        <w:rPr>
          <w:rFonts w:ascii="Times New Roman" w:hAnsi="Times New Roman" w:cs="Times New Roman"/>
          <w:sz w:val="20"/>
          <w:szCs w:val="20"/>
        </w:rPr>
        <w:t xml:space="preserve"> с целью оценки эффективности деятельности образовательных учреждений с использованием неперсонифицированных процедур. Данные о достижении этих результатов могут накапливаться в портфеле достижений ученика, однако любое их использование, в том числе в целях аккредитации образовательной организации, возможно только в соответствии с</w:t>
      </w:r>
      <w:r w:rsidRPr="00A05A51">
        <w:rPr>
          <w:rFonts w:ascii="Times New Roman" w:hAnsi="Times New Roman" w:cs="Times New Roman"/>
          <w:b/>
          <w:bCs/>
          <w:sz w:val="20"/>
          <w:szCs w:val="20"/>
        </w:rPr>
        <w:t xml:space="preserve"> </w:t>
      </w:r>
      <w:r>
        <w:rPr>
          <w:rFonts w:ascii="Times New Roman" w:hAnsi="Times New Roman" w:cs="Times New Roman"/>
          <w:bCs/>
          <w:sz w:val="20"/>
          <w:szCs w:val="20"/>
        </w:rPr>
        <w:t>Ф</w:t>
      </w:r>
      <w:r w:rsidRPr="00A05A51">
        <w:rPr>
          <w:rFonts w:ascii="Times New Roman" w:hAnsi="Times New Roman" w:cs="Times New Roman"/>
          <w:bCs/>
          <w:sz w:val="20"/>
          <w:szCs w:val="20"/>
        </w:rPr>
        <w:t>едеральным</w:t>
      </w:r>
      <w:r w:rsidRPr="00A05A51">
        <w:rPr>
          <w:rFonts w:ascii="Times New Roman" w:hAnsi="Times New Roman" w:cs="Times New Roman"/>
          <w:b/>
          <w:bCs/>
          <w:sz w:val="20"/>
          <w:szCs w:val="20"/>
        </w:rPr>
        <w:t xml:space="preserve"> </w:t>
      </w:r>
      <w:r w:rsidRPr="00A05A51">
        <w:rPr>
          <w:rFonts w:ascii="Times New Roman" w:hAnsi="Times New Roman" w:cs="Times New Roman"/>
          <w:sz w:val="20"/>
          <w:szCs w:val="20"/>
        </w:rPr>
        <w:t>законом от 17.07.2006 №152-ФЗ «О персональных данных»</w:t>
      </w:r>
      <w:r w:rsidRPr="00A05A51">
        <w:rPr>
          <w:rFonts w:ascii="Times New Roman" w:hAnsi="Times New Roman" w:cs="Times New Roman"/>
          <w:color w:val="FF0000"/>
          <w:sz w:val="20"/>
          <w:szCs w:val="20"/>
        </w:rPr>
        <w:t>.</w:t>
      </w:r>
    </w:p>
  </w:footnote>
  <w:footnote w:id="5">
    <w:p w:rsidR="00581743" w:rsidRDefault="00581743" w:rsidP="00175DBF">
      <w:pPr>
        <w:pStyle w:val="af4"/>
      </w:pPr>
      <w:r>
        <w:rPr>
          <w:rStyle w:val="af3"/>
        </w:rPr>
        <w:footnoteRef/>
      </w:r>
      <w:r>
        <w:t xml:space="preserve"> </w:t>
      </w:r>
      <w:r w:rsidRPr="00EB06C4">
        <w:t xml:space="preserve">Здесь и далее – </w:t>
      </w:r>
      <w:r>
        <w:t xml:space="preserve">распознавать конкретные примеры общих понятий по характерным признакам, </w:t>
      </w:r>
      <w:r w:rsidRPr="00EB06C4">
        <w:t>выполнять действия в соответствии с определением и простейшими свойствами понятий, конкретизировать примерами</w:t>
      </w:r>
      <w:r>
        <w:t xml:space="preserve"> общие </w:t>
      </w:r>
      <w:r w:rsidRPr="00EB06C4">
        <w:t>понятия.</w:t>
      </w:r>
    </w:p>
  </w:footnote>
  <w:footnote w:id="6">
    <w:p w:rsidR="00581743" w:rsidRDefault="00581743" w:rsidP="00175DBF">
      <w:pPr>
        <w:pStyle w:val="af4"/>
      </w:pPr>
      <w:r>
        <w:rPr>
          <w:rStyle w:val="af3"/>
        </w:rPr>
        <w:footnoteRef/>
      </w:r>
      <w:r>
        <w:t xml:space="preserve"> Здесь и далее – з</w:t>
      </w:r>
      <w:r w:rsidRPr="007B5F28">
        <w:t>нать определени</w:t>
      </w:r>
      <w:r>
        <w:t>е</w:t>
      </w:r>
      <w:r w:rsidRPr="007B5F28">
        <w:t xml:space="preserve"> поняти</w:t>
      </w:r>
      <w:r>
        <w:t>я</w:t>
      </w:r>
      <w:r w:rsidRPr="007B5F28">
        <w:t>, уметь пояснять</w:t>
      </w:r>
      <w:r>
        <w:t xml:space="preserve"> его смысл,</w:t>
      </w:r>
      <w:r w:rsidRPr="007B5F28">
        <w:t xml:space="preserve"> </w:t>
      </w:r>
      <w:r>
        <w:t>у</w:t>
      </w:r>
      <w:r w:rsidRPr="007B5F28">
        <w:t xml:space="preserve">меть использовать </w:t>
      </w:r>
      <w:r>
        <w:t xml:space="preserve">понятие и его свойства при </w:t>
      </w:r>
      <w:r w:rsidRPr="007B5F28">
        <w:t>проведени</w:t>
      </w:r>
      <w:r>
        <w:t>и</w:t>
      </w:r>
      <w:r w:rsidRPr="007B5F28">
        <w:t xml:space="preserve"> рассуждений, доказательств, решени</w:t>
      </w:r>
      <w:r>
        <w:t>и</w:t>
      </w:r>
      <w:r w:rsidRPr="007B5F28">
        <w:t xml:space="preserve"> задач</w:t>
      </w:r>
      <w:r>
        <w:t>.</w:t>
      </w:r>
    </w:p>
  </w:footnote>
  <w:footnote w:id="7">
    <w:p w:rsidR="00581743" w:rsidRDefault="00581743" w:rsidP="00175DBF">
      <w:pPr>
        <w:pStyle w:val="af4"/>
      </w:pPr>
      <w:r>
        <w:rPr>
          <w:rStyle w:val="af3"/>
        </w:rPr>
        <w:footnoteRef/>
      </w:r>
      <w:r>
        <w:t xml:space="preserve"> </w:t>
      </w:r>
      <w:r w:rsidRPr="00EB06C4">
        <w:t xml:space="preserve">Здесь и далее – </w:t>
      </w:r>
      <w:r>
        <w:t xml:space="preserve">распознавать конкретные примеры общих понятий по характерным признакам, </w:t>
      </w:r>
      <w:r w:rsidRPr="00EB06C4">
        <w:t>выполнять действия в соответствии с определением и простейшими свойствами понятий, конкретизировать примерами</w:t>
      </w:r>
      <w:r>
        <w:t xml:space="preserve"> общие </w:t>
      </w:r>
      <w:r w:rsidRPr="00EB06C4">
        <w:t>понятия.</w:t>
      </w:r>
    </w:p>
  </w:footnote>
  <w:footnote w:id="8">
    <w:p w:rsidR="00581743" w:rsidRDefault="00581743" w:rsidP="00175DBF">
      <w:pPr>
        <w:pStyle w:val="af4"/>
      </w:pPr>
      <w:r>
        <w:rPr>
          <w:rStyle w:val="af3"/>
        </w:rPr>
        <w:footnoteRef/>
      </w:r>
      <w:r>
        <w:t xml:space="preserve"> Здесь и далее – з</w:t>
      </w:r>
      <w:r w:rsidRPr="007B5F28">
        <w:t>нать определени</w:t>
      </w:r>
      <w:r>
        <w:t>е</w:t>
      </w:r>
      <w:r w:rsidRPr="007B5F28">
        <w:t xml:space="preserve"> поняти</w:t>
      </w:r>
      <w:r>
        <w:t>я</w:t>
      </w:r>
      <w:r w:rsidRPr="007B5F28">
        <w:t>, уметь пояснять</w:t>
      </w:r>
      <w:r>
        <w:t xml:space="preserve"> его смысл,</w:t>
      </w:r>
      <w:r w:rsidRPr="007B5F28">
        <w:t xml:space="preserve"> </w:t>
      </w:r>
      <w:r>
        <w:t>у</w:t>
      </w:r>
      <w:r w:rsidRPr="007B5F28">
        <w:t xml:space="preserve">меть использовать </w:t>
      </w:r>
      <w:r>
        <w:t xml:space="preserve">понятие и его свойства при </w:t>
      </w:r>
      <w:r w:rsidRPr="007B5F28">
        <w:t>проведени</w:t>
      </w:r>
      <w:r>
        <w:t>и</w:t>
      </w:r>
      <w:r w:rsidRPr="007B5F28">
        <w:t xml:space="preserve"> рассуждений, доказательств, решени</w:t>
      </w:r>
      <w:r>
        <w:t>и</w:t>
      </w:r>
      <w:r w:rsidRPr="007B5F28">
        <w:t xml:space="preserve"> задач</w:t>
      </w:r>
      <w:r>
        <w:t>.</w:t>
      </w:r>
    </w:p>
  </w:footnote>
  <w:footnote w:id="9">
    <w:p w:rsidR="00581743" w:rsidRDefault="00581743" w:rsidP="00175DBF">
      <w:pPr>
        <w:pStyle w:val="af4"/>
      </w:pPr>
      <w:r>
        <w:rPr>
          <w:rStyle w:val="af3"/>
        </w:rPr>
        <w:footnoteRef/>
      </w:r>
      <w:r>
        <w:t xml:space="preserve"> Здесь и далее – знать определение понятия, знать и уметь доказывать свойства (признаки, если они есть) понятия, характеризовать связи с другими понятиями, представляя одно понятие как часть целостного комплекса, использовать понятие и его свойства при проведении рассуждений, доказательств, решении задач.</w:t>
      </w:r>
    </w:p>
  </w:footnote>
  <w:footnote w:id="10">
    <w:p w:rsidR="00581743" w:rsidRDefault="00581743" w:rsidP="00B540EE">
      <w:pPr>
        <w:pStyle w:val="af4"/>
      </w:pPr>
      <w:r>
        <w:rPr>
          <w:rStyle w:val="af3"/>
          <w:rFonts w:eastAsia="Calibri"/>
        </w:rPr>
        <w:footnoteRef/>
      </w:r>
      <w:r>
        <w:t xml:space="preserve"> Для освоения техник обработки материалов, необходимых для реализации проектного замысла, проводятся мастер-классы как форма внеурочной деятельности, посещаемая обучающимися по выбору.</w:t>
      </w:r>
    </w:p>
  </w:footnote>
  <w:footnote w:id="11">
    <w:p w:rsidR="00581743" w:rsidRDefault="00581743" w:rsidP="00B540EE">
      <w:pPr>
        <w:pStyle w:val="af4"/>
      </w:pPr>
      <w:r>
        <w:rPr>
          <w:rStyle w:val="af3"/>
        </w:rPr>
        <w:footnoteRef/>
      </w:r>
      <w:r>
        <w:t xml:space="preserve"> Для бесснежных районов Российской Федерации или в отсутствие условий для занятий лыжной подготовкой разрешается заменять модуль «Лыжные гонки» на двигательную активность на свежем воздухе.</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5.05pt;height:18.4pt;visibility:visible;mso-wrap-style:square" o:bullet="t">
        <v:imagedata r:id="rId1" o:title=""/>
      </v:shape>
    </w:pict>
  </w:numPicBullet>
  <w:abstractNum w:abstractNumId="0">
    <w:nsid w:val="00000001"/>
    <w:multiLevelType w:val="multilevel"/>
    <w:tmpl w:val="AD26180E"/>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080"/>
        </w:tabs>
        <w:ind w:left="1080" w:hanging="360"/>
      </w:pPr>
      <w:rPr>
        <w:rFonts w:cs="Times New Roman"/>
        <w:b w:val="0"/>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
    <w:nsid w:val="00000002"/>
    <w:multiLevelType w:val="multilevel"/>
    <w:tmpl w:val="00000002"/>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2">
    <w:nsid w:val="00000003"/>
    <w:multiLevelType w:val="multilevel"/>
    <w:tmpl w:val="00000003"/>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3">
    <w:nsid w:val="00000004"/>
    <w:multiLevelType w:val="multilevel"/>
    <w:tmpl w:val="00000004"/>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4">
    <w:nsid w:val="00000005"/>
    <w:multiLevelType w:val="multilevel"/>
    <w:tmpl w:val="00000005"/>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5">
    <w:nsid w:val="00000006"/>
    <w:multiLevelType w:val="multilevel"/>
    <w:tmpl w:val="00000006"/>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6">
    <w:nsid w:val="00000007"/>
    <w:multiLevelType w:val="multilevel"/>
    <w:tmpl w:val="00000007"/>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7">
    <w:nsid w:val="00000009"/>
    <w:multiLevelType w:val="hybridMultilevel"/>
    <w:tmpl w:val="00000009"/>
    <w:lvl w:ilvl="0" w:tplc="00000321">
      <w:start w:val="1"/>
      <w:numFmt w:val="bullet"/>
      <w:lvlText w:val="•"/>
      <w:lvlJc w:val="left"/>
      <w:pPr>
        <w:ind w:left="720" w:hanging="360"/>
      </w:pPr>
    </w:lvl>
    <w:lvl w:ilvl="1" w:tplc="0000032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nsid w:val="0000000A"/>
    <w:multiLevelType w:val="hybridMultilevel"/>
    <w:tmpl w:val="0000000A"/>
    <w:lvl w:ilvl="0" w:tplc="00000385">
      <w:start w:val="1"/>
      <w:numFmt w:val="bullet"/>
      <w:lvlText w:val="•"/>
      <w:lvlJc w:val="left"/>
      <w:pPr>
        <w:ind w:left="720" w:hanging="360"/>
      </w:pPr>
    </w:lvl>
    <w:lvl w:ilvl="1" w:tplc="0000038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nsid w:val="0000000B"/>
    <w:multiLevelType w:val="hybridMultilevel"/>
    <w:tmpl w:val="0000000B"/>
    <w:lvl w:ilvl="0" w:tplc="000003E9">
      <w:start w:val="1"/>
      <w:numFmt w:val="bullet"/>
      <w:lvlText w:val="•"/>
      <w:lvlJc w:val="left"/>
      <w:pPr>
        <w:ind w:left="720" w:hanging="360"/>
      </w:pPr>
    </w:lvl>
    <w:lvl w:ilvl="1" w:tplc="000003E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nsid w:val="0000000C"/>
    <w:multiLevelType w:val="hybridMultilevel"/>
    <w:tmpl w:val="0000000C"/>
    <w:lvl w:ilvl="0" w:tplc="0000044D">
      <w:start w:val="1"/>
      <w:numFmt w:val="bullet"/>
      <w:lvlText w:val="•"/>
      <w:lvlJc w:val="left"/>
      <w:pPr>
        <w:ind w:left="720" w:hanging="360"/>
      </w:pPr>
    </w:lvl>
    <w:lvl w:ilvl="1" w:tplc="0000044E">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nsid w:val="0000000D"/>
    <w:multiLevelType w:val="hybridMultilevel"/>
    <w:tmpl w:val="0000000D"/>
    <w:lvl w:ilvl="0" w:tplc="000004B1">
      <w:start w:val="1"/>
      <w:numFmt w:val="bullet"/>
      <w:lvlText w:val="•"/>
      <w:lvlJc w:val="left"/>
      <w:pPr>
        <w:ind w:left="720" w:hanging="360"/>
      </w:pPr>
    </w:lvl>
    <w:lvl w:ilvl="1" w:tplc="000004B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nsid w:val="0000000F"/>
    <w:multiLevelType w:val="hybridMultilevel"/>
    <w:tmpl w:val="0000000F"/>
    <w:lvl w:ilvl="0" w:tplc="00000579">
      <w:start w:val="1"/>
      <w:numFmt w:val="bullet"/>
      <w:lvlText w:val="•"/>
      <w:lvlJc w:val="left"/>
      <w:pPr>
        <w:ind w:left="720" w:hanging="360"/>
      </w:pPr>
    </w:lvl>
    <w:lvl w:ilvl="1" w:tplc="0000057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nsid w:val="00000010"/>
    <w:multiLevelType w:val="hybridMultilevel"/>
    <w:tmpl w:val="00000010"/>
    <w:lvl w:ilvl="0" w:tplc="000005DD">
      <w:start w:val="1"/>
      <w:numFmt w:val="bullet"/>
      <w:lvlText w:val="•"/>
      <w:lvlJc w:val="left"/>
      <w:pPr>
        <w:ind w:left="720" w:hanging="360"/>
      </w:pPr>
    </w:lvl>
    <w:lvl w:ilvl="1" w:tplc="000005DE">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nsid w:val="00000011"/>
    <w:multiLevelType w:val="hybridMultilevel"/>
    <w:tmpl w:val="00000011"/>
    <w:lvl w:ilvl="0" w:tplc="00000641">
      <w:start w:val="1"/>
      <w:numFmt w:val="bullet"/>
      <w:lvlText w:val="•"/>
      <w:lvlJc w:val="left"/>
      <w:pPr>
        <w:ind w:left="720" w:hanging="360"/>
      </w:pPr>
    </w:lvl>
    <w:lvl w:ilvl="1" w:tplc="0000064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nsid w:val="00000012"/>
    <w:multiLevelType w:val="hybridMultilevel"/>
    <w:tmpl w:val="00000012"/>
    <w:lvl w:ilvl="0" w:tplc="000006A5">
      <w:start w:val="1"/>
      <w:numFmt w:val="bullet"/>
      <w:lvlText w:val="•"/>
      <w:lvlJc w:val="left"/>
      <w:pPr>
        <w:ind w:left="720" w:hanging="360"/>
      </w:pPr>
    </w:lvl>
    <w:lvl w:ilvl="1" w:tplc="000006A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nsid w:val="00000013"/>
    <w:multiLevelType w:val="hybridMultilevel"/>
    <w:tmpl w:val="00000013"/>
    <w:lvl w:ilvl="0" w:tplc="00000709">
      <w:start w:val="1"/>
      <w:numFmt w:val="bullet"/>
      <w:lvlText w:val="•"/>
      <w:lvlJc w:val="left"/>
      <w:pPr>
        <w:ind w:left="720" w:hanging="360"/>
      </w:pPr>
    </w:lvl>
    <w:lvl w:ilvl="1" w:tplc="0000070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nsid w:val="00000014"/>
    <w:multiLevelType w:val="hybridMultilevel"/>
    <w:tmpl w:val="00000014"/>
    <w:lvl w:ilvl="0" w:tplc="0000076D">
      <w:start w:val="1"/>
      <w:numFmt w:val="bullet"/>
      <w:lvlText w:val="•"/>
      <w:lvlJc w:val="left"/>
      <w:pPr>
        <w:ind w:left="720" w:hanging="360"/>
      </w:pPr>
    </w:lvl>
    <w:lvl w:ilvl="1" w:tplc="0000076E">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nsid w:val="00000015"/>
    <w:multiLevelType w:val="hybridMultilevel"/>
    <w:tmpl w:val="00000015"/>
    <w:lvl w:ilvl="0" w:tplc="000007D1">
      <w:start w:val="1"/>
      <w:numFmt w:val="bullet"/>
      <w:lvlText w:val="•"/>
      <w:lvlJc w:val="left"/>
      <w:pPr>
        <w:ind w:left="720" w:hanging="360"/>
      </w:pPr>
    </w:lvl>
    <w:lvl w:ilvl="1" w:tplc="000007D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nsid w:val="00000016"/>
    <w:multiLevelType w:val="hybridMultilevel"/>
    <w:tmpl w:val="00000016"/>
    <w:lvl w:ilvl="0" w:tplc="00000835">
      <w:start w:val="1"/>
      <w:numFmt w:val="bullet"/>
      <w:lvlText w:val="•"/>
      <w:lvlJc w:val="left"/>
      <w:pPr>
        <w:ind w:left="720" w:hanging="360"/>
      </w:pPr>
    </w:lvl>
    <w:lvl w:ilvl="1" w:tplc="0000083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nsid w:val="00000017"/>
    <w:multiLevelType w:val="hybridMultilevel"/>
    <w:tmpl w:val="00000017"/>
    <w:lvl w:ilvl="0" w:tplc="00000899">
      <w:start w:val="1"/>
      <w:numFmt w:val="bullet"/>
      <w:lvlText w:val="•"/>
      <w:lvlJc w:val="left"/>
      <w:pPr>
        <w:ind w:left="720" w:hanging="360"/>
      </w:pPr>
    </w:lvl>
    <w:lvl w:ilvl="1" w:tplc="0000089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nsid w:val="00000018"/>
    <w:multiLevelType w:val="hybridMultilevel"/>
    <w:tmpl w:val="00000018"/>
    <w:lvl w:ilvl="0" w:tplc="000008FD">
      <w:start w:val="1"/>
      <w:numFmt w:val="bullet"/>
      <w:lvlText w:val="•"/>
      <w:lvlJc w:val="left"/>
      <w:pPr>
        <w:ind w:left="720" w:hanging="360"/>
      </w:pPr>
    </w:lvl>
    <w:lvl w:ilvl="1" w:tplc="000008FE">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2">
    <w:nsid w:val="00000019"/>
    <w:multiLevelType w:val="hybridMultilevel"/>
    <w:tmpl w:val="00000019"/>
    <w:lvl w:ilvl="0" w:tplc="00000961">
      <w:start w:val="1"/>
      <w:numFmt w:val="bullet"/>
      <w:lvlText w:val="•"/>
      <w:lvlJc w:val="left"/>
      <w:pPr>
        <w:ind w:left="720" w:hanging="360"/>
      </w:pPr>
    </w:lvl>
    <w:lvl w:ilvl="1" w:tplc="0000096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nsid w:val="0000001A"/>
    <w:multiLevelType w:val="hybridMultilevel"/>
    <w:tmpl w:val="0000001A"/>
    <w:lvl w:ilvl="0" w:tplc="000009C5">
      <w:start w:val="1"/>
      <w:numFmt w:val="bullet"/>
      <w:lvlText w:val="•"/>
      <w:lvlJc w:val="left"/>
      <w:pPr>
        <w:ind w:left="720" w:hanging="360"/>
      </w:pPr>
    </w:lvl>
    <w:lvl w:ilvl="1" w:tplc="000009C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nsid w:val="0000001C"/>
    <w:multiLevelType w:val="hybridMultilevel"/>
    <w:tmpl w:val="0000001C"/>
    <w:lvl w:ilvl="0" w:tplc="00000A8D">
      <w:start w:val="1"/>
      <w:numFmt w:val="bullet"/>
      <w:lvlText w:val="•"/>
      <w:lvlJc w:val="left"/>
      <w:pPr>
        <w:ind w:left="720" w:hanging="360"/>
      </w:pPr>
    </w:lvl>
    <w:lvl w:ilvl="1" w:tplc="00000A8E">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nsid w:val="0000001E"/>
    <w:multiLevelType w:val="hybridMultilevel"/>
    <w:tmpl w:val="0000001E"/>
    <w:lvl w:ilvl="0" w:tplc="00000B55">
      <w:start w:val="1"/>
      <w:numFmt w:val="bullet"/>
      <w:lvlText w:val="•"/>
      <w:lvlJc w:val="left"/>
      <w:pPr>
        <w:ind w:left="720" w:hanging="360"/>
      </w:pPr>
    </w:lvl>
    <w:lvl w:ilvl="1" w:tplc="00000B5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nsid w:val="00000021"/>
    <w:multiLevelType w:val="hybridMultilevel"/>
    <w:tmpl w:val="00000021"/>
    <w:lvl w:ilvl="0" w:tplc="00000C81">
      <w:start w:val="1"/>
      <w:numFmt w:val="bullet"/>
      <w:lvlText w:val="•"/>
      <w:lvlJc w:val="left"/>
      <w:pPr>
        <w:ind w:left="720" w:hanging="360"/>
      </w:pPr>
    </w:lvl>
    <w:lvl w:ilvl="1" w:tplc="00000C8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
    <w:nsid w:val="00000022"/>
    <w:multiLevelType w:val="hybridMultilevel"/>
    <w:tmpl w:val="00000022"/>
    <w:lvl w:ilvl="0" w:tplc="00000CE5">
      <w:start w:val="1"/>
      <w:numFmt w:val="bullet"/>
      <w:lvlText w:val="•"/>
      <w:lvlJc w:val="left"/>
      <w:pPr>
        <w:ind w:left="720" w:hanging="360"/>
      </w:pPr>
    </w:lvl>
    <w:lvl w:ilvl="1" w:tplc="00000CE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nsid w:val="00000023"/>
    <w:multiLevelType w:val="hybridMultilevel"/>
    <w:tmpl w:val="00000023"/>
    <w:lvl w:ilvl="0" w:tplc="00000D49">
      <w:start w:val="1"/>
      <w:numFmt w:val="bullet"/>
      <w:lvlText w:val="•"/>
      <w:lvlJc w:val="left"/>
      <w:pPr>
        <w:ind w:left="720" w:hanging="360"/>
      </w:pPr>
    </w:lvl>
    <w:lvl w:ilvl="1" w:tplc="00000D4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nsid w:val="00000025"/>
    <w:multiLevelType w:val="hybridMultilevel"/>
    <w:tmpl w:val="00000025"/>
    <w:lvl w:ilvl="0" w:tplc="00000E11">
      <w:start w:val="1"/>
      <w:numFmt w:val="bullet"/>
      <w:lvlText w:val="•"/>
      <w:lvlJc w:val="left"/>
      <w:pPr>
        <w:ind w:left="720" w:hanging="360"/>
      </w:pPr>
    </w:lvl>
    <w:lvl w:ilvl="1" w:tplc="00000E1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0">
    <w:nsid w:val="00000027"/>
    <w:multiLevelType w:val="hybridMultilevel"/>
    <w:tmpl w:val="00000027"/>
    <w:lvl w:ilvl="0" w:tplc="00000ED9">
      <w:start w:val="1"/>
      <w:numFmt w:val="bullet"/>
      <w:lvlText w:val="•"/>
      <w:lvlJc w:val="left"/>
      <w:pPr>
        <w:ind w:left="720" w:hanging="360"/>
      </w:pPr>
    </w:lvl>
    <w:lvl w:ilvl="1" w:tplc="00000ED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1">
    <w:nsid w:val="00000028"/>
    <w:multiLevelType w:val="hybridMultilevel"/>
    <w:tmpl w:val="00000028"/>
    <w:lvl w:ilvl="0" w:tplc="00000F3D">
      <w:start w:val="1"/>
      <w:numFmt w:val="bullet"/>
      <w:lvlText w:val="•"/>
      <w:lvlJc w:val="left"/>
      <w:pPr>
        <w:ind w:left="720" w:hanging="360"/>
      </w:pPr>
    </w:lvl>
    <w:lvl w:ilvl="1" w:tplc="00000F3E">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nsid w:val="0000002A"/>
    <w:multiLevelType w:val="hybridMultilevel"/>
    <w:tmpl w:val="0000002A"/>
    <w:lvl w:ilvl="0" w:tplc="00001005">
      <w:start w:val="1"/>
      <w:numFmt w:val="bullet"/>
      <w:lvlText w:val="•"/>
      <w:lvlJc w:val="left"/>
      <w:pPr>
        <w:ind w:left="720" w:hanging="360"/>
      </w:pPr>
    </w:lvl>
    <w:lvl w:ilvl="1" w:tplc="0000100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3">
    <w:nsid w:val="0000002B"/>
    <w:multiLevelType w:val="hybridMultilevel"/>
    <w:tmpl w:val="0000002B"/>
    <w:lvl w:ilvl="0" w:tplc="00001069">
      <w:start w:val="1"/>
      <w:numFmt w:val="decimal"/>
      <w:lvlText w:val="%1."/>
      <w:lvlJc w:val="left"/>
      <w:pPr>
        <w:ind w:left="720" w:hanging="360"/>
      </w:pPr>
    </w:lvl>
    <w:lvl w:ilvl="1" w:tplc="0000106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4">
    <w:nsid w:val="0000002E"/>
    <w:multiLevelType w:val="hybridMultilevel"/>
    <w:tmpl w:val="0000002E"/>
    <w:lvl w:ilvl="0" w:tplc="00001195">
      <w:start w:val="1"/>
      <w:numFmt w:val="bullet"/>
      <w:lvlText w:val="•"/>
      <w:lvlJc w:val="left"/>
      <w:pPr>
        <w:ind w:left="720" w:hanging="360"/>
      </w:pPr>
    </w:lvl>
    <w:lvl w:ilvl="1" w:tplc="0000119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nsid w:val="00002CD6"/>
    <w:multiLevelType w:val="hybridMultilevel"/>
    <w:tmpl w:val="000072AE"/>
    <w:lvl w:ilvl="0" w:tplc="00006952">
      <w:start w:val="7"/>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nsid w:val="0000491C"/>
    <w:multiLevelType w:val="hybridMultilevel"/>
    <w:tmpl w:val="00004D06"/>
    <w:lvl w:ilvl="0" w:tplc="00004DB7">
      <w:start w:val="1"/>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7">
    <w:nsid w:val="00005AF1"/>
    <w:multiLevelType w:val="hybridMultilevel"/>
    <w:tmpl w:val="000041BB"/>
    <w:lvl w:ilvl="0" w:tplc="000026E9">
      <w:start w:val="33"/>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8">
    <w:nsid w:val="00005F90"/>
    <w:multiLevelType w:val="hybridMultilevel"/>
    <w:tmpl w:val="4ECA0316"/>
    <w:lvl w:ilvl="0" w:tplc="C902ECC2">
      <w:start w:val="16"/>
      <w:numFmt w:val="decimal"/>
      <w:lvlText w:val="%1."/>
      <w:lvlJc w:val="left"/>
      <w:pPr>
        <w:tabs>
          <w:tab w:val="num" w:pos="720"/>
        </w:tabs>
        <w:ind w:left="720" w:hanging="360"/>
      </w:pPr>
      <w:rPr>
        <w:b/>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9">
    <w:nsid w:val="00006784"/>
    <w:multiLevelType w:val="hybridMultilevel"/>
    <w:tmpl w:val="0E74C37A"/>
    <w:lvl w:ilvl="0" w:tplc="8326DF24">
      <w:start w:val="5"/>
      <w:numFmt w:val="decimal"/>
      <w:lvlText w:val="%1."/>
      <w:lvlJc w:val="left"/>
      <w:pPr>
        <w:ind w:left="2484" w:hanging="360"/>
      </w:pPr>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0">
    <w:nsid w:val="002837EE"/>
    <w:multiLevelType w:val="multilevel"/>
    <w:tmpl w:val="CBB8E212"/>
    <w:lvl w:ilvl="0">
      <w:start w:val="1"/>
      <w:numFmt w:val="decimal"/>
      <w:lvlText w:val="%1."/>
      <w:lvlJc w:val="left"/>
      <w:pPr>
        <w:ind w:left="0" w:firstLine="0"/>
      </w:pPr>
      <w:rPr>
        <w:rFonts w:ascii="Arial" w:eastAsia="Arial" w:hAnsi="Arial" w:cs="Arial"/>
        <w:b w:val="0"/>
        <w:bCs w:val="0"/>
        <w:i w:val="0"/>
        <w:iCs w:val="0"/>
        <w:smallCaps w:val="0"/>
        <w:strike w:val="0"/>
        <w:dstrike w:val="0"/>
        <w:color w:val="000000"/>
        <w:spacing w:val="0"/>
        <w:w w:val="100"/>
        <w:position w:val="0"/>
        <w:sz w:val="20"/>
        <w:szCs w:val="20"/>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1">
    <w:nsid w:val="00364D3F"/>
    <w:multiLevelType w:val="multilevel"/>
    <w:tmpl w:val="168684C4"/>
    <w:lvl w:ilvl="0">
      <w:start w:val="1"/>
      <w:numFmt w:val="decimal"/>
      <w:lvlText w:val="%1."/>
      <w:lvlJc w:val="left"/>
      <w:pPr>
        <w:ind w:left="1069" w:hanging="360"/>
      </w:pPr>
      <w:rPr>
        <w:rFonts w:hint="default"/>
        <w:b/>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42">
    <w:nsid w:val="00991C85"/>
    <w:multiLevelType w:val="hybridMultilevel"/>
    <w:tmpl w:val="B7DA9C6A"/>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nsid w:val="00A275D8"/>
    <w:multiLevelType w:val="hybridMultilevel"/>
    <w:tmpl w:val="6C58E31C"/>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nsid w:val="00BD03FF"/>
    <w:multiLevelType w:val="hybridMultilevel"/>
    <w:tmpl w:val="1AE4DE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00C377B0"/>
    <w:multiLevelType w:val="hybridMultilevel"/>
    <w:tmpl w:val="EFCAC1AC"/>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nsid w:val="00CA7A8D"/>
    <w:multiLevelType w:val="hybridMultilevel"/>
    <w:tmpl w:val="A87649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0177538E"/>
    <w:multiLevelType w:val="hybridMultilevel"/>
    <w:tmpl w:val="839C5EAA"/>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nsid w:val="018C0B86"/>
    <w:multiLevelType w:val="hybridMultilevel"/>
    <w:tmpl w:val="1F902B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01E60589"/>
    <w:multiLevelType w:val="hybridMultilevel"/>
    <w:tmpl w:val="0C1E1530"/>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nsid w:val="02AC34F4"/>
    <w:multiLevelType w:val="multilevel"/>
    <w:tmpl w:val="FAB48CB4"/>
    <w:lvl w:ilvl="0">
      <w:start w:val="1"/>
      <w:numFmt w:val="decimal"/>
      <w:lvlText w:val="%1."/>
      <w:lvlJc w:val="left"/>
      <w:pPr>
        <w:ind w:left="360" w:hanging="360"/>
      </w:pPr>
      <w:rPr>
        <w:rFonts w:eastAsia="Times New Roman" w:hint="default"/>
        <w:b/>
      </w:rPr>
    </w:lvl>
    <w:lvl w:ilvl="1">
      <w:start w:val="2"/>
      <w:numFmt w:val="decimal"/>
      <w:isLgl/>
      <w:lvlText w:val="%1.%2."/>
      <w:lvlJc w:val="left"/>
      <w:pPr>
        <w:ind w:left="900" w:hanging="900"/>
      </w:pPr>
      <w:rPr>
        <w:rFonts w:hint="default"/>
      </w:rPr>
    </w:lvl>
    <w:lvl w:ilvl="2">
      <w:start w:val="13"/>
      <w:numFmt w:val="decimal"/>
      <w:isLgl/>
      <w:lvlText w:val="%1.%2.%3."/>
      <w:lvlJc w:val="left"/>
      <w:pPr>
        <w:ind w:left="900" w:hanging="90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51">
    <w:nsid w:val="02B21932"/>
    <w:multiLevelType w:val="hybridMultilevel"/>
    <w:tmpl w:val="43100F2E"/>
    <w:lvl w:ilvl="0" w:tplc="CF522EA4">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2">
    <w:nsid w:val="02CD1850"/>
    <w:multiLevelType w:val="hybridMultilevel"/>
    <w:tmpl w:val="F3F2366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3">
    <w:nsid w:val="03186111"/>
    <w:multiLevelType w:val="hybridMultilevel"/>
    <w:tmpl w:val="357EB34A"/>
    <w:lvl w:ilvl="0" w:tplc="2D22FBDA">
      <w:numFmt w:val="bullet"/>
      <w:lvlText w:val=""/>
      <w:lvlJc w:val="left"/>
      <w:pPr>
        <w:ind w:left="360" w:hanging="360"/>
      </w:pPr>
      <w:rPr>
        <w:rFonts w:ascii="Symbol" w:eastAsiaTheme="minorEastAsia" w:hAnsi="Symbol" w:cs="Courier New" w:hint="default"/>
      </w:rPr>
    </w:lvl>
    <w:lvl w:ilvl="1" w:tplc="04190001">
      <w:start w:val="1"/>
      <w:numFmt w:val="bullet"/>
      <w:lvlText w:val=""/>
      <w:lvlJc w:val="left"/>
      <w:pPr>
        <w:ind w:left="360" w:hanging="360"/>
      </w:pPr>
      <w:rPr>
        <w:rFonts w:ascii="Symbol" w:hAnsi="Symbol" w:hint="default"/>
      </w:rPr>
    </w:lvl>
    <w:lvl w:ilvl="2" w:tplc="04090005">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54">
    <w:nsid w:val="039069B0"/>
    <w:multiLevelType w:val="hybridMultilevel"/>
    <w:tmpl w:val="820C75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nsid w:val="0454278A"/>
    <w:multiLevelType w:val="hybridMultilevel"/>
    <w:tmpl w:val="14C2C3F0"/>
    <w:lvl w:ilvl="0" w:tplc="8954EEFE">
      <w:start w:val="1"/>
      <w:numFmt w:val="decimal"/>
      <w:lvlText w:val="%1."/>
      <w:lvlJc w:val="left"/>
      <w:pPr>
        <w:ind w:left="814" w:hanging="360"/>
      </w:pPr>
      <w:rPr>
        <w:rFonts w:hint="default"/>
        <w:b w:val="0"/>
      </w:rPr>
    </w:lvl>
    <w:lvl w:ilvl="1" w:tplc="04190019" w:tentative="1">
      <w:start w:val="1"/>
      <w:numFmt w:val="lowerLetter"/>
      <w:lvlText w:val="%2."/>
      <w:lvlJc w:val="left"/>
      <w:pPr>
        <w:ind w:left="1534" w:hanging="360"/>
      </w:pPr>
    </w:lvl>
    <w:lvl w:ilvl="2" w:tplc="0419001B" w:tentative="1">
      <w:start w:val="1"/>
      <w:numFmt w:val="lowerRoman"/>
      <w:lvlText w:val="%3."/>
      <w:lvlJc w:val="right"/>
      <w:pPr>
        <w:ind w:left="2254" w:hanging="180"/>
      </w:pPr>
    </w:lvl>
    <w:lvl w:ilvl="3" w:tplc="0419000F" w:tentative="1">
      <w:start w:val="1"/>
      <w:numFmt w:val="decimal"/>
      <w:lvlText w:val="%4."/>
      <w:lvlJc w:val="left"/>
      <w:pPr>
        <w:ind w:left="2974" w:hanging="360"/>
      </w:pPr>
    </w:lvl>
    <w:lvl w:ilvl="4" w:tplc="04190019" w:tentative="1">
      <w:start w:val="1"/>
      <w:numFmt w:val="lowerLetter"/>
      <w:lvlText w:val="%5."/>
      <w:lvlJc w:val="left"/>
      <w:pPr>
        <w:ind w:left="3694" w:hanging="360"/>
      </w:pPr>
    </w:lvl>
    <w:lvl w:ilvl="5" w:tplc="0419001B" w:tentative="1">
      <w:start w:val="1"/>
      <w:numFmt w:val="lowerRoman"/>
      <w:lvlText w:val="%6."/>
      <w:lvlJc w:val="right"/>
      <w:pPr>
        <w:ind w:left="4414" w:hanging="180"/>
      </w:pPr>
    </w:lvl>
    <w:lvl w:ilvl="6" w:tplc="0419000F" w:tentative="1">
      <w:start w:val="1"/>
      <w:numFmt w:val="decimal"/>
      <w:lvlText w:val="%7."/>
      <w:lvlJc w:val="left"/>
      <w:pPr>
        <w:ind w:left="5134" w:hanging="360"/>
      </w:pPr>
    </w:lvl>
    <w:lvl w:ilvl="7" w:tplc="04190019" w:tentative="1">
      <w:start w:val="1"/>
      <w:numFmt w:val="lowerLetter"/>
      <w:lvlText w:val="%8."/>
      <w:lvlJc w:val="left"/>
      <w:pPr>
        <w:ind w:left="5854" w:hanging="360"/>
      </w:pPr>
    </w:lvl>
    <w:lvl w:ilvl="8" w:tplc="0419001B" w:tentative="1">
      <w:start w:val="1"/>
      <w:numFmt w:val="lowerRoman"/>
      <w:lvlText w:val="%9."/>
      <w:lvlJc w:val="right"/>
      <w:pPr>
        <w:ind w:left="6574" w:hanging="180"/>
      </w:pPr>
    </w:lvl>
  </w:abstractNum>
  <w:abstractNum w:abstractNumId="56">
    <w:nsid w:val="04CE06F2"/>
    <w:multiLevelType w:val="hybridMultilevel"/>
    <w:tmpl w:val="4B96280A"/>
    <w:lvl w:ilvl="0" w:tplc="DDE4377A">
      <w:start w:val="9"/>
      <w:numFmt w:val="bullet"/>
      <w:lvlText w:val="—"/>
      <w:lvlJc w:val="left"/>
      <w:pPr>
        <w:ind w:left="795" w:hanging="360"/>
      </w:pPr>
      <w:rPr>
        <w:rFonts w:ascii="Cambria" w:eastAsiaTheme="minorEastAsia" w:hAnsi="Cambria" w:cstheme="minorBidi"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57">
    <w:nsid w:val="051C4099"/>
    <w:multiLevelType w:val="hybridMultilevel"/>
    <w:tmpl w:val="FA183058"/>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nsid w:val="051D5748"/>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59">
    <w:nsid w:val="05B06071"/>
    <w:multiLevelType w:val="multilevel"/>
    <w:tmpl w:val="1CCE875E"/>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60">
    <w:nsid w:val="06A2199C"/>
    <w:multiLevelType w:val="multilevel"/>
    <w:tmpl w:val="ADD2ED8A"/>
    <w:lvl w:ilvl="0">
      <w:start w:val="1"/>
      <w:numFmt w:val="decimal"/>
      <w:lvlText w:val="%1."/>
      <w:lvlJc w:val="left"/>
      <w:pPr>
        <w:ind w:left="1080" w:hanging="360"/>
      </w:pPr>
      <w:rPr>
        <w:rFonts w:hint="default"/>
      </w:rPr>
    </w:lvl>
    <w:lvl w:ilvl="1">
      <w:start w:val="1"/>
      <w:numFmt w:val="decimal"/>
      <w:isLgl/>
      <w:lvlText w:val="%1.%2."/>
      <w:lvlJc w:val="left"/>
      <w:pPr>
        <w:ind w:left="1440" w:hanging="720"/>
      </w:pPr>
      <w:rPr>
        <w:rFonts w:hint="default"/>
        <w:b/>
        <w:i w:val="0"/>
      </w:rPr>
    </w:lvl>
    <w:lvl w:ilvl="2">
      <w:start w:val="1"/>
      <w:numFmt w:val="decimal"/>
      <w:isLgl/>
      <w:lvlText w:val="%1.%2.%3."/>
      <w:lvlJc w:val="left"/>
      <w:pPr>
        <w:ind w:left="1430" w:hanging="720"/>
      </w:pPr>
      <w:rPr>
        <w:rFonts w:hint="default"/>
        <w:b/>
        <w:bCs/>
        <w:i w:val="0"/>
        <w:iCs w:val="0"/>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61">
    <w:nsid w:val="070F6E83"/>
    <w:multiLevelType w:val="hybridMultilevel"/>
    <w:tmpl w:val="AEB292C0"/>
    <w:lvl w:ilvl="0" w:tplc="DDE4377A">
      <w:start w:val="9"/>
      <w:numFmt w:val="bullet"/>
      <w:lvlText w:val="—"/>
      <w:lvlJc w:val="left"/>
      <w:pPr>
        <w:tabs>
          <w:tab w:val="num" w:pos="720"/>
        </w:tabs>
        <w:ind w:left="720" w:hanging="360"/>
      </w:pPr>
      <w:rPr>
        <w:rFonts w:ascii="Cambria" w:eastAsiaTheme="minorEastAsia" w:hAnsi="Cambria" w:cstheme="minorBidi"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2">
    <w:nsid w:val="080B4059"/>
    <w:multiLevelType w:val="hybridMultilevel"/>
    <w:tmpl w:val="42F6218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3">
    <w:nsid w:val="089F7116"/>
    <w:multiLevelType w:val="hybridMultilevel"/>
    <w:tmpl w:val="2FB0F27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4">
    <w:nsid w:val="08A01384"/>
    <w:multiLevelType w:val="hybridMultilevel"/>
    <w:tmpl w:val="A5589AA0"/>
    <w:lvl w:ilvl="0" w:tplc="080C192C">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nsid w:val="08D223D6"/>
    <w:multiLevelType w:val="multilevel"/>
    <w:tmpl w:val="E0C0A124"/>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66">
    <w:nsid w:val="08E1417D"/>
    <w:multiLevelType w:val="hybridMultilevel"/>
    <w:tmpl w:val="4AC8601E"/>
    <w:lvl w:ilvl="0" w:tplc="080C192C">
      <w:start w:val="1"/>
      <w:numFmt w:val="bullet"/>
      <w:lvlText w:val="-"/>
      <w:lvlJc w:val="left"/>
      <w:pPr>
        <w:ind w:left="1174" w:hanging="360"/>
      </w:pPr>
      <w:rPr>
        <w:rFonts w:ascii="Times New Roman" w:hAnsi="Times New Roman" w:cs="Times New Roman"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67">
    <w:nsid w:val="092C0D4B"/>
    <w:multiLevelType w:val="hybridMultilevel"/>
    <w:tmpl w:val="0838988E"/>
    <w:lvl w:ilvl="0" w:tplc="EA30D4E6">
      <w:start w:val="1"/>
      <w:numFmt w:val="decimal"/>
      <w:lvlText w:val="%1."/>
      <w:lvlJc w:val="left"/>
      <w:pPr>
        <w:ind w:left="927" w:hanging="360"/>
      </w:pPr>
      <w:rPr>
        <w:rFonts w:hint="default"/>
        <w:b/>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8">
    <w:nsid w:val="093B50E0"/>
    <w:multiLevelType w:val="multilevel"/>
    <w:tmpl w:val="123CEAD8"/>
    <w:lvl w:ilvl="0">
      <w:start w:val="1"/>
      <w:numFmt w:val="bullet"/>
      <w:lvlText w:val=""/>
      <w:lvlJc w:val="left"/>
      <w:pPr>
        <w:tabs>
          <w:tab w:val="num" w:pos="720"/>
        </w:tabs>
        <w:ind w:left="720" w:hanging="360"/>
      </w:pPr>
      <w:rPr>
        <w:rFonts w:ascii="Symbol" w:hAnsi="Symbol" w:hint="default"/>
        <w:b w:val="0"/>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nsid w:val="096B09B0"/>
    <w:multiLevelType w:val="multilevel"/>
    <w:tmpl w:val="B41286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nsid w:val="096D5DCB"/>
    <w:multiLevelType w:val="hybridMultilevel"/>
    <w:tmpl w:val="B83C591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1">
    <w:nsid w:val="09733BC7"/>
    <w:multiLevelType w:val="multilevel"/>
    <w:tmpl w:val="1CB8183A"/>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72">
    <w:nsid w:val="09B93137"/>
    <w:multiLevelType w:val="multilevel"/>
    <w:tmpl w:val="96166CE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7"/>
        <w:szCs w:val="27"/>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nsid w:val="09BE7A6B"/>
    <w:multiLevelType w:val="hybridMultilevel"/>
    <w:tmpl w:val="5942C8F0"/>
    <w:lvl w:ilvl="0" w:tplc="0419000F">
      <w:start w:val="1"/>
      <w:numFmt w:val="decimal"/>
      <w:lvlText w:val="%1."/>
      <w:lvlJc w:val="left"/>
      <w:pPr>
        <w:ind w:left="1146" w:hanging="360"/>
      </w:pPr>
      <w:rPr>
        <w:rFonts w:hint="default"/>
      </w:r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74">
    <w:nsid w:val="09C87924"/>
    <w:multiLevelType w:val="hybridMultilevel"/>
    <w:tmpl w:val="67F6E5B8"/>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5">
    <w:nsid w:val="09FB142E"/>
    <w:multiLevelType w:val="multilevel"/>
    <w:tmpl w:val="D64CBED4"/>
    <w:lvl w:ilvl="0">
      <w:start w:val="9"/>
      <w:numFmt w:val="bullet"/>
      <w:lvlText w:val="—"/>
      <w:lvlJc w:val="left"/>
      <w:pPr>
        <w:tabs>
          <w:tab w:val="num" w:pos="720"/>
        </w:tabs>
        <w:ind w:left="720" w:hanging="360"/>
      </w:pPr>
      <w:rPr>
        <w:rFonts w:ascii="Cambria" w:eastAsiaTheme="minorEastAsia" w:hAnsi="Cambria" w:cstheme="minorBidi"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6">
    <w:nsid w:val="0A0800C6"/>
    <w:multiLevelType w:val="hybridMultilevel"/>
    <w:tmpl w:val="A1222D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nsid w:val="0A0F0480"/>
    <w:multiLevelType w:val="multilevel"/>
    <w:tmpl w:val="82266DE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78">
    <w:nsid w:val="0A3E183F"/>
    <w:multiLevelType w:val="hybridMultilevel"/>
    <w:tmpl w:val="1EC02C12"/>
    <w:lvl w:ilvl="0" w:tplc="04190001">
      <w:start w:val="1"/>
      <w:numFmt w:val="bullet"/>
      <w:lvlText w:val=""/>
      <w:lvlJc w:val="left"/>
      <w:pPr>
        <w:ind w:left="793" w:hanging="360"/>
      </w:pPr>
      <w:rPr>
        <w:rFonts w:ascii="Symbol" w:hAnsi="Symbol" w:hint="default"/>
      </w:rPr>
    </w:lvl>
    <w:lvl w:ilvl="1" w:tplc="134472E4">
      <w:numFmt w:val="bullet"/>
      <w:lvlText w:val="-"/>
      <w:lvlJc w:val="left"/>
      <w:pPr>
        <w:ind w:left="1513" w:hanging="360"/>
      </w:pPr>
      <w:rPr>
        <w:rFonts w:ascii="Times New Roman" w:eastAsia="Times New Roman" w:hAnsi="Times New Roman" w:cs="Times New Roman"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79">
    <w:nsid w:val="0A977241"/>
    <w:multiLevelType w:val="hybridMultilevel"/>
    <w:tmpl w:val="C6F8CA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nsid w:val="0AD12A2B"/>
    <w:multiLevelType w:val="hybridMultilevel"/>
    <w:tmpl w:val="C40A63A0"/>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1">
    <w:nsid w:val="0AF16551"/>
    <w:multiLevelType w:val="hybridMultilevel"/>
    <w:tmpl w:val="550C1754"/>
    <w:lvl w:ilvl="0" w:tplc="9796059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nsid w:val="0B5D2C94"/>
    <w:multiLevelType w:val="multilevel"/>
    <w:tmpl w:val="ED3A66B0"/>
    <w:lvl w:ilvl="0">
      <w:start w:val="1"/>
      <w:numFmt w:val="decimal"/>
      <w:lvlText w:val="%1)"/>
      <w:lvlJc w:val="left"/>
      <w:pPr>
        <w:tabs>
          <w:tab w:val="num" w:pos="720"/>
        </w:tabs>
        <w:ind w:left="720" w:hanging="360"/>
      </w:pPr>
      <w:rPr>
        <w:rFonts w:ascii="Times New Roman" w:eastAsia="Times New Roman" w:hAnsi="Times New Roman"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83">
    <w:nsid w:val="0B834F8F"/>
    <w:multiLevelType w:val="hybridMultilevel"/>
    <w:tmpl w:val="D436A3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nsid w:val="0C2223B1"/>
    <w:multiLevelType w:val="hybridMultilevel"/>
    <w:tmpl w:val="D78815D4"/>
    <w:lvl w:ilvl="0" w:tplc="00000002">
      <w:start w:val="1"/>
      <w:numFmt w:val="bullet"/>
      <w:lvlText w:val="•"/>
      <w:lvlJc w:val="left"/>
      <w:pPr>
        <w:ind w:left="360" w:hanging="360"/>
      </w:pPr>
      <w:rPr>
        <w:rFonts w:hint="default"/>
      </w:rPr>
    </w:lvl>
    <w:lvl w:ilvl="1" w:tplc="04090003">
      <w:start w:val="1"/>
      <w:numFmt w:val="bullet"/>
      <w:lvlText w:val="o"/>
      <w:lvlJc w:val="left"/>
      <w:pPr>
        <w:ind w:left="360" w:hanging="360"/>
      </w:pPr>
      <w:rPr>
        <w:rFonts w:ascii="Courier New" w:hAnsi="Courier New" w:hint="default"/>
      </w:rPr>
    </w:lvl>
    <w:lvl w:ilvl="2" w:tplc="04090005">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85">
    <w:nsid w:val="0C611329"/>
    <w:multiLevelType w:val="hybridMultilevel"/>
    <w:tmpl w:val="64E4E00A"/>
    <w:lvl w:ilvl="0" w:tplc="2D22FBDA">
      <w:numFmt w:val="bullet"/>
      <w:lvlText w:val=""/>
      <w:lvlJc w:val="left"/>
      <w:pPr>
        <w:ind w:left="1080" w:hanging="360"/>
      </w:pPr>
      <w:rPr>
        <w:rFonts w:ascii="Symbol" w:eastAsiaTheme="minorEastAsia" w:hAnsi="Symbol" w:cs="Courier New"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6">
    <w:nsid w:val="0D17523C"/>
    <w:multiLevelType w:val="hybridMultilevel"/>
    <w:tmpl w:val="E2AC8046"/>
    <w:lvl w:ilvl="0" w:tplc="E782E7F2">
      <w:start w:val="1"/>
      <w:numFmt w:val="decimal"/>
      <w:lvlText w:val="%1."/>
      <w:lvlJc w:val="left"/>
      <w:pPr>
        <w:ind w:left="654" w:hanging="360"/>
      </w:pPr>
      <w:rPr>
        <w:rFonts w:cs="Times New Roman" w:hint="default"/>
        <w:b/>
      </w:rPr>
    </w:lvl>
    <w:lvl w:ilvl="1" w:tplc="04190019" w:tentative="1">
      <w:start w:val="1"/>
      <w:numFmt w:val="lowerLetter"/>
      <w:lvlText w:val="%2."/>
      <w:lvlJc w:val="left"/>
      <w:pPr>
        <w:ind w:left="1374" w:hanging="360"/>
      </w:pPr>
      <w:rPr>
        <w:rFonts w:cs="Times New Roman"/>
      </w:rPr>
    </w:lvl>
    <w:lvl w:ilvl="2" w:tplc="0419001B" w:tentative="1">
      <w:start w:val="1"/>
      <w:numFmt w:val="lowerRoman"/>
      <w:lvlText w:val="%3."/>
      <w:lvlJc w:val="right"/>
      <w:pPr>
        <w:ind w:left="2094" w:hanging="180"/>
      </w:pPr>
      <w:rPr>
        <w:rFonts w:cs="Times New Roman"/>
      </w:rPr>
    </w:lvl>
    <w:lvl w:ilvl="3" w:tplc="0419000F" w:tentative="1">
      <w:start w:val="1"/>
      <w:numFmt w:val="decimal"/>
      <w:lvlText w:val="%4."/>
      <w:lvlJc w:val="left"/>
      <w:pPr>
        <w:ind w:left="2814" w:hanging="360"/>
      </w:pPr>
      <w:rPr>
        <w:rFonts w:cs="Times New Roman"/>
      </w:rPr>
    </w:lvl>
    <w:lvl w:ilvl="4" w:tplc="04190019" w:tentative="1">
      <w:start w:val="1"/>
      <w:numFmt w:val="lowerLetter"/>
      <w:lvlText w:val="%5."/>
      <w:lvlJc w:val="left"/>
      <w:pPr>
        <w:ind w:left="3534" w:hanging="360"/>
      </w:pPr>
      <w:rPr>
        <w:rFonts w:cs="Times New Roman"/>
      </w:rPr>
    </w:lvl>
    <w:lvl w:ilvl="5" w:tplc="0419001B" w:tentative="1">
      <w:start w:val="1"/>
      <w:numFmt w:val="lowerRoman"/>
      <w:lvlText w:val="%6."/>
      <w:lvlJc w:val="right"/>
      <w:pPr>
        <w:ind w:left="4254" w:hanging="180"/>
      </w:pPr>
      <w:rPr>
        <w:rFonts w:cs="Times New Roman"/>
      </w:rPr>
    </w:lvl>
    <w:lvl w:ilvl="6" w:tplc="0419000F" w:tentative="1">
      <w:start w:val="1"/>
      <w:numFmt w:val="decimal"/>
      <w:lvlText w:val="%7."/>
      <w:lvlJc w:val="left"/>
      <w:pPr>
        <w:ind w:left="4974" w:hanging="360"/>
      </w:pPr>
      <w:rPr>
        <w:rFonts w:cs="Times New Roman"/>
      </w:rPr>
    </w:lvl>
    <w:lvl w:ilvl="7" w:tplc="04190019" w:tentative="1">
      <w:start w:val="1"/>
      <w:numFmt w:val="lowerLetter"/>
      <w:lvlText w:val="%8."/>
      <w:lvlJc w:val="left"/>
      <w:pPr>
        <w:ind w:left="5694" w:hanging="360"/>
      </w:pPr>
      <w:rPr>
        <w:rFonts w:cs="Times New Roman"/>
      </w:rPr>
    </w:lvl>
    <w:lvl w:ilvl="8" w:tplc="0419001B" w:tentative="1">
      <w:start w:val="1"/>
      <w:numFmt w:val="lowerRoman"/>
      <w:lvlText w:val="%9."/>
      <w:lvlJc w:val="right"/>
      <w:pPr>
        <w:ind w:left="6414" w:hanging="180"/>
      </w:pPr>
      <w:rPr>
        <w:rFonts w:cs="Times New Roman"/>
      </w:rPr>
    </w:lvl>
  </w:abstractNum>
  <w:abstractNum w:abstractNumId="87">
    <w:nsid w:val="0D2F6479"/>
    <w:multiLevelType w:val="multilevel"/>
    <w:tmpl w:val="A468D62C"/>
    <w:lvl w:ilvl="0">
      <w:start w:val="1"/>
      <w:numFmt w:val="bullet"/>
      <w:lvlText w:val="•"/>
      <w:lvlJc w:val="left"/>
      <w:pPr>
        <w:ind w:left="0" w:firstLine="0"/>
      </w:pPr>
      <w:rPr>
        <w:rFonts w:ascii="Microsoft Sans Serif" w:eastAsia="Microsoft Sans Serif" w:hAnsi="Microsoft Sans Serif" w:cs="Microsoft Sans Serif"/>
        <w:b w:val="0"/>
        <w:bCs w:val="0"/>
        <w:i w:val="0"/>
        <w:iCs w:val="0"/>
        <w:smallCaps w:val="0"/>
        <w:strike w:val="0"/>
        <w:dstrike w:val="0"/>
        <w:color w:val="000000"/>
        <w:spacing w:val="0"/>
        <w:w w:val="100"/>
        <w:position w:val="0"/>
        <w:sz w:val="17"/>
        <w:szCs w:val="17"/>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88">
    <w:nsid w:val="0D4846D9"/>
    <w:multiLevelType w:val="hybridMultilevel"/>
    <w:tmpl w:val="79E4984C"/>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0D4A14D2"/>
    <w:multiLevelType w:val="hybridMultilevel"/>
    <w:tmpl w:val="06AA108E"/>
    <w:lvl w:ilvl="0" w:tplc="080C192C">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nsid w:val="0DE25040"/>
    <w:multiLevelType w:val="multilevel"/>
    <w:tmpl w:val="A9C81280"/>
    <w:lvl w:ilvl="0">
      <w:start w:val="1"/>
      <w:numFmt w:val="decimal"/>
      <w:lvlText w:val="%1."/>
      <w:lvlJc w:val="left"/>
      <w:pPr>
        <w:ind w:left="357" w:hanging="357"/>
      </w:pPr>
      <w:rPr>
        <w:rFonts w:ascii="Times New Roman" w:eastAsia="Times New Roman" w:hAnsi="Times New Roman" w:cs="Times New Roman" w:hint="default"/>
        <w:b/>
        <w:bCs/>
        <w:i w:val="0"/>
        <w:iCs w:val="0"/>
        <w:smallCaps w:val="0"/>
        <w:strike w:val="0"/>
        <w:color w:val="000000"/>
        <w:spacing w:val="0"/>
        <w:w w:val="100"/>
        <w:position w:val="0"/>
        <w:sz w:val="27"/>
        <w:szCs w:val="27"/>
        <w:u w:val="none"/>
        <w:lang w:val="ru-RU"/>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91">
    <w:nsid w:val="0E837146"/>
    <w:multiLevelType w:val="hybridMultilevel"/>
    <w:tmpl w:val="D5A486F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2">
    <w:nsid w:val="0ED36E41"/>
    <w:multiLevelType w:val="hybridMultilevel"/>
    <w:tmpl w:val="0948790A"/>
    <w:lvl w:ilvl="0" w:tplc="DDE4377A">
      <w:start w:val="9"/>
      <w:numFmt w:val="bullet"/>
      <w:lvlText w:val="—"/>
      <w:lvlJc w:val="left"/>
      <w:pPr>
        <w:ind w:left="720" w:hanging="360"/>
      </w:pPr>
      <w:rPr>
        <w:rFonts w:ascii="Cambria" w:eastAsiaTheme="minorEastAsia" w:hAnsi="Cambria" w:cstheme="minorBid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3">
    <w:nsid w:val="0F334727"/>
    <w:multiLevelType w:val="hybridMultilevel"/>
    <w:tmpl w:val="E802478A"/>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94">
    <w:nsid w:val="0F6B3993"/>
    <w:multiLevelType w:val="hybridMultilevel"/>
    <w:tmpl w:val="19E277FA"/>
    <w:lvl w:ilvl="0" w:tplc="00000002">
      <w:start w:val="1"/>
      <w:numFmt w:val="bullet"/>
      <w:lvlText w:val="•"/>
      <w:lvlJc w:val="left"/>
      <w:pPr>
        <w:ind w:left="1080" w:hanging="360"/>
      </w:pPr>
      <w:rPr>
        <w:rFonts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5">
    <w:nsid w:val="0FD213D5"/>
    <w:multiLevelType w:val="hybridMultilevel"/>
    <w:tmpl w:val="171606EA"/>
    <w:lvl w:ilvl="0" w:tplc="2F3C7E24">
      <w:numFmt w:val="bullet"/>
      <w:lvlText w:val="—"/>
      <w:lvlJc w:val="left"/>
      <w:pPr>
        <w:ind w:left="1713" w:hanging="360"/>
      </w:pPr>
      <w:rPr>
        <w:rFonts w:ascii="Times New Roman" w:eastAsia="Times New Roman" w:hAnsi="Times New Roman" w:cs="Times New Roman"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96">
    <w:nsid w:val="104136A7"/>
    <w:multiLevelType w:val="hybridMultilevel"/>
    <w:tmpl w:val="B60454CC"/>
    <w:lvl w:ilvl="0" w:tplc="CFF2FAE4">
      <w:numFmt w:val="bullet"/>
      <w:lvlText w:val="•"/>
      <w:lvlJc w:val="left"/>
      <w:pPr>
        <w:ind w:left="1429" w:hanging="360"/>
      </w:pPr>
      <w:rPr>
        <w:rFonts w:ascii="Times New Roman" w:eastAsia="Times New Roman" w:hAnsi="Times New Roman" w:hint="default"/>
        <w:b w:val="0"/>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7">
    <w:nsid w:val="106D5410"/>
    <w:multiLevelType w:val="multilevel"/>
    <w:tmpl w:val="0A3858A8"/>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98">
    <w:nsid w:val="107207BC"/>
    <w:multiLevelType w:val="hybridMultilevel"/>
    <w:tmpl w:val="D2C0CC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108910C3"/>
    <w:multiLevelType w:val="hybridMultilevel"/>
    <w:tmpl w:val="9DE6EA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0">
    <w:nsid w:val="10A111E1"/>
    <w:multiLevelType w:val="hybridMultilevel"/>
    <w:tmpl w:val="2DE2BC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1">
    <w:nsid w:val="11867620"/>
    <w:multiLevelType w:val="hybridMultilevel"/>
    <w:tmpl w:val="13585B80"/>
    <w:lvl w:ilvl="0" w:tplc="DDE4377A">
      <w:start w:val="9"/>
      <w:numFmt w:val="bullet"/>
      <w:lvlText w:val="—"/>
      <w:lvlJc w:val="left"/>
      <w:pPr>
        <w:ind w:left="720" w:hanging="360"/>
      </w:pPr>
      <w:rPr>
        <w:rFonts w:ascii="Cambria" w:eastAsiaTheme="minorEastAsia" w:hAnsi="Cambria" w:cstheme="minorBid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2">
    <w:nsid w:val="11DA7F87"/>
    <w:multiLevelType w:val="hybridMultilevel"/>
    <w:tmpl w:val="5E0C5AE0"/>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3">
    <w:nsid w:val="11EE0DD5"/>
    <w:multiLevelType w:val="hybridMultilevel"/>
    <w:tmpl w:val="9348CA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4">
    <w:nsid w:val="120040D2"/>
    <w:multiLevelType w:val="hybridMultilevel"/>
    <w:tmpl w:val="10667632"/>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5">
    <w:nsid w:val="12771091"/>
    <w:multiLevelType w:val="multilevel"/>
    <w:tmpl w:val="628C11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nsid w:val="12823CFE"/>
    <w:multiLevelType w:val="hybridMultilevel"/>
    <w:tmpl w:val="4CA8558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7">
    <w:nsid w:val="13055209"/>
    <w:multiLevelType w:val="multilevel"/>
    <w:tmpl w:val="EE4C5B18"/>
    <w:lvl w:ilvl="0">
      <w:start w:val="1"/>
      <w:numFmt w:val="decimal"/>
      <w:lvlText w:val="%1."/>
      <w:lvlJc w:val="left"/>
      <w:pPr>
        <w:ind w:left="1080" w:hanging="360"/>
      </w:pPr>
      <w:rPr>
        <w:rFonts w:hint="default"/>
      </w:rPr>
    </w:lvl>
    <w:lvl w:ilvl="1">
      <w:start w:val="1"/>
      <w:numFmt w:val="decimal"/>
      <w:isLgl/>
      <w:lvlText w:val="%1.%2."/>
      <w:lvlJc w:val="left"/>
      <w:pPr>
        <w:ind w:left="1440" w:hanging="720"/>
      </w:pPr>
      <w:rPr>
        <w:rFonts w:hint="default"/>
        <w:b/>
        <w:i w:val="0"/>
      </w:rPr>
    </w:lvl>
    <w:lvl w:ilvl="2">
      <w:start w:val="1"/>
      <w:numFmt w:val="decimal"/>
      <w:isLgl/>
      <w:lvlText w:val="%1.%2.%3."/>
      <w:lvlJc w:val="left"/>
      <w:pPr>
        <w:ind w:left="1430" w:hanging="720"/>
      </w:pPr>
      <w:rPr>
        <w:rFonts w:hint="default"/>
        <w:b/>
        <w:bCs/>
        <w:i w:val="0"/>
        <w:iCs w:val="0"/>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08">
    <w:nsid w:val="134E3D78"/>
    <w:multiLevelType w:val="multilevel"/>
    <w:tmpl w:val="DCA43182"/>
    <w:lvl w:ilvl="0">
      <w:start w:val="7"/>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09">
    <w:nsid w:val="13D21733"/>
    <w:multiLevelType w:val="hybridMultilevel"/>
    <w:tmpl w:val="CDCA564A"/>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10">
    <w:nsid w:val="13F0040F"/>
    <w:multiLevelType w:val="hybridMultilevel"/>
    <w:tmpl w:val="E86C24B8"/>
    <w:lvl w:ilvl="0" w:tplc="B52015FC">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1">
    <w:nsid w:val="153A0290"/>
    <w:multiLevelType w:val="hybridMultilevel"/>
    <w:tmpl w:val="0120A75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2">
    <w:nsid w:val="15715774"/>
    <w:multiLevelType w:val="hybridMultilevel"/>
    <w:tmpl w:val="9F5865BE"/>
    <w:lvl w:ilvl="0" w:tplc="F80A4464">
      <w:start w:val="1"/>
      <w:numFmt w:val="bullet"/>
      <w:lvlText w:val=""/>
      <w:lvlJc w:val="left"/>
      <w:pPr>
        <w:ind w:left="0" w:firstLine="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3">
    <w:nsid w:val="159D526D"/>
    <w:multiLevelType w:val="hybridMultilevel"/>
    <w:tmpl w:val="2452CF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4">
    <w:nsid w:val="15A51EB8"/>
    <w:multiLevelType w:val="hybridMultilevel"/>
    <w:tmpl w:val="776CFDDE"/>
    <w:lvl w:ilvl="0" w:tplc="082614D2">
      <w:start w:val="1"/>
      <w:numFmt w:val="bullet"/>
      <w:lvlText w:val=""/>
      <w:lvlJc w:val="left"/>
      <w:pPr>
        <w:ind w:left="2520" w:hanging="360"/>
      </w:pPr>
      <w:rPr>
        <w:rFonts w:ascii="Symbol" w:hAnsi="Symbol" w:cs="Times New Roman" w:hint="default"/>
      </w:rPr>
    </w:lvl>
    <w:lvl w:ilvl="1" w:tplc="0419000F">
      <w:start w:val="1"/>
      <w:numFmt w:val="decimal"/>
      <w:lvlText w:val="%2."/>
      <w:lvlJc w:val="left"/>
      <w:pPr>
        <w:ind w:left="108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nsid w:val="15C56280"/>
    <w:multiLevelType w:val="multilevel"/>
    <w:tmpl w:val="2CC852C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16">
    <w:nsid w:val="16880B14"/>
    <w:multiLevelType w:val="hybridMultilevel"/>
    <w:tmpl w:val="6EF2DB1A"/>
    <w:lvl w:ilvl="0" w:tplc="CDEC9144">
      <w:start w:val="1"/>
      <w:numFmt w:val="bullet"/>
      <w:lvlText w:val=""/>
      <w:lvlJc w:val="left"/>
      <w:pPr>
        <w:tabs>
          <w:tab w:val="num" w:pos="720"/>
        </w:tabs>
        <w:ind w:left="72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7">
    <w:nsid w:val="181C311C"/>
    <w:multiLevelType w:val="hybridMultilevel"/>
    <w:tmpl w:val="74CC1A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8">
    <w:nsid w:val="189A0D26"/>
    <w:multiLevelType w:val="hybridMultilevel"/>
    <w:tmpl w:val="2E967C3A"/>
    <w:lvl w:ilvl="0" w:tplc="6D8C3704">
      <w:start w:val="1"/>
      <w:numFmt w:val="bullet"/>
      <w:lvlText w:val="‒"/>
      <w:lvlJc w:val="left"/>
      <w:pPr>
        <w:ind w:left="360" w:hanging="360"/>
      </w:pPr>
      <w:rPr>
        <w:rFonts w:ascii="Times New Roman" w:hAnsi="Times New Roman" w:cs="Times New Roman" w:hint="default"/>
      </w:rPr>
    </w:lvl>
    <w:lvl w:ilvl="1" w:tplc="0000113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9">
    <w:nsid w:val="18BB7B20"/>
    <w:multiLevelType w:val="multilevel"/>
    <w:tmpl w:val="198EC28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b w:val="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0">
    <w:nsid w:val="18FB112B"/>
    <w:multiLevelType w:val="hybridMultilevel"/>
    <w:tmpl w:val="DAA81F70"/>
    <w:lvl w:ilvl="0" w:tplc="BCCA1690">
      <w:start w:val="1"/>
      <w:numFmt w:val="decimal"/>
      <w:lvlText w:val="%1)"/>
      <w:lvlJc w:val="left"/>
      <w:pPr>
        <w:ind w:left="680" w:hanging="360"/>
      </w:pPr>
    </w:lvl>
    <w:lvl w:ilvl="1" w:tplc="04190019">
      <w:start w:val="1"/>
      <w:numFmt w:val="lowerLetter"/>
      <w:lvlText w:val="%2."/>
      <w:lvlJc w:val="left"/>
      <w:pPr>
        <w:ind w:left="1400" w:hanging="360"/>
      </w:pPr>
    </w:lvl>
    <w:lvl w:ilvl="2" w:tplc="0419001B">
      <w:start w:val="1"/>
      <w:numFmt w:val="lowerRoman"/>
      <w:lvlText w:val="%3."/>
      <w:lvlJc w:val="right"/>
      <w:pPr>
        <w:ind w:left="2120" w:hanging="180"/>
      </w:pPr>
    </w:lvl>
    <w:lvl w:ilvl="3" w:tplc="0419000F">
      <w:start w:val="1"/>
      <w:numFmt w:val="decimal"/>
      <w:lvlText w:val="%4."/>
      <w:lvlJc w:val="left"/>
      <w:pPr>
        <w:ind w:left="2840" w:hanging="360"/>
      </w:pPr>
    </w:lvl>
    <w:lvl w:ilvl="4" w:tplc="04190019">
      <w:start w:val="1"/>
      <w:numFmt w:val="lowerLetter"/>
      <w:lvlText w:val="%5."/>
      <w:lvlJc w:val="left"/>
      <w:pPr>
        <w:ind w:left="3560" w:hanging="360"/>
      </w:pPr>
    </w:lvl>
    <w:lvl w:ilvl="5" w:tplc="0419001B">
      <w:start w:val="1"/>
      <w:numFmt w:val="lowerRoman"/>
      <w:lvlText w:val="%6."/>
      <w:lvlJc w:val="right"/>
      <w:pPr>
        <w:ind w:left="4280" w:hanging="180"/>
      </w:pPr>
    </w:lvl>
    <w:lvl w:ilvl="6" w:tplc="0419000F">
      <w:start w:val="1"/>
      <w:numFmt w:val="decimal"/>
      <w:lvlText w:val="%7."/>
      <w:lvlJc w:val="left"/>
      <w:pPr>
        <w:ind w:left="5000" w:hanging="360"/>
      </w:pPr>
    </w:lvl>
    <w:lvl w:ilvl="7" w:tplc="04190019">
      <w:start w:val="1"/>
      <w:numFmt w:val="lowerLetter"/>
      <w:lvlText w:val="%8."/>
      <w:lvlJc w:val="left"/>
      <w:pPr>
        <w:ind w:left="5720" w:hanging="360"/>
      </w:pPr>
    </w:lvl>
    <w:lvl w:ilvl="8" w:tplc="0419001B">
      <w:start w:val="1"/>
      <w:numFmt w:val="lowerRoman"/>
      <w:lvlText w:val="%9."/>
      <w:lvlJc w:val="right"/>
      <w:pPr>
        <w:ind w:left="6440" w:hanging="180"/>
      </w:pPr>
    </w:lvl>
  </w:abstractNum>
  <w:abstractNum w:abstractNumId="121">
    <w:nsid w:val="19545D9F"/>
    <w:multiLevelType w:val="multilevel"/>
    <w:tmpl w:val="8C4A99E6"/>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22">
    <w:nsid w:val="19A62CB3"/>
    <w:multiLevelType w:val="multilevel"/>
    <w:tmpl w:val="00286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3">
    <w:nsid w:val="1A712156"/>
    <w:multiLevelType w:val="hybridMultilevel"/>
    <w:tmpl w:val="30C08802"/>
    <w:lvl w:ilvl="0" w:tplc="04190003">
      <w:start w:val="1"/>
      <w:numFmt w:val="bullet"/>
      <w:lvlText w:val="o"/>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4">
    <w:nsid w:val="1A747FE7"/>
    <w:multiLevelType w:val="hybridMultilevel"/>
    <w:tmpl w:val="2E84D1C4"/>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25">
    <w:nsid w:val="1ABD6A8A"/>
    <w:multiLevelType w:val="hybridMultilevel"/>
    <w:tmpl w:val="DE18EAFA"/>
    <w:lvl w:ilvl="0" w:tplc="2F3C7E24">
      <w:numFmt w:val="bullet"/>
      <w:lvlText w:val="—"/>
      <w:lvlJc w:val="left"/>
      <w:pPr>
        <w:ind w:left="1713" w:hanging="360"/>
      </w:pPr>
      <w:rPr>
        <w:rFonts w:ascii="Times New Roman" w:eastAsia="Times New Roman" w:hAnsi="Times New Roman" w:cs="Times New Roman" w:hint="default"/>
      </w:rPr>
    </w:lvl>
    <w:lvl w:ilvl="1" w:tplc="04090003" w:tentative="1">
      <w:start w:val="1"/>
      <w:numFmt w:val="bullet"/>
      <w:lvlText w:val="o"/>
      <w:lvlJc w:val="left"/>
      <w:pPr>
        <w:ind w:left="2433" w:hanging="360"/>
      </w:pPr>
      <w:rPr>
        <w:rFonts w:ascii="Courier New" w:hAnsi="Courier New" w:hint="default"/>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126">
    <w:nsid w:val="1B5847C0"/>
    <w:multiLevelType w:val="hybridMultilevel"/>
    <w:tmpl w:val="ADAE74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7">
    <w:nsid w:val="1B7D34A4"/>
    <w:multiLevelType w:val="hybridMultilevel"/>
    <w:tmpl w:val="6F268FE4"/>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8">
    <w:nsid w:val="1B90201F"/>
    <w:multiLevelType w:val="hybridMultilevel"/>
    <w:tmpl w:val="0166F75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9">
    <w:nsid w:val="1BB104F8"/>
    <w:multiLevelType w:val="hybridMultilevel"/>
    <w:tmpl w:val="A4467C16"/>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0">
    <w:nsid w:val="1BB17958"/>
    <w:multiLevelType w:val="hybridMultilevel"/>
    <w:tmpl w:val="735032BC"/>
    <w:lvl w:ilvl="0" w:tplc="C2DC24A4">
      <w:start w:val="1"/>
      <w:numFmt w:val="decimal"/>
      <w:lvlText w:val="%1."/>
      <w:lvlJc w:val="left"/>
      <w:pPr>
        <w:ind w:left="360" w:hanging="360"/>
      </w:pPr>
      <w:rPr>
        <w:rFonts w:eastAsia="Times New Roman"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1">
    <w:nsid w:val="1C0B7CFC"/>
    <w:multiLevelType w:val="hybridMultilevel"/>
    <w:tmpl w:val="BF187C7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2">
    <w:nsid w:val="1C4112F0"/>
    <w:multiLevelType w:val="hybridMultilevel"/>
    <w:tmpl w:val="434E6B92"/>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3">
    <w:nsid w:val="1C5C23D4"/>
    <w:multiLevelType w:val="hybridMultilevel"/>
    <w:tmpl w:val="487886D8"/>
    <w:lvl w:ilvl="0" w:tplc="04190003">
      <w:start w:val="1"/>
      <w:numFmt w:val="bullet"/>
      <w:lvlText w:val="o"/>
      <w:lvlJc w:val="left"/>
      <w:pPr>
        <w:ind w:left="1503" w:hanging="360"/>
      </w:pPr>
      <w:rPr>
        <w:rFonts w:ascii="Courier New" w:hAnsi="Courier New" w:hint="default"/>
      </w:rPr>
    </w:lvl>
    <w:lvl w:ilvl="1" w:tplc="04190003" w:tentative="1">
      <w:start w:val="1"/>
      <w:numFmt w:val="bullet"/>
      <w:lvlText w:val="o"/>
      <w:lvlJc w:val="left"/>
      <w:pPr>
        <w:ind w:left="2223" w:hanging="360"/>
      </w:pPr>
      <w:rPr>
        <w:rFonts w:ascii="Courier New" w:hAnsi="Courier New" w:hint="default"/>
      </w:rPr>
    </w:lvl>
    <w:lvl w:ilvl="2" w:tplc="04190005" w:tentative="1">
      <w:start w:val="1"/>
      <w:numFmt w:val="bullet"/>
      <w:lvlText w:val=""/>
      <w:lvlJc w:val="left"/>
      <w:pPr>
        <w:ind w:left="2943" w:hanging="360"/>
      </w:pPr>
      <w:rPr>
        <w:rFonts w:ascii="Wingdings" w:hAnsi="Wingdings" w:hint="default"/>
      </w:rPr>
    </w:lvl>
    <w:lvl w:ilvl="3" w:tplc="04190001" w:tentative="1">
      <w:start w:val="1"/>
      <w:numFmt w:val="bullet"/>
      <w:lvlText w:val=""/>
      <w:lvlJc w:val="left"/>
      <w:pPr>
        <w:ind w:left="3663" w:hanging="360"/>
      </w:pPr>
      <w:rPr>
        <w:rFonts w:ascii="Symbol" w:hAnsi="Symbol" w:hint="default"/>
      </w:rPr>
    </w:lvl>
    <w:lvl w:ilvl="4" w:tplc="04190003" w:tentative="1">
      <w:start w:val="1"/>
      <w:numFmt w:val="bullet"/>
      <w:lvlText w:val="o"/>
      <w:lvlJc w:val="left"/>
      <w:pPr>
        <w:ind w:left="4383" w:hanging="360"/>
      </w:pPr>
      <w:rPr>
        <w:rFonts w:ascii="Courier New" w:hAnsi="Courier New" w:hint="default"/>
      </w:rPr>
    </w:lvl>
    <w:lvl w:ilvl="5" w:tplc="04190005" w:tentative="1">
      <w:start w:val="1"/>
      <w:numFmt w:val="bullet"/>
      <w:lvlText w:val=""/>
      <w:lvlJc w:val="left"/>
      <w:pPr>
        <w:ind w:left="5103" w:hanging="360"/>
      </w:pPr>
      <w:rPr>
        <w:rFonts w:ascii="Wingdings" w:hAnsi="Wingdings" w:hint="default"/>
      </w:rPr>
    </w:lvl>
    <w:lvl w:ilvl="6" w:tplc="04190001" w:tentative="1">
      <w:start w:val="1"/>
      <w:numFmt w:val="bullet"/>
      <w:lvlText w:val=""/>
      <w:lvlJc w:val="left"/>
      <w:pPr>
        <w:ind w:left="5823" w:hanging="360"/>
      </w:pPr>
      <w:rPr>
        <w:rFonts w:ascii="Symbol" w:hAnsi="Symbol" w:hint="default"/>
      </w:rPr>
    </w:lvl>
    <w:lvl w:ilvl="7" w:tplc="04190003" w:tentative="1">
      <w:start w:val="1"/>
      <w:numFmt w:val="bullet"/>
      <w:lvlText w:val="o"/>
      <w:lvlJc w:val="left"/>
      <w:pPr>
        <w:ind w:left="6543" w:hanging="360"/>
      </w:pPr>
      <w:rPr>
        <w:rFonts w:ascii="Courier New" w:hAnsi="Courier New" w:hint="default"/>
      </w:rPr>
    </w:lvl>
    <w:lvl w:ilvl="8" w:tplc="04190005" w:tentative="1">
      <w:start w:val="1"/>
      <w:numFmt w:val="bullet"/>
      <w:lvlText w:val=""/>
      <w:lvlJc w:val="left"/>
      <w:pPr>
        <w:ind w:left="7263" w:hanging="360"/>
      </w:pPr>
      <w:rPr>
        <w:rFonts w:ascii="Wingdings" w:hAnsi="Wingdings" w:hint="default"/>
      </w:rPr>
    </w:lvl>
  </w:abstractNum>
  <w:abstractNum w:abstractNumId="134">
    <w:nsid w:val="1C714931"/>
    <w:multiLevelType w:val="hybridMultilevel"/>
    <w:tmpl w:val="1ED423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5">
    <w:nsid w:val="1CBC181F"/>
    <w:multiLevelType w:val="hybridMultilevel"/>
    <w:tmpl w:val="4F26F6BC"/>
    <w:lvl w:ilvl="0" w:tplc="0000695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6">
    <w:nsid w:val="1CF4703A"/>
    <w:multiLevelType w:val="hybridMultilevel"/>
    <w:tmpl w:val="CA3601F8"/>
    <w:lvl w:ilvl="0" w:tplc="D4B48E0A">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nsid w:val="1D1029BE"/>
    <w:multiLevelType w:val="hybridMultilevel"/>
    <w:tmpl w:val="3A7041CC"/>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8">
    <w:nsid w:val="1D3836EB"/>
    <w:multiLevelType w:val="hybridMultilevel"/>
    <w:tmpl w:val="259E64BA"/>
    <w:lvl w:ilvl="0" w:tplc="44FE1CDC">
      <w:numFmt w:val="bullet"/>
      <w:lvlText w:val="–"/>
      <w:lvlJc w:val="left"/>
      <w:pPr>
        <w:ind w:left="1440" w:hanging="360"/>
      </w:pPr>
      <w:rPr>
        <w:rFonts w:ascii="Times New Roman" w:eastAsia="MS Mincho" w:hAnsi="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44FE1CDC">
      <w:numFmt w:val="bullet"/>
      <w:lvlText w:val="–"/>
      <w:lvlJc w:val="left"/>
      <w:pPr>
        <w:ind w:left="2880" w:hanging="360"/>
      </w:pPr>
      <w:rPr>
        <w:rFonts w:ascii="Times New Roman" w:eastAsia="MS Mincho" w:hAnsi="Times New Roman"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9">
    <w:nsid w:val="1D39531F"/>
    <w:multiLevelType w:val="hybridMultilevel"/>
    <w:tmpl w:val="C06C77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0">
    <w:nsid w:val="1D9C26E4"/>
    <w:multiLevelType w:val="hybridMultilevel"/>
    <w:tmpl w:val="7A8E40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nsid w:val="1E1C5DD4"/>
    <w:multiLevelType w:val="multilevel"/>
    <w:tmpl w:val="6F662B0A"/>
    <w:lvl w:ilvl="0">
      <w:start w:val="1"/>
      <w:numFmt w:val="decimal"/>
      <w:lvlText w:val="%1."/>
      <w:lvlJc w:val="left"/>
      <w:pPr>
        <w:ind w:left="1080" w:hanging="360"/>
      </w:pPr>
      <w:rPr>
        <w:rFonts w:hint="default"/>
      </w:rPr>
    </w:lvl>
    <w:lvl w:ilvl="1">
      <w:start w:val="1"/>
      <w:numFmt w:val="decimal"/>
      <w:isLgl/>
      <w:lvlText w:val="%1.%2."/>
      <w:lvlJc w:val="left"/>
      <w:pPr>
        <w:ind w:left="1440" w:hanging="720"/>
      </w:pPr>
      <w:rPr>
        <w:rFonts w:hint="default"/>
        <w:b/>
        <w:i w:val="0"/>
      </w:rPr>
    </w:lvl>
    <w:lvl w:ilvl="2">
      <w:start w:val="1"/>
      <w:numFmt w:val="decimal"/>
      <w:isLgl/>
      <w:lvlText w:val="%1.%2.%3."/>
      <w:lvlJc w:val="left"/>
      <w:pPr>
        <w:ind w:left="143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42">
    <w:nsid w:val="1E7A533D"/>
    <w:multiLevelType w:val="hybridMultilevel"/>
    <w:tmpl w:val="33DCD56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43">
    <w:nsid w:val="1E9025B0"/>
    <w:multiLevelType w:val="hybridMultilevel"/>
    <w:tmpl w:val="20A480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4">
    <w:nsid w:val="1ED743CF"/>
    <w:multiLevelType w:val="multilevel"/>
    <w:tmpl w:val="EA5451C0"/>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45">
    <w:nsid w:val="1F4F3EE8"/>
    <w:multiLevelType w:val="multilevel"/>
    <w:tmpl w:val="07A6C054"/>
    <w:lvl w:ilvl="0">
      <w:start w:val="1"/>
      <w:numFmt w:val="bullet"/>
      <w:lvlText w:val="‒"/>
      <w:lvlJc w:val="left"/>
      <w:pPr>
        <w:tabs>
          <w:tab w:val="num" w:pos="720"/>
        </w:tabs>
        <w:ind w:left="720" w:hanging="360"/>
      </w:pPr>
      <w:rPr>
        <w:rFonts w:ascii="Times New Roman" w:hAnsi="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6">
    <w:nsid w:val="1FC459B1"/>
    <w:multiLevelType w:val="hybridMultilevel"/>
    <w:tmpl w:val="5F40B0A0"/>
    <w:lvl w:ilvl="0" w:tplc="DDE4377A">
      <w:start w:val="9"/>
      <w:numFmt w:val="bullet"/>
      <w:lvlText w:val="—"/>
      <w:lvlJc w:val="left"/>
      <w:pPr>
        <w:ind w:left="1254" w:hanging="800"/>
      </w:pPr>
      <w:rPr>
        <w:rFonts w:ascii="Cambria" w:eastAsiaTheme="minorEastAsia" w:hAnsi="Cambria" w:cstheme="minorBidi" w:hint="default"/>
      </w:rPr>
    </w:lvl>
    <w:lvl w:ilvl="1" w:tplc="04090003" w:tentative="1">
      <w:start w:val="1"/>
      <w:numFmt w:val="bullet"/>
      <w:lvlText w:val="o"/>
      <w:lvlJc w:val="left"/>
      <w:pPr>
        <w:ind w:left="1534" w:hanging="360"/>
      </w:pPr>
      <w:rPr>
        <w:rFonts w:ascii="Courier New" w:hAnsi="Courier New" w:hint="default"/>
      </w:rPr>
    </w:lvl>
    <w:lvl w:ilvl="2" w:tplc="04090005" w:tentative="1">
      <w:start w:val="1"/>
      <w:numFmt w:val="bullet"/>
      <w:lvlText w:val=""/>
      <w:lvlJc w:val="left"/>
      <w:pPr>
        <w:ind w:left="2254" w:hanging="360"/>
      </w:pPr>
      <w:rPr>
        <w:rFonts w:ascii="Wingdings" w:hAnsi="Wingdings" w:hint="default"/>
      </w:rPr>
    </w:lvl>
    <w:lvl w:ilvl="3" w:tplc="04090001" w:tentative="1">
      <w:start w:val="1"/>
      <w:numFmt w:val="bullet"/>
      <w:lvlText w:val=""/>
      <w:lvlJc w:val="left"/>
      <w:pPr>
        <w:ind w:left="2974" w:hanging="360"/>
      </w:pPr>
      <w:rPr>
        <w:rFonts w:ascii="Symbol" w:hAnsi="Symbol" w:hint="default"/>
      </w:rPr>
    </w:lvl>
    <w:lvl w:ilvl="4" w:tplc="04090003" w:tentative="1">
      <w:start w:val="1"/>
      <w:numFmt w:val="bullet"/>
      <w:lvlText w:val="o"/>
      <w:lvlJc w:val="left"/>
      <w:pPr>
        <w:ind w:left="3694" w:hanging="360"/>
      </w:pPr>
      <w:rPr>
        <w:rFonts w:ascii="Courier New" w:hAnsi="Courier New" w:hint="default"/>
      </w:rPr>
    </w:lvl>
    <w:lvl w:ilvl="5" w:tplc="04090005" w:tentative="1">
      <w:start w:val="1"/>
      <w:numFmt w:val="bullet"/>
      <w:lvlText w:val=""/>
      <w:lvlJc w:val="left"/>
      <w:pPr>
        <w:ind w:left="4414" w:hanging="360"/>
      </w:pPr>
      <w:rPr>
        <w:rFonts w:ascii="Wingdings" w:hAnsi="Wingdings" w:hint="default"/>
      </w:rPr>
    </w:lvl>
    <w:lvl w:ilvl="6" w:tplc="04090001" w:tentative="1">
      <w:start w:val="1"/>
      <w:numFmt w:val="bullet"/>
      <w:lvlText w:val=""/>
      <w:lvlJc w:val="left"/>
      <w:pPr>
        <w:ind w:left="5134" w:hanging="360"/>
      </w:pPr>
      <w:rPr>
        <w:rFonts w:ascii="Symbol" w:hAnsi="Symbol" w:hint="default"/>
      </w:rPr>
    </w:lvl>
    <w:lvl w:ilvl="7" w:tplc="04090003" w:tentative="1">
      <w:start w:val="1"/>
      <w:numFmt w:val="bullet"/>
      <w:lvlText w:val="o"/>
      <w:lvlJc w:val="left"/>
      <w:pPr>
        <w:ind w:left="5854" w:hanging="360"/>
      </w:pPr>
      <w:rPr>
        <w:rFonts w:ascii="Courier New" w:hAnsi="Courier New" w:hint="default"/>
      </w:rPr>
    </w:lvl>
    <w:lvl w:ilvl="8" w:tplc="04090005" w:tentative="1">
      <w:start w:val="1"/>
      <w:numFmt w:val="bullet"/>
      <w:lvlText w:val=""/>
      <w:lvlJc w:val="left"/>
      <w:pPr>
        <w:ind w:left="6574" w:hanging="360"/>
      </w:pPr>
      <w:rPr>
        <w:rFonts w:ascii="Wingdings" w:hAnsi="Wingdings" w:hint="default"/>
      </w:rPr>
    </w:lvl>
  </w:abstractNum>
  <w:abstractNum w:abstractNumId="147">
    <w:nsid w:val="20010476"/>
    <w:multiLevelType w:val="multilevel"/>
    <w:tmpl w:val="8EFE237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48">
    <w:nsid w:val="20120C62"/>
    <w:multiLevelType w:val="hybridMultilevel"/>
    <w:tmpl w:val="6F707D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9">
    <w:nsid w:val="20150DA6"/>
    <w:multiLevelType w:val="hybridMultilevel"/>
    <w:tmpl w:val="77289F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0">
    <w:nsid w:val="20547E03"/>
    <w:multiLevelType w:val="hybridMultilevel"/>
    <w:tmpl w:val="0D9A26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1">
    <w:nsid w:val="20592E6D"/>
    <w:multiLevelType w:val="hybridMultilevel"/>
    <w:tmpl w:val="820A5B3A"/>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2">
    <w:nsid w:val="20D37FBE"/>
    <w:multiLevelType w:val="hybridMultilevel"/>
    <w:tmpl w:val="C7B2AFFC"/>
    <w:lvl w:ilvl="0" w:tplc="99E68328">
      <w:start w:val="1"/>
      <w:numFmt w:val="decimal"/>
      <w:lvlText w:val="%1."/>
      <w:lvlJc w:val="left"/>
      <w:pPr>
        <w:ind w:left="372" w:hanging="372"/>
      </w:pPr>
      <w:rPr>
        <w:rFonts w:eastAsia="Times New Roman"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3">
    <w:nsid w:val="20D554DA"/>
    <w:multiLevelType w:val="hybridMultilevel"/>
    <w:tmpl w:val="CFE890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4">
    <w:nsid w:val="2167351A"/>
    <w:multiLevelType w:val="hybridMultilevel"/>
    <w:tmpl w:val="8F9A74B8"/>
    <w:lvl w:ilvl="0" w:tplc="F0604CA8">
      <w:start w:val="1"/>
      <w:numFmt w:val="decimal"/>
      <w:lvlText w:val="Шаг %1."/>
      <w:lvlJc w:val="left"/>
      <w:pPr>
        <w:tabs>
          <w:tab w:val="num" w:pos="1440"/>
        </w:tabs>
        <w:ind w:left="1440" w:hanging="360"/>
      </w:pPr>
      <w:rPr>
        <w:rFonts w:hint="default"/>
      </w:rPr>
    </w:lvl>
    <w:lvl w:ilvl="1" w:tplc="4768EDF8">
      <w:start w:val="1"/>
      <w:numFmt w:val="decimal"/>
      <w:lvlText w:val="Шаг %2."/>
      <w:lvlJc w:val="left"/>
      <w:pPr>
        <w:tabs>
          <w:tab w:val="num" w:pos="1440"/>
        </w:tabs>
        <w:ind w:left="1440" w:hanging="360"/>
      </w:pPr>
      <w:rPr>
        <w:rFonts w:hint="default"/>
        <w:i/>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5">
    <w:nsid w:val="220308D3"/>
    <w:multiLevelType w:val="multilevel"/>
    <w:tmpl w:val="4A668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6">
    <w:nsid w:val="224C6326"/>
    <w:multiLevelType w:val="hybridMultilevel"/>
    <w:tmpl w:val="FBA47ECE"/>
    <w:lvl w:ilvl="0" w:tplc="7BA4D334">
      <w:start w:val="1"/>
      <w:numFmt w:val="decimal"/>
      <w:lvlText w:val="%1)"/>
      <w:lvlJc w:val="left"/>
      <w:pPr>
        <w:ind w:left="1068" w:hanging="360"/>
      </w:pPr>
      <w:rPr>
        <w:rFonts w:cs="Times New Roman" w:hint="default"/>
      </w:rPr>
    </w:lvl>
    <w:lvl w:ilvl="1" w:tplc="04090019" w:tentative="1">
      <w:start w:val="1"/>
      <w:numFmt w:val="lowerLetter"/>
      <w:lvlText w:val="%2."/>
      <w:lvlJc w:val="left"/>
      <w:pPr>
        <w:ind w:left="1788" w:hanging="360"/>
      </w:pPr>
      <w:rPr>
        <w:rFonts w:cs="Times New Roman"/>
      </w:rPr>
    </w:lvl>
    <w:lvl w:ilvl="2" w:tplc="0409001B" w:tentative="1">
      <w:start w:val="1"/>
      <w:numFmt w:val="lowerRoman"/>
      <w:lvlText w:val="%3."/>
      <w:lvlJc w:val="right"/>
      <w:pPr>
        <w:ind w:left="2508" w:hanging="180"/>
      </w:pPr>
      <w:rPr>
        <w:rFonts w:cs="Times New Roman"/>
      </w:rPr>
    </w:lvl>
    <w:lvl w:ilvl="3" w:tplc="0409000F" w:tentative="1">
      <w:start w:val="1"/>
      <w:numFmt w:val="decimal"/>
      <w:lvlText w:val="%4."/>
      <w:lvlJc w:val="left"/>
      <w:pPr>
        <w:ind w:left="3228" w:hanging="360"/>
      </w:pPr>
      <w:rPr>
        <w:rFonts w:cs="Times New Roman"/>
      </w:rPr>
    </w:lvl>
    <w:lvl w:ilvl="4" w:tplc="04090019" w:tentative="1">
      <w:start w:val="1"/>
      <w:numFmt w:val="lowerLetter"/>
      <w:lvlText w:val="%5."/>
      <w:lvlJc w:val="left"/>
      <w:pPr>
        <w:ind w:left="3948" w:hanging="360"/>
      </w:pPr>
      <w:rPr>
        <w:rFonts w:cs="Times New Roman"/>
      </w:rPr>
    </w:lvl>
    <w:lvl w:ilvl="5" w:tplc="0409001B" w:tentative="1">
      <w:start w:val="1"/>
      <w:numFmt w:val="lowerRoman"/>
      <w:lvlText w:val="%6."/>
      <w:lvlJc w:val="right"/>
      <w:pPr>
        <w:ind w:left="4668" w:hanging="180"/>
      </w:pPr>
      <w:rPr>
        <w:rFonts w:cs="Times New Roman"/>
      </w:rPr>
    </w:lvl>
    <w:lvl w:ilvl="6" w:tplc="0409000F" w:tentative="1">
      <w:start w:val="1"/>
      <w:numFmt w:val="decimal"/>
      <w:lvlText w:val="%7."/>
      <w:lvlJc w:val="left"/>
      <w:pPr>
        <w:ind w:left="5388" w:hanging="360"/>
      </w:pPr>
      <w:rPr>
        <w:rFonts w:cs="Times New Roman"/>
      </w:rPr>
    </w:lvl>
    <w:lvl w:ilvl="7" w:tplc="04090019" w:tentative="1">
      <w:start w:val="1"/>
      <w:numFmt w:val="lowerLetter"/>
      <w:lvlText w:val="%8."/>
      <w:lvlJc w:val="left"/>
      <w:pPr>
        <w:ind w:left="6108" w:hanging="360"/>
      </w:pPr>
      <w:rPr>
        <w:rFonts w:cs="Times New Roman"/>
      </w:rPr>
    </w:lvl>
    <w:lvl w:ilvl="8" w:tplc="0409001B" w:tentative="1">
      <w:start w:val="1"/>
      <w:numFmt w:val="lowerRoman"/>
      <w:lvlText w:val="%9."/>
      <w:lvlJc w:val="right"/>
      <w:pPr>
        <w:ind w:left="6828" w:hanging="180"/>
      </w:pPr>
      <w:rPr>
        <w:rFonts w:cs="Times New Roman"/>
      </w:rPr>
    </w:lvl>
  </w:abstractNum>
  <w:abstractNum w:abstractNumId="157">
    <w:nsid w:val="227513AA"/>
    <w:multiLevelType w:val="hybridMultilevel"/>
    <w:tmpl w:val="0DD065D8"/>
    <w:lvl w:ilvl="0" w:tplc="D3C6F13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8">
    <w:nsid w:val="22F261DC"/>
    <w:multiLevelType w:val="multilevel"/>
    <w:tmpl w:val="61CAFAC4"/>
    <w:lvl w:ilvl="0">
      <w:start w:val="1"/>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59">
    <w:nsid w:val="230D5381"/>
    <w:multiLevelType w:val="hybridMultilevel"/>
    <w:tmpl w:val="3A4014BA"/>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0">
    <w:nsid w:val="237A3AD0"/>
    <w:multiLevelType w:val="hybridMultilevel"/>
    <w:tmpl w:val="DC9E556A"/>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1">
    <w:nsid w:val="23E412FF"/>
    <w:multiLevelType w:val="hybridMultilevel"/>
    <w:tmpl w:val="EA2C4AC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2">
    <w:nsid w:val="2460331B"/>
    <w:multiLevelType w:val="hybridMultilevel"/>
    <w:tmpl w:val="C7BAE0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3">
    <w:nsid w:val="24D70609"/>
    <w:multiLevelType w:val="hybridMultilevel"/>
    <w:tmpl w:val="4F8640E8"/>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4">
    <w:nsid w:val="24E93E8A"/>
    <w:multiLevelType w:val="hybridMultilevel"/>
    <w:tmpl w:val="F5ECEF62"/>
    <w:lvl w:ilvl="0" w:tplc="CDEC9144">
      <w:start w:val="1"/>
      <w:numFmt w:val="bullet"/>
      <w:lvlText w:val=""/>
      <w:lvlJc w:val="left"/>
      <w:pPr>
        <w:tabs>
          <w:tab w:val="num" w:pos="1287"/>
        </w:tabs>
        <w:ind w:left="1287" w:hanging="360"/>
      </w:pPr>
      <w:rPr>
        <w:rFonts w:ascii="Symbol" w:hAnsi="Symbol" w:hint="default"/>
        <w:color w:val="auto"/>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65">
    <w:nsid w:val="25172D7F"/>
    <w:multiLevelType w:val="hybridMultilevel"/>
    <w:tmpl w:val="C29C6F4A"/>
    <w:lvl w:ilvl="0" w:tplc="0419000B">
      <w:start w:val="1"/>
      <w:numFmt w:val="bullet"/>
      <w:lvlText w:val=""/>
      <w:lvlJc w:val="left"/>
      <w:pPr>
        <w:tabs>
          <w:tab w:val="num" w:pos="1107"/>
        </w:tabs>
        <w:ind w:left="1107" w:hanging="360"/>
      </w:pPr>
      <w:rPr>
        <w:rFonts w:ascii="Wingdings" w:hAnsi="Wingdings" w:hint="default"/>
        <w:color w:val="auto"/>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66">
    <w:nsid w:val="2533403E"/>
    <w:multiLevelType w:val="hybridMultilevel"/>
    <w:tmpl w:val="B86ECEE0"/>
    <w:lvl w:ilvl="0" w:tplc="0368FC9E">
      <w:start w:val="1"/>
      <w:numFmt w:val="bullet"/>
      <w:lvlText w:val=""/>
      <w:lvlJc w:val="left"/>
      <w:pPr>
        <w:tabs>
          <w:tab w:val="num" w:pos="1107"/>
        </w:tabs>
        <w:ind w:left="1107" w:hanging="360"/>
      </w:pPr>
      <w:rPr>
        <w:rFonts w:ascii="Symbol" w:hAnsi="Symbol" w:hint="default"/>
        <w:color w:val="auto"/>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67">
    <w:nsid w:val="256A03F6"/>
    <w:multiLevelType w:val="singleLevel"/>
    <w:tmpl w:val="3210F22C"/>
    <w:lvl w:ilvl="0">
      <w:start w:val="1"/>
      <w:numFmt w:val="decimal"/>
      <w:lvlText w:val="%1."/>
      <w:lvlJc w:val="left"/>
      <w:pPr>
        <w:tabs>
          <w:tab w:val="num" w:pos="927"/>
        </w:tabs>
        <w:ind w:left="927" w:hanging="360"/>
      </w:pPr>
      <w:rPr>
        <w:rFonts w:hint="default"/>
      </w:rPr>
    </w:lvl>
  </w:abstractNum>
  <w:abstractNum w:abstractNumId="168">
    <w:nsid w:val="256A7D13"/>
    <w:multiLevelType w:val="hybridMultilevel"/>
    <w:tmpl w:val="49FA8442"/>
    <w:lvl w:ilvl="0" w:tplc="137CF6B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9">
    <w:nsid w:val="25723DBD"/>
    <w:multiLevelType w:val="hybridMultilevel"/>
    <w:tmpl w:val="7914831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70">
    <w:nsid w:val="26C2132F"/>
    <w:multiLevelType w:val="hybridMultilevel"/>
    <w:tmpl w:val="6276E4A8"/>
    <w:lvl w:ilvl="0" w:tplc="04190003">
      <w:start w:val="1"/>
      <w:numFmt w:val="bullet"/>
      <w:lvlText w:val="o"/>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1">
    <w:nsid w:val="26EC5F12"/>
    <w:multiLevelType w:val="hybridMultilevel"/>
    <w:tmpl w:val="DEE82D42"/>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2">
    <w:nsid w:val="26EC6B91"/>
    <w:multiLevelType w:val="hybridMultilevel"/>
    <w:tmpl w:val="D52A496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3">
    <w:nsid w:val="26F660DB"/>
    <w:multiLevelType w:val="multilevel"/>
    <w:tmpl w:val="7D98AA4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4">
    <w:nsid w:val="26F95B8B"/>
    <w:multiLevelType w:val="hybridMultilevel"/>
    <w:tmpl w:val="76B6960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5">
    <w:nsid w:val="27256044"/>
    <w:multiLevelType w:val="hybridMultilevel"/>
    <w:tmpl w:val="A5D469AC"/>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6">
    <w:nsid w:val="276166C3"/>
    <w:multiLevelType w:val="hybridMultilevel"/>
    <w:tmpl w:val="143A6550"/>
    <w:lvl w:ilvl="0" w:tplc="04190001">
      <w:start w:val="1"/>
      <w:numFmt w:val="bullet"/>
      <w:lvlText w:val=""/>
      <w:lvlJc w:val="left"/>
      <w:pPr>
        <w:ind w:left="369" w:hanging="360"/>
      </w:pPr>
      <w:rPr>
        <w:rFonts w:ascii="Symbol" w:hAnsi="Symbol" w:hint="default"/>
      </w:rPr>
    </w:lvl>
    <w:lvl w:ilvl="1" w:tplc="04190003" w:tentative="1">
      <w:start w:val="1"/>
      <w:numFmt w:val="bullet"/>
      <w:lvlText w:val="o"/>
      <w:lvlJc w:val="left"/>
      <w:pPr>
        <w:ind w:left="1089" w:hanging="360"/>
      </w:pPr>
      <w:rPr>
        <w:rFonts w:ascii="Courier New" w:hAnsi="Courier New" w:cs="Courier New" w:hint="default"/>
      </w:rPr>
    </w:lvl>
    <w:lvl w:ilvl="2" w:tplc="04190005" w:tentative="1">
      <w:start w:val="1"/>
      <w:numFmt w:val="bullet"/>
      <w:lvlText w:val=""/>
      <w:lvlJc w:val="left"/>
      <w:pPr>
        <w:ind w:left="1809" w:hanging="360"/>
      </w:pPr>
      <w:rPr>
        <w:rFonts w:ascii="Wingdings" w:hAnsi="Wingdings" w:hint="default"/>
      </w:rPr>
    </w:lvl>
    <w:lvl w:ilvl="3" w:tplc="04190001" w:tentative="1">
      <w:start w:val="1"/>
      <w:numFmt w:val="bullet"/>
      <w:lvlText w:val=""/>
      <w:lvlJc w:val="left"/>
      <w:pPr>
        <w:ind w:left="2529" w:hanging="360"/>
      </w:pPr>
      <w:rPr>
        <w:rFonts w:ascii="Symbol" w:hAnsi="Symbol" w:hint="default"/>
      </w:rPr>
    </w:lvl>
    <w:lvl w:ilvl="4" w:tplc="04190003" w:tentative="1">
      <w:start w:val="1"/>
      <w:numFmt w:val="bullet"/>
      <w:lvlText w:val="o"/>
      <w:lvlJc w:val="left"/>
      <w:pPr>
        <w:ind w:left="3249" w:hanging="360"/>
      </w:pPr>
      <w:rPr>
        <w:rFonts w:ascii="Courier New" w:hAnsi="Courier New" w:cs="Courier New" w:hint="default"/>
      </w:rPr>
    </w:lvl>
    <w:lvl w:ilvl="5" w:tplc="04190005" w:tentative="1">
      <w:start w:val="1"/>
      <w:numFmt w:val="bullet"/>
      <w:lvlText w:val=""/>
      <w:lvlJc w:val="left"/>
      <w:pPr>
        <w:ind w:left="3969" w:hanging="360"/>
      </w:pPr>
      <w:rPr>
        <w:rFonts w:ascii="Wingdings" w:hAnsi="Wingdings" w:hint="default"/>
      </w:rPr>
    </w:lvl>
    <w:lvl w:ilvl="6" w:tplc="04190001" w:tentative="1">
      <w:start w:val="1"/>
      <w:numFmt w:val="bullet"/>
      <w:lvlText w:val=""/>
      <w:lvlJc w:val="left"/>
      <w:pPr>
        <w:ind w:left="4689" w:hanging="360"/>
      </w:pPr>
      <w:rPr>
        <w:rFonts w:ascii="Symbol" w:hAnsi="Symbol" w:hint="default"/>
      </w:rPr>
    </w:lvl>
    <w:lvl w:ilvl="7" w:tplc="04190003" w:tentative="1">
      <w:start w:val="1"/>
      <w:numFmt w:val="bullet"/>
      <w:lvlText w:val="o"/>
      <w:lvlJc w:val="left"/>
      <w:pPr>
        <w:ind w:left="5409" w:hanging="360"/>
      </w:pPr>
      <w:rPr>
        <w:rFonts w:ascii="Courier New" w:hAnsi="Courier New" w:cs="Courier New" w:hint="default"/>
      </w:rPr>
    </w:lvl>
    <w:lvl w:ilvl="8" w:tplc="04190005" w:tentative="1">
      <w:start w:val="1"/>
      <w:numFmt w:val="bullet"/>
      <w:lvlText w:val=""/>
      <w:lvlJc w:val="left"/>
      <w:pPr>
        <w:ind w:left="6129" w:hanging="360"/>
      </w:pPr>
      <w:rPr>
        <w:rFonts w:ascii="Wingdings" w:hAnsi="Wingdings" w:hint="default"/>
      </w:rPr>
    </w:lvl>
  </w:abstractNum>
  <w:abstractNum w:abstractNumId="177">
    <w:nsid w:val="27BC0EDF"/>
    <w:multiLevelType w:val="hybridMultilevel"/>
    <w:tmpl w:val="87D0D468"/>
    <w:lvl w:ilvl="0" w:tplc="0419000F">
      <w:start w:val="1"/>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8">
    <w:nsid w:val="27C85A32"/>
    <w:multiLevelType w:val="hybridMultilevel"/>
    <w:tmpl w:val="3C1A195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9">
    <w:nsid w:val="27DC4CF6"/>
    <w:multiLevelType w:val="hybridMultilevel"/>
    <w:tmpl w:val="B9A2F6A6"/>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0">
    <w:nsid w:val="292B10E4"/>
    <w:multiLevelType w:val="hybridMultilevel"/>
    <w:tmpl w:val="7AA229C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1">
    <w:nsid w:val="29C22A6E"/>
    <w:multiLevelType w:val="hybridMultilevel"/>
    <w:tmpl w:val="5E7C3518"/>
    <w:lvl w:ilvl="0" w:tplc="04190001">
      <w:start w:val="1"/>
      <w:numFmt w:val="bullet"/>
      <w:lvlText w:val=""/>
      <w:lvlJc w:val="left"/>
      <w:pPr>
        <w:ind w:left="64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2">
    <w:nsid w:val="2A0968F8"/>
    <w:multiLevelType w:val="hybridMultilevel"/>
    <w:tmpl w:val="5AEEB182"/>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3">
    <w:nsid w:val="2A7E630C"/>
    <w:multiLevelType w:val="hybridMultilevel"/>
    <w:tmpl w:val="25801712"/>
    <w:lvl w:ilvl="0" w:tplc="04190001">
      <w:start w:val="1"/>
      <w:numFmt w:val="bullet"/>
      <w:lvlText w:val=""/>
      <w:lvlJc w:val="left"/>
      <w:pPr>
        <w:ind w:left="1428" w:hanging="360"/>
      </w:pPr>
      <w:rPr>
        <w:rFonts w:ascii="Symbol" w:hAnsi="Symbol" w:hint="default"/>
      </w:rPr>
    </w:lvl>
    <w:lvl w:ilvl="1" w:tplc="04190003">
      <w:start w:val="1"/>
      <w:numFmt w:val="bullet"/>
      <w:lvlText w:val="o"/>
      <w:lvlJc w:val="left"/>
      <w:pPr>
        <w:ind w:left="2148" w:hanging="360"/>
      </w:pPr>
      <w:rPr>
        <w:rFonts w:ascii="Courier New" w:hAnsi="Courier New" w:cs="Courier New"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cs="Courier New"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cs="Courier New" w:hint="default"/>
      </w:rPr>
    </w:lvl>
    <w:lvl w:ilvl="8" w:tplc="04190005">
      <w:start w:val="1"/>
      <w:numFmt w:val="bullet"/>
      <w:lvlText w:val=""/>
      <w:lvlJc w:val="left"/>
      <w:pPr>
        <w:ind w:left="7188" w:hanging="360"/>
      </w:pPr>
      <w:rPr>
        <w:rFonts w:ascii="Wingdings" w:hAnsi="Wingdings" w:hint="default"/>
      </w:rPr>
    </w:lvl>
  </w:abstractNum>
  <w:abstractNum w:abstractNumId="184">
    <w:nsid w:val="2ABD3D82"/>
    <w:multiLevelType w:val="hybridMultilevel"/>
    <w:tmpl w:val="CFDE094A"/>
    <w:lvl w:ilvl="0" w:tplc="00000B55">
      <w:start w:val="1"/>
      <w:numFmt w:val="bullet"/>
      <w:lvlText w:val="•"/>
      <w:lvlJc w:val="left"/>
      <w:pPr>
        <w:ind w:left="2136" w:hanging="360"/>
      </w:pPr>
    </w:lvl>
    <w:lvl w:ilvl="1" w:tplc="04090003" w:tentative="1">
      <w:start w:val="1"/>
      <w:numFmt w:val="bullet"/>
      <w:lvlText w:val="o"/>
      <w:lvlJc w:val="left"/>
      <w:pPr>
        <w:ind w:left="2508" w:hanging="360"/>
      </w:pPr>
      <w:rPr>
        <w:rFonts w:ascii="Courier New" w:hAnsi="Courier New" w:hint="default"/>
      </w:rPr>
    </w:lvl>
    <w:lvl w:ilvl="2" w:tplc="04090005" w:tentative="1">
      <w:start w:val="1"/>
      <w:numFmt w:val="bullet"/>
      <w:lvlText w:val=""/>
      <w:lvlJc w:val="left"/>
      <w:pPr>
        <w:ind w:left="3228" w:hanging="360"/>
      </w:pPr>
      <w:rPr>
        <w:rFonts w:ascii="Wingdings" w:hAnsi="Wingdings" w:hint="default"/>
      </w:rPr>
    </w:lvl>
    <w:lvl w:ilvl="3" w:tplc="04090001" w:tentative="1">
      <w:start w:val="1"/>
      <w:numFmt w:val="bullet"/>
      <w:lvlText w:val=""/>
      <w:lvlJc w:val="left"/>
      <w:pPr>
        <w:ind w:left="3948" w:hanging="360"/>
      </w:pPr>
      <w:rPr>
        <w:rFonts w:ascii="Symbol" w:hAnsi="Symbol" w:hint="default"/>
      </w:rPr>
    </w:lvl>
    <w:lvl w:ilvl="4" w:tplc="04090003" w:tentative="1">
      <w:start w:val="1"/>
      <w:numFmt w:val="bullet"/>
      <w:lvlText w:val="o"/>
      <w:lvlJc w:val="left"/>
      <w:pPr>
        <w:ind w:left="4668" w:hanging="360"/>
      </w:pPr>
      <w:rPr>
        <w:rFonts w:ascii="Courier New" w:hAnsi="Courier New" w:hint="default"/>
      </w:rPr>
    </w:lvl>
    <w:lvl w:ilvl="5" w:tplc="04090005" w:tentative="1">
      <w:start w:val="1"/>
      <w:numFmt w:val="bullet"/>
      <w:lvlText w:val=""/>
      <w:lvlJc w:val="left"/>
      <w:pPr>
        <w:ind w:left="5388" w:hanging="360"/>
      </w:pPr>
      <w:rPr>
        <w:rFonts w:ascii="Wingdings" w:hAnsi="Wingdings" w:hint="default"/>
      </w:rPr>
    </w:lvl>
    <w:lvl w:ilvl="6" w:tplc="04090001" w:tentative="1">
      <w:start w:val="1"/>
      <w:numFmt w:val="bullet"/>
      <w:lvlText w:val=""/>
      <w:lvlJc w:val="left"/>
      <w:pPr>
        <w:ind w:left="6108" w:hanging="360"/>
      </w:pPr>
      <w:rPr>
        <w:rFonts w:ascii="Symbol" w:hAnsi="Symbol" w:hint="default"/>
      </w:rPr>
    </w:lvl>
    <w:lvl w:ilvl="7" w:tplc="04090003" w:tentative="1">
      <w:start w:val="1"/>
      <w:numFmt w:val="bullet"/>
      <w:lvlText w:val="o"/>
      <w:lvlJc w:val="left"/>
      <w:pPr>
        <w:ind w:left="6828" w:hanging="360"/>
      </w:pPr>
      <w:rPr>
        <w:rFonts w:ascii="Courier New" w:hAnsi="Courier New" w:hint="default"/>
      </w:rPr>
    </w:lvl>
    <w:lvl w:ilvl="8" w:tplc="04090005" w:tentative="1">
      <w:start w:val="1"/>
      <w:numFmt w:val="bullet"/>
      <w:lvlText w:val=""/>
      <w:lvlJc w:val="left"/>
      <w:pPr>
        <w:ind w:left="7548" w:hanging="360"/>
      </w:pPr>
      <w:rPr>
        <w:rFonts w:ascii="Wingdings" w:hAnsi="Wingdings" w:hint="default"/>
      </w:rPr>
    </w:lvl>
  </w:abstractNum>
  <w:abstractNum w:abstractNumId="185">
    <w:nsid w:val="2B4F3600"/>
    <w:multiLevelType w:val="hybridMultilevel"/>
    <w:tmpl w:val="CCBE467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6">
    <w:nsid w:val="2B6F0B67"/>
    <w:multiLevelType w:val="multilevel"/>
    <w:tmpl w:val="23D8832E"/>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87">
    <w:nsid w:val="2B760EBC"/>
    <w:multiLevelType w:val="hybridMultilevel"/>
    <w:tmpl w:val="09AA2C88"/>
    <w:lvl w:ilvl="0" w:tplc="0419000F">
      <w:start w:val="1"/>
      <w:numFmt w:val="decimal"/>
      <w:lvlText w:val="%1."/>
      <w:lvlJc w:val="left"/>
      <w:pPr>
        <w:ind w:left="644" w:hanging="360"/>
      </w:p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88">
    <w:nsid w:val="2B934FC4"/>
    <w:multiLevelType w:val="hybridMultilevel"/>
    <w:tmpl w:val="7D84B084"/>
    <w:lvl w:ilvl="0" w:tplc="4178EE56">
      <w:start w:val="1"/>
      <w:numFmt w:val="bullet"/>
      <w:lvlText w:val="-"/>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7124454">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0C6D732">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2665ACC">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DD83B32">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102CC26">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0AE0478">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B92BD70">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130671E">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89">
    <w:nsid w:val="2BB57A3C"/>
    <w:multiLevelType w:val="multilevel"/>
    <w:tmpl w:val="5A5AC7C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90">
    <w:nsid w:val="2BE8139D"/>
    <w:multiLevelType w:val="hybridMultilevel"/>
    <w:tmpl w:val="53622D2E"/>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191">
    <w:nsid w:val="2C044764"/>
    <w:multiLevelType w:val="hybridMultilevel"/>
    <w:tmpl w:val="08B0C912"/>
    <w:lvl w:ilvl="0" w:tplc="6D8C3704">
      <w:start w:val="1"/>
      <w:numFmt w:val="bullet"/>
      <w:lvlText w:val="‒"/>
      <w:lvlJc w:val="left"/>
      <w:pPr>
        <w:ind w:left="1571" w:hanging="360"/>
      </w:pPr>
      <w:rPr>
        <w:rFonts w:ascii="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2">
    <w:nsid w:val="2C28302F"/>
    <w:multiLevelType w:val="hybridMultilevel"/>
    <w:tmpl w:val="74DA57E0"/>
    <w:lvl w:ilvl="0" w:tplc="DDE4377A">
      <w:start w:val="9"/>
      <w:numFmt w:val="bullet"/>
      <w:lvlText w:val="—"/>
      <w:lvlJc w:val="left"/>
      <w:pPr>
        <w:tabs>
          <w:tab w:val="num" w:pos="720"/>
        </w:tabs>
        <w:ind w:left="720" w:hanging="360"/>
      </w:pPr>
      <w:rPr>
        <w:rFonts w:ascii="Cambria" w:eastAsiaTheme="minorEastAsia" w:hAnsi="Cambria" w:cstheme="minorBidi"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3">
    <w:nsid w:val="2C587840"/>
    <w:multiLevelType w:val="hybridMultilevel"/>
    <w:tmpl w:val="4C4456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4">
    <w:nsid w:val="2CC00F93"/>
    <w:multiLevelType w:val="hybridMultilevel"/>
    <w:tmpl w:val="66B0E988"/>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5">
    <w:nsid w:val="2D31710E"/>
    <w:multiLevelType w:val="hybridMultilevel"/>
    <w:tmpl w:val="A1E8C0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6">
    <w:nsid w:val="2D4A224D"/>
    <w:multiLevelType w:val="hybridMultilevel"/>
    <w:tmpl w:val="337A2C50"/>
    <w:lvl w:ilvl="0" w:tplc="85AA4BAA">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7">
    <w:nsid w:val="2D850926"/>
    <w:multiLevelType w:val="hybridMultilevel"/>
    <w:tmpl w:val="705ABF18"/>
    <w:lvl w:ilvl="0" w:tplc="AC2ECDE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98">
    <w:nsid w:val="2D851136"/>
    <w:multiLevelType w:val="hybridMultilevel"/>
    <w:tmpl w:val="FD288424"/>
    <w:lvl w:ilvl="0" w:tplc="6D8C370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9">
    <w:nsid w:val="2D8741EA"/>
    <w:multiLevelType w:val="hybridMultilevel"/>
    <w:tmpl w:val="210C1F82"/>
    <w:lvl w:ilvl="0" w:tplc="FFFFFFFF">
      <w:start w:val="1"/>
      <w:numFmt w:val="decimal"/>
      <w:lvlText w:val="%1."/>
      <w:lvlJc w:val="left"/>
      <w:pPr>
        <w:tabs>
          <w:tab w:val="num" w:pos="1744"/>
        </w:tabs>
        <w:ind w:left="1744" w:hanging="1035"/>
      </w:pPr>
      <w:rPr>
        <w:rFonts w:hint="default"/>
      </w:rPr>
    </w:lvl>
    <w:lvl w:ilvl="1" w:tplc="FFFFFFFF" w:tentative="1">
      <w:start w:val="1"/>
      <w:numFmt w:val="lowerLetter"/>
      <w:lvlText w:val="%2."/>
      <w:lvlJc w:val="left"/>
      <w:pPr>
        <w:tabs>
          <w:tab w:val="num" w:pos="1789"/>
        </w:tabs>
        <w:ind w:left="1789" w:hanging="360"/>
      </w:pPr>
    </w:lvl>
    <w:lvl w:ilvl="2" w:tplc="FFFFFFFF" w:tentative="1">
      <w:start w:val="1"/>
      <w:numFmt w:val="lowerRoman"/>
      <w:lvlText w:val="%3."/>
      <w:lvlJc w:val="right"/>
      <w:pPr>
        <w:tabs>
          <w:tab w:val="num" w:pos="2509"/>
        </w:tabs>
        <w:ind w:left="2509" w:hanging="180"/>
      </w:pPr>
    </w:lvl>
    <w:lvl w:ilvl="3" w:tplc="FFFFFFFF" w:tentative="1">
      <w:start w:val="1"/>
      <w:numFmt w:val="decimal"/>
      <w:lvlText w:val="%4."/>
      <w:lvlJc w:val="left"/>
      <w:pPr>
        <w:tabs>
          <w:tab w:val="num" w:pos="3229"/>
        </w:tabs>
        <w:ind w:left="3229" w:hanging="360"/>
      </w:pPr>
    </w:lvl>
    <w:lvl w:ilvl="4" w:tplc="FFFFFFFF" w:tentative="1">
      <w:start w:val="1"/>
      <w:numFmt w:val="lowerLetter"/>
      <w:lvlText w:val="%5."/>
      <w:lvlJc w:val="left"/>
      <w:pPr>
        <w:tabs>
          <w:tab w:val="num" w:pos="3949"/>
        </w:tabs>
        <w:ind w:left="3949" w:hanging="360"/>
      </w:pPr>
    </w:lvl>
    <w:lvl w:ilvl="5" w:tplc="FFFFFFFF" w:tentative="1">
      <w:start w:val="1"/>
      <w:numFmt w:val="lowerRoman"/>
      <w:lvlText w:val="%6."/>
      <w:lvlJc w:val="right"/>
      <w:pPr>
        <w:tabs>
          <w:tab w:val="num" w:pos="4669"/>
        </w:tabs>
        <w:ind w:left="4669" w:hanging="180"/>
      </w:pPr>
    </w:lvl>
    <w:lvl w:ilvl="6" w:tplc="FFFFFFFF" w:tentative="1">
      <w:start w:val="1"/>
      <w:numFmt w:val="decimal"/>
      <w:lvlText w:val="%7."/>
      <w:lvlJc w:val="left"/>
      <w:pPr>
        <w:tabs>
          <w:tab w:val="num" w:pos="5389"/>
        </w:tabs>
        <w:ind w:left="5389" w:hanging="360"/>
      </w:pPr>
    </w:lvl>
    <w:lvl w:ilvl="7" w:tplc="FFFFFFFF" w:tentative="1">
      <w:start w:val="1"/>
      <w:numFmt w:val="lowerLetter"/>
      <w:lvlText w:val="%8."/>
      <w:lvlJc w:val="left"/>
      <w:pPr>
        <w:tabs>
          <w:tab w:val="num" w:pos="6109"/>
        </w:tabs>
        <w:ind w:left="6109" w:hanging="360"/>
      </w:pPr>
    </w:lvl>
    <w:lvl w:ilvl="8" w:tplc="FFFFFFFF" w:tentative="1">
      <w:start w:val="1"/>
      <w:numFmt w:val="lowerRoman"/>
      <w:lvlText w:val="%9."/>
      <w:lvlJc w:val="right"/>
      <w:pPr>
        <w:tabs>
          <w:tab w:val="num" w:pos="6829"/>
        </w:tabs>
        <w:ind w:left="6829" w:hanging="180"/>
      </w:pPr>
    </w:lvl>
  </w:abstractNum>
  <w:abstractNum w:abstractNumId="200">
    <w:nsid w:val="2DA663B0"/>
    <w:multiLevelType w:val="hybridMultilevel"/>
    <w:tmpl w:val="2E50088A"/>
    <w:lvl w:ilvl="0" w:tplc="00E826F0">
      <w:start w:val="1"/>
      <w:numFmt w:val="bullet"/>
      <w:lvlText w:val="•"/>
      <w:lvlJc w:val="left"/>
      <w:pPr>
        <w:tabs>
          <w:tab w:val="num" w:pos="720"/>
        </w:tabs>
        <w:ind w:left="720" w:hanging="360"/>
      </w:pPr>
      <w:rPr>
        <w:rFonts w:ascii="Arial" w:hAnsi="Arial" w:hint="default"/>
      </w:rPr>
    </w:lvl>
    <w:lvl w:ilvl="1" w:tplc="143C8744" w:tentative="1">
      <w:start w:val="1"/>
      <w:numFmt w:val="bullet"/>
      <w:lvlText w:val="•"/>
      <w:lvlJc w:val="left"/>
      <w:pPr>
        <w:tabs>
          <w:tab w:val="num" w:pos="1440"/>
        </w:tabs>
        <w:ind w:left="1440" w:hanging="360"/>
      </w:pPr>
      <w:rPr>
        <w:rFonts w:ascii="Arial" w:hAnsi="Arial" w:hint="default"/>
      </w:rPr>
    </w:lvl>
    <w:lvl w:ilvl="2" w:tplc="D82253A6" w:tentative="1">
      <w:start w:val="1"/>
      <w:numFmt w:val="bullet"/>
      <w:lvlText w:val="•"/>
      <w:lvlJc w:val="left"/>
      <w:pPr>
        <w:tabs>
          <w:tab w:val="num" w:pos="2160"/>
        </w:tabs>
        <w:ind w:left="2160" w:hanging="360"/>
      </w:pPr>
      <w:rPr>
        <w:rFonts w:ascii="Arial" w:hAnsi="Arial" w:hint="default"/>
      </w:rPr>
    </w:lvl>
    <w:lvl w:ilvl="3" w:tplc="A0289612" w:tentative="1">
      <w:start w:val="1"/>
      <w:numFmt w:val="bullet"/>
      <w:lvlText w:val="•"/>
      <w:lvlJc w:val="left"/>
      <w:pPr>
        <w:tabs>
          <w:tab w:val="num" w:pos="2880"/>
        </w:tabs>
        <w:ind w:left="2880" w:hanging="360"/>
      </w:pPr>
      <w:rPr>
        <w:rFonts w:ascii="Arial" w:hAnsi="Arial" w:hint="default"/>
      </w:rPr>
    </w:lvl>
    <w:lvl w:ilvl="4" w:tplc="B7F48C4C" w:tentative="1">
      <w:start w:val="1"/>
      <w:numFmt w:val="bullet"/>
      <w:lvlText w:val="•"/>
      <w:lvlJc w:val="left"/>
      <w:pPr>
        <w:tabs>
          <w:tab w:val="num" w:pos="3600"/>
        </w:tabs>
        <w:ind w:left="3600" w:hanging="360"/>
      </w:pPr>
      <w:rPr>
        <w:rFonts w:ascii="Arial" w:hAnsi="Arial" w:hint="default"/>
      </w:rPr>
    </w:lvl>
    <w:lvl w:ilvl="5" w:tplc="C472F5E8" w:tentative="1">
      <w:start w:val="1"/>
      <w:numFmt w:val="bullet"/>
      <w:lvlText w:val="•"/>
      <w:lvlJc w:val="left"/>
      <w:pPr>
        <w:tabs>
          <w:tab w:val="num" w:pos="4320"/>
        </w:tabs>
        <w:ind w:left="4320" w:hanging="360"/>
      </w:pPr>
      <w:rPr>
        <w:rFonts w:ascii="Arial" w:hAnsi="Arial" w:hint="default"/>
      </w:rPr>
    </w:lvl>
    <w:lvl w:ilvl="6" w:tplc="6462915E" w:tentative="1">
      <w:start w:val="1"/>
      <w:numFmt w:val="bullet"/>
      <w:lvlText w:val="•"/>
      <w:lvlJc w:val="left"/>
      <w:pPr>
        <w:tabs>
          <w:tab w:val="num" w:pos="5040"/>
        </w:tabs>
        <w:ind w:left="5040" w:hanging="360"/>
      </w:pPr>
      <w:rPr>
        <w:rFonts w:ascii="Arial" w:hAnsi="Arial" w:hint="default"/>
      </w:rPr>
    </w:lvl>
    <w:lvl w:ilvl="7" w:tplc="470AB7EC" w:tentative="1">
      <w:start w:val="1"/>
      <w:numFmt w:val="bullet"/>
      <w:lvlText w:val="•"/>
      <w:lvlJc w:val="left"/>
      <w:pPr>
        <w:tabs>
          <w:tab w:val="num" w:pos="5760"/>
        </w:tabs>
        <w:ind w:left="5760" w:hanging="360"/>
      </w:pPr>
      <w:rPr>
        <w:rFonts w:ascii="Arial" w:hAnsi="Arial" w:hint="default"/>
      </w:rPr>
    </w:lvl>
    <w:lvl w:ilvl="8" w:tplc="82C061EA" w:tentative="1">
      <w:start w:val="1"/>
      <w:numFmt w:val="bullet"/>
      <w:lvlText w:val="•"/>
      <w:lvlJc w:val="left"/>
      <w:pPr>
        <w:tabs>
          <w:tab w:val="num" w:pos="6480"/>
        </w:tabs>
        <w:ind w:left="6480" w:hanging="360"/>
      </w:pPr>
      <w:rPr>
        <w:rFonts w:ascii="Arial" w:hAnsi="Arial" w:hint="default"/>
      </w:rPr>
    </w:lvl>
  </w:abstractNum>
  <w:abstractNum w:abstractNumId="201">
    <w:nsid w:val="2E1D4160"/>
    <w:multiLevelType w:val="multilevel"/>
    <w:tmpl w:val="6FAE05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2">
    <w:nsid w:val="2F4C40F4"/>
    <w:multiLevelType w:val="multilevel"/>
    <w:tmpl w:val="21C629F0"/>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03">
    <w:nsid w:val="2F575496"/>
    <w:multiLevelType w:val="multilevel"/>
    <w:tmpl w:val="69AAF4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4">
    <w:nsid w:val="2F69012F"/>
    <w:multiLevelType w:val="multilevel"/>
    <w:tmpl w:val="2E3628A8"/>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05">
    <w:nsid w:val="2F6D178C"/>
    <w:multiLevelType w:val="hybridMultilevel"/>
    <w:tmpl w:val="15C0AE12"/>
    <w:lvl w:ilvl="0" w:tplc="2D22FBDA">
      <w:numFmt w:val="bullet"/>
      <w:lvlText w:val=""/>
      <w:lvlJc w:val="left"/>
      <w:pPr>
        <w:ind w:left="360" w:hanging="360"/>
      </w:pPr>
      <w:rPr>
        <w:rFonts w:ascii="Symbol" w:eastAsiaTheme="minorEastAsia" w:hAnsi="Symbol" w:cs="Courier New" w:hint="default"/>
      </w:rPr>
    </w:lvl>
    <w:lvl w:ilvl="1" w:tplc="04090003" w:tentative="1">
      <w:start w:val="1"/>
      <w:numFmt w:val="bullet"/>
      <w:lvlText w:val="o"/>
      <w:lvlJc w:val="left"/>
      <w:pPr>
        <w:ind w:left="360" w:hanging="360"/>
      </w:pPr>
      <w:rPr>
        <w:rFonts w:ascii="Courier New" w:hAnsi="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206">
    <w:nsid w:val="2F7D7F1E"/>
    <w:multiLevelType w:val="hybridMultilevel"/>
    <w:tmpl w:val="EB8C173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7">
    <w:nsid w:val="2F9D51A4"/>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08">
    <w:nsid w:val="2FC1341B"/>
    <w:multiLevelType w:val="multilevel"/>
    <w:tmpl w:val="7D4C6832"/>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09">
    <w:nsid w:val="2FD421F4"/>
    <w:multiLevelType w:val="hybridMultilevel"/>
    <w:tmpl w:val="8116CBDE"/>
    <w:lvl w:ilvl="0" w:tplc="DDE4377A">
      <w:start w:val="9"/>
      <w:numFmt w:val="bullet"/>
      <w:lvlText w:val="—"/>
      <w:lvlJc w:val="left"/>
      <w:pPr>
        <w:ind w:left="1712" w:hanging="360"/>
      </w:pPr>
      <w:rPr>
        <w:rFonts w:ascii="Cambria" w:eastAsiaTheme="minorEastAsia" w:hAnsi="Cambria" w:cstheme="minorBidi" w:hint="default"/>
      </w:rPr>
    </w:lvl>
    <w:lvl w:ilvl="1" w:tplc="04190003" w:tentative="1">
      <w:start w:val="1"/>
      <w:numFmt w:val="bullet"/>
      <w:lvlText w:val="o"/>
      <w:lvlJc w:val="left"/>
      <w:pPr>
        <w:ind w:left="2432" w:hanging="360"/>
      </w:pPr>
      <w:rPr>
        <w:rFonts w:ascii="Courier New" w:hAnsi="Courier New" w:cs="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cs="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cs="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210">
    <w:nsid w:val="30A60783"/>
    <w:multiLevelType w:val="hybridMultilevel"/>
    <w:tmpl w:val="9D8475C8"/>
    <w:lvl w:ilvl="0" w:tplc="2D22FBDA">
      <w:numFmt w:val="bullet"/>
      <w:lvlText w:val=""/>
      <w:lvlJc w:val="left"/>
      <w:pPr>
        <w:ind w:left="360" w:hanging="360"/>
      </w:pPr>
      <w:rPr>
        <w:rFonts w:ascii="Symbol" w:eastAsiaTheme="minorEastAsia" w:hAnsi="Symbol" w:cs="Courier New" w:hint="default"/>
      </w:rPr>
    </w:lvl>
    <w:lvl w:ilvl="1" w:tplc="04090003" w:tentative="1">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1">
    <w:nsid w:val="30EB5438"/>
    <w:multiLevelType w:val="hybridMultilevel"/>
    <w:tmpl w:val="574EA1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2">
    <w:nsid w:val="31913ADF"/>
    <w:multiLevelType w:val="hybridMultilevel"/>
    <w:tmpl w:val="681448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3">
    <w:nsid w:val="31C93090"/>
    <w:multiLevelType w:val="hybridMultilevel"/>
    <w:tmpl w:val="6EC035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4">
    <w:nsid w:val="321D38B1"/>
    <w:multiLevelType w:val="multilevel"/>
    <w:tmpl w:val="EE4C5B18"/>
    <w:lvl w:ilvl="0">
      <w:start w:val="1"/>
      <w:numFmt w:val="decimal"/>
      <w:lvlText w:val="%1."/>
      <w:lvlJc w:val="left"/>
      <w:pPr>
        <w:ind w:left="1080" w:hanging="360"/>
      </w:pPr>
      <w:rPr>
        <w:rFonts w:hint="default"/>
      </w:rPr>
    </w:lvl>
    <w:lvl w:ilvl="1">
      <w:start w:val="1"/>
      <w:numFmt w:val="decimal"/>
      <w:isLgl/>
      <w:lvlText w:val="%1.%2."/>
      <w:lvlJc w:val="left"/>
      <w:pPr>
        <w:ind w:left="1440" w:hanging="720"/>
      </w:pPr>
      <w:rPr>
        <w:rFonts w:hint="default"/>
        <w:b/>
        <w:i w:val="0"/>
      </w:rPr>
    </w:lvl>
    <w:lvl w:ilvl="2">
      <w:start w:val="1"/>
      <w:numFmt w:val="decimal"/>
      <w:isLgl/>
      <w:lvlText w:val="%1.%2.%3."/>
      <w:lvlJc w:val="left"/>
      <w:pPr>
        <w:ind w:left="1430" w:hanging="720"/>
      </w:pPr>
      <w:rPr>
        <w:rFonts w:hint="default"/>
        <w:b/>
        <w:bCs/>
        <w:i w:val="0"/>
        <w:iCs w:val="0"/>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215">
    <w:nsid w:val="32A94567"/>
    <w:multiLevelType w:val="hybridMultilevel"/>
    <w:tmpl w:val="AA68FA0E"/>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16">
    <w:nsid w:val="330C08F8"/>
    <w:multiLevelType w:val="hybridMultilevel"/>
    <w:tmpl w:val="79CA9F70"/>
    <w:lvl w:ilvl="0" w:tplc="DDE4377A">
      <w:start w:val="9"/>
      <w:numFmt w:val="bullet"/>
      <w:lvlText w:val="—"/>
      <w:lvlJc w:val="left"/>
      <w:pPr>
        <w:ind w:left="1571" w:hanging="360"/>
      </w:pPr>
      <w:rPr>
        <w:rFonts w:ascii="Cambria" w:eastAsiaTheme="minorEastAsia" w:hAnsi="Cambria" w:cstheme="minorBid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17">
    <w:nsid w:val="331559AE"/>
    <w:multiLevelType w:val="hybridMultilevel"/>
    <w:tmpl w:val="4EE284F2"/>
    <w:lvl w:ilvl="0" w:tplc="DDE4377A">
      <w:start w:val="9"/>
      <w:numFmt w:val="bullet"/>
      <w:lvlText w:val="—"/>
      <w:lvlJc w:val="left"/>
      <w:pPr>
        <w:tabs>
          <w:tab w:val="num" w:pos="720"/>
        </w:tabs>
        <w:ind w:left="720" w:hanging="360"/>
      </w:pPr>
      <w:rPr>
        <w:rFonts w:ascii="Cambria" w:eastAsiaTheme="minorEastAsia" w:hAnsi="Cambria" w:cstheme="minorBidi"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8">
    <w:nsid w:val="3348196D"/>
    <w:multiLevelType w:val="hybridMultilevel"/>
    <w:tmpl w:val="53E6F01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9">
    <w:nsid w:val="3360339B"/>
    <w:multiLevelType w:val="hybridMultilevel"/>
    <w:tmpl w:val="1B8AC616"/>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0">
    <w:nsid w:val="33980D0D"/>
    <w:multiLevelType w:val="hybridMultilevel"/>
    <w:tmpl w:val="C7767B0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21">
    <w:nsid w:val="33A33D9C"/>
    <w:multiLevelType w:val="hybridMultilevel"/>
    <w:tmpl w:val="0E9A8522"/>
    <w:lvl w:ilvl="0" w:tplc="81B8D378">
      <w:start w:val="1"/>
      <w:numFmt w:val="bullet"/>
      <w:lvlText w:val=""/>
      <w:lvlJc w:val="left"/>
      <w:pPr>
        <w:ind w:left="1287"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2">
    <w:nsid w:val="33DB26CA"/>
    <w:multiLevelType w:val="multilevel"/>
    <w:tmpl w:val="61E0225C"/>
    <w:lvl w:ilvl="0">
      <w:start w:val="1"/>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23">
    <w:nsid w:val="340D093B"/>
    <w:multiLevelType w:val="multilevel"/>
    <w:tmpl w:val="99F6D75A"/>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24">
    <w:nsid w:val="34462B29"/>
    <w:multiLevelType w:val="hybridMultilevel"/>
    <w:tmpl w:val="E474B722"/>
    <w:lvl w:ilvl="0" w:tplc="CAD6FD68">
      <w:start w:val="1"/>
      <w:numFmt w:val="bullet"/>
      <w:lvlText w:val=""/>
      <w:lvlJc w:val="left"/>
      <w:pPr>
        <w:ind w:left="1354" w:hanging="360"/>
      </w:pPr>
      <w:rPr>
        <w:rFonts w:ascii="Symbol" w:hAnsi="Symbol" w:hint="default"/>
      </w:rPr>
    </w:lvl>
    <w:lvl w:ilvl="1" w:tplc="04190003" w:tentative="1">
      <w:start w:val="1"/>
      <w:numFmt w:val="bullet"/>
      <w:lvlText w:val="o"/>
      <w:lvlJc w:val="left"/>
      <w:pPr>
        <w:ind w:left="2074" w:hanging="360"/>
      </w:pPr>
      <w:rPr>
        <w:rFonts w:ascii="Courier New" w:hAnsi="Courier New" w:cs="Courier New" w:hint="default"/>
      </w:rPr>
    </w:lvl>
    <w:lvl w:ilvl="2" w:tplc="04190005" w:tentative="1">
      <w:start w:val="1"/>
      <w:numFmt w:val="bullet"/>
      <w:lvlText w:val=""/>
      <w:lvlJc w:val="left"/>
      <w:pPr>
        <w:ind w:left="2794" w:hanging="360"/>
      </w:pPr>
      <w:rPr>
        <w:rFonts w:ascii="Wingdings" w:hAnsi="Wingdings" w:hint="default"/>
      </w:rPr>
    </w:lvl>
    <w:lvl w:ilvl="3" w:tplc="04190001" w:tentative="1">
      <w:start w:val="1"/>
      <w:numFmt w:val="bullet"/>
      <w:lvlText w:val=""/>
      <w:lvlJc w:val="left"/>
      <w:pPr>
        <w:ind w:left="3514" w:hanging="360"/>
      </w:pPr>
      <w:rPr>
        <w:rFonts w:ascii="Symbol" w:hAnsi="Symbol" w:hint="default"/>
      </w:rPr>
    </w:lvl>
    <w:lvl w:ilvl="4" w:tplc="04190003" w:tentative="1">
      <w:start w:val="1"/>
      <w:numFmt w:val="bullet"/>
      <w:lvlText w:val="o"/>
      <w:lvlJc w:val="left"/>
      <w:pPr>
        <w:ind w:left="4234" w:hanging="360"/>
      </w:pPr>
      <w:rPr>
        <w:rFonts w:ascii="Courier New" w:hAnsi="Courier New" w:cs="Courier New" w:hint="default"/>
      </w:rPr>
    </w:lvl>
    <w:lvl w:ilvl="5" w:tplc="04190005" w:tentative="1">
      <w:start w:val="1"/>
      <w:numFmt w:val="bullet"/>
      <w:lvlText w:val=""/>
      <w:lvlJc w:val="left"/>
      <w:pPr>
        <w:ind w:left="4954" w:hanging="360"/>
      </w:pPr>
      <w:rPr>
        <w:rFonts w:ascii="Wingdings" w:hAnsi="Wingdings" w:hint="default"/>
      </w:rPr>
    </w:lvl>
    <w:lvl w:ilvl="6" w:tplc="04190001" w:tentative="1">
      <w:start w:val="1"/>
      <w:numFmt w:val="bullet"/>
      <w:lvlText w:val=""/>
      <w:lvlJc w:val="left"/>
      <w:pPr>
        <w:ind w:left="5674" w:hanging="360"/>
      </w:pPr>
      <w:rPr>
        <w:rFonts w:ascii="Symbol" w:hAnsi="Symbol" w:hint="default"/>
      </w:rPr>
    </w:lvl>
    <w:lvl w:ilvl="7" w:tplc="04190003" w:tentative="1">
      <w:start w:val="1"/>
      <w:numFmt w:val="bullet"/>
      <w:lvlText w:val="o"/>
      <w:lvlJc w:val="left"/>
      <w:pPr>
        <w:ind w:left="6394" w:hanging="360"/>
      </w:pPr>
      <w:rPr>
        <w:rFonts w:ascii="Courier New" w:hAnsi="Courier New" w:cs="Courier New" w:hint="default"/>
      </w:rPr>
    </w:lvl>
    <w:lvl w:ilvl="8" w:tplc="04190005" w:tentative="1">
      <w:start w:val="1"/>
      <w:numFmt w:val="bullet"/>
      <w:lvlText w:val=""/>
      <w:lvlJc w:val="left"/>
      <w:pPr>
        <w:ind w:left="7114" w:hanging="360"/>
      </w:pPr>
      <w:rPr>
        <w:rFonts w:ascii="Wingdings" w:hAnsi="Wingdings" w:hint="default"/>
      </w:rPr>
    </w:lvl>
  </w:abstractNum>
  <w:abstractNum w:abstractNumId="225">
    <w:nsid w:val="34A14F67"/>
    <w:multiLevelType w:val="hybridMultilevel"/>
    <w:tmpl w:val="E45A03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6">
    <w:nsid w:val="34CC25E5"/>
    <w:multiLevelType w:val="hybridMultilevel"/>
    <w:tmpl w:val="62EEE104"/>
    <w:lvl w:ilvl="0" w:tplc="0419000F">
      <w:start w:val="1"/>
      <w:numFmt w:val="decimal"/>
      <w:lvlText w:val="%1."/>
      <w:lvlJc w:val="left"/>
      <w:pPr>
        <w:tabs>
          <w:tab w:val="num" w:pos="720"/>
        </w:tabs>
        <w:ind w:left="720" w:hanging="360"/>
      </w:pPr>
      <w:rPr>
        <w:rFonts w:hint="default"/>
      </w:rPr>
    </w:lvl>
    <w:lvl w:ilvl="1" w:tplc="A1FE3070" w:tentative="1">
      <w:start w:val="1"/>
      <w:numFmt w:val="bullet"/>
      <w:lvlText w:val="•"/>
      <w:lvlJc w:val="left"/>
      <w:pPr>
        <w:tabs>
          <w:tab w:val="num" w:pos="1440"/>
        </w:tabs>
        <w:ind w:left="1440" w:hanging="360"/>
      </w:pPr>
      <w:rPr>
        <w:rFonts w:ascii="Arial" w:hAnsi="Arial" w:hint="default"/>
      </w:rPr>
    </w:lvl>
    <w:lvl w:ilvl="2" w:tplc="B4E8D2AA" w:tentative="1">
      <w:start w:val="1"/>
      <w:numFmt w:val="bullet"/>
      <w:lvlText w:val="•"/>
      <w:lvlJc w:val="left"/>
      <w:pPr>
        <w:tabs>
          <w:tab w:val="num" w:pos="2160"/>
        </w:tabs>
        <w:ind w:left="2160" w:hanging="360"/>
      </w:pPr>
      <w:rPr>
        <w:rFonts w:ascii="Arial" w:hAnsi="Arial" w:hint="default"/>
      </w:rPr>
    </w:lvl>
    <w:lvl w:ilvl="3" w:tplc="7B6EB61E" w:tentative="1">
      <w:start w:val="1"/>
      <w:numFmt w:val="bullet"/>
      <w:lvlText w:val="•"/>
      <w:lvlJc w:val="left"/>
      <w:pPr>
        <w:tabs>
          <w:tab w:val="num" w:pos="2880"/>
        </w:tabs>
        <w:ind w:left="2880" w:hanging="360"/>
      </w:pPr>
      <w:rPr>
        <w:rFonts w:ascii="Arial" w:hAnsi="Arial" w:hint="default"/>
      </w:rPr>
    </w:lvl>
    <w:lvl w:ilvl="4" w:tplc="380C71C2" w:tentative="1">
      <w:start w:val="1"/>
      <w:numFmt w:val="bullet"/>
      <w:lvlText w:val="•"/>
      <w:lvlJc w:val="left"/>
      <w:pPr>
        <w:tabs>
          <w:tab w:val="num" w:pos="3600"/>
        </w:tabs>
        <w:ind w:left="3600" w:hanging="360"/>
      </w:pPr>
      <w:rPr>
        <w:rFonts w:ascii="Arial" w:hAnsi="Arial" w:hint="default"/>
      </w:rPr>
    </w:lvl>
    <w:lvl w:ilvl="5" w:tplc="A74CB65C" w:tentative="1">
      <w:start w:val="1"/>
      <w:numFmt w:val="bullet"/>
      <w:lvlText w:val="•"/>
      <w:lvlJc w:val="left"/>
      <w:pPr>
        <w:tabs>
          <w:tab w:val="num" w:pos="4320"/>
        </w:tabs>
        <w:ind w:left="4320" w:hanging="360"/>
      </w:pPr>
      <w:rPr>
        <w:rFonts w:ascii="Arial" w:hAnsi="Arial" w:hint="default"/>
      </w:rPr>
    </w:lvl>
    <w:lvl w:ilvl="6" w:tplc="6234B8D4" w:tentative="1">
      <w:start w:val="1"/>
      <w:numFmt w:val="bullet"/>
      <w:lvlText w:val="•"/>
      <w:lvlJc w:val="left"/>
      <w:pPr>
        <w:tabs>
          <w:tab w:val="num" w:pos="5040"/>
        </w:tabs>
        <w:ind w:left="5040" w:hanging="360"/>
      </w:pPr>
      <w:rPr>
        <w:rFonts w:ascii="Arial" w:hAnsi="Arial" w:hint="default"/>
      </w:rPr>
    </w:lvl>
    <w:lvl w:ilvl="7" w:tplc="3076A66E" w:tentative="1">
      <w:start w:val="1"/>
      <w:numFmt w:val="bullet"/>
      <w:lvlText w:val="•"/>
      <w:lvlJc w:val="left"/>
      <w:pPr>
        <w:tabs>
          <w:tab w:val="num" w:pos="5760"/>
        </w:tabs>
        <w:ind w:left="5760" w:hanging="360"/>
      </w:pPr>
      <w:rPr>
        <w:rFonts w:ascii="Arial" w:hAnsi="Arial" w:hint="default"/>
      </w:rPr>
    </w:lvl>
    <w:lvl w:ilvl="8" w:tplc="405EDFB8" w:tentative="1">
      <w:start w:val="1"/>
      <w:numFmt w:val="bullet"/>
      <w:lvlText w:val="•"/>
      <w:lvlJc w:val="left"/>
      <w:pPr>
        <w:tabs>
          <w:tab w:val="num" w:pos="6480"/>
        </w:tabs>
        <w:ind w:left="6480" w:hanging="360"/>
      </w:pPr>
      <w:rPr>
        <w:rFonts w:ascii="Arial" w:hAnsi="Arial" w:hint="default"/>
      </w:rPr>
    </w:lvl>
  </w:abstractNum>
  <w:abstractNum w:abstractNumId="227">
    <w:nsid w:val="34DC12D6"/>
    <w:multiLevelType w:val="multilevel"/>
    <w:tmpl w:val="C1BCBE52"/>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28">
    <w:nsid w:val="34F37FAD"/>
    <w:multiLevelType w:val="hybridMultilevel"/>
    <w:tmpl w:val="D0DADEA4"/>
    <w:lvl w:ilvl="0" w:tplc="2D22FBDA">
      <w:numFmt w:val="bullet"/>
      <w:lvlText w:val=""/>
      <w:lvlJc w:val="left"/>
      <w:pPr>
        <w:ind w:left="1080" w:hanging="360"/>
      </w:pPr>
      <w:rPr>
        <w:rFonts w:ascii="Symbol" w:eastAsiaTheme="minorEastAsia" w:hAnsi="Symbol" w:cs="Courier New"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9">
    <w:nsid w:val="350B2F91"/>
    <w:multiLevelType w:val="hybridMultilevel"/>
    <w:tmpl w:val="AB9AE5A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30">
    <w:nsid w:val="351B1761"/>
    <w:multiLevelType w:val="hybridMultilevel"/>
    <w:tmpl w:val="30CC682A"/>
    <w:lvl w:ilvl="0" w:tplc="2D22FBDA">
      <w:numFmt w:val="bullet"/>
      <w:lvlText w:val=""/>
      <w:lvlJc w:val="left"/>
      <w:pPr>
        <w:ind w:left="360" w:hanging="360"/>
      </w:pPr>
      <w:rPr>
        <w:rFonts w:ascii="Symbol" w:eastAsiaTheme="minorEastAsia" w:hAnsi="Symbol" w:cs="Courier New" w:hint="default"/>
      </w:rPr>
    </w:lvl>
    <w:lvl w:ilvl="1" w:tplc="44FE1CDC">
      <w:numFmt w:val="bullet"/>
      <w:lvlText w:val="–"/>
      <w:lvlJc w:val="left"/>
      <w:pPr>
        <w:ind w:left="1080" w:hanging="360"/>
      </w:pPr>
      <w:rPr>
        <w:rFonts w:ascii="Times New Roman" w:eastAsia="MS Mincho" w:hAnsi="Times New Roman"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1">
    <w:nsid w:val="356A66CD"/>
    <w:multiLevelType w:val="hybridMultilevel"/>
    <w:tmpl w:val="06B4950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2">
    <w:nsid w:val="35857737"/>
    <w:multiLevelType w:val="hybridMultilevel"/>
    <w:tmpl w:val="AFEC6C36"/>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33">
    <w:nsid w:val="35DC70E8"/>
    <w:multiLevelType w:val="multilevel"/>
    <w:tmpl w:val="9F8EA1CE"/>
    <w:lvl w:ilvl="0">
      <w:start w:val="2"/>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4"/>
        <w:szCs w:val="24"/>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4">
    <w:nsid w:val="36051EA5"/>
    <w:multiLevelType w:val="multilevel"/>
    <w:tmpl w:val="C4AEDC92"/>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5">
    <w:nsid w:val="363E25B0"/>
    <w:multiLevelType w:val="hybridMultilevel"/>
    <w:tmpl w:val="337A56EC"/>
    <w:lvl w:ilvl="0" w:tplc="6D8C3704">
      <w:start w:val="1"/>
      <w:numFmt w:val="bullet"/>
      <w:lvlText w:val="‒"/>
      <w:lvlJc w:val="left"/>
      <w:pPr>
        <w:ind w:left="178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6">
    <w:nsid w:val="36BA4C27"/>
    <w:multiLevelType w:val="hybridMultilevel"/>
    <w:tmpl w:val="CAB895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7">
    <w:nsid w:val="37730689"/>
    <w:multiLevelType w:val="hybridMultilevel"/>
    <w:tmpl w:val="DFEE4B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8">
    <w:nsid w:val="378410B9"/>
    <w:multiLevelType w:val="hybridMultilevel"/>
    <w:tmpl w:val="2A22E7D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9">
    <w:nsid w:val="37A9051F"/>
    <w:multiLevelType w:val="hybridMultilevel"/>
    <w:tmpl w:val="4DD447AA"/>
    <w:lvl w:ilvl="0" w:tplc="04090001">
      <w:start w:val="1"/>
      <w:numFmt w:val="bullet"/>
      <w:lvlText w:val=""/>
      <w:lvlJc w:val="left"/>
      <w:pPr>
        <w:ind w:left="1080" w:hanging="360"/>
      </w:pPr>
      <w:rPr>
        <w:rFonts w:ascii="Symbol" w:hAnsi="Symbol" w:hint="default"/>
        <w:color w:val="auto"/>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240">
    <w:nsid w:val="37AB554F"/>
    <w:multiLevelType w:val="hybridMultilevel"/>
    <w:tmpl w:val="149E6E08"/>
    <w:lvl w:ilvl="0" w:tplc="CFF2FAE4">
      <w:numFmt w:val="bullet"/>
      <w:lvlText w:val="•"/>
      <w:lvlJc w:val="left"/>
      <w:pPr>
        <w:ind w:left="1429" w:hanging="360"/>
      </w:pPr>
      <w:rPr>
        <w:rFonts w:ascii="Times New Roman" w:eastAsia="Times New Roman" w:hAnsi="Times New Roman" w:hint="default"/>
        <w:b w:val="0"/>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1">
    <w:nsid w:val="37B37AFB"/>
    <w:multiLevelType w:val="hybridMultilevel"/>
    <w:tmpl w:val="7F4617A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42">
    <w:nsid w:val="37EE55E4"/>
    <w:multiLevelType w:val="hybridMultilevel"/>
    <w:tmpl w:val="C2E2EC9C"/>
    <w:lvl w:ilvl="0" w:tplc="DDE4377A">
      <w:start w:val="9"/>
      <w:numFmt w:val="bullet"/>
      <w:lvlText w:val="—"/>
      <w:lvlJc w:val="left"/>
      <w:pPr>
        <w:ind w:left="1571" w:hanging="360"/>
      </w:pPr>
      <w:rPr>
        <w:rFonts w:ascii="Cambria" w:eastAsiaTheme="minorEastAsia" w:hAnsi="Cambria" w:cstheme="minorBid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43">
    <w:nsid w:val="38501DFE"/>
    <w:multiLevelType w:val="hybridMultilevel"/>
    <w:tmpl w:val="81D4236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44">
    <w:nsid w:val="38B70192"/>
    <w:multiLevelType w:val="multilevel"/>
    <w:tmpl w:val="7AF6CAFC"/>
    <w:lvl w:ilvl="0">
      <w:start w:val="1"/>
      <w:numFmt w:val="decimal"/>
      <w:lvlText w:val="%1."/>
      <w:lvlJc w:val="left"/>
      <w:pPr>
        <w:ind w:left="720" w:hanging="360"/>
      </w:pPr>
      <w:rPr>
        <w:b/>
      </w:r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245">
    <w:nsid w:val="38E32022"/>
    <w:multiLevelType w:val="multilevel"/>
    <w:tmpl w:val="DC4006EE"/>
    <w:lvl w:ilvl="0">
      <w:start w:val="3"/>
      <w:numFmt w:val="decimal"/>
      <w:lvlText w:val="%1."/>
      <w:lvlJc w:val="left"/>
      <w:pPr>
        <w:ind w:left="0" w:firstLine="0"/>
      </w:pPr>
      <w:rPr>
        <w:rFonts w:ascii="Arial" w:eastAsia="Arial" w:hAnsi="Arial" w:cs="Arial"/>
        <w:b w:val="0"/>
        <w:bCs w:val="0"/>
        <w:i w:val="0"/>
        <w:iCs w:val="0"/>
        <w:smallCaps w:val="0"/>
        <w:strike w:val="0"/>
        <w:dstrike w:val="0"/>
        <w:color w:val="000000"/>
        <w:spacing w:val="0"/>
        <w:w w:val="100"/>
        <w:position w:val="0"/>
        <w:sz w:val="19"/>
        <w:szCs w:val="19"/>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46">
    <w:nsid w:val="38FF3B1D"/>
    <w:multiLevelType w:val="multilevel"/>
    <w:tmpl w:val="06CC2D8E"/>
    <w:lvl w:ilvl="0">
      <w:start w:val="1"/>
      <w:numFmt w:val="bullet"/>
      <w:lvlText w:val="•"/>
      <w:lvlJc w:val="left"/>
      <w:pPr>
        <w:ind w:left="0" w:firstLine="0"/>
      </w:pPr>
      <w:rPr>
        <w:rFonts w:ascii="Microsoft Sans Serif" w:eastAsia="Microsoft Sans Serif" w:hAnsi="Microsoft Sans Serif" w:cs="Microsoft Sans Serif"/>
        <w:b w:val="0"/>
        <w:bCs w:val="0"/>
        <w:i w:val="0"/>
        <w:iCs w:val="0"/>
        <w:smallCaps w:val="0"/>
        <w:strike w:val="0"/>
        <w:dstrike w:val="0"/>
        <w:color w:val="000000"/>
        <w:spacing w:val="0"/>
        <w:w w:val="100"/>
        <w:position w:val="0"/>
        <w:sz w:val="17"/>
        <w:szCs w:val="17"/>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47">
    <w:nsid w:val="39290979"/>
    <w:multiLevelType w:val="hybridMultilevel"/>
    <w:tmpl w:val="215C20C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8">
    <w:nsid w:val="394B1FC7"/>
    <w:multiLevelType w:val="hybridMultilevel"/>
    <w:tmpl w:val="7C9AB042"/>
    <w:lvl w:ilvl="0" w:tplc="2FC2A636">
      <w:start w:val="1"/>
      <w:numFmt w:val="bullet"/>
      <w:lvlText w:val=""/>
      <w:lvlJc w:val="left"/>
      <w:pPr>
        <w:tabs>
          <w:tab w:val="num" w:pos="1287"/>
        </w:tabs>
        <w:ind w:left="1287"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49">
    <w:nsid w:val="399F4197"/>
    <w:multiLevelType w:val="hybridMultilevel"/>
    <w:tmpl w:val="1B3ADAEE"/>
    <w:lvl w:ilvl="0" w:tplc="04190001">
      <w:start w:val="1"/>
      <w:numFmt w:val="bullet"/>
      <w:lvlText w:val=""/>
      <w:lvlJc w:val="left"/>
      <w:pPr>
        <w:ind w:left="829" w:hanging="360"/>
      </w:pPr>
      <w:rPr>
        <w:rFonts w:ascii="Symbol" w:hAnsi="Symbol" w:hint="default"/>
      </w:rPr>
    </w:lvl>
    <w:lvl w:ilvl="1" w:tplc="04190003" w:tentative="1">
      <w:start w:val="1"/>
      <w:numFmt w:val="bullet"/>
      <w:lvlText w:val="o"/>
      <w:lvlJc w:val="left"/>
      <w:pPr>
        <w:ind w:left="1549" w:hanging="360"/>
      </w:pPr>
      <w:rPr>
        <w:rFonts w:ascii="Courier New" w:hAnsi="Courier New" w:cs="Courier New" w:hint="default"/>
      </w:rPr>
    </w:lvl>
    <w:lvl w:ilvl="2" w:tplc="04190005" w:tentative="1">
      <w:start w:val="1"/>
      <w:numFmt w:val="bullet"/>
      <w:lvlText w:val=""/>
      <w:lvlJc w:val="left"/>
      <w:pPr>
        <w:ind w:left="2269" w:hanging="360"/>
      </w:pPr>
      <w:rPr>
        <w:rFonts w:ascii="Wingdings" w:hAnsi="Wingdings" w:hint="default"/>
      </w:rPr>
    </w:lvl>
    <w:lvl w:ilvl="3" w:tplc="04190001" w:tentative="1">
      <w:start w:val="1"/>
      <w:numFmt w:val="bullet"/>
      <w:lvlText w:val=""/>
      <w:lvlJc w:val="left"/>
      <w:pPr>
        <w:ind w:left="2989" w:hanging="360"/>
      </w:pPr>
      <w:rPr>
        <w:rFonts w:ascii="Symbol" w:hAnsi="Symbol" w:hint="default"/>
      </w:rPr>
    </w:lvl>
    <w:lvl w:ilvl="4" w:tplc="04190003" w:tentative="1">
      <w:start w:val="1"/>
      <w:numFmt w:val="bullet"/>
      <w:lvlText w:val="o"/>
      <w:lvlJc w:val="left"/>
      <w:pPr>
        <w:ind w:left="3709" w:hanging="360"/>
      </w:pPr>
      <w:rPr>
        <w:rFonts w:ascii="Courier New" w:hAnsi="Courier New" w:cs="Courier New" w:hint="default"/>
      </w:rPr>
    </w:lvl>
    <w:lvl w:ilvl="5" w:tplc="04190005" w:tentative="1">
      <w:start w:val="1"/>
      <w:numFmt w:val="bullet"/>
      <w:lvlText w:val=""/>
      <w:lvlJc w:val="left"/>
      <w:pPr>
        <w:ind w:left="4429" w:hanging="360"/>
      </w:pPr>
      <w:rPr>
        <w:rFonts w:ascii="Wingdings" w:hAnsi="Wingdings" w:hint="default"/>
      </w:rPr>
    </w:lvl>
    <w:lvl w:ilvl="6" w:tplc="04190001" w:tentative="1">
      <w:start w:val="1"/>
      <w:numFmt w:val="bullet"/>
      <w:lvlText w:val=""/>
      <w:lvlJc w:val="left"/>
      <w:pPr>
        <w:ind w:left="5149" w:hanging="360"/>
      </w:pPr>
      <w:rPr>
        <w:rFonts w:ascii="Symbol" w:hAnsi="Symbol" w:hint="default"/>
      </w:rPr>
    </w:lvl>
    <w:lvl w:ilvl="7" w:tplc="04190003" w:tentative="1">
      <w:start w:val="1"/>
      <w:numFmt w:val="bullet"/>
      <w:lvlText w:val="o"/>
      <w:lvlJc w:val="left"/>
      <w:pPr>
        <w:ind w:left="5869" w:hanging="360"/>
      </w:pPr>
      <w:rPr>
        <w:rFonts w:ascii="Courier New" w:hAnsi="Courier New" w:cs="Courier New" w:hint="default"/>
      </w:rPr>
    </w:lvl>
    <w:lvl w:ilvl="8" w:tplc="04190005" w:tentative="1">
      <w:start w:val="1"/>
      <w:numFmt w:val="bullet"/>
      <w:lvlText w:val=""/>
      <w:lvlJc w:val="left"/>
      <w:pPr>
        <w:ind w:left="6589" w:hanging="360"/>
      </w:pPr>
      <w:rPr>
        <w:rFonts w:ascii="Wingdings" w:hAnsi="Wingdings" w:hint="default"/>
      </w:rPr>
    </w:lvl>
  </w:abstractNum>
  <w:abstractNum w:abstractNumId="250">
    <w:nsid w:val="39BE7AAA"/>
    <w:multiLevelType w:val="hybridMultilevel"/>
    <w:tmpl w:val="4FC6F8B4"/>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51">
    <w:nsid w:val="3A4F1A19"/>
    <w:multiLevelType w:val="multilevel"/>
    <w:tmpl w:val="D7C4115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52">
    <w:nsid w:val="3B7C3E0A"/>
    <w:multiLevelType w:val="hybridMultilevel"/>
    <w:tmpl w:val="38BAB6CC"/>
    <w:lvl w:ilvl="0" w:tplc="04190003">
      <w:start w:val="1"/>
      <w:numFmt w:val="bullet"/>
      <w:lvlText w:val="o"/>
      <w:lvlJc w:val="left"/>
      <w:pPr>
        <w:ind w:left="1495" w:hanging="360"/>
      </w:pPr>
      <w:rPr>
        <w:rFonts w:ascii="Courier New" w:hAnsi="Courier New" w:hint="default"/>
      </w:rPr>
    </w:lvl>
    <w:lvl w:ilvl="1" w:tplc="04190003">
      <w:start w:val="1"/>
      <w:numFmt w:val="bullet"/>
      <w:lvlText w:val="o"/>
      <w:lvlJc w:val="left"/>
      <w:pPr>
        <w:ind w:left="2215" w:hanging="360"/>
      </w:pPr>
      <w:rPr>
        <w:rFonts w:ascii="Courier New" w:hAnsi="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253">
    <w:nsid w:val="3B8A5BD6"/>
    <w:multiLevelType w:val="hybridMultilevel"/>
    <w:tmpl w:val="E6F85A94"/>
    <w:lvl w:ilvl="0" w:tplc="3BEAD834">
      <w:start w:val="1"/>
      <w:numFmt w:val="bullet"/>
      <w:lvlText w:val=""/>
      <w:lvlJc w:val="left"/>
      <w:pPr>
        <w:ind w:left="1571" w:hanging="360"/>
      </w:pPr>
      <w:rPr>
        <w:rFonts w:ascii="Symbol" w:hAnsi="Symbol" w:cs="Times New Roman"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254">
    <w:nsid w:val="3B90449B"/>
    <w:multiLevelType w:val="multilevel"/>
    <w:tmpl w:val="2188E426"/>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55">
    <w:nsid w:val="3BB55E9B"/>
    <w:multiLevelType w:val="multilevel"/>
    <w:tmpl w:val="641E4BF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56">
    <w:nsid w:val="3BD47B1E"/>
    <w:multiLevelType w:val="multilevel"/>
    <w:tmpl w:val="08A88F92"/>
    <w:lvl w:ilvl="0">
      <w:start w:val="1"/>
      <w:numFmt w:val="decimal"/>
      <w:lvlText w:val="%1."/>
      <w:lvlJc w:val="left"/>
      <w:pPr>
        <w:ind w:left="0" w:firstLine="0"/>
      </w:pPr>
      <w:rPr>
        <w:rFonts w:ascii="Arial" w:eastAsia="Arial" w:hAnsi="Arial" w:cs="Arial"/>
        <w:b w:val="0"/>
        <w:bCs w:val="0"/>
        <w:i w:val="0"/>
        <w:iCs w:val="0"/>
        <w:smallCaps w:val="0"/>
        <w:strike w:val="0"/>
        <w:dstrike w:val="0"/>
        <w:color w:val="000000"/>
        <w:spacing w:val="0"/>
        <w:w w:val="100"/>
        <w:position w:val="0"/>
        <w:sz w:val="20"/>
        <w:szCs w:val="20"/>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57">
    <w:nsid w:val="3BE46466"/>
    <w:multiLevelType w:val="multilevel"/>
    <w:tmpl w:val="ADD2ED8A"/>
    <w:lvl w:ilvl="0">
      <w:start w:val="1"/>
      <w:numFmt w:val="decimal"/>
      <w:lvlText w:val="%1."/>
      <w:lvlJc w:val="left"/>
      <w:pPr>
        <w:ind w:left="1080" w:hanging="360"/>
      </w:pPr>
      <w:rPr>
        <w:rFonts w:hint="default"/>
      </w:rPr>
    </w:lvl>
    <w:lvl w:ilvl="1">
      <w:start w:val="1"/>
      <w:numFmt w:val="decimal"/>
      <w:isLgl/>
      <w:lvlText w:val="%1.%2."/>
      <w:lvlJc w:val="left"/>
      <w:pPr>
        <w:ind w:left="1440" w:hanging="720"/>
      </w:pPr>
      <w:rPr>
        <w:rFonts w:hint="default"/>
        <w:b/>
        <w:i w:val="0"/>
      </w:rPr>
    </w:lvl>
    <w:lvl w:ilvl="2">
      <w:start w:val="1"/>
      <w:numFmt w:val="decimal"/>
      <w:isLgl/>
      <w:lvlText w:val="%1.%2.%3."/>
      <w:lvlJc w:val="left"/>
      <w:pPr>
        <w:ind w:left="1430" w:hanging="720"/>
      </w:pPr>
      <w:rPr>
        <w:rFonts w:hint="default"/>
        <w:b/>
        <w:bCs/>
        <w:i w:val="0"/>
        <w:iCs w:val="0"/>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258">
    <w:nsid w:val="3BE8696A"/>
    <w:multiLevelType w:val="hybridMultilevel"/>
    <w:tmpl w:val="9BF6AC0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9">
    <w:nsid w:val="3C1818AC"/>
    <w:multiLevelType w:val="hybridMultilevel"/>
    <w:tmpl w:val="62AE3F1E"/>
    <w:lvl w:ilvl="0" w:tplc="00000003">
      <w:start w:val="1"/>
      <w:numFmt w:val="bullet"/>
      <w:lvlText w:val=""/>
      <w:lvlJc w:val="left"/>
      <w:pPr>
        <w:ind w:left="1429" w:hanging="360"/>
      </w:pPr>
      <w:rPr>
        <w:rFonts w:ascii="Symbol" w:hAnsi="Symbol" w:cs="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0">
    <w:nsid w:val="3C195775"/>
    <w:multiLevelType w:val="multilevel"/>
    <w:tmpl w:val="80606350"/>
    <w:lvl w:ilvl="0">
      <w:start w:val="1"/>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61">
    <w:nsid w:val="3C6663BC"/>
    <w:multiLevelType w:val="multilevel"/>
    <w:tmpl w:val="CBEE23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2">
    <w:nsid w:val="3C7B6933"/>
    <w:multiLevelType w:val="multilevel"/>
    <w:tmpl w:val="1AEC23AA"/>
    <w:lvl w:ilvl="0">
      <w:start w:val="1"/>
      <w:numFmt w:val="decimal"/>
      <w:lvlText w:val="%1)"/>
      <w:lvlJc w:val="left"/>
      <w:pPr>
        <w:ind w:left="0" w:firstLine="0"/>
      </w:pPr>
      <w:rPr>
        <w:rFonts w:ascii="Microsoft Sans Serif" w:eastAsia="Microsoft Sans Serif" w:hAnsi="Microsoft Sans Serif" w:cs="Microsoft Sans Serif"/>
        <w:b w:val="0"/>
        <w:bCs w:val="0"/>
        <w:i w:val="0"/>
        <w:iCs w:val="0"/>
        <w:smallCaps w:val="0"/>
        <w:strike w:val="0"/>
        <w:dstrike w:val="0"/>
        <w:color w:val="000000"/>
        <w:spacing w:val="0"/>
        <w:w w:val="100"/>
        <w:position w:val="0"/>
        <w:sz w:val="17"/>
        <w:szCs w:val="17"/>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63">
    <w:nsid w:val="3C7C2133"/>
    <w:multiLevelType w:val="hybridMultilevel"/>
    <w:tmpl w:val="64F476FE"/>
    <w:lvl w:ilvl="0" w:tplc="B6E61AC6">
      <w:start w:val="1"/>
      <w:numFmt w:val="decimal"/>
      <w:pStyle w:val="a"/>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64">
    <w:nsid w:val="3C96152D"/>
    <w:multiLevelType w:val="hybridMultilevel"/>
    <w:tmpl w:val="4D701774"/>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65">
    <w:nsid w:val="3CAD7009"/>
    <w:multiLevelType w:val="multilevel"/>
    <w:tmpl w:val="97D2FB7C"/>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hint="default"/>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266">
    <w:nsid w:val="3CD750EE"/>
    <w:multiLevelType w:val="hybridMultilevel"/>
    <w:tmpl w:val="13A03DC6"/>
    <w:lvl w:ilvl="0" w:tplc="DDE4377A">
      <w:start w:val="9"/>
      <w:numFmt w:val="bullet"/>
      <w:lvlText w:val="—"/>
      <w:lvlJc w:val="left"/>
      <w:pPr>
        <w:ind w:left="795" w:hanging="360"/>
      </w:pPr>
      <w:rPr>
        <w:rFonts w:ascii="Cambria" w:eastAsiaTheme="minorEastAsia" w:hAnsi="Cambria" w:cstheme="minorBidi"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267">
    <w:nsid w:val="3D28597D"/>
    <w:multiLevelType w:val="hybridMultilevel"/>
    <w:tmpl w:val="D262AA5C"/>
    <w:lvl w:ilvl="0" w:tplc="5DAAA5AC">
      <w:start w:val="1"/>
      <w:numFmt w:val="decimal"/>
      <w:lvlText w:val="%1."/>
      <w:lvlJc w:val="right"/>
      <w:pPr>
        <w:ind w:left="1571" w:hanging="360"/>
      </w:pPr>
      <w:rPr>
        <w:rFonts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68">
    <w:nsid w:val="3D3736F3"/>
    <w:multiLevelType w:val="multilevel"/>
    <w:tmpl w:val="A1A480C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9">
    <w:nsid w:val="3D69361C"/>
    <w:multiLevelType w:val="hybridMultilevel"/>
    <w:tmpl w:val="08D652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70">
    <w:nsid w:val="3DB46478"/>
    <w:multiLevelType w:val="hybridMultilevel"/>
    <w:tmpl w:val="193092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1">
    <w:nsid w:val="3E5808A8"/>
    <w:multiLevelType w:val="hybridMultilevel"/>
    <w:tmpl w:val="C574B0B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72">
    <w:nsid w:val="3E993F2E"/>
    <w:multiLevelType w:val="hybridMultilevel"/>
    <w:tmpl w:val="9B128464"/>
    <w:lvl w:ilvl="0" w:tplc="04190001">
      <w:start w:val="1"/>
      <w:numFmt w:val="bullet"/>
      <w:lvlText w:val=""/>
      <w:lvlJc w:val="left"/>
      <w:pPr>
        <w:ind w:left="360" w:hanging="360"/>
      </w:pPr>
      <w:rPr>
        <w:rFonts w:ascii="Symbol" w:hAnsi="Symbol" w:hint="default"/>
      </w:rPr>
    </w:lvl>
    <w:lvl w:ilvl="1" w:tplc="04190019">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273">
    <w:nsid w:val="3EB036C4"/>
    <w:multiLevelType w:val="hybridMultilevel"/>
    <w:tmpl w:val="EEAC027E"/>
    <w:lvl w:ilvl="0" w:tplc="080C192C">
      <w:start w:val="1"/>
      <w:numFmt w:val="bullet"/>
      <w:lvlText w:val="-"/>
      <w:lvlJc w:val="left"/>
      <w:pPr>
        <w:ind w:left="814" w:hanging="360"/>
      </w:pPr>
      <w:rPr>
        <w:rFonts w:ascii="Times New Roman" w:hAnsi="Times New Roman" w:cs="Times New Roman" w:hint="default"/>
      </w:rPr>
    </w:lvl>
    <w:lvl w:ilvl="1" w:tplc="11A2CE0A">
      <w:numFmt w:val="bullet"/>
      <w:lvlText w:val="•"/>
      <w:lvlJc w:val="left"/>
      <w:pPr>
        <w:ind w:left="1590" w:hanging="51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4">
    <w:nsid w:val="3EED425D"/>
    <w:multiLevelType w:val="hybridMultilevel"/>
    <w:tmpl w:val="56D805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5">
    <w:nsid w:val="3EEF2329"/>
    <w:multiLevelType w:val="hybridMultilevel"/>
    <w:tmpl w:val="4B823C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6">
    <w:nsid w:val="3F5A1D21"/>
    <w:multiLevelType w:val="hybridMultilevel"/>
    <w:tmpl w:val="73CE3EC8"/>
    <w:lvl w:ilvl="0" w:tplc="080C192C">
      <w:start w:val="1"/>
      <w:numFmt w:val="bullet"/>
      <w:lvlText w:val="-"/>
      <w:lvlJc w:val="left"/>
      <w:pPr>
        <w:ind w:left="1070" w:hanging="360"/>
      </w:pPr>
      <w:rPr>
        <w:rFonts w:ascii="Times New Roman" w:hAnsi="Times New Roman" w:cs="Times New Roman"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277">
    <w:nsid w:val="3F7E0ECF"/>
    <w:multiLevelType w:val="hybridMultilevel"/>
    <w:tmpl w:val="C37CF478"/>
    <w:lvl w:ilvl="0" w:tplc="04190001">
      <w:start w:val="1"/>
      <w:numFmt w:val="bullet"/>
      <w:lvlText w:val=""/>
      <w:lvlJc w:val="left"/>
      <w:pPr>
        <w:ind w:left="1068" w:hanging="36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04190019">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78">
    <w:nsid w:val="40291BB1"/>
    <w:multiLevelType w:val="hybridMultilevel"/>
    <w:tmpl w:val="F58487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9">
    <w:nsid w:val="4055447C"/>
    <w:multiLevelType w:val="hybridMultilevel"/>
    <w:tmpl w:val="FCC82280"/>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80">
    <w:nsid w:val="405C431A"/>
    <w:multiLevelType w:val="hybridMultilevel"/>
    <w:tmpl w:val="E6E8F7AA"/>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1">
    <w:nsid w:val="40A246E7"/>
    <w:multiLevelType w:val="multilevel"/>
    <w:tmpl w:val="B5DC6D66"/>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82">
    <w:nsid w:val="4122791B"/>
    <w:multiLevelType w:val="hybridMultilevel"/>
    <w:tmpl w:val="B74A1E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3">
    <w:nsid w:val="416F72C8"/>
    <w:multiLevelType w:val="multilevel"/>
    <w:tmpl w:val="7F1615E4"/>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84">
    <w:nsid w:val="42574DBE"/>
    <w:multiLevelType w:val="hybridMultilevel"/>
    <w:tmpl w:val="894EF5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5">
    <w:nsid w:val="429624EB"/>
    <w:multiLevelType w:val="hybridMultilevel"/>
    <w:tmpl w:val="6D5E1E8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6">
    <w:nsid w:val="42AF7A27"/>
    <w:multiLevelType w:val="hybridMultilevel"/>
    <w:tmpl w:val="DACC83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7">
    <w:nsid w:val="42DC413D"/>
    <w:multiLevelType w:val="hybridMultilevel"/>
    <w:tmpl w:val="FA74FE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8">
    <w:nsid w:val="42DE0C0D"/>
    <w:multiLevelType w:val="hybridMultilevel"/>
    <w:tmpl w:val="E39EDABC"/>
    <w:lvl w:ilvl="0" w:tplc="9796059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9">
    <w:nsid w:val="42F608F1"/>
    <w:multiLevelType w:val="hybridMultilevel"/>
    <w:tmpl w:val="92843D58"/>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90">
    <w:nsid w:val="432A5210"/>
    <w:multiLevelType w:val="hybridMultilevel"/>
    <w:tmpl w:val="F6269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1">
    <w:nsid w:val="432E798E"/>
    <w:multiLevelType w:val="hybridMultilevel"/>
    <w:tmpl w:val="16040FA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2">
    <w:nsid w:val="436079CD"/>
    <w:multiLevelType w:val="hybridMultilevel"/>
    <w:tmpl w:val="10B677F6"/>
    <w:lvl w:ilvl="0" w:tplc="C56EA192">
      <w:start w:val="6"/>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93">
    <w:nsid w:val="437E6C44"/>
    <w:multiLevelType w:val="hybridMultilevel"/>
    <w:tmpl w:val="85405AAE"/>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4">
    <w:nsid w:val="43A2548D"/>
    <w:multiLevelType w:val="multilevel"/>
    <w:tmpl w:val="C74EB206"/>
    <w:lvl w:ilvl="0">
      <w:start w:val="6"/>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1"/>
        <w:szCs w:val="21"/>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95">
    <w:nsid w:val="43AC57EC"/>
    <w:multiLevelType w:val="hybridMultilevel"/>
    <w:tmpl w:val="949CB3F4"/>
    <w:lvl w:ilvl="0" w:tplc="F3EC4026">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96">
    <w:nsid w:val="44EA7C0B"/>
    <w:multiLevelType w:val="hybridMultilevel"/>
    <w:tmpl w:val="276EFBF8"/>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7">
    <w:nsid w:val="453A182E"/>
    <w:multiLevelType w:val="multilevel"/>
    <w:tmpl w:val="2160BFB6"/>
    <w:lvl w:ilvl="0">
      <w:start w:val="1"/>
      <w:numFmt w:val="decimal"/>
      <w:lvlText w:val="%1."/>
      <w:lvlJc w:val="left"/>
      <w:pPr>
        <w:ind w:left="720" w:hanging="360"/>
      </w:pPr>
      <w:rPr>
        <w:rFonts w:cs="Times New Roman" w:hint="default"/>
      </w:rPr>
    </w:lvl>
    <w:lvl w:ilvl="1">
      <w:start w:val="1"/>
      <w:numFmt w:val="decimal"/>
      <w:isLgl/>
      <w:lvlText w:val="%1.%2."/>
      <w:lvlJc w:val="left"/>
      <w:pPr>
        <w:ind w:left="1800" w:hanging="72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600" w:hanging="1080"/>
      </w:pPr>
      <w:rPr>
        <w:rFonts w:cs="Times New Roman" w:hint="default"/>
      </w:rPr>
    </w:lvl>
    <w:lvl w:ilvl="4">
      <w:start w:val="1"/>
      <w:numFmt w:val="decimal"/>
      <w:isLgl/>
      <w:lvlText w:val="%1.%2.%3.%4.%5."/>
      <w:lvlJc w:val="left"/>
      <w:pPr>
        <w:ind w:left="4320" w:hanging="1080"/>
      </w:pPr>
      <w:rPr>
        <w:rFonts w:cs="Times New Roman" w:hint="default"/>
      </w:rPr>
    </w:lvl>
    <w:lvl w:ilvl="5">
      <w:start w:val="1"/>
      <w:numFmt w:val="decimal"/>
      <w:isLgl/>
      <w:lvlText w:val="%1.%2.%3.%4.%5.%6."/>
      <w:lvlJc w:val="left"/>
      <w:pPr>
        <w:ind w:left="5400" w:hanging="1440"/>
      </w:pPr>
      <w:rPr>
        <w:rFonts w:cs="Times New Roman" w:hint="default"/>
      </w:rPr>
    </w:lvl>
    <w:lvl w:ilvl="6">
      <w:start w:val="1"/>
      <w:numFmt w:val="decimal"/>
      <w:isLgl/>
      <w:lvlText w:val="%1.%2.%3.%4.%5.%6.%7."/>
      <w:lvlJc w:val="left"/>
      <w:pPr>
        <w:ind w:left="6480" w:hanging="1800"/>
      </w:pPr>
      <w:rPr>
        <w:rFonts w:cs="Times New Roman" w:hint="default"/>
      </w:rPr>
    </w:lvl>
    <w:lvl w:ilvl="7">
      <w:start w:val="1"/>
      <w:numFmt w:val="decimal"/>
      <w:isLgl/>
      <w:lvlText w:val="%1.%2.%3.%4.%5.%6.%7.%8."/>
      <w:lvlJc w:val="left"/>
      <w:pPr>
        <w:ind w:left="7200" w:hanging="1800"/>
      </w:pPr>
      <w:rPr>
        <w:rFonts w:cs="Times New Roman" w:hint="default"/>
      </w:rPr>
    </w:lvl>
    <w:lvl w:ilvl="8">
      <w:start w:val="1"/>
      <w:numFmt w:val="decimal"/>
      <w:isLgl/>
      <w:lvlText w:val="%1.%2.%3.%4.%5.%6.%7.%8.%9."/>
      <w:lvlJc w:val="left"/>
      <w:pPr>
        <w:ind w:left="8280" w:hanging="2160"/>
      </w:pPr>
      <w:rPr>
        <w:rFonts w:cs="Times New Roman" w:hint="default"/>
      </w:rPr>
    </w:lvl>
  </w:abstractNum>
  <w:abstractNum w:abstractNumId="298">
    <w:nsid w:val="458E20B7"/>
    <w:multiLevelType w:val="multilevel"/>
    <w:tmpl w:val="994A3500"/>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99">
    <w:nsid w:val="45980D0C"/>
    <w:multiLevelType w:val="hybridMultilevel"/>
    <w:tmpl w:val="75D01F76"/>
    <w:lvl w:ilvl="0" w:tplc="040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0">
    <w:nsid w:val="459F31AE"/>
    <w:multiLevelType w:val="hybridMultilevel"/>
    <w:tmpl w:val="6F30043A"/>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01">
    <w:nsid w:val="45AE68B1"/>
    <w:multiLevelType w:val="multilevel"/>
    <w:tmpl w:val="528E6AFA"/>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02">
    <w:nsid w:val="45B02A5C"/>
    <w:multiLevelType w:val="hybridMultilevel"/>
    <w:tmpl w:val="9CE8EF4A"/>
    <w:lvl w:ilvl="0" w:tplc="56A0C7D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3">
    <w:nsid w:val="45BE5013"/>
    <w:multiLevelType w:val="multilevel"/>
    <w:tmpl w:val="46BE3C10"/>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04">
    <w:nsid w:val="465602E7"/>
    <w:multiLevelType w:val="hybridMultilevel"/>
    <w:tmpl w:val="F4249422"/>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5">
    <w:nsid w:val="468116DF"/>
    <w:multiLevelType w:val="hybridMultilevel"/>
    <w:tmpl w:val="C1207FE0"/>
    <w:lvl w:ilvl="0" w:tplc="85E41674">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06">
    <w:nsid w:val="46BA0AFF"/>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07">
    <w:nsid w:val="46CD72ED"/>
    <w:multiLevelType w:val="hybridMultilevel"/>
    <w:tmpl w:val="9B64CD7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8">
    <w:nsid w:val="4707110F"/>
    <w:multiLevelType w:val="hybridMultilevel"/>
    <w:tmpl w:val="1FB81B3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9">
    <w:nsid w:val="47455853"/>
    <w:multiLevelType w:val="hybridMultilevel"/>
    <w:tmpl w:val="40CC245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0">
    <w:nsid w:val="47734FB8"/>
    <w:multiLevelType w:val="hybridMultilevel"/>
    <w:tmpl w:val="0A12A6EE"/>
    <w:lvl w:ilvl="0" w:tplc="080C192C">
      <w:start w:val="1"/>
      <w:numFmt w:val="bullet"/>
      <w:lvlText w:val="-"/>
      <w:lvlJc w:val="left"/>
      <w:pPr>
        <w:ind w:left="1353"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1">
    <w:nsid w:val="477E00D7"/>
    <w:multiLevelType w:val="hybridMultilevel"/>
    <w:tmpl w:val="E2545A76"/>
    <w:lvl w:ilvl="0" w:tplc="CFF2FAE4">
      <w:numFmt w:val="bullet"/>
      <w:lvlText w:val="•"/>
      <w:lvlJc w:val="left"/>
      <w:pPr>
        <w:ind w:left="1429" w:hanging="360"/>
      </w:pPr>
      <w:rPr>
        <w:rFonts w:ascii="Times New Roman" w:eastAsia="Times New Roman" w:hAnsi="Times New Roman" w:hint="default"/>
        <w:b w:val="0"/>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2">
    <w:nsid w:val="478E53A7"/>
    <w:multiLevelType w:val="hybridMultilevel"/>
    <w:tmpl w:val="06AAE4B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13">
    <w:nsid w:val="47961AD9"/>
    <w:multiLevelType w:val="multilevel"/>
    <w:tmpl w:val="7FAC698E"/>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14">
    <w:nsid w:val="479C69E6"/>
    <w:multiLevelType w:val="hybridMultilevel"/>
    <w:tmpl w:val="437A021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15">
    <w:nsid w:val="47E86626"/>
    <w:multiLevelType w:val="hybridMultilevel"/>
    <w:tmpl w:val="3336E7C4"/>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6">
    <w:nsid w:val="480C334F"/>
    <w:multiLevelType w:val="hybridMultilevel"/>
    <w:tmpl w:val="2F38D0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7">
    <w:nsid w:val="48787117"/>
    <w:multiLevelType w:val="hybridMultilevel"/>
    <w:tmpl w:val="AA5C2852"/>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8">
    <w:nsid w:val="48855095"/>
    <w:multiLevelType w:val="multilevel"/>
    <w:tmpl w:val="593E19E2"/>
    <w:lvl w:ilvl="0">
      <w:start w:val="1"/>
      <w:numFmt w:val="decimal"/>
      <w:lvlText w:val="%1."/>
      <w:lvlJc w:val="left"/>
      <w:pPr>
        <w:ind w:left="0" w:firstLine="0"/>
      </w:pPr>
      <w:rPr>
        <w:rFonts w:ascii="Microsoft Sans Serif" w:eastAsia="Microsoft Sans Serif" w:hAnsi="Microsoft Sans Serif" w:cs="Microsoft Sans Serif"/>
        <w:b w:val="0"/>
        <w:bCs w:val="0"/>
        <w:i w:val="0"/>
        <w:iCs w:val="0"/>
        <w:smallCaps w:val="0"/>
        <w:strike w:val="0"/>
        <w:dstrike w:val="0"/>
        <w:color w:val="000000"/>
        <w:spacing w:val="0"/>
        <w:w w:val="100"/>
        <w:position w:val="0"/>
        <w:sz w:val="17"/>
        <w:szCs w:val="17"/>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19">
    <w:nsid w:val="488F6CEF"/>
    <w:multiLevelType w:val="hybridMultilevel"/>
    <w:tmpl w:val="5F28F40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0">
    <w:nsid w:val="48CE58E4"/>
    <w:multiLevelType w:val="hybridMultilevel"/>
    <w:tmpl w:val="BC1E3E5E"/>
    <w:lvl w:ilvl="0" w:tplc="8F7879D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1">
    <w:nsid w:val="48D843BE"/>
    <w:multiLevelType w:val="multilevel"/>
    <w:tmpl w:val="2460F214"/>
    <w:lvl w:ilvl="0">
      <w:start w:val="1"/>
      <w:numFmt w:val="decimal"/>
      <w:lvlText w:val="%1."/>
      <w:lvlJc w:val="left"/>
      <w:pPr>
        <w:ind w:left="1069" w:hanging="360"/>
      </w:pPr>
      <w:rPr>
        <w:rFonts w:cs="Times New Roman" w:hint="default"/>
        <w:b w:val="0"/>
      </w:rPr>
    </w:lvl>
    <w:lvl w:ilvl="1">
      <w:start w:val="1"/>
      <w:numFmt w:val="decimal"/>
      <w:isLgl/>
      <w:lvlText w:val="%1.%2"/>
      <w:lvlJc w:val="left"/>
      <w:pPr>
        <w:ind w:left="1444" w:hanging="735"/>
      </w:pPr>
      <w:rPr>
        <w:rFonts w:cs="Times New Roman" w:hint="default"/>
        <w:b/>
      </w:rPr>
    </w:lvl>
    <w:lvl w:ilvl="2">
      <w:start w:val="1"/>
      <w:numFmt w:val="decimal"/>
      <w:isLgl/>
      <w:lvlText w:val="%1.%2.%3"/>
      <w:lvlJc w:val="left"/>
      <w:pPr>
        <w:ind w:left="1444" w:hanging="735"/>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322">
    <w:nsid w:val="4909217B"/>
    <w:multiLevelType w:val="hybridMultilevel"/>
    <w:tmpl w:val="622824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3">
    <w:nsid w:val="49383C10"/>
    <w:multiLevelType w:val="hybridMultilevel"/>
    <w:tmpl w:val="CFDCE62E"/>
    <w:lvl w:ilvl="0" w:tplc="00000003">
      <w:start w:val="1"/>
      <w:numFmt w:val="bullet"/>
      <w:lvlText w:val=""/>
      <w:lvlJc w:val="left"/>
      <w:pPr>
        <w:ind w:left="1490" w:hanging="360"/>
      </w:pPr>
      <w:rPr>
        <w:rFonts w:ascii="Symbol" w:hAnsi="Symbol" w:cs="Symbol" w:hint="default"/>
        <w:color w:val="auto"/>
      </w:rPr>
    </w:lvl>
    <w:lvl w:ilvl="1" w:tplc="04190003" w:tentative="1">
      <w:start w:val="1"/>
      <w:numFmt w:val="bullet"/>
      <w:lvlText w:val="o"/>
      <w:lvlJc w:val="left"/>
      <w:pPr>
        <w:ind w:left="2210" w:hanging="360"/>
      </w:pPr>
      <w:rPr>
        <w:rFonts w:ascii="Courier New" w:hAnsi="Courier New" w:cs="Courier New" w:hint="default"/>
      </w:rPr>
    </w:lvl>
    <w:lvl w:ilvl="2" w:tplc="04190005" w:tentative="1">
      <w:start w:val="1"/>
      <w:numFmt w:val="bullet"/>
      <w:lvlText w:val=""/>
      <w:lvlJc w:val="left"/>
      <w:pPr>
        <w:ind w:left="2930" w:hanging="360"/>
      </w:pPr>
      <w:rPr>
        <w:rFonts w:ascii="Wingdings" w:hAnsi="Wingdings" w:hint="default"/>
      </w:rPr>
    </w:lvl>
    <w:lvl w:ilvl="3" w:tplc="04190001" w:tentative="1">
      <w:start w:val="1"/>
      <w:numFmt w:val="bullet"/>
      <w:lvlText w:val=""/>
      <w:lvlJc w:val="left"/>
      <w:pPr>
        <w:ind w:left="3650" w:hanging="360"/>
      </w:pPr>
      <w:rPr>
        <w:rFonts w:ascii="Symbol" w:hAnsi="Symbol" w:hint="default"/>
      </w:rPr>
    </w:lvl>
    <w:lvl w:ilvl="4" w:tplc="04190003" w:tentative="1">
      <w:start w:val="1"/>
      <w:numFmt w:val="bullet"/>
      <w:lvlText w:val="o"/>
      <w:lvlJc w:val="left"/>
      <w:pPr>
        <w:ind w:left="4370" w:hanging="360"/>
      </w:pPr>
      <w:rPr>
        <w:rFonts w:ascii="Courier New" w:hAnsi="Courier New" w:cs="Courier New" w:hint="default"/>
      </w:rPr>
    </w:lvl>
    <w:lvl w:ilvl="5" w:tplc="04190005" w:tentative="1">
      <w:start w:val="1"/>
      <w:numFmt w:val="bullet"/>
      <w:lvlText w:val=""/>
      <w:lvlJc w:val="left"/>
      <w:pPr>
        <w:ind w:left="5090" w:hanging="360"/>
      </w:pPr>
      <w:rPr>
        <w:rFonts w:ascii="Wingdings" w:hAnsi="Wingdings" w:hint="default"/>
      </w:rPr>
    </w:lvl>
    <w:lvl w:ilvl="6" w:tplc="04190001" w:tentative="1">
      <w:start w:val="1"/>
      <w:numFmt w:val="bullet"/>
      <w:lvlText w:val=""/>
      <w:lvlJc w:val="left"/>
      <w:pPr>
        <w:ind w:left="5810" w:hanging="360"/>
      </w:pPr>
      <w:rPr>
        <w:rFonts w:ascii="Symbol" w:hAnsi="Symbol" w:hint="default"/>
      </w:rPr>
    </w:lvl>
    <w:lvl w:ilvl="7" w:tplc="04190003" w:tentative="1">
      <w:start w:val="1"/>
      <w:numFmt w:val="bullet"/>
      <w:lvlText w:val="o"/>
      <w:lvlJc w:val="left"/>
      <w:pPr>
        <w:ind w:left="6530" w:hanging="360"/>
      </w:pPr>
      <w:rPr>
        <w:rFonts w:ascii="Courier New" w:hAnsi="Courier New" w:cs="Courier New" w:hint="default"/>
      </w:rPr>
    </w:lvl>
    <w:lvl w:ilvl="8" w:tplc="04190005" w:tentative="1">
      <w:start w:val="1"/>
      <w:numFmt w:val="bullet"/>
      <w:lvlText w:val=""/>
      <w:lvlJc w:val="left"/>
      <w:pPr>
        <w:ind w:left="7250" w:hanging="360"/>
      </w:pPr>
      <w:rPr>
        <w:rFonts w:ascii="Wingdings" w:hAnsi="Wingdings" w:hint="default"/>
      </w:rPr>
    </w:lvl>
  </w:abstractNum>
  <w:abstractNum w:abstractNumId="324">
    <w:nsid w:val="49D817AD"/>
    <w:multiLevelType w:val="hybridMultilevel"/>
    <w:tmpl w:val="FE86E51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25">
    <w:nsid w:val="49D83886"/>
    <w:multiLevelType w:val="hybridMultilevel"/>
    <w:tmpl w:val="4AECC04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26">
    <w:nsid w:val="4A1C61AA"/>
    <w:multiLevelType w:val="multilevel"/>
    <w:tmpl w:val="F544EDF0"/>
    <w:lvl w:ilvl="0">
      <w:start w:val="5"/>
      <w:numFmt w:val="decimal"/>
      <w:lvlText w:val="%1."/>
      <w:lvlJc w:val="left"/>
      <w:pPr>
        <w:ind w:left="420" w:hanging="420"/>
      </w:pPr>
      <w:rPr>
        <w:rFonts w:hint="default"/>
      </w:rPr>
    </w:lvl>
    <w:lvl w:ilvl="1">
      <w:start w:val="4"/>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327">
    <w:nsid w:val="4A2777A4"/>
    <w:multiLevelType w:val="hybridMultilevel"/>
    <w:tmpl w:val="6592ECA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28">
    <w:nsid w:val="4A3A582F"/>
    <w:multiLevelType w:val="hybridMultilevel"/>
    <w:tmpl w:val="AF3AB462"/>
    <w:lvl w:ilvl="0" w:tplc="DDE4377A">
      <w:start w:val="9"/>
      <w:numFmt w:val="bullet"/>
      <w:lvlText w:val="—"/>
      <w:lvlJc w:val="left"/>
      <w:pPr>
        <w:tabs>
          <w:tab w:val="num" w:pos="1429"/>
        </w:tabs>
        <w:ind w:left="1429" w:hanging="360"/>
      </w:pPr>
      <w:rPr>
        <w:rFonts w:ascii="Cambria" w:eastAsiaTheme="minorEastAsia" w:hAnsi="Cambria" w:cstheme="minorBidi"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29">
    <w:nsid w:val="4A7236D2"/>
    <w:multiLevelType w:val="hybridMultilevel"/>
    <w:tmpl w:val="C3FC10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0">
    <w:nsid w:val="4AAA0E19"/>
    <w:multiLevelType w:val="hybridMultilevel"/>
    <w:tmpl w:val="1A0215C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1">
    <w:nsid w:val="4AAA11AC"/>
    <w:multiLevelType w:val="multilevel"/>
    <w:tmpl w:val="92DCA096"/>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32">
    <w:nsid w:val="4B1B13C0"/>
    <w:multiLevelType w:val="multilevel"/>
    <w:tmpl w:val="99444A9A"/>
    <w:lvl w:ilvl="0">
      <w:start w:val="1"/>
      <w:numFmt w:val="decimal"/>
      <w:lvlText w:val="%1."/>
      <w:lvlJc w:val="left"/>
      <w:pPr>
        <w:ind w:left="0" w:firstLine="0"/>
      </w:pPr>
      <w:rPr>
        <w:rFonts w:ascii="Times New Roman" w:eastAsia="Times New Roman" w:hAnsi="Times New Roman" w:cs="Times New Roman"/>
        <w:b/>
        <w:bCs/>
        <w:i/>
        <w:iCs/>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33">
    <w:nsid w:val="4B9E26D7"/>
    <w:multiLevelType w:val="hybridMultilevel"/>
    <w:tmpl w:val="AC7A42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4">
    <w:nsid w:val="4BF00CA9"/>
    <w:multiLevelType w:val="hybridMultilevel"/>
    <w:tmpl w:val="CCCE7E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5">
    <w:nsid w:val="4C360404"/>
    <w:multiLevelType w:val="multilevel"/>
    <w:tmpl w:val="756639C8"/>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36">
    <w:nsid w:val="4C407A3C"/>
    <w:multiLevelType w:val="hybridMultilevel"/>
    <w:tmpl w:val="472E3D00"/>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7">
    <w:nsid w:val="4D091B00"/>
    <w:multiLevelType w:val="multilevel"/>
    <w:tmpl w:val="3A4A7E16"/>
    <w:lvl w:ilvl="0">
      <w:start w:val="1"/>
      <w:numFmt w:val="decimal"/>
      <w:lvlText w:val="%1."/>
      <w:lvlJc w:val="left"/>
      <w:pPr>
        <w:ind w:left="507" w:hanging="405"/>
      </w:pPr>
      <w:rPr>
        <w:rFonts w:hint="default"/>
        <w:i w:val="0"/>
      </w:rPr>
    </w:lvl>
    <w:lvl w:ilvl="1">
      <w:start w:val="2"/>
      <w:numFmt w:val="decimal"/>
      <w:isLgl/>
      <w:lvlText w:val="%1.%2."/>
      <w:lvlJc w:val="left"/>
      <w:pPr>
        <w:ind w:left="1125" w:hanging="72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2091" w:hanging="1080"/>
      </w:pPr>
      <w:rPr>
        <w:rFonts w:hint="default"/>
      </w:rPr>
    </w:lvl>
    <w:lvl w:ilvl="4">
      <w:start w:val="1"/>
      <w:numFmt w:val="decimal"/>
      <w:isLgl/>
      <w:lvlText w:val="%1.%2.%3.%4.%5."/>
      <w:lvlJc w:val="left"/>
      <w:pPr>
        <w:ind w:left="2394" w:hanging="1080"/>
      </w:pPr>
      <w:rPr>
        <w:rFonts w:hint="default"/>
      </w:rPr>
    </w:lvl>
    <w:lvl w:ilvl="5">
      <w:start w:val="1"/>
      <w:numFmt w:val="decimal"/>
      <w:isLgl/>
      <w:lvlText w:val="%1.%2.%3.%4.%5.%6."/>
      <w:lvlJc w:val="left"/>
      <w:pPr>
        <w:ind w:left="3057" w:hanging="1440"/>
      </w:pPr>
      <w:rPr>
        <w:rFonts w:hint="default"/>
      </w:rPr>
    </w:lvl>
    <w:lvl w:ilvl="6">
      <w:start w:val="1"/>
      <w:numFmt w:val="decimal"/>
      <w:isLgl/>
      <w:lvlText w:val="%1.%2.%3.%4.%5.%6.%7."/>
      <w:lvlJc w:val="left"/>
      <w:pPr>
        <w:ind w:left="3720" w:hanging="1800"/>
      </w:pPr>
      <w:rPr>
        <w:rFonts w:hint="default"/>
      </w:rPr>
    </w:lvl>
    <w:lvl w:ilvl="7">
      <w:start w:val="1"/>
      <w:numFmt w:val="decimal"/>
      <w:isLgl/>
      <w:lvlText w:val="%1.%2.%3.%4.%5.%6.%7.%8."/>
      <w:lvlJc w:val="left"/>
      <w:pPr>
        <w:ind w:left="4023" w:hanging="1800"/>
      </w:pPr>
      <w:rPr>
        <w:rFonts w:hint="default"/>
      </w:rPr>
    </w:lvl>
    <w:lvl w:ilvl="8">
      <w:start w:val="1"/>
      <w:numFmt w:val="decimal"/>
      <w:isLgl/>
      <w:lvlText w:val="%1.%2.%3.%4.%5.%6.%7.%8.%9."/>
      <w:lvlJc w:val="left"/>
      <w:pPr>
        <w:ind w:left="4686" w:hanging="2160"/>
      </w:pPr>
      <w:rPr>
        <w:rFonts w:hint="default"/>
      </w:rPr>
    </w:lvl>
  </w:abstractNum>
  <w:abstractNum w:abstractNumId="338">
    <w:nsid w:val="4D4336F1"/>
    <w:multiLevelType w:val="multilevel"/>
    <w:tmpl w:val="11BA70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9">
    <w:nsid w:val="4D520ED0"/>
    <w:multiLevelType w:val="hybridMultilevel"/>
    <w:tmpl w:val="F0768D2E"/>
    <w:lvl w:ilvl="0" w:tplc="04190003">
      <w:start w:val="1"/>
      <w:numFmt w:val="bullet"/>
      <w:lvlText w:val="o"/>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0">
    <w:nsid w:val="4D626B41"/>
    <w:multiLevelType w:val="multilevel"/>
    <w:tmpl w:val="AFDE6F36"/>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0"/>
        <w:szCs w:val="20"/>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41">
    <w:nsid w:val="4DE80897"/>
    <w:multiLevelType w:val="hybridMultilevel"/>
    <w:tmpl w:val="427E444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2">
    <w:nsid w:val="4E6F4B82"/>
    <w:multiLevelType w:val="hybridMultilevel"/>
    <w:tmpl w:val="F8880A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3">
    <w:nsid w:val="4E9F6D18"/>
    <w:multiLevelType w:val="multilevel"/>
    <w:tmpl w:val="8F9CD12C"/>
    <w:lvl w:ilvl="0">
      <w:start w:val="1"/>
      <w:numFmt w:val="upperLetter"/>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44">
    <w:nsid w:val="4ED20E7A"/>
    <w:multiLevelType w:val="multilevel"/>
    <w:tmpl w:val="0E123528"/>
    <w:lvl w:ilvl="0">
      <w:start w:val="1"/>
      <w:numFmt w:val="decimal"/>
      <w:lvlText w:val="%1."/>
      <w:lvlJc w:val="left"/>
      <w:pPr>
        <w:ind w:left="0" w:firstLine="0"/>
      </w:pPr>
      <w:rPr>
        <w:rFonts w:ascii="Times New Roman" w:eastAsia="Times New Roman" w:hAnsi="Times New Roman" w:cs="Times New Roman"/>
        <w:b/>
        <w:bCs/>
        <w:i/>
        <w:iCs/>
        <w:smallCaps w:val="0"/>
        <w:strike w:val="0"/>
        <w:dstrike w:val="0"/>
        <w:color w:val="000000"/>
        <w:spacing w:val="0"/>
        <w:w w:val="100"/>
        <w:position w:val="0"/>
        <w:sz w:val="21"/>
        <w:szCs w:val="21"/>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45">
    <w:nsid w:val="4EE61815"/>
    <w:multiLevelType w:val="hybridMultilevel"/>
    <w:tmpl w:val="2CD2ECFA"/>
    <w:lvl w:ilvl="0" w:tplc="04190001">
      <w:start w:val="1"/>
      <w:numFmt w:val="bullet"/>
      <w:lvlText w:val=""/>
      <w:lvlJc w:val="left"/>
      <w:pPr>
        <w:ind w:left="0" w:firstLine="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6">
    <w:nsid w:val="4F39140E"/>
    <w:multiLevelType w:val="multilevel"/>
    <w:tmpl w:val="2E26B9AC"/>
    <w:lvl w:ilvl="0">
      <w:start w:val="1"/>
      <w:numFmt w:val="bullet"/>
      <w:lvlText w:val="—"/>
      <w:lvlJc w:val="left"/>
      <w:pPr>
        <w:ind w:left="0" w:firstLine="0"/>
      </w:pPr>
      <w:rPr>
        <w:rFonts w:ascii="Tahoma" w:eastAsia="Tahoma" w:hAnsi="Tahoma" w:cs="Tahoma"/>
        <w:b w:val="0"/>
        <w:bCs w:val="0"/>
        <w:i w:val="0"/>
        <w:iCs w:val="0"/>
        <w:smallCaps w:val="0"/>
        <w:strike w:val="0"/>
        <w:dstrike w:val="0"/>
        <w:color w:val="000000"/>
        <w:spacing w:val="0"/>
        <w:w w:val="100"/>
        <w:position w:val="0"/>
        <w:sz w:val="18"/>
        <w:szCs w:val="1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47">
    <w:nsid w:val="4FAB1037"/>
    <w:multiLevelType w:val="hybridMultilevel"/>
    <w:tmpl w:val="71D222E6"/>
    <w:lvl w:ilvl="0" w:tplc="DDE4377A">
      <w:start w:val="9"/>
      <w:numFmt w:val="bullet"/>
      <w:lvlText w:val="—"/>
      <w:lvlJc w:val="left"/>
      <w:pPr>
        <w:ind w:left="720" w:hanging="360"/>
      </w:pPr>
      <w:rPr>
        <w:rFonts w:ascii="Cambria" w:eastAsiaTheme="minorEastAsia" w:hAnsi="Cambria" w:cstheme="minorBidi" w:hint="default"/>
      </w:rPr>
    </w:lvl>
    <w:lvl w:ilvl="1" w:tplc="04190003" w:tentative="1">
      <w:start w:val="1"/>
      <w:numFmt w:val="bullet"/>
      <w:lvlText w:val="o"/>
      <w:lvlJc w:val="left"/>
      <w:pPr>
        <w:ind w:left="1440" w:hanging="360"/>
      </w:pPr>
      <w:rPr>
        <w:rFonts w:ascii="Courier" w:hAnsi="Courier"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w:hAnsi="Courier"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w:hAnsi="Courier" w:hint="default"/>
      </w:rPr>
    </w:lvl>
    <w:lvl w:ilvl="8" w:tplc="04190005" w:tentative="1">
      <w:start w:val="1"/>
      <w:numFmt w:val="bullet"/>
      <w:lvlText w:val=""/>
      <w:lvlJc w:val="left"/>
      <w:pPr>
        <w:ind w:left="6480" w:hanging="360"/>
      </w:pPr>
      <w:rPr>
        <w:rFonts w:ascii="Wingdings" w:hAnsi="Wingdings" w:hint="default"/>
      </w:rPr>
    </w:lvl>
  </w:abstractNum>
  <w:abstractNum w:abstractNumId="348">
    <w:nsid w:val="4FAF3666"/>
    <w:multiLevelType w:val="hybridMultilevel"/>
    <w:tmpl w:val="519E848E"/>
    <w:lvl w:ilvl="0" w:tplc="DDE4377A">
      <w:start w:val="9"/>
      <w:numFmt w:val="bullet"/>
      <w:lvlText w:val="—"/>
      <w:lvlJc w:val="left"/>
      <w:pPr>
        <w:ind w:left="1080" w:hanging="360"/>
      </w:pPr>
      <w:rPr>
        <w:rFonts w:ascii="Cambria" w:eastAsiaTheme="minorEastAsia" w:hAnsi="Cambria" w:cstheme="minorBidi"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cs="Wingdings" w:hint="default"/>
      </w:rPr>
    </w:lvl>
    <w:lvl w:ilvl="3" w:tplc="04190001">
      <w:start w:val="1"/>
      <w:numFmt w:val="bullet"/>
      <w:lvlText w:val=""/>
      <w:lvlJc w:val="left"/>
      <w:pPr>
        <w:ind w:left="3240" w:hanging="360"/>
      </w:pPr>
      <w:rPr>
        <w:rFonts w:ascii="Symbol" w:hAnsi="Symbol" w:cs="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cs="Wingdings" w:hint="default"/>
      </w:rPr>
    </w:lvl>
    <w:lvl w:ilvl="6" w:tplc="04190001">
      <w:start w:val="1"/>
      <w:numFmt w:val="bullet"/>
      <w:lvlText w:val=""/>
      <w:lvlJc w:val="left"/>
      <w:pPr>
        <w:ind w:left="5400" w:hanging="360"/>
      </w:pPr>
      <w:rPr>
        <w:rFonts w:ascii="Symbol" w:hAnsi="Symbol" w:cs="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cs="Wingdings" w:hint="default"/>
      </w:rPr>
    </w:lvl>
  </w:abstractNum>
  <w:abstractNum w:abstractNumId="349">
    <w:nsid w:val="50D82A36"/>
    <w:multiLevelType w:val="hybridMultilevel"/>
    <w:tmpl w:val="8D9AC6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0">
    <w:nsid w:val="5140577C"/>
    <w:multiLevelType w:val="multilevel"/>
    <w:tmpl w:val="BA5E4370"/>
    <w:lvl w:ilvl="0">
      <w:start w:val="1"/>
      <w:numFmt w:val="decimal"/>
      <w:lvlText w:val="%1)"/>
      <w:lvlJc w:val="left"/>
      <w:pPr>
        <w:ind w:left="0" w:firstLine="0"/>
      </w:pPr>
      <w:rPr>
        <w:rFonts w:ascii="Times New Roman" w:eastAsia="Microsoft Sans Serif" w:hAnsi="Times New Roman" w:cs="Times New Roman" w:hint="default"/>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51">
    <w:nsid w:val="514B6819"/>
    <w:multiLevelType w:val="hybridMultilevel"/>
    <w:tmpl w:val="B89013E8"/>
    <w:lvl w:ilvl="0" w:tplc="DDE4377A">
      <w:start w:val="9"/>
      <w:numFmt w:val="bullet"/>
      <w:lvlText w:val="—"/>
      <w:lvlJc w:val="left"/>
      <w:pPr>
        <w:ind w:left="795" w:hanging="360"/>
      </w:pPr>
      <w:rPr>
        <w:rFonts w:ascii="Cambria" w:eastAsiaTheme="minorEastAsia" w:hAnsi="Cambria" w:cstheme="minorBidi"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352">
    <w:nsid w:val="51921DAD"/>
    <w:multiLevelType w:val="multilevel"/>
    <w:tmpl w:val="70D04A28"/>
    <w:lvl w:ilvl="0">
      <w:start w:val="1"/>
      <w:numFmt w:val="bullet"/>
      <w:lvlText w:val="—"/>
      <w:lvlJc w:val="left"/>
      <w:pPr>
        <w:ind w:left="0" w:firstLine="0"/>
      </w:pPr>
      <w:rPr>
        <w:rFonts w:ascii="Tahoma" w:eastAsia="Tahoma" w:hAnsi="Tahoma" w:cs="Tahoma"/>
        <w:b w:val="0"/>
        <w:bCs w:val="0"/>
        <w:i w:val="0"/>
        <w:iCs w:val="0"/>
        <w:smallCaps w:val="0"/>
        <w:strike w:val="0"/>
        <w:dstrike w:val="0"/>
        <w:color w:val="000000"/>
        <w:spacing w:val="0"/>
        <w:w w:val="100"/>
        <w:position w:val="0"/>
        <w:sz w:val="18"/>
        <w:szCs w:val="1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53">
    <w:nsid w:val="51EE61AB"/>
    <w:multiLevelType w:val="hybridMultilevel"/>
    <w:tmpl w:val="4DB22C1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4">
    <w:nsid w:val="51FB412C"/>
    <w:multiLevelType w:val="hybridMultilevel"/>
    <w:tmpl w:val="A0066F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5">
    <w:nsid w:val="53175BDC"/>
    <w:multiLevelType w:val="hybridMultilevel"/>
    <w:tmpl w:val="87B22A1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6">
    <w:nsid w:val="539300B1"/>
    <w:multiLevelType w:val="hybridMultilevel"/>
    <w:tmpl w:val="779C0B26"/>
    <w:lvl w:ilvl="0" w:tplc="DDE4377A">
      <w:start w:val="9"/>
      <w:numFmt w:val="bullet"/>
      <w:lvlText w:val="—"/>
      <w:lvlJc w:val="left"/>
      <w:pPr>
        <w:tabs>
          <w:tab w:val="num" w:pos="2421"/>
        </w:tabs>
        <w:ind w:left="2421" w:hanging="360"/>
      </w:pPr>
      <w:rPr>
        <w:rFonts w:ascii="Cambria" w:eastAsiaTheme="minorEastAsia" w:hAnsi="Cambria" w:cstheme="minorBidi" w:hint="default"/>
        <w:color w:val="auto"/>
      </w:rPr>
    </w:lvl>
    <w:lvl w:ilvl="1" w:tplc="04190003" w:tentative="1">
      <w:start w:val="1"/>
      <w:numFmt w:val="bullet"/>
      <w:lvlText w:val="o"/>
      <w:lvlJc w:val="left"/>
      <w:pPr>
        <w:tabs>
          <w:tab w:val="num" w:pos="2754"/>
        </w:tabs>
        <w:ind w:left="2754" w:hanging="360"/>
      </w:pPr>
      <w:rPr>
        <w:rFonts w:ascii="Courier New" w:hAnsi="Courier New" w:cs="Courier New" w:hint="default"/>
      </w:rPr>
    </w:lvl>
    <w:lvl w:ilvl="2" w:tplc="04190005" w:tentative="1">
      <w:start w:val="1"/>
      <w:numFmt w:val="bullet"/>
      <w:lvlText w:val=""/>
      <w:lvlJc w:val="left"/>
      <w:pPr>
        <w:tabs>
          <w:tab w:val="num" w:pos="3474"/>
        </w:tabs>
        <w:ind w:left="3474" w:hanging="360"/>
      </w:pPr>
      <w:rPr>
        <w:rFonts w:ascii="Wingdings" w:hAnsi="Wingdings" w:hint="default"/>
      </w:rPr>
    </w:lvl>
    <w:lvl w:ilvl="3" w:tplc="04190001" w:tentative="1">
      <w:start w:val="1"/>
      <w:numFmt w:val="bullet"/>
      <w:lvlText w:val=""/>
      <w:lvlJc w:val="left"/>
      <w:pPr>
        <w:tabs>
          <w:tab w:val="num" w:pos="4194"/>
        </w:tabs>
        <w:ind w:left="4194" w:hanging="360"/>
      </w:pPr>
      <w:rPr>
        <w:rFonts w:ascii="Symbol" w:hAnsi="Symbol" w:hint="default"/>
      </w:rPr>
    </w:lvl>
    <w:lvl w:ilvl="4" w:tplc="04190003" w:tentative="1">
      <w:start w:val="1"/>
      <w:numFmt w:val="bullet"/>
      <w:lvlText w:val="o"/>
      <w:lvlJc w:val="left"/>
      <w:pPr>
        <w:tabs>
          <w:tab w:val="num" w:pos="4914"/>
        </w:tabs>
        <w:ind w:left="4914" w:hanging="360"/>
      </w:pPr>
      <w:rPr>
        <w:rFonts w:ascii="Courier New" w:hAnsi="Courier New" w:cs="Courier New" w:hint="default"/>
      </w:rPr>
    </w:lvl>
    <w:lvl w:ilvl="5" w:tplc="04190005" w:tentative="1">
      <w:start w:val="1"/>
      <w:numFmt w:val="bullet"/>
      <w:lvlText w:val=""/>
      <w:lvlJc w:val="left"/>
      <w:pPr>
        <w:tabs>
          <w:tab w:val="num" w:pos="5634"/>
        </w:tabs>
        <w:ind w:left="5634" w:hanging="360"/>
      </w:pPr>
      <w:rPr>
        <w:rFonts w:ascii="Wingdings" w:hAnsi="Wingdings" w:hint="default"/>
      </w:rPr>
    </w:lvl>
    <w:lvl w:ilvl="6" w:tplc="04190001" w:tentative="1">
      <w:start w:val="1"/>
      <w:numFmt w:val="bullet"/>
      <w:lvlText w:val=""/>
      <w:lvlJc w:val="left"/>
      <w:pPr>
        <w:tabs>
          <w:tab w:val="num" w:pos="6354"/>
        </w:tabs>
        <w:ind w:left="6354" w:hanging="360"/>
      </w:pPr>
      <w:rPr>
        <w:rFonts w:ascii="Symbol" w:hAnsi="Symbol" w:hint="default"/>
      </w:rPr>
    </w:lvl>
    <w:lvl w:ilvl="7" w:tplc="04190003" w:tentative="1">
      <w:start w:val="1"/>
      <w:numFmt w:val="bullet"/>
      <w:lvlText w:val="o"/>
      <w:lvlJc w:val="left"/>
      <w:pPr>
        <w:tabs>
          <w:tab w:val="num" w:pos="7074"/>
        </w:tabs>
        <w:ind w:left="7074" w:hanging="360"/>
      </w:pPr>
      <w:rPr>
        <w:rFonts w:ascii="Courier New" w:hAnsi="Courier New" w:cs="Courier New" w:hint="default"/>
      </w:rPr>
    </w:lvl>
    <w:lvl w:ilvl="8" w:tplc="04190005" w:tentative="1">
      <w:start w:val="1"/>
      <w:numFmt w:val="bullet"/>
      <w:lvlText w:val=""/>
      <w:lvlJc w:val="left"/>
      <w:pPr>
        <w:tabs>
          <w:tab w:val="num" w:pos="7794"/>
        </w:tabs>
        <w:ind w:left="7794" w:hanging="360"/>
      </w:pPr>
      <w:rPr>
        <w:rFonts w:ascii="Wingdings" w:hAnsi="Wingdings" w:hint="default"/>
      </w:rPr>
    </w:lvl>
  </w:abstractNum>
  <w:abstractNum w:abstractNumId="357">
    <w:nsid w:val="539E1F5B"/>
    <w:multiLevelType w:val="hybridMultilevel"/>
    <w:tmpl w:val="40FC5F3C"/>
    <w:lvl w:ilvl="0" w:tplc="04190001">
      <w:start w:val="1"/>
      <w:numFmt w:val="bullet"/>
      <w:lvlText w:val=""/>
      <w:lvlJc w:val="left"/>
      <w:pPr>
        <w:ind w:left="1070" w:hanging="36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358">
    <w:nsid w:val="53AC395E"/>
    <w:multiLevelType w:val="hybridMultilevel"/>
    <w:tmpl w:val="052E28A6"/>
    <w:lvl w:ilvl="0" w:tplc="CFF2FAE4">
      <w:numFmt w:val="bullet"/>
      <w:lvlText w:val="•"/>
      <w:lvlJc w:val="left"/>
      <w:pPr>
        <w:ind w:left="1428" w:hanging="360"/>
      </w:pPr>
      <w:rPr>
        <w:rFonts w:ascii="Times New Roman" w:eastAsia="Times New Roman" w:hAnsi="Times New Roman" w:hint="default"/>
        <w:b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9">
    <w:nsid w:val="53D6724F"/>
    <w:multiLevelType w:val="multilevel"/>
    <w:tmpl w:val="3A760F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0">
    <w:nsid w:val="53E71007"/>
    <w:multiLevelType w:val="hybridMultilevel"/>
    <w:tmpl w:val="162E575C"/>
    <w:lvl w:ilvl="0" w:tplc="56A0C7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1">
    <w:nsid w:val="5478561E"/>
    <w:multiLevelType w:val="hybridMultilevel"/>
    <w:tmpl w:val="05889160"/>
    <w:lvl w:ilvl="0" w:tplc="DDE4377A">
      <w:start w:val="9"/>
      <w:numFmt w:val="bullet"/>
      <w:lvlText w:val="—"/>
      <w:lvlJc w:val="left"/>
      <w:pPr>
        <w:ind w:left="720" w:hanging="360"/>
      </w:pPr>
      <w:rPr>
        <w:rFonts w:ascii="Cambria" w:eastAsiaTheme="minorEastAsia" w:hAnsi="Cambria" w:cstheme="minorBidi" w:hint="default"/>
      </w:rPr>
    </w:lvl>
    <w:lvl w:ilvl="1" w:tplc="04190003" w:tentative="1">
      <w:start w:val="1"/>
      <w:numFmt w:val="bullet"/>
      <w:lvlText w:val="o"/>
      <w:lvlJc w:val="left"/>
      <w:pPr>
        <w:ind w:left="1440" w:hanging="360"/>
      </w:pPr>
      <w:rPr>
        <w:rFonts w:ascii="Courier" w:hAnsi="Courier"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w:hAnsi="Courier"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w:hAnsi="Courier" w:hint="default"/>
      </w:rPr>
    </w:lvl>
    <w:lvl w:ilvl="8" w:tplc="04190005" w:tentative="1">
      <w:start w:val="1"/>
      <w:numFmt w:val="bullet"/>
      <w:lvlText w:val=""/>
      <w:lvlJc w:val="left"/>
      <w:pPr>
        <w:ind w:left="6480" w:hanging="360"/>
      </w:pPr>
      <w:rPr>
        <w:rFonts w:ascii="Wingdings" w:hAnsi="Wingdings" w:hint="default"/>
      </w:rPr>
    </w:lvl>
  </w:abstractNum>
  <w:abstractNum w:abstractNumId="362">
    <w:nsid w:val="548828C4"/>
    <w:multiLevelType w:val="multilevel"/>
    <w:tmpl w:val="5FF6DA58"/>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63">
    <w:nsid w:val="55043FD1"/>
    <w:multiLevelType w:val="hybridMultilevel"/>
    <w:tmpl w:val="D12640E6"/>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4">
    <w:nsid w:val="55334A60"/>
    <w:multiLevelType w:val="hybridMultilevel"/>
    <w:tmpl w:val="706C3F66"/>
    <w:lvl w:ilvl="0" w:tplc="829C10F2">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65">
    <w:nsid w:val="557D5FAA"/>
    <w:multiLevelType w:val="hybridMultilevel"/>
    <w:tmpl w:val="A04044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6">
    <w:nsid w:val="557D6558"/>
    <w:multiLevelType w:val="hybridMultilevel"/>
    <w:tmpl w:val="39724C8A"/>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7">
    <w:nsid w:val="559A46CC"/>
    <w:multiLevelType w:val="hybridMultilevel"/>
    <w:tmpl w:val="83086B52"/>
    <w:lvl w:ilvl="0" w:tplc="080C192C">
      <w:start w:val="1"/>
      <w:numFmt w:val="bullet"/>
      <w:lvlText w:val="-"/>
      <w:lvlJc w:val="left"/>
      <w:pPr>
        <w:ind w:left="1534" w:hanging="360"/>
      </w:pPr>
      <w:rPr>
        <w:rFonts w:ascii="Times New Roman" w:hAnsi="Times New Roman" w:cs="Times New Roman" w:hint="default"/>
      </w:rPr>
    </w:lvl>
    <w:lvl w:ilvl="1" w:tplc="04190003" w:tentative="1">
      <w:start w:val="1"/>
      <w:numFmt w:val="bullet"/>
      <w:lvlText w:val="o"/>
      <w:lvlJc w:val="left"/>
      <w:pPr>
        <w:ind w:left="2254" w:hanging="360"/>
      </w:pPr>
      <w:rPr>
        <w:rFonts w:ascii="Courier New" w:hAnsi="Courier New" w:cs="Courier New" w:hint="default"/>
      </w:rPr>
    </w:lvl>
    <w:lvl w:ilvl="2" w:tplc="04190005" w:tentative="1">
      <w:start w:val="1"/>
      <w:numFmt w:val="bullet"/>
      <w:lvlText w:val=""/>
      <w:lvlJc w:val="left"/>
      <w:pPr>
        <w:ind w:left="2974" w:hanging="360"/>
      </w:pPr>
      <w:rPr>
        <w:rFonts w:ascii="Wingdings" w:hAnsi="Wingdings" w:hint="default"/>
      </w:rPr>
    </w:lvl>
    <w:lvl w:ilvl="3" w:tplc="04190001" w:tentative="1">
      <w:start w:val="1"/>
      <w:numFmt w:val="bullet"/>
      <w:lvlText w:val=""/>
      <w:lvlJc w:val="left"/>
      <w:pPr>
        <w:ind w:left="3694" w:hanging="360"/>
      </w:pPr>
      <w:rPr>
        <w:rFonts w:ascii="Symbol" w:hAnsi="Symbol" w:hint="default"/>
      </w:rPr>
    </w:lvl>
    <w:lvl w:ilvl="4" w:tplc="04190003" w:tentative="1">
      <w:start w:val="1"/>
      <w:numFmt w:val="bullet"/>
      <w:lvlText w:val="o"/>
      <w:lvlJc w:val="left"/>
      <w:pPr>
        <w:ind w:left="4414" w:hanging="360"/>
      </w:pPr>
      <w:rPr>
        <w:rFonts w:ascii="Courier New" w:hAnsi="Courier New" w:cs="Courier New" w:hint="default"/>
      </w:rPr>
    </w:lvl>
    <w:lvl w:ilvl="5" w:tplc="04190005" w:tentative="1">
      <w:start w:val="1"/>
      <w:numFmt w:val="bullet"/>
      <w:lvlText w:val=""/>
      <w:lvlJc w:val="left"/>
      <w:pPr>
        <w:ind w:left="5134" w:hanging="360"/>
      </w:pPr>
      <w:rPr>
        <w:rFonts w:ascii="Wingdings" w:hAnsi="Wingdings" w:hint="default"/>
      </w:rPr>
    </w:lvl>
    <w:lvl w:ilvl="6" w:tplc="04190001" w:tentative="1">
      <w:start w:val="1"/>
      <w:numFmt w:val="bullet"/>
      <w:lvlText w:val=""/>
      <w:lvlJc w:val="left"/>
      <w:pPr>
        <w:ind w:left="5854" w:hanging="360"/>
      </w:pPr>
      <w:rPr>
        <w:rFonts w:ascii="Symbol" w:hAnsi="Symbol" w:hint="default"/>
      </w:rPr>
    </w:lvl>
    <w:lvl w:ilvl="7" w:tplc="04190003" w:tentative="1">
      <w:start w:val="1"/>
      <w:numFmt w:val="bullet"/>
      <w:lvlText w:val="o"/>
      <w:lvlJc w:val="left"/>
      <w:pPr>
        <w:ind w:left="6574" w:hanging="360"/>
      </w:pPr>
      <w:rPr>
        <w:rFonts w:ascii="Courier New" w:hAnsi="Courier New" w:cs="Courier New" w:hint="default"/>
      </w:rPr>
    </w:lvl>
    <w:lvl w:ilvl="8" w:tplc="04190005" w:tentative="1">
      <w:start w:val="1"/>
      <w:numFmt w:val="bullet"/>
      <w:lvlText w:val=""/>
      <w:lvlJc w:val="left"/>
      <w:pPr>
        <w:ind w:left="7294" w:hanging="360"/>
      </w:pPr>
      <w:rPr>
        <w:rFonts w:ascii="Wingdings" w:hAnsi="Wingdings" w:hint="default"/>
      </w:rPr>
    </w:lvl>
  </w:abstractNum>
  <w:abstractNum w:abstractNumId="368">
    <w:nsid w:val="56DA3AD3"/>
    <w:multiLevelType w:val="hybridMultilevel"/>
    <w:tmpl w:val="D472CCC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69">
    <w:nsid w:val="56EA17FF"/>
    <w:multiLevelType w:val="hybridMultilevel"/>
    <w:tmpl w:val="2EDADD76"/>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0">
    <w:nsid w:val="56EB42CE"/>
    <w:multiLevelType w:val="multilevel"/>
    <w:tmpl w:val="5888D784"/>
    <w:lvl w:ilvl="0">
      <w:start w:val="1"/>
      <w:numFmt w:val="decimal"/>
      <w:lvlText w:val="%1."/>
      <w:lvlJc w:val="left"/>
      <w:pPr>
        <w:ind w:left="0" w:firstLine="0"/>
      </w:pPr>
      <w:rPr>
        <w:rFonts w:ascii="Times New Roman" w:eastAsia="Times New Roman" w:hAnsi="Times New Roman" w:cs="Times New Roman"/>
        <w:b/>
        <w:bCs/>
        <w:i/>
        <w:iCs/>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71">
    <w:nsid w:val="572A353E"/>
    <w:multiLevelType w:val="hybridMultilevel"/>
    <w:tmpl w:val="A7EA326A"/>
    <w:lvl w:ilvl="0" w:tplc="04190001">
      <w:start w:val="1"/>
      <w:numFmt w:val="bullet"/>
      <w:lvlText w:val=""/>
      <w:lvlJc w:val="left"/>
      <w:pPr>
        <w:ind w:left="-94" w:hanging="360"/>
      </w:pPr>
      <w:rPr>
        <w:rFonts w:ascii="Symbol" w:hAnsi="Symbol" w:hint="default"/>
      </w:rPr>
    </w:lvl>
    <w:lvl w:ilvl="1" w:tplc="04190003" w:tentative="1">
      <w:start w:val="1"/>
      <w:numFmt w:val="bullet"/>
      <w:lvlText w:val="o"/>
      <w:lvlJc w:val="left"/>
      <w:pPr>
        <w:ind w:left="626" w:hanging="360"/>
      </w:pPr>
      <w:rPr>
        <w:rFonts w:ascii="Courier New" w:hAnsi="Courier New" w:cs="Courier New" w:hint="default"/>
      </w:rPr>
    </w:lvl>
    <w:lvl w:ilvl="2" w:tplc="04190001">
      <w:start w:val="1"/>
      <w:numFmt w:val="bullet"/>
      <w:lvlText w:val=""/>
      <w:lvlJc w:val="left"/>
      <w:pPr>
        <w:ind w:left="1346" w:hanging="360"/>
      </w:pPr>
      <w:rPr>
        <w:rFonts w:ascii="Symbol" w:hAnsi="Symbol" w:hint="default"/>
      </w:rPr>
    </w:lvl>
    <w:lvl w:ilvl="3" w:tplc="04190001" w:tentative="1">
      <w:start w:val="1"/>
      <w:numFmt w:val="bullet"/>
      <w:lvlText w:val=""/>
      <w:lvlJc w:val="left"/>
      <w:pPr>
        <w:ind w:left="2066" w:hanging="360"/>
      </w:pPr>
      <w:rPr>
        <w:rFonts w:ascii="Symbol" w:hAnsi="Symbol" w:hint="default"/>
      </w:rPr>
    </w:lvl>
    <w:lvl w:ilvl="4" w:tplc="04190003" w:tentative="1">
      <w:start w:val="1"/>
      <w:numFmt w:val="bullet"/>
      <w:lvlText w:val="o"/>
      <w:lvlJc w:val="left"/>
      <w:pPr>
        <w:ind w:left="2786" w:hanging="360"/>
      </w:pPr>
      <w:rPr>
        <w:rFonts w:ascii="Courier New" w:hAnsi="Courier New" w:cs="Courier New" w:hint="default"/>
      </w:rPr>
    </w:lvl>
    <w:lvl w:ilvl="5" w:tplc="04190005" w:tentative="1">
      <w:start w:val="1"/>
      <w:numFmt w:val="bullet"/>
      <w:lvlText w:val=""/>
      <w:lvlJc w:val="left"/>
      <w:pPr>
        <w:ind w:left="3506" w:hanging="360"/>
      </w:pPr>
      <w:rPr>
        <w:rFonts w:ascii="Wingdings" w:hAnsi="Wingdings" w:hint="default"/>
      </w:rPr>
    </w:lvl>
    <w:lvl w:ilvl="6" w:tplc="04190001" w:tentative="1">
      <w:start w:val="1"/>
      <w:numFmt w:val="bullet"/>
      <w:lvlText w:val=""/>
      <w:lvlJc w:val="left"/>
      <w:pPr>
        <w:ind w:left="4226" w:hanging="360"/>
      </w:pPr>
      <w:rPr>
        <w:rFonts w:ascii="Symbol" w:hAnsi="Symbol" w:hint="default"/>
      </w:rPr>
    </w:lvl>
    <w:lvl w:ilvl="7" w:tplc="04190003" w:tentative="1">
      <w:start w:val="1"/>
      <w:numFmt w:val="bullet"/>
      <w:lvlText w:val="o"/>
      <w:lvlJc w:val="left"/>
      <w:pPr>
        <w:ind w:left="4946" w:hanging="360"/>
      </w:pPr>
      <w:rPr>
        <w:rFonts w:ascii="Courier New" w:hAnsi="Courier New" w:cs="Courier New" w:hint="default"/>
      </w:rPr>
    </w:lvl>
    <w:lvl w:ilvl="8" w:tplc="04190005" w:tentative="1">
      <w:start w:val="1"/>
      <w:numFmt w:val="bullet"/>
      <w:lvlText w:val=""/>
      <w:lvlJc w:val="left"/>
      <w:pPr>
        <w:ind w:left="5666" w:hanging="360"/>
      </w:pPr>
      <w:rPr>
        <w:rFonts w:ascii="Wingdings" w:hAnsi="Wingdings" w:hint="default"/>
      </w:rPr>
    </w:lvl>
  </w:abstractNum>
  <w:abstractNum w:abstractNumId="372">
    <w:nsid w:val="5783749D"/>
    <w:multiLevelType w:val="hybridMultilevel"/>
    <w:tmpl w:val="C0E221AA"/>
    <w:lvl w:ilvl="0" w:tplc="1C008166">
      <w:start w:val="1"/>
      <w:numFmt w:val="decimal"/>
      <w:lvlText w:val="%1."/>
      <w:lvlJc w:val="left"/>
      <w:pPr>
        <w:ind w:left="1068" w:hanging="360"/>
      </w:pPr>
      <w:rPr>
        <w:rFonts w:hint="default"/>
        <w:b/>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73">
    <w:nsid w:val="58684E54"/>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74">
    <w:nsid w:val="586A15DB"/>
    <w:multiLevelType w:val="multilevel"/>
    <w:tmpl w:val="2B92E152"/>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75">
    <w:nsid w:val="58AC0CFB"/>
    <w:multiLevelType w:val="hybridMultilevel"/>
    <w:tmpl w:val="673CC2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6">
    <w:nsid w:val="59084ABF"/>
    <w:multiLevelType w:val="hybridMultilevel"/>
    <w:tmpl w:val="29D09AD8"/>
    <w:lvl w:ilvl="0" w:tplc="04190001">
      <w:start w:val="1"/>
      <w:numFmt w:val="bullet"/>
      <w:lvlText w:val=""/>
      <w:lvlJc w:val="left"/>
      <w:pPr>
        <w:ind w:left="793" w:hanging="360"/>
      </w:pPr>
      <w:rPr>
        <w:rFonts w:ascii="Symbol" w:hAnsi="Symbol" w:hint="default"/>
      </w:rPr>
    </w:lvl>
    <w:lvl w:ilvl="1" w:tplc="04190003" w:tentative="1">
      <w:start w:val="1"/>
      <w:numFmt w:val="bullet"/>
      <w:lvlText w:val="o"/>
      <w:lvlJc w:val="left"/>
      <w:pPr>
        <w:ind w:left="1513" w:hanging="360"/>
      </w:pPr>
      <w:rPr>
        <w:rFonts w:ascii="Courier New" w:hAnsi="Courier New" w:cs="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377">
    <w:nsid w:val="5986260C"/>
    <w:multiLevelType w:val="hybridMultilevel"/>
    <w:tmpl w:val="562E92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8">
    <w:nsid w:val="5A75025B"/>
    <w:multiLevelType w:val="hybridMultilevel"/>
    <w:tmpl w:val="77662204"/>
    <w:lvl w:ilvl="0" w:tplc="2D22FBDA">
      <w:numFmt w:val="bullet"/>
      <w:lvlText w:val=""/>
      <w:lvlJc w:val="left"/>
      <w:pPr>
        <w:ind w:left="360" w:hanging="360"/>
      </w:pPr>
      <w:rPr>
        <w:rFonts w:ascii="Symbol" w:eastAsiaTheme="minorEastAsia" w:hAnsi="Symbol" w:cs="Courier New"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9">
    <w:nsid w:val="5A930C38"/>
    <w:multiLevelType w:val="hybridMultilevel"/>
    <w:tmpl w:val="BB72BC7C"/>
    <w:lvl w:ilvl="0" w:tplc="808CEA4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0">
    <w:nsid w:val="5AC344F6"/>
    <w:multiLevelType w:val="multilevel"/>
    <w:tmpl w:val="975643DA"/>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81">
    <w:nsid w:val="5B436CB6"/>
    <w:multiLevelType w:val="hybridMultilevel"/>
    <w:tmpl w:val="7C7C184E"/>
    <w:lvl w:ilvl="0" w:tplc="663ECDC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2">
    <w:nsid w:val="5BD53C3C"/>
    <w:multiLevelType w:val="hybridMultilevel"/>
    <w:tmpl w:val="F2CC30D8"/>
    <w:lvl w:ilvl="0" w:tplc="04190001">
      <w:start w:val="1"/>
      <w:numFmt w:val="bullet"/>
      <w:lvlText w:val=""/>
      <w:lvlJc w:val="left"/>
      <w:pPr>
        <w:ind w:left="829" w:hanging="360"/>
      </w:pPr>
      <w:rPr>
        <w:rFonts w:ascii="Symbol" w:hAnsi="Symbol" w:hint="default"/>
      </w:rPr>
    </w:lvl>
    <w:lvl w:ilvl="1" w:tplc="04190003" w:tentative="1">
      <w:start w:val="1"/>
      <w:numFmt w:val="bullet"/>
      <w:lvlText w:val="o"/>
      <w:lvlJc w:val="left"/>
      <w:pPr>
        <w:ind w:left="1549" w:hanging="360"/>
      </w:pPr>
      <w:rPr>
        <w:rFonts w:ascii="Courier New" w:hAnsi="Courier New" w:cs="Courier New" w:hint="default"/>
      </w:rPr>
    </w:lvl>
    <w:lvl w:ilvl="2" w:tplc="04190005" w:tentative="1">
      <w:start w:val="1"/>
      <w:numFmt w:val="bullet"/>
      <w:lvlText w:val=""/>
      <w:lvlJc w:val="left"/>
      <w:pPr>
        <w:ind w:left="2269" w:hanging="360"/>
      </w:pPr>
      <w:rPr>
        <w:rFonts w:ascii="Wingdings" w:hAnsi="Wingdings" w:hint="default"/>
      </w:rPr>
    </w:lvl>
    <w:lvl w:ilvl="3" w:tplc="04190001" w:tentative="1">
      <w:start w:val="1"/>
      <w:numFmt w:val="bullet"/>
      <w:lvlText w:val=""/>
      <w:lvlJc w:val="left"/>
      <w:pPr>
        <w:ind w:left="2989" w:hanging="360"/>
      </w:pPr>
      <w:rPr>
        <w:rFonts w:ascii="Symbol" w:hAnsi="Symbol" w:hint="default"/>
      </w:rPr>
    </w:lvl>
    <w:lvl w:ilvl="4" w:tplc="04190003" w:tentative="1">
      <w:start w:val="1"/>
      <w:numFmt w:val="bullet"/>
      <w:lvlText w:val="o"/>
      <w:lvlJc w:val="left"/>
      <w:pPr>
        <w:ind w:left="3709" w:hanging="360"/>
      </w:pPr>
      <w:rPr>
        <w:rFonts w:ascii="Courier New" w:hAnsi="Courier New" w:cs="Courier New" w:hint="default"/>
      </w:rPr>
    </w:lvl>
    <w:lvl w:ilvl="5" w:tplc="04190005" w:tentative="1">
      <w:start w:val="1"/>
      <w:numFmt w:val="bullet"/>
      <w:lvlText w:val=""/>
      <w:lvlJc w:val="left"/>
      <w:pPr>
        <w:ind w:left="4429" w:hanging="360"/>
      </w:pPr>
      <w:rPr>
        <w:rFonts w:ascii="Wingdings" w:hAnsi="Wingdings" w:hint="default"/>
      </w:rPr>
    </w:lvl>
    <w:lvl w:ilvl="6" w:tplc="04190001" w:tentative="1">
      <w:start w:val="1"/>
      <w:numFmt w:val="bullet"/>
      <w:lvlText w:val=""/>
      <w:lvlJc w:val="left"/>
      <w:pPr>
        <w:ind w:left="5149" w:hanging="360"/>
      </w:pPr>
      <w:rPr>
        <w:rFonts w:ascii="Symbol" w:hAnsi="Symbol" w:hint="default"/>
      </w:rPr>
    </w:lvl>
    <w:lvl w:ilvl="7" w:tplc="04190003" w:tentative="1">
      <w:start w:val="1"/>
      <w:numFmt w:val="bullet"/>
      <w:lvlText w:val="o"/>
      <w:lvlJc w:val="left"/>
      <w:pPr>
        <w:ind w:left="5869" w:hanging="360"/>
      </w:pPr>
      <w:rPr>
        <w:rFonts w:ascii="Courier New" w:hAnsi="Courier New" w:cs="Courier New" w:hint="default"/>
      </w:rPr>
    </w:lvl>
    <w:lvl w:ilvl="8" w:tplc="04190005" w:tentative="1">
      <w:start w:val="1"/>
      <w:numFmt w:val="bullet"/>
      <w:lvlText w:val=""/>
      <w:lvlJc w:val="left"/>
      <w:pPr>
        <w:ind w:left="6589" w:hanging="360"/>
      </w:pPr>
      <w:rPr>
        <w:rFonts w:ascii="Wingdings" w:hAnsi="Wingdings" w:hint="default"/>
      </w:rPr>
    </w:lvl>
  </w:abstractNum>
  <w:abstractNum w:abstractNumId="383">
    <w:nsid w:val="5C376843"/>
    <w:multiLevelType w:val="hybridMultilevel"/>
    <w:tmpl w:val="556A4496"/>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84">
    <w:nsid w:val="5C7C4C2C"/>
    <w:multiLevelType w:val="hybridMultilevel"/>
    <w:tmpl w:val="9E324B46"/>
    <w:lvl w:ilvl="0" w:tplc="0C184774">
      <w:start w:val="100"/>
      <w:numFmt w:val="decimal"/>
      <w:lvlText w:val="%1"/>
      <w:lvlJc w:val="left"/>
      <w:pPr>
        <w:ind w:left="810" w:hanging="450"/>
      </w:pPr>
      <w:rPr>
        <w:rFonts w:eastAsia="Arial"/>
        <w:color w:val="00000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85">
    <w:nsid w:val="5CE46E72"/>
    <w:multiLevelType w:val="hybridMultilevel"/>
    <w:tmpl w:val="BD5625B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6">
    <w:nsid w:val="5D431CD8"/>
    <w:multiLevelType w:val="hybridMultilevel"/>
    <w:tmpl w:val="6A2473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7">
    <w:nsid w:val="5DDD2C8C"/>
    <w:multiLevelType w:val="hybridMultilevel"/>
    <w:tmpl w:val="A5B47210"/>
    <w:lvl w:ilvl="0" w:tplc="42C88628">
      <w:start w:val="1"/>
      <w:numFmt w:val="bullet"/>
      <w:lvlText w:val=""/>
      <w:lvlJc w:val="left"/>
      <w:pPr>
        <w:tabs>
          <w:tab w:val="num" w:pos="1800"/>
        </w:tabs>
        <w:ind w:left="180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88">
    <w:nsid w:val="5DE272A0"/>
    <w:multiLevelType w:val="hybridMultilevel"/>
    <w:tmpl w:val="89FAE2C4"/>
    <w:lvl w:ilvl="0" w:tplc="080C192C">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9">
    <w:nsid w:val="5EDA12CD"/>
    <w:multiLevelType w:val="hybridMultilevel"/>
    <w:tmpl w:val="2C84466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0">
    <w:nsid w:val="5F6C0782"/>
    <w:multiLevelType w:val="hybridMultilevel"/>
    <w:tmpl w:val="64E04B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1">
    <w:nsid w:val="5F755999"/>
    <w:multiLevelType w:val="hybridMultilevel"/>
    <w:tmpl w:val="F7562692"/>
    <w:lvl w:ilvl="0" w:tplc="49129F06">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2">
    <w:nsid w:val="5F9E04F4"/>
    <w:multiLevelType w:val="hybridMultilevel"/>
    <w:tmpl w:val="6FD00C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3">
    <w:nsid w:val="5FD25304"/>
    <w:multiLevelType w:val="hybridMultilevel"/>
    <w:tmpl w:val="F2F2CD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4">
    <w:nsid w:val="5FD9568E"/>
    <w:multiLevelType w:val="hybridMultilevel"/>
    <w:tmpl w:val="A65A5E10"/>
    <w:lvl w:ilvl="0" w:tplc="0419000D">
      <w:start w:val="1"/>
      <w:numFmt w:val="bullet"/>
      <w:lvlText w:val=""/>
      <w:lvlJc w:val="left"/>
      <w:pPr>
        <w:ind w:left="778" w:hanging="360"/>
      </w:pPr>
      <w:rPr>
        <w:rFonts w:ascii="Wingdings" w:hAnsi="Wingdings" w:hint="default"/>
      </w:rPr>
    </w:lvl>
    <w:lvl w:ilvl="1" w:tplc="04190003">
      <w:start w:val="1"/>
      <w:numFmt w:val="bullet"/>
      <w:lvlText w:val="o"/>
      <w:lvlJc w:val="left"/>
      <w:pPr>
        <w:ind w:left="1498" w:hanging="360"/>
      </w:pPr>
      <w:rPr>
        <w:rFonts w:ascii="Courier New" w:hAnsi="Courier New" w:cs="Courier New" w:hint="default"/>
      </w:rPr>
    </w:lvl>
    <w:lvl w:ilvl="2" w:tplc="04190005">
      <w:start w:val="1"/>
      <w:numFmt w:val="bullet"/>
      <w:lvlText w:val=""/>
      <w:lvlJc w:val="left"/>
      <w:pPr>
        <w:ind w:left="2218" w:hanging="360"/>
      </w:pPr>
      <w:rPr>
        <w:rFonts w:ascii="Wingdings" w:hAnsi="Wingdings" w:hint="default"/>
      </w:rPr>
    </w:lvl>
    <w:lvl w:ilvl="3" w:tplc="04190001">
      <w:start w:val="1"/>
      <w:numFmt w:val="bullet"/>
      <w:lvlText w:val=""/>
      <w:lvlJc w:val="left"/>
      <w:pPr>
        <w:ind w:left="2938" w:hanging="360"/>
      </w:pPr>
      <w:rPr>
        <w:rFonts w:ascii="Symbol" w:hAnsi="Symbol" w:hint="default"/>
      </w:rPr>
    </w:lvl>
    <w:lvl w:ilvl="4" w:tplc="04190003">
      <w:start w:val="1"/>
      <w:numFmt w:val="bullet"/>
      <w:lvlText w:val="o"/>
      <w:lvlJc w:val="left"/>
      <w:pPr>
        <w:ind w:left="3658" w:hanging="360"/>
      </w:pPr>
      <w:rPr>
        <w:rFonts w:ascii="Courier New" w:hAnsi="Courier New" w:cs="Courier New" w:hint="default"/>
      </w:rPr>
    </w:lvl>
    <w:lvl w:ilvl="5" w:tplc="04190005">
      <w:start w:val="1"/>
      <w:numFmt w:val="bullet"/>
      <w:lvlText w:val=""/>
      <w:lvlJc w:val="left"/>
      <w:pPr>
        <w:ind w:left="4378" w:hanging="360"/>
      </w:pPr>
      <w:rPr>
        <w:rFonts w:ascii="Wingdings" w:hAnsi="Wingdings" w:hint="default"/>
      </w:rPr>
    </w:lvl>
    <w:lvl w:ilvl="6" w:tplc="04190001">
      <w:start w:val="1"/>
      <w:numFmt w:val="bullet"/>
      <w:lvlText w:val=""/>
      <w:lvlJc w:val="left"/>
      <w:pPr>
        <w:ind w:left="5098" w:hanging="360"/>
      </w:pPr>
      <w:rPr>
        <w:rFonts w:ascii="Symbol" w:hAnsi="Symbol" w:hint="default"/>
      </w:rPr>
    </w:lvl>
    <w:lvl w:ilvl="7" w:tplc="04190003">
      <w:start w:val="1"/>
      <w:numFmt w:val="bullet"/>
      <w:lvlText w:val="o"/>
      <w:lvlJc w:val="left"/>
      <w:pPr>
        <w:ind w:left="5818" w:hanging="360"/>
      </w:pPr>
      <w:rPr>
        <w:rFonts w:ascii="Courier New" w:hAnsi="Courier New" w:cs="Courier New" w:hint="default"/>
      </w:rPr>
    </w:lvl>
    <w:lvl w:ilvl="8" w:tplc="04190005">
      <w:start w:val="1"/>
      <w:numFmt w:val="bullet"/>
      <w:lvlText w:val=""/>
      <w:lvlJc w:val="left"/>
      <w:pPr>
        <w:ind w:left="6538" w:hanging="360"/>
      </w:pPr>
      <w:rPr>
        <w:rFonts w:ascii="Wingdings" w:hAnsi="Wingdings" w:hint="default"/>
      </w:rPr>
    </w:lvl>
  </w:abstractNum>
  <w:abstractNum w:abstractNumId="395">
    <w:nsid w:val="5FEA660E"/>
    <w:multiLevelType w:val="hybridMultilevel"/>
    <w:tmpl w:val="4F0A9506"/>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96">
    <w:nsid w:val="602074F3"/>
    <w:multiLevelType w:val="hybridMultilevel"/>
    <w:tmpl w:val="652A5332"/>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97">
    <w:nsid w:val="603515FD"/>
    <w:multiLevelType w:val="hybridMultilevel"/>
    <w:tmpl w:val="6818014E"/>
    <w:lvl w:ilvl="0" w:tplc="1E5617C6">
      <w:start w:val="1"/>
      <w:numFmt w:val="bullet"/>
      <w:lvlText w:val=""/>
      <w:lvlJc w:val="left"/>
      <w:pPr>
        <w:tabs>
          <w:tab w:val="num" w:pos="1107"/>
        </w:tabs>
        <w:ind w:left="1107" w:hanging="360"/>
      </w:pPr>
      <w:rPr>
        <w:rFonts w:ascii="Symbol" w:hAnsi="Symbol" w:hint="default"/>
        <w:color w:val="auto"/>
      </w:rPr>
    </w:lvl>
    <w:lvl w:ilvl="1" w:tplc="0419000B">
      <w:start w:val="1"/>
      <w:numFmt w:val="bullet"/>
      <w:lvlText w:val=""/>
      <w:lvlJc w:val="left"/>
      <w:pPr>
        <w:tabs>
          <w:tab w:val="num" w:pos="2007"/>
        </w:tabs>
        <w:ind w:left="2007" w:hanging="360"/>
      </w:pPr>
      <w:rPr>
        <w:rFonts w:ascii="Wingdings" w:hAnsi="Wingdings" w:hint="default"/>
        <w:color w:val="auto"/>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398">
    <w:nsid w:val="60364E72"/>
    <w:multiLevelType w:val="hybridMultilevel"/>
    <w:tmpl w:val="7670264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9">
    <w:nsid w:val="60526C74"/>
    <w:multiLevelType w:val="hybridMultilevel"/>
    <w:tmpl w:val="CD50158E"/>
    <w:lvl w:ilvl="0" w:tplc="00000002">
      <w:start w:val="1"/>
      <w:numFmt w:val="bullet"/>
      <w:lvlText w:val="•"/>
      <w:lvlJc w:val="left"/>
      <w:pPr>
        <w:ind w:left="1429"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0">
    <w:nsid w:val="60A5688B"/>
    <w:multiLevelType w:val="hybridMultilevel"/>
    <w:tmpl w:val="E4B0D414"/>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1">
    <w:nsid w:val="60AC7FD0"/>
    <w:multiLevelType w:val="hybridMultilevel"/>
    <w:tmpl w:val="409875A4"/>
    <w:lvl w:ilvl="0" w:tplc="2D22FBDA">
      <w:numFmt w:val="bullet"/>
      <w:lvlText w:val=""/>
      <w:lvlJc w:val="left"/>
      <w:pPr>
        <w:ind w:left="1080" w:hanging="360"/>
      </w:pPr>
      <w:rPr>
        <w:rFonts w:ascii="Symbol" w:eastAsiaTheme="minorEastAsia" w:hAnsi="Symbol" w:cs="Courier New"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2">
    <w:nsid w:val="60DC26B8"/>
    <w:multiLevelType w:val="hybridMultilevel"/>
    <w:tmpl w:val="5880AD54"/>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3">
    <w:nsid w:val="612A6288"/>
    <w:multiLevelType w:val="hybridMultilevel"/>
    <w:tmpl w:val="70C48E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4">
    <w:nsid w:val="61635ADE"/>
    <w:multiLevelType w:val="multilevel"/>
    <w:tmpl w:val="87BEE854"/>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05">
    <w:nsid w:val="61CF1E3F"/>
    <w:multiLevelType w:val="hybridMultilevel"/>
    <w:tmpl w:val="3C2273EE"/>
    <w:lvl w:ilvl="0" w:tplc="2D22FBDA">
      <w:numFmt w:val="bullet"/>
      <w:lvlText w:val=""/>
      <w:lvlJc w:val="left"/>
      <w:pPr>
        <w:ind w:left="360" w:hanging="360"/>
      </w:pPr>
      <w:rPr>
        <w:rFonts w:ascii="Symbol" w:eastAsiaTheme="minorEastAsia" w:hAnsi="Symbol" w:cs="Courier New" w:hint="default"/>
      </w:rPr>
    </w:lvl>
    <w:lvl w:ilvl="1" w:tplc="04090003">
      <w:start w:val="1"/>
      <w:numFmt w:val="bullet"/>
      <w:lvlText w:val="o"/>
      <w:lvlJc w:val="left"/>
      <w:pPr>
        <w:ind w:left="360" w:hanging="360"/>
      </w:pPr>
      <w:rPr>
        <w:rFonts w:ascii="Courier New" w:hAnsi="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406">
    <w:nsid w:val="62260D5A"/>
    <w:multiLevelType w:val="hybridMultilevel"/>
    <w:tmpl w:val="B5A86EF4"/>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07">
    <w:nsid w:val="62661C11"/>
    <w:multiLevelType w:val="multilevel"/>
    <w:tmpl w:val="DB3E55EA"/>
    <w:lvl w:ilvl="0">
      <w:start w:val="9"/>
      <w:numFmt w:val="bullet"/>
      <w:lvlText w:val="—"/>
      <w:lvlJc w:val="left"/>
      <w:pPr>
        <w:tabs>
          <w:tab w:val="num" w:pos="720"/>
        </w:tabs>
        <w:ind w:left="720" w:hanging="360"/>
      </w:pPr>
      <w:rPr>
        <w:rFonts w:ascii="Cambria" w:eastAsiaTheme="minorEastAsia" w:hAnsi="Cambria" w:cstheme="minorBidi"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8">
    <w:nsid w:val="626B5FC3"/>
    <w:multiLevelType w:val="hybridMultilevel"/>
    <w:tmpl w:val="2B385F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9">
    <w:nsid w:val="626E7326"/>
    <w:multiLevelType w:val="hybridMultilevel"/>
    <w:tmpl w:val="946696DC"/>
    <w:lvl w:ilvl="0" w:tplc="0419000F">
      <w:start w:val="1"/>
      <w:numFmt w:val="decimal"/>
      <w:lvlText w:val="%1."/>
      <w:lvlJc w:val="left"/>
      <w:pPr>
        <w:ind w:left="360" w:hanging="360"/>
      </w:pPr>
      <w:rPr>
        <w:rFonts w:cs="Times New Roman"/>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410">
    <w:nsid w:val="62773E8E"/>
    <w:multiLevelType w:val="singleLevel"/>
    <w:tmpl w:val="39607E0C"/>
    <w:lvl w:ilvl="0">
      <w:start w:val="1"/>
      <w:numFmt w:val="decimal"/>
      <w:lvlText w:val="%1)"/>
      <w:lvlJc w:val="left"/>
      <w:pPr>
        <w:tabs>
          <w:tab w:val="num" w:pos="927"/>
        </w:tabs>
        <w:ind w:left="927" w:hanging="360"/>
      </w:pPr>
      <w:rPr>
        <w:rFonts w:hint="default"/>
      </w:rPr>
    </w:lvl>
  </w:abstractNum>
  <w:abstractNum w:abstractNumId="411">
    <w:nsid w:val="62B9124A"/>
    <w:multiLevelType w:val="hybridMultilevel"/>
    <w:tmpl w:val="8436985A"/>
    <w:lvl w:ilvl="0" w:tplc="3612C41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2">
    <w:nsid w:val="62D02027"/>
    <w:multiLevelType w:val="hybridMultilevel"/>
    <w:tmpl w:val="4F10A7D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3">
    <w:nsid w:val="631B61B4"/>
    <w:multiLevelType w:val="hybridMultilevel"/>
    <w:tmpl w:val="0D7494A8"/>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414">
    <w:nsid w:val="634F0FC5"/>
    <w:multiLevelType w:val="multilevel"/>
    <w:tmpl w:val="6F8A9B42"/>
    <w:lvl w:ilvl="0">
      <w:start w:val="1"/>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15">
    <w:nsid w:val="63527E39"/>
    <w:multiLevelType w:val="hybridMultilevel"/>
    <w:tmpl w:val="3FC4B406"/>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16">
    <w:nsid w:val="63B56743"/>
    <w:multiLevelType w:val="hybridMultilevel"/>
    <w:tmpl w:val="70FC17F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17">
    <w:nsid w:val="641306CD"/>
    <w:multiLevelType w:val="multilevel"/>
    <w:tmpl w:val="0FC44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8">
    <w:nsid w:val="64AF6A65"/>
    <w:multiLevelType w:val="hybridMultilevel"/>
    <w:tmpl w:val="7916B92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9">
    <w:nsid w:val="64CA5658"/>
    <w:multiLevelType w:val="hybridMultilevel"/>
    <w:tmpl w:val="813E8D42"/>
    <w:lvl w:ilvl="0" w:tplc="2D22FBDA">
      <w:numFmt w:val="bullet"/>
      <w:lvlText w:val=""/>
      <w:lvlJc w:val="left"/>
      <w:pPr>
        <w:ind w:left="360" w:hanging="360"/>
      </w:pPr>
      <w:rPr>
        <w:rFonts w:ascii="Symbol" w:eastAsiaTheme="minorEastAsia" w:hAnsi="Symbol" w:cs="Courier New" w:hint="default"/>
      </w:rPr>
    </w:lvl>
    <w:lvl w:ilvl="1" w:tplc="44FE1CDC">
      <w:numFmt w:val="bullet"/>
      <w:lvlText w:val="–"/>
      <w:lvlJc w:val="left"/>
      <w:pPr>
        <w:ind w:left="1080" w:hanging="360"/>
      </w:pPr>
      <w:rPr>
        <w:rFonts w:ascii="Times New Roman" w:eastAsia="MS Mincho" w:hAnsi="Times New Roman"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0">
    <w:nsid w:val="64DB0354"/>
    <w:multiLevelType w:val="hybridMultilevel"/>
    <w:tmpl w:val="525628FE"/>
    <w:lvl w:ilvl="0" w:tplc="A6F0B8FC">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421">
    <w:nsid w:val="65651728"/>
    <w:multiLevelType w:val="hybridMultilevel"/>
    <w:tmpl w:val="0A7A30F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2">
    <w:nsid w:val="65676C25"/>
    <w:multiLevelType w:val="hybridMultilevel"/>
    <w:tmpl w:val="407C5490"/>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3">
    <w:nsid w:val="65A243F4"/>
    <w:multiLevelType w:val="hybridMultilevel"/>
    <w:tmpl w:val="502AACC6"/>
    <w:lvl w:ilvl="0" w:tplc="DDE4377A">
      <w:start w:val="9"/>
      <w:numFmt w:val="bullet"/>
      <w:lvlText w:val="—"/>
      <w:lvlJc w:val="left"/>
      <w:pPr>
        <w:tabs>
          <w:tab w:val="num" w:pos="720"/>
        </w:tabs>
        <w:ind w:left="720" w:hanging="360"/>
      </w:pPr>
      <w:rPr>
        <w:rFonts w:ascii="Cambria" w:eastAsiaTheme="minorEastAsia" w:hAnsi="Cambria" w:cstheme="minorBidi" w:hint="default"/>
      </w:rPr>
    </w:lvl>
    <w:lvl w:ilvl="1" w:tplc="811A3B98" w:tentative="1">
      <w:start w:val="1"/>
      <w:numFmt w:val="bullet"/>
      <w:lvlText w:val="•"/>
      <w:lvlJc w:val="left"/>
      <w:pPr>
        <w:tabs>
          <w:tab w:val="num" w:pos="1440"/>
        </w:tabs>
        <w:ind w:left="1440" w:hanging="360"/>
      </w:pPr>
      <w:rPr>
        <w:rFonts w:ascii="Arial" w:hAnsi="Arial" w:hint="default"/>
      </w:rPr>
    </w:lvl>
    <w:lvl w:ilvl="2" w:tplc="A476F454" w:tentative="1">
      <w:start w:val="1"/>
      <w:numFmt w:val="bullet"/>
      <w:lvlText w:val="•"/>
      <w:lvlJc w:val="left"/>
      <w:pPr>
        <w:tabs>
          <w:tab w:val="num" w:pos="2160"/>
        </w:tabs>
        <w:ind w:left="2160" w:hanging="360"/>
      </w:pPr>
      <w:rPr>
        <w:rFonts w:ascii="Arial" w:hAnsi="Arial" w:hint="default"/>
      </w:rPr>
    </w:lvl>
    <w:lvl w:ilvl="3" w:tplc="CD782238" w:tentative="1">
      <w:start w:val="1"/>
      <w:numFmt w:val="bullet"/>
      <w:lvlText w:val="•"/>
      <w:lvlJc w:val="left"/>
      <w:pPr>
        <w:tabs>
          <w:tab w:val="num" w:pos="2880"/>
        </w:tabs>
        <w:ind w:left="2880" w:hanging="360"/>
      </w:pPr>
      <w:rPr>
        <w:rFonts w:ascii="Arial" w:hAnsi="Arial" w:hint="default"/>
      </w:rPr>
    </w:lvl>
    <w:lvl w:ilvl="4" w:tplc="221E3BBA" w:tentative="1">
      <w:start w:val="1"/>
      <w:numFmt w:val="bullet"/>
      <w:lvlText w:val="•"/>
      <w:lvlJc w:val="left"/>
      <w:pPr>
        <w:tabs>
          <w:tab w:val="num" w:pos="3600"/>
        </w:tabs>
        <w:ind w:left="3600" w:hanging="360"/>
      </w:pPr>
      <w:rPr>
        <w:rFonts w:ascii="Arial" w:hAnsi="Arial" w:hint="default"/>
      </w:rPr>
    </w:lvl>
    <w:lvl w:ilvl="5" w:tplc="D638B4E6" w:tentative="1">
      <w:start w:val="1"/>
      <w:numFmt w:val="bullet"/>
      <w:lvlText w:val="•"/>
      <w:lvlJc w:val="left"/>
      <w:pPr>
        <w:tabs>
          <w:tab w:val="num" w:pos="4320"/>
        </w:tabs>
        <w:ind w:left="4320" w:hanging="360"/>
      </w:pPr>
      <w:rPr>
        <w:rFonts w:ascii="Arial" w:hAnsi="Arial" w:hint="default"/>
      </w:rPr>
    </w:lvl>
    <w:lvl w:ilvl="6" w:tplc="5BFC5652" w:tentative="1">
      <w:start w:val="1"/>
      <w:numFmt w:val="bullet"/>
      <w:lvlText w:val="•"/>
      <w:lvlJc w:val="left"/>
      <w:pPr>
        <w:tabs>
          <w:tab w:val="num" w:pos="5040"/>
        </w:tabs>
        <w:ind w:left="5040" w:hanging="360"/>
      </w:pPr>
      <w:rPr>
        <w:rFonts w:ascii="Arial" w:hAnsi="Arial" w:hint="default"/>
      </w:rPr>
    </w:lvl>
    <w:lvl w:ilvl="7" w:tplc="F720117C" w:tentative="1">
      <w:start w:val="1"/>
      <w:numFmt w:val="bullet"/>
      <w:lvlText w:val="•"/>
      <w:lvlJc w:val="left"/>
      <w:pPr>
        <w:tabs>
          <w:tab w:val="num" w:pos="5760"/>
        </w:tabs>
        <w:ind w:left="5760" w:hanging="360"/>
      </w:pPr>
      <w:rPr>
        <w:rFonts w:ascii="Arial" w:hAnsi="Arial" w:hint="default"/>
      </w:rPr>
    </w:lvl>
    <w:lvl w:ilvl="8" w:tplc="36A22ED2" w:tentative="1">
      <w:start w:val="1"/>
      <w:numFmt w:val="bullet"/>
      <w:lvlText w:val="•"/>
      <w:lvlJc w:val="left"/>
      <w:pPr>
        <w:tabs>
          <w:tab w:val="num" w:pos="6480"/>
        </w:tabs>
        <w:ind w:left="6480" w:hanging="360"/>
      </w:pPr>
      <w:rPr>
        <w:rFonts w:ascii="Arial" w:hAnsi="Arial" w:hint="default"/>
      </w:rPr>
    </w:lvl>
  </w:abstractNum>
  <w:abstractNum w:abstractNumId="424">
    <w:nsid w:val="65D86394"/>
    <w:multiLevelType w:val="hybridMultilevel"/>
    <w:tmpl w:val="DAB270E0"/>
    <w:lvl w:ilvl="0" w:tplc="00000002">
      <w:start w:val="1"/>
      <w:numFmt w:val="bullet"/>
      <w:lvlText w:val="•"/>
      <w:lvlJc w:val="left"/>
      <w:pPr>
        <w:ind w:left="178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5">
    <w:nsid w:val="6628572D"/>
    <w:multiLevelType w:val="multilevel"/>
    <w:tmpl w:val="61CAFAC4"/>
    <w:lvl w:ilvl="0">
      <w:start w:val="1"/>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26">
    <w:nsid w:val="666631B7"/>
    <w:multiLevelType w:val="hybridMultilevel"/>
    <w:tmpl w:val="E7846D66"/>
    <w:lvl w:ilvl="0" w:tplc="00000002">
      <w:start w:val="1"/>
      <w:numFmt w:val="bullet"/>
      <w:lvlText w:val="•"/>
      <w:lvlJc w:val="left"/>
      <w:pPr>
        <w:ind w:left="720" w:hanging="360"/>
      </w:p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7">
    <w:nsid w:val="666C0768"/>
    <w:multiLevelType w:val="hybridMultilevel"/>
    <w:tmpl w:val="AB9856DC"/>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428">
    <w:nsid w:val="667B42A7"/>
    <w:multiLevelType w:val="hybridMultilevel"/>
    <w:tmpl w:val="A9E2DB38"/>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9">
    <w:nsid w:val="66F924B4"/>
    <w:multiLevelType w:val="hybridMultilevel"/>
    <w:tmpl w:val="8892BCCE"/>
    <w:lvl w:ilvl="0" w:tplc="CFF2FAE4">
      <w:numFmt w:val="bullet"/>
      <w:lvlText w:val="•"/>
      <w:lvlJc w:val="left"/>
      <w:pPr>
        <w:ind w:left="1429" w:hanging="360"/>
      </w:pPr>
      <w:rPr>
        <w:rFonts w:ascii="Times New Roman" w:eastAsia="Times New Roman" w:hAnsi="Times New Roman" w:hint="default"/>
        <w:b w:val="0"/>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0">
    <w:nsid w:val="6712693B"/>
    <w:multiLevelType w:val="hybridMultilevel"/>
    <w:tmpl w:val="EF0C5142"/>
    <w:lvl w:ilvl="0" w:tplc="2D22FBDA">
      <w:numFmt w:val="bullet"/>
      <w:lvlText w:val=""/>
      <w:lvlJc w:val="left"/>
      <w:pPr>
        <w:ind w:left="360" w:hanging="360"/>
      </w:pPr>
      <w:rPr>
        <w:rFonts w:ascii="Symbol" w:eastAsiaTheme="minorEastAsia" w:hAnsi="Symbol" w:cs="Courier New" w:hint="default"/>
      </w:rPr>
    </w:lvl>
    <w:lvl w:ilvl="1" w:tplc="04090003">
      <w:start w:val="1"/>
      <w:numFmt w:val="bullet"/>
      <w:lvlText w:val="o"/>
      <w:lvlJc w:val="left"/>
      <w:pPr>
        <w:ind w:left="360" w:hanging="360"/>
      </w:pPr>
      <w:rPr>
        <w:rFonts w:ascii="Courier New" w:hAnsi="Courier New" w:hint="default"/>
      </w:rPr>
    </w:lvl>
    <w:lvl w:ilvl="2" w:tplc="04090005">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431">
    <w:nsid w:val="67305870"/>
    <w:multiLevelType w:val="multilevel"/>
    <w:tmpl w:val="29EEED44"/>
    <w:lvl w:ilvl="0">
      <w:numFmt w:val="decimal"/>
      <w:lvlText w:val="%1"/>
      <w:lvlJc w:val="left"/>
      <w:pPr>
        <w:ind w:left="0" w:firstLine="0"/>
      </w:pPr>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32">
    <w:nsid w:val="67545B2E"/>
    <w:multiLevelType w:val="multilevel"/>
    <w:tmpl w:val="6F3CAA70"/>
    <w:lvl w:ilvl="0">
      <w:start w:val="1"/>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33">
    <w:nsid w:val="67E57EF7"/>
    <w:multiLevelType w:val="hybridMultilevel"/>
    <w:tmpl w:val="54F6EA5C"/>
    <w:lvl w:ilvl="0" w:tplc="2F3C7E24">
      <w:numFmt w:val="bullet"/>
      <w:lvlText w:val="—"/>
      <w:lvlJc w:val="left"/>
      <w:pPr>
        <w:ind w:left="1429" w:hanging="360"/>
      </w:pPr>
      <w:rPr>
        <w:rFonts w:ascii="Times New Roman" w:eastAsia="Times New Roman" w:hAnsi="Times New Roman" w:cs="Times New Roman" w:hint="default"/>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34">
    <w:nsid w:val="67FA3942"/>
    <w:multiLevelType w:val="hybridMultilevel"/>
    <w:tmpl w:val="CA84C8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5">
    <w:nsid w:val="680604F6"/>
    <w:multiLevelType w:val="hybridMultilevel"/>
    <w:tmpl w:val="F49E1AAC"/>
    <w:lvl w:ilvl="0" w:tplc="080C192C">
      <w:start w:val="1"/>
      <w:numFmt w:val="bullet"/>
      <w:lvlText w:val="-"/>
      <w:lvlJc w:val="left"/>
      <w:pPr>
        <w:ind w:left="1174" w:hanging="360"/>
      </w:pPr>
      <w:rPr>
        <w:rFonts w:ascii="Times New Roman" w:hAnsi="Times New Roman" w:cs="Times New Roman"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436">
    <w:nsid w:val="680F61CC"/>
    <w:multiLevelType w:val="hybridMultilevel"/>
    <w:tmpl w:val="33B4F4F0"/>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37">
    <w:nsid w:val="681665A2"/>
    <w:multiLevelType w:val="hybridMultilevel"/>
    <w:tmpl w:val="994677B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38">
    <w:nsid w:val="687A5032"/>
    <w:multiLevelType w:val="hybridMultilevel"/>
    <w:tmpl w:val="BCD24A7E"/>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9">
    <w:nsid w:val="68E55555"/>
    <w:multiLevelType w:val="hybridMultilevel"/>
    <w:tmpl w:val="D13A38C2"/>
    <w:lvl w:ilvl="0" w:tplc="2D22FBDA">
      <w:numFmt w:val="bullet"/>
      <w:lvlText w:val=""/>
      <w:lvlJc w:val="left"/>
      <w:pPr>
        <w:ind w:left="1080" w:hanging="360"/>
      </w:pPr>
      <w:rPr>
        <w:rFonts w:ascii="Symbol" w:eastAsiaTheme="minorEastAsia" w:hAnsi="Symbol" w:cs="Courier New"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0">
    <w:nsid w:val="6956549E"/>
    <w:multiLevelType w:val="hybridMultilevel"/>
    <w:tmpl w:val="13ACE9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1">
    <w:nsid w:val="697B6270"/>
    <w:multiLevelType w:val="hybridMultilevel"/>
    <w:tmpl w:val="7E00415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2">
    <w:nsid w:val="69A11DA6"/>
    <w:multiLevelType w:val="hybridMultilevel"/>
    <w:tmpl w:val="E14A868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43">
    <w:nsid w:val="69CF0623"/>
    <w:multiLevelType w:val="hybridMultilevel"/>
    <w:tmpl w:val="3F98F54A"/>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4">
    <w:nsid w:val="69FF37AA"/>
    <w:multiLevelType w:val="hybridMultilevel"/>
    <w:tmpl w:val="E95277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5">
    <w:nsid w:val="6A5F1D49"/>
    <w:multiLevelType w:val="multilevel"/>
    <w:tmpl w:val="6DBAFA8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46">
    <w:nsid w:val="6A620E19"/>
    <w:multiLevelType w:val="hybridMultilevel"/>
    <w:tmpl w:val="F6EC70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7">
    <w:nsid w:val="6AB91BB5"/>
    <w:multiLevelType w:val="multilevel"/>
    <w:tmpl w:val="D6C037F6"/>
    <w:lvl w:ilvl="0">
      <w:start w:val="1"/>
      <w:numFmt w:val="decimal"/>
      <w:lvlText w:val="%1."/>
      <w:lvlJc w:val="left"/>
      <w:pPr>
        <w:ind w:left="720" w:hanging="360"/>
      </w:pPr>
      <w:rPr>
        <w:rFonts w:hint="default"/>
      </w:rPr>
    </w:lvl>
    <w:lvl w:ilvl="1">
      <w:start w:val="2"/>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448">
    <w:nsid w:val="6AFC1459"/>
    <w:multiLevelType w:val="hybridMultilevel"/>
    <w:tmpl w:val="8B76B1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9">
    <w:nsid w:val="6B21239C"/>
    <w:multiLevelType w:val="hybridMultilevel"/>
    <w:tmpl w:val="A150EA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0">
    <w:nsid w:val="6B805884"/>
    <w:multiLevelType w:val="hybridMultilevel"/>
    <w:tmpl w:val="FB2A1E7E"/>
    <w:lvl w:ilvl="0" w:tplc="2FC2A636">
      <w:start w:val="1"/>
      <w:numFmt w:val="bullet"/>
      <w:lvlText w:val=""/>
      <w:lvlJc w:val="left"/>
      <w:pPr>
        <w:tabs>
          <w:tab w:val="num" w:pos="1287"/>
        </w:tabs>
        <w:ind w:left="1287"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451">
    <w:nsid w:val="6BC41B94"/>
    <w:multiLevelType w:val="hybridMultilevel"/>
    <w:tmpl w:val="65107240"/>
    <w:lvl w:ilvl="0" w:tplc="2F3C7E24">
      <w:numFmt w:val="bullet"/>
      <w:lvlText w:val="—"/>
      <w:lvlJc w:val="left"/>
      <w:pPr>
        <w:ind w:left="1789" w:hanging="360"/>
      </w:pPr>
      <w:rPr>
        <w:rFonts w:ascii="Times New Roman" w:eastAsia="Times New Roman" w:hAnsi="Times New Roman" w:cs="Times New Roman" w:hint="default"/>
      </w:rPr>
    </w:lvl>
    <w:lvl w:ilvl="1" w:tplc="04090003" w:tentative="1">
      <w:start w:val="1"/>
      <w:numFmt w:val="bullet"/>
      <w:lvlText w:val="o"/>
      <w:lvlJc w:val="left"/>
      <w:pPr>
        <w:ind w:left="2509" w:hanging="360"/>
      </w:pPr>
      <w:rPr>
        <w:rFonts w:ascii="Courier New" w:hAnsi="Courier New" w:hint="default"/>
      </w:rPr>
    </w:lvl>
    <w:lvl w:ilvl="2" w:tplc="04090005" w:tentative="1">
      <w:start w:val="1"/>
      <w:numFmt w:val="bullet"/>
      <w:lvlText w:val=""/>
      <w:lvlJc w:val="left"/>
      <w:pPr>
        <w:ind w:left="3229" w:hanging="360"/>
      </w:pPr>
      <w:rPr>
        <w:rFonts w:ascii="Wingdings" w:hAnsi="Wingdings" w:hint="default"/>
      </w:rPr>
    </w:lvl>
    <w:lvl w:ilvl="3" w:tplc="04090001" w:tentative="1">
      <w:start w:val="1"/>
      <w:numFmt w:val="bullet"/>
      <w:lvlText w:val=""/>
      <w:lvlJc w:val="left"/>
      <w:pPr>
        <w:ind w:left="3949" w:hanging="360"/>
      </w:pPr>
      <w:rPr>
        <w:rFonts w:ascii="Symbol" w:hAnsi="Symbol" w:hint="default"/>
      </w:rPr>
    </w:lvl>
    <w:lvl w:ilvl="4" w:tplc="04090003" w:tentative="1">
      <w:start w:val="1"/>
      <w:numFmt w:val="bullet"/>
      <w:lvlText w:val="o"/>
      <w:lvlJc w:val="left"/>
      <w:pPr>
        <w:ind w:left="4669" w:hanging="360"/>
      </w:pPr>
      <w:rPr>
        <w:rFonts w:ascii="Courier New" w:hAnsi="Courier New" w:hint="default"/>
      </w:rPr>
    </w:lvl>
    <w:lvl w:ilvl="5" w:tplc="04090005" w:tentative="1">
      <w:start w:val="1"/>
      <w:numFmt w:val="bullet"/>
      <w:lvlText w:val=""/>
      <w:lvlJc w:val="left"/>
      <w:pPr>
        <w:ind w:left="5389" w:hanging="360"/>
      </w:pPr>
      <w:rPr>
        <w:rFonts w:ascii="Wingdings" w:hAnsi="Wingdings" w:hint="default"/>
      </w:rPr>
    </w:lvl>
    <w:lvl w:ilvl="6" w:tplc="04090001" w:tentative="1">
      <w:start w:val="1"/>
      <w:numFmt w:val="bullet"/>
      <w:lvlText w:val=""/>
      <w:lvlJc w:val="left"/>
      <w:pPr>
        <w:ind w:left="6109" w:hanging="360"/>
      </w:pPr>
      <w:rPr>
        <w:rFonts w:ascii="Symbol" w:hAnsi="Symbol" w:hint="default"/>
      </w:rPr>
    </w:lvl>
    <w:lvl w:ilvl="7" w:tplc="04090003" w:tentative="1">
      <w:start w:val="1"/>
      <w:numFmt w:val="bullet"/>
      <w:lvlText w:val="o"/>
      <w:lvlJc w:val="left"/>
      <w:pPr>
        <w:ind w:left="6829" w:hanging="360"/>
      </w:pPr>
      <w:rPr>
        <w:rFonts w:ascii="Courier New" w:hAnsi="Courier New" w:hint="default"/>
      </w:rPr>
    </w:lvl>
    <w:lvl w:ilvl="8" w:tplc="04090005" w:tentative="1">
      <w:start w:val="1"/>
      <w:numFmt w:val="bullet"/>
      <w:lvlText w:val=""/>
      <w:lvlJc w:val="left"/>
      <w:pPr>
        <w:ind w:left="7549" w:hanging="360"/>
      </w:pPr>
      <w:rPr>
        <w:rFonts w:ascii="Wingdings" w:hAnsi="Wingdings" w:hint="default"/>
      </w:rPr>
    </w:lvl>
  </w:abstractNum>
  <w:abstractNum w:abstractNumId="452">
    <w:nsid w:val="6BC82EF2"/>
    <w:multiLevelType w:val="hybridMultilevel"/>
    <w:tmpl w:val="6E2AB13A"/>
    <w:lvl w:ilvl="0" w:tplc="04190001">
      <w:start w:val="1"/>
      <w:numFmt w:val="bullet"/>
      <w:lvlText w:val=""/>
      <w:lvlJc w:val="left"/>
      <w:pPr>
        <w:ind w:left="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D7124454">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0C6D732">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2665ACC">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DD83B32">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102CC26">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0AE0478">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B92BD70">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130671E">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53">
    <w:nsid w:val="6CD03190"/>
    <w:multiLevelType w:val="hybridMultilevel"/>
    <w:tmpl w:val="27184C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4">
    <w:nsid w:val="6CEE3856"/>
    <w:multiLevelType w:val="hybridMultilevel"/>
    <w:tmpl w:val="EB6E65D8"/>
    <w:lvl w:ilvl="0" w:tplc="DDE4377A">
      <w:start w:val="9"/>
      <w:numFmt w:val="bullet"/>
      <w:lvlText w:val="—"/>
      <w:lvlJc w:val="left"/>
      <w:pPr>
        <w:ind w:left="1571" w:hanging="360"/>
      </w:pPr>
      <w:rPr>
        <w:rFonts w:ascii="Cambria" w:eastAsiaTheme="minorEastAsia" w:hAnsi="Cambria" w:cstheme="minorBid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55">
    <w:nsid w:val="6D2A2B49"/>
    <w:multiLevelType w:val="hybridMultilevel"/>
    <w:tmpl w:val="AC329204"/>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6">
    <w:nsid w:val="6E143560"/>
    <w:multiLevelType w:val="multilevel"/>
    <w:tmpl w:val="C9A413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7">
    <w:nsid w:val="6E1446A9"/>
    <w:multiLevelType w:val="hybridMultilevel"/>
    <w:tmpl w:val="19D41A86"/>
    <w:lvl w:ilvl="0" w:tplc="DDE4377A">
      <w:start w:val="9"/>
      <w:numFmt w:val="bullet"/>
      <w:lvlText w:val="—"/>
      <w:lvlJc w:val="left"/>
      <w:pPr>
        <w:ind w:left="1571" w:hanging="360"/>
      </w:pPr>
      <w:rPr>
        <w:rFonts w:ascii="Cambria" w:eastAsiaTheme="minorEastAsia" w:hAnsi="Cambria" w:cstheme="minorBid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58">
    <w:nsid w:val="6EB02033"/>
    <w:multiLevelType w:val="hybridMultilevel"/>
    <w:tmpl w:val="075469AE"/>
    <w:lvl w:ilvl="0" w:tplc="00000003">
      <w:start w:val="1"/>
      <w:numFmt w:val="bullet"/>
      <w:lvlText w:val=""/>
      <w:lvlJc w:val="left"/>
      <w:pPr>
        <w:ind w:left="1805" w:hanging="360"/>
      </w:pPr>
      <w:rPr>
        <w:rFonts w:ascii="Symbol" w:hAnsi="Symbol" w:cs="Symbol" w:hint="default"/>
        <w:color w:val="auto"/>
      </w:rPr>
    </w:lvl>
    <w:lvl w:ilvl="1" w:tplc="04190003" w:tentative="1">
      <w:start w:val="1"/>
      <w:numFmt w:val="bullet"/>
      <w:lvlText w:val="o"/>
      <w:lvlJc w:val="left"/>
      <w:pPr>
        <w:ind w:left="2525" w:hanging="360"/>
      </w:pPr>
      <w:rPr>
        <w:rFonts w:ascii="Courier New" w:hAnsi="Courier New" w:cs="Courier New" w:hint="default"/>
      </w:rPr>
    </w:lvl>
    <w:lvl w:ilvl="2" w:tplc="04190005" w:tentative="1">
      <w:start w:val="1"/>
      <w:numFmt w:val="bullet"/>
      <w:lvlText w:val=""/>
      <w:lvlJc w:val="left"/>
      <w:pPr>
        <w:ind w:left="3245" w:hanging="360"/>
      </w:pPr>
      <w:rPr>
        <w:rFonts w:ascii="Wingdings" w:hAnsi="Wingdings" w:hint="default"/>
      </w:rPr>
    </w:lvl>
    <w:lvl w:ilvl="3" w:tplc="04190001" w:tentative="1">
      <w:start w:val="1"/>
      <w:numFmt w:val="bullet"/>
      <w:lvlText w:val=""/>
      <w:lvlJc w:val="left"/>
      <w:pPr>
        <w:ind w:left="3965" w:hanging="360"/>
      </w:pPr>
      <w:rPr>
        <w:rFonts w:ascii="Symbol" w:hAnsi="Symbol" w:hint="default"/>
      </w:rPr>
    </w:lvl>
    <w:lvl w:ilvl="4" w:tplc="04190003" w:tentative="1">
      <w:start w:val="1"/>
      <w:numFmt w:val="bullet"/>
      <w:lvlText w:val="o"/>
      <w:lvlJc w:val="left"/>
      <w:pPr>
        <w:ind w:left="4685" w:hanging="360"/>
      </w:pPr>
      <w:rPr>
        <w:rFonts w:ascii="Courier New" w:hAnsi="Courier New" w:cs="Courier New" w:hint="default"/>
      </w:rPr>
    </w:lvl>
    <w:lvl w:ilvl="5" w:tplc="04190005" w:tentative="1">
      <w:start w:val="1"/>
      <w:numFmt w:val="bullet"/>
      <w:lvlText w:val=""/>
      <w:lvlJc w:val="left"/>
      <w:pPr>
        <w:ind w:left="5405" w:hanging="360"/>
      </w:pPr>
      <w:rPr>
        <w:rFonts w:ascii="Wingdings" w:hAnsi="Wingdings" w:hint="default"/>
      </w:rPr>
    </w:lvl>
    <w:lvl w:ilvl="6" w:tplc="04190001" w:tentative="1">
      <w:start w:val="1"/>
      <w:numFmt w:val="bullet"/>
      <w:lvlText w:val=""/>
      <w:lvlJc w:val="left"/>
      <w:pPr>
        <w:ind w:left="6125" w:hanging="360"/>
      </w:pPr>
      <w:rPr>
        <w:rFonts w:ascii="Symbol" w:hAnsi="Symbol" w:hint="default"/>
      </w:rPr>
    </w:lvl>
    <w:lvl w:ilvl="7" w:tplc="04190003" w:tentative="1">
      <w:start w:val="1"/>
      <w:numFmt w:val="bullet"/>
      <w:lvlText w:val="o"/>
      <w:lvlJc w:val="left"/>
      <w:pPr>
        <w:ind w:left="6845" w:hanging="360"/>
      </w:pPr>
      <w:rPr>
        <w:rFonts w:ascii="Courier New" w:hAnsi="Courier New" w:cs="Courier New" w:hint="default"/>
      </w:rPr>
    </w:lvl>
    <w:lvl w:ilvl="8" w:tplc="04190005" w:tentative="1">
      <w:start w:val="1"/>
      <w:numFmt w:val="bullet"/>
      <w:lvlText w:val=""/>
      <w:lvlJc w:val="left"/>
      <w:pPr>
        <w:ind w:left="7565" w:hanging="360"/>
      </w:pPr>
      <w:rPr>
        <w:rFonts w:ascii="Wingdings" w:hAnsi="Wingdings" w:hint="default"/>
      </w:rPr>
    </w:lvl>
  </w:abstractNum>
  <w:abstractNum w:abstractNumId="459">
    <w:nsid w:val="6F387526"/>
    <w:multiLevelType w:val="hybridMultilevel"/>
    <w:tmpl w:val="F9D89E6E"/>
    <w:lvl w:ilvl="0" w:tplc="2D22FBDA">
      <w:numFmt w:val="bullet"/>
      <w:lvlText w:val=""/>
      <w:lvlJc w:val="left"/>
      <w:pPr>
        <w:ind w:left="360" w:hanging="360"/>
      </w:pPr>
      <w:rPr>
        <w:rFonts w:ascii="Symbol" w:eastAsiaTheme="minorEastAsia" w:hAnsi="Symbol" w:cs="Courier New" w:hint="default"/>
      </w:rPr>
    </w:lvl>
    <w:lvl w:ilvl="1" w:tplc="0000113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60">
    <w:nsid w:val="6FA97DF9"/>
    <w:multiLevelType w:val="hybridMultilevel"/>
    <w:tmpl w:val="3AB227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1">
    <w:nsid w:val="70B51279"/>
    <w:multiLevelType w:val="hybridMultilevel"/>
    <w:tmpl w:val="E3248C30"/>
    <w:lvl w:ilvl="0" w:tplc="04090001">
      <w:start w:val="1"/>
      <w:numFmt w:val="bullet"/>
      <w:lvlText w:val=""/>
      <w:lvlJc w:val="left"/>
      <w:pPr>
        <w:ind w:left="1420" w:hanging="360"/>
      </w:pPr>
      <w:rPr>
        <w:rFonts w:ascii="Symbol" w:hAnsi="Symbol" w:hint="default"/>
      </w:rPr>
    </w:lvl>
    <w:lvl w:ilvl="1" w:tplc="04090003" w:tentative="1">
      <w:start w:val="1"/>
      <w:numFmt w:val="bullet"/>
      <w:lvlText w:val="o"/>
      <w:lvlJc w:val="left"/>
      <w:pPr>
        <w:ind w:left="2140" w:hanging="360"/>
      </w:pPr>
      <w:rPr>
        <w:rFonts w:ascii="Courier New" w:hAnsi="Courier New" w:hint="default"/>
      </w:rPr>
    </w:lvl>
    <w:lvl w:ilvl="2" w:tplc="04090005" w:tentative="1">
      <w:start w:val="1"/>
      <w:numFmt w:val="bullet"/>
      <w:lvlText w:val=""/>
      <w:lvlJc w:val="left"/>
      <w:pPr>
        <w:ind w:left="2860" w:hanging="360"/>
      </w:pPr>
      <w:rPr>
        <w:rFonts w:ascii="Wingdings" w:hAnsi="Wingdings" w:hint="default"/>
      </w:rPr>
    </w:lvl>
    <w:lvl w:ilvl="3" w:tplc="04090001" w:tentative="1">
      <w:start w:val="1"/>
      <w:numFmt w:val="bullet"/>
      <w:lvlText w:val=""/>
      <w:lvlJc w:val="left"/>
      <w:pPr>
        <w:ind w:left="3580" w:hanging="360"/>
      </w:pPr>
      <w:rPr>
        <w:rFonts w:ascii="Symbol" w:hAnsi="Symbol" w:hint="default"/>
      </w:rPr>
    </w:lvl>
    <w:lvl w:ilvl="4" w:tplc="04090003" w:tentative="1">
      <w:start w:val="1"/>
      <w:numFmt w:val="bullet"/>
      <w:lvlText w:val="o"/>
      <w:lvlJc w:val="left"/>
      <w:pPr>
        <w:ind w:left="4300" w:hanging="360"/>
      </w:pPr>
      <w:rPr>
        <w:rFonts w:ascii="Courier New" w:hAnsi="Courier New" w:hint="default"/>
      </w:rPr>
    </w:lvl>
    <w:lvl w:ilvl="5" w:tplc="04090005" w:tentative="1">
      <w:start w:val="1"/>
      <w:numFmt w:val="bullet"/>
      <w:lvlText w:val=""/>
      <w:lvlJc w:val="left"/>
      <w:pPr>
        <w:ind w:left="5020" w:hanging="360"/>
      </w:pPr>
      <w:rPr>
        <w:rFonts w:ascii="Wingdings" w:hAnsi="Wingdings" w:hint="default"/>
      </w:rPr>
    </w:lvl>
    <w:lvl w:ilvl="6" w:tplc="04090001" w:tentative="1">
      <w:start w:val="1"/>
      <w:numFmt w:val="bullet"/>
      <w:lvlText w:val=""/>
      <w:lvlJc w:val="left"/>
      <w:pPr>
        <w:ind w:left="5740" w:hanging="360"/>
      </w:pPr>
      <w:rPr>
        <w:rFonts w:ascii="Symbol" w:hAnsi="Symbol" w:hint="default"/>
      </w:rPr>
    </w:lvl>
    <w:lvl w:ilvl="7" w:tplc="04090003" w:tentative="1">
      <w:start w:val="1"/>
      <w:numFmt w:val="bullet"/>
      <w:lvlText w:val="o"/>
      <w:lvlJc w:val="left"/>
      <w:pPr>
        <w:ind w:left="6460" w:hanging="360"/>
      </w:pPr>
      <w:rPr>
        <w:rFonts w:ascii="Courier New" w:hAnsi="Courier New" w:hint="default"/>
      </w:rPr>
    </w:lvl>
    <w:lvl w:ilvl="8" w:tplc="04090005" w:tentative="1">
      <w:start w:val="1"/>
      <w:numFmt w:val="bullet"/>
      <w:lvlText w:val=""/>
      <w:lvlJc w:val="left"/>
      <w:pPr>
        <w:ind w:left="7180" w:hanging="360"/>
      </w:pPr>
      <w:rPr>
        <w:rFonts w:ascii="Wingdings" w:hAnsi="Wingdings" w:hint="default"/>
      </w:rPr>
    </w:lvl>
  </w:abstractNum>
  <w:abstractNum w:abstractNumId="462">
    <w:nsid w:val="70E30399"/>
    <w:multiLevelType w:val="multilevel"/>
    <w:tmpl w:val="680C0402"/>
    <w:lvl w:ilvl="0">
      <w:start w:val="2"/>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63">
    <w:nsid w:val="7130217F"/>
    <w:multiLevelType w:val="hybridMultilevel"/>
    <w:tmpl w:val="670E2356"/>
    <w:lvl w:ilvl="0" w:tplc="FC389FA6">
      <w:start w:val="1"/>
      <w:numFmt w:val="bullet"/>
      <w:lvlText w:val=""/>
      <w:lvlJc w:val="left"/>
      <w:pPr>
        <w:ind w:left="1069" w:hanging="360"/>
      </w:pPr>
      <w:rPr>
        <w:rFonts w:ascii="Symbol" w:hAnsi="Symbol"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64">
    <w:nsid w:val="71330555"/>
    <w:multiLevelType w:val="hybridMultilevel"/>
    <w:tmpl w:val="79006DFE"/>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5">
    <w:nsid w:val="71482F70"/>
    <w:multiLevelType w:val="hybridMultilevel"/>
    <w:tmpl w:val="446E9A44"/>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6">
    <w:nsid w:val="71D07FE6"/>
    <w:multiLevelType w:val="hybridMultilevel"/>
    <w:tmpl w:val="BAEC6E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7">
    <w:nsid w:val="71F1789E"/>
    <w:multiLevelType w:val="multilevel"/>
    <w:tmpl w:val="FC98034A"/>
    <w:lvl w:ilvl="0">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8"/>
        <w:szCs w:val="28"/>
        <w:u w:val="none"/>
        <w:effect w:val="none"/>
      </w:rPr>
    </w:lvl>
    <w:lvl w:ilvl="1">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2">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3">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4">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5">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6">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7">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8">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abstractNum>
  <w:abstractNum w:abstractNumId="468">
    <w:nsid w:val="71F506DD"/>
    <w:multiLevelType w:val="hybridMultilevel"/>
    <w:tmpl w:val="CFCA17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9">
    <w:nsid w:val="725E456A"/>
    <w:multiLevelType w:val="multilevel"/>
    <w:tmpl w:val="90F0BAC8"/>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0"/>
        <w:szCs w:val="20"/>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70">
    <w:nsid w:val="731A7958"/>
    <w:multiLevelType w:val="multilevel"/>
    <w:tmpl w:val="8B08453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71">
    <w:nsid w:val="73781D4C"/>
    <w:multiLevelType w:val="hybridMultilevel"/>
    <w:tmpl w:val="69926B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2">
    <w:nsid w:val="73AD7FF6"/>
    <w:multiLevelType w:val="hybridMultilevel"/>
    <w:tmpl w:val="AA1A5B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73">
    <w:nsid w:val="73D7491B"/>
    <w:multiLevelType w:val="hybridMultilevel"/>
    <w:tmpl w:val="B4247F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4">
    <w:nsid w:val="73DA4BC7"/>
    <w:multiLevelType w:val="hybridMultilevel"/>
    <w:tmpl w:val="B3C628CA"/>
    <w:lvl w:ilvl="0" w:tplc="DDE4377A">
      <w:start w:val="9"/>
      <w:numFmt w:val="bullet"/>
      <w:lvlText w:val="—"/>
      <w:lvlJc w:val="left"/>
      <w:pPr>
        <w:tabs>
          <w:tab w:val="num" w:pos="720"/>
        </w:tabs>
        <w:ind w:left="720" w:hanging="360"/>
      </w:pPr>
      <w:rPr>
        <w:rFonts w:ascii="Cambria" w:eastAsiaTheme="minorEastAsia" w:hAnsi="Cambria" w:cstheme="minorBidi"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75">
    <w:nsid w:val="73DC1583"/>
    <w:multiLevelType w:val="hybridMultilevel"/>
    <w:tmpl w:val="C9EACBB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6">
    <w:nsid w:val="7409520E"/>
    <w:multiLevelType w:val="hybridMultilevel"/>
    <w:tmpl w:val="319ED332"/>
    <w:lvl w:ilvl="0" w:tplc="CFF2FAE4">
      <w:numFmt w:val="bullet"/>
      <w:lvlText w:val="•"/>
      <w:lvlJc w:val="left"/>
      <w:pPr>
        <w:ind w:left="1428" w:hanging="360"/>
      </w:pPr>
      <w:rPr>
        <w:rFonts w:ascii="Times New Roman" w:eastAsia="Times New Roman" w:hAnsi="Times New Roman" w:hint="default"/>
        <w:b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7">
    <w:nsid w:val="74315DDC"/>
    <w:multiLevelType w:val="multilevel"/>
    <w:tmpl w:val="59B84756"/>
    <w:lvl w:ilvl="0">
      <w:start w:val="1"/>
      <w:numFmt w:val="upperLetter"/>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78">
    <w:nsid w:val="74925E4F"/>
    <w:multiLevelType w:val="hybridMultilevel"/>
    <w:tmpl w:val="76CE17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9">
    <w:nsid w:val="75A6246D"/>
    <w:multiLevelType w:val="hybridMultilevel"/>
    <w:tmpl w:val="16AC3996"/>
    <w:lvl w:ilvl="0" w:tplc="7E8C2BA0">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480">
    <w:nsid w:val="75E34682"/>
    <w:multiLevelType w:val="hybridMultilevel"/>
    <w:tmpl w:val="EE0CE6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1">
    <w:nsid w:val="766C6C8A"/>
    <w:multiLevelType w:val="multilevel"/>
    <w:tmpl w:val="9BDAAA14"/>
    <w:lvl w:ilvl="0">
      <w:start w:val="1"/>
      <w:numFmt w:val="decimal"/>
      <w:lvlText w:val="%1)"/>
      <w:lvlJc w:val="left"/>
      <w:pPr>
        <w:ind w:left="0" w:firstLine="0"/>
      </w:pPr>
      <w:rPr>
        <w:rFonts w:ascii="Times New Roman" w:eastAsia="Microsoft Sans Serif" w:hAnsi="Times New Roman" w:cs="Times New Roman" w:hint="default"/>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82">
    <w:nsid w:val="774861D5"/>
    <w:multiLevelType w:val="hybridMultilevel"/>
    <w:tmpl w:val="07CC95A4"/>
    <w:lvl w:ilvl="0" w:tplc="0368FC9E">
      <w:start w:val="1"/>
      <w:numFmt w:val="bullet"/>
      <w:lvlText w:val=""/>
      <w:lvlJc w:val="left"/>
      <w:pPr>
        <w:tabs>
          <w:tab w:val="num" w:pos="1336"/>
        </w:tabs>
        <w:ind w:left="1336" w:hanging="360"/>
      </w:pPr>
      <w:rPr>
        <w:rFonts w:ascii="Symbol" w:hAnsi="Symbol" w:hint="default"/>
        <w:color w:val="auto"/>
      </w:rPr>
    </w:lvl>
    <w:lvl w:ilvl="1" w:tplc="04190003" w:tentative="1">
      <w:start w:val="1"/>
      <w:numFmt w:val="bullet"/>
      <w:lvlText w:val="o"/>
      <w:lvlJc w:val="left"/>
      <w:pPr>
        <w:tabs>
          <w:tab w:val="num" w:pos="2056"/>
        </w:tabs>
        <w:ind w:left="2056" w:hanging="360"/>
      </w:pPr>
      <w:rPr>
        <w:rFonts w:ascii="Courier New" w:hAnsi="Courier New" w:cs="Courier New" w:hint="default"/>
      </w:rPr>
    </w:lvl>
    <w:lvl w:ilvl="2" w:tplc="04190005" w:tentative="1">
      <w:start w:val="1"/>
      <w:numFmt w:val="bullet"/>
      <w:lvlText w:val=""/>
      <w:lvlJc w:val="left"/>
      <w:pPr>
        <w:tabs>
          <w:tab w:val="num" w:pos="2776"/>
        </w:tabs>
        <w:ind w:left="2776" w:hanging="360"/>
      </w:pPr>
      <w:rPr>
        <w:rFonts w:ascii="Wingdings" w:hAnsi="Wingdings" w:hint="default"/>
      </w:rPr>
    </w:lvl>
    <w:lvl w:ilvl="3" w:tplc="04190001" w:tentative="1">
      <w:start w:val="1"/>
      <w:numFmt w:val="bullet"/>
      <w:lvlText w:val=""/>
      <w:lvlJc w:val="left"/>
      <w:pPr>
        <w:tabs>
          <w:tab w:val="num" w:pos="3496"/>
        </w:tabs>
        <w:ind w:left="3496" w:hanging="360"/>
      </w:pPr>
      <w:rPr>
        <w:rFonts w:ascii="Symbol" w:hAnsi="Symbol" w:hint="default"/>
      </w:rPr>
    </w:lvl>
    <w:lvl w:ilvl="4" w:tplc="04190003" w:tentative="1">
      <w:start w:val="1"/>
      <w:numFmt w:val="bullet"/>
      <w:lvlText w:val="o"/>
      <w:lvlJc w:val="left"/>
      <w:pPr>
        <w:tabs>
          <w:tab w:val="num" w:pos="4216"/>
        </w:tabs>
        <w:ind w:left="4216" w:hanging="360"/>
      </w:pPr>
      <w:rPr>
        <w:rFonts w:ascii="Courier New" w:hAnsi="Courier New" w:cs="Courier New" w:hint="default"/>
      </w:rPr>
    </w:lvl>
    <w:lvl w:ilvl="5" w:tplc="04190005" w:tentative="1">
      <w:start w:val="1"/>
      <w:numFmt w:val="bullet"/>
      <w:lvlText w:val=""/>
      <w:lvlJc w:val="left"/>
      <w:pPr>
        <w:tabs>
          <w:tab w:val="num" w:pos="4936"/>
        </w:tabs>
        <w:ind w:left="4936" w:hanging="360"/>
      </w:pPr>
      <w:rPr>
        <w:rFonts w:ascii="Wingdings" w:hAnsi="Wingdings" w:hint="default"/>
      </w:rPr>
    </w:lvl>
    <w:lvl w:ilvl="6" w:tplc="04190001" w:tentative="1">
      <w:start w:val="1"/>
      <w:numFmt w:val="bullet"/>
      <w:lvlText w:val=""/>
      <w:lvlJc w:val="left"/>
      <w:pPr>
        <w:tabs>
          <w:tab w:val="num" w:pos="5656"/>
        </w:tabs>
        <w:ind w:left="5656" w:hanging="360"/>
      </w:pPr>
      <w:rPr>
        <w:rFonts w:ascii="Symbol" w:hAnsi="Symbol" w:hint="default"/>
      </w:rPr>
    </w:lvl>
    <w:lvl w:ilvl="7" w:tplc="04190003" w:tentative="1">
      <w:start w:val="1"/>
      <w:numFmt w:val="bullet"/>
      <w:lvlText w:val="o"/>
      <w:lvlJc w:val="left"/>
      <w:pPr>
        <w:tabs>
          <w:tab w:val="num" w:pos="6376"/>
        </w:tabs>
        <w:ind w:left="6376" w:hanging="360"/>
      </w:pPr>
      <w:rPr>
        <w:rFonts w:ascii="Courier New" w:hAnsi="Courier New" w:cs="Courier New" w:hint="default"/>
      </w:rPr>
    </w:lvl>
    <w:lvl w:ilvl="8" w:tplc="04190005" w:tentative="1">
      <w:start w:val="1"/>
      <w:numFmt w:val="bullet"/>
      <w:lvlText w:val=""/>
      <w:lvlJc w:val="left"/>
      <w:pPr>
        <w:tabs>
          <w:tab w:val="num" w:pos="7096"/>
        </w:tabs>
        <w:ind w:left="7096" w:hanging="360"/>
      </w:pPr>
      <w:rPr>
        <w:rFonts w:ascii="Wingdings" w:hAnsi="Wingdings" w:hint="default"/>
      </w:rPr>
    </w:lvl>
  </w:abstractNum>
  <w:abstractNum w:abstractNumId="483">
    <w:nsid w:val="77537961"/>
    <w:multiLevelType w:val="hybridMultilevel"/>
    <w:tmpl w:val="8F76422A"/>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484">
    <w:nsid w:val="776C3E6D"/>
    <w:multiLevelType w:val="hybridMultilevel"/>
    <w:tmpl w:val="361E735A"/>
    <w:lvl w:ilvl="0" w:tplc="CFF2FAE4">
      <w:numFmt w:val="bullet"/>
      <w:lvlText w:val="•"/>
      <w:lvlJc w:val="left"/>
      <w:pPr>
        <w:ind w:left="1429" w:hanging="360"/>
      </w:pPr>
      <w:rPr>
        <w:rFonts w:ascii="Times New Roman" w:eastAsia="Times New Roman" w:hAnsi="Times New Roman" w:hint="default"/>
        <w:b w:val="0"/>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5">
    <w:nsid w:val="77B06866"/>
    <w:multiLevelType w:val="hybridMultilevel"/>
    <w:tmpl w:val="A00694C2"/>
    <w:lvl w:ilvl="0" w:tplc="04190001">
      <w:start w:val="1"/>
      <w:numFmt w:val="bullet"/>
      <w:lvlText w:val=""/>
      <w:lvlJc w:val="left"/>
      <w:pPr>
        <w:ind w:left="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D7124454">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0C6D732">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2665ACC">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DD83B32">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102CC26">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0AE0478">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B92BD70">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130671E">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86">
    <w:nsid w:val="77D03A9D"/>
    <w:multiLevelType w:val="hybridMultilevel"/>
    <w:tmpl w:val="9642C6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7">
    <w:nsid w:val="789D6A85"/>
    <w:multiLevelType w:val="hybridMultilevel"/>
    <w:tmpl w:val="20A269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8">
    <w:nsid w:val="78A80E30"/>
    <w:multiLevelType w:val="hybridMultilevel"/>
    <w:tmpl w:val="F322F770"/>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9">
    <w:nsid w:val="78AF1A31"/>
    <w:multiLevelType w:val="hybridMultilevel"/>
    <w:tmpl w:val="ABD81E2A"/>
    <w:lvl w:ilvl="0" w:tplc="04190001">
      <w:start w:val="1"/>
      <w:numFmt w:val="bullet"/>
      <w:lvlText w:val=""/>
      <w:lvlJc w:val="left"/>
      <w:pPr>
        <w:ind w:left="793" w:hanging="360"/>
      </w:pPr>
      <w:rPr>
        <w:rFonts w:ascii="Symbol" w:hAnsi="Symbol" w:hint="default"/>
      </w:rPr>
    </w:lvl>
    <w:lvl w:ilvl="1" w:tplc="04190003" w:tentative="1">
      <w:start w:val="1"/>
      <w:numFmt w:val="bullet"/>
      <w:lvlText w:val="o"/>
      <w:lvlJc w:val="left"/>
      <w:pPr>
        <w:ind w:left="1513" w:hanging="360"/>
      </w:pPr>
      <w:rPr>
        <w:rFonts w:ascii="Courier New" w:hAnsi="Courier New" w:cs="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490">
    <w:nsid w:val="78FF33A4"/>
    <w:multiLevelType w:val="hybridMultilevel"/>
    <w:tmpl w:val="D10072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1">
    <w:nsid w:val="79382186"/>
    <w:multiLevelType w:val="hybridMultilevel"/>
    <w:tmpl w:val="78386234"/>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92">
    <w:nsid w:val="795E6FE0"/>
    <w:multiLevelType w:val="hybridMultilevel"/>
    <w:tmpl w:val="68061DC8"/>
    <w:lvl w:ilvl="0" w:tplc="082614D2">
      <w:start w:val="1"/>
      <w:numFmt w:val="bullet"/>
      <w:lvlText w:val=""/>
      <w:lvlJc w:val="left"/>
      <w:pPr>
        <w:ind w:left="2520" w:hanging="360"/>
      </w:pPr>
      <w:rPr>
        <w:rFonts w:ascii="Symbol" w:hAnsi="Symbol" w:cs="Times New Roman" w:hint="default"/>
      </w:rPr>
    </w:lvl>
    <w:lvl w:ilvl="1" w:tplc="A2ECEA02">
      <w:start w:val="1"/>
      <w:numFmt w:val="bullet"/>
      <w:lvlText w:val=""/>
      <w:lvlJc w:val="left"/>
      <w:pPr>
        <w:ind w:left="108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3">
    <w:nsid w:val="796C66FB"/>
    <w:multiLevelType w:val="hybridMultilevel"/>
    <w:tmpl w:val="F246247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94">
    <w:nsid w:val="79921AC6"/>
    <w:multiLevelType w:val="multilevel"/>
    <w:tmpl w:val="CC988A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5">
    <w:nsid w:val="79A2202D"/>
    <w:multiLevelType w:val="hybridMultilevel"/>
    <w:tmpl w:val="343A10D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96">
    <w:nsid w:val="79A32BDA"/>
    <w:multiLevelType w:val="multilevel"/>
    <w:tmpl w:val="F2AE88CA"/>
    <w:lvl w:ilvl="0">
      <w:start w:val="9"/>
      <w:numFmt w:val="bullet"/>
      <w:lvlText w:val="—"/>
      <w:lvlJc w:val="left"/>
      <w:pPr>
        <w:tabs>
          <w:tab w:val="num" w:pos="720"/>
        </w:tabs>
        <w:ind w:left="720" w:hanging="360"/>
      </w:pPr>
      <w:rPr>
        <w:rFonts w:ascii="Cambria" w:eastAsiaTheme="minorEastAsia" w:hAnsi="Cambria" w:cstheme="minorBidi"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7">
    <w:nsid w:val="7A0D1E0C"/>
    <w:multiLevelType w:val="hybridMultilevel"/>
    <w:tmpl w:val="F55691F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98">
    <w:nsid w:val="7A7B04B6"/>
    <w:multiLevelType w:val="hybridMultilevel"/>
    <w:tmpl w:val="AF4468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9">
    <w:nsid w:val="7AB12F5B"/>
    <w:multiLevelType w:val="hybridMultilevel"/>
    <w:tmpl w:val="49DCD6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0">
    <w:nsid w:val="7ADA5168"/>
    <w:multiLevelType w:val="hybridMultilevel"/>
    <w:tmpl w:val="A3ECFC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1">
    <w:nsid w:val="7ADF1FEE"/>
    <w:multiLevelType w:val="hybridMultilevel"/>
    <w:tmpl w:val="82764A3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02">
    <w:nsid w:val="7AF8590A"/>
    <w:multiLevelType w:val="hybridMultilevel"/>
    <w:tmpl w:val="B434AFA4"/>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3">
    <w:nsid w:val="7B413F5A"/>
    <w:multiLevelType w:val="multilevel"/>
    <w:tmpl w:val="06928E9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b w:val="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4">
    <w:nsid w:val="7B681762"/>
    <w:multiLevelType w:val="hybridMultilevel"/>
    <w:tmpl w:val="8A5C69AE"/>
    <w:lvl w:ilvl="0" w:tplc="DDE4377A">
      <w:start w:val="9"/>
      <w:numFmt w:val="bullet"/>
      <w:lvlText w:val="—"/>
      <w:lvlJc w:val="left"/>
      <w:pPr>
        <w:ind w:left="1155" w:hanging="360"/>
      </w:pPr>
      <w:rPr>
        <w:rFonts w:ascii="Cambria" w:eastAsiaTheme="minorEastAsia" w:hAnsi="Cambria" w:cstheme="minorBidi" w:hint="default"/>
      </w:rPr>
    </w:lvl>
    <w:lvl w:ilvl="1" w:tplc="04190003" w:tentative="1">
      <w:start w:val="1"/>
      <w:numFmt w:val="bullet"/>
      <w:lvlText w:val="o"/>
      <w:lvlJc w:val="left"/>
      <w:pPr>
        <w:ind w:left="1875" w:hanging="360"/>
      </w:pPr>
      <w:rPr>
        <w:rFonts w:ascii="Courier New" w:hAnsi="Courier New" w:cs="Courier New" w:hint="default"/>
      </w:rPr>
    </w:lvl>
    <w:lvl w:ilvl="2" w:tplc="04190005" w:tentative="1">
      <w:start w:val="1"/>
      <w:numFmt w:val="bullet"/>
      <w:lvlText w:val=""/>
      <w:lvlJc w:val="left"/>
      <w:pPr>
        <w:ind w:left="2595" w:hanging="360"/>
      </w:pPr>
      <w:rPr>
        <w:rFonts w:ascii="Wingdings" w:hAnsi="Wingdings" w:hint="default"/>
      </w:rPr>
    </w:lvl>
    <w:lvl w:ilvl="3" w:tplc="04190001" w:tentative="1">
      <w:start w:val="1"/>
      <w:numFmt w:val="bullet"/>
      <w:lvlText w:val=""/>
      <w:lvlJc w:val="left"/>
      <w:pPr>
        <w:ind w:left="3315" w:hanging="360"/>
      </w:pPr>
      <w:rPr>
        <w:rFonts w:ascii="Symbol" w:hAnsi="Symbol" w:hint="default"/>
      </w:rPr>
    </w:lvl>
    <w:lvl w:ilvl="4" w:tplc="04190003" w:tentative="1">
      <w:start w:val="1"/>
      <w:numFmt w:val="bullet"/>
      <w:lvlText w:val="o"/>
      <w:lvlJc w:val="left"/>
      <w:pPr>
        <w:ind w:left="4035" w:hanging="360"/>
      </w:pPr>
      <w:rPr>
        <w:rFonts w:ascii="Courier New" w:hAnsi="Courier New" w:cs="Courier New" w:hint="default"/>
      </w:rPr>
    </w:lvl>
    <w:lvl w:ilvl="5" w:tplc="04190005" w:tentative="1">
      <w:start w:val="1"/>
      <w:numFmt w:val="bullet"/>
      <w:lvlText w:val=""/>
      <w:lvlJc w:val="left"/>
      <w:pPr>
        <w:ind w:left="4755" w:hanging="360"/>
      </w:pPr>
      <w:rPr>
        <w:rFonts w:ascii="Wingdings" w:hAnsi="Wingdings" w:hint="default"/>
      </w:rPr>
    </w:lvl>
    <w:lvl w:ilvl="6" w:tplc="04190001" w:tentative="1">
      <w:start w:val="1"/>
      <w:numFmt w:val="bullet"/>
      <w:lvlText w:val=""/>
      <w:lvlJc w:val="left"/>
      <w:pPr>
        <w:ind w:left="5475" w:hanging="360"/>
      </w:pPr>
      <w:rPr>
        <w:rFonts w:ascii="Symbol" w:hAnsi="Symbol" w:hint="default"/>
      </w:rPr>
    </w:lvl>
    <w:lvl w:ilvl="7" w:tplc="04190003" w:tentative="1">
      <w:start w:val="1"/>
      <w:numFmt w:val="bullet"/>
      <w:lvlText w:val="o"/>
      <w:lvlJc w:val="left"/>
      <w:pPr>
        <w:ind w:left="6195" w:hanging="360"/>
      </w:pPr>
      <w:rPr>
        <w:rFonts w:ascii="Courier New" w:hAnsi="Courier New" w:cs="Courier New" w:hint="default"/>
      </w:rPr>
    </w:lvl>
    <w:lvl w:ilvl="8" w:tplc="04190005" w:tentative="1">
      <w:start w:val="1"/>
      <w:numFmt w:val="bullet"/>
      <w:lvlText w:val=""/>
      <w:lvlJc w:val="left"/>
      <w:pPr>
        <w:ind w:left="6915" w:hanging="360"/>
      </w:pPr>
      <w:rPr>
        <w:rFonts w:ascii="Wingdings" w:hAnsi="Wingdings" w:hint="default"/>
      </w:rPr>
    </w:lvl>
  </w:abstractNum>
  <w:abstractNum w:abstractNumId="505">
    <w:nsid w:val="7BCA4AB2"/>
    <w:multiLevelType w:val="hybridMultilevel"/>
    <w:tmpl w:val="904C4362"/>
    <w:lvl w:ilvl="0" w:tplc="082614D2">
      <w:start w:val="1"/>
      <w:numFmt w:val="bullet"/>
      <w:lvlText w:val=""/>
      <w:lvlJc w:val="left"/>
      <w:pPr>
        <w:ind w:left="2520" w:hanging="360"/>
      </w:pPr>
      <w:rPr>
        <w:rFonts w:ascii="Symbol" w:hAnsi="Symbol" w:cs="Times New Roman" w:hint="default"/>
      </w:rPr>
    </w:lvl>
    <w:lvl w:ilvl="1" w:tplc="6D8C3704">
      <w:start w:val="1"/>
      <w:numFmt w:val="bullet"/>
      <w:lvlText w:val="‒"/>
      <w:lvlJc w:val="left"/>
      <w:pPr>
        <w:ind w:left="1080" w:hanging="360"/>
      </w:pPr>
      <w:rPr>
        <w:rFonts w:ascii="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6">
    <w:nsid w:val="7CAB1072"/>
    <w:multiLevelType w:val="hybridMultilevel"/>
    <w:tmpl w:val="F648F3EE"/>
    <w:lvl w:ilvl="0" w:tplc="04190001">
      <w:start w:val="1"/>
      <w:numFmt w:val="bullet"/>
      <w:lvlText w:val=""/>
      <w:lvlJc w:val="left"/>
      <w:pPr>
        <w:ind w:left="39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507">
    <w:nsid w:val="7CCF656E"/>
    <w:multiLevelType w:val="hybridMultilevel"/>
    <w:tmpl w:val="8C40154A"/>
    <w:lvl w:ilvl="0" w:tplc="04190001">
      <w:start w:val="1"/>
      <w:numFmt w:val="bullet"/>
      <w:lvlText w:val=""/>
      <w:lvlJc w:val="left"/>
      <w:pPr>
        <w:ind w:left="793" w:hanging="360"/>
      </w:pPr>
      <w:rPr>
        <w:rFonts w:ascii="Symbol" w:hAnsi="Symbol" w:hint="default"/>
      </w:rPr>
    </w:lvl>
    <w:lvl w:ilvl="1" w:tplc="04190003" w:tentative="1">
      <w:start w:val="1"/>
      <w:numFmt w:val="bullet"/>
      <w:lvlText w:val="o"/>
      <w:lvlJc w:val="left"/>
      <w:pPr>
        <w:ind w:left="1513" w:hanging="360"/>
      </w:pPr>
      <w:rPr>
        <w:rFonts w:ascii="Courier New" w:hAnsi="Courier New" w:cs="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508">
    <w:nsid w:val="7CDD7BAE"/>
    <w:multiLevelType w:val="hybridMultilevel"/>
    <w:tmpl w:val="F0F8DE2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09">
    <w:nsid w:val="7CE24B11"/>
    <w:multiLevelType w:val="multilevel"/>
    <w:tmpl w:val="FBAC9E9A"/>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10">
    <w:nsid w:val="7CF76EC2"/>
    <w:multiLevelType w:val="hybridMultilevel"/>
    <w:tmpl w:val="BAE435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1">
    <w:nsid w:val="7D200473"/>
    <w:multiLevelType w:val="hybridMultilevel"/>
    <w:tmpl w:val="DC8475DA"/>
    <w:lvl w:ilvl="0" w:tplc="CFF2FAE4">
      <w:numFmt w:val="bullet"/>
      <w:lvlText w:val="•"/>
      <w:lvlJc w:val="left"/>
      <w:pPr>
        <w:ind w:left="2149" w:hanging="360"/>
      </w:pPr>
      <w:rPr>
        <w:rFonts w:ascii="Times New Roman" w:eastAsia="Times New Roman" w:hAnsi="Times New Roman" w:hint="default"/>
        <w:b w:val="0"/>
      </w:rPr>
    </w:lvl>
    <w:lvl w:ilvl="1" w:tplc="04190003" w:tentative="1">
      <w:start w:val="1"/>
      <w:numFmt w:val="bullet"/>
      <w:lvlText w:val="o"/>
      <w:lvlJc w:val="left"/>
      <w:pPr>
        <w:ind w:left="2869" w:hanging="360"/>
      </w:pPr>
      <w:rPr>
        <w:rFonts w:ascii="Courier New" w:hAnsi="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512">
    <w:nsid w:val="7D462D6C"/>
    <w:multiLevelType w:val="hybridMultilevel"/>
    <w:tmpl w:val="646ACA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3">
    <w:nsid w:val="7E3749A3"/>
    <w:multiLevelType w:val="hybridMultilevel"/>
    <w:tmpl w:val="601C9DF6"/>
    <w:lvl w:ilvl="0" w:tplc="66F4159E">
      <w:start w:val="1"/>
      <w:numFmt w:val="bullet"/>
      <w:lvlText w:val="•"/>
      <w:lvlJc w:val="left"/>
      <w:pPr>
        <w:tabs>
          <w:tab w:val="num" w:pos="720"/>
        </w:tabs>
        <w:ind w:left="720" w:hanging="360"/>
      </w:pPr>
      <w:rPr>
        <w:rFonts w:ascii="Arial" w:hAnsi="Arial" w:hint="default"/>
      </w:rPr>
    </w:lvl>
    <w:lvl w:ilvl="1" w:tplc="98C2C316" w:tentative="1">
      <w:start w:val="1"/>
      <w:numFmt w:val="bullet"/>
      <w:lvlText w:val="•"/>
      <w:lvlJc w:val="left"/>
      <w:pPr>
        <w:tabs>
          <w:tab w:val="num" w:pos="1440"/>
        </w:tabs>
        <w:ind w:left="1440" w:hanging="360"/>
      </w:pPr>
      <w:rPr>
        <w:rFonts w:ascii="Arial" w:hAnsi="Arial" w:hint="default"/>
      </w:rPr>
    </w:lvl>
    <w:lvl w:ilvl="2" w:tplc="AE4E8996" w:tentative="1">
      <w:start w:val="1"/>
      <w:numFmt w:val="bullet"/>
      <w:lvlText w:val="•"/>
      <w:lvlJc w:val="left"/>
      <w:pPr>
        <w:tabs>
          <w:tab w:val="num" w:pos="2160"/>
        </w:tabs>
        <w:ind w:left="2160" w:hanging="360"/>
      </w:pPr>
      <w:rPr>
        <w:rFonts w:ascii="Arial" w:hAnsi="Arial" w:hint="default"/>
      </w:rPr>
    </w:lvl>
    <w:lvl w:ilvl="3" w:tplc="C082B80E" w:tentative="1">
      <w:start w:val="1"/>
      <w:numFmt w:val="bullet"/>
      <w:lvlText w:val="•"/>
      <w:lvlJc w:val="left"/>
      <w:pPr>
        <w:tabs>
          <w:tab w:val="num" w:pos="2880"/>
        </w:tabs>
        <w:ind w:left="2880" w:hanging="360"/>
      </w:pPr>
      <w:rPr>
        <w:rFonts w:ascii="Arial" w:hAnsi="Arial" w:hint="default"/>
      </w:rPr>
    </w:lvl>
    <w:lvl w:ilvl="4" w:tplc="96A0119A" w:tentative="1">
      <w:start w:val="1"/>
      <w:numFmt w:val="bullet"/>
      <w:lvlText w:val="•"/>
      <w:lvlJc w:val="left"/>
      <w:pPr>
        <w:tabs>
          <w:tab w:val="num" w:pos="3600"/>
        </w:tabs>
        <w:ind w:left="3600" w:hanging="360"/>
      </w:pPr>
      <w:rPr>
        <w:rFonts w:ascii="Arial" w:hAnsi="Arial" w:hint="default"/>
      </w:rPr>
    </w:lvl>
    <w:lvl w:ilvl="5" w:tplc="9FB6AB96" w:tentative="1">
      <w:start w:val="1"/>
      <w:numFmt w:val="bullet"/>
      <w:lvlText w:val="•"/>
      <w:lvlJc w:val="left"/>
      <w:pPr>
        <w:tabs>
          <w:tab w:val="num" w:pos="4320"/>
        </w:tabs>
        <w:ind w:left="4320" w:hanging="360"/>
      </w:pPr>
      <w:rPr>
        <w:rFonts w:ascii="Arial" w:hAnsi="Arial" w:hint="default"/>
      </w:rPr>
    </w:lvl>
    <w:lvl w:ilvl="6" w:tplc="124A205C" w:tentative="1">
      <w:start w:val="1"/>
      <w:numFmt w:val="bullet"/>
      <w:lvlText w:val="•"/>
      <w:lvlJc w:val="left"/>
      <w:pPr>
        <w:tabs>
          <w:tab w:val="num" w:pos="5040"/>
        </w:tabs>
        <w:ind w:left="5040" w:hanging="360"/>
      </w:pPr>
      <w:rPr>
        <w:rFonts w:ascii="Arial" w:hAnsi="Arial" w:hint="default"/>
      </w:rPr>
    </w:lvl>
    <w:lvl w:ilvl="7" w:tplc="BD74A266" w:tentative="1">
      <w:start w:val="1"/>
      <w:numFmt w:val="bullet"/>
      <w:lvlText w:val="•"/>
      <w:lvlJc w:val="left"/>
      <w:pPr>
        <w:tabs>
          <w:tab w:val="num" w:pos="5760"/>
        </w:tabs>
        <w:ind w:left="5760" w:hanging="360"/>
      </w:pPr>
      <w:rPr>
        <w:rFonts w:ascii="Arial" w:hAnsi="Arial" w:hint="default"/>
      </w:rPr>
    </w:lvl>
    <w:lvl w:ilvl="8" w:tplc="B08C5DE2" w:tentative="1">
      <w:start w:val="1"/>
      <w:numFmt w:val="bullet"/>
      <w:lvlText w:val="•"/>
      <w:lvlJc w:val="left"/>
      <w:pPr>
        <w:tabs>
          <w:tab w:val="num" w:pos="6480"/>
        </w:tabs>
        <w:ind w:left="6480" w:hanging="360"/>
      </w:pPr>
      <w:rPr>
        <w:rFonts w:ascii="Arial" w:hAnsi="Arial" w:hint="default"/>
      </w:rPr>
    </w:lvl>
  </w:abstractNum>
  <w:abstractNum w:abstractNumId="514">
    <w:nsid w:val="7E9B5AD5"/>
    <w:multiLevelType w:val="hybridMultilevel"/>
    <w:tmpl w:val="ECC84AD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5">
    <w:nsid w:val="7E9F6C92"/>
    <w:multiLevelType w:val="hybridMultilevel"/>
    <w:tmpl w:val="E13AF79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16">
    <w:nsid w:val="7EFA1B1E"/>
    <w:multiLevelType w:val="hybridMultilevel"/>
    <w:tmpl w:val="1FC419AC"/>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7">
    <w:nsid w:val="7FA8204A"/>
    <w:multiLevelType w:val="hybridMultilevel"/>
    <w:tmpl w:val="1E168A52"/>
    <w:lvl w:ilvl="0" w:tplc="E1A0544C">
      <w:start w:val="1"/>
      <w:numFmt w:val="bullet"/>
      <w:lvlText w:val="-"/>
      <w:lvlJc w:val="left"/>
      <w:pPr>
        <w:ind w:left="720" w:hanging="360"/>
      </w:pPr>
      <w:rPr>
        <w:rFonts w:ascii="Times New Roman" w:hAnsi="Times New Roman" w:cs="Times New Roman" w:hint="default"/>
        <w:b/>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09"/>
  </w:num>
  <w:num w:numId="2">
    <w:abstractNumId w:val="203"/>
  </w:num>
  <w:num w:numId="3">
    <w:abstractNumId w:val="493"/>
  </w:num>
  <w:num w:numId="4">
    <w:abstractNumId w:val="211"/>
  </w:num>
  <w:num w:numId="5">
    <w:abstractNumId w:val="117"/>
  </w:num>
  <w:num w:numId="6">
    <w:abstractNumId w:val="110"/>
  </w:num>
  <w:num w:numId="7">
    <w:abstractNumId w:val="126"/>
  </w:num>
  <w:num w:numId="8">
    <w:abstractNumId w:val="212"/>
  </w:num>
  <w:num w:numId="9">
    <w:abstractNumId w:val="456"/>
  </w:num>
  <w:num w:numId="10">
    <w:abstractNumId w:val="261"/>
  </w:num>
  <w:num w:numId="11">
    <w:abstractNumId w:val="434"/>
  </w:num>
  <w:num w:numId="12">
    <w:abstractNumId w:val="458"/>
  </w:num>
  <w:num w:numId="13">
    <w:abstractNumId w:val="323"/>
  </w:num>
  <w:num w:numId="14">
    <w:abstractNumId w:val="517"/>
  </w:num>
  <w:num w:numId="15">
    <w:abstractNumId w:val="51"/>
  </w:num>
  <w:num w:numId="16">
    <w:abstractNumId w:val="297"/>
  </w:num>
  <w:num w:numId="17">
    <w:abstractNumId w:val="513"/>
  </w:num>
  <w:num w:numId="18">
    <w:abstractNumId w:val="200"/>
  </w:num>
  <w:num w:numId="19">
    <w:abstractNumId w:val="508"/>
  </w:num>
  <w:num w:numId="20">
    <w:abstractNumId w:val="302"/>
  </w:num>
  <w:num w:numId="21">
    <w:abstractNumId w:val="55"/>
  </w:num>
  <w:num w:numId="22">
    <w:abstractNumId w:val="66"/>
  </w:num>
  <w:num w:numId="23">
    <w:abstractNumId w:val="89"/>
  </w:num>
  <w:num w:numId="24">
    <w:abstractNumId w:val="273"/>
  </w:num>
  <w:num w:numId="25">
    <w:abstractNumId w:val="388"/>
  </w:num>
  <w:num w:numId="26">
    <w:abstractNumId w:val="276"/>
  </w:num>
  <w:num w:numId="27">
    <w:abstractNumId w:val="435"/>
  </w:num>
  <w:num w:numId="28">
    <w:abstractNumId w:val="310"/>
  </w:num>
  <w:num w:numId="29">
    <w:abstractNumId w:val="367"/>
  </w:num>
  <w:num w:numId="30">
    <w:abstractNumId w:val="64"/>
  </w:num>
  <w:num w:numId="31">
    <w:abstractNumId w:val="136"/>
  </w:num>
  <w:num w:numId="32">
    <w:abstractNumId w:val="67"/>
  </w:num>
  <w:num w:numId="33">
    <w:abstractNumId w:val="360"/>
  </w:num>
  <w:num w:numId="34">
    <w:abstractNumId w:val="187"/>
  </w:num>
  <w:num w:numId="35">
    <w:abstractNumId w:val="232"/>
  </w:num>
  <w:num w:numId="36">
    <w:abstractNumId w:val="199"/>
  </w:num>
  <w:num w:numId="37">
    <w:abstractNumId w:val="383"/>
  </w:num>
  <w:num w:numId="38">
    <w:abstractNumId w:val="436"/>
  </w:num>
  <w:num w:numId="39">
    <w:abstractNumId w:val="48"/>
  </w:num>
  <w:num w:numId="40">
    <w:abstractNumId w:val="337"/>
  </w:num>
  <w:num w:numId="41">
    <w:abstractNumId w:val="423"/>
  </w:num>
  <w:num w:numId="42">
    <w:abstractNumId w:val="45"/>
  </w:num>
  <w:num w:numId="43">
    <w:abstractNumId w:val="104"/>
  </w:num>
  <w:num w:numId="44">
    <w:abstractNumId w:val="102"/>
  </w:num>
  <w:num w:numId="45">
    <w:abstractNumId w:val="363"/>
  </w:num>
  <w:num w:numId="46">
    <w:abstractNumId w:val="146"/>
  </w:num>
  <w:num w:numId="47">
    <w:abstractNumId w:val="348"/>
  </w:num>
  <w:num w:numId="48">
    <w:abstractNumId w:val="156"/>
  </w:num>
  <w:num w:numId="49">
    <w:abstractNumId w:val="473"/>
  </w:num>
  <w:num w:numId="50">
    <w:abstractNumId w:val="364"/>
  </w:num>
  <w:num w:numId="51">
    <w:abstractNumId w:val="106"/>
  </w:num>
  <w:num w:numId="52">
    <w:abstractNumId w:val="387"/>
  </w:num>
  <w:num w:numId="53">
    <w:abstractNumId w:val="307"/>
  </w:num>
  <w:num w:numId="54">
    <w:abstractNumId w:val="91"/>
  </w:num>
  <w:num w:numId="55">
    <w:abstractNumId w:val="314"/>
  </w:num>
  <w:num w:numId="56">
    <w:abstractNumId w:val="442"/>
  </w:num>
  <w:num w:numId="57">
    <w:abstractNumId w:val="197"/>
  </w:num>
  <w:num w:numId="58">
    <w:abstractNumId w:val="463"/>
  </w:num>
  <w:num w:numId="59">
    <w:abstractNumId w:val="220"/>
  </w:num>
  <w:num w:numId="60">
    <w:abstractNumId w:val="0"/>
  </w:num>
  <w:num w:numId="61">
    <w:abstractNumId w:val="1"/>
  </w:num>
  <w:num w:numId="62">
    <w:abstractNumId w:val="2"/>
  </w:num>
  <w:num w:numId="63">
    <w:abstractNumId w:val="3"/>
  </w:num>
  <w:num w:numId="64">
    <w:abstractNumId w:val="4"/>
  </w:num>
  <w:num w:numId="65">
    <w:abstractNumId w:val="5"/>
  </w:num>
  <w:num w:numId="66">
    <w:abstractNumId w:val="6"/>
  </w:num>
  <w:num w:numId="67">
    <w:abstractNumId w:val="170"/>
  </w:num>
  <w:num w:numId="68">
    <w:abstractNumId w:val="308"/>
  </w:num>
  <w:num w:numId="69">
    <w:abstractNumId w:val="133"/>
  </w:num>
  <w:num w:numId="70">
    <w:abstractNumId w:val="123"/>
  </w:num>
  <w:num w:numId="71">
    <w:abstractNumId w:val="252"/>
  </w:num>
  <w:num w:numId="72">
    <w:abstractNumId w:val="339"/>
  </w:num>
  <w:num w:numId="73">
    <w:abstractNumId w:val="92"/>
  </w:num>
  <w:num w:numId="74">
    <w:abstractNumId w:val="266"/>
  </w:num>
  <w:num w:numId="75">
    <w:abstractNumId w:val="56"/>
  </w:num>
  <w:num w:numId="76">
    <w:abstractNumId w:val="407"/>
  </w:num>
  <w:num w:numId="77">
    <w:abstractNumId w:val="101"/>
  </w:num>
  <w:num w:numId="78">
    <w:abstractNumId w:val="504"/>
  </w:num>
  <w:num w:numId="79">
    <w:abstractNumId w:val="351"/>
  </w:num>
  <w:num w:numId="80">
    <w:abstractNumId w:val="209"/>
  </w:num>
  <w:num w:numId="81">
    <w:abstractNumId w:val="182"/>
  </w:num>
  <w:num w:numId="82">
    <w:abstractNumId w:val="304"/>
  </w:num>
  <w:num w:numId="83">
    <w:abstractNumId w:val="41"/>
  </w:num>
  <w:num w:numId="84">
    <w:abstractNumId w:val="428"/>
  </w:num>
  <w:num w:numId="85">
    <w:abstractNumId w:val="49"/>
  </w:num>
  <w:num w:numId="86">
    <w:abstractNumId w:val="326"/>
  </w:num>
  <w:num w:numId="87">
    <w:abstractNumId w:val="42"/>
  </w:num>
  <w:num w:numId="88">
    <w:abstractNumId w:val="81"/>
  </w:num>
  <w:num w:numId="89">
    <w:abstractNumId w:val="288"/>
  </w:num>
  <w:num w:numId="90">
    <w:abstractNumId w:val="347"/>
  </w:num>
  <w:num w:numId="91">
    <w:abstractNumId w:val="361"/>
  </w:num>
  <w:num w:numId="92">
    <w:abstractNumId w:val="231"/>
  </w:num>
  <w:num w:numId="93">
    <w:abstractNumId w:val="391"/>
  </w:num>
  <w:num w:numId="94">
    <w:abstractNumId w:val="292"/>
  </w:num>
  <w:num w:numId="95">
    <w:abstractNumId w:val="289"/>
  </w:num>
  <w:num w:numId="96">
    <w:abstractNumId w:val="433"/>
  </w:num>
  <w:num w:numId="97">
    <w:abstractNumId w:val="451"/>
  </w:num>
  <w:num w:numId="98">
    <w:abstractNumId w:val="125"/>
  </w:num>
  <w:num w:numId="99">
    <w:abstractNumId w:val="95"/>
  </w:num>
  <w:num w:numId="100">
    <w:abstractNumId w:val="342"/>
  </w:num>
  <w:num w:numId="101">
    <w:abstractNumId w:val="180"/>
  </w:num>
  <w:num w:numId="102">
    <w:abstractNumId w:val="468"/>
  </w:num>
  <w:num w:numId="103">
    <w:abstractNumId w:val="309"/>
  </w:num>
  <w:num w:numId="104">
    <w:abstractNumId w:val="75"/>
  </w:num>
  <w:num w:numId="105">
    <w:abstractNumId w:val="496"/>
  </w:num>
  <w:num w:numId="106">
    <w:abstractNumId w:val="410"/>
  </w:num>
  <w:num w:numId="107">
    <w:abstractNumId w:val="167"/>
  </w:num>
  <w:num w:numId="108">
    <w:abstractNumId w:val="248"/>
  </w:num>
  <w:num w:numId="109">
    <w:abstractNumId w:val="450"/>
  </w:num>
  <w:num w:numId="110">
    <w:abstractNumId w:val="279"/>
  </w:num>
  <w:num w:numId="111">
    <w:abstractNumId w:val="397"/>
  </w:num>
  <w:num w:numId="112">
    <w:abstractNumId w:val="166"/>
  </w:num>
  <w:num w:numId="113">
    <w:abstractNumId w:val="165"/>
  </w:num>
  <w:num w:numId="114">
    <w:abstractNumId w:val="482"/>
  </w:num>
  <w:num w:numId="115">
    <w:abstractNumId w:val="215"/>
  </w:num>
  <w:num w:numId="116">
    <w:abstractNumId w:val="356"/>
  </w:num>
  <w:num w:numId="117">
    <w:abstractNumId w:val="295"/>
  </w:num>
  <w:num w:numId="118">
    <w:abstractNumId w:val="479"/>
  </w:num>
  <w:num w:numId="119">
    <w:abstractNumId w:val="154"/>
  </w:num>
  <w:num w:numId="120">
    <w:abstractNumId w:val="406"/>
  </w:num>
  <w:num w:numId="121">
    <w:abstractNumId w:val="328"/>
  </w:num>
  <w:num w:numId="122">
    <w:abstractNumId w:val="192"/>
  </w:num>
  <w:num w:numId="123">
    <w:abstractNumId w:val="217"/>
  </w:num>
  <w:num w:numId="124">
    <w:abstractNumId w:val="61"/>
  </w:num>
  <w:num w:numId="125">
    <w:abstractNumId w:val="474"/>
  </w:num>
  <w:num w:numId="126">
    <w:abstractNumId w:val="454"/>
  </w:num>
  <w:num w:numId="127">
    <w:abstractNumId w:val="457"/>
  </w:num>
  <w:num w:numId="128">
    <w:abstractNumId w:val="242"/>
  </w:num>
  <w:num w:numId="129">
    <w:abstractNumId w:val="216"/>
  </w:num>
  <w:num w:numId="130">
    <w:abstractNumId w:val="317"/>
  </w:num>
  <w:num w:numId="131">
    <w:abstractNumId w:val="57"/>
  </w:num>
  <w:num w:numId="132">
    <w:abstractNumId w:val="151"/>
  </w:num>
  <w:num w:numId="133">
    <w:abstractNumId w:val="132"/>
  </w:num>
  <w:num w:numId="134">
    <w:abstractNumId w:val="137"/>
  </w:num>
  <w:num w:numId="135">
    <w:abstractNumId w:val="224"/>
  </w:num>
  <w:num w:numId="136">
    <w:abstractNumId w:val="226"/>
  </w:num>
  <w:num w:numId="137">
    <w:abstractNumId w:val="172"/>
  </w:num>
  <w:num w:numId="138">
    <w:abstractNumId w:val="174"/>
  </w:num>
  <w:num w:numId="139">
    <w:abstractNumId w:val="221"/>
  </w:num>
  <w:num w:numId="140">
    <w:abstractNumId w:val="250"/>
  </w:num>
  <w:num w:numId="141">
    <w:abstractNumId w:val="201"/>
  </w:num>
  <w:num w:numId="142">
    <w:abstractNumId w:val="69"/>
  </w:num>
  <w:num w:numId="143">
    <w:abstractNumId w:val="359"/>
  </w:num>
  <w:num w:numId="144">
    <w:abstractNumId w:val="82"/>
  </w:num>
  <w:num w:numId="145">
    <w:abstractNumId w:val="119"/>
  </w:num>
  <w:num w:numId="146">
    <w:abstractNumId w:val="503"/>
  </w:num>
  <w:num w:numId="147">
    <w:abstractNumId w:val="494"/>
  </w:num>
  <w:num w:numId="148">
    <w:abstractNumId w:val="173"/>
  </w:num>
  <w:num w:numId="149">
    <w:abstractNumId w:val="417"/>
  </w:num>
  <w:num w:numId="150">
    <w:abstractNumId w:val="105"/>
  </w:num>
  <w:num w:numId="151">
    <w:abstractNumId w:val="338"/>
  </w:num>
  <w:num w:numId="152">
    <w:abstractNumId w:val="68"/>
  </w:num>
  <w:num w:numId="153">
    <w:abstractNumId w:val="145"/>
  </w:num>
  <w:num w:numId="154">
    <w:abstractNumId w:val="155"/>
  </w:num>
  <w:num w:numId="155">
    <w:abstractNumId w:val="122"/>
  </w:num>
  <w:num w:numId="156">
    <w:abstractNumId w:val="460"/>
  </w:num>
  <w:num w:numId="157">
    <w:abstractNumId w:val="268"/>
  </w:num>
  <w:num w:numId="158">
    <w:abstractNumId w:val="515"/>
  </w:num>
  <w:num w:numId="159">
    <w:abstractNumId w:val="290"/>
  </w:num>
  <w:num w:numId="160">
    <w:abstractNumId w:val="116"/>
  </w:num>
  <w:num w:numId="161">
    <w:abstractNumId w:val="483"/>
  </w:num>
  <w:num w:numId="162">
    <w:abstractNumId w:val="113"/>
  </w:num>
  <w:num w:numId="163">
    <w:abstractNumId w:val="385"/>
  </w:num>
  <w:num w:numId="164">
    <w:abstractNumId w:val="149"/>
  </w:num>
  <w:num w:numId="165">
    <w:abstractNumId w:val="375"/>
  </w:num>
  <w:num w:numId="166">
    <w:abstractNumId w:val="162"/>
  </w:num>
  <w:num w:numId="167">
    <w:abstractNumId w:val="413"/>
  </w:num>
  <w:num w:numId="168">
    <w:abstractNumId w:val="358"/>
  </w:num>
  <w:num w:numId="169">
    <w:abstractNumId w:val="476"/>
  </w:num>
  <w:num w:numId="170">
    <w:abstractNumId w:val="72"/>
  </w:num>
  <w:num w:numId="171">
    <w:abstractNumId w:val="511"/>
  </w:num>
  <w:num w:numId="172">
    <w:abstractNumId w:val="240"/>
  </w:num>
  <w:num w:numId="173">
    <w:abstractNumId w:val="484"/>
  </w:num>
  <w:num w:numId="174">
    <w:abstractNumId w:val="429"/>
  </w:num>
  <w:num w:numId="175">
    <w:abstractNumId w:val="96"/>
  </w:num>
  <w:num w:numId="176">
    <w:abstractNumId w:val="311"/>
  </w:num>
  <w:num w:numId="177">
    <w:abstractNumId w:val="427"/>
  </w:num>
  <w:num w:numId="178">
    <w:abstractNumId w:val="421"/>
  </w:num>
  <w:num w:numId="179">
    <w:abstractNumId w:val="355"/>
  </w:num>
  <w:num w:numId="180">
    <w:abstractNumId w:val="321"/>
  </w:num>
  <w:num w:numId="181">
    <w:abstractNumId w:val="392"/>
  </w:num>
  <w:num w:numId="182">
    <w:abstractNumId w:val="446"/>
  </w:num>
  <w:num w:numId="183">
    <w:abstractNumId w:val="44"/>
  </w:num>
  <w:num w:numId="184">
    <w:abstractNumId w:val="164"/>
  </w:num>
  <w:num w:numId="185">
    <w:abstractNumId w:val="291"/>
  </w:num>
  <w:num w:numId="186">
    <w:abstractNumId w:val="140"/>
  </w:num>
  <w:num w:numId="187">
    <w:abstractNumId w:val="322"/>
  </w:num>
  <w:num w:numId="188">
    <w:abstractNumId w:val="461"/>
  </w:num>
  <w:num w:numId="189">
    <w:abstractNumId w:val="239"/>
  </w:num>
  <w:num w:numId="190">
    <w:abstractNumId w:val="143"/>
  </w:num>
  <w:num w:numId="191">
    <w:abstractNumId w:val="181"/>
  </w:num>
  <w:num w:numId="192">
    <w:abstractNumId w:val="377"/>
  </w:num>
  <w:num w:numId="193">
    <w:abstractNumId w:val="139"/>
  </w:num>
  <w:num w:numId="194">
    <w:abstractNumId w:val="218"/>
  </w:num>
  <w:num w:numId="195">
    <w:abstractNumId w:val="512"/>
  </w:num>
  <w:num w:numId="196">
    <w:abstractNumId w:val="274"/>
  </w:num>
  <w:num w:numId="197">
    <w:abstractNumId w:val="448"/>
  </w:num>
  <w:num w:numId="198">
    <w:abstractNumId w:val="195"/>
  </w:num>
  <w:num w:numId="199">
    <w:abstractNumId w:val="403"/>
  </w:num>
  <w:num w:numId="200">
    <w:abstractNumId w:val="336"/>
  </w:num>
  <w:num w:numId="201">
    <w:abstractNumId w:val="480"/>
  </w:num>
  <w:num w:numId="202">
    <w:abstractNumId w:val="54"/>
  </w:num>
  <w:num w:numId="203">
    <w:abstractNumId w:val="449"/>
  </w:num>
  <w:num w:numId="204">
    <w:abstractNumId w:val="487"/>
  </w:num>
  <w:num w:numId="205">
    <w:abstractNumId w:val="393"/>
  </w:num>
  <w:num w:numId="206">
    <w:abstractNumId w:val="376"/>
  </w:num>
  <w:num w:numId="207">
    <w:abstractNumId w:val="278"/>
  </w:num>
  <w:num w:numId="208">
    <w:abstractNumId w:val="76"/>
  </w:num>
  <w:num w:numId="209">
    <w:abstractNumId w:val="78"/>
  </w:num>
  <w:num w:numId="210">
    <w:abstractNumId w:val="489"/>
  </w:num>
  <w:num w:numId="211">
    <w:abstractNumId w:val="507"/>
  </w:num>
  <w:num w:numId="212">
    <w:abstractNumId w:val="299"/>
  </w:num>
  <w:num w:numId="213">
    <w:abstractNumId w:val="7"/>
  </w:num>
  <w:num w:numId="214">
    <w:abstractNumId w:val="8"/>
  </w:num>
  <w:num w:numId="215">
    <w:abstractNumId w:val="9"/>
  </w:num>
  <w:num w:numId="216">
    <w:abstractNumId w:val="10"/>
  </w:num>
  <w:num w:numId="217">
    <w:abstractNumId w:val="11"/>
  </w:num>
  <w:num w:numId="218">
    <w:abstractNumId w:val="12"/>
  </w:num>
  <w:num w:numId="219">
    <w:abstractNumId w:val="13"/>
  </w:num>
  <w:num w:numId="220">
    <w:abstractNumId w:val="14"/>
  </w:num>
  <w:num w:numId="221">
    <w:abstractNumId w:val="15"/>
  </w:num>
  <w:num w:numId="222">
    <w:abstractNumId w:val="16"/>
  </w:num>
  <w:num w:numId="223">
    <w:abstractNumId w:val="17"/>
  </w:num>
  <w:num w:numId="224">
    <w:abstractNumId w:val="18"/>
  </w:num>
  <w:num w:numId="225">
    <w:abstractNumId w:val="19"/>
  </w:num>
  <w:num w:numId="226">
    <w:abstractNumId w:val="20"/>
  </w:num>
  <w:num w:numId="227">
    <w:abstractNumId w:val="21"/>
  </w:num>
  <w:num w:numId="228">
    <w:abstractNumId w:val="22"/>
  </w:num>
  <w:num w:numId="229">
    <w:abstractNumId w:val="23"/>
  </w:num>
  <w:num w:numId="230">
    <w:abstractNumId w:val="24"/>
  </w:num>
  <w:num w:numId="231">
    <w:abstractNumId w:val="25"/>
  </w:num>
  <w:num w:numId="232">
    <w:abstractNumId w:val="26"/>
  </w:num>
  <w:num w:numId="233">
    <w:abstractNumId w:val="27"/>
  </w:num>
  <w:num w:numId="234">
    <w:abstractNumId w:val="28"/>
  </w:num>
  <w:num w:numId="235">
    <w:abstractNumId w:val="29"/>
  </w:num>
  <w:num w:numId="236">
    <w:abstractNumId w:val="30"/>
  </w:num>
  <w:num w:numId="237">
    <w:abstractNumId w:val="31"/>
  </w:num>
  <w:num w:numId="238">
    <w:abstractNumId w:val="32"/>
  </w:num>
  <w:num w:numId="239">
    <w:abstractNumId w:val="33"/>
  </w:num>
  <w:num w:numId="240">
    <w:abstractNumId w:val="34"/>
  </w:num>
  <w:num w:numId="241">
    <w:abstractNumId w:val="378"/>
  </w:num>
  <w:num w:numId="242">
    <w:abstractNumId w:val="430"/>
  </w:num>
  <w:num w:numId="243">
    <w:abstractNumId w:val="205"/>
  </w:num>
  <w:num w:numId="244">
    <w:abstractNumId w:val="401"/>
  </w:num>
  <w:num w:numId="245">
    <w:abstractNumId w:val="405"/>
  </w:num>
  <w:num w:numId="246">
    <w:abstractNumId w:val="184"/>
  </w:num>
  <w:num w:numId="247">
    <w:abstractNumId w:val="210"/>
  </w:num>
  <w:num w:numId="248">
    <w:abstractNumId w:val="459"/>
  </w:num>
  <w:num w:numId="249">
    <w:abstractNumId w:val="53"/>
  </w:num>
  <w:num w:numId="250">
    <w:abstractNumId w:val="84"/>
  </w:num>
  <w:num w:numId="251">
    <w:abstractNumId w:val="341"/>
  </w:num>
  <w:num w:numId="252">
    <w:abstractNumId w:val="369"/>
  </w:num>
  <w:num w:numId="253">
    <w:abstractNumId w:val="502"/>
  </w:num>
  <w:num w:numId="254">
    <w:abstractNumId w:val="58"/>
  </w:num>
  <w:num w:numId="255">
    <w:abstractNumId w:val="111"/>
  </w:num>
  <w:num w:numId="256">
    <w:abstractNumId w:val="306"/>
  </w:num>
  <w:num w:numId="257">
    <w:abstractNumId w:val="207"/>
  </w:num>
  <w:num w:numId="258">
    <w:abstractNumId w:val="373"/>
  </w:num>
  <w:num w:numId="259">
    <w:abstractNumId w:val="439"/>
  </w:num>
  <w:num w:numId="260">
    <w:abstractNumId w:val="228"/>
  </w:num>
  <w:num w:numId="261">
    <w:abstractNumId w:val="85"/>
  </w:num>
  <w:num w:numId="262">
    <w:abstractNumId w:val="39"/>
  </w:num>
  <w:num w:numId="263">
    <w:abstractNumId w:val="35"/>
  </w:num>
  <w:num w:numId="264">
    <w:abstractNumId w:val="38"/>
  </w:num>
  <w:num w:numId="265">
    <w:abstractNumId w:val="37"/>
  </w:num>
  <w:num w:numId="266">
    <w:abstractNumId w:val="36"/>
  </w:num>
  <w:num w:numId="267">
    <w:abstractNumId w:val="379"/>
  </w:num>
  <w:num w:numId="268">
    <w:abstractNumId w:val="365"/>
  </w:num>
  <w:num w:numId="269">
    <w:abstractNumId w:val="177"/>
  </w:num>
  <w:num w:numId="270">
    <w:abstractNumId w:val="453"/>
  </w:num>
  <w:num w:numId="271">
    <w:abstractNumId w:val="372"/>
  </w:num>
  <w:num w:numId="272">
    <w:abstractNumId w:val="79"/>
  </w:num>
  <w:num w:numId="273">
    <w:abstractNumId w:val="444"/>
  </w:num>
  <w:num w:numId="274">
    <w:abstractNumId w:val="253"/>
  </w:num>
  <w:num w:numId="275">
    <w:abstractNumId w:val="492"/>
  </w:num>
  <w:num w:numId="276">
    <w:abstractNumId w:val="175"/>
  </w:num>
  <w:num w:numId="277">
    <w:abstractNumId w:val="411"/>
  </w:num>
  <w:num w:numId="278">
    <w:abstractNumId w:val="334"/>
  </w:num>
  <w:num w:numId="279">
    <w:abstractNumId w:val="408"/>
  </w:num>
  <w:num w:numId="280">
    <w:abstractNumId w:val="213"/>
  </w:num>
  <w:num w:numId="281">
    <w:abstractNumId w:val="500"/>
  </w:num>
  <w:num w:numId="282">
    <w:abstractNumId w:val="478"/>
  </w:num>
  <w:num w:numId="283">
    <w:abstractNumId w:val="440"/>
  </w:num>
  <w:num w:numId="284">
    <w:abstractNumId w:val="46"/>
  </w:num>
  <w:num w:numId="285">
    <w:abstractNumId w:val="236"/>
  </w:num>
  <w:num w:numId="286">
    <w:abstractNumId w:val="282"/>
  </w:num>
  <w:num w:numId="287">
    <w:abstractNumId w:val="103"/>
  </w:num>
  <w:num w:numId="288">
    <w:abstractNumId w:val="329"/>
  </w:num>
  <w:num w:numId="289">
    <w:abstractNumId w:val="386"/>
  </w:num>
  <w:num w:numId="290">
    <w:abstractNumId w:val="134"/>
  </w:num>
  <w:num w:numId="291">
    <w:abstractNumId w:val="148"/>
  </w:num>
  <w:num w:numId="292">
    <w:abstractNumId w:val="98"/>
  </w:num>
  <w:num w:numId="293">
    <w:abstractNumId w:val="486"/>
  </w:num>
  <w:num w:numId="294">
    <w:abstractNumId w:val="270"/>
  </w:num>
  <w:num w:numId="295">
    <w:abstractNumId w:val="90"/>
  </w:num>
  <w:num w:numId="296">
    <w:abstractNumId w:val="112"/>
  </w:num>
  <w:num w:numId="297">
    <w:abstractNumId w:val="287"/>
  </w:num>
  <w:num w:numId="298">
    <w:abstractNumId w:val="52"/>
  </w:num>
  <w:num w:numId="299">
    <w:abstractNumId w:val="86"/>
  </w:num>
  <w:num w:numId="300">
    <w:abstractNumId w:val="130"/>
  </w:num>
  <w:num w:numId="301">
    <w:abstractNumId w:val="152"/>
  </w:num>
  <w:num w:numId="302">
    <w:abstractNumId w:val="50"/>
  </w:num>
  <w:num w:numId="303">
    <w:abstractNumId w:val="83"/>
  </w:num>
  <w:num w:numId="304">
    <w:abstractNumId w:val="305"/>
  </w:num>
  <w:num w:numId="305">
    <w:abstractNumId w:val="471"/>
  </w:num>
  <w:num w:numId="306">
    <w:abstractNumId w:val="466"/>
  </w:num>
  <w:num w:numId="307">
    <w:abstractNumId w:val="390"/>
  </w:num>
  <w:num w:numId="308">
    <w:abstractNumId w:val="316"/>
  </w:num>
  <w:num w:numId="309">
    <w:abstractNumId w:val="237"/>
  </w:num>
  <w:num w:numId="310">
    <w:abstractNumId w:val="349"/>
  </w:num>
  <w:num w:numId="311">
    <w:abstractNumId w:val="153"/>
  </w:num>
  <w:num w:numId="312">
    <w:abstractNumId w:val="490"/>
  </w:num>
  <w:num w:numId="313">
    <w:abstractNumId w:val="267"/>
  </w:num>
  <w:num w:numId="314">
    <w:abstractNumId w:val="135"/>
  </w:num>
  <w:num w:numId="315">
    <w:abstractNumId w:val="381"/>
  </w:num>
  <w:num w:numId="316">
    <w:abstractNumId w:val="168"/>
  </w:num>
  <w:num w:numId="317">
    <w:abstractNumId w:val="157"/>
  </w:num>
  <w:num w:numId="318">
    <w:abstractNumId w:val="320"/>
  </w:num>
  <w:num w:numId="319">
    <w:abstractNumId w:val="190"/>
  </w:num>
  <w:num w:numId="320">
    <w:abstractNumId w:val="371"/>
  </w:num>
  <w:num w:numId="321">
    <w:abstractNumId w:val="225"/>
  </w:num>
  <w:num w:numId="322">
    <w:abstractNumId w:val="284"/>
  </w:num>
  <w:num w:numId="323">
    <w:abstractNumId w:val="286"/>
  </w:num>
  <w:num w:numId="324">
    <w:abstractNumId w:val="100"/>
  </w:num>
  <w:num w:numId="325">
    <w:abstractNumId w:val="275"/>
  </w:num>
  <w:num w:numId="326">
    <w:abstractNumId w:val="382"/>
  </w:num>
  <w:num w:numId="327">
    <w:abstractNumId w:val="249"/>
  </w:num>
  <w:num w:numId="328">
    <w:abstractNumId w:val="196"/>
  </w:num>
  <w:num w:numId="329">
    <w:abstractNumId w:val="188"/>
  </w:num>
  <w:num w:numId="330">
    <w:abstractNumId w:val="277"/>
  </w:num>
  <w:num w:numId="331">
    <w:abstractNumId w:val="357"/>
  </w:num>
  <w:num w:numId="332">
    <w:abstractNumId w:val="244"/>
  </w:num>
  <w:num w:numId="333">
    <w:abstractNumId w:val="447"/>
  </w:num>
  <w:num w:numId="334">
    <w:abstractNumId w:val="418"/>
  </w:num>
  <w:num w:numId="335">
    <w:abstractNumId w:val="395"/>
  </w:num>
  <w:num w:numId="336">
    <w:abstractNumId w:val="333"/>
  </w:num>
  <w:num w:numId="337">
    <w:abstractNumId w:val="193"/>
  </w:num>
  <w:num w:numId="338">
    <w:abstractNumId w:val="150"/>
  </w:num>
  <w:num w:numId="339">
    <w:abstractNumId w:val="138"/>
  </w:num>
  <w:num w:numId="340">
    <w:abstractNumId w:val="230"/>
  </w:num>
  <w:num w:numId="341">
    <w:abstractNumId w:val="419"/>
  </w:num>
  <w:num w:numId="342">
    <w:abstractNumId w:val="4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3">
    <w:abstractNumId w:val="243"/>
  </w:num>
  <w:num w:numId="344">
    <w:abstractNumId w:val="142"/>
  </w:num>
  <w:num w:numId="345">
    <w:abstractNumId w:val="327"/>
  </w:num>
  <w:num w:numId="346">
    <w:abstractNumId w:val="93"/>
  </w:num>
  <w:num w:numId="347">
    <w:abstractNumId w:val="1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8">
    <w:abstractNumId w:val="183"/>
  </w:num>
  <w:num w:numId="349">
    <w:abstractNumId w:val="491"/>
  </w:num>
  <w:num w:numId="350">
    <w:abstractNumId w:val="264"/>
  </w:num>
  <w:num w:numId="351">
    <w:abstractNumId w:val="415"/>
  </w:num>
  <w:num w:numId="352">
    <w:abstractNumId w:val="501"/>
  </w:num>
  <w:num w:numId="353">
    <w:abstractNumId w:val="260"/>
    <w:lvlOverride w:ilvl="0">
      <w:startOverride w:val="1"/>
    </w:lvlOverride>
    <w:lvlOverride w:ilvl="1"/>
    <w:lvlOverride w:ilvl="2"/>
    <w:lvlOverride w:ilvl="3"/>
    <w:lvlOverride w:ilvl="4"/>
    <w:lvlOverride w:ilvl="5"/>
    <w:lvlOverride w:ilvl="6"/>
    <w:lvlOverride w:ilvl="7"/>
    <w:lvlOverride w:ilvl="8"/>
  </w:num>
  <w:num w:numId="354">
    <w:abstractNumId w:val="301"/>
  </w:num>
  <w:num w:numId="355">
    <w:abstractNumId w:val="414"/>
    <w:lvlOverride w:ilvl="0">
      <w:startOverride w:val="1"/>
    </w:lvlOverride>
    <w:lvlOverride w:ilvl="1"/>
    <w:lvlOverride w:ilvl="2"/>
    <w:lvlOverride w:ilvl="3"/>
    <w:lvlOverride w:ilvl="4"/>
    <w:lvlOverride w:ilvl="5"/>
    <w:lvlOverride w:ilvl="6"/>
    <w:lvlOverride w:ilvl="7"/>
    <w:lvlOverride w:ilvl="8"/>
  </w:num>
  <w:num w:numId="356">
    <w:abstractNumId w:val="432"/>
    <w:lvlOverride w:ilvl="0">
      <w:startOverride w:val="1"/>
    </w:lvlOverride>
    <w:lvlOverride w:ilvl="1"/>
    <w:lvlOverride w:ilvl="2"/>
    <w:lvlOverride w:ilvl="3"/>
    <w:lvlOverride w:ilvl="4"/>
    <w:lvlOverride w:ilvl="5"/>
    <w:lvlOverride w:ilvl="6"/>
    <w:lvlOverride w:ilvl="7"/>
    <w:lvlOverride w:ilvl="8"/>
  </w:num>
  <w:num w:numId="357">
    <w:abstractNumId w:val="431"/>
  </w:num>
  <w:num w:numId="358">
    <w:abstractNumId w:val="425"/>
    <w:lvlOverride w:ilvl="0">
      <w:startOverride w:val="1"/>
    </w:lvlOverride>
    <w:lvlOverride w:ilvl="1"/>
    <w:lvlOverride w:ilvl="2"/>
    <w:lvlOverride w:ilvl="3"/>
    <w:lvlOverride w:ilvl="4"/>
    <w:lvlOverride w:ilvl="5"/>
    <w:lvlOverride w:ilvl="6"/>
    <w:lvlOverride w:ilvl="7"/>
    <w:lvlOverride w:ilvl="8"/>
  </w:num>
  <w:num w:numId="359">
    <w:abstractNumId w:val="158"/>
    <w:lvlOverride w:ilvl="0">
      <w:startOverride w:val="1"/>
    </w:lvlOverride>
    <w:lvlOverride w:ilvl="1"/>
    <w:lvlOverride w:ilvl="2"/>
    <w:lvlOverride w:ilvl="3"/>
    <w:lvlOverride w:ilvl="4"/>
    <w:lvlOverride w:ilvl="5"/>
    <w:lvlOverride w:ilvl="6"/>
    <w:lvlOverride w:ilvl="7"/>
    <w:lvlOverride w:ilvl="8"/>
  </w:num>
  <w:num w:numId="360">
    <w:abstractNumId w:val="344"/>
    <w:lvlOverride w:ilvl="0">
      <w:startOverride w:val="1"/>
    </w:lvlOverride>
    <w:lvlOverride w:ilvl="1"/>
    <w:lvlOverride w:ilvl="2"/>
    <w:lvlOverride w:ilvl="3"/>
    <w:lvlOverride w:ilvl="4"/>
    <w:lvlOverride w:ilvl="5"/>
    <w:lvlOverride w:ilvl="6"/>
    <w:lvlOverride w:ilvl="7"/>
    <w:lvlOverride w:ilvl="8"/>
  </w:num>
  <w:num w:numId="361">
    <w:abstractNumId w:val="294"/>
    <w:lvlOverride w:ilvl="0">
      <w:startOverride w:val="6"/>
    </w:lvlOverride>
    <w:lvlOverride w:ilvl="1"/>
    <w:lvlOverride w:ilvl="2"/>
    <w:lvlOverride w:ilvl="3"/>
    <w:lvlOverride w:ilvl="4"/>
    <w:lvlOverride w:ilvl="5"/>
    <w:lvlOverride w:ilvl="6"/>
    <w:lvlOverride w:ilvl="7"/>
    <w:lvlOverride w:ilvl="8"/>
  </w:num>
  <w:num w:numId="362">
    <w:abstractNumId w:val="108"/>
    <w:lvlOverride w:ilvl="0">
      <w:startOverride w:val="7"/>
    </w:lvlOverride>
    <w:lvlOverride w:ilvl="1"/>
    <w:lvlOverride w:ilvl="2"/>
    <w:lvlOverride w:ilvl="3"/>
    <w:lvlOverride w:ilvl="4"/>
    <w:lvlOverride w:ilvl="5"/>
    <w:lvlOverride w:ilvl="6"/>
    <w:lvlOverride w:ilvl="7"/>
    <w:lvlOverride w:ilvl="8"/>
  </w:num>
  <w:num w:numId="363">
    <w:abstractNumId w:val="495"/>
  </w:num>
  <w:num w:numId="364">
    <w:abstractNumId w:val="346"/>
  </w:num>
  <w:num w:numId="365">
    <w:abstractNumId w:val="352"/>
  </w:num>
  <w:num w:numId="36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7">
    <w:abstractNumId w:val="2"/>
    <w:lvlOverride w:ilvl="0">
      <w:startOverride w:val="4"/>
    </w:lvlOverride>
    <w:lvlOverride w:ilvl="1">
      <w:startOverride w:val="4"/>
    </w:lvlOverride>
    <w:lvlOverride w:ilvl="2">
      <w:startOverride w:val="4"/>
    </w:lvlOverride>
    <w:lvlOverride w:ilvl="3">
      <w:startOverride w:val="4"/>
    </w:lvlOverride>
    <w:lvlOverride w:ilvl="4">
      <w:startOverride w:val="4"/>
    </w:lvlOverride>
    <w:lvlOverride w:ilvl="5">
      <w:startOverride w:val="4"/>
    </w:lvlOverride>
    <w:lvlOverride w:ilvl="6">
      <w:startOverride w:val="4"/>
    </w:lvlOverride>
    <w:lvlOverride w:ilvl="7">
      <w:startOverride w:val="4"/>
    </w:lvlOverride>
    <w:lvlOverride w:ilvl="8">
      <w:startOverride w:val="4"/>
    </w:lvlOverride>
  </w:num>
  <w:num w:numId="36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9">
    <w:abstractNumId w:val="4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1">
    <w:abstractNumId w:val="370"/>
    <w:lvlOverride w:ilvl="0">
      <w:startOverride w:val="1"/>
    </w:lvlOverride>
    <w:lvlOverride w:ilvl="1"/>
    <w:lvlOverride w:ilvl="2"/>
    <w:lvlOverride w:ilvl="3"/>
    <w:lvlOverride w:ilvl="4"/>
    <w:lvlOverride w:ilvl="5"/>
    <w:lvlOverride w:ilvl="6"/>
    <w:lvlOverride w:ilvl="7"/>
    <w:lvlOverride w:ilvl="8"/>
  </w:num>
  <w:num w:numId="372">
    <w:abstractNumId w:val="233"/>
    <w:lvlOverride w:ilvl="0">
      <w:startOverride w:val="2"/>
    </w:lvlOverride>
    <w:lvlOverride w:ilvl="1"/>
    <w:lvlOverride w:ilvl="2"/>
    <w:lvlOverride w:ilvl="3"/>
    <w:lvlOverride w:ilvl="4"/>
    <w:lvlOverride w:ilvl="5"/>
    <w:lvlOverride w:ilvl="6"/>
    <w:lvlOverride w:ilvl="7"/>
    <w:lvlOverride w:ilvl="8"/>
  </w:num>
  <w:num w:numId="373">
    <w:abstractNumId w:val="59"/>
    <w:lvlOverride w:ilvl="0">
      <w:startOverride w:val="1"/>
    </w:lvlOverride>
    <w:lvlOverride w:ilvl="1"/>
    <w:lvlOverride w:ilvl="2"/>
    <w:lvlOverride w:ilvl="3"/>
    <w:lvlOverride w:ilvl="4"/>
    <w:lvlOverride w:ilvl="5"/>
    <w:lvlOverride w:ilvl="6"/>
    <w:lvlOverride w:ilvl="7"/>
    <w:lvlOverride w:ilvl="8"/>
  </w:num>
  <w:num w:numId="374">
    <w:abstractNumId w:val="380"/>
    <w:lvlOverride w:ilvl="0">
      <w:startOverride w:val="1"/>
    </w:lvlOverride>
    <w:lvlOverride w:ilvl="1"/>
    <w:lvlOverride w:ilvl="2"/>
    <w:lvlOverride w:ilvl="3"/>
    <w:lvlOverride w:ilvl="4"/>
    <w:lvlOverride w:ilvl="5"/>
    <w:lvlOverride w:ilvl="6"/>
    <w:lvlOverride w:ilvl="7"/>
    <w:lvlOverride w:ilvl="8"/>
  </w:num>
  <w:num w:numId="375">
    <w:abstractNumId w:val="109"/>
  </w:num>
  <w:num w:numId="376">
    <w:abstractNumId w:val="245"/>
    <w:lvlOverride w:ilvl="0">
      <w:startOverride w:val="3"/>
    </w:lvlOverride>
    <w:lvlOverride w:ilvl="1"/>
    <w:lvlOverride w:ilvl="2"/>
    <w:lvlOverride w:ilvl="3"/>
    <w:lvlOverride w:ilvl="4"/>
    <w:lvlOverride w:ilvl="5"/>
    <w:lvlOverride w:ilvl="6"/>
    <w:lvlOverride w:ilvl="7"/>
    <w:lvlOverride w:ilvl="8"/>
  </w:num>
  <w:num w:numId="377">
    <w:abstractNumId w:val="40"/>
    <w:lvlOverride w:ilvl="0">
      <w:startOverride w:val="1"/>
    </w:lvlOverride>
    <w:lvlOverride w:ilvl="1"/>
    <w:lvlOverride w:ilvl="2"/>
    <w:lvlOverride w:ilvl="3"/>
    <w:lvlOverride w:ilvl="4"/>
    <w:lvlOverride w:ilvl="5"/>
    <w:lvlOverride w:ilvl="6"/>
    <w:lvlOverride w:ilvl="7"/>
    <w:lvlOverride w:ilvl="8"/>
  </w:num>
  <w:num w:numId="378">
    <w:abstractNumId w:val="256"/>
    <w:lvlOverride w:ilvl="0">
      <w:startOverride w:val="1"/>
    </w:lvlOverride>
    <w:lvlOverride w:ilvl="1"/>
    <w:lvlOverride w:ilvl="2"/>
    <w:lvlOverride w:ilvl="3"/>
    <w:lvlOverride w:ilvl="4"/>
    <w:lvlOverride w:ilvl="5"/>
    <w:lvlOverride w:ilvl="6"/>
    <w:lvlOverride w:ilvl="7"/>
    <w:lvlOverride w:ilvl="8"/>
  </w:num>
  <w:num w:numId="379">
    <w:abstractNumId w:val="332"/>
    <w:lvlOverride w:ilvl="0">
      <w:startOverride w:val="1"/>
    </w:lvlOverride>
    <w:lvlOverride w:ilvl="1"/>
    <w:lvlOverride w:ilvl="2"/>
    <w:lvlOverride w:ilvl="3"/>
    <w:lvlOverride w:ilvl="4"/>
    <w:lvlOverride w:ilvl="5"/>
    <w:lvlOverride w:ilvl="6"/>
    <w:lvlOverride w:ilvl="7"/>
    <w:lvlOverride w:ilvl="8"/>
  </w:num>
  <w:num w:numId="380">
    <w:abstractNumId w:val="169"/>
  </w:num>
  <w:num w:numId="381">
    <w:abstractNumId w:val="186"/>
  </w:num>
  <w:num w:numId="382">
    <w:abstractNumId w:val="470"/>
    <w:lvlOverride w:ilvl="0">
      <w:startOverride w:val="1"/>
    </w:lvlOverride>
    <w:lvlOverride w:ilvl="1"/>
    <w:lvlOverride w:ilvl="2"/>
    <w:lvlOverride w:ilvl="3"/>
    <w:lvlOverride w:ilvl="4"/>
    <w:lvlOverride w:ilvl="5"/>
    <w:lvlOverride w:ilvl="6"/>
    <w:lvlOverride w:ilvl="7"/>
    <w:lvlOverride w:ilvl="8"/>
  </w:num>
  <w:num w:numId="383">
    <w:abstractNumId w:val="331"/>
    <w:lvlOverride w:ilvl="0">
      <w:startOverride w:val="1"/>
    </w:lvlOverride>
    <w:lvlOverride w:ilvl="1"/>
    <w:lvlOverride w:ilvl="2"/>
    <w:lvlOverride w:ilvl="3"/>
    <w:lvlOverride w:ilvl="4"/>
    <w:lvlOverride w:ilvl="5"/>
    <w:lvlOverride w:ilvl="6"/>
    <w:lvlOverride w:ilvl="7"/>
    <w:lvlOverride w:ilvl="8"/>
  </w:num>
  <w:num w:numId="384">
    <w:abstractNumId w:val="445"/>
    <w:lvlOverride w:ilvl="0">
      <w:startOverride w:val="1"/>
    </w:lvlOverride>
    <w:lvlOverride w:ilvl="1"/>
    <w:lvlOverride w:ilvl="2"/>
    <w:lvlOverride w:ilvl="3"/>
    <w:lvlOverride w:ilvl="4"/>
    <w:lvlOverride w:ilvl="5"/>
    <w:lvlOverride w:ilvl="6"/>
    <w:lvlOverride w:ilvl="7"/>
    <w:lvlOverride w:ilvl="8"/>
  </w:num>
  <w:num w:numId="385">
    <w:abstractNumId w:val="255"/>
    <w:lvlOverride w:ilvl="0">
      <w:startOverride w:val="1"/>
    </w:lvlOverride>
    <w:lvlOverride w:ilvl="1"/>
    <w:lvlOverride w:ilvl="2"/>
    <w:lvlOverride w:ilvl="3"/>
    <w:lvlOverride w:ilvl="4"/>
    <w:lvlOverride w:ilvl="5"/>
    <w:lvlOverride w:ilvl="6"/>
    <w:lvlOverride w:ilvl="7"/>
    <w:lvlOverride w:ilvl="8"/>
  </w:num>
  <w:num w:numId="386">
    <w:abstractNumId w:val="223"/>
    <w:lvlOverride w:ilvl="0">
      <w:startOverride w:val="1"/>
    </w:lvlOverride>
    <w:lvlOverride w:ilvl="1"/>
    <w:lvlOverride w:ilvl="2"/>
    <w:lvlOverride w:ilvl="3"/>
    <w:lvlOverride w:ilvl="4"/>
    <w:lvlOverride w:ilvl="5"/>
    <w:lvlOverride w:ilvl="6"/>
    <w:lvlOverride w:ilvl="7"/>
    <w:lvlOverride w:ilvl="8"/>
  </w:num>
  <w:num w:numId="387">
    <w:abstractNumId w:val="303"/>
    <w:lvlOverride w:ilvl="0">
      <w:startOverride w:val="1"/>
    </w:lvlOverride>
    <w:lvlOverride w:ilvl="1"/>
    <w:lvlOverride w:ilvl="2"/>
    <w:lvlOverride w:ilvl="3"/>
    <w:lvlOverride w:ilvl="4"/>
    <w:lvlOverride w:ilvl="5"/>
    <w:lvlOverride w:ilvl="6"/>
    <w:lvlOverride w:ilvl="7"/>
    <w:lvlOverride w:ilvl="8"/>
  </w:num>
  <w:num w:numId="388">
    <w:abstractNumId w:val="283"/>
    <w:lvlOverride w:ilvl="0">
      <w:startOverride w:val="1"/>
    </w:lvlOverride>
    <w:lvlOverride w:ilvl="1"/>
    <w:lvlOverride w:ilvl="2"/>
    <w:lvlOverride w:ilvl="3"/>
    <w:lvlOverride w:ilvl="4"/>
    <w:lvlOverride w:ilvl="5"/>
    <w:lvlOverride w:ilvl="6"/>
    <w:lvlOverride w:ilvl="7"/>
    <w:lvlOverride w:ilvl="8"/>
  </w:num>
  <w:num w:numId="389">
    <w:abstractNumId w:val="477"/>
    <w:lvlOverride w:ilvl="0">
      <w:startOverride w:val="1"/>
    </w:lvlOverride>
    <w:lvlOverride w:ilvl="1"/>
    <w:lvlOverride w:ilvl="2"/>
    <w:lvlOverride w:ilvl="3"/>
    <w:lvlOverride w:ilvl="4"/>
    <w:lvlOverride w:ilvl="5"/>
    <w:lvlOverride w:ilvl="6"/>
    <w:lvlOverride w:ilvl="7"/>
    <w:lvlOverride w:ilvl="8"/>
  </w:num>
  <w:num w:numId="390">
    <w:abstractNumId w:val="254"/>
    <w:lvlOverride w:ilvl="0">
      <w:startOverride w:val="1"/>
    </w:lvlOverride>
    <w:lvlOverride w:ilvl="1"/>
    <w:lvlOverride w:ilvl="2"/>
    <w:lvlOverride w:ilvl="3"/>
    <w:lvlOverride w:ilvl="4"/>
    <w:lvlOverride w:ilvl="5"/>
    <w:lvlOverride w:ilvl="6"/>
    <w:lvlOverride w:ilvl="7"/>
    <w:lvlOverride w:ilvl="8"/>
  </w:num>
  <w:num w:numId="391">
    <w:abstractNumId w:val="121"/>
    <w:lvlOverride w:ilvl="0">
      <w:startOverride w:val="1"/>
    </w:lvlOverride>
    <w:lvlOverride w:ilvl="1"/>
    <w:lvlOverride w:ilvl="2"/>
    <w:lvlOverride w:ilvl="3"/>
    <w:lvlOverride w:ilvl="4"/>
    <w:lvlOverride w:ilvl="5"/>
    <w:lvlOverride w:ilvl="6"/>
    <w:lvlOverride w:ilvl="7"/>
    <w:lvlOverride w:ilvl="8"/>
  </w:num>
  <w:num w:numId="392">
    <w:abstractNumId w:val="343"/>
    <w:lvlOverride w:ilvl="0">
      <w:startOverride w:val="1"/>
    </w:lvlOverride>
    <w:lvlOverride w:ilvl="1"/>
    <w:lvlOverride w:ilvl="2"/>
    <w:lvlOverride w:ilvl="3"/>
    <w:lvlOverride w:ilvl="4"/>
    <w:lvlOverride w:ilvl="5"/>
    <w:lvlOverride w:ilvl="6"/>
    <w:lvlOverride w:ilvl="7"/>
    <w:lvlOverride w:ilvl="8"/>
  </w:num>
  <w:num w:numId="393">
    <w:abstractNumId w:val="71"/>
    <w:lvlOverride w:ilvl="0">
      <w:startOverride w:val="1"/>
    </w:lvlOverride>
    <w:lvlOverride w:ilvl="1"/>
    <w:lvlOverride w:ilvl="2"/>
    <w:lvlOverride w:ilvl="3"/>
    <w:lvlOverride w:ilvl="4"/>
    <w:lvlOverride w:ilvl="5"/>
    <w:lvlOverride w:ilvl="6"/>
    <w:lvlOverride w:ilvl="7"/>
    <w:lvlOverride w:ilvl="8"/>
  </w:num>
  <w:num w:numId="394">
    <w:abstractNumId w:val="350"/>
    <w:lvlOverride w:ilvl="0">
      <w:startOverride w:val="1"/>
    </w:lvlOverride>
    <w:lvlOverride w:ilvl="1"/>
    <w:lvlOverride w:ilvl="2"/>
    <w:lvlOverride w:ilvl="3"/>
    <w:lvlOverride w:ilvl="4"/>
    <w:lvlOverride w:ilvl="5"/>
    <w:lvlOverride w:ilvl="6"/>
    <w:lvlOverride w:ilvl="7"/>
    <w:lvlOverride w:ilvl="8"/>
  </w:num>
  <w:num w:numId="395">
    <w:abstractNumId w:val="202"/>
    <w:lvlOverride w:ilvl="0">
      <w:startOverride w:val="1"/>
    </w:lvlOverride>
    <w:lvlOverride w:ilvl="1"/>
    <w:lvlOverride w:ilvl="2"/>
    <w:lvlOverride w:ilvl="3"/>
    <w:lvlOverride w:ilvl="4"/>
    <w:lvlOverride w:ilvl="5"/>
    <w:lvlOverride w:ilvl="6"/>
    <w:lvlOverride w:ilvl="7"/>
    <w:lvlOverride w:ilvl="8"/>
  </w:num>
  <w:num w:numId="396">
    <w:abstractNumId w:val="374"/>
    <w:lvlOverride w:ilvl="0">
      <w:startOverride w:val="1"/>
    </w:lvlOverride>
    <w:lvlOverride w:ilvl="1"/>
    <w:lvlOverride w:ilvl="2"/>
    <w:lvlOverride w:ilvl="3"/>
    <w:lvlOverride w:ilvl="4"/>
    <w:lvlOverride w:ilvl="5"/>
    <w:lvlOverride w:ilvl="6"/>
    <w:lvlOverride w:ilvl="7"/>
    <w:lvlOverride w:ilvl="8"/>
  </w:num>
  <w:num w:numId="397">
    <w:abstractNumId w:val="97"/>
    <w:lvlOverride w:ilvl="0">
      <w:startOverride w:val="1"/>
    </w:lvlOverride>
    <w:lvlOverride w:ilvl="1"/>
    <w:lvlOverride w:ilvl="2"/>
    <w:lvlOverride w:ilvl="3"/>
    <w:lvlOverride w:ilvl="4"/>
    <w:lvlOverride w:ilvl="5"/>
    <w:lvlOverride w:ilvl="6"/>
    <w:lvlOverride w:ilvl="7"/>
    <w:lvlOverride w:ilvl="8"/>
  </w:num>
  <w:num w:numId="398">
    <w:abstractNumId w:val="144"/>
    <w:lvlOverride w:ilvl="0">
      <w:startOverride w:val="1"/>
    </w:lvlOverride>
    <w:lvlOverride w:ilvl="1"/>
    <w:lvlOverride w:ilvl="2"/>
    <w:lvlOverride w:ilvl="3"/>
    <w:lvlOverride w:ilvl="4"/>
    <w:lvlOverride w:ilvl="5"/>
    <w:lvlOverride w:ilvl="6"/>
    <w:lvlOverride w:ilvl="7"/>
    <w:lvlOverride w:ilvl="8"/>
  </w:num>
  <w:num w:numId="399">
    <w:abstractNumId w:val="481"/>
    <w:lvlOverride w:ilvl="0">
      <w:startOverride w:val="1"/>
    </w:lvlOverride>
    <w:lvlOverride w:ilvl="1"/>
    <w:lvlOverride w:ilvl="2"/>
    <w:lvlOverride w:ilvl="3"/>
    <w:lvlOverride w:ilvl="4"/>
    <w:lvlOverride w:ilvl="5"/>
    <w:lvlOverride w:ilvl="6"/>
    <w:lvlOverride w:ilvl="7"/>
    <w:lvlOverride w:ilvl="8"/>
  </w:num>
  <w:num w:numId="400">
    <w:abstractNumId w:val="262"/>
    <w:lvlOverride w:ilvl="0">
      <w:startOverride w:val="1"/>
    </w:lvlOverride>
    <w:lvlOverride w:ilvl="1"/>
    <w:lvlOverride w:ilvl="2"/>
    <w:lvlOverride w:ilvl="3"/>
    <w:lvlOverride w:ilvl="4"/>
    <w:lvlOverride w:ilvl="5"/>
    <w:lvlOverride w:ilvl="6"/>
    <w:lvlOverride w:ilvl="7"/>
    <w:lvlOverride w:ilvl="8"/>
  </w:num>
  <w:num w:numId="401">
    <w:abstractNumId w:val="318"/>
    <w:lvlOverride w:ilvl="0">
      <w:startOverride w:val="1"/>
    </w:lvlOverride>
    <w:lvlOverride w:ilvl="1"/>
    <w:lvlOverride w:ilvl="2"/>
    <w:lvlOverride w:ilvl="3"/>
    <w:lvlOverride w:ilvl="4"/>
    <w:lvlOverride w:ilvl="5"/>
    <w:lvlOverride w:ilvl="6"/>
    <w:lvlOverride w:ilvl="7"/>
    <w:lvlOverride w:ilvl="8"/>
  </w:num>
  <w:num w:numId="402">
    <w:abstractNumId w:val="246"/>
  </w:num>
  <w:num w:numId="403">
    <w:abstractNumId w:val="87"/>
  </w:num>
  <w:num w:numId="404">
    <w:abstractNumId w:val="222"/>
    <w:lvlOverride w:ilvl="0">
      <w:startOverride w:val="1"/>
    </w:lvlOverride>
    <w:lvlOverride w:ilvl="1"/>
    <w:lvlOverride w:ilvl="2"/>
    <w:lvlOverride w:ilvl="3"/>
    <w:lvlOverride w:ilvl="4"/>
    <w:lvlOverride w:ilvl="5"/>
    <w:lvlOverride w:ilvl="6"/>
    <w:lvlOverride w:ilvl="7"/>
    <w:lvlOverride w:ilvl="8"/>
  </w:num>
  <w:num w:numId="405">
    <w:abstractNumId w:val="335"/>
  </w:num>
  <w:num w:numId="406">
    <w:abstractNumId w:val="384"/>
    <w:lvlOverride w:ilvl="0">
      <w:startOverride w:val="10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7">
    <w:abstractNumId w:val="77"/>
    <w:lvlOverride w:ilvl="0">
      <w:startOverride w:val="1"/>
    </w:lvlOverride>
    <w:lvlOverride w:ilvl="1"/>
    <w:lvlOverride w:ilvl="2"/>
    <w:lvlOverride w:ilvl="3"/>
    <w:lvlOverride w:ilvl="4"/>
    <w:lvlOverride w:ilvl="5"/>
    <w:lvlOverride w:ilvl="6"/>
    <w:lvlOverride w:ilvl="7"/>
    <w:lvlOverride w:ilvl="8"/>
  </w:num>
  <w:num w:numId="408">
    <w:abstractNumId w:val="189"/>
    <w:lvlOverride w:ilvl="0">
      <w:startOverride w:val="1"/>
    </w:lvlOverride>
    <w:lvlOverride w:ilvl="1"/>
    <w:lvlOverride w:ilvl="2"/>
    <w:lvlOverride w:ilvl="3"/>
    <w:lvlOverride w:ilvl="4"/>
    <w:lvlOverride w:ilvl="5"/>
    <w:lvlOverride w:ilvl="6"/>
    <w:lvlOverride w:ilvl="7"/>
    <w:lvlOverride w:ilvl="8"/>
  </w:num>
  <w:num w:numId="409">
    <w:abstractNumId w:val="204"/>
    <w:lvlOverride w:ilvl="0">
      <w:startOverride w:val="1"/>
    </w:lvlOverride>
    <w:lvlOverride w:ilvl="1"/>
    <w:lvlOverride w:ilvl="2"/>
    <w:lvlOverride w:ilvl="3"/>
    <w:lvlOverride w:ilvl="4"/>
    <w:lvlOverride w:ilvl="5"/>
    <w:lvlOverride w:ilvl="6"/>
    <w:lvlOverride w:ilvl="7"/>
    <w:lvlOverride w:ilvl="8"/>
  </w:num>
  <w:num w:numId="410">
    <w:abstractNumId w:val="509"/>
    <w:lvlOverride w:ilvl="0">
      <w:startOverride w:val="1"/>
    </w:lvlOverride>
    <w:lvlOverride w:ilvl="1"/>
    <w:lvlOverride w:ilvl="2"/>
    <w:lvlOverride w:ilvl="3"/>
    <w:lvlOverride w:ilvl="4"/>
    <w:lvlOverride w:ilvl="5"/>
    <w:lvlOverride w:ilvl="6"/>
    <w:lvlOverride w:ilvl="7"/>
    <w:lvlOverride w:ilvl="8"/>
  </w:num>
  <w:num w:numId="411">
    <w:abstractNumId w:val="115"/>
    <w:lvlOverride w:ilvl="0">
      <w:startOverride w:val="1"/>
    </w:lvlOverride>
    <w:lvlOverride w:ilvl="1"/>
    <w:lvlOverride w:ilvl="2"/>
    <w:lvlOverride w:ilvl="3"/>
    <w:lvlOverride w:ilvl="4"/>
    <w:lvlOverride w:ilvl="5"/>
    <w:lvlOverride w:ilvl="6"/>
    <w:lvlOverride w:ilvl="7"/>
    <w:lvlOverride w:ilvl="8"/>
  </w:num>
  <w:num w:numId="412">
    <w:abstractNumId w:val="404"/>
    <w:lvlOverride w:ilvl="0">
      <w:startOverride w:val="1"/>
    </w:lvlOverride>
    <w:lvlOverride w:ilvl="1"/>
    <w:lvlOverride w:ilvl="2"/>
    <w:lvlOverride w:ilvl="3"/>
    <w:lvlOverride w:ilvl="4"/>
    <w:lvlOverride w:ilvl="5"/>
    <w:lvlOverride w:ilvl="6"/>
    <w:lvlOverride w:ilvl="7"/>
    <w:lvlOverride w:ilvl="8"/>
  </w:num>
  <w:num w:numId="413">
    <w:abstractNumId w:val="234"/>
    <w:lvlOverride w:ilvl="0">
      <w:startOverride w:val="1"/>
    </w:lvlOverride>
    <w:lvlOverride w:ilvl="1"/>
    <w:lvlOverride w:ilvl="2"/>
    <w:lvlOverride w:ilvl="3"/>
    <w:lvlOverride w:ilvl="4"/>
    <w:lvlOverride w:ilvl="5"/>
    <w:lvlOverride w:ilvl="6"/>
    <w:lvlOverride w:ilvl="7"/>
    <w:lvlOverride w:ilvl="8"/>
  </w:num>
  <w:num w:numId="414">
    <w:abstractNumId w:val="281"/>
    <w:lvlOverride w:ilvl="0">
      <w:startOverride w:val="1"/>
    </w:lvlOverride>
    <w:lvlOverride w:ilvl="1"/>
    <w:lvlOverride w:ilvl="2"/>
    <w:lvlOverride w:ilvl="3"/>
    <w:lvlOverride w:ilvl="4"/>
    <w:lvlOverride w:ilvl="5"/>
    <w:lvlOverride w:ilvl="6"/>
    <w:lvlOverride w:ilvl="7"/>
    <w:lvlOverride w:ilvl="8"/>
  </w:num>
  <w:num w:numId="415">
    <w:abstractNumId w:val="251"/>
    <w:lvlOverride w:ilvl="0">
      <w:startOverride w:val="1"/>
    </w:lvlOverride>
    <w:lvlOverride w:ilvl="1"/>
    <w:lvlOverride w:ilvl="2"/>
    <w:lvlOverride w:ilvl="3"/>
    <w:lvlOverride w:ilvl="4"/>
    <w:lvlOverride w:ilvl="5"/>
    <w:lvlOverride w:ilvl="6"/>
    <w:lvlOverride w:ilvl="7"/>
    <w:lvlOverride w:ilvl="8"/>
  </w:num>
  <w:num w:numId="416">
    <w:abstractNumId w:val="208"/>
    <w:lvlOverride w:ilvl="0">
      <w:startOverride w:val="1"/>
    </w:lvlOverride>
    <w:lvlOverride w:ilvl="1"/>
    <w:lvlOverride w:ilvl="2"/>
    <w:lvlOverride w:ilvl="3"/>
    <w:lvlOverride w:ilvl="4"/>
    <w:lvlOverride w:ilvl="5"/>
    <w:lvlOverride w:ilvl="6"/>
    <w:lvlOverride w:ilvl="7"/>
    <w:lvlOverride w:ilvl="8"/>
  </w:num>
  <w:num w:numId="417">
    <w:abstractNumId w:val="362"/>
    <w:lvlOverride w:ilvl="0">
      <w:startOverride w:val="1"/>
    </w:lvlOverride>
    <w:lvlOverride w:ilvl="1"/>
    <w:lvlOverride w:ilvl="2"/>
    <w:lvlOverride w:ilvl="3"/>
    <w:lvlOverride w:ilvl="4"/>
    <w:lvlOverride w:ilvl="5"/>
    <w:lvlOverride w:ilvl="6"/>
    <w:lvlOverride w:ilvl="7"/>
    <w:lvlOverride w:ilvl="8"/>
  </w:num>
  <w:num w:numId="418">
    <w:abstractNumId w:val="65"/>
    <w:lvlOverride w:ilvl="0">
      <w:startOverride w:val="1"/>
    </w:lvlOverride>
    <w:lvlOverride w:ilvl="1"/>
    <w:lvlOverride w:ilvl="2"/>
    <w:lvlOverride w:ilvl="3"/>
    <w:lvlOverride w:ilvl="4"/>
    <w:lvlOverride w:ilvl="5"/>
    <w:lvlOverride w:ilvl="6"/>
    <w:lvlOverride w:ilvl="7"/>
    <w:lvlOverride w:ilvl="8"/>
  </w:num>
  <w:num w:numId="419">
    <w:abstractNumId w:val="298"/>
    <w:lvlOverride w:ilvl="0">
      <w:startOverride w:val="1"/>
    </w:lvlOverride>
    <w:lvlOverride w:ilvl="1"/>
    <w:lvlOverride w:ilvl="2"/>
    <w:lvlOverride w:ilvl="3"/>
    <w:lvlOverride w:ilvl="4"/>
    <w:lvlOverride w:ilvl="5"/>
    <w:lvlOverride w:ilvl="6"/>
    <w:lvlOverride w:ilvl="7"/>
    <w:lvlOverride w:ilvl="8"/>
  </w:num>
  <w:num w:numId="420">
    <w:abstractNumId w:val="313"/>
    <w:lvlOverride w:ilvl="0">
      <w:startOverride w:val="1"/>
    </w:lvlOverride>
    <w:lvlOverride w:ilvl="1"/>
    <w:lvlOverride w:ilvl="2"/>
    <w:lvlOverride w:ilvl="3"/>
    <w:lvlOverride w:ilvl="4"/>
    <w:lvlOverride w:ilvl="5"/>
    <w:lvlOverride w:ilvl="6"/>
    <w:lvlOverride w:ilvl="7"/>
    <w:lvlOverride w:ilvl="8"/>
  </w:num>
  <w:num w:numId="421">
    <w:abstractNumId w:val="1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2">
    <w:abstractNumId w:val="147"/>
    <w:lvlOverride w:ilvl="0">
      <w:startOverride w:val="1"/>
    </w:lvlOverride>
    <w:lvlOverride w:ilvl="1"/>
    <w:lvlOverride w:ilvl="2"/>
    <w:lvlOverride w:ilvl="3"/>
    <w:lvlOverride w:ilvl="4"/>
    <w:lvlOverride w:ilvl="5"/>
    <w:lvlOverride w:ilvl="6"/>
    <w:lvlOverride w:ilvl="7"/>
    <w:lvlOverride w:ilvl="8"/>
  </w:num>
  <w:num w:numId="423">
    <w:abstractNumId w:val="394"/>
  </w:num>
  <w:num w:numId="42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6">
    <w:abstractNumId w:val="227"/>
    <w:lvlOverride w:ilvl="0">
      <w:startOverride w:val="1"/>
    </w:lvlOverride>
    <w:lvlOverride w:ilvl="1"/>
    <w:lvlOverride w:ilvl="2"/>
    <w:lvlOverride w:ilvl="3"/>
    <w:lvlOverride w:ilvl="4"/>
    <w:lvlOverride w:ilvl="5"/>
    <w:lvlOverride w:ilvl="6"/>
    <w:lvlOverride w:ilvl="7"/>
    <w:lvlOverride w:ilvl="8"/>
  </w:num>
  <w:num w:numId="427">
    <w:abstractNumId w:val="340"/>
  </w:num>
  <w:num w:numId="428">
    <w:abstractNumId w:val="469"/>
  </w:num>
  <w:num w:numId="429">
    <w:abstractNumId w:val="4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0">
    <w:abstractNumId w:val="462"/>
    <w:lvlOverride w:ilvl="0">
      <w:startOverride w:val="2"/>
    </w:lvlOverride>
    <w:lvlOverride w:ilvl="1"/>
    <w:lvlOverride w:ilvl="2"/>
    <w:lvlOverride w:ilvl="3"/>
    <w:lvlOverride w:ilvl="4"/>
    <w:lvlOverride w:ilvl="5"/>
    <w:lvlOverride w:ilvl="6"/>
    <w:lvlOverride w:ilvl="7"/>
    <w:lvlOverride w:ilvl="8"/>
  </w:num>
  <w:num w:numId="431">
    <w:abstractNumId w:val="259"/>
  </w:num>
  <w:num w:numId="432">
    <w:abstractNumId w:val="499"/>
  </w:num>
  <w:num w:numId="433">
    <w:abstractNumId w:val="485"/>
  </w:num>
  <w:num w:numId="434">
    <w:abstractNumId w:val="452"/>
  </w:num>
  <w:num w:numId="435">
    <w:abstractNumId w:val="73"/>
  </w:num>
  <w:num w:numId="436">
    <w:abstractNumId w:val="498"/>
  </w:num>
  <w:num w:numId="437">
    <w:abstractNumId w:val="396"/>
  </w:num>
  <w:num w:numId="438">
    <w:abstractNumId w:val="161"/>
  </w:num>
  <w:num w:numId="439">
    <w:abstractNumId w:val="247"/>
  </w:num>
  <w:num w:numId="440">
    <w:abstractNumId w:val="426"/>
  </w:num>
  <w:num w:numId="441">
    <w:abstractNumId w:val="94"/>
  </w:num>
  <w:num w:numId="442">
    <w:abstractNumId w:val="257"/>
  </w:num>
  <w:num w:numId="443">
    <w:abstractNumId w:val="345"/>
  </w:num>
  <w:num w:numId="444">
    <w:abstractNumId w:val="402"/>
  </w:num>
  <w:num w:numId="445">
    <w:abstractNumId w:val="191"/>
  </w:num>
  <w:num w:numId="446">
    <w:abstractNumId w:val="159"/>
  </w:num>
  <w:num w:numId="447">
    <w:abstractNumId w:val="47"/>
  </w:num>
  <w:num w:numId="448">
    <w:abstractNumId w:val="443"/>
  </w:num>
  <w:num w:numId="449">
    <w:abstractNumId w:val="455"/>
  </w:num>
  <w:num w:numId="450">
    <w:abstractNumId w:val="465"/>
  </w:num>
  <w:num w:numId="451">
    <w:abstractNumId w:val="296"/>
  </w:num>
  <w:num w:numId="452">
    <w:abstractNumId w:val="400"/>
  </w:num>
  <w:num w:numId="453">
    <w:abstractNumId w:val="464"/>
  </w:num>
  <w:num w:numId="454">
    <w:abstractNumId w:val="194"/>
  </w:num>
  <w:num w:numId="455">
    <w:abstractNumId w:val="424"/>
  </w:num>
  <w:num w:numId="456">
    <w:abstractNumId w:val="235"/>
  </w:num>
  <w:num w:numId="457">
    <w:abstractNumId w:val="219"/>
  </w:num>
  <w:num w:numId="458">
    <w:abstractNumId w:val="280"/>
  </w:num>
  <w:num w:numId="459">
    <w:abstractNumId w:val="88"/>
  </w:num>
  <w:num w:numId="460">
    <w:abstractNumId w:val="43"/>
  </w:num>
  <w:num w:numId="461">
    <w:abstractNumId w:val="80"/>
  </w:num>
  <w:num w:numId="462">
    <w:abstractNumId w:val="516"/>
  </w:num>
  <w:num w:numId="463">
    <w:abstractNumId w:val="366"/>
  </w:num>
  <w:num w:numId="464">
    <w:abstractNumId w:val="488"/>
  </w:num>
  <w:num w:numId="465">
    <w:abstractNumId w:val="118"/>
  </w:num>
  <w:num w:numId="466">
    <w:abstractNumId w:val="127"/>
  </w:num>
  <w:num w:numId="467">
    <w:abstractNumId w:val="129"/>
  </w:num>
  <w:num w:numId="468">
    <w:abstractNumId w:val="315"/>
  </w:num>
  <w:num w:numId="469">
    <w:abstractNumId w:val="160"/>
  </w:num>
  <w:num w:numId="470">
    <w:abstractNumId w:val="74"/>
  </w:num>
  <w:num w:numId="471">
    <w:abstractNumId w:val="163"/>
  </w:num>
  <w:num w:numId="472">
    <w:abstractNumId w:val="293"/>
  </w:num>
  <w:num w:numId="473">
    <w:abstractNumId w:val="438"/>
  </w:num>
  <w:num w:numId="474">
    <w:abstractNumId w:val="422"/>
  </w:num>
  <w:num w:numId="475">
    <w:abstractNumId w:val="198"/>
  </w:num>
  <w:num w:numId="476">
    <w:abstractNumId w:val="399"/>
  </w:num>
  <w:num w:numId="477">
    <w:abstractNumId w:val="114"/>
  </w:num>
  <w:num w:numId="478">
    <w:abstractNumId w:val="505"/>
  </w:num>
  <w:num w:numId="479">
    <w:abstractNumId w:val="441"/>
  </w:num>
  <w:num w:numId="480">
    <w:abstractNumId w:val="353"/>
  </w:num>
  <w:num w:numId="481">
    <w:abstractNumId w:val="124"/>
  </w:num>
  <w:num w:numId="482">
    <w:abstractNumId w:val="263"/>
    <w:lvlOverride w:ilvl="0">
      <w:startOverride w:val="1"/>
    </w:lvlOverride>
  </w:num>
  <w:num w:numId="483">
    <w:abstractNumId w:val="437"/>
  </w:num>
  <w:num w:numId="484">
    <w:abstractNumId w:val="319"/>
  </w:num>
  <w:num w:numId="485">
    <w:abstractNumId w:val="229"/>
  </w:num>
  <w:num w:numId="486">
    <w:abstractNumId w:val="269"/>
  </w:num>
  <w:num w:numId="487">
    <w:abstractNumId w:val="389"/>
  </w:num>
  <w:num w:numId="488">
    <w:abstractNumId w:val="70"/>
  </w:num>
  <w:num w:numId="489">
    <w:abstractNumId w:val="271"/>
  </w:num>
  <w:num w:numId="490">
    <w:abstractNumId w:val="238"/>
  </w:num>
  <w:num w:numId="491">
    <w:abstractNumId w:val="506"/>
  </w:num>
  <w:num w:numId="492">
    <w:abstractNumId w:val="178"/>
  </w:num>
  <w:num w:numId="493">
    <w:abstractNumId w:val="179"/>
  </w:num>
  <w:num w:numId="494">
    <w:abstractNumId w:val="285"/>
  </w:num>
  <w:num w:numId="495">
    <w:abstractNumId w:val="300"/>
  </w:num>
  <w:num w:numId="496">
    <w:abstractNumId w:val="62"/>
  </w:num>
  <w:num w:numId="497">
    <w:abstractNumId w:val="354"/>
  </w:num>
  <w:num w:numId="498">
    <w:abstractNumId w:val="131"/>
  </w:num>
  <w:num w:numId="499">
    <w:abstractNumId w:val="272"/>
  </w:num>
  <w:num w:numId="500">
    <w:abstractNumId w:val="324"/>
  </w:num>
  <w:num w:numId="501">
    <w:abstractNumId w:val="176"/>
  </w:num>
  <w:num w:numId="502">
    <w:abstractNumId w:val="265"/>
  </w:num>
  <w:num w:numId="503">
    <w:abstractNumId w:val="330"/>
  </w:num>
  <w:num w:numId="504">
    <w:abstractNumId w:val="472"/>
  </w:num>
  <w:num w:numId="505">
    <w:abstractNumId w:val="241"/>
  </w:num>
  <w:num w:numId="506">
    <w:abstractNumId w:val="185"/>
  </w:num>
  <w:num w:numId="507">
    <w:abstractNumId w:val="171"/>
  </w:num>
  <w:num w:numId="508">
    <w:abstractNumId w:val="99"/>
  </w:num>
  <w:num w:numId="509">
    <w:abstractNumId w:val="398"/>
  </w:num>
  <w:num w:numId="510">
    <w:abstractNumId w:val="475"/>
  </w:num>
  <w:num w:numId="511">
    <w:abstractNumId w:val="63"/>
  </w:num>
  <w:num w:numId="512">
    <w:abstractNumId w:val="368"/>
  </w:num>
  <w:num w:numId="513">
    <w:abstractNumId w:val="312"/>
  </w:num>
  <w:num w:numId="514">
    <w:abstractNumId w:val="416"/>
  </w:num>
  <w:num w:numId="515">
    <w:abstractNumId w:val="258"/>
  </w:num>
  <w:num w:numId="516">
    <w:abstractNumId w:val="325"/>
  </w:num>
  <w:num w:numId="517">
    <w:abstractNumId w:val="206"/>
  </w:num>
  <w:num w:numId="518">
    <w:abstractNumId w:val="412"/>
  </w:num>
  <w:num w:numId="519">
    <w:abstractNumId w:val="510"/>
  </w:num>
  <w:num w:numId="520">
    <w:abstractNumId w:val="128"/>
  </w:num>
  <w:num w:numId="521">
    <w:abstractNumId w:val="514"/>
  </w:num>
  <w:num w:numId="522">
    <w:abstractNumId w:val="141"/>
  </w:num>
  <w:num w:numId="523">
    <w:abstractNumId w:val="107"/>
  </w:num>
  <w:num w:numId="524">
    <w:abstractNumId w:val="214"/>
  </w:num>
  <w:num w:numId="525">
    <w:abstractNumId w:val="60"/>
  </w:num>
  <w:numIdMacAtCleanup w:val="52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Olga">
    <w15:presenceInfo w15:providerId="None" w15:userId="Olg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GrammaticalErrors/>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5344"/>
    <w:rsid w:val="00004970"/>
    <w:rsid w:val="00023C18"/>
    <w:rsid w:val="00026BC9"/>
    <w:rsid w:val="0004126E"/>
    <w:rsid w:val="0004371E"/>
    <w:rsid w:val="00051A23"/>
    <w:rsid w:val="000527FE"/>
    <w:rsid w:val="00056684"/>
    <w:rsid w:val="00064403"/>
    <w:rsid w:val="00076DE5"/>
    <w:rsid w:val="000855F2"/>
    <w:rsid w:val="00087B13"/>
    <w:rsid w:val="0009461B"/>
    <w:rsid w:val="0009746A"/>
    <w:rsid w:val="000A2456"/>
    <w:rsid w:val="000A7509"/>
    <w:rsid w:val="000D4F24"/>
    <w:rsid w:val="000D5085"/>
    <w:rsid w:val="000E2DB0"/>
    <w:rsid w:val="000F55DA"/>
    <w:rsid w:val="001036C6"/>
    <w:rsid w:val="00104104"/>
    <w:rsid w:val="00104484"/>
    <w:rsid w:val="00117308"/>
    <w:rsid w:val="0012022C"/>
    <w:rsid w:val="001341D0"/>
    <w:rsid w:val="00137599"/>
    <w:rsid w:val="00140CF3"/>
    <w:rsid w:val="001546F0"/>
    <w:rsid w:val="001570E4"/>
    <w:rsid w:val="00175DBF"/>
    <w:rsid w:val="00186E59"/>
    <w:rsid w:val="001A54F7"/>
    <w:rsid w:val="001B0E08"/>
    <w:rsid w:val="001B2D5B"/>
    <w:rsid w:val="001B41F4"/>
    <w:rsid w:val="001B698B"/>
    <w:rsid w:val="001C5D45"/>
    <w:rsid w:val="001C6419"/>
    <w:rsid w:val="001C65B2"/>
    <w:rsid w:val="001E021F"/>
    <w:rsid w:val="001E2A07"/>
    <w:rsid w:val="001E5C7E"/>
    <w:rsid w:val="001F4CBF"/>
    <w:rsid w:val="00203C06"/>
    <w:rsid w:val="002051EA"/>
    <w:rsid w:val="00216A64"/>
    <w:rsid w:val="0021740F"/>
    <w:rsid w:val="002231DE"/>
    <w:rsid w:val="00230229"/>
    <w:rsid w:val="00230A5D"/>
    <w:rsid w:val="00240807"/>
    <w:rsid w:val="00243496"/>
    <w:rsid w:val="00243C14"/>
    <w:rsid w:val="00245F1D"/>
    <w:rsid w:val="00257FAF"/>
    <w:rsid w:val="002626F3"/>
    <w:rsid w:val="002703AE"/>
    <w:rsid w:val="00280649"/>
    <w:rsid w:val="00283B5A"/>
    <w:rsid w:val="00293218"/>
    <w:rsid w:val="002B3133"/>
    <w:rsid w:val="002F42E8"/>
    <w:rsid w:val="00301DC9"/>
    <w:rsid w:val="0030367C"/>
    <w:rsid w:val="00307772"/>
    <w:rsid w:val="00313A40"/>
    <w:rsid w:val="00314F0F"/>
    <w:rsid w:val="00317BBB"/>
    <w:rsid w:val="00321A8B"/>
    <w:rsid w:val="0032277D"/>
    <w:rsid w:val="00344FFD"/>
    <w:rsid w:val="00357C6D"/>
    <w:rsid w:val="003726A0"/>
    <w:rsid w:val="00375955"/>
    <w:rsid w:val="00390363"/>
    <w:rsid w:val="003A2BB4"/>
    <w:rsid w:val="003B5AC2"/>
    <w:rsid w:val="003D2480"/>
    <w:rsid w:val="003E7F3F"/>
    <w:rsid w:val="003F6F38"/>
    <w:rsid w:val="00400075"/>
    <w:rsid w:val="00404622"/>
    <w:rsid w:val="004100EF"/>
    <w:rsid w:val="004116FD"/>
    <w:rsid w:val="00423926"/>
    <w:rsid w:val="00425344"/>
    <w:rsid w:val="00436EB5"/>
    <w:rsid w:val="00437180"/>
    <w:rsid w:val="00447CA6"/>
    <w:rsid w:val="00452C5F"/>
    <w:rsid w:val="00462CE4"/>
    <w:rsid w:val="00465EEE"/>
    <w:rsid w:val="0048158A"/>
    <w:rsid w:val="00487EE9"/>
    <w:rsid w:val="00496B51"/>
    <w:rsid w:val="004A5C87"/>
    <w:rsid w:val="004C21D1"/>
    <w:rsid w:val="004C3A4C"/>
    <w:rsid w:val="004C4581"/>
    <w:rsid w:val="004C67AD"/>
    <w:rsid w:val="004D4386"/>
    <w:rsid w:val="004E048F"/>
    <w:rsid w:val="004E6316"/>
    <w:rsid w:val="004F4AEB"/>
    <w:rsid w:val="004F5737"/>
    <w:rsid w:val="0051284D"/>
    <w:rsid w:val="00520CAD"/>
    <w:rsid w:val="00523440"/>
    <w:rsid w:val="00523895"/>
    <w:rsid w:val="00523BF1"/>
    <w:rsid w:val="00525A43"/>
    <w:rsid w:val="00533ABE"/>
    <w:rsid w:val="005442ED"/>
    <w:rsid w:val="00546942"/>
    <w:rsid w:val="00581743"/>
    <w:rsid w:val="005A401E"/>
    <w:rsid w:val="005B46CD"/>
    <w:rsid w:val="005B681D"/>
    <w:rsid w:val="005D5B28"/>
    <w:rsid w:val="005F3E1D"/>
    <w:rsid w:val="005F5F3E"/>
    <w:rsid w:val="0060150E"/>
    <w:rsid w:val="00605966"/>
    <w:rsid w:val="00646A25"/>
    <w:rsid w:val="006658DB"/>
    <w:rsid w:val="00672440"/>
    <w:rsid w:val="006B6A8C"/>
    <w:rsid w:val="006C430F"/>
    <w:rsid w:val="006C67F9"/>
    <w:rsid w:val="006C7538"/>
    <w:rsid w:val="006D283A"/>
    <w:rsid w:val="006D6CC8"/>
    <w:rsid w:val="006D726C"/>
    <w:rsid w:val="006E3DCD"/>
    <w:rsid w:val="006E54D0"/>
    <w:rsid w:val="006F4D9F"/>
    <w:rsid w:val="006F777F"/>
    <w:rsid w:val="00713C8E"/>
    <w:rsid w:val="007173EE"/>
    <w:rsid w:val="007242D1"/>
    <w:rsid w:val="007307A6"/>
    <w:rsid w:val="00731D9E"/>
    <w:rsid w:val="0073791E"/>
    <w:rsid w:val="00742302"/>
    <w:rsid w:val="00755F9D"/>
    <w:rsid w:val="00764A38"/>
    <w:rsid w:val="00783FEF"/>
    <w:rsid w:val="007929B5"/>
    <w:rsid w:val="007A41C0"/>
    <w:rsid w:val="007B37F7"/>
    <w:rsid w:val="007B3D17"/>
    <w:rsid w:val="007B584E"/>
    <w:rsid w:val="007D0F60"/>
    <w:rsid w:val="007D785A"/>
    <w:rsid w:val="007E631D"/>
    <w:rsid w:val="007F2269"/>
    <w:rsid w:val="00813C2D"/>
    <w:rsid w:val="0081481A"/>
    <w:rsid w:val="00822099"/>
    <w:rsid w:val="00833D36"/>
    <w:rsid w:val="00836829"/>
    <w:rsid w:val="008403B2"/>
    <w:rsid w:val="00883CFB"/>
    <w:rsid w:val="00884F75"/>
    <w:rsid w:val="008A39FC"/>
    <w:rsid w:val="008A6CA4"/>
    <w:rsid w:val="008E08E2"/>
    <w:rsid w:val="008F5461"/>
    <w:rsid w:val="00906E95"/>
    <w:rsid w:val="009071B6"/>
    <w:rsid w:val="0092557B"/>
    <w:rsid w:val="00933260"/>
    <w:rsid w:val="0093548C"/>
    <w:rsid w:val="009360F3"/>
    <w:rsid w:val="00936E7E"/>
    <w:rsid w:val="00940641"/>
    <w:rsid w:val="00941C6C"/>
    <w:rsid w:val="009670A3"/>
    <w:rsid w:val="00974D0F"/>
    <w:rsid w:val="00980C1E"/>
    <w:rsid w:val="009A4EC6"/>
    <w:rsid w:val="009A6CBC"/>
    <w:rsid w:val="009B7B86"/>
    <w:rsid w:val="009C54A3"/>
    <w:rsid w:val="009D1460"/>
    <w:rsid w:val="009E075F"/>
    <w:rsid w:val="009E1255"/>
    <w:rsid w:val="009E3A2F"/>
    <w:rsid w:val="009E5AD3"/>
    <w:rsid w:val="00A05A51"/>
    <w:rsid w:val="00A144F9"/>
    <w:rsid w:val="00A22245"/>
    <w:rsid w:val="00A25B35"/>
    <w:rsid w:val="00A309E2"/>
    <w:rsid w:val="00A339D1"/>
    <w:rsid w:val="00A34B02"/>
    <w:rsid w:val="00A45C4D"/>
    <w:rsid w:val="00A50ED3"/>
    <w:rsid w:val="00A52363"/>
    <w:rsid w:val="00A536FB"/>
    <w:rsid w:val="00A72827"/>
    <w:rsid w:val="00A75A9E"/>
    <w:rsid w:val="00A91E7B"/>
    <w:rsid w:val="00AB455B"/>
    <w:rsid w:val="00AB475B"/>
    <w:rsid w:val="00AC5FC7"/>
    <w:rsid w:val="00AC7420"/>
    <w:rsid w:val="00AD617F"/>
    <w:rsid w:val="00AE165E"/>
    <w:rsid w:val="00AE4EA3"/>
    <w:rsid w:val="00B12AF3"/>
    <w:rsid w:val="00B13C98"/>
    <w:rsid w:val="00B16EE7"/>
    <w:rsid w:val="00B207DB"/>
    <w:rsid w:val="00B327FE"/>
    <w:rsid w:val="00B3695E"/>
    <w:rsid w:val="00B540EE"/>
    <w:rsid w:val="00B71638"/>
    <w:rsid w:val="00BD05DF"/>
    <w:rsid w:val="00BE627F"/>
    <w:rsid w:val="00BE7224"/>
    <w:rsid w:val="00C17DB8"/>
    <w:rsid w:val="00C255C0"/>
    <w:rsid w:val="00C25AB4"/>
    <w:rsid w:val="00C35F3F"/>
    <w:rsid w:val="00C40E35"/>
    <w:rsid w:val="00C45A7A"/>
    <w:rsid w:val="00C5393F"/>
    <w:rsid w:val="00C56832"/>
    <w:rsid w:val="00C60B50"/>
    <w:rsid w:val="00C66CE5"/>
    <w:rsid w:val="00C672F2"/>
    <w:rsid w:val="00C92E8E"/>
    <w:rsid w:val="00C94452"/>
    <w:rsid w:val="00C950DD"/>
    <w:rsid w:val="00C953A7"/>
    <w:rsid w:val="00C954E2"/>
    <w:rsid w:val="00CA3B1A"/>
    <w:rsid w:val="00CA5315"/>
    <w:rsid w:val="00CB1BD0"/>
    <w:rsid w:val="00CB2E36"/>
    <w:rsid w:val="00CD16C4"/>
    <w:rsid w:val="00CE20E9"/>
    <w:rsid w:val="00CE5404"/>
    <w:rsid w:val="00CE79C8"/>
    <w:rsid w:val="00CF0178"/>
    <w:rsid w:val="00CF0D68"/>
    <w:rsid w:val="00D011CF"/>
    <w:rsid w:val="00D11E29"/>
    <w:rsid w:val="00D17264"/>
    <w:rsid w:val="00D21562"/>
    <w:rsid w:val="00D2339C"/>
    <w:rsid w:val="00D40BEE"/>
    <w:rsid w:val="00D46213"/>
    <w:rsid w:val="00D47489"/>
    <w:rsid w:val="00D56A0F"/>
    <w:rsid w:val="00D61E5E"/>
    <w:rsid w:val="00D77229"/>
    <w:rsid w:val="00D85D0E"/>
    <w:rsid w:val="00DA12A4"/>
    <w:rsid w:val="00DE720B"/>
    <w:rsid w:val="00E04E9D"/>
    <w:rsid w:val="00E17BFA"/>
    <w:rsid w:val="00E23955"/>
    <w:rsid w:val="00E43C3E"/>
    <w:rsid w:val="00E503E5"/>
    <w:rsid w:val="00E53743"/>
    <w:rsid w:val="00E5382A"/>
    <w:rsid w:val="00E53CA6"/>
    <w:rsid w:val="00E60BFA"/>
    <w:rsid w:val="00E664F6"/>
    <w:rsid w:val="00E75BB5"/>
    <w:rsid w:val="00E840B1"/>
    <w:rsid w:val="00E87CE6"/>
    <w:rsid w:val="00EA1E2A"/>
    <w:rsid w:val="00EA6974"/>
    <w:rsid w:val="00EA7C8E"/>
    <w:rsid w:val="00EB3507"/>
    <w:rsid w:val="00EC00D9"/>
    <w:rsid w:val="00EE31C6"/>
    <w:rsid w:val="00F004B2"/>
    <w:rsid w:val="00F00CDA"/>
    <w:rsid w:val="00F03F48"/>
    <w:rsid w:val="00F17097"/>
    <w:rsid w:val="00F32B1F"/>
    <w:rsid w:val="00F336E0"/>
    <w:rsid w:val="00F53E38"/>
    <w:rsid w:val="00F572CD"/>
    <w:rsid w:val="00F61CB7"/>
    <w:rsid w:val="00F61CD2"/>
    <w:rsid w:val="00F7508F"/>
    <w:rsid w:val="00F77A40"/>
    <w:rsid w:val="00F82BEA"/>
    <w:rsid w:val="00FA53E2"/>
    <w:rsid w:val="00FC5D0E"/>
    <w:rsid w:val="00FC65AF"/>
    <w:rsid w:val="00FD4BD9"/>
    <w:rsid w:val="00FE3342"/>
    <w:rsid w:val="00FE74C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20" w:unhideWhenUsed="0" w:qFormat="1"/>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B540EE"/>
  </w:style>
  <w:style w:type="paragraph" w:styleId="1">
    <w:name w:val="heading 1"/>
    <w:basedOn w:val="a0"/>
    <w:next w:val="a0"/>
    <w:link w:val="10"/>
    <w:qFormat/>
    <w:rsid w:val="00B540EE"/>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0"/>
    <w:link w:val="20"/>
    <w:qFormat/>
    <w:rsid w:val="00731D9E"/>
    <w:pPr>
      <w:spacing w:after="0" w:line="360" w:lineRule="auto"/>
      <w:ind w:firstLine="709"/>
      <w:jc w:val="both"/>
      <w:outlineLvl w:val="1"/>
    </w:pPr>
    <w:rPr>
      <w:rFonts w:ascii="Times New Roman" w:eastAsia="@Arial Unicode MS" w:hAnsi="Times New Roman" w:cs="Times New Roman"/>
      <w:b/>
      <w:bCs/>
      <w:sz w:val="28"/>
      <w:szCs w:val="28"/>
      <w:lang w:eastAsia="ru-RU"/>
    </w:rPr>
  </w:style>
  <w:style w:type="paragraph" w:styleId="3">
    <w:name w:val="heading 3"/>
    <w:basedOn w:val="a0"/>
    <w:link w:val="30"/>
    <w:qFormat/>
    <w:rsid w:val="00B540EE"/>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0"/>
    <w:next w:val="a0"/>
    <w:link w:val="40"/>
    <w:uiPriority w:val="9"/>
    <w:unhideWhenUsed/>
    <w:qFormat/>
    <w:rsid w:val="00B540EE"/>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0"/>
    <w:next w:val="a0"/>
    <w:link w:val="50"/>
    <w:uiPriority w:val="9"/>
    <w:unhideWhenUsed/>
    <w:qFormat/>
    <w:rsid w:val="00B540EE"/>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0"/>
    <w:next w:val="a0"/>
    <w:link w:val="60"/>
    <w:uiPriority w:val="9"/>
    <w:unhideWhenUsed/>
    <w:qFormat/>
    <w:rsid w:val="00B540EE"/>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0"/>
    <w:next w:val="a0"/>
    <w:link w:val="70"/>
    <w:uiPriority w:val="9"/>
    <w:unhideWhenUsed/>
    <w:qFormat/>
    <w:rsid w:val="00B540EE"/>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0"/>
    <w:next w:val="a0"/>
    <w:link w:val="80"/>
    <w:uiPriority w:val="9"/>
    <w:unhideWhenUsed/>
    <w:qFormat/>
    <w:rsid w:val="00B540EE"/>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0"/>
    <w:next w:val="a0"/>
    <w:link w:val="90"/>
    <w:uiPriority w:val="9"/>
    <w:unhideWhenUsed/>
    <w:qFormat/>
    <w:rsid w:val="00B540EE"/>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540EE"/>
    <w:rPr>
      <w:rFonts w:asciiTheme="majorHAnsi" w:eastAsiaTheme="majorEastAsia" w:hAnsiTheme="majorHAnsi" w:cstheme="majorBidi"/>
      <w:color w:val="365F91" w:themeColor="accent1" w:themeShade="BF"/>
      <w:sz w:val="32"/>
      <w:szCs w:val="32"/>
    </w:rPr>
  </w:style>
  <w:style w:type="character" w:customStyle="1" w:styleId="20">
    <w:name w:val="Заголовок 2 Знак"/>
    <w:basedOn w:val="a1"/>
    <w:link w:val="2"/>
    <w:rsid w:val="00731D9E"/>
    <w:rPr>
      <w:rFonts w:ascii="Times New Roman" w:eastAsia="@Arial Unicode MS" w:hAnsi="Times New Roman" w:cs="Times New Roman"/>
      <w:b/>
      <w:bCs/>
      <w:sz w:val="28"/>
      <w:szCs w:val="28"/>
      <w:lang w:eastAsia="ru-RU"/>
    </w:rPr>
  </w:style>
  <w:style w:type="character" w:customStyle="1" w:styleId="30">
    <w:name w:val="Заголовок 3 Знак"/>
    <w:basedOn w:val="a1"/>
    <w:link w:val="3"/>
    <w:rsid w:val="00B540EE"/>
    <w:rPr>
      <w:rFonts w:ascii="Times New Roman" w:eastAsia="Times New Roman" w:hAnsi="Times New Roman" w:cs="Times New Roman"/>
      <w:b/>
      <w:bCs/>
      <w:sz w:val="27"/>
      <w:szCs w:val="27"/>
      <w:lang w:eastAsia="ru-RU"/>
    </w:rPr>
  </w:style>
  <w:style w:type="character" w:customStyle="1" w:styleId="40">
    <w:name w:val="Заголовок 4 Знак"/>
    <w:basedOn w:val="a1"/>
    <w:link w:val="4"/>
    <w:uiPriority w:val="9"/>
    <w:rsid w:val="00B540EE"/>
    <w:rPr>
      <w:rFonts w:asciiTheme="majorHAnsi" w:eastAsiaTheme="majorEastAsia" w:hAnsiTheme="majorHAnsi" w:cstheme="majorBidi"/>
      <w:b/>
      <w:bCs/>
      <w:i/>
      <w:iCs/>
      <w:color w:val="4F81BD" w:themeColor="accent1"/>
    </w:rPr>
  </w:style>
  <w:style w:type="character" w:customStyle="1" w:styleId="50">
    <w:name w:val="Заголовок 5 Знак"/>
    <w:basedOn w:val="a1"/>
    <w:link w:val="5"/>
    <w:uiPriority w:val="9"/>
    <w:rsid w:val="00B540EE"/>
    <w:rPr>
      <w:rFonts w:asciiTheme="majorHAnsi" w:eastAsiaTheme="majorEastAsia" w:hAnsiTheme="majorHAnsi" w:cstheme="majorBidi"/>
      <w:color w:val="243F60" w:themeColor="accent1" w:themeShade="7F"/>
    </w:rPr>
  </w:style>
  <w:style w:type="character" w:customStyle="1" w:styleId="60">
    <w:name w:val="Заголовок 6 Знак"/>
    <w:basedOn w:val="a1"/>
    <w:link w:val="6"/>
    <w:uiPriority w:val="9"/>
    <w:rsid w:val="00B540EE"/>
    <w:rPr>
      <w:rFonts w:asciiTheme="majorHAnsi" w:eastAsiaTheme="majorEastAsia" w:hAnsiTheme="majorHAnsi" w:cstheme="majorBidi"/>
      <w:i/>
      <w:iCs/>
      <w:color w:val="243F60" w:themeColor="accent1" w:themeShade="7F"/>
    </w:rPr>
  </w:style>
  <w:style w:type="character" w:customStyle="1" w:styleId="70">
    <w:name w:val="Заголовок 7 Знак"/>
    <w:basedOn w:val="a1"/>
    <w:link w:val="7"/>
    <w:uiPriority w:val="9"/>
    <w:rsid w:val="00B540EE"/>
    <w:rPr>
      <w:rFonts w:asciiTheme="majorHAnsi" w:eastAsiaTheme="majorEastAsia" w:hAnsiTheme="majorHAnsi" w:cstheme="majorBidi"/>
      <w:i/>
      <w:iCs/>
      <w:color w:val="404040" w:themeColor="text1" w:themeTint="BF"/>
    </w:rPr>
  </w:style>
  <w:style w:type="character" w:customStyle="1" w:styleId="80">
    <w:name w:val="Заголовок 8 Знак"/>
    <w:basedOn w:val="a1"/>
    <w:link w:val="8"/>
    <w:uiPriority w:val="9"/>
    <w:rsid w:val="00B540EE"/>
    <w:rPr>
      <w:rFonts w:asciiTheme="majorHAnsi" w:eastAsiaTheme="majorEastAsia" w:hAnsiTheme="majorHAnsi" w:cstheme="majorBidi"/>
      <w:color w:val="272727" w:themeColor="text1" w:themeTint="D8"/>
      <w:sz w:val="21"/>
      <w:szCs w:val="21"/>
    </w:rPr>
  </w:style>
  <w:style w:type="character" w:customStyle="1" w:styleId="90">
    <w:name w:val="Заголовок 9 Знак"/>
    <w:basedOn w:val="a1"/>
    <w:link w:val="9"/>
    <w:uiPriority w:val="9"/>
    <w:rsid w:val="00B540EE"/>
    <w:rPr>
      <w:rFonts w:asciiTheme="majorHAnsi" w:eastAsiaTheme="majorEastAsia" w:hAnsiTheme="majorHAnsi" w:cstheme="majorBidi"/>
      <w:i/>
      <w:iCs/>
      <w:color w:val="404040" w:themeColor="text1" w:themeTint="BF"/>
      <w:sz w:val="20"/>
      <w:szCs w:val="20"/>
    </w:rPr>
  </w:style>
  <w:style w:type="table" w:styleId="a4">
    <w:name w:val="Table Grid"/>
    <w:basedOn w:val="a2"/>
    <w:uiPriority w:val="59"/>
    <w:rsid w:val="00B540E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Абзац списка1"/>
    <w:basedOn w:val="a0"/>
    <w:rsid w:val="00B540EE"/>
    <w:pPr>
      <w:spacing w:after="0" w:line="240" w:lineRule="auto"/>
      <w:ind w:left="708"/>
    </w:pPr>
    <w:rPr>
      <w:rFonts w:ascii="Times New Roman" w:eastAsia="Calibri" w:hAnsi="Times New Roman" w:cs="Times New Roman"/>
      <w:sz w:val="20"/>
      <w:szCs w:val="20"/>
      <w:lang w:eastAsia="ru-RU"/>
    </w:rPr>
  </w:style>
  <w:style w:type="character" w:customStyle="1" w:styleId="a5">
    <w:name w:val="заголовок столбца Знак"/>
    <w:link w:val="a6"/>
    <w:locked/>
    <w:rsid w:val="00B540EE"/>
    <w:rPr>
      <w:b/>
      <w:color w:val="000000"/>
      <w:sz w:val="16"/>
      <w:lang w:eastAsia="ar-SA"/>
    </w:rPr>
  </w:style>
  <w:style w:type="paragraph" w:customStyle="1" w:styleId="a6">
    <w:name w:val="заголовок столбца"/>
    <w:basedOn w:val="a0"/>
    <w:link w:val="a5"/>
    <w:rsid w:val="00B540EE"/>
    <w:pPr>
      <w:suppressAutoHyphens/>
      <w:snapToGrid w:val="0"/>
      <w:spacing w:after="120" w:line="240" w:lineRule="auto"/>
      <w:jc w:val="center"/>
    </w:pPr>
    <w:rPr>
      <w:b/>
      <w:color w:val="000000"/>
      <w:sz w:val="16"/>
      <w:lang w:eastAsia="ar-SA"/>
    </w:rPr>
  </w:style>
  <w:style w:type="character" w:customStyle="1" w:styleId="apple-converted-space">
    <w:name w:val="apple-converted-space"/>
    <w:rsid w:val="00B540EE"/>
  </w:style>
  <w:style w:type="character" w:customStyle="1" w:styleId="s4">
    <w:name w:val="s4"/>
    <w:rsid w:val="00B540EE"/>
  </w:style>
  <w:style w:type="numbering" w:customStyle="1" w:styleId="12">
    <w:name w:val="Нет списка1"/>
    <w:next w:val="a3"/>
    <w:uiPriority w:val="99"/>
    <w:semiHidden/>
    <w:unhideWhenUsed/>
    <w:rsid w:val="00B540EE"/>
  </w:style>
  <w:style w:type="paragraph" w:styleId="a7">
    <w:name w:val="Normal (Web)"/>
    <w:basedOn w:val="a0"/>
    <w:uiPriority w:val="99"/>
    <w:unhideWhenUsed/>
    <w:rsid w:val="00B540EE"/>
    <w:pPr>
      <w:spacing w:before="100" w:beforeAutospacing="1" w:after="100" w:afterAutospacing="1" w:line="240" w:lineRule="auto"/>
    </w:pPr>
    <w:rPr>
      <w:rFonts w:ascii="Calibri" w:eastAsia="Times New Roman" w:hAnsi="Calibri" w:cs="Times New Roman"/>
      <w:sz w:val="24"/>
      <w:szCs w:val="24"/>
      <w:lang w:eastAsia="ru-RU"/>
    </w:rPr>
  </w:style>
  <w:style w:type="paragraph" w:styleId="a8">
    <w:name w:val="List Paragraph"/>
    <w:basedOn w:val="a0"/>
    <w:link w:val="a9"/>
    <w:uiPriority w:val="99"/>
    <w:qFormat/>
    <w:rsid w:val="00B540EE"/>
    <w:pPr>
      <w:spacing w:after="0" w:line="240" w:lineRule="auto"/>
      <w:ind w:left="720"/>
      <w:contextualSpacing/>
    </w:pPr>
    <w:rPr>
      <w:rFonts w:ascii="Calibri" w:eastAsia="Calibri" w:hAnsi="Calibri" w:cs="Times New Roman"/>
      <w:sz w:val="24"/>
      <w:szCs w:val="24"/>
      <w:lang w:eastAsia="ru-RU"/>
    </w:rPr>
  </w:style>
  <w:style w:type="character" w:styleId="aa">
    <w:name w:val="Strong"/>
    <w:qFormat/>
    <w:rsid w:val="00B540EE"/>
    <w:rPr>
      <w:b/>
      <w:bCs/>
    </w:rPr>
  </w:style>
  <w:style w:type="paragraph" w:styleId="ab">
    <w:name w:val="Balloon Text"/>
    <w:basedOn w:val="a0"/>
    <w:link w:val="ac"/>
    <w:uiPriority w:val="99"/>
    <w:semiHidden/>
    <w:unhideWhenUsed/>
    <w:rsid w:val="00B540EE"/>
    <w:pPr>
      <w:spacing w:after="0" w:line="240" w:lineRule="auto"/>
    </w:pPr>
    <w:rPr>
      <w:rFonts w:ascii="Tahoma" w:eastAsia="Times New Roman" w:hAnsi="Tahoma" w:cs="Tahoma"/>
      <w:sz w:val="16"/>
      <w:szCs w:val="16"/>
    </w:rPr>
  </w:style>
  <w:style w:type="character" w:customStyle="1" w:styleId="ac">
    <w:name w:val="Текст выноски Знак"/>
    <w:basedOn w:val="a1"/>
    <w:link w:val="ab"/>
    <w:uiPriority w:val="99"/>
    <w:semiHidden/>
    <w:rsid w:val="00B540EE"/>
    <w:rPr>
      <w:rFonts w:ascii="Tahoma" w:eastAsia="Times New Roman" w:hAnsi="Tahoma" w:cs="Tahoma"/>
      <w:sz w:val="16"/>
      <w:szCs w:val="16"/>
    </w:rPr>
  </w:style>
  <w:style w:type="paragraph" w:styleId="ad">
    <w:name w:val="header"/>
    <w:basedOn w:val="a0"/>
    <w:link w:val="ae"/>
    <w:unhideWhenUsed/>
    <w:rsid w:val="00B540EE"/>
    <w:pPr>
      <w:tabs>
        <w:tab w:val="center" w:pos="4677"/>
        <w:tab w:val="right" w:pos="9355"/>
      </w:tabs>
      <w:spacing w:after="0" w:line="240" w:lineRule="auto"/>
    </w:pPr>
    <w:rPr>
      <w:rFonts w:ascii="Times New Roman" w:eastAsia="Times New Roman" w:hAnsi="Times New Roman" w:cs="Times New Roman"/>
      <w:sz w:val="28"/>
    </w:rPr>
  </w:style>
  <w:style w:type="character" w:customStyle="1" w:styleId="ae">
    <w:name w:val="Верхний колонтитул Знак"/>
    <w:basedOn w:val="a1"/>
    <w:link w:val="ad"/>
    <w:rsid w:val="00B540EE"/>
    <w:rPr>
      <w:rFonts w:ascii="Times New Roman" w:eastAsia="Times New Roman" w:hAnsi="Times New Roman" w:cs="Times New Roman"/>
      <w:sz w:val="28"/>
    </w:rPr>
  </w:style>
  <w:style w:type="paragraph" w:styleId="af">
    <w:name w:val="footer"/>
    <w:basedOn w:val="a0"/>
    <w:link w:val="af0"/>
    <w:uiPriority w:val="99"/>
    <w:unhideWhenUsed/>
    <w:rsid w:val="00B540EE"/>
    <w:pPr>
      <w:tabs>
        <w:tab w:val="center" w:pos="4677"/>
        <w:tab w:val="right" w:pos="9355"/>
      </w:tabs>
      <w:spacing w:after="0" w:line="240" w:lineRule="auto"/>
    </w:pPr>
    <w:rPr>
      <w:rFonts w:ascii="Times New Roman" w:eastAsia="Times New Roman" w:hAnsi="Times New Roman" w:cs="Times New Roman"/>
      <w:sz w:val="28"/>
    </w:rPr>
  </w:style>
  <w:style w:type="character" w:customStyle="1" w:styleId="af0">
    <w:name w:val="Нижний колонтитул Знак"/>
    <w:basedOn w:val="a1"/>
    <w:link w:val="af"/>
    <w:uiPriority w:val="99"/>
    <w:rsid w:val="00B540EE"/>
    <w:rPr>
      <w:rFonts w:ascii="Times New Roman" w:eastAsia="Times New Roman" w:hAnsi="Times New Roman" w:cs="Times New Roman"/>
      <w:sz w:val="28"/>
    </w:rPr>
  </w:style>
  <w:style w:type="paragraph" w:customStyle="1" w:styleId="ConsPlusNormal">
    <w:name w:val="ConsPlusNormal"/>
    <w:rsid w:val="00B540EE"/>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f1">
    <w:name w:val="No Spacing"/>
    <w:link w:val="af2"/>
    <w:uiPriority w:val="1"/>
    <w:qFormat/>
    <w:rsid w:val="00B540EE"/>
    <w:pPr>
      <w:spacing w:after="0" w:line="240" w:lineRule="auto"/>
      <w:ind w:firstLine="709"/>
      <w:jc w:val="both"/>
    </w:pPr>
    <w:rPr>
      <w:rFonts w:ascii="Times New Roman" w:eastAsia="Calibri" w:hAnsi="Times New Roman" w:cs="Times New Roman"/>
      <w:sz w:val="28"/>
      <w:szCs w:val="28"/>
    </w:rPr>
  </w:style>
  <w:style w:type="paragraph" w:customStyle="1" w:styleId="13">
    <w:name w:val="Обычный1"/>
    <w:rsid w:val="00B540EE"/>
    <w:pPr>
      <w:spacing w:after="0" w:line="240" w:lineRule="auto"/>
    </w:pPr>
    <w:rPr>
      <w:rFonts w:ascii="Times New Roman" w:eastAsia="ヒラギノ角ゴ Pro W3" w:hAnsi="Times New Roman" w:cs="Times New Roman"/>
      <w:color w:val="000000"/>
      <w:sz w:val="24"/>
      <w:szCs w:val="20"/>
      <w:lang w:eastAsia="ru-RU"/>
    </w:rPr>
  </w:style>
  <w:style w:type="character" w:customStyle="1" w:styleId="dash041e005f0431005f044b005f0447005f043d005f044b005f0439005f005fchar1char1">
    <w:name w:val="dash041e_005f0431_005f044b_005f0447_005f043d_005f044b_005f0439_005f_005fchar1__char1"/>
    <w:basedOn w:val="a1"/>
    <w:rsid w:val="00B540EE"/>
    <w:rPr>
      <w:rFonts w:ascii="Times New Roman" w:hAnsi="Times New Roman" w:cs="Times New Roman" w:hint="default"/>
      <w:strike w:val="0"/>
      <w:dstrike w:val="0"/>
      <w:sz w:val="24"/>
      <w:szCs w:val="24"/>
      <w:u w:val="none"/>
      <w:effect w:val="none"/>
    </w:rPr>
  </w:style>
  <w:style w:type="character" w:styleId="af3">
    <w:name w:val="footnote reference"/>
    <w:basedOn w:val="a1"/>
    <w:uiPriority w:val="99"/>
    <w:rsid w:val="00B540EE"/>
    <w:rPr>
      <w:vertAlign w:val="superscript"/>
    </w:rPr>
  </w:style>
  <w:style w:type="paragraph" w:customStyle="1" w:styleId="dash041e005f0431005f044b005f0447005f043d005f044b005f0439">
    <w:name w:val="dash041e_005f0431_005f044b_005f0447_005f043d_005f044b_005f0439"/>
    <w:basedOn w:val="a0"/>
    <w:uiPriority w:val="99"/>
    <w:rsid w:val="00B540EE"/>
    <w:pPr>
      <w:spacing w:after="0" w:line="240" w:lineRule="auto"/>
    </w:pPr>
    <w:rPr>
      <w:rFonts w:ascii="Times New Roman" w:eastAsia="Times New Roman" w:hAnsi="Times New Roman" w:cs="Times New Roman"/>
      <w:sz w:val="24"/>
      <w:szCs w:val="24"/>
      <w:lang w:eastAsia="ru-RU"/>
    </w:rPr>
  </w:style>
  <w:style w:type="character" w:customStyle="1" w:styleId="dash041e0431044b0447043d044b0439char1">
    <w:name w:val="dash041e_0431_044b_0447_043d_044b_0439__char1"/>
    <w:basedOn w:val="a1"/>
    <w:uiPriority w:val="99"/>
    <w:rsid w:val="00B540EE"/>
    <w:rPr>
      <w:rFonts w:ascii="Times New Roman" w:hAnsi="Times New Roman" w:cs="Times New Roman" w:hint="default"/>
      <w:strike w:val="0"/>
      <w:dstrike w:val="0"/>
      <w:sz w:val="24"/>
      <w:szCs w:val="24"/>
      <w:u w:val="none"/>
      <w:effect w:val="none"/>
    </w:rPr>
  </w:style>
  <w:style w:type="paragraph" w:customStyle="1" w:styleId="dash041e0431044b0447043d044b0439">
    <w:name w:val="dash041e_0431_044b_0447_043d_044b_0439"/>
    <w:basedOn w:val="a0"/>
    <w:uiPriority w:val="99"/>
    <w:rsid w:val="00B540EE"/>
    <w:pPr>
      <w:spacing w:after="0" w:line="240" w:lineRule="auto"/>
    </w:pPr>
    <w:rPr>
      <w:rFonts w:ascii="Times New Roman" w:eastAsia="Times New Roman" w:hAnsi="Times New Roman" w:cs="Times New Roman"/>
      <w:sz w:val="24"/>
      <w:szCs w:val="24"/>
      <w:lang w:eastAsia="ru-RU"/>
    </w:rPr>
  </w:style>
  <w:style w:type="paragraph" w:styleId="af4">
    <w:name w:val="footnote text"/>
    <w:aliases w:val="Знак6,F1"/>
    <w:basedOn w:val="a0"/>
    <w:link w:val="af5"/>
    <w:uiPriority w:val="99"/>
    <w:rsid w:val="00B540EE"/>
    <w:pPr>
      <w:spacing w:after="0" w:line="240" w:lineRule="auto"/>
    </w:pPr>
    <w:rPr>
      <w:rFonts w:ascii="Times New Roman" w:eastAsia="Times New Roman" w:hAnsi="Times New Roman" w:cs="Times New Roman"/>
      <w:sz w:val="20"/>
      <w:szCs w:val="20"/>
      <w:lang w:eastAsia="ru-RU"/>
    </w:rPr>
  </w:style>
  <w:style w:type="character" w:customStyle="1" w:styleId="af5">
    <w:name w:val="Текст сноски Знак"/>
    <w:aliases w:val="Знак6 Знак,F1 Знак"/>
    <w:basedOn w:val="a1"/>
    <w:link w:val="af4"/>
    <w:uiPriority w:val="99"/>
    <w:rsid w:val="00B540EE"/>
    <w:rPr>
      <w:rFonts w:ascii="Times New Roman" w:eastAsia="Times New Roman" w:hAnsi="Times New Roman" w:cs="Times New Roman"/>
      <w:sz w:val="20"/>
      <w:szCs w:val="20"/>
      <w:lang w:eastAsia="ru-RU"/>
    </w:rPr>
  </w:style>
  <w:style w:type="paragraph" w:customStyle="1" w:styleId="normacttext">
    <w:name w:val="norm_act_text"/>
    <w:basedOn w:val="a0"/>
    <w:rsid w:val="00B540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6">
    <w:name w:val="Hyperlink"/>
    <w:uiPriority w:val="99"/>
    <w:unhideWhenUsed/>
    <w:rsid w:val="00B540EE"/>
    <w:rPr>
      <w:color w:val="0000FF"/>
      <w:u w:val="single"/>
    </w:rPr>
  </w:style>
  <w:style w:type="paragraph" w:customStyle="1" w:styleId="Default">
    <w:name w:val="Default"/>
    <w:rsid w:val="00B540EE"/>
    <w:pPr>
      <w:autoSpaceDE w:val="0"/>
      <w:autoSpaceDN w:val="0"/>
      <w:adjustRightInd w:val="0"/>
      <w:spacing w:after="0" w:line="240" w:lineRule="auto"/>
    </w:pPr>
    <w:rPr>
      <w:rFonts w:ascii="Arial" w:hAnsi="Arial" w:cs="Arial"/>
      <w:color w:val="000000"/>
      <w:sz w:val="24"/>
      <w:szCs w:val="24"/>
    </w:rPr>
  </w:style>
  <w:style w:type="paragraph" w:customStyle="1" w:styleId="pagetext">
    <w:name w:val="page_text"/>
    <w:basedOn w:val="a0"/>
    <w:uiPriority w:val="99"/>
    <w:rsid w:val="00B540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7">
    <w:name w:val="Сноска"/>
    <w:basedOn w:val="a1"/>
    <w:rsid w:val="00B540EE"/>
    <w:rPr>
      <w:rFonts w:ascii="Times New Roman" w:eastAsia="Times New Roman" w:hAnsi="Times New Roman" w:cs="Times New Roman"/>
      <w:b w:val="0"/>
      <w:bCs w:val="0"/>
      <w:i w:val="0"/>
      <w:iCs w:val="0"/>
      <w:smallCaps w:val="0"/>
      <w:strike w:val="0"/>
      <w:spacing w:val="0"/>
      <w:sz w:val="18"/>
      <w:szCs w:val="18"/>
    </w:rPr>
  </w:style>
  <w:style w:type="character" w:customStyle="1" w:styleId="af8">
    <w:name w:val="Основной текст_"/>
    <w:basedOn w:val="a1"/>
    <w:link w:val="68"/>
    <w:rsid w:val="00B540EE"/>
    <w:rPr>
      <w:shd w:val="clear" w:color="auto" w:fill="FFFFFF"/>
    </w:rPr>
  </w:style>
  <w:style w:type="character" w:customStyle="1" w:styleId="14">
    <w:name w:val="Основной текст1"/>
    <w:basedOn w:val="af8"/>
    <w:rsid w:val="00B540EE"/>
    <w:rPr>
      <w:shd w:val="clear" w:color="auto" w:fill="FFFFFF"/>
    </w:rPr>
  </w:style>
  <w:style w:type="character" w:customStyle="1" w:styleId="af9">
    <w:name w:val="Основной текст + Курсив"/>
    <w:basedOn w:val="af8"/>
    <w:rsid w:val="00B540EE"/>
    <w:rPr>
      <w:i/>
      <w:iCs/>
      <w:shd w:val="clear" w:color="auto" w:fill="FFFFFF"/>
    </w:rPr>
  </w:style>
  <w:style w:type="character" w:customStyle="1" w:styleId="120">
    <w:name w:val="Основной текст (12)"/>
    <w:basedOn w:val="a1"/>
    <w:rsid w:val="00B540EE"/>
    <w:rPr>
      <w:rFonts w:ascii="Times New Roman" w:eastAsia="Times New Roman" w:hAnsi="Times New Roman" w:cs="Times New Roman"/>
      <w:b w:val="0"/>
      <w:bCs w:val="0"/>
      <w:i w:val="0"/>
      <w:iCs w:val="0"/>
      <w:smallCaps w:val="0"/>
      <w:strike w:val="0"/>
      <w:spacing w:val="0"/>
      <w:sz w:val="22"/>
      <w:szCs w:val="22"/>
    </w:rPr>
  </w:style>
  <w:style w:type="character" w:customStyle="1" w:styleId="121">
    <w:name w:val="Основной текст (12) + Не курсив"/>
    <w:basedOn w:val="a1"/>
    <w:rsid w:val="00B540EE"/>
    <w:rPr>
      <w:rFonts w:ascii="Times New Roman" w:eastAsia="Times New Roman" w:hAnsi="Times New Roman" w:cs="Times New Roman"/>
      <w:b w:val="0"/>
      <w:bCs w:val="0"/>
      <w:i/>
      <w:iCs/>
      <w:smallCaps w:val="0"/>
      <w:strike w:val="0"/>
      <w:spacing w:val="0"/>
      <w:sz w:val="22"/>
      <w:szCs w:val="22"/>
    </w:rPr>
  </w:style>
  <w:style w:type="paragraph" w:customStyle="1" w:styleId="68">
    <w:name w:val="Основной текст68"/>
    <w:basedOn w:val="a0"/>
    <w:link w:val="af8"/>
    <w:rsid w:val="00B540EE"/>
    <w:pPr>
      <w:shd w:val="clear" w:color="auto" w:fill="FFFFFF"/>
      <w:spacing w:after="780" w:line="211" w:lineRule="exact"/>
      <w:jc w:val="right"/>
    </w:pPr>
    <w:rPr>
      <w:shd w:val="clear" w:color="auto" w:fill="FFFFFF"/>
    </w:rPr>
  </w:style>
  <w:style w:type="paragraph" w:styleId="afa">
    <w:name w:val="Body Text"/>
    <w:aliases w:val="body text,Основной текст Знак Знак,Основной текст отчета,Основной текст отчета Знак,Основной текст отчета Знак Знак Знак,DTP Body Text"/>
    <w:basedOn w:val="a0"/>
    <w:link w:val="afb"/>
    <w:uiPriority w:val="99"/>
    <w:rsid w:val="00B540EE"/>
    <w:pPr>
      <w:spacing w:after="120"/>
    </w:pPr>
    <w:rPr>
      <w:rFonts w:ascii="Calibri" w:eastAsia="Times New Roman" w:hAnsi="Calibri" w:cs="Times New Roman"/>
    </w:rPr>
  </w:style>
  <w:style w:type="character" w:customStyle="1" w:styleId="afb">
    <w:name w:val="Основной текст Знак"/>
    <w:aliases w:val="body text Знак,Основной текст Знак Знак Знак,Основной текст отчета Знак1,Основной текст отчета Знак Знак,Основной текст отчета Знак Знак Знак Знак,DTP Body Text Знак"/>
    <w:basedOn w:val="a1"/>
    <w:link w:val="afa"/>
    <w:uiPriority w:val="99"/>
    <w:rsid w:val="00B540EE"/>
    <w:rPr>
      <w:rFonts w:ascii="Calibri" w:eastAsia="Times New Roman" w:hAnsi="Calibri" w:cs="Times New Roman"/>
    </w:rPr>
  </w:style>
  <w:style w:type="character" w:styleId="afc">
    <w:name w:val="Emphasis"/>
    <w:uiPriority w:val="20"/>
    <w:qFormat/>
    <w:rsid w:val="00B540EE"/>
    <w:rPr>
      <w:i/>
      <w:iCs/>
      <w:sz w:val="24"/>
    </w:rPr>
  </w:style>
  <w:style w:type="character" w:customStyle="1" w:styleId="Zag11">
    <w:name w:val="Zag_11"/>
    <w:rsid w:val="00B540EE"/>
  </w:style>
  <w:style w:type="paragraph" w:styleId="afd">
    <w:name w:val="Body Text Indent"/>
    <w:basedOn w:val="a0"/>
    <w:link w:val="afe"/>
    <w:uiPriority w:val="99"/>
    <w:unhideWhenUsed/>
    <w:rsid w:val="00B540EE"/>
    <w:pPr>
      <w:spacing w:after="120"/>
      <w:ind w:left="283"/>
    </w:pPr>
  </w:style>
  <w:style w:type="character" w:customStyle="1" w:styleId="afe">
    <w:name w:val="Основной текст с отступом Знак"/>
    <w:basedOn w:val="a1"/>
    <w:link w:val="afd"/>
    <w:uiPriority w:val="99"/>
    <w:rsid w:val="00B540EE"/>
  </w:style>
  <w:style w:type="character" w:styleId="aff">
    <w:name w:val="FollowedHyperlink"/>
    <w:basedOn w:val="a1"/>
    <w:uiPriority w:val="99"/>
    <w:semiHidden/>
    <w:unhideWhenUsed/>
    <w:rsid w:val="00B540EE"/>
    <w:rPr>
      <w:color w:val="800080"/>
      <w:u w:val="single"/>
    </w:rPr>
  </w:style>
  <w:style w:type="paragraph" w:customStyle="1" w:styleId="xl66">
    <w:name w:val="xl66"/>
    <w:basedOn w:val="a0"/>
    <w:rsid w:val="00B540E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7">
    <w:name w:val="xl67"/>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68">
    <w:name w:val="xl68"/>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69">
    <w:name w:val="xl6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70">
    <w:name w:val="xl7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71">
    <w:name w:val="xl7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72">
    <w:name w:val="xl72"/>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73">
    <w:name w:val="xl73"/>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74">
    <w:name w:val="xl74"/>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75">
    <w:name w:val="xl7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76">
    <w:name w:val="xl76"/>
    <w:basedOn w:val="a0"/>
    <w:rsid w:val="00B540E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7">
    <w:name w:val="xl77"/>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78">
    <w:name w:val="xl78"/>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79">
    <w:name w:val="xl79"/>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80">
    <w:name w:val="xl8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1">
    <w:name w:val="xl81"/>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2">
    <w:name w:val="xl8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83">
    <w:name w:val="xl83"/>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4">
    <w:name w:val="xl84"/>
    <w:basedOn w:val="a0"/>
    <w:rsid w:val="00B540EE"/>
    <w:pP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5">
    <w:name w:val="xl85"/>
    <w:basedOn w:val="a0"/>
    <w:rsid w:val="00B540EE"/>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6">
    <w:name w:val="xl8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7">
    <w:name w:val="xl8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8">
    <w:name w:val="xl8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89">
    <w:name w:val="xl89"/>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90">
    <w:name w:val="xl9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91">
    <w:name w:val="xl9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92">
    <w:name w:val="xl9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93">
    <w:name w:val="xl93"/>
    <w:basedOn w:val="a0"/>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94">
    <w:name w:val="xl94"/>
    <w:basedOn w:val="a0"/>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95">
    <w:name w:val="xl9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96">
    <w:name w:val="xl9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97">
    <w:name w:val="xl9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98">
    <w:name w:val="xl9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99">
    <w:name w:val="xl9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00">
    <w:name w:val="xl10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1">
    <w:name w:val="xl10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2">
    <w:name w:val="xl102"/>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3">
    <w:name w:val="xl103"/>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104">
    <w:name w:val="xl104"/>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105">
    <w:name w:val="xl10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6">
    <w:name w:val="xl10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7">
    <w:name w:val="xl10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8">
    <w:name w:val="xl10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9">
    <w:name w:val="xl10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0">
    <w:name w:val="xl11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color w:val="000000"/>
      <w:sz w:val="24"/>
      <w:szCs w:val="24"/>
      <w:lang w:eastAsia="ru-RU"/>
    </w:rPr>
  </w:style>
  <w:style w:type="paragraph" w:customStyle="1" w:styleId="xl111">
    <w:name w:val="xl111"/>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12">
    <w:name w:val="xl112"/>
    <w:basedOn w:val="a0"/>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3">
    <w:name w:val="xl113"/>
    <w:basedOn w:val="a0"/>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4">
    <w:name w:val="xl114"/>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5">
    <w:name w:val="xl115"/>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6">
    <w:name w:val="xl116"/>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17">
    <w:name w:val="xl117"/>
    <w:basedOn w:val="a0"/>
    <w:rsid w:val="00B540EE"/>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18">
    <w:name w:val="xl118"/>
    <w:basedOn w:val="a0"/>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19">
    <w:name w:val="xl119"/>
    <w:basedOn w:val="a0"/>
    <w:rsid w:val="00B540EE"/>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0">
    <w:name w:val="xl12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1">
    <w:name w:val="xl12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2">
    <w:name w:val="xl122"/>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3">
    <w:name w:val="xl123"/>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24">
    <w:name w:val="xl124"/>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5">
    <w:name w:val="xl12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color w:val="000000"/>
      <w:sz w:val="24"/>
      <w:szCs w:val="24"/>
      <w:lang w:eastAsia="ru-RU"/>
    </w:rPr>
  </w:style>
  <w:style w:type="paragraph" w:customStyle="1" w:styleId="xl126">
    <w:name w:val="xl126"/>
    <w:basedOn w:val="a0"/>
    <w:rsid w:val="00B540EE"/>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7">
    <w:name w:val="xl12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28">
    <w:name w:val="xl128"/>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9">
    <w:name w:val="xl12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30">
    <w:name w:val="xl13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31">
    <w:name w:val="xl13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2">
    <w:name w:val="xl132"/>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133">
    <w:name w:val="xl133"/>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34">
    <w:name w:val="xl134"/>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35">
    <w:name w:val="xl13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36">
    <w:name w:val="xl13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37">
    <w:name w:val="xl13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38">
    <w:name w:val="xl138"/>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39">
    <w:name w:val="xl139"/>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40">
    <w:name w:val="xl14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41">
    <w:name w:val="xl141"/>
    <w:basedOn w:val="a0"/>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42">
    <w:name w:val="xl14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43">
    <w:name w:val="xl143"/>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44">
    <w:name w:val="xl144"/>
    <w:basedOn w:val="a0"/>
    <w:rsid w:val="00B540EE"/>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45">
    <w:name w:val="xl14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46">
    <w:name w:val="xl146"/>
    <w:basedOn w:val="a0"/>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7">
    <w:name w:val="xl147"/>
    <w:basedOn w:val="a0"/>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8">
    <w:name w:val="xl148"/>
    <w:basedOn w:val="a0"/>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9">
    <w:name w:val="xl149"/>
    <w:basedOn w:val="a0"/>
    <w:rsid w:val="00B540EE"/>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0">
    <w:name w:val="xl150"/>
    <w:basedOn w:val="a0"/>
    <w:rsid w:val="00B540E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1">
    <w:name w:val="xl151"/>
    <w:basedOn w:val="a0"/>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52">
    <w:name w:val="xl152"/>
    <w:basedOn w:val="a0"/>
    <w:rsid w:val="00B540EE"/>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53">
    <w:name w:val="xl153"/>
    <w:basedOn w:val="a0"/>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54">
    <w:name w:val="xl154"/>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55">
    <w:name w:val="xl155"/>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56">
    <w:name w:val="xl156"/>
    <w:basedOn w:val="a0"/>
    <w:rsid w:val="00B540EE"/>
    <w:pPr>
      <w:pBdr>
        <w:top w:val="single" w:sz="4" w:space="0" w:color="auto"/>
        <w:left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57">
    <w:name w:val="xl157"/>
    <w:basedOn w:val="a0"/>
    <w:rsid w:val="00B540EE"/>
    <w:pPr>
      <w:pBdr>
        <w:top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58">
    <w:name w:val="xl158"/>
    <w:basedOn w:val="a0"/>
    <w:rsid w:val="00B540EE"/>
    <w:pPr>
      <w:pBdr>
        <w:top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59">
    <w:name w:val="xl159"/>
    <w:basedOn w:val="a0"/>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cs="Times New Roman"/>
      <w:b/>
      <w:bCs/>
      <w:sz w:val="28"/>
      <w:szCs w:val="28"/>
      <w:lang w:eastAsia="ru-RU"/>
    </w:rPr>
  </w:style>
  <w:style w:type="paragraph" w:customStyle="1" w:styleId="xl160">
    <w:name w:val="xl160"/>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61">
    <w:name w:val="xl161"/>
    <w:basedOn w:val="a0"/>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62">
    <w:name w:val="xl162"/>
    <w:basedOn w:val="a0"/>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63">
    <w:name w:val="xl163"/>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8"/>
      <w:szCs w:val="28"/>
      <w:lang w:eastAsia="ru-RU"/>
    </w:rPr>
  </w:style>
  <w:style w:type="paragraph" w:customStyle="1" w:styleId="xl164">
    <w:name w:val="xl164"/>
    <w:basedOn w:val="a0"/>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65">
    <w:name w:val="xl165"/>
    <w:basedOn w:val="a0"/>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66">
    <w:name w:val="xl166"/>
    <w:basedOn w:val="a0"/>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67">
    <w:name w:val="xl167"/>
    <w:basedOn w:val="a0"/>
    <w:rsid w:val="00B540EE"/>
    <w:pPr>
      <w:pBdr>
        <w:top w:val="single" w:sz="4" w:space="0" w:color="auto"/>
        <w:left w:val="single" w:sz="4" w:space="0" w:color="auto"/>
        <w:bottom w:val="single" w:sz="4" w:space="0" w:color="auto"/>
        <w:right w:val="single" w:sz="4" w:space="0" w:color="auto"/>
      </w:pBdr>
      <w:shd w:val="clear" w:color="000000" w:fill="538ED5"/>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68">
    <w:name w:val="xl168"/>
    <w:basedOn w:val="a0"/>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9">
    <w:name w:val="xl169"/>
    <w:basedOn w:val="a0"/>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0">
    <w:name w:val="xl170"/>
    <w:basedOn w:val="a0"/>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21">
    <w:name w:val="Основной текст 21"/>
    <w:basedOn w:val="a0"/>
    <w:rsid w:val="00B540EE"/>
    <w:pPr>
      <w:widowControl w:val="0"/>
      <w:suppressAutoHyphens/>
      <w:autoSpaceDE w:val="0"/>
      <w:spacing w:after="0" w:line="240" w:lineRule="auto"/>
      <w:jc w:val="both"/>
    </w:pPr>
    <w:rPr>
      <w:rFonts w:ascii="Times New Roman" w:eastAsia="Times New Roman" w:hAnsi="Times New Roman" w:cs="Times New Roman"/>
      <w:i/>
      <w:szCs w:val="20"/>
      <w:lang w:val="en-US" w:eastAsia="ar-SA"/>
    </w:rPr>
  </w:style>
  <w:style w:type="paragraph" w:styleId="15">
    <w:name w:val="toc 1"/>
    <w:basedOn w:val="a0"/>
    <w:next w:val="a0"/>
    <w:autoRedefine/>
    <w:uiPriority w:val="39"/>
    <w:rsid w:val="000527FE"/>
    <w:pPr>
      <w:tabs>
        <w:tab w:val="left" w:pos="390"/>
        <w:tab w:val="left" w:pos="450"/>
        <w:tab w:val="right" w:leader="dot" w:pos="9628"/>
      </w:tabs>
      <w:spacing w:after="0" w:line="240" w:lineRule="auto"/>
      <w:jc w:val="both"/>
    </w:pPr>
    <w:rPr>
      <w:rFonts w:ascii="Times New Roman" w:eastAsia="@Arial Unicode MS" w:hAnsi="Times New Roman" w:cs="Times New Roman"/>
      <w:b/>
      <w:bCs/>
      <w:noProof/>
      <w:sz w:val="28"/>
      <w:szCs w:val="28"/>
      <w:lang w:eastAsia="ru-RU"/>
    </w:rPr>
  </w:style>
  <w:style w:type="character" w:customStyle="1" w:styleId="130">
    <w:name w:val="Основной текст (13)_"/>
    <w:link w:val="131"/>
    <w:rsid w:val="00B540EE"/>
    <w:rPr>
      <w:rFonts w:ascii="Calibri" w:hAnsi="Calibri"/>
      <w:sz w:val="34"/>
      <w:szCs w:val="34"/>
      <w:shd w:val="clear" w:color="auto" w:fill="FFFFFF"/>
    </w:rPr>
  </w:style>
  <w:style w:type="paragraph" w:customStyle="1" w:styleId="131">
    <w:name w:val="Основной текст (13)1"/>
    <w:basedOn w:val="a0"/>
    <w:link w:val="130"/>
    <w:rsid w:val="00B540EE"/>
    <w:pPr>
      <w:shd w:val="clear" w:color="auto" w:fill="FFFFFF"/>
      <w:spacing w:before="420" w:after="180" w:line="360" w:lineRule="exact"/>
      <w:jc w:val="center"/>
    </w:pPr>
    <w:rPr>
      <w:rFonts w:ascii="Calibri" w:hAnsi="Calibri"/>
      <w:sz w:val="34"/>
      <w:szCs w:val="34"/>
    </w:rPr>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basedOn w:val="a1"/>
    <w:rsid w:val="00B540EE"/>
    <w:rPr>
      <w:rFonts w:ascii="Times New Roman" w:hAnsi="Times New Roman" w:cs="Times New Roman" w:hint="default"/>
      <w:strike w:val="0"/>
      <w:dstrike w:val="0"/>
      <w:sz w:val="24"/>
      <w:szCs w:val="24"/>
      <w:u w:val="none"/>
      <w:effect w:val="none"/>
    </w:r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0"/>
    <w:uiPriority w:val="99"/>
    <w:rsid w:val="00B540EE"/>
    <w:pPr>
      <w:spacing w:after="0" w:line="240" w:lineRule="auto"/>
      <w:ind w:left="720" w:firstLine="700"/>
      <w:jc w:val="both"/>
    </w:pPr>
    <w:rPr>
      <w:rFonts w:ascii="Times New Roman" w:eastAsia="Times New Roman" w:hAnsi="Times New Roman" w:cs="Times New Roman"/>
      <w:sz w:val="24"/>
      <w:szCs w:val="24"/>
      <w:lang w:eastAsia="ru-RU"/>
    </w:rPr>
  </w:style>
  <w:style w:type="character" w:customStyle="1" w:styleId="list005f0020paragraph005f005fchar1char1">
    <w:name w:val="list_005f0020paragraph_005f_005fchar1__char1"/>
    <w:basedOn w:val="a1"/>
    <w:rsid w:val="00B540EE"/>
    <w:rPr>
      <w:rFonts w:ascii="Times New Roman" w:hAnsi="Times New Roman" w:cs="Times New Roman" w:hint="default"/>
      <w:strike w:val="0"/>
      <w:dstrike w:val="0"/>
      <w:sz w:val="24"/>
      <w:szCs w:val="24"/>
      <w:u w:val="none"/>
      <w:effect w:val="none"/>
    </w:rPr>
  </w:style>
  <w:style w:type="paragraph" w:customStyle="1" w:styleId="list005f0020paragraph">
    <w:name w:val="list_005f0020paragraph"/>
    <w:basedOn w:val="a0"/>
    <w:uiPriority w:val="99"/>
    <w:rsid w:val="00B540EE"/>
    <w:pPr>
      <w:spacing w:after="0" w:line="240" w:lineRule="auto"/>
      <w:ind w:left="720" w:firstLine="700"/>
      <w:jc w:val="both"/>
    </w:pPr>
    <w:rPr>
      <w:rFonts w:ascii="Times New Roman" w:eastAsia="Times New Roman" w:hAnsi="Times New Roman" w:cs="Times New Roman"/>
      <w:sz w:val="24"/>
      <w:szCs w:val="24"/>
      <w:lang w:eastAsia="ru-RU"/>
    </w:rPr>
  </w:style>
  <w:style w:type="character" w:customStyle="1" w:styleId="16">
    <w:name w:val="Основной текст Знак1"/>
    <w:basedOn w:val="a1"/>
    <w:uiPriority w:val="99"/>
    <w:semiHidden/>
    <w:rsid w:val="00B540EE"/>
  </w:style>
  <w:style w:type="character" w:customStyle="1" w:styleId="dash041e005f0431005f044b005f0447005f043d005f044b005f0439char1">
    <w:name w:val="dash041e_005f0431_005f044b_005f0447_005f043d_005f044b_005f0439__char1"/>
    <w:basedOn w:val="a1"/>
    <w:rsid w:val="00B540EE"/>
    <w:rPr>
      <w:rFonts w:ascii="Times New Roman" w:hAnsi="Times New Roman" w:cs="Times New Roman" w:hint="default"/>
      <w:strike w:val="0"/>
      <w:dstrike w:val="0"/>
      <w:sz w:val="24"/>
      <w:szCs w:val="24"/>
      <w:u w:val="none"/>
      <w:effect w:val="none"/>
    </w:rPr>
  </w:style>
  <w:style w:type="character" w:styleId="aff0">
    <w:name w:val="page number"/>
    <w:basedOn w:val="a1"/>
    <w:uiPriority w:val="99"/>
    <w:unhideWhenUsed/>
    <w:rsid w:val="00B540EE"/>
  </w:style>
  <w:style w:type="paragraph" w:styleId="31">
    <w:name w:val="Body Text 3"/>
    <w:basedOn w:val="a0"/>
    <w:link w:val="32"/>
    <w:uiPriority w:val="99"/>
    <w:unhideWhenUsed/>
    <w:rsid w:val="00B540EE"/>
    <w:pPr>
      <w:spacing w:after="120"/>
    </w:pPr>
    <w:rPr>
      <w:sz w:val="16"/>
      <w:szCs w:val="16"/>
    </w:rPr>
  </w:style>
  <w:style w:type="character" w:customStyle="1" w:styleId="32">
    <w:name w:val="Основной текст 3 Знак"/>
    <w:basedOn w:val="a1"/>
    <w:link w:val="31"/>
    <w:uiPriority w:val="99"/>
    <w:rsid w:val="00B540EE"/>
    <w:rPr>
      <w:sz w:val="16"/>
      <w:szCs w:val="16"/>
    </w:rPr>
  </w:style>
  <w:style w:type="character" w:customStyle="1" w:styleId="dash0421005f0442005f0440005f043e005f0433005f0438005f0439005f005fchar1char1">
    <w:name w:val="dash0421_005f0442_005f0440_005f043e_005f0433_005f0438_005f0439_005f_005fchar1__char1"/>
    <w:basedOn w:val="a1"/>
    <w:rsid w:val="00B540EE"/>
    <w:rPr>
      <w:rFonts w:cs="Times New Roman"/>
      <w:b/>
      <w:bCs/>
    </w:rPr>
  </w:style>
  <w:style w:type="paragraph" w:customStyle="1" w:styleId="book">
    <w:name w:val="book"/>
    <w:basedOn w:val="a0"/>
    <w:uiPriority w:val="99"/>
    <w:rsid w:val="00B540E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1">
    <w:name w:val="Содержимое таблицы"/>
    <w:basedOn w:val="a0"/>
    <w:rsid w:val="00B540EE"/>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character" w:customStyle="1" w:styleId="definition">
    <w:name w:val="definition"/>
    <w:basedOn w:val="a1"/>
    <w:rsid w:val="00B540EE"/>
    <w:rPr>
      <w:rFonts w:cs="Times New Roman"/>
    </w:rPr>
  </w:style>
  <w:style w:type="character" w:customStyle="1" w:styleId="af2">
    <w:name w:val="Без интервала Знак"/>
    <w:basedOn w:val="a1"/>
    <w:link w:val="af1"/>
    <w:uiPriority w:val="1"/>
    <w:rsid w:val="00B540EE"/>
    <w:rPr>
      <w:rFonts w:ascii="Times New Roman" w:eastAsia="Calibri" w:hAnsi="Times New Roman" w:cs="Times New Roman"/>
      <w:sz w:val="28"/>
      <w:szCs w:val="28"/>
    </w:rPr>
  </w:style>
  <w:style w:type="paragraph" w:styleId="aff2">
    <w:name w:val="caption"/>
    <w:basedOn w:val="a0"/>
    <w:next w:val="a0"/>
    <w:uiPriority w:val="35"/>
    <w:unhideWhenUsed/>
    <w:qFormat/>
    <w:rsid w:val="00B540EE"/>
    <w:pPr>
      <w:spacing w:line="240" w:lineRule="auto"/>
    </w:pPr>
    <w:rPr>
      <w:rFonts w:eastAsiaTheme="minorEastAsia"/>
      <w:b/>
      <w:bCs/>
      <w:color w:val="4F81BD" w:themeColor="accent1"/>
      <w:sz w:val="18"/>
      <w:szCs w:val="18"/>
    </w:rPr>
  </w:style>
  <w:style w:type="paragraph" w:styleId="aff3">
    <w:name w:val="Title"/>
    <w:basedOn w:val="a0"/>
    <w:next w:val="a0"/>
    <w:link w:val="aff4"/>
    <w:qFormat/>
    <w:rsid w:val="00B540E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4">
    <w:name w:val="Название Знак"/>
    <w:basedOn w:val="a1"/>
    <w:link w:val="aff3"/>
    <w:rsid w:val="00B540EE"/>
    <w:rPr>
      <w:rFonts w:asciiTheme="majorHAnsi" w:eastAsiaTheme="majorEastAsia" w:hAnsiTheme="majorHAnsi" w:cstheme="majorBidi"/>
      <w:color w:val="17365D" w:themeColor="text2" w:themeShade="BF"/>
      <w:spacing w:val="5"/>
      <w:kern w:val="28"/>
      <w:sz w:val="52"/>
      <w:szCs w:val="52"/>
    </w:rPr>
  </w:style>
  <w:style w:type="paragraph" w:styleId="aff5">
    <w:name w:val="Subtitle"/>
    <w:basedOn w:val="a0"/>
    <w:next w:val="a0"/>
    <w:link w:val="aff6"/>
    <w:qFormat/>
    <w:rsid w:val="00B540E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f6">
    <w:name w:val="Подзаголовок Знак"/>
    <w:basedOn w:val="a1"/>
    <w:link w:val="aff5"/>
    <w:rsid w:val="00B540EE"/>
    <w:rPr>
      <w:rFonts w:asciiTheme="majorHAnsi" w:eastAsiaTheme="majorEastAsia" w:hAnsiTheme="majorHAnsi" w:cstheme="majorBidi"/>
      <w:i/>
      <w:iCs/>
      <w:color w:val="4F81BD" w:themeColor="accent1"/>
      <w:spacing w:val="15"/>
      <w:sz w:val="24"/>
      <w:szCs w:val="24"/>
    </w:rPr>
  </w:style>
  <w:style w:type="paragraph" w:styleId="aff7">
    <w:name w:val="Block Text"/>
    <w:basedOn w:val="a0"/>
    <w:link w:val="aff8"/>
    <w:uiPriority w:val="99"/>
    <w:rsid w:val="00B540EE"/>
    <w:pPr>
      <w:spacing w:after="0" w:line="360" w:lineRule="auto"/>
      <w:ind w:left="-851" w:right="-1333" w:firstLine="851"/>
      <w:jc w:val="both"/>
    </w:pPr>
    <w:rPr>
      <w:rFonts w:ascii="Times New Roman" w:eastAsia="Times New Roman" w:hAnsi="Times New Roman" w:cs="Times New Roman"/>
      <w:sz w:val="28"/>
      <w:szCs w:val="20"/>
      <w:lang w:eastAsia="ru-RU"/>
    </w:rPr>
  </w:style>
  <w:style w:type="character" w:customStyle="1" w:styleId="aff8">
    <w:name w:val="Цитата Знак"/>
    <w:basedOn w:val="a1"/>
    <w:link w:val="aff7"/>
    <w:uiPriority w:val="29"/>
    <w:rsid w:val="00B540EE"/>
    <w:rPr>
      <w:rFonts w:eastAsiaTheme="minorEastAsia"/>
      <w:i/>
      <w:iCs/>
      <w:color w:val="000000" w:themeColor="text1"/>
    </w:rPr>
  </w:style>
  <w:style w:type="paragraph" w:styleId="aff9">
    <w:name w:val="Intense Quote"/>
    <w:basedOn w:val="a0"/>
    <w:next w:val="a0"/>
    <w:link w:val="affa"/>
    <w:uiPriority w:val="30"/>
    <w:qFormat/>
    <w:rsid w:val="00B540EE"/>
    <w:pPr>
      <w:pBdr>
        <w:bottom w:val="single" w:sz="4" w:space="4" w:color="4F81BD" w:themeColor="accent1"/>
      </w:pBdr>
      <w:spacing w:before="200" w:after="280"/>
      <w:ind w:left="936" w:right="936"/>
    </w:pPr>
    <w:rPr>
      <w:rFonts w:eastAsiaTheme="minorEastAsia"/>
      <w:b/>
      <w:bCs/>
      <w:i/>
      <w:iCs/>
      <w:color w:val="4F81BD" w:themeColor="accent1"/>
    </w:rPr>
  </w:style>
  <w:style w:type="character" w:customStyle="1" w:styleId="affa">
    <w:name w:val="Выделенная цитата Знак"/>
    <w:basedOn w:val="a1"/>
    <w:link w:val="aff9"/>
    <w:uiPriority w:val="30"/>
    <w:rsid w:val="00B540EE"/>
    <w:rPr>
      <w:rFonts w:eastAsiaTheme="minorEastAsia"/>
      <w:b/>
      <w:bCs/>
      <w:i/>
      <w:iCs/>
      <w:color w:val="4F81BD" w:themeColor="accent1"/>
    </w:rPr>
  </w:style>
  <w:style w:type="character" w:styleId="affb">
    <w:name w:val="Subtle Emphasis"/>
    <w:basedOn w:val="a1"/>
    <w:uiPriority w:val="19"/>
    <w:qFormat/>
    <w:rsid w:val="00B540EE"/>
    <w:rPr>
      <w:i/>
      <w:iCs/>
      <w:color w:val="808080" w:themeColor="text1" w:themeTint="7F"/>
    </w:rPr>
  </w:style>
  <w:style w:type="character" w:styleId="affc">
    <w:name w:val="Intense Emphasis"/>
    <w:basedOn w:val="a1"/>
    <w:uiPriority w:val="21"/>
    <w:qFormat/>
    <w:rsid w:val="00B540EE"/>
    <w:rPr>
      <w:b/>
      <w:bCs/>
      <w:i/>
      <w:iCs/>
      <w:color w:val="4F81BD" w:themeColor="accent1"/>
    </w:rPr>
  </w:style>
  <w:style w:type="character" w:styleId="affd">
    <w:name w:val="Subtle Reference"/>
    <w:basedOn w:val="a1"/>
    <w:uiPriority w:val="31"/>
    <w:qFormat/>
    <w:rsid w:val="00B540EE"/>
    <w:rPr>
      <w:smallCaps/>
      <w:color w:val="C0504D" w:themeColor="accent2"/>
      <w:u w:val="single"/>
    </w:rPr>
  </w:style>
  <w:style w:type="character" w:styleId="affe">
    <w:name w:val="Intense Reference"/>
    <w:basedOn w:val="a1"/>
    <w:uiPriority w:val="32"/>
    <w:qFormat/>
    <w:rsid w:val="00B540EE"/>
    <w:rPr>
      <w:b/>
      <w:bCs/>
      <w:smallCaps/>
      <w:color w:val="C0504D" w:themeColor="accent2"/>
      <w:spacing w:val="5"/>
      <w:u w:val="single"/>
    </w:rPr>
  </w:style>
  <w:style w:type="character" w:styleId="afff">
    <w:name w:val="Book Title"/>
    <w:basedOn w:val="a1"/>
    <w:uiPriority w:val="33"/>
    <w:qFormat/>
    <w:rsid w:val="00B540EE"/>
    <w:rPr>
      <w:b/>
      <w:bCs/>
      <w:smallCaps/>
      <w:spacing w:val="5"/>
    </w:rPr>
  </w:style>
  <w:style w:type="paragraph" w:styleId="afff0">
    <w:name w:val="TOC Heading"/>
    <w:basedOn w:val="1"/>
    <w:next w:val="a0"/>
    <w:uiPriority w:val="39"/>
    <w:unhideWhenUsed/>
    <w:qFormat/>
    <w:rsid w:val="00B540EE"/>
    <w:pPr>
      <w:spacing w:before="480"/>
      <w:outlineLvl w:val="9"/>
    </w:pPr>
    <w:rPr>
      <w:b/>
      <w:bCs/>
      <w:sz w:val="28"/>
      <w:szCs w:val="28"/>
    </w:rPr>
  </w:style>
  <w:style w:type="table" w:customStyle="1" w:styleId="17">
    <w:name w:val="Сетка таблицы1"/>
    <w:basedOn w:val="a2"/>
    <w:next w:val="a4"/>
    <w:uiPriority w:val="59"/>
    <w:rsid w:val="00B540E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2">
    <w:name w:val="toc 2"/>
    <w:basedOn w:val="a0"/>
    <w:next w:val="a0"/>
    <w:autoRedefine/>
    <w:uiPriority w:val="39"/>
    <w:unhideWhenUsed/>
    <w:rsid w:val="00525A43"/>
    <w:pPr>
      <w:tabs>
        <w:tab w:val="left" w:pos="880"/>
        <w:tab w:val="right" w:leader="dot" w:pos="9628"/>
      </w:tabs>
      <w:spacing w:after="0" w:line="240" w:lineRule="auto"/>
      <w:ind w:left="709"/>
    </w:pPr>
    <w:rPr>
      <w:rFonts w:ascii="Times New Roman" w:hAnsi="Times New Roman" w:cs="Times New Roman"/>
      <w:b/>
      <w:iCs/>
      <w:noProof/>
      <w:sz w:val="28"/>
      <w:szCs w:val="28"/>
    </w:rPr>
  </w:style>
  <w:style w:type="paragraph" w:styleId="33">
    <w:name w:val="toc 3"/>
    <w:basedOn w:val="a0"/>
    <w:next w:val="a0"/>
    <w:autoRedefine/>
    <w:uiPriority w:val="39"/>
    <w:unhideWhenUsed/>
    <w:rsid w:val="00BE7224"/>
    <w:pPr>
      <w:tabs>
        <w:tab w:val="left" w:pos="1418"/>
        <w:tab w:val="right" w:leader="dot" w:pos="9628"/>
      </w:tabs>
      <w:spacing w:after="0" w:line="360" w:lineRule="auto"/>
      <w:ind w:left="709"/>
    </w:pPr>
    <w:rPr>
      <w:rFonts w:ascii="Times New Roman" w:hAnsi="Times New Roman" w:cs="Times New Roman"/>
      <w:b/>
      <w:sz w:val="28"/>
      <w:szCs w:val="28"/>
    </w:rPr>
  </w:style>
  <w:style w:type="paragraph" w:styleId="41">
    <w:name w:val="toc 4"/>
    <w:basedOn w:val="a0"/>
    <w:next w:val="a0"/>
    <w:autoRedefine/>
    <w:uiPriority w:val="39"/>
    <w:unhideWhenUsed/>
    <w:rsid w:val="00520CAD"/>
    <w:pPr>
      <w:tabs>
        <w:tab w:val="right" w:leader="dot" w:pos="9628"/>
      </w:tabs>
      <w:spacing w:after="0" w:line="240" w:lineRule="auto"/>
      <w:ind w:left="709"/>
    </w:pPr>
    <w:rPr>
      <w:rFonts w:ascii="Times New Roman" w:hAnsi="Times New Roman" w:cs="Times New Roman"/>
      <w:noProof/>
      <w:sz w:val="28"/>
      <w:szCs w:val="28"/>
    </w:rPr>
  </w:style>
  <w:style w:type="paragraph" w:styleId="51">
    <w:name w:val="toc 5"/>
    <w:basedOn w:val="a0"/>
    <w:next w:val="a0"/>
    <w:autoRedefine/>
    <w:uiPriority w:val="39"/>
    <w:unhideWhenUsed/>
    <w:rsid w:val="00B540EE"/>
    <w:pPr>
      <w:spacing w:after="0"/>
      <w:ind w:left="880"/>
    </w:pPr>
    <w:rPr>
      <w:sz w:val="20"/>
      <w:szCs w:val="20"/>
    </w:rPr>
  </w:style>
  <w:style w:type="paragraph" w:styleId="61">
    <w:name w:val="toc 6"/>
    <w:basedOn w:val="a0"/>
    <w:next w:val="a0"/>
    <w:autoRedefine/>
    <w:uiPriority w:val="39"/>
    <w:unhideWhenUsed/>
    <w:rsid w:val="00B540EE"/>
    <w:pPr>
      <w:spacing w:after="0"/>
      <w:ind w:left="1100"/>
    </w:pPr>
    <w:rPr>
      <w:sz w:val="20"/>
      <w:szCs w:val="20"/>
    </w:rPr>
  </w:style>
  <w:style w:type="paragraph" w:styleId="71">
    <w:name w:val="toc 7"/>
    <w:basedOn w:val="a0"/>
    <w:next w:val="a0"/>
    <w:autoRedefine/>
    <w:uiPriority w:val="39"/>
    <w:unhideWhenUsed/>
    <w:rsid w:val="00B540EE"/>
    <w:pPr>
      <w:spacing w:after="0"/>
      <w:ind w:left="1320"/>
    </w:pPr>
    <w:rPr>
      <w:sz w:val="20"/>
      <w:szCs w:val="20"/>
    </w:rPr>
  </w:style>
  <w:style w:type="paragraph" w:styleId="81">
    <w:name w:val="toc 8"/>
    <w:basedOn w:val="a0"/>
    <w:next w:val="a0"/>
    <w:autoRedefine/>
    <w:uiPriority w:val="39"/>
    <w:unhideWhenUsed/>
    <w:rsid w:val="00B540EE"/>
    <w:pPr>
      <w:spacing w:after="0"/>
      <w:ind w:left="1540"/>
    </w:pPr>
    <w:rPr>
      <w:sz w:val="20"/>
      <w:szCs w:val="20"/>
    </w:rPr>
  </w:style>
  <w:style w:type="paragraph" w:styleId="91">
    <w:name w:val="toc 9"/>
    <w:basedOn w:val="a0"/>
    <w:next w:val="a0"/>
    <w:autoRedefine/>
    <w:uiPriority w:val="39"/>
    <w:unhideWhenUsed/>
    <w:rsid w:val="00B540EE"/>
    <w:pPr>
      <w:spacing w:after="0"/>
      <w:ind w:left="1760"/>
    </w:pPr>
    <w:rPr>
      <w:sz w:val="20"/>
      <w:szCs w:val="20"/>
    </w:rPr>
  </w:style>
  <w:style w:type="paragraph" w:customStyle="1" w:styleId="18">
    <w:name w:val="Без интервала1"/>
    <w:rsid w:val="00B540EE"/>
    <w:pPr>
      <w:tabs>
        <w:tab w:val="left" w:pos="1021"/>
      </w:tabs>
      <w:spacing w:after="0" w:line="240" w:lineRule="auto"/>
      <w:ind w:firstLine="567"/>
      <w:jc w:val="both"/>
    </w:pPr>
    <w:rPr>
      <w:rFonts w:ascii="Times New Roman" w:eastAsia="Calibri" w:hAnsi="Times New Roman" w:cs="Arial"/>
      <w:lang w:eastAsia="ru-RU"/>
    </w:rPr>
  </w:style>
  <w:style w:type="paragraph" w:styleId="34">
    <w:name w:val="Body Text Indent 3"/>
    <w:basedOn w:val="a0"/>
    <w:link w:val="35"/>
    <w:uiPriority w:val="99"/>
    <w:rsid w:val="00B540EE"/>
    <w:pPr>
      <w:spacing w:after="120"/>
      <w:ind w:left="283"/>
    </w:pPr>
    <w:rPr>
      <w:rFonts w:ascii="Calibri" w:eastAsia="Times New Roman" w:hAnsi="Calibri" w:cs="Times New Roman"/>
      <w:sz w:val="16"/>
      <w:szCs w:val="16"/>
      <w:lang w:eastAsia="ru-RU"/>
    </w:rPr>
  </w:style>
  <w:style w:type="character" w:customStyle="1" w:styleId="35">
    <w:name w:val="Основной текст с отступом 3 Знак"/>
    <w:basedOn w:val="a1"/>
    <w:link w:val="34"/>
    <w:uiPriority w:val="99"/>
    <w:rsid w:val="00B540EE"/>
    <w:rPr>
      <w:rFonts w:ascii="Calibri" w:eastAsia="Times New Roman" w:hAnsi="Calibri" w:cs="Times New Roman"/>
      <w:sz w:val="16"/>
      <w:szCs w:val="16"/>
      <w:lang w:eastAsia="ru-RU"/>
    </w:rPr>
  </w:style>
  <w:style w:type="character" w:customStyle="1" w:styleId="mw-headline">
    <w:name w:val="mw-headline"/>
    <w:basedOn w:val="a1"/>
    <w:rsid w:val="00B540EE"/>
  </w:style>
  <w:style w:type="paragraph" w:customStyle="1" w:styleId="descriptionind">
    <w:name w:val="descriptionind"/>
    <w:basedOn w:val="a0"/>
    <w:rsid w:val="00B540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highlighthighlightactive">
    <w:name w:val="highlight highlight_active"/>
    <w:basedOn w:val="a1"/>
    <w:rsid w:val="00B540EE"/>
  </w:style>
  <w:style w:type="character" w:customStyle="1" w:styleId="editsection">
    <w:name w:val="editsection"/>
    <w:basedOn w:val="a1"/>
    <w:rsid w:val="00B540EE"/>
  </w:style>
  <w:style w:type="paragraph" w:customStyle="1" w:styleId="23">
    <w:name w:val="Абзац списка2"/>
    <w:basedOn w:val="a0"/>
    <w:rsid w:val="00B540EE"/>
    <w:pPr>
      <w:ind w:left="720"/>
    </w:pPr>
    <w:rPr>
      <w:rFonts w:ascii="Calibri" w:eastAsia="Times New Roman" w:hAnsi="Calibri" w:cs="Times New Roman"/>
      <w:lang w:eastAsia="ru-RU"/>
    </w:rPr>
  </w:style>
  <w:style w:type="paragraph" w:styleId="afff1">
    <w:name w:val="Plain Text"/>
    <w:basedOn w:val="a0"/>
    <w:link w:val="afff2"/>
    <w:uiPriority w:val="99"/>
    <w:rsid w:val="00B540EE"/>
    <w:pPr>
      <w:spacing w:after="0" w:line="240" w:lineRule="auto"/>
    </w:pPr>
    <w:rPr>
      <w:rFonts w:ascii="Courier New" w:eastAsia="Times New Roman" w:hAnsi="Courier New" w:cs="Courier New"/>
      <w:sz w:val="20"/>
      <w:szCs w:val="20"/>
      <w:lang w:eastAsia="ru-RU"/>
    </w:rPr>
  </w:style>
  <w:style w:type="character" w:customStyle="1" w:styleId="afff2">
    <w:name w:val="Текст Знак"/>
    <w:basedOn w:val="a1"/>
    <w:link w:val="afff1"/>
    <w:uiPriority w:val="99"/>
    <w:rsid w:val="00B540EE"/>
    <w:rPr>
      <w:rFonts w:ascii="Courier New" w:eastAsia="Times New Roman" w:hAnsi="Courier New" w:cs="Courier New"/>
      <w:sz w:val="20"/>
      <w:szCs w:val="20"/>
      <w:lang w:eastAsia="ru-RU"/>
    </w:rPr>
  </w:style>
  <w:style w:type="paragraph" w:customStyle="1" w:styleId="description">
    <w:name w:val="description"/>
    <w:basedOn w:val="a0"/>
    <w:rsid w:val="00B540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post-authorvcard">
    <w:name w:val="post-author vcard"/>
    <w:basedOn w:val="a1"/>
    <w:rsid w:val="00B540EE"/>
  </w:style>
  <w:style w:type="character" w:customStyle="1" w:styleId="fn">
    <w:name w:val="fn"/>
    <w:basedOn w:val="a1"/>
    <w:rsid w:val="00B540EE"/>
  </w:style>
  <w:style w:type="character" w:customStyle="1" w:styleId="post-timestamp2">
    <w:name w:val="post-timestamp2"/>
    <w:rsid w:val="00B540EE"/>
    <w:rPr>
      <w:color w:val="999966"/>
    </w:rPr>
  </w:style>
  <w:style w:type="character" w:customStyle="1" w:styleId="post-comment-link">
    <w:name w:val="post-comment-link"/>
    <w:basedOn w:val="a1"/>
    <w:rsid w:val="00B540EE"/>
  </w:style>
  <w:style w:type="character" w:customStyle="1" w:styleId="item-controlblog-adminpid-1744177254">
    <w:name w:val="item-control blog-admin pid-1744177254"/>
    <w:basedOn w:val="a1"/>
    <w:rsid w:val="00B540EE"/>
  </w:style>
  <w:style w:type="character" w:customStyle="1" w:styleId="zippytoggle-open">
    <w:name w:val="zippy toggle-open"/>
    <w:basedOn w:val="a1"/>
    <w:rsid w:val="00B540EE"/>
  </w:style>
  <w:style w:type="character" w:customStyle="1" w:styleId="post-count">
    <w:name w:val="post-count"/>
    <w:basedOn w:val="a1"/>
    <w:rsid w:val="00B540EE"/>
  </w:style>
  <w:style w:type="character" w:customStyle="1" w:styleId="zippy">
    <w:name w:val="zippy"/>
    <w:basedOn w:val="a1"/>
    <w:rsid w:val="00B540EE"/>
  </w:style>
  <w:style w:type="character" w:customStyle="1" w:styleId="item-controlblog-admin">
    <w:name w:val="item-control blog-admin"/>
    <w:basedOn w:val="a1"/>
    <w:rsid w:val="00B540EE"/>
  </w:style>
  <w:style w:type="paragraph" w:styleId="24">
    <w:name w:val="Body Text Indent 2"/>
    <w:basedOn w:val="a0"/>
    <w:link w:val="25"/>
    <w:uiPriority w:val="99"/>
    <w:rsid w:val="00B540EE"/>
    <w:pPr>
      <w:spacing w:after="0" w:line="240" w:lineRule="auto"/>
      <w:ind w:right="-1" w:firstLine="284"/>
      <w:jc w:val="both"/>
    </w:pPr>
    <w:rPr>
      <w:rFonts w:ascii="Times New Roman" w:eastAsia="Times New Roman" w:hAnsi="Times New Roman" w:cs="Times New Roman"/>
      <w:sz w:val="28"/>
      <w:szCs w:val="20"/>
      <w:lang w:eastAsia="ru-RU"/>
    </w:rPr>
  </w:style>
  <w:style w:type="character" w:customStyle="1" w:styleId="25">
    <w:name w:val="Основной текст с отступом 2 Знак"/>
    <w:basedOn w:val="a1"/>
    <w:link w:val="24"/>
    <w:uiPriority w:val="99"/>
    <w:rsid w:val="00B540EE"/>
    <w:rPr>
      <w:rFonts w:ascii="Times New Roman" w:eastAsia="Times New Roman" w:hAnsi="Times New Roman" w:cs="Times New Roman"/>
      <w:sz w:val="28"/>
      <w:szCs w:val="20"/>
      <w:lang w:eastAsia="ru-RU"/>
    </w:rPr>
  </w:style>
  <w:style w:type="paragraph" w:customStyle="1" w:styleId="19">
    <w:name w:val="Стиль1"/>
    <w:basedOn w:val="a0"/>
    <w:rsid w:val="00B540EE"/>
    <w:pPr>
      <w:spacing w:after="0" w:line="360" w:lineRule="auto"/>
      <w:ind w:firstLine="680"/>
      <w:jc w:val="both"/>
    </w:pPr>
    <w:rPr>
      <w:rFonts w:ascii="Times New Roman" w:eastAsia="Times New Roman" w:hAnsi="Times New Roman" w:cs="Times New Roman"/>
      <w:sz w:val="28"/>
      <w:szCs w:val="20"/>
      <w:lang w:eastAsia="ru-RU"/>
    </w:rPr>
  </w:style>
  <w:style w:type="paragraph" w:customStyle="1" w:styleId="Zag1">
    <w:name w:val="Zag_1"/>
    <w:basedOn w:val="a0"/>
    <w:rsid w:val="00B540EE"/>
    <w:pPr>
      <w:widowControl w:val="0"/>
      <w:autoSpaceDE w:val="0"/>
      <w:autoSpaceDN w:val="0"/>
      <w:adjustRightInd w:val="0"/>
      <w:spacing w:after="337" w:line="302" w:lineRule="exact"/>
      <w:jc w:val="center"/>
    </w:pPr>
    <w:rPr>
      <w:rFonts w:ascii="Times New Roman" w:eastAsia="Calibri" w:hAnsi="Times New Roman" w:cs="Times New Roman"/>
      <w:b/>
      <w:bCs/>
      <w:color w:val="000000"/>
      <w:sz w:val="24"/>
      <w:szCs w:val="24"/>
      <w:lang w:val="en-US" w:eastAsia="ru-RU"/>
    </w:rPr>
  </w:style>
  <w:style w:type="character" w:styleId="afff3">
    <w:name w:val="annotation reference"/>
    <w:uiPriority w:val="99"/>
    <w:rsid w:val="00B540EE"/>
    <w:rPr>
      <w:sz w:val="16"/>
      <w:szCs w:val="16"/>
    </w:rPr>
  </w:style>
  <w:style w:type="paragraph" w:styleId="afff4">
    <w:name w:val="annotation text"/>
    <w:basedOn w:val="a0"/>
    <w:link w:val="afff5"/>
    <w:uiPriority w:val="99"/>
    <w:semiHidden/>
    <w:rsid w:val="00B540EE"/>
    <w:pPr>
      <w:spacing w:after="0" w:line="240" w:lineRule="auto"/>
    </w:pPr>
    <w:rPr>
      <w:rFonts w:ascii="Times New Roman" w:eastAsia="Times New Roman" w:hAnsi="Times New Roman" w:cs="Times New Roman"/>
      <w:sz w:val="20"/>
      <w:szCs w:val="20"/>
      <w:lang w:eastAsia="ru-RU"/>
    </w:rPr>
  </w:style>
  <w:style w:type="character" w:customStyle="1" w:styleId="afff5">
    <w:name w:val="Текст примечания Знак"/>
    <w:basedOn w:val="a1"/>
    <w:link w:val="afff4"/>
    <w:uiPriority w:val="99"/>
    <w:semiHidden/>
    <w:rsid w:val="00B540EE"/>
    <w:rPr>
      <w:rFonts w:ascii="Times New Roman" w:eastAsia="Times New Roman" w:hAnsi="Times New Roman" w:cs="Times New Roman"/>
      <w:sz w:val="20"/>
      <w:szCs w:val="20"/>
      <w:lang w:eastAsia="ru-RU"/>
    </w:rPr>
  </w:style>
  <w:style w:type="character" w:customStyle="1" w:styleId="a9">
    <w:name w:val="Абзац списка Знак"/>
    <w:link w:val="a8"/>
    <w:uiPriority w:val="99"/>
    <w:locked/>
    <w:rsid w:val="00B540EE"/>
    <w:rPr>
      <w:rFonts w:ascii="Calibri" w:eastAsia="Calibri" w:hAnsi="Calibri" w:cs="Times New Roman"/>
      <w:sz w:val="24"/>
      <w:szCs w:val="24"/>
      <w:lang w:eastAsia="ru-RU"/>
    </w:rPr>
  </w:style>
  <w:style w:type="character" w:customStyle="1" w:styleId="val">
    <w:name w:val="val"/>
    <w:basedOn w:val="a1"/>
    <w:rsid w:val="00B540EE"/>
  </w:style>
  <w:style w:type="character" w:customStyle="1" w:styleId="addressbooksuggestitemhint">
    <w:name w:val="addressbook__suggest__item__hint"/>
    <w:basedOn w:val="a1"/>
    <w:rsid w:val="00B540EE"/>
  </w:style>
  <w:style w:type="character" w:customStyle="1" w:styleId="style1">
    <w:name w:val="style1"/>
    <w:basedOn w:val="a1"/>
    <w:rsid w:val="00B540EE"/>
  </w:style>
  <w:style w:type="paragraph" w:customStyle="1" w:styleId="1a">
    <w:name w:val="МОН1"/>
    <w:basedOn w:val="a0"/>
    <w:rsid w:val="00B540EE"/>
    <w:pPr>
      <w:spacing w:after="0" w:line="360" w:lineRule="auto"/>
      <w:ind w:firstLine="709"/>
      <w:jc w:val="both"/>
    </w:pPr>
    <w:rPr>
      <w:rFonts w:ascii="Times New Roman" w:eastAsia="Times New Roman" w:hAnsi="Times New Roman" w:cs="Times New Roman"/>
      <w:sz w:val="28"/>
      <w:szCs w:val="24"/>
      <w:lang w:eastAsia="ru-RU"/>
    </w:rPr>
  </w:style>
  <w:style w:type="character" w:customStyle="1" w:styleId="b-linki">
    <w:name w:val="b-link__i"/>
    <w:basedOn w:val="a1"/>
    <w:rsid w:val="00B540EE"/>
  </w:style>
  <w:style w:type="character" w:customStyle="1" w:styleId="apple-style-span">
    <w:name w:val="apple-style-span"/>
    <w:basedOn w:val="a1"/>
    <w:rsid w:val="00B540EE"/>
  </w:style>
  <w:style w:type="paragraph" w:customStyle="1" w:styleId="Osnova">
    <w:name w:val="Osnova"/>
    <w:basedOn w:val="a0"/>
    <w:rsid w:val="00B540EE"/>
    <w:pPr>
      <w:widowControl w:val="0"/>
      <w:autoSpaceDE w:val="0"/>
      <w:autoSpaceDN w:val="0"/>
      <w:adjustRightInd w:val="0"/>
      <w:spacing w:after="0" w:line="213" w:lineRule="exact"/>
      <w:ind w:firstLine="339"/>
      <w:jc w:val="both"/>
    </w:pPr>
    <w:rPr>
      <w:rFonts w:ascii="NewtonCSanPin" w:eastAsia="Times New Roman" w:hAnsi="NewtonCSanPin" w:cs="NewtonCSanPin"/>
      <w:color w:val="000000"/>
      <w:sz w:val="21"/>
      <w:szCs w:val="21"/>
      <w:lang w:val="en-US" w:eastAsia="ru-RU"/>
    </w:rPr>
  </w:style>
  <w:style w:type="paragraph" w:styleId="26">
    <w:name w:val="Body Text 2"/>
    <w:basedOn w:val="a0"/>
    <w:link w:val="27"/>
    <w:uiPriority w:val="99"/>
    <w:unhideWhenUsed/>
    <w:rsid w:val="00B540EE"/>
    <w:pPr>
      <w:spacing w:after="120" w:line="480" w:lineRule="auto"/>
    </w:pPr>
  </w:style>
  <w:style w:type="character" w:customStyle="1" w:styleId="27">
    <w:name w:val="Основной текст 2 Знак"/>
    <w:basedOn w:val="a1"/>
    <w:link w:val="26"/>
    <w:uiPriority w:val="99"/>
    <w:rsid w:val="00B540EE"/>
  </w:style>
  <w:style w:type="paragraph" w:customStyle="1" w:styleId="Normal1">
    <w:name w:val="Normal1"/>
    <w:uiPriority w:val="99"/>
    <w:rsid w:val="00B540EE"/>
    <w:pPr>
      <w:widowControl w:val="0"/>
      <w:spacing w:after="0" w:line="240" w:lineRule="auto"/>
      <w:jc w:val="both"/>
    </w:pPr>
    <w:rPr>
      <w:rFonts w:ascii="Times New Roman" w:eastAsia="Times New Roman" w:hAnsi="Times New Roman" w:cs="Times New Roman"/>
      <w:sz w:val="20"/>
      <w:szCs w:val="20"/>
      <w:lang w:eastAsia="ru-RU"/>
    </w:rPr>
  </w:style>
  <w:style w:type="paragraph" w:customStyle="1" w:styleId="afff6">
    <w:name w:val="А_сноска"/>
    <w:basedOn w:val="af4"/>
    <w:link w:val="afff7"/>
    <w:qFormat/>
    <w:rsid w:val="00B540EE"/>
    <w:pPr>
      <w:widowControl w:val="0"/>
      <w:ind w:firstLine="400"/>
      <w:jc w:val="both"/>
    </w:pPr>
    <w:rPr>
      <w:sz w:val="24"/>
      <w:szCs w:val="24"/>
      <w:lang w:val="x-none" w:eastAsia="x-none"/>
    </w:rPr>
  </w:style>
  <w:style w:type="character" w:customStyle="1" w:styleId="afff7">
    <w:name w:val="А_сноска Знак"/>
    <w:basedOn w:val="af5"/>
    <w:link w:val="afff6"/>
    <w:locked/>
    <w:rsid w:val="00B540EE"/>
    <w:rPr>
      <w:rFonts w:ascii="Times New Roman" w:eastAsia="Times New Roman" w:hAnsi="Times New Roman" w:cs="Times New Roman"/>
      <w:sz w:val="24"/>
      <w:szCs w:val="24"/>
      <w:lang w:val="x-none" w:eastAsia="x-none"/>
    </w:rPr>
  </w:style>
  <w:style w:type="paragraph" w:customStyle="1" w:styleId="afff8">
    <w:name w:val="Новый"/>
    <w:basedOn w:val="a0"/>
    <w:rsid w:val="00B540EE"/>
    <w:pPr>
      <w:spacing w:after="0" w:line="360" w:lineRule="auto"/>
      <w:ind w:firstLine="454"/>
      <w:jc w:val="both"/>
    </w:pPr>
    <w:rPr>
      <w:rFonts w:ascii="Times New Roman" w:eastAsia="Calibri" w:hAnsi="Times New Roman" w:cs="Times New Roman"/>
      <w:sz w:val="28"/>
      <w:szCs w:val="24"/>
    </w:rPr>
  </w:style>
  <w:style w:type="paragraph" w:customStyle="1" w:styleId="28">
    <w:name w:val="?????2"/>
    <w:basedOn w:val="a0"/>
    <w:rsid w:val="00B540EE"/>
    <w:pPr>
      <w:tabs>
        <w:tab w:val="left" w:pos="567"/>
      </w:tabs>
      <w:overflowPunct w:val="0"/>
      <w:autoSpaceDE w:val="0"/>
      <w:autoSpaceDN w:val="0"/>
      <w:adjustRightInd w:val="0"/>
      <w:spacing w:after="0" w:line="240" w:lineRule="auto"/>
      <w:ind w:left="113" w:right="284"/>
      <w:jc w:val="both"/>
    </w:pPr>
    <w:rPr>
      <w:rFonts w:ascii="Times New Roman" w:eastAsia="Times New Roman" w:hAnsi="Times New Roman" w:cs="Times New Roman"/>
      <w:sz w:val="24"/>
      <w:szCs w:val="24"/>
    </w:rPr>
  </w:style>
  <w:style w:type="character" w:customStyle="1" w:styleId="29">
    <w:name w:val="Основной текст (2)_"/>
    <w:basedOn w:val="a1"/>
    <w:link w:val="2a"/>
    <w:rsid w:val="00B540EE"/>
    <w:rPr>
      <w:rFonts w:ascii="Times New Roman" w:eastAsia="Times New Roman" w:hAnsi="Times New Roman" w:cs="Times New Roman"/>
      <w:b/>
      <w:bCs/>
      <w:sz w:val="27"/>
      <w:szCs w:val="27"/>
      <w:shd w:val="clear" w:color="auto" w:fill="FFFFFF"/>
    </w:rPr>
  </w:style>
  <w:style w:type="paragraph" w:customStyle="1" w:styleId="2a">
    <w:name w:val="Основной текст (2)"/>
    <w:basedOn w:val="a0"/>
    <w:link w:val="29"/>
    <w:rsid w:val="00B540EE"/>
    <w:pPr>
      <w:widowControl w:val="0"/>
      <w:shd w:val="clear" w:color="auto" w:fill="FFFFFF"/>
      <w:spacing w:after="0" w:line="480" w:lineRule="exact"/>
      <w:ind w:firstLine="720"/>
      <w:jc w:val="both"/>
    </w:pPr>
    <w:rPr>
      <w:rFonts w:ascii="Times New Roman" w:eastAsia="Times New Roman" w:hAnsi="Times New Roman" w:cs="Times New Roman"/>
      <w:b/>
      <w:bCs/>
      <w:sz w:val="27"/>
      <w:szCs w:val="27"/>
    </w:rPr>
  </w:style>
  <w:style w:type="paragraph" w:customStyle="1" w:styleId="36">
    <w:name w:val="Основной текст3"/>
    <w:basedOn w:val="a0"/>
    <w:rsid w:val="00B540EE"/>
    <w:pPr>
      <w:widowControl w:val="0"/>
      <w:shd w:val="clear" w:color="auto" w:fill="FFFFFF"/>
      <w:spacing w:after="0" w:line="480" w:lineRule="exact"/>
      <w:jc w:val="both"/>
    </w:pPr>
    <w:rPr>
      <w:rFonts w:ascii="Times New Roman" w:eastAsia="Times New Roman" w:hAnsi="Times New Roman" w:cs="Times New Roman"/>
      <w:sz w:val="27"/>
      <w:szCs w:val="27"/>
    </w:rPr>
  </w:style>
  <w:style w:type="character" w:customStyle="1" w:styleId="afff9">
    <w:name w:val="Основной текст + Полужирный"/>
    <w:basedOn w:val="af8"/>
    <w:rsid w:val="00B540EE"/>
    <w:rPr>
      <w:rFonts w:ascii="Times New Roman" w:eastAsia="Times New Roman" w:hAnsi="Times New Roman" w:cs="Times New Roman"/>
      <w:b/>
      <w:bCs/>
      <w:color w:val="000000"/>
      <w:spacing w:val="0"/>
      <w:w w:val="100"/>
      <w:position w:val="0"/>
      <w:sz w:val="27"/>
      <w:szCs w:val="27"/>
      <w:shd w:val="clear" w:color="auto" w:fill="FFFFFF"/>
      <w:lang w:val="ru-RU"/>
    </w:rPr>
  </w:style>
  <w:style w:type="paragraph" w:customStyle="1" w:styleId="-11">
    <w:name w:val="Цветной список - Акцент 11"/>
    <w:basedOn w:val="a0"/>
    <w:qFormat/>
    <w:rsid w:val="00B540EE"/>
    <w:pPr>
      <w:spacing w:after="0" w:line="240" w:lineRule="auto"/>
      <w:ind w:left="720"/>
      <w:contextualSpacing/>
    </w:pPr>
    <w:rPr>
      <w:rFonts w:ascii="Times New Roman" w:eastAsia="Times New Roman" w:hAnsi="Times New Roman" w:cs="Times New Roman"/>
      <w:sz w:val="24"/>
      <w:szCs w:val="24"/>
      <w:lang w:eastAsia="ru-RU"/>
    </w:rPr>
  </w:style>
  <w:style w:type="paragraph" w:customStyle="1" w:styleId="afffa">
    <w:name w:val="А_основной"/>
    <w:basedOn w:val="a0"/>
    <w:link w:val="afffb"/>
    <w:uiPriority w:val="99"/>
    <w:qFormat/>
    <w:rsid w:val="00B540EE"/>
    <w:pPr>
      <w:spacing w:after="0" w:line="360" w:lineRule="auto"/>
      <w:ind w:firstLine="454"/>
      <w:jc w:val="both"/>
    </w:pPr>
    <w:rPr>
      <w:rFonts w:ascii="Times New Roman" w:eastAsia="Calibri" w:hAnsi="Times New Roman" w:cs="Times New Roman"/>
      <w:sz w:val="28"/>
      <w:szCs w:val="28"/>
    </w:rPr>
  </w:style>
  <w:style w:type="character" w:customStyle="1" w:styleId="afffb">
    <w:name w:val="А_основной Знак"/>
    <w:link w:val="afffa"/>
    <w:uiPriority w:val="99"/>
    <w:rsid w:val="00B540EE"/>
    <w:rPr>
      <w:rFonts w:ascii="Times New Roman" w:eastAsia="Calibri" w:hAnsi="Times New Roman" w:cs="Times New Roman"/>
      <w:sz w:val="28"/>
      <w:szCs w:val="28"/>
    </w:rPr>
  </w:style>
  <w:style w:type="paragraph" w:customStyle="1" w:styleId="western">
    <w:name w:val="western"/>
    <w:basedOn w:val="a0"/>
    <w:rsid w:val="00B540EE"/>
    <w:pPr>
      <w:spacing w:before="100" w:beforeAutospacing="1" w:after="115" w:line="240" w:lineRule="auto"/>
      <w:ind w:firstLine="706"/>
      <w:jc w:val="both"/>
    </w:pPr>
    <w:rPr>
      <w:rFonts w:ascii="Times New Roman" w:eastAsia="Times New Roman" w:hAnsi="Times New Roman" w:cs="Times New Roman"/>
      <w:color w:val="000000"/>
      <w:sz w:val="24"/>
      <w:szCs w:val="24"/>
      <w:lang w:eastAsia="ru-RU"/>
    </w:rPr>
  </w:style>
  <w:style w:type="character" w:customStyle="1" w:styleId="1b">
    <w:name w:val="Текст сноски Знак1"/>
    <w:basedOn w:val="a1"/>
    <w:uiPriority w:val="99"/>
    <w:semiHidden/>
    <w:rsid w:val="00B540EE"/>
  </w:style>
  <w:style w:type="paragraph" w:customStyle="1" w:styleId="2b">
    <w:name w:val="Основной текст2"/>
    <w:basedOn w:val="a0"/>
    <w:rsid w:val="00B540EE"/>
    <w:pPr>
      <w:widowControl w:val="0"/>
      <w:shd w:val="clear" w:color="auto" w:fill="FFFFFF"/>
      <w:spacing w:after="0" w:line="480" w:lineRule="exact"/>
      <w:jc w:val="both"/>
    </w:pPr>
    <w:rPr>
      <w:rFonts w:ascii="Times New Roman" w:eastAsia="Times New Roman" w:hAnsi="Times New Roman" w:cs="Times New Roman"/>
      <w:sz w:val="26"/>
      <w:szCs w:val="26"/>
    </w:rPr>
  </w:style>
  <w:style w:type="paragraph" w:customStyle="1" w:styleId="160">
    <w:name w:val="Стиль Основной текст + 16 пт"/>
    <w:next w:val="afa"/>
    <w:autoRedefine/>
    <w:uiPriority w:val="99"/>
    <w:rsid w:val="00B540EE"/>
    <w:pPr>
      <w:spacing w:after="0" w:line="360" w:lineRule="auto"/>
      <w:ind w:firstLine="709"/>
      <w:jc w:val="both"/>
    </w:pPr>
    <w:rPr>
      <w:rFonts w:ascii="Times New Roman" w:eastAsia="Times New Roman" w:hAnsi="Times New Roman" w:cs="Times New Roman"/>
      <w:sz w:val="28"/>
      <w:szCs w:val="28"/>
      <w:lang w:eastAsia="ru-RU"/>
    </w:rPr>
  </w:style>
  <w:style w:type="character" w:customStyle="1" w:styleId="140">
    <w:name w:val="Основной текст (14)_"/>
    <w:link w:val="141"/>
    <w:locked/>
    <w:rsid w:val="00B540EE"/>
    <w:rPr>
      <w:i/>
      <w:shd w:val="clear" w:color="auto" w:fill="FFFFFF"/>
    </w:rPr>
  </w:style>
  <w:style w:type="paragraph" w:customStyle="1" w:styleId="141">
    <w:name w:val="Основной текст (14)1"/>
    <w:basedOn w:val="a0"/>
    <w:link w:val="140"/>
    <w:rsid w:val="00B540EE"/>
    <w:pPr>
      <w:shd w:val="clear" w:color="auto" w:fill="FFFFFF"/>
      <w:spacing w:after="0" w:line="211" w:lineRule="exact"/>
      <w:ind w:firstLine="400"/>
      <w:jc w:val="both"/>
    </w:pPr>
    <w:rPr>
      <w:i/>
    </w:rPr>
  </w:style>
  <w:style w:type="character" w:customStyle="1" w:styleId="2c">
    <w:name w:val="Заголовок №2_"/>
    <w:link w:val="210"/>
    <w:locked/>
    <w:rsid w:val="00B540EE"/>
    <w:rPr>
      <w:b/>
      <w:shd w:val="clear" w:color="auto" w:fill="FFFFFF"/>
    </w:rPr>
  </w:style>
  <w:style w:type="paragraph" w:customStyle="1" w:styleId="210">
    <w:name w:val="Заголовок №21"/>
    <w:basedOn w:val="a0"/>
    <w:link w:val="2c"/>
    <w:rsid w:val="00B540EE"/>
    <w:pPr>
      <w:shd w:val="clear" w:color="auto" w:fill="FFFFFF"/>
      <w:spacing w:before="60" w:after="60" w:line="240" w:lineRule="atLeast"/>
      <w:jc w:val="center"/>
      <w:outlineLvl w:val="1"/>
    </w:pPr>
    <w:rPr>
      <w:b/>
    </w:rPr>
  </w:style>
  <w:style w:type="character" w:customStyle="1" w:styleId="149">
    <w:name w:val="Основной текст (14)9"/>
    <w:uiPriority w:val="99"/>
    <w:rsid w:val="00B540EE"/>
    <w:rPr>
      <w:rFonts w:ascii="Times New Roman" w:hAnsi="Times New Roman"/>
      <w:spacing w:val="0"/>
      <w:sz w:val="22"/>
    </w:rPr>
  </w:style>
  <w:style w:type="character" w:customStyle="1" w:styleId="148">
    <w:name w:val="Основной текст (14)8"/>
    <w:uiPriority w:val="99"/>
    <w:rsid w:val="00B540EE"/>
    <w:rPr>
      <w:rFonts w:ascii="Times New Roman" w:hAnsi="Times New Roman"/>
      <w:spacing w:val="0"/>
      <w:sz w:val="22"/>
    </w:rPr>
  </w:style>
  <w:style w:type="character" w:customStyle="1" w:styleId="Osnova1">
    <w:name w:val="Osnova1"/>
    <w:rsid w:val="00B540EE"/>
  </w:style>
  <w:style w:type="paragraph" w:customStyle="1" w:styleId="Zag2">
    <w:name w:val="Zag_2"/>
    <w:basedOn w:val="a0"/>
    <w:rsid w:val="00B540EE"/>
    <w:pPr>
      <w:widowControl w:val="0"/>
      <w:autoSpaceDE w:val="0"/>
      <w:autoSpaceDN w:val="0"/>
      <w:adjustRightInd w:val="0"/>
      <w:spacing w:after="129" w:line="291" w:lineRule="exact"/>
      <w:jc w:val="center"/>
    </w:pPr>
    <w:rPr>
      <w:rFonts w:ascii="Times New Roman" w:eastAsia="Times New Roman" w:hAnsi="Times New Roman" w:cs="Times New Roman"/>
      <w:b/>
      <w:bCs/>
      <w:color w:val="000000"/>
      <w:sz w:val="24"/>
      <w:szCs w:val="24"/>
      <w:lang w:val="en-US" w:eastAsia="ru-RU"/>
    </w:rPr>
  </w:style>
  <w:style w:type="character" w:customStyle="1" w:styleId="Zag21">
    <w:name w:val="Zag_21"/>
    <w:rsid w:val="00B540EE"/>
  </w:style>
  <w:style w:type="paragraph" w:customStyle="1" w:styleId="Zag3">
    <w:name w:val="Zag_3"/>
    <w:basedOn w:val="a0"/>
    <w:rsid w:val="00B540EE"/>
    <w:pPr>
      <w:widowControl w:val="0"/>
      <w:autoSpaceDE w:val="0"/>
      <w:autoSpaceDN w:val="0"/>
      <w:adjustRightInd w:val="0"/>
      <w:spacing w:after="68" w:line="282" w:lineRule="exact"/>
      <w:jc w:val="center"/>
    </w:pPr>
    <w:rPr>
      <w:rFonts w:ascii="Times New Roman" w:eastAsia="Times New Roman" w:hAnsi="Times New Roman" w:cs="Times New Roman"/>
      <w:i/>
      <w:iCs/>
      <w:color w:val="000000"/>
      <w:sz w:val="24"/>
      <w:szCs w:val="24"/>
      <w:lang w:val="en-US" w:eastAsia="ru-RU"/>
    </w:rPr>
  </w:style>
  <w:style w:type="character" w:customStyle="1" w:styleId="Zag31">
    <w:name w:val="Zag_31"/>
    <w:rsid w:val="00B540EE"/>
  </w:style>
  <w:style w:type="paragraph" w:customStyle="1" w:styleId="afffc">
    <w:name w:val="Ξαϋχνϋι"/>
    <w:basedOn w:val="a0"/>
    <w:rsid w:val="00B540EE"/>
    <w:pPr>
      <w:widowControl w:val="0"/>
      <w:autoSpaceDE w:val="0"/>
      <w:autoSpaceDN w:val="0"/>
      <w:adjustRightInd w:val="0"/>
      <w:spacing w:after="0" w:line="240" w:lineRule="auto"/>
    </w:pPr>
    <w:rPr>
      <w:rFonts w:ascii="Times New Roman" w:eastAsia="Times New Roman" w:hAnsi="Times New Roman" w:cs="Times New Roman"/>
      <w:color w:val="000000"/>
      <w:sz w:val="24"/>
      <w:szCs w:val="24"/>
      <w:lang w:val="en-US" w:eastAsia="ru-RU"/>
    </w:rPr>
  </w:style>
  <w:style w:type="paragraph" w:customStyle="1" w:styleId="afffd">
    <w:name w:val="Νξβϋι"/>
    <w:basedOn w:val="a0"/>
    <w:rsid w:val="00B540EE"/>
    <w:pPr>
      <w:widowControl w:val="0"/>
      <w:autoSpaceDE w:val="0"/>
      <w:autoSpaceDN w:val="0"/>
      <w:adjustRightInd w:val="0"/>
      <w:spacing w:after="0" w:line="240" w:lineRule="auto"/>
    </w:pPr>
    <w:rPr>
      <w:rFonts w:ascii="Times New Roman" w:eastAsia="Times New Roman" w:hAnsi="Times New Roman" w:cs="Times New Roman"/>
      <w:color w:val="000000"/>
      <w:sz w:val="24"/>
      <w:szCs w:val="24"/>
      <w:lang w:val="en-US" w:eastAsia="ru-RU"/>
    </w:rPr>
  </w:style>
  <w:style w:type="paragraph" w:customStyle="1" w:styleId="zag4">
    <w:name w:val="zag_4"/>
    <w:basedOn w:val="a0"/>
    <w:rsid w:val="00B540EE"/>
    <w:pPr>
      <w:widowControl w:val="0"/>
      <w:autoSpaceDE w:val="0"/>
      <w:autoSpaceDN w:val="0"/>
      <w:adjustRightInd w:val="0"/>
      <w:spacing w:after="0" w:line="213" w:lineRule="exact"/>
      <w:jc w:val="center"/>
    </w:pPr>
    <w:rPr>
      <w:rFonts w:ascii="NewtonCSanPin" w:eastAsia="Times New Roman" w:hAnsi="NewtonCSanPin" w:cs="NewtonCSanPin"/>
      <w:b/>
      <w:bCs/>
      <w:i/>
      <w:iCs/>
      <w:color w:val="000000"/>
      <w:sz w:val="21"/>
      <w:szCs w:val="21"/>
      <w:lang w:val="en-US" w:eastAsia="ru-RU"/>
    </w:rPr>
  </w:style>
  <w:style w:type="paragraph" w:customStyle="1" w:styleId="NormalPP">
    <w:name w:val="Normal PP"/>
    <w:basedOn w:val="a0"/>
    <w:rsid w:val="00B540EE"/>
    <w:pPr>
      <w:widowControl w:val="0"/>
      <w:autoSpaceDE w:val="0"/>
      <w:autoSpaceDN w:val="0"/>
      <w:adjustRightInd w:val="0"/>
      <w:spacing w:after="0" w:line="240" w:lineRule="auto"/>
    </w:pPr>
    <w:rPr>
      <w:rFonts w:ascii="Arial" w:eastAsia="Times New Roman" w:hAnsi="Arial" w:cs="Arial"/>
      <w:color w:val="000000"/>
      <w:sz w:val="24"/>
      <w:szCs w:val="24"/>
      <w:lang w:val="en-US" w:eastAsia="ru-RU"/>
    </w:rPr>
  </w:style>
  <w:style w:type="paragraph" w:customStyle="1" w:styleId="text2">
    <w:name w:val="text2"/>
    <w:basedOn w:val="a0"/>
    <w:rsid w:val="00B540EE"/>
    <w:pPr>
      <w:widowControl w:val="0"/>
      <w:autoSpaceDE w:val="0"/>
      <w:autoSpaceDN w:val="0"/>
      <w:adjustRightInd w:val="0"/>
      <w:spacing w:after="0" w:line="240" w:lineRule="auto"/>
      <w:ind w:left="566" w:right="793"/>
      <w:jc w:val="both"/>
    </w:pPr>
    <w:rPr>
      <w:rFonts w:ascii="Times New Roman" w:eastAsia="Times New Roman" w:hAnsi="Times New Roman" w:cs="Times New Roman"/>
      <w:color w:val="000000"/>
      <w:sz w:val="24"/>
      <w:szCs w:val="24"/>
      <w:lang w:val="en-US" w:eastAsia="ru-RU"/>
    </w:rPr>
  </w:style>
  <w:style w:type="paragraph" w:customStyle="1" w:styleId="1c">
    <w:name w:val="Знак Знак1 Знак Знак Знак"/>
    <w:basedOn w:val="a0"/>
    <w:uiPriority w:val="99"/>
    <w:rsid w:val="00B540EE"/>
    <w:pPr>
      <w:spacing w:after="160" w:line="240" w:lineRule="exact"/>
    </w:pPr>
    <w:rPr>
      <w:rFonts w:ascii="Verdana" w:eastAsia="Times New Roman" w:hAnsi="Verdana" w:cs="Times New Roman"/>
      <w:sz w:val="20"/>
      <w:szCs w:val="20"/>
      <w:lang w:val="en-US"/>
    </w:rPr>
  </w:style>
  <w:style w:type="paragraph" w:customStyle="1" w:styleId="afffe">
    <w:name w:val="Знак Знак Знак Знак Знак"/>
    <w:basedOn w:val="a0"/>
    <w:uiPriority w:val="99"/>
    <w:rsid w:val="00B540EE"/>
    <w:pPr>
      <w:spacing w:after="160" w:line="240" w:lineRule="exact"/>
    </w:pPr>
    <w:rPr>
      <w:rFonts w:ascii="Verdana" w:eastAsia="Times New Roman" w:hAnsi="Verdana" w:cs="Times New Roman"/>
      <w:sz w:val="20"/>
      <w:szCs w:val="20"/>
      <w:lang w:val="en-US"/>
    </w:rPr>
  </w:style>
  <w:style w:type="character" w:customStyle="1" w:styleId="1d">
    <w:name w:val="Подзаголовок Знак1"/>
    <w:basedOn w:val="a1"/>
    <w:uiPriority w:val="11"/>
    <w:rsid w:val="00B540EE"/>
    <w:rPr>
      <w:rFonts w:asciiTheme="majorHAnsi" w:eastAsiaTheme="majorEastAsia" w:hAnsiTheme="majorHAnsi" w:cstheme="majorBidi"/>
      <w:i/>
      <w:iCs/>
      <w:color w:val="4F81BD" w:themeColor="accent1"/>
      <w:spacing w:val="15"/>
      <w:sz w:val="24"/>
      <w:szCs w:val="24"/>
      <w:lang w:eastAsia="ru-RU"/>
    </w:rPr>
  </w:style>
  <w:style w:type="character" w:customStyle="1" w:styleId="150">
    <w:name w:val="Подзаголовок Знак15"/>
    <w:uiPriority w:val="11"/>
    <w:rsid w:val="00B540EE"/>
    <w:rPr>
      <w:rFonts w:ascii="Calibri Light" w:eastAsia="Times New Roman" w:hAnsi="Calibri Light" w:cs="Times New Roman"/>
      <w:sz w:val="24"/>
      <w:szCs w:val="24"/>
    </w:rPr>
  </w:style>
  <w:style w:type="character" w:customStyle="1" w:styleId="142">
    <w:name w:val="Подзаголовок Знак14"/>
    <w:uiPriority w:val="11"/>
    <w:rsid w:val="00B540EE"/>
    <w:rPr>
      <w:rFonts w:ascii="Calibri Light" w:eastAsia="Times New Roman" w:hAnsi="Calibri Light" w:cs="Times New Roman"/>
      <w:sz w:val="24"/>
      <w:szCs w:val="24"/>
    </w:rPr>
  </w:style>
  <w:style w:type="character" w:customStyle="1" w:styleId="132">
    <w:name w:val="Подзаголовок Знак13"/>
    <w:uiPriority w:val="11"/>
    <w:rsid w:val="00B540EE"/>
    <w:rPr>
      <w:rFonts w:ascii="Calibri Light" w:eastAsia="Times New Roman" w:hAnsi="Calibri Light" w:cs="Times New Roman"/>
      <w:sz w:val="24"/>
      <w:szCs w:val="24"/>
    </w:rPr>
  </w:style>
  <w:style w:type="character" w:customStyle="1" w:styleId="122">
    <w:name w:val="Подзаголовок Знак12"/>
    <w:uiPriority w:val="11"/>
    <w:rsid w:val="00B540EE"/>
    <w:rPr>
      <w:rFonts w:ascii="Calibri Light" w:eastAsia="Times New Roman" w:hAnsi="Calibri Light" w:cs="Times New Roman"/>
      <w:sz w:val="24"/>
      <w:szCs w:val="24"/>
    </w:rPr>
  </w:style>
  <w:style w:type="character" w:customStyle="1" w:styleId="110">
    <w:name w:val="Подзаголовок Знак11"/>
    <w:rsid w:val="00B540EE"/>
    <w:rPr>
      <w:rFonts w:ascii="Calibri Light" w:eastAsia="Times New Roman" w:hAnsi="Calibri Light" w:cs="Times New Roman"/>
      <w:sz w:val="24"/>
      <w:szCs w:val="24"/>
    </w:rPr>
  </w:style>
  <w:style w:type="paragraph" w:customStyle="1" w:styleId="CharCharCarCharCarCharCarCharCarCharCharCharCarCharCharChar">
    <w:name w:val="Char Char Car Char Car Char Car Char Car Char Char Char Car Char Char Char"/>
    <w:basedOn w:val="a0"/>
    <w:uiPriority w:val="99"/>
    <w:rsid w:val="00B540EE"/>
    <w:pPr>
      <w:autoSpaceDE w:val="0"/>
      <w:autoSpaceDN w:val="0"/>
      <w:spacing w:after="160" w:line="240" w:lineRule="exact"/>
    </w:pPr>
    <w:rPr>
      <w:rFonts w:ascii="Arial" w:eastAsia="Times New Roman" w:hAnsi="Arial" w:cs="Arial"/>
      <w:sz w:val="20"/>
      <w:szCs w:val="20"/>
      <w:lang w:val="en-US"/>
    </w:rPr>
  </w:style>
  <w:style w:type="paragraph" w:customStyle="1" w:styleId="affff">
    <w:name w:val="Знак Знак"/>
    <w:basedOn w:val="a0"/>
    <w:uiPriority w:val="99"/>
    <w:rsid w:val="00B540EE"/>
    <w:pPr>
      <w:spacing w:after="160" w:line="240" w:lineRule="exact"/>
    </w:pPr>
    <w:rPr>
      <w:rFonts w:ascii="Verdana" w:eastAsia="Times New Roman" w:hAnsi="Verdana" w:cs="Times New Roman"/>
      <w:sz w:val="20"/>
      <w:szCs w:val="20"/>
      <w:lang w:val="en-US"/>
    </w:rPr>
  </w:style>
  <w:style w:type="character" w:customStyle="1" w:styleId="spelle">
    <w:name w:val="spelle"/>
    <w:rsid w:val="00B540EE"/>
  </w:style>
  <w:style w:type="character" w:customStyle="1" w:styleId="grame">
    <w:name w:val="grame"/>
    <w:rsid w:val="00B540EE"/>
  </w:style>
  <w:style w:type="paragraph" w:customStyle="1" w:styleId="affff0">
    <w:name w:val="a"/>
    <w:basedOn w:val="a0"/>
    <w:rsid w:val="00B540E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Iauiue">
    <w:name w:val="Iau.iue"/>
    <w:basedOn w:val="a0"/>
    <w:next w:val="a0"/>
    <w:rsid w:val="00B540EE"/>
    <w:pPr>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affff1">
    <w:name w:val="Знак Знак Знак"/>
    <w:basedOn w:val="a0"/>
    <w:uiPriority w:val="99"/>
    <w:rsid w:val="00B540EE"/>
    <w:pPr>
      <w:spacing w:after="160" w:line="240" w:lineRule="exact"/>
    </w:pPr>
    <w:rPr>
      <w:rFonts w:ascii="Verdana" w:eastAsia="Times New Roman" w:hAnsi="Verdana" w:cs="Times New Roman"/>
      <w:sz w:val="20"/>
      <w:szCs w:val="20"/>
      <w:lang w:val="en-US"/>
    </w:rPr>
  </w:style>
  <w:style w:type="character" w:customStyle="1" w:styleId="normalchar1">
    <w:name w:val="normal__char1"/>
    <w:rsid w:val="00B540EE"/>
    <w:rPr>
      <w:rFonts w:ascii="Calibri" w:hAnsi="Calibri"/>
      <w:sz w:val="22"/>
    </w:rPr>
  </w:style>
  <w:style w:type="paragraph" w:customStyle="1" w:styleId="ListParagraph1">
    <w:name w:val="List Paragraph1"/>
    <w:basedOn w:val="a0"/>
    <w:uiPriority w:val="99"/>
    <w:rsid w:val="00B540EE"/>
    <w:pPr>
      <w:spacing w:after="0" w:line="240" w:lineRule="auto"/>
      <w:ind w:left="720"/>
      <w:contextualSpacing/>
    </w:pPr>
    <w:rPr>
      <w:rFonts w:ascii="Times New Roman" w:eastAsia="Times New Roman" w:hAnsi="Times New Roman" w:cs="Times New Roman"/>
      <w:sz w:val="24"/>
      <w:szCs w:val="24"/>
      <w:lang w:eastAsia="ru-RU"/>
    </w:rPr>
  </w:style>
  <w:style w:type="paragraph" w:customStyle="1" w:styleId="affff2">
    <w:name w:val="Знак Знак Знак Знак"/>
    <w:basedOn w:val="a0"/>
    <w:uiPriority w:val="99"/>
    <w:rsid w:val="00B540EE"/>
    <w:pPr>
      <w:spacing w:before="100" w:beforeAutospacing="1" w:after="100" w:afterAutospacing="1" w:line="240" w:lineRule="auto"/>
    </w:pPr>
    <w:rPr>
      <w:rFonts w:ascii="Times New Roman" w:eastAsia="Times New Roman" w:hAnsi="Times New Roman" w:cs="Times New Roman"/>
      <w:color w:val="000000"/>
      <w:sz w:val="24"/>
      <w:szCs w:val="24"/>
      <w:u w:color="000000"/>
      <w:lang w:val="en-US"/>
    </w:rPr>
  </w:style>
  <w:style w:type="paragraph" w:customStyle="1" w:styleId="1e">
    <w:name w:val="Номер 1"/>
    <w:basedOn w:val="1"/>
    <w:qFormat/>
    <w:rsid w:val="00B540EE"/>
    <w:pPr>
      <w:keepLines w:val="0"/>
      <w:suppressAutoHyphens/>
      <w:autoSpaceDE w:val="0"/>
      <w:autoSpaceDN w:val="0"/>
      <w:adjustRightInd w:val="0"/>
      <w:spacing w:before="360" w:after="240" w:line="360" w:lineRule="auto"/>
      <w:jc w:val="center"/>
    </w:pPr>
    <w:rPr>
      <w:rFonts w:ascii="Times New Roman" w:eastAsia="Times New Roman" w:hAnsi="Times New Roman" w:cs="Times New Roman"/>
      <w:b/>
      <w:bCs/>
      <w:color w:val="auto"/>
      <w:sz w:val="28"/>
      <w:szCs w:val="20"/>
      <w:lang w:eastAsia="ru-RU"/>
    </w:rPr>
  </w:style>
  <w:style w:type="paragraph" w:customStyle="1" w:styleId="Iauiue0">
    <w:name w:val="Iau?iue"/>
    <w:rsid w:val="00B540EE"/>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eastAsia="de-DE"/>
    </w:rPr>
  </w:style>
  <w:style w:type="paragraph" w:customStyle="1" w:styleId="2d">
    <w:name w:val="Номер 2"/>
    <w:basedOn w:val="3"/>
    <w:qFormat/>
    <w:rsid w:val="00B540EE"/>
    <w:pPr>
      <w:keepNext/>
      <w:spacing w:before="120" w:beforeAutospacing="0" w:after="120" w:afterAutospacing="0" w:line="360" w:lineRule="auto"/>
      <w:jc w:val="center"/>
    </w:pPr>
    <w:rPr>
      <w:bCs w:val="0"/>
      <w:sz w:val="28"/>
      <w:szCs w:val="28"/>
    </w:rPr>
  </w:style>
  <w:style w:type="paragraph" w:customStyle="1" w:styleId="BodyText21">
    <w:name w:val="Body Text 21"/>
    <w:basedOn w:val="a0"/>
    <w:rsid w:val="00B540EE"/>
    <w:pPr>
      <w:spacing w:after="0" w:line="240" w:lineRule="auto"/>
      <w:ind w:firstLine="709"/>
      <w:jc w:val="both"/>
    </w:pPr>
    <w:rPr>
      <w:rFonts w:ascii="Times New Roman" w:eastAsia="Times New Roman" w:hAnsi="Times New Roman" w:cs="Times New Roman"/>
      <w:sz w:val="24"/>
      <w:szCs w:val="24"/>
      <w:lang w:eastAsia="ru-RU"/>
    </w:rPr>
  </w:style>
  <w:style w:type="paragraph" w:customStyle="1" w:styleId="BodyTextIndent21">
    <w:name w:val="Body Text Indent 21"/>
    <w:basedOn w:val="a0"/>
    <w:uiPriority w:val="99"/>
    <w:rsid w:val="00B540EE"/>
    <w:pPr>
      <w:spacing w:after="0" w:line="240" w:lineRule="auto"/>
      <w:ind w:firstLine="709"/>
      <w:jc w:val="both"/>
    </w:pPr>
    <w:rPr>
      <w:rFonts w:ascii="Times New Roman" w:eastAsia="Times New Roman" w:hAnsi="Times New Roman" w:cs="Times New Roman"/>
      <w:szCs w:val="20"/>
      <w:lang w:eastAsia="ru-RU"/>
    </w:rPr>
  </w:style>
  <w:style w:type="character" w:customStyle="1" w:styleId="FontStyle37">
    <w:name w:val="Font Style37"/>
    <w:rsid w:val="00B540EE"/>
    <w:rPr>
      <w:rFonts w:ascii="Times New Roman" w:hAnsi="Times New Roman"/>
      <w:sz w:val="20"/>
    </w:rPr>
  </w:style>
  <w:style w:type="paragraph" w:customStyle="1" w:styleId="Style3">
    <w:name w:val="Style3"/>
    <w:basedOn w:val="a0"/>
    <w:rsid w:val="00B540EE"/>
    <w:pPr>
      <w:widowControl w:val="0"/>
      <w:autoSpaceDE w:val="0"/>
      <w:autoSpaceDN w:val="0"/>
      <w:adjustRightInd w:val="0"/>
      <w:spacing w:after="0" w:line="293" w:lineRule="exact"/>
      <w:ind w:firstLine="504"/>
      <w:jc w:val="both"/>
    </w:pPr>
    <w:rPr>
      <w:rFonts w:ascii="Times New Roman" w:eastAsia="Times New Roman" w:hAnsi="Times New Roman" w:cs="Times New Roman"/>
      <w:sz w:val="24"/>
      <w:szCs w:val="24"/>
      <w:lang w:eastAsia="ru-RU"/>
    </w:rPr>
  </w:style>
  <w:style w:type="paragraph" w:customStyle="1" w:styleId="Style10">
    <w:name w:val="Style1"/>
    <w:basedOn w:val="a0"/>
    <w:rsid w:val="00B540EE"/>
    <w:pPr>
      <w:widowControl w:val="0"/>
      <w:autoSpaceDE w:val="0"/>
      <w:autoSpaceDN w:val="0"/>
      <w:adjustRightInd w:val="0"/>
      <w:spacing w:after="0" w:line="298" w:lineRule="exact"/>
      <w:ind w:firstLine="514"/>
      <w:jc w:val="both"/>
    </w:pPr>
    <w:rPr>
      <w:rFonts w:ascii="Times New Roman" w:eastAsia="Times New Roman" w:hAnsi="Times New Roman" w:cs="Times New Roman"/>
      <w:sz w:val="24"/>
      <w:szCs w:val="24"/>
      <w:lang w:eastAsia="ru-RU"/>
    </w:rPr>
  </w:style>
  <w:style w:type="paragraph" w:customStyle="1" w:styleId="BodyText211">
    <w:name w:val="Body Text 211"/>
    <w:basedOn w:val="a0"/>
    <w:uiPriority w:val="99"/>
    <w:rsid w:val="00B540EE"/>
    <w:pPr>
      <w:spacing w:after="0" w:line="240" w:lineRule="auto"/>
      <w:ind w:firstLine="709"/>
      <w:jc w:val="both"/>
    </w:pPr>
    <w:rPr>
      <w:rFonts w:ascii="Times New Roman" w:eastAsia="Times New Roman" w:hAnsi="Times New Roman" w:cs="Times New Roman"/>
      <w:sz w:val="24"/>
      <w:szCs w:val="24"/>
      <w:lang w:eastAsia="ru-RU"/>
    </w:rPr>
  </w:style>
  <w:style w:type="paragraph" w:customStyle="1" w:styleId="affff3">
    <w:name w:val="Стиль"/>
    <w:rsid w:val="00B540E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Iniiaiieoaeno21">
    <w:name w:val="Iniiaiie oaeno 21"/>
    <w:basedOn w:val="a0"/>
    <w:rsid w:val="00B540EE"/>
    <w:pPr>
      <w:widowControl w:val="0"/>
      <w:autoSpaceDE w:val="0"/>
      <w:autoSpaceDN w:val="0"/>
      <w:spacing w:after="0" w:line="360" w:lineRule="auto"/>
      <w:jc w:val="both"/>
    </w:pPr>
    <w:rPr>
      <w:rFonts w:ascii="Times New Roman" w:eastAsia="SimSun" w:hAnsi="Times New Roman" w:cs="Times New Roman"/>
      <w:sz w:val="24"/>
      <w:szCs w:val="24"/>
      <w:lang w:eastAsia="zh-CN"/>
    </w:rPr>
  </w:style>
  <w:style w:type="paragraph" w:customStyle="1" w:styleId="affff4">
    <w:name w:val="Знак"/>
    <w:basedOn w:val="a0"/>
    <w:uiPriority w:val="99"/>
    <w:rsid w:val="00B540EE"/>
    <w:pPr>
      <w:spacing w:before="100" w:beforeAutospacing="1" w:after="100" w:afterAutospacing="1" w:line="240" w:lineRule="auto"/>
    </w:pPr>
    <w:rPr>
      <w:rFonts w:ascii="Times New Roman" w:eastAsia="Times New Roman" w:hAnsi="Times New Roman" w:cs="Times New Roman"/>
      <w:color w:val="000000"/>
      <w:sz w:val="24"/>
      <w:szCs w:val="24"/>
      <w:u w:color="000000"/>
      <w:lang w:val="en-US"/>
    </w:rPr>
  </w:style>
  <w:style w:type="paragraph" w:customStyle="1" w:styleId="affff5">
    <w:name w:val="Знак Знак Знак Знак Знак Знак Знак Знак Знак Знак Знак Знак Знак Знак Знак Знак"/>
    <w:basedOn w:val="a0"/>
    <w:rsid w:val="00B540EE"/>
    <w:pPr>
      <w:spacing w:after="160" w:line="240" w:lineRule="exact"/>
    </w:pPr>
    <w:rPr>
      <w:rFonts w:ascii="Verdana" w:eastAsia="Times New Roman" w:hAnsi="Verdana" w:cs="Times New Roman"/>
      <w:sz w:val="20"/>
      <w:szCs w:val="20"/>
      <w:lang w:val="en-US"/>
    </w:rPr>
  </w:style>
  <w:style w:type="character" w:customStyle="1" w:styleId="affff6">
    <w:name w:val="Схема документа Знак"/>
    <w:basedOn w:val="a1"/>
    <w:link w:val="affff7"/>
    <w:uiPriority w:val="99"/>
    <w:semiHidden/>
    <w:rsid w:val="00B540EE"/>
    <w:rPr>
      <w:rFonts w:ascii="Tahoma" w:eastAsia="Times New Roman" w:hAnsi="Tahoma" w:cs="Times New Roman"/>
      <w:sz w:val="16"/>
      <w:szCs w:val="20"/>
      <w:lang w:val="en-US" w:eastAsia="ru-RU"/>
    </w:rPr>
  </w:style>
  <w:style w:type="paragraph" w:styleId="affff7">
    <w:name w:val="Document Map"/>
    <w:basedOn w:val="a0"/>
    <w:link w:val="affff6"/>
    <w:uiPriority w:val="99"/>
    <w:semiHidden/>
    <w:rsid w:val="00B540EE"/>
    <w:pPr>
      <w:spacing w:after="0" w:line="240" w:lineRule="auto"/>
      <w:ind w:firstLine="709"/>
      <w:jc w:val="both"/>
    </w:pPr>
    <w:rPr>
      <w:rFonts w:ascii="Tahoma" w:eastAsia="Times New Roman" w:hAnsi="Tahoma" w:cs="Times New Roman"/>
      <w:sz w:val="16"/>
      <w:szCs w:val="20"/>
      <w:lang w:val="en-US" w:eastAsia="ru-RU"/>
    </w:rPr>
  </w:style>
  <w:style w:type="character" w:customStyle="1" w:styleId="1f">
    <w:name w:val="Схема документа Знак1"/>
    <w:basedOn w:val="a1"/>
    <w:uiPriority w:val="99"/>
    <w:semiHidden/>
    <w:rsid w:val="00B540EE"/>
    <w:rPr>
      <w:rFonts w:ascii="Tahoma" w:hAnsi="Tahoma" w:cs="Tahoma"/>
      <w:sz w:val="16"/>
      <w:szCs w:val="16"/>
    </w:rPr>
  </w:style>
  <w:style w:type="paragraph" w:customStyle="1" w:styleId="MediumGrid21">
    <w:name w:val="Medium Grid 21"/>
    <w:basedOn w:val="a0"/>
    <w:uiPriority w:val="99"/>
    <w:rsid w:val="00B540EE"/>
    <w:pPr>
      <w:spacing w:after="0" w:line="240" w:lineRule="auto"/>
      <w:ind w:firstLine="709"/>
      <w:jc w:val="both"/>
    </w:pPr>
    <w:rPr>
      <w:rFonts w:ascii="Times New Roman" w:eastAsia="Times New Roman" w:hAnsi="Times New Roman" w:cs="Times New Roman"/>
      <w:sz w:val="24"/>
      <w:szCs w:val="32"/>
    </w:rPr>
  </w:style>
  <w:style w:type="character" w:customStyle="1" w:styleId="SubtleEmphasis1">
    <w:name w:val="Subtle Emphasis1"/>
    <w:uiPriority w:val="99"/>
    <w:rsid w:val="00B540EE"/>
    <w:rPr>
      <w:i/>
      <w:color w:val="5A5A5A"/>
    </w:rPr>
  </w:style>
  <w:style w:type="character" w:customStyle="1" w:styleId="IntenseEmphasis1">
    <w:name w:val="Intense Emphasis1"/>
    <w:uiPriority w:val="99"/>
    <w:rsid w:val="00B540EE"/>
    <w:rPr>
      <w:b/>
      <w:i/>
      <w:sz w:val="24"/>
      <w:u w:val="single"/>
    </w:rPr>
  </w:style>
  <w:style w:type="character" w:customStyle="1" w:styleId="SubtleReference1">
    <w:name w:val="Subtle Reference1"/>
    <w:uiPriority w:val="99"/>
    <w:rsid w:val="00B540EE"/>
    <w:rPr>
      <w:sz w:val="24"/>
      <w:u w:val="single"/>
    </w:rPr>
  </w:style>
  <w:style w:type="character" w:customStyle="1" w:styleId="IntenseReference1">
    <w:name w:val="Intense Reference1"/>
    <w:uiPriority w:val="99"/>
    <w:rsid w:val="00B540EE"/>
    <w:rPr>
      <w:b/>
      <w:sz w:val="24"/>
      <w:u w:val="single"/>
    </w:rPr>
  </w:style>
  <w:style w:type="character" w:customStyle="1" w:styleId="BookTitle1">
    <w:name w:val="Book Title1"/>
    <w:uiPriority w:val="99"/>
    <w:rsid w:val="00B540EE"/>
    <w:rPr>
      <w:rFonts w:ascii="Arial" w:hAnsi="Arial"/>
      <w:b/>
      <w:i/>
      <w:sz w:val="24"/>
    </w:rPr>
  </w:style>
  <w:style w:type="paragraph" w:customStyle="1" w:styleId="TOCHeading1">
    <w:name w:val="TOC Heading1"/>
    <w:basedOn w:val="1"/>
    <w:next w:val="a0"/>
    <w:uiPriority w:val="99"/>
    <w:rsid w:val="00B540EE"/>
    <w:pPr>
      <w:keepLines w:val="0"/>
      <w:spacing w:after="60" w:line="240" w:lineRule="auto"/>
      <w:jc w:val="center"/>
      <w:outlineLvl w:val="9"/>
    </w:pPr>
    <w:rPr>
      <w:rFonts w:ascii="Arial" w:eastAsia="Times New Roman" w:hAnsi="Arial" w:cs="Times New Roman"/>
      <w:b/>
      <w:color w:val="auto"/>
      <w:kern w:val="32"/>
      <w:sz w:val="20"/>
      <w:szCs w:val="20"/>
    </w:rPr>
  </w:style>
  <w:style w:type="paragraph" w:customStyle="1" w:styleId="CompanyName">
    <w:name w:val="Company Name"/>
    <w:basedOn w:val="MediumGrid21"/>
    <w:rsid w:val="00B540EE"/>
    <w:pPr>
      <w:ind w:left="634" w:firstLine="0"/>
      <w:jc w:val="left"/>
    </w:pPr>
    <w:rPr>
      <w:rFonts w:ascii="Cambria" w:hAnsi="Cambria" w:cs="Cambria"/>
      <w:caps/>
      <w:spacing w:val="20"/>
      <w:sz w:val="18"/>
      <w:szCs w:val="22"/>
      <w:lang w:eastAsia="zh-TW"/>
    </w:rPr>
  </w:style>
  <w:style w:type="paragraph" w:customStyle="1" w:styleId="AuthorsName">
    <w:name w:val="Author's Name"/>
    <w:basedOn w:val="MediumGrid21"/>
    <w:rsid w:val="00B540EE"/>
    <w:pPr>
      <w:ind w:left="634" w:firstLine="0"/>
      <w:jc w:val="left"/>
    </w:pPr>
    <w:rPr>
      <w:rFonts w:ascii="Cambria" w:hAnsi="Cambria" w:cs="Cambria"/>
      <w:sz w:val="18"/>
      <w:szCs w:val="22"/>
      <w:lang w:eastAsia="zh-TW"/>
    </w:rPr>
  </w:style>
  <w:style w:type="paragraph" w:customStyle="1" w:styleId="DocumentDate">
    <w:name w:val="Document Date"/>
    <w:basedOn w:val="MediumGrid21"/>
    <w:rsid w:val="00B540EE"/>
    <w:pPr>
      <w:ind w:left="634" w:firstLine="0"/>
      <w:jc w:val="left"/>
    </w:pPr>
    <w:rPr>
      <w:rFonts w:ascii="Cambria" w:hAnsi="Cambria" w:cs="Cambria"/>
      <w:caps/>
      <w:color w:val="7F7F7F"/>
      <w:sz w:val="16"/>
      <w:szCs w:val="22"/>
      <w:lang w:eastAsia="zh-TW"/>
    </w:rPr>
  </w:style>
  <w:style w:type="paragraph" w:customStyle="1" w:styleId="Abstract">
    <w:name w:val="Abstract"/>
    <w:basedOn w:val="a0"/>
    <w:link w:val="Abstract0"/>
    <w:rsid w:val="00B540EE"/>
    <w:pPr>
      <w:widowControl w:val="0"/>
      <w:autoSpaceDE w:val="0"/>
      <w:autoSpaceDN w:val="0"/>
      <w:adjustRightInd w:val="0"/>
      <w:spacing w:after="0" w:line="360" w:lineRule="auto"/>
      <w:ind w:firstLine="454"/>
      <w:jc w:val="both"/>
    </w:pPr>
    <w:rPr>
      <w:rFonts w:ascii="Times New Roman" w:eastAsia="@Arial Unicode MS" w:hAnsi="Times New Roman" w:cs="Times New Roman"/>
      <w:sz w:val="20"/>
      <w:szCs w:val="20"/>
      <w:lang w:eastAsia="ru-RU"/>
    </w:rPr>
  </w:style>
  <w:style w:type="character" w:customStyle="1" w:styleId="Abstract0">
    <w:name w:val="Abstract Знак"/>
    <w:link w:val="Abstract"/>
    <w:locked/>
    <w:rsid w:val="00B540EE"/>
    <w:rPr>
      <w:rFonts w:ascii="Times New Roman" w:eastAsia="@Arial Unicode MS" w:hAnsi="Times New Roman" w:cs="Times New Roman"/>
      <w:sz w:val="20"/>
      <w:szCs w:val="20"/>
      <w:lang w:eastAsia="ru-RU"/>
    </w:rPr>
  </w:style>
  <w:style w:type="paragraph" w:customStyle="1" w:styleId="affff8">
    <w:name w:val="Аннотации"/>
    <w:basedOn w:val="a0"/>
    <w:rsid w:val="00B540EE"/>
    <w:pPr>
      <w:spacing w:after="0" w:line="240" w:lineRule="auto"/>
      <w:ind w:firstLine="284"/>
      <w:jc w:val="both"/>
    </w:pPr>
    <w:rPr>
      <w:rFonts w:ascii="Times New Roman" w:eastAsia="Times New Roman" w:hAnsi="Times New Roman" w:cs="Times New Roman"/>
      <w:szCs w:val="20"/>
      <w:lang w:eastAsia="ru-RU"/>
    </w:rPr>
  </w:style>
  <w:style w:type="character" w:customStyle="1" w:styleId="affff9">
    <w:name w:val="Методика подзаголовок"/>
    <w:rsid w:val="00B540EE"/>
    <w:rPr>
      <w:rFonts w:ascii="Times New Roman" w:hAnsi="Times New Roman"/>
      <w:b/>
      <w:spacing w:val="30"/>
    </w:rPr>
  </w:style>
  <w:style w:type="paragraph" w:customStyle="1" w:styleId="affffa">
    <w:name w:val="текст сноски"/>
    <w:basedOn w:val="a0"/>
    <w:rsid w:val="00B540EE"/>
    <w:pPr>
      <w:widowControl w:val="0"/>
      <w:spacing w:after="0" w:line="240" w:lineRule="auto"/>
    </w:pPr>
    <w:rPr>
      <w:rFonts w:ascii="Gelvetsky 12pt" w:eastAsia="Times New Roman" w:hAnsi="Gelvetsky 12pt" w:cs="Gelvetsky 12pt"/>
      <w:sz w:val="24"/>
      <w:szCs w:val="24"/>
      <w:lang w:val="en-US" w:eastAsia="ru-RU"/>
    </w:rPr>
  </w:style>
  <w:style w:type="character" w:customStyle="1" w:styleId="180">
    <w:name w:val="Знак Знак18"/>
    <w:uiPriority w:val="99"/>
    <w:rsid w:val="00B540EE"/>
    <w:rPr>
      <w:rFonts w:ascii="Arial" w:hAnsi="Arial"/>
      <w:b/>
      <w:kern w:val="32"/>
      <w:sz w:val="32"/>
    </w:rPr>
  </w:style>
  <w:style w:type="character" w:customStyle="1" w:styleId="170">
    <w:name w:val="Знак Знак17"/>
    <w:uiPriority w:val="99"/>
    <w:rsid w:val="00B540EE"/>
    <w:rPr>
      <w:rFonts w:ascii="Arial" w:hAnsi="Arial"/>
      <w:b/>
      <w:sz w:val="28"/>
    </w:rPr>
  </w:style>
  <w:style w:type="character" w:customStyle="1" w:styleId="161">
    <w:name w:val="Знак Знак16"/>
    <w:uiPriority w:val="99"/>
    <w:rsid w:val="00B540EE"/>
    <w:rPr>
      <w:rFonts w:ascii="Arial" w:hAnsi="Arial"/>
      <w:b/>
      <w:sz w:val="26"/>
    </w:rPr>
  </w:style>
  <w:style w:type="paragraph" w:styleId="HTML">
    <w:name w:val="HTML Preformatted"/>
    <w:basedOn w:val="a0"/>
    <w:link w:val="HTML0"/>
    <w:uiPriority w:val="99"/>
    <w:rsid w:val="00B540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lang w:eastAsia="ru-RU"/>
    </w:rPr>
  </w:style>
  <w:style w:type="character" w:customStyle="1" w:styleId="HTML0">
    <w:name w:val="Стандартный HTML Знак"/>
    <w:basedOn w:val="a1"/>
    <w:link w:val="HTML"/>
    <w:uiPriority w:val="99"/>
    <w:rsid w:val="00B540EE"/>
    <w:rPr>
      <w:rFonts w:ascii="Courier New" w:eastAsia="Times New Roman" w:hAnsi="Courier New" w:cs="Times New Roman"/>
      <w:sz w:val="20"/>
      <w:szCs w:val="20"/>
      <w:lang w:eastAsia="ru-RU"/>
    </w:rPr>
  </w:style>
  <w:style w:type="paragraph" w:customStyle="1" w:styleId="msonormalcxspmiddle">
    <w:name w:val="msonormal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1f0">
    <w:name w:val="Знак1"/>
    <w:basedOn w:val="a0"/>
    <w:rsid w:val="00B540EE"/>
    <w:pPr>
      <w:spacing w:before="100" w:beforeAutospacing="1" w:after="100" w:afterAutospacing="1" w:line="240" w:lineRule="auto"/>
    </w:pPr>
    <w:rPr>
      <w:rFonts w:ascii="Times New Roman" w:eastAsia="Times New Roman" w:hAnsi="Times New Roman" w:cs="Times New Roman"/>
      <w:color w:val="000000"/>
      <w:sz w:val="24"/>
      <w:szCs w:val="24"/>
      <w:u w:color="000000"/>
      <w:lang w:val="en-US"/>
    </w:rPr>
  </w:style>
  <w:style w:type="paragraph" w:customStyle="1" w:styleId="msonormalcxspmiddlecxspmiddle">
    <w:name w:val="msonormalcxspmiddle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acknowledgment">
    <w:name w:val="acknowledgment"/>
    <w:basedOn w:val="a0"/>
    <w:next w:val="a0"/>
    <w:rsid w:val="00B540EE"/>
    <w:pPr>
      <w:widowControl w:val="0"/>
      <w:spacing w:before="480" w:after="0" w:line="240" w:lineRule="auto"/>
    </w:pPr>
    <w:rPr>
      <w:rFonts w:ascii="Arial" w:eastAsia="Times New Roman" w:hAnsi="Arial" w:cs="Times New Roman"/>
      <w:vanish/>
      <w:sz w:val="18"/>
      <w:szCs w:val="20"/>
      <w:lang w:val="en-GB"/>
    </w:rPr>
  </w:style>
  <w:style w:type="character" w:customStyle="1" w:styleId="1f1">
    <w:name w:val="Знак Знак1"/>
    <w:locked/>
    <w:rsid w:val="00B540EE"/>
    <w:rPr>
      <w:rFonts w:ascii="Arial" w:hAnsi="Arial"/>
      <w:b/>
      <w:sz w:val="26"/>
      <w:lang w:val="ru-RU" w:eastAsia="ru-RU"/>
    </w:rPr>
  </w:style>
  <w:style w:type="paragraph" w:customStyle="1" w:styleId="NR">
    <w:name w:val="NR"/>
    <w:basedOn w:val="a0"/>
    <w:rsid w:val="00B540EE"/>
    <w:pPr>
      <w:spacing w:after="0" w:line="240" w:lineRule="auto"/>
    </w:pPr>
    <w:rPr>
      <w:rFonts w:ascii="Times New Roman" w:eastAsia="Times New Roman" w:hAnsi="Times New Roman" w:cs="Times New Roman"/>
      <w:sz w:val="24"/>
      <w:szCs w:val="20"/>
    </w:rPr>
  </w:style>
  <w:style w:type="paragraph" w:customStyle="1" w:styleId="2e">
    <w:name w:val="Знак Знак2 Знак"/>
    <w:basedOn w:val="a0"/>
    <w:uiPriority w:val="99"/>
    <w:rsid w:val="00B540EE"/>
    <w:pPr>
      <w:spacing w:after="160" w:line="240" w:lineRule="exact"/>
    </w:pPr>
    <w:rPr>
      <w:rFonts w:ascii="Verdana" w:eastAsia="Times New Roman" w:hAnsi="Verdana" w:cs="Times New Roman"/>
      <w:sz w:val="20"/>
      <w:szCs w:val="20"/>
      <w:lang w:val="en-US"/>
    </w:rPr>
  </w:style>
  <w:style w:type="paragraph" w:styleId="2f">
    <w:name w:val="List Bullet 2"/>
    <w:basedOn w:val="a0"/>
    <w:autoRedefine/>
    <w:uiPriority w:val="99"/>
    <w:rsid w:val="00B540EE"/>
    <w:pPr>
      <w:spacing w:before="60" w:after="60" w:line="240" w:lineRule="auto"/>
      <w:ind w:firstLine="720"/>
      <w:jc w:val="both"/>
    </w:pPr>
    <w:rPr>
      <w:rFonts w:ascii="Times New Roman" w:eastAsia="Times New Roman" w:hAnsi="Times New Roman" w:cs="Times New Roman"/>
      <w:sz w:val="24"/>
      <w:szCs w:val="24"/>
      <w:lang w:eastAsia="ru-RU"/>
    </w:rPr>
  </w:style>
  <w:style w:type="character" w:customStyle="1" w:styleId="Heading3Char">
    <w:name w:val="Heading 3 Char"/>
    <w:locked/>
    <w:rsid w:val="00B540EE"/>
    <w:rPr>
      <w:rFonts w:ascii="Arial" w:hAnsi="Arial"/>
      <w:b/>
      <w:sz w:val="26"/>
      <w:lang w:eastAsia="ru-RU"/>
    </w:rPr>
  </w:style>
  <w:style w:type="character" w:customStyle="1" w:styleId="list0020paragraphchar1">
    <w:name w:val="list_0020paragraph__char1"/>
    <w:rsid w:val="00B540EE"/>
    <w:rPr>
      <w:rFonts w:ascii="Times New Roman" w:hAnsi="Times New Roman"/>
      <w:sz w:val="24"/>
    </w:rPr>
  </w:style>
  <w:style w:type="character" w:customStyle="1" w:styleId="1f2">
    <w:name w:val="Основной шрифт абзаца1"/>
    <w:rsid w:val="00B540EE"/>
  </w:style>
  <w:style w:type="paragraph" w:customStyle="1" w:styleId="affffb">
    <w:name w:val="Заголовок"/>
    <w:basedOn w:val="a0"/>
    <w:next w:val="afa"/>
    <w:rsid w:val="00B540EE"/>
    <w:pPr>
      <w:keepNext/>
      <w:suppressAutoHyphens/>
      <w:spacing w:before="240" w:after="120" w:line="240" w:lineRule="auto"/>
    </w:pPr>
    <w:rPr>
      <w:rFonts w:ascii="Arial" w:eastAsia="MS Mincho" w:hAnsi="Arial" w:cs="Tahoma"/>
      <w:sz w:val="28"/>
      <w:szCs w:val="28"/>
      <w:lang w:eastAsia="ar-SA"/>
    </w:rPr>
  </w:style>
  <w:style w:type="paragraph" w:customStyle="1" w:styleId="1f3">
    <w:name w:val="Название1"/>
    <w:basedOn w:val="a0"/>
    <w:rsid w:val="00B540EE"/>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1f4">
    <w:name w:val="Указатель1"/>
    <w:basedOn w:val="a0"/>
    <w:rsid w:val="00B540EE"/>
    <w:pPr>
      <w:suppressLineNumbers/>
      <w:suppressAutoHyphens/>
      <w:spacing w:after="0" w:line="240" w:lineRule="auto"/>
    </w:pPr>
    <w:rPr>
      <w:rFonts w:ascii="Times New Roman" w:eastAsia="Times New Roman" w:hAnsi="Times New Roman" w:cs="Tahoma"/>
      <w:sz w:val="24"/>
      <w:szCs w:val="24"/>
      <w:lang w:eastAsia="ar-SA"/>
    </w:rPr>
  </w:style>
  <w:style w:type="character" w:customStyle="1" w:styleId="affffc">
    <w:name w:val="Символ сноски"/>
    <w:rsid w:val="00B540EE"/>
    <w:rPr>
      <w:vertAlign w:val="superscript"/>
    </w:rPr>
  </w:style>
  <w:style w:type="character" w:customStyle="1" w:styleId="dash0417043d0430043a00200441043d043e0441043a0438char">
    <w:name w:val="dash0417_043d_0430_043a_0020_0441_043d_043e_0441_043a_0438__char"/>
    <w:rsid w:val="00B540EE"/>
  </w:style>
  <w:style w:type="character" w:customStyle="1" w:styleId="dash0410005f0431005f0437005f0430005f0446005f0020005f0441005f043f005f0438005f0441005f043a005f0430char1">
    <w:name w:val="dash0410_005f0431_005f0437_005f0430_005f0446_005f0020_005f0441_005f043f_005f0438_005f0441_005f043a_005f0430__char1"/>
    <w:rsid w:val="00B540EE"/>
    <w:rPr>
      <w:rFonts w:ascii="Times New Roman" w:hAnsi="Times New Roman"/>
      <w:sz w:val="24"/>
      <w:u w:val="none"/>
      <w:effect w:val="none"/>
    </w:rPr>
  </w:style>
  <w:style w:type="character" w:customStyle="1" w:styleId="normal005f005f005f005fchar1005f005fchar1char1">
    <w:name w:val="normal_005f005f_005f005fchar1_005f_005fchar1__char1"/>
    <w:rsid w:val="00B540EE"/>
    <w:rPr>
      <w:rFonts w:ascii="Arial" w:hAnsi="Arial"/>
      <w:sz w:val="22"/>
    </w:rPr>
  </w:style>
  <w:style w:type="paragraph" w:customStyle="1" w:styleId="dash0422005f0435005f043a005f0441005f0442005f0020005f0441005f043d005f043e005f0441005f043a005f0438005f002c005f0417005f043d005f0430005f043a6">
    <w:name w:val="dash0422_005f0435_005f043a_005f0441_005f0442_005f0020_005f0441_005f043d_005f043e_005f0441_005f043a_005f0438_005f002c_005f0417_005f043d_005f0430_005f043a6"/>
    <w:basedOn w:val="a0"/>
    <w:uiPriority w:val="99"/>
    <w:rsid w:val="00B540EE"/>
    <w:pPr>
      <w:spacing w:after="0" w:line="240" w:lineRule="auto"/>
    </w:pPr>
    <w:rPr>
      <w:rFonts w:ascii="Times New Roman" w:eastAsia="Times New Roman" w:hAnsi="Times New Roman" w:cs="Times New Roman"/>
      <w:sz w:val="24"/>
      <w:szCs w:val="24"/>
      <w:lang w:eastAsia="ru-RU"/>
    </w:rPr>
  </w:style>
  <w:style w:type="paragraph" w:customStyle="1" w:styleId="affffd">
    <w:name w:val="#Текст_мой"/>
    <w:rsid w:val="00B540EE"/>
    <w:pPr>
      <w:autoSpaceDE w:val="0"/>
      <w:autoSpaceDN w:val="0"/>
      <w:adjustRightInd w:val="0"/>
      <w:spacing w:after="0" w:line="240" w:lineRule="atLeast"/>
      <w:ind w:firstLine="283"/>
      <w:jc w:val="both"/>
    </w:pPr>
    <w:rPr>
      <w:rFonts w:ascii="SchoolBookC" w:eastAsia="Times New Roman" w:hAnsi="SchoolBookC" w:cs="SchoolBookC"/>
      <w:sz w:val="21"/>
      <w:szCs w:val="21"/>
      <w:lang w:eastAsia="ru-RU"/>
    </w:rPr>
  </w:style>
  <w:style w:type="paragraph" w:customStyle="1" w:styleId="affffe">
    <w:name w:val="Знак Знак Знак Знак Знак Знак Знак Знак Знак"/>
    <w:basedOn w:val="a0"/>
    <w:uiPriority w:val="99"/>
    <w:rsid w:val="00B540EE"/>
    <w:pPr>
      <w:spacing w:before="100" w:beforeAutospacing="1" w:after="100" w:afterAutospacing="1" w:line="240" w:lineRule="auto"/>
    </w:pPr>
    <w:rPr>
      <w:rFonts w:ascii="Times New Roman" w:eastAsia="Times New Roman" w:hAnsi="Times New Roman" w:cs="Times New Roman"/>
      <w:color w:val="000000"/>
      <w:sz w:val="24"/>
      <w:szCs w:val="24"/>
      <w:u w:color="000000"/>
      <w:lang w:val="en-US"/>
    </w:rPr>
  </w:style>
  <w:style w:type="character" w:customStyle="1" w:styleId="dash041e005f0441005f043d005f043e005f0432005f043d005f043e005f0439005f0020005f0442005f0435005f043a005f0441005f0442005f0020005f0441005f0020005f043e005f0442005f0441005f0442005f0443005f043f005f043e005f043char1">
    <w:name w:val="dash041e_005f0441_005f043d_005f043e_005f0432_005f043d_005f043e_005f0439_005f0020_005f0442_005f0435_005f043a_005f0441_005f0442_005f0020_005f0441_005f0020_005f043e_005f0442_005f0441_005f0442_005f0443_005f043f_005f043e_005f043__char1"/>
    <w:rsid w:val="00B540EE"/>
    <w:rPr>
      <w:rFonts w:ascii="Times New Roman" w:hAnsi="Times New Roman"/>
      <w:sz w:val="24"/>
      <w:u w:val="none"/>
      <w:effect w:val="none"/>
    </w:rPr>
  </w:style>
  <w:style w:type="paragraph" w:customStyle="1" w:styleId="-12">
    <w:name w:val="Цветной список - Акцент 12"/>
    <w:basedOn w:val="a0"/>
    <w:qFormat/>
    <w:rsid w:val="00B540EE"/>
    <w:pPr>
      <w:spacing w:line="240" w:lineRule="auto"/>
      <w:ind w:left="720"/>
      <w:contextualSpacing/>
    </w:pPr>
    <w:rPr>
      <w:rFonts w:ascii="Cambria" w:eastAsia="Times New Roman" w:hAnsi="Cambria" w:cs="Times New Roman"/>
      <w:sz w:val="24"/>
      <w:szCs w:val="24"/>
    </w:rPr>
  </w:style>
  <w:style w:type="character" w:customStyle="1" w:styleId="maintext1">
    <w:name w:val="maintext1"/>
    <w:rsid w:val="00B540EE"/>
    <w:rPr>
      <w:sz w:val="24"/>
    </w:rPr>
  </w:style>
  <w:style w:type="paragraph" w:customStyle="1" w:styleId="default0">
    <w:name w:val="default"/>
    <w:basedOn w:val="a0"/>
    <w:rsid w:val="00B540EE"/>
    <w:pPr>
      <w:spacing w:after="0" w:line="240" w:lineRule="auto"/>
    </w:pPr>
    <w:rPr>
      <w:rFonts w:ascii="Times New Roman" w:eastAsia="Times New Roman" w:hAnsi="Times New Roman" w:cs="Times New Roman"/>
      <w:sz w:val="24"/>
      <w:szCs w:val="24"/>
      <w:lang w:eastAsia="ru-RU"/>
    </w:rPr>
  </w:style>
  <w:style w:type="character" w:customStyle="1" w:styleId="default005f005fchar1char1">
    <w:name w:val="default_005f_005fchar1__char1"/>
    <w:rsid w:val="00B540EE"/>
    <w:rPr>
      <w:rFonts w:ascii="Times New Roman" w:hAnsi="Times New Roman"/>
      <w:sz w:val="24"/>
      <w:u w:val="none"/>
      <w:effect w:val="none"/>
    </w:rPr>
  </w:style>
  <w:style w:type="paragraph" w:customStyle="1" w:styleId="afffff">
    <w:name w:val="А_осн"/>
    <w:basedOn w:val="Abstract"/>
    <w:link w:val="afffff0"/>
    <w:rsid w:val="00B540EE"/>
    <w:rPr>
      <w:sz w:val="28"/>
    </w:rPr>
  </w:style>
  <w:style w:type="character" w:customStyle="1" w:styleId="afffff0">
    <w:name w:val="А_осн Знак"/>
    <w:link w:val="afffff"/>
    <w:locked/>
    <w:rsid w:val="00B540EE"/>
    <w:rPr>
      <w:rFonts w:ascii="Times New Roman" w:eastAsia="@Arial Unicode MS" w:hAnsi="Times New Roman" w:cs="Times New Roman"/>
      <w:sz w:val="28"/>
      <w:szCs w:val="20"/>
      <w:lang w:eastAsia="ru-RU"/>
    </w:rPr>
  </w:style>
  <w:style w:type="character" w:customStyle="1" w:styleId="FontStyle69">
    <w:name w:val="Font Style69"/>
    <w:uiPriority w:val="99"/>
    <w:rsid w:val="00B540EE"/>
    <w:rPr>
      <w:rFonts w:ascii="Calibri" w:hAnsi="Calibri"/>
      <w:sz w:val="20"/>
    </w:rPr>
  </w:style>
  <w:style w:type="paragraph" w:customStyle="1" w:styleId="text">
    <w:name w:val="text"/>
    <w:basedOn w:val="a0"/>
    <w:uiPriority w:val="99"/>
    <w:rsid w:val="00B540EE"/>
    <w:pPr>
      <w:widowControl w:val="0"/>
      <w:autoSpaceDE w:val="0"/>
      <w:autoSpaceDN w:val="0"/>
      <w:adjustRightInd w:val="0"/>
      <w:spacing w:after="0" w:line="240" w:lineRule="atLeast"/>
      <w:ind w:firstLine="283"/>
      <w:jc w:val="both"/>
      <w:textAlignment w:val="center"/>
    </w:pPr>
    <w:rPr>
      <w:rFonts w:ascii="SchoolBookC" w:eastAsia="Times New Roman" w:hAnsi="SchoolBookC" w:cs="SchoolBookC"/>
      <w:color w:val="000000"/>
      <w:lang w:eastAsia="ru-RU"/>
    </w:rPr>
  </w:style>
  <w:style w:type="paragraph" w:customStyle="1" w:styleId="c13">
    <w:name w:val="c13"/>
    <w:basedOn w:val="a0"/>
    <w:uiPriority w:val="99"/>
    <w:rsid w:val="00B540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uiPriority w:val="99"/>
    <w:rsid w:val="00B540EE"/>
  </w:style>
  <w:style w:type="character" w:customStyle="1" w:styleId="HeaderChar">
    <w:name w:val="Header Char"/>
    <w:locked/>
    <w:rsid w:val="00B540EE"/>
    <w:rPr>
      <w:rFonts w:ascii="Calibri" w:hAnsi="Calibri" w:cs="Times New Roman"/>
    </w:rPr>
  </w:style>
  <w:style w:type="character" w:customStyle="1" w:styleId="FooterChar">
    <w:name w:val="Footer Char"/>
    <w:locked/>
    <w:rsid w:val="00B540EE"/>
    <w:rPr>
      <w:rFonts w:ascii="Calibri" w:hAnsi="Calibri" w:cs="Times New Roman"/>
    </w:rPr>
  </w:style>
  <w:style w:type="character" w:customStyle="1" w:styleId="111">
    <w:name w:val="Заголовок 1 Знак1"/>
    <w:rsid w:val="00B540EE"/>
    <w:rPr>
      <w:rFonts w:ascii="Arial" w:hAnsi="Arial"/>
      <w:b/>
      <w:kern w:val="32"/>
      <w:sz w:val="32"/>
      <w:lang w:val="de-DE" w:eastAsia="ru-RU"/>
    </w:rPr>
  </w:style>
  <w:style w:type="character" w:customStyle="1" w:styleId="211">
    <w:name w:val="Заголовок 2 Знак1"/>
    <w:rsid w:val="00B540EE"/>
    <w:rPr>
      <w:rFonts w:ascii="Cambria" w:hAnsi="Cambria"/>
      <w:b/>
      <w:color w:val="4F81BD"/>
      <w:sz w:val="26"/>
      <w:lang w:val="ru-RU" w:eastAsia="ru-RU"/>
    </w:rPr>
  </w:style>
  <w:style w:type="character" w:customStyle="1" w:styleId="310">
    <w:name w:val="Заголовок 3 Знак1"/>
    <w:rsid w:val="00B540EE"/>
    <w:rPr>
      <w:rFonts w:ascii="Arial" w:hAnsi="Arial"/>
      <w:b/>
      <w:sz w:val="26"/>
      <w:lang w:val="ru-RU" w:eastAsia="ru-RU"/>
    </w:rPr>
  </w:style>
  <w:style w:type="character" w:customStyle="1" w:styleId="1f5">
    <w:name w:val="Нижний колонтитул Знак1"/>
    <w:locked/>
    <w:rsid w:val="00B540EE"/>
    <w:rPr>
      <w:rFonts w:eastAsia="Times New Roman"/>
      <w:sz w:val="24"/>
      <w:lang w:val="en-US" w:eastAsia="ru-RU"/>
    </w:rPr>
  </w:style>
  <w:style w:type="character" w:customStyle="1" w:styleId="1f6">
    <w:name w:val="Основной текст с отступом Знак1"/>
    <w:rsid w:val="00B540EE"/>
    <w:rPr>
      <w:sz w:val="24"/>
      <w:lang w:val="ru-RU" w:eastAsia="ru-RU"/>
    </w:rPr>
  </w:style>
  <w:style w:type="paragraph" w:customStyle="1" w:styleId="112">
    <w:name w:val="Знак Знак1 Знак Знак Знак1"/>
    <w:basedOn w:val="a0"/>
    <w:rsid w:val="00B540EE"/>
    <w:pPr>
      <w:spacing w:after="160" w:line="240" w:lineRule="exact"/>
    </w:pPr>
    <w:rPr>
      <w:rFonts w:ascii="Verdana" w:eastAsia="Times New Roman" w:hAnsi="Verdana" w:cs="Times New Roman"/>
      <w:sz w:val="20"/>
      <w:szCs w:val="20"/>
      <w:lang w:val="en-US"/>
    </w:rPr>
  </w:style>
  <w:style w:type="paragraph" w:customStyle="1" w:styleId="1f7">
    <w:name w:val="Знак Знак Знак Знак Знак1"/>
    <w:basedOn w:val="a0"/>
    <w:rsid w:val="00B540EE"/>
    <w:pPr>
      <w:spacing w:after="160" w:line="240" w:lineRule="exact"/>
    </w:pPr>
    <w:rPr>
      <w:rFonts w:ascii="Verdana" w:eastAsia="Times New Roman" w:hAnsi="Verdana" w:cs="Times New Roman"/>
      <w:sz w:val="20"/>
      <w:szCs w:val="20"/>
      <w:lang w:val="en-US"/>
    </w:rPr>
  </w:style>
  <w:style w:type="paragraph" w:customStyle="1" w:styleId="CharCharCarCharCarCharCarCharCarCharCharCharCarCharCharChar1">
    <w:name w:val="Char Char Car Char Car Char Car Char Car Char Char Char Car Char Char Char1"/>
    <w:basedOn w:val="a0"/>
    <w:rsid w:val="00B540EE"/>
    <w:pPr>
      <w:autoSpaceDE w:val="0"/>
      <w:autoSpaceDN w:val="0"/>
      <w:spacing w:after="160" w:line="240" w:lineRule="exact"/>
    </w:pPr>
    <w:rPr>
      <w:rFonts w:ascii="Arial" w:eastAsia="Times New Roman" w:hAnsi="Arial" w:cs="Arial"/>
      <w:sz w:val="20"/>
      <w:szCs w:val="20"/>
      <w:lang w:val="en-US"/>
    </w:rPr>
  </w:style>
  <w:style w:type="paragraph" w:customStyle="1" w:styleId="37">
    <w:name w:val="Знак Знак3"/>
    <w:basedOn w:val="a0"/>
    <w:rsid w:val="00B540EE"/>
    <w:pPr>
      <w:spacing w:after="160" w:line="240" w:lineRule="exact"/>
    </w:pPr>
    <w:rPr>
      <w:rFonts w:ascii="Verdana" w:eastAsia="Times New Roman" w:hAnsi="Verdana" w:cs="Times New Roman"/>
      <w:sz w:val="20"/>
      <w:szCs w:val="20"/>
      <w:lang w:val="en-US"/>
    </w:rPr>
  </w:style>
  <w:style w:type="paragraph" w:customStyle="1" w:styleId="1f8">
    <w:name w:val="Знак Знак Знак1"/>
    <w:basedOn w:val="a0"/>
    <w:rsid w:val="00B540EE"/>
    <w:pPr>
      <w:spacing w:after="160" w:line="240" w:lineRule="exact"/>
    </w:pPr>
    <w:rPr>
      <w:rFonts w:ascii="Verdana" w:eastAsia="Times New Roman" w:hAnsi="Verdana" w:cs="Times New Roman"/>
      <w:sz w:val="20"/>
      <w:szCs w:val="20"/>
      <w:lang w:val="en-US"/>
    </w:rPr>
  </w:style>
  <w:style w:type="paragraph" w:customStyle="1" w:styleId="1f9">
    <w:name w:val="Знак Знак Знак Знак1"/>
    <w:basedOn w:val="a0"/>
    <w:rsid w:val="00B540EE"/>
    <w:pPr>
      <w:spacing w:before="100" w:beforeAutospacing="1" w:after="100" w:afterAutospacing="1" w:line="240" w:lineRule="auto"/>
    </w:pPr>
    <w:rPr>
      <w:rFonts w:ascii="Times New Roman" w:eastAsia="Times New Roman" w:hAnsi="Times New Roman" w:cs="Times New Roman"/>
      <w:color w:val="000000"/>
      <w:sz w:val="24"/>
      <w:szCs w:val="24"/>
      <w:u w:color="000000"/>
      <w:lang w:val="en-US"/>
    </w:rPr>
  </w:style>
  <w:style w:type="paragraph" w:customStyle="1" w:styleId="2f0">
    <w:name w:val="Знак2"/>
    <w:basedOn w:val="a0"/>
    <w:rsid w:val="00B540EE"/>
    <w:pPr>
      <w:spacing w:before="100" w:beforeAutospacing="1" w:after="100" w:afterAutospacing="1" w:line="240" w:lineRule="auto"/>
    </w:pPr>
    <w:rPr>
      <w:rFonts w:ascii="Times New Roman" w:eastAsia="Times New Roman" w:hAnsi="Times New Roman" w:cs="Times New Roman"/>
      <w:color w:val="000000"/>
      <w:sz w:val="24"/>
      <w:szCs w:val="24"/>
      <w:u w:color="000000"/>
      <w:lang w:val="en-US"/>
    </w:rPr>
  </w:style>
  <w:style w:type="character" w:customStyle="1" w:styleId="181">
    <w:name w:val="Знак Знак181"/>
    <w:rsid w:val="00B540EE"/>
    <w:rPr>
      <w:rFonts w:ascii="Arial" w:hAnsi="Arial"/>
      <w:b/>
      <w:kern w:val="32"/>
      <w:sz w:val="32"/>
    </w:rPr>
  </w:style>
  <w:style w:type="character" w:customStyle="1" w:styleId="171">
    <w:name w:val="Знак Знак171"/>
    <w:rsid w:val="00B540EE"/>
    <w:rPr>
      <w:rFonts w:ascii="Arial" w:hAnsi="Arial"/>
      <w:b/>
      <w:sz w:val="28"/>
    </w:rPr>
  </w:style>
  <w:style w:type="character" w:customStyle="1" w:styleId="1610">
    <w:name w:val="Знак Знак161"/>
    <w:rsid w:val="00B540EE"/>
    <w:rPr>
      <w:rFonts w:ascii="Arial" w:hAnsi="Arial"/>
      <w:b/>
      <w:sz w:val="26"/>
    </w:rPr>
  </w:style>
  <w:style w:type="character" w:customStyle="1" w:styleId="1fa">
    <w:name w:val="Название Знак1"/>
    <w:rsid w:val="00B540EE"/>
    <w:rPr>
      <w:b/>
      <w:sz w:val="24"/>
      <w:lang w:val="ru-RU" w:eastAsia="ru-RU"/>
    </w:rPr>
  </w:style>
  <w:style w:type="paragraph" w:customStyle="1" w:styleId="212">
    <w:name w:val="Знак Знак2 Знак1"/>
    <w:basedOn w:val="a0"/>
    <w:rsid w:val="00B540EE"/>
    <w:pPr>
      <w:spacing w:after="160" w:line="240" w:lineRule="exact"/>
    </w:pPr>
    <w:rPr>
      <w:rFonts w:ascii="Verdana" w:eastAsia="Times New Roman" w:hAnsi="Verdana" w:cs="Times New Roman"/>
      <w:sz w:val="20"/>
      <w:szCs w:val="20"/>
      <w:lang w:val="en-US"/>
    </w:rPr>
  </w:style>
  <w:style w:type="paragraph" w:customStyle="1" w:styleId="1fb">
    <w:name w:val="Знак Знак Знак Знак Знак Знак Знак Знак Знак1"/>
    <w:basedOn w:val="a0"/>
    <w:rsid w:val="00B540EE"/>
    <w:pPr>
      <w:spacing w:before="100" w:beforeAutospacing="1" w:after="100" w:afterAutospacing="1" w:line="240" w:lineRule="auto"/>
    </w:pPr>
    <w:rPr>
      <w:rFonts w:ascii="Times New Roman" w:eastAsia="Times New Roman" w:hAnsi="Times New Roman" w:cs="Times New Roman"/>
      <w:color w:val="000000"/>
      <w:sz w:val="24"/>
      <w:szCs w:val="24"/>
      <w:u w:color="000000"/>
      <w:lang w:val="en-US"/>
    </w:rPr>
  </w:style>
  <w:style w:type="character" w:customStyle="1" w:styleId="apple-tab-span">
    <w:name w:val="apple-tab-span"/>
    <w:rsid w:val="00B540EE"/>
  </w:style>
  <w:style w:type="character" w:customStyle="1" w:styleId="dash0410043104370430044600200441043f04380441043a0430char1">
    <w:name w:val="dash0410_0431_0437_0430_0446_0020_0441_043f_0438_0441_043a_0430__char1"/>
    <w:rsid w:val="00B540EE"/>
    <w:rPr>
      <w:rFonts w:ascii="Times New Roman" w:hAnsi="Times New Roman"/>
      <w:sz w:val="24"/>
      <w:u w:val="none"/>
      <w:effect w:val="none"/>
    </w:rPr>
  </w:style>
  <w:style w:type="character" w:customStyle="1" w:styleId="dash0417005f0430005f0433005f043e005f043b005f043e005f0432005f043e005f043a005f00203005f005fchar1char1">
    <w:name w:val="dash0417_005f0430_005f0433_005f043e_005f043b_005f043e_005f0432_005f043e_005f043a_005f00203_005f_005fchar1__char1"/>
    <w:rsid w:val="00B540EE"/>
    <w:rPr>
      <w:rFonts w:ascii="Arial" w:hAnsi="Arial"/>
      <w:b/>
      <w:sz w:val="26"/>
      <w:u w:val="none"/>
      <w:effect w:val="none"/>
    </w:rPr>
  </w:style>
  <w:style w:type="paragraph" w:customStyle="1" w:styleId="dash0410043104370430044600200441043f04380441043a0430">
    <w:name w:val="dash0410_0431_0437_0430_0446_0020_0441_043f_0438_0441_043a_0430"/>
    <w:basedOn w:val="a0"/>
    <w:rsid w:val="00B540EE"/>
    <w:pPr>
      <w:spacing w:after="0" w:line="240" w:lineRule="auto"/>
      <w:ind w:left="720" w:firstLine="700"/>
      <w:jc w:val="both"/>
    </w:pPr>
    <w:rPr>
      <w:rFonts w:ascii="Times New Roman" w:eastAsia="Times New Roman" w:hAnsi="Times New Roman" w:cs="Times New Roman"/>
      <w:sz w:val="24"/>
      <w:szCs w:val="24"/>
      <w:lang w:eastAsia="ru-RU"/>
    </w:rPr>
  </w:style>
  <w:style w:type="character" w:customStyle="1" w:styleId="dash041e005f0441005f043d005f043e005f0432005f043d005f043e005f0439005f0020005f0442005f0435005f043a005f0441005f0442005f00202005f005fchar1char1">
    <w:name w:val="dash041e_005f0441_005f043d_005f043e_005f0432_005f043d_005f043e_005f0439_005f0020_005f0442_005f0435_005f043a_005f0441_005f0442_005f00202_005f_005fchar1__char1"/>
    <w:rsid w:val="00B540EE"/>
    <w:rPr>
      <w:rFonts w:ascii="Times New Roman" w:hAnsi="Times New Roman"/>
      <w:sz w:val="24"/>
      <w:u w:val="none"/>
      <w:effect w:val="none"/>
    </w:rPr>
  </w:style>
  <w:style w:type="paragraph" w:customStyle="1" w:styleId="dash041e005f0441005f043d005f043e005f0432005f043d005f043e005f0439005f0020005f0442005f0435005f043a005f0441005f0442005f00202">
    <w:name w:val="dash041e_005f0441_005f043d_005f043e_005f0432_005f043d_005f043e_005f0439_005f0020_005f0442_005f0435_005f043a_005f0441_005f0442_005f00202"/>
    <w:basedOn w:val="a0"/>
    <w:rsid w:val="00B540EE"/>
    <w:pPr>
      <w:spacing w:after="120" w:line="480" w:lineRule="atLeast"/>
    </w:pPr>
    <w:rPr>
      <w:rFonts w:ascii="Times New Roman" w:eastAsia="Times New Roman" w:hAnsi="Times New Roman" w:cs="Times New Roman"/>
      <w:sz w:val="24"/>
      <w:szCs w:val="24"/>
      <w:lang w:eastAsia="ru-RU"/>
    </w:rPr>
  </w:style>
  <w:style w:type="character" w:customStyle="1" w:styleId="c0">
    <w:name w:val="c0"/>
    <w:rsid w:val="00B540EE"/>
  </w:style>
  <w:style w:type="paragraph" w:customStyle="1" w:styleId="afffff1">
    <w:name w:val="Основной"/>
    <w:basedOn w:val="a0"/>
    <w:rsid w:val="00B540EE"/>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paragraph" w:customStyle="1" w:styleId="afffff2">
    <w:name w:val="Название таблицы"/>
    <w:basedOn w:val="afffff1"/>
    <w:rsid w:val="00B540EE"/>
    <w:pPr>
      <w:spacing w:before="113"/>
      <w:ind w:firstLine="0"/>
      <w:jc w:val="center"/>
    </w:pPr>
    <w:rPr>
      <w:b/>
      <w:bCs/>
    </w:rPr>
  </w:style>
  <w:style w:type="character" w:customStyle="1" w:styleId="1fc">
    <w:name w:val="Сноска1"/>
    <w:rsid w:val="00B540EE"/>
    <w:rPr>
      <w:rFonts w:ascii="Times New Roman" w:hAnsi="Times New Roman"/>
      <w:vertAlign w:val="superscript"/>
    </w:rPr>
  </w:style>
  <w:style w:type="paragraph" w:customStyle="1" w:styleId="afffff3">
    <w:name w:val="Буллит"/>
    <w:basedOn w:val="afffff1"/>
    <w:rsid w:val="00B540EE"/>
    <w:pPr>
      <w:ind w:firstLine="244"/>
    </w:pPr>
  </w:style>
  <w:style w:type="character" w:customStyle="1" w:styleId="2f1">
    <w:name w:val="Подпись к таблице2"/>
    <w:rsid w:val="00B540EE"/>
    <w:rPr>
      <w:rFonts w:ascii="Times New Roman" w:hAnsi="Times New Roman"/>
      <w:spacing w:val="0"/>
      <w:sz w:val="20"/>
      <w:shd w:val="clear" w:color="auto" w:fill="FFFFFF"/>
    </w:rPr>
  </w:style>
  <w:style w:type="character" w:customStyle="1" w:styleId="324">
    <w:name w:val="Заголовок №3 (2) + Не полужирный4"/>
    <w:aliases w:val="Не курсив16"/>
    <w:rsid w:val="00B540EE"/>
    <w:rPr>
      <w:b/>
      <w:i/>
      <w:sz w:val="22"/>
    </w:rPr>
  </w:style>
  <w:style w:type="character" w:customStyle="1" w:styleId="dash041e0441043d043e0432043d043e0439002004420435043a04410442002004410020043e0442044104420443043f043e043cchar1">
    <w:name w:val="dash041e_0441_043d_043e_0432_043d_043e_0439_0020_0442_0435_043a_0441_0442_0020_0441_0020_043e_0442_0441_0442_0443_043f_043e_043c__char1"/>
    <w:rsid w:val="00B540EE"/>
    <w:rPr>
      <w:rFonts w:ascii="Times New Roman" w:hAnsi="Times New Roman" w:cs="Times New Roman" w:hint="default"/>
      <w:strike w:val="0"/>
      <w:dstrike w:val="0"/>
      <w:sz w:val="24"/>
      <w:szCs w:val="24"/>
      <w:u w:val="none"/>
      <w:effect w:val="none"/>
    </w:rPr>
  </w:style>
  <w:style w:type="paragraph" w:customStyle="1" w:styleId="dash041e0441043d043e0432043d043e0439002004420435043a04410442002004410020043e0442044104420443043f043e043c">
    <w:name w:val="dash041e_0441_043d_043e_0432_043d_043e_0439_0020_0442_0435_043a_0441_0442_0020_0441_0020_043e_0442_0441_0442_0443_043f_043e_043c"/>
    <w:basedOn w:val="a0"/>
    <w:rsid w:val="00B540EE"/>
    <w:pPr>
      <w:spacing w:after="120" w:line="240" w:lineRule="auto"/>
      <w:ind w:left="280"/>
    </w:pPr>
    <w:rPr>
      <w:rFonts w:ascii="Times New Roman" w:eastAsia="Calibri" w:hAnsi="Times New Roman" w:cs="Times New Roman"/>
      <w:sz w:val="24"/>
      <w:szCs w:val="24"/>
      <w:lang w:eastAsia="ru-RU"/>
    </w:rPr>
  </w:style>
  <w:style w:type="paragraph" w:styleId="afffff4">
    <w:name w:val="annotation subject"/>
    <w:basedOn w:val="afff4"/>
    <w:next w:val="afff4"/>
    <w:link w:val="afffff5"/>
    <w:semiHidden/>
    <w:rsid w:val="00B540EE"/>
    <w:pPr>
      <w:widowControl w:val="0"/>
      <w:spacing w:after="200" w:line="276" w:lineRule="auto"/>
    </w:pPr>
    <w:rPr>
      <w:rFonts w:ascii="Calibri" w:hAnsi="Calibri"/>
      <w:b/>
      <w:bCs/>
      <w:lang w:val="en-US" w:eastAsia="en-US"/>
    </w:rPr>
  </w:style>
  <w:style w:type="character" w:customStyle="1" w:styleId="afffff5">
    <w:name w:val="Тема примечания Знак"/>
    <w:basedOn w:val="afff5"/>
    <w:link w:val="afffff4"/>
    <w:semiHidden/>
    <w:rsid w:val="00B540EE"/>
    <w:rPr>
      <w:rFonts w:ascii="Calibri" w:eastAsia="Times New Roman" w:hAnsi="Calibri" w:cs="Times New Roman"/>
      <w:b/>
      <w:bCs/>
      <w:sz w:val="20"/>
      <w:szCs w:val="20"/>
      <w:lang w:val="en-US" w:eastAsia="ru-RU"/>
    </w:rPr>
  </w:style>
  <w:style w:type="paragraph" w:styleId="afffff6">
    <w:name w:val="Revision"/>
    <w:hidden/>
    <w:uiPriority w:val="99"/>
    <w:semiHidden/>
    <w:rsid w:val="00B540EE"/>
    <w:pPr>
      <w:spacing w:after="0" w:line="240" w:lineRule="auto"/>
    </w:pPr>
    <w:rPr>
      <w:rFonts w:ascii="Calibri" w:eastAsia="Times New Roman" w:hAnsi="Calibri" w:cs="Times New Roman"/>
      <w:lang w:val="en-US"/>
    </w:rPr>
  </w:style>
  <w:style w:type="numbering" w:customStyle="1" w:styleId="2f2">
    <w:name w:val="Нет списка2"/>
    <w:next w:val="a3"/>
    <w:uiPriority w:val="99"/>
    <w:semiHidden/>
    <w:unhideWhenUsed/>
    <w:rsid w:val="00B540EE"/>
  </w:style>
  <w:style w:type="character" w:customStyle="1" w:styleId="1fd">
    <w:name w:val="Текст выноски Знак1"/>
    <w:basedOn w:val="a1"/>
    <w:uiPriority w:val="99"/>
    <w:semiHidden/>
    <w:rsid w:val="00B540EE"/>
    <w:rPr>
      <w:rFonts w:ascii="Segoe UI" w:eastAsia="Times New Roman" w:hAnsi="Segoe UI" w:cs="Segoe UI"/>
      <w:sz w:val="18"/>
      <w:szCs w:val="18"/>
      <w:lang w:eastAsia="ru-RU"/>
    </w:rPr>
  </w:style>
  <w:style w:type="character" w:customStyle="1" w:styleId="1fe">
    <w:name w:val="Текст примечания Знак1"/>
    <w:basedOn w:val="a1"/>
    <w:uiPriority w:val="99"/>
    <w:semiHidden/>
    <w:rsid w:val="00B540EE"/>
    <w:rPr>
      <w:rFonts w:ascii="Times New Roman" w:eastAsia="Times New Roman" w:hAnsi="Times New Roman" w:cs="Times New Roman"/>
      <w:sz w:val="20"/>
      <w:szCs w:val="20"/>
      <w:lang w:eastAsia="ru-RU"/>
    </w:rPr>
  </w:style>
  <w:style w:type="paragraph" w:customStyle="1" w:styleId="dash0412005f0435005f0440005f0445005f043d005f0438005f0439005f0020005f043a005f043e005f043b005f043e005f043d005f0442005f0438005f0442005f0443005f043b">
    <w:name w:val="dash0412_005f0435_005f0440_005f0445_005f043d_005f0438_005f0439_005f0020_005f043a_005f043e_005f043b_005f043e_005f043d_005f0442_005f0438_005f0442_005f0443_005f043b"/>
    <w:basedOn w:val="a0"/>
    <w:uiPriority w:val="99"/>
    <w:semiHidden/>
    <w:rsid w:val="00B540EE"/>
    <w:pPr>
      <w:spacing w:after="0" w:line="240" w:lineRule="auto"/>
    </w:pPr>
    <w:rPr>
      <w:rFonts w:ascii="Times New Roman" w:eastAsia="Times New Roman" w:hAnsi="Times New Roman" w:cs="Times New Roman"/>
      <w:sz w:val="20"/>
      <w:szCs w:val="20"/>
      <w:lang w:eastAsia="ru-RU"/>
    </w:rPr>
  </w:style>
  <w:style w:type="paragraph" w:customStyle="1" w:styleId="dash041e005f0441005f043d005f043e005f0432005f043d005f043e005f0439005f0020005f0442005f0435005f043a005f0441005f0442005f0020005f0441005f0020005f043e005f0442005f0441005f0442005f0443005f043f005f043e005f043">
    <w:name w:val="dash041e_005f0441_005f043d_005f043e_005f0432_005f043d_005f043e_005f0439_005f0020_005f0442_005f0435_005f043a_005f0441_005f0442_005f0020_005f0441_005f0020_005f043e_005f0442_005f0441_005f0442_005f0443_005f043f_005f043e_005f043"/>
    <w:basedOn w:val="a0"/>
    <w:uiPriority w:val="99"/>
    <w:semiHidden/>
    <w:rsid w:val="00B540EE"/>
    <w:pPr>
      <w:spacing w:after="120" w:line="240" w:lineRule="auto"/>
      <w:ind w:left="280"/>
    </w:pPr>
    <w:rPr>
      <w:rFonts w:ascii="Times New Roman" w:eastAsia="Times New Roman" w:hAnsi="Times New Roman" w:cs="Times New Roman"/>
      <w:sz w:val="24"/>
      <w:szCs w:val="24"/>
      <w:lang w:eastAsia="ru-RU"/>
    </w:rPr>
  </w:style>
  <w:style w:type="character" w:customStyle="1" w:styleId="dash0412005f0435005f0440005f0445005f043d005f0438005f0439005f0020005f043a005f043e005f043b005f043e005f043d005f0442005f0438005f0442005f0443005f043b005f005fchar1char1">
    <w:name w:val="dash0412_005f0435_005f0440_005f0445_005f043d_005f0438_005f0439_005f0020_005f043a_005f043e_005f043b_005f043e_005f043d_005f0442_005f0438_005f0442_005f0443_005f043b_005f_005fchar1__char1"/>
    <w:rsid w:val="00B540EE"/>
    <w:rPr>
      <w:rFonts w:ascii="Times New Roman" w:hAnsi="Times New Roman" w:cs="Times New Roman" w:hint="default"/>
      <w:strike w:val="0"/>
      <w:dstrike w:val="0"/>
      <w:sz w:val="20"/>
      <w:szCs w:val="20"/>
      <w:u w:val="none"/>
      <w:effect w:val="none"/>
    </w:rPr>
  </w:style>
  <w:style w:type="character" w:customStyle="1" w:styleId="350">
    <w:name w:val="Основной текст (35)_"/>
    <w:basedOn w:val="a1"/>
    <w:link w:val="351"/>
    <w:uiPriority w:val="99"/>
    <w:locked/>
    <w:rsid w:val="00B540EE"/>
    <w:rPr>
      <w:rFonts w:ascii="Arial" w:hAnsi="Arial" w:cs="Arial"/>
      <w:spacing w:val="-10"/>
      <w:shd w:val="clear" w:color="auto" w:fill="FFFFFF"/>
    </w:rPr>
  </w:style>
  <w:style w:type="paragraph" w:customStyle="1" w:styleId="351">
    <w:name w:val="Основной текст (35)"/>
    <w:basedOn w:val="a0"/>
    <w:link w:val="350"/>
    <w:uiPriority w:val="99"/>
    <w:rsid w:val="00B540EE"/>
    <w:pPr>
      <w:widowControl w:val="0"/>
      <w:shd w:val="clear" w:color="auto" w:fill="FFFFFF"/>
      <w:spacing w:after="0" w:line="322" w:lineRule="exact"/>
    </w:pPr>
    <w:rPr>
      <w:rFonts w:ascii="Arial" w:hAnsi="Arial" w:cs="Arial"/>
      <w:spacing w:val="-10"/>
    </w:rPr>
  </w:style>
  <w:style w:type="character" w:customStyle="1" w:styleId="38">
    <w:name w:val="Основной текст (3)_"/>
    <w:basedOn w:val="a1"/>
    <w:link w:val="39"/>
    <w:locked/>
    <w:rsid w:val="00B540EE"/>
    <w:rPr>
      <w:rFonts w:ascii="Times New Roman" w:eastAsia="Times New Roman" w:hAnsi="Times New Roman" w:cs="Times New Roman"/>
      <w:sz w:val="26"/>
      <w:szCs w:val="26"/>
      <w:shd w:val="clear" w:color="auto" w:fill="FFFFFF"/>
    </w:rPr>
  </w:style>
  <w:style w:type="paragraph" w:customStyle="1" w:styleId="39">
    <w:name w:val="Основной текст (3)"/>
    <w:basedOn w:val="a0"/>
    <w:link w:val="38"/>
    <w:rsid w:val="00B540EE"/>
    <w:pPr>
      <w:widowControl w:val="0"/>
      <w:shd w:val="clear" w:color="auto" w:fill="FFFFFF"/>
      <w:spacing w:after="0" w:line="293" w:lineRule="exact"/>
      <w:ind w:hanging="1280"/>
    </w:pPr>
    <w:rPr>
      <w:rFonts w:ascii="Times New Roman" w:eastAsia="Times New Roman" w:hAnsi="Times New Roman" w:cs="Times New Roman"/>
      <w:sz w:val="26"/>
      <w:szCs w:val="26"/>
    </w:rPr>
  </w:style>
  <w:style w:type="character" w:customStyle="1" w:styleId="42">
    <w:name w:val="Основной текст (4)_"/>
    <w:basedOn w:val="a1"/>
    <w:link w:val="43"/>
    <w:locked/>
    <w:rsid w:val="00B540EE"/>
    <w:rPr>
      <w:rFonts w:ascii="Times New Roman" w:eastAsia="Times New Roman" w:hAnsi="Times New Roman" w:cs="Times New Roman"/>
      <w:b/>
      <w:bCs/>
      <w:sz w:val="26"/>
      <w:szCs w:val="26"/>
      <w:shd w:val="clear" w:color="auto" w:fill="FFFFFF"/>
    </w:rPr>
  </w:style>
  <w:style w:type="paragraph" w:customStyle="1" w:styleId="43">
    <w:name w:val="Основной текст (4)"/>
    <w:basedOn w:val="a0"/>
    <w:link w:val="42"/>
    <w:rsid w:val="00B540EE"/>
    <w:pPr>
      <w:widowControl w:val="0"/>
      <w:shd w:val="clear" w:color="auto" w:fill="FFFFFF"/>
      <w:spacing w:after="120" w:line="0" w:lineRule="atLeast"/>
      <w:ind w:firstLine="320"/>
      <w:jc w:val="both"/>
    </w:pPr>
    <w:rPr>
      <w:rFonts w:ascii="Times New Roman" w:eastAsia="Times New Roman" w:hAnsi="Times New Roman" w:cs="Times New Roman"/>
      <w:b/>
      <w:bCs/>
      <w:sz w:val="26"/>
      <w:szCs w:val="26"/>
    </w:rPr>
  </w:style>
  <w:style w:type="character" w:customStyle="1" w:styleId="52">
    <w:name w:val="Основной текст (5)_"/>
    <w:basedOn w:val="a1"/>
    <w:link w:val="53"/>
    <w:locked/>
    <w:rsid w:val="00B540EE"/>
    <w:rPr>
      <w:rFonts w:ascii="Times New Roman" w:eastAsia="Times New Roman" w:hAnsi="Times New Roman" w:cs="Times New Roman"/>
      <w:i/>
      <w:iCs/>
      <w:shd w:val="clear" w:color="auto" w:fill="FFFFFF"/>
    </w:rPr>
  </w:style>
  <w:style w:type="paragraph" w:customStyle="1" w:styleId="53">
    <w:name w:val="Основной текст (5)"/>
    <w:basedOn w:val="a0"/>
    <w:link w:val="52"/>
    <w:rsid w:val="00B540EE"/>
    <w:pPr>
      <w:widowControl w:val="0"/>
      <w:shd w:val="clear" w:color="auto" w:fill="FFFFFF"/>
      <w:spacing w:after="0" w:line="211" w:lineRule="exact"/>
    </w:pPr>
    <w:rPr>
      <w:rFonts w:ascii="Times New Roman" w:eastAsia="Times New Roman" w:hAnsi="Times New Roman" w:cs="Times New Roman"/>
      <w:i/>
      <w:iCs/>
    </w:rPr>
  </w:style>
  <w:style w:type="character" w:customStyle="1" w:styleId="54">
    <w:name w:val="Заголовок №5_"/>
    <w:basedOn w:val="a1"/>
    <w:link w:val="55"/>
    <w:locked/>
    <w:rsid w:val="00B540EE"/>
    <w:rPr>
      <w:rFonts w:ascii="Times New Roman" w:eastAsia="Times New Roman" w:hAnsi="Times New Roman" w:cs="Times New Roman"/>
      <w:b/>
      <w:bCs/>
      <w:sz w:val="21"/>
      <w:szCs w:val="21"/>
      <w:shd w:val="clear" w:color="auto" w:fill="FFFFFF"/>
    </w:rPr>
  </w:style>
  <w:style w:type="paragraph" w:customStyle="1" w:styleId="55">
    <w:name w:val="Заголовок №5"/>
    <w:basedOn w:val="a0"/>
    <w:link w:val="54"/>
    <w:rsid w:val="00B540EE"/>
    <w:pPr>
      <w:widowControl w:val="0"/>
      <w:shd w:val="clear" w:color="auto" w:fill="FFFFFF"/>
      <w:spacing w:after="0" w:line="211" w:lineRule="exact"/>
      <w:jc w:val="both"/>
      <w:outlineLvl w:val="4"/>
    </w:pPr>
    <w:rPr>
      <w:rFonts w:ascii="Times New Roman" w:eastAsia="Times New Roman" w:hAnsi="Times New Roman" w:cs="Times New Roman"/>
      <w:b/>
      <w:bCs/>
      <w:sz w:val="21"/>
      <w:szCs w:val="21"/>
    </w:rPr>
  </w:style>
  <w:style w:type="character" w:customStyle="1" w:styleId="62">
    <w:name w:val="Основной текст (6)_"/>
    <w:basedOn w:val="a1"/>
    <w:link w:val="63"/>
    <w:locked/>
    <w:rsid w:val="00B540EE"/>
    <w:rPr>
      <w:rFonts w:ascii="Times New Roman" w:eastAsia="Times New Roman" w:hAnsi="Times New Roman" w:cs="Times New Roman"/>
      <w:b/>
      <w:bCs/>
      <w:sz w:val="21"/>
      <w:szCs w:val="21"/>
      <w:shd w:val="clear" w:color="auto" w:fill="FFFFFF"/>
    </w:rPr>
  </w:style>
  <w:style w:type="paragraph" w:customStyle="1" w:styleId="63">
    <w:name w:val="Основной текст (6)"/>
    <w:basedOn w:val="a0"/>
    <w:link w:val="62"/>
    <w:rsid w:val="00B540EE"/>
    <w:pPr>
      <w:widowControl w:val="0"/>
      <w:shd w:val="clear" w:color="auto" w:fill="FFFFFF"/>
      <w:spacing w:before="300" w:after="0" w:line="211" w:lineRule="exact"/>
      <w:ind w:hanging="140"/>
    </w:pPr>
    <w:rPr>
      <w:rFonts w:ascii="Times New Roman" w:eastAsia="Times New Roman" w:hAnsi="Times New Roman" w:cs="Times New Roman"/>
      <w:b/>
      <w:bCs/>
      <w:sz w:val="21"/>
      <w:szCs w:val="21"/>
    </w:rPr>
  </w:style>
  <w:style w:type="character" w:customStyle="1" w:styleId="72">
    <w:name w:val="Основной текст (7)_"/>
    <w:basedOn w:val="a1"/>
    <w:link w:val="73"/>
    <w:locked/>
    <w:rsid w:val="00B540EE"/>
    <w:rPr>
      <w:rFonts w:ascii="Times New Roman" w:eastAsia="Times New Roman" w:hAnsi="Times New Roman" w:cs="Times New Roman"/>
      <w:sz w:val="17"/>
      <w:szCs w:val="17"/>
      <w:shd w:val="clear" w:color="auto" w:fill="FFFFFF"/>
    </w:rPr>
  </w:style>
  <w:style w:type="paragraph" w:customStyle="1" w:styleId="73">
    <w:name w:val="Основной текст (7)"/>
    <w:basedOn w:val="a0"/>
    <w:link w:val="72"/>
    <w:rsid w:val="00B540EE"/>
    <w:pPr>
      <w:widowControl w:val="0"/>
      <w:shd w:val="clear" w:color="auto" w:fill="FFFFFF"/>
      <w:spacing w:after="0" w:line="168" w:lineRule="exact"/>
      <w:ind w:firstLine="320"/>
      <w:jc w:val="both"/>
    </w:pPr>
    <w:rPr>
      <w:rFonts w:ascii="Times New Roman" w:eastAsia="Times New Roman" w:hAnsi="Times New Roman" w:cs="Times New Roman"/>
      <w:sz w:val="17"/>
      <w:szCs w:val="17"/>
    </w:rPr>
  </w:style>
  <w:style w:type="character" w:customStyle="1" w:styleId="Exact">
    <w:name w:val="Подпись к картинке Exact"/>
    <w:basedOn w:val="a1"/>
    <w:link w:val="afffff7"/>
    <w:locked/>
    <w:rsid w:val="00B540EE"/>
    <w:rPr>
      <w:rFonts w:ascii="Times New Roman" w:eastAsia="Times New Roman" w:hAnsi="Times New Roman" w:cs="Times New Roman"/>
      <w:sz w:val="21"/>
      <w:szCs w:val="21"/>
      <w:shd w:val="clear" w:color="auto" w:fill="FFFFFF"/>
    </w:rPr>
  </w:style>
  <w:style w:type="paragraph" w:customStyle="1" w:styleId="afffff7">
    <w:name w:val="Подпись к картинке"/>
    <w:basedOn w:val="a0"/>
    <w:link w:val="Exact"/>
    <w:rsid w:val="00B540EE"/>
    <w:pPr>
      <w:widowControl w:val="0"/>
      <w:shd w:val="clear" w:color="auto" w:fill="FFFFFF"/>
      <w:spacing w:after="0" w:line="0" w:lineRule="atLeast"/>
    </w:pPr>
    <w:rPr>
      <w:rFonts w:ascii="Times New Roman" w:eastAsia="Times New Roman" w:hAnsi="Times New Roman" w:cs="Times New Roman"/>
      <w:sz w:val="21"/>
      <w:szCs w:val="21"/>
    </w:rPr>
  </w:style>
  <w:style w:type="character" w:customStyle="1" w:styleId="2Exact">
    <w:name w:val="Заголовок №2 Exact"/>
    <w:basedOn w:val="a1"/>
    <w:link w:val="2f3"/>
    <w:locked/>
    <w:rsid w:val="00B540EE"/>
    <w:rPr>
      <w:rFonts w:ascii="Times New Roman" w:eastAsia="Times New Roman" w:hAnsi="Times New Roman" w:cs="Times New Roman"/>
      <w:b/>
      <w:bCs/>
      <w:sz w:val="26"/>
      <w:szCs w:val="26"/>
      <w:shd w:val="clear" w:color="auto" w:fill="FFFFFF"/>
    </w:rPr>
  </w:style>
  <w:style w:type="paragraph" w:customStyle="1" w:styleId="2f3">
    <w:name w:val="Заголовок №2"/>
    <w:basedOn w:val="a0"/>
    <w:link w:val="2Exact"/>
    <w:rsid w:val="00B540EE"/>
    <w:pPr>
      <w:widowControl w:val="0"/>
      <w:shd w:val="clear" w:color="auto" w:fill="FFFFFF"/>
      <w:spacing w:after="0" w:line="0" w:lineRule="atLeast"/>
      <w:outlineLvl w:val="1"/>
    </w:pPr>
    <w:rPr>
      <w:rFonts w:ascii="Times New Roman" w:eastAsia="Times New Roman" w:hAnsi="Times New Roman" w:cs="Times New Roman"/>
      <w:b/>
      <w:bCs/>
      <w:sz w:val="26"/>
      <w:szCs w:val="26"/>
    </w:rPr>
  </w:style>
  <w:style w:type="character" w:customStyle="1" w:styleId="8Exact">
    <w:name w:val="Основной текст (8) Exact"/>
    <w:basedOn w:val="a1"/>
    <w:link w:val="82"/>
    <w:locked/>
    <w:rsid w:val="00B540EE"/>
    <w:rPr>
      <w:rFonts w:ascii="Times New Roman" w:eastAsia="Times New Roman" w:hAnsi="Times New Roman" w:cs="Times New Roman"/>
      <w:sz w:val="17"/>
      <w:szCs w:val="17"/>
      <w:shd w:val="clear" w:color="auto" w:fill="FFFFFF"/>
    </w:rPr>
  </w:style>
  <w:style w:type="paragraph" w:customStyle="1" w:styleId="82">
    <w:name w:val="Основной текст (8)"/>
    <w:basedOn w:val="a0"/>
    <w:link w:val="8Exact"/>
    <w:rsid w:val="00B540EE"/>
    <w:pPr>
      <w:widowControl w:val="0"/>
      <w:shd w:val="clear" w:color="auto" w:fill="FFFFFF"/>
      <w:spacing w:after="0" w:line="158" w:lineRule="exact"/>
      <w:jc w:val="right"/>
    </w:pPr>
    <w:rPr>
      <w:rFonts w:ascii="Times New Roman" w:eastAsia="Times New Roman" w:hAnsi="Times New Roman" w:cs="Times New Roman"/>
      <w:sz w:val="17"/>
      <w:szCs w:val="17"/>
    </w:rPr>
  </w:style>
  <w:style w:type="character" w:customStyle="1" w:styleId="100">
    <w:name w:val="Основной текст (10)_"/>
    <w:basedOn w:val="a1"/>
    <w:link w:val="101"/>
    <w:locked/>
    <w:rsid w:val="00B540EE"/>
    <w:rPr>
      <w:rFonts w:ascii="Times New Roman" w:eastAsia="Times New Roman" w:hAnsi="Times New Roman" w:cs="Times New Roman"/>
      <w:b/>
      <w:bCs/>
      <w:i/>
      <w:iCs/>
      <w:sz w:val="21"/>
      <w:szCs w:val="21"/>
      <w:shd w:val="clear" w:color="auto" w:fill="FFFFFF"/>
    </w:rPr>
  </w:style>
  <w:style w:type="paragraph" w:customStyle="1" w:styleId="101">
    <w:name w:val="Основной текст (10)"/>
    <w:basedOn w:val="a0"/>
    <w:link w:val="100"/>
    <w:rsid w:val="00B540EE"/>
    <w:pPr>
      <w:widowControl w:val="0"/>
      <w:shd w:val="clear" w:color="auto" w:fill="FFFFFF"/>
      <w:spacing w:before="540" w:after="0" w:line="0" w:lineRule="atLeast"/>
      <w:jc w:val="both"/>
    </w:pPr>
    <w:rPr>
      <w:rFonts w:ascii="Times New Roman" w:eastAsia="Times New Roman" w:hAnsi="Times New Roman" w:cs="Times New Roman"/>
      <w:b/>
      <w:bCs/>
      <w:i/>
      <w:iCs/>
      <w:sz w:val="21"/>
      <w:szCs w:val="21"/>
    </w:rPr>
  </w:style>
  <w:style w:type="character" w:customStyle="1" w:styleId="92">
    <w:name w:val="Основной текст (9)_"/>
    <w:basedOn w:val="a1"/>
    <w:link w:val="93"/>
    <w:locked/>
    <w:rsid w:val="00B540EE"/>
    <w:rPr>
      <w:rFonts w:ascii="Times New Roman" w:eastAsia="Times New Roman" w:hAnsi="Times New Roman" w:cs="Times New Roman"/>
      <w:i/>
      <w:iCs/>
      <w:sz w:val="21"/>
      <w:szCs w:val="21"/>
      <w:shd w:val="clear" w:color="auto" w:fill="FFFFFF"/>
    </w:rPr>
  </w:style>
  <w:style w:type="paragraph" w:customStyle="1" w:styleId="93">
    <w:name w:val="Основной текст (9)"/>
    <w:basedOn w:val="a0"/>
    <w:link w:val="92"/>
    <w:rsid w:val="00B540EE"/>
    <w:pPr>
      <w:widowControl w:val="0"/>
      <w:shd w:val="clear" w:color="auto" w:fill="FFFFFF"/>
      <w:spacing w:before="60" w:after="0" w:line="211" w:lineRule="exact"/>
      <w:jc w:val="both"/>
    </w:pPr>
    <w:rPr>
      <w:rFonts w:ascii="Times New Roman" w:eastAsia="Times New Roman" w:hAnsi="Times New Roman" w:cs="Times New Roman"/>
      <w:i/>
      <w:iCs/>
      <w:sz w:val="21"/>
      <w:szCs w:val="21"/>
    </w:rPr>
  </w:style>
  <w:style w:type="character" w:customStyle="1" w:styleId="113">
    <w:name w:val="Основной текст (11)_"/>
    <w:basedOn w:val="a1"/>
    <w:link w:val="114"/>
    <w:uiPriority w:val="99"/>
    <w:locked/>
    <w:rsid w:val="00B540EE"/>
    <w:rPr>
      <w:rFonts w:ascii="Microsoft Sans Serif" w:eastAsia="Microsoft Sans Serif" w:hAnsi="Microsoft Sans Serif" w:cs="Microsoft Sans Serif"/>
      <w:i/>
      <w:iCs/>
      <w:sz w:val="16"/>
      <w:szCs w:val="16"/>
      <w:shd w:val="clear" w:color="auto" w:fill="FFFFFF"/>
    </w:rPr>
  </w:style>
  <w:style w:type="paragraph" w:customStyle="1" w:styleId="114">
    <w:name w:val="Основной текст (11)"/>
    <w:basedOn w:val="a0"/>
    <w:link w:val="113"/>
    <w:uiPriority w:val="99"/>
    <w:rsid w:val="00B540EE"/>
    <w:pPr>
      <w:widowControl w:val="0"/>
      <w:shd w:val="clear" w:color="auto" w:fill="FFFFFF"/>
      <w:spacing w:after="300" w:line="270" w:lineRule="exact"/>
    </w:pPr>
    <w:rPr>
      <w:rFonts w:ascii="Microsoft Sans Serif" w:eastAsia="Microsoft Sans Serif" w:hAnsi="Microsoft Sans Serif" w:cs="Microsoft Sans Serif"/>
      <w:i/>
      <w:iCs/>
      <w:sz w:val="16"/>
      <w:szCs w:val="16"/>
    </w:rPr>
  </w:style>
  <w:style w:type="character" w:customStyle="1" w:styleId="123">
    <w:name w:val="Основной текст (12)_"/>
    <w:basedOn w:val="a1"/>
    <w:locked/>
    <w:rsid w:val="00B540EE"/>
    <w:rPr>
      <w:rFonts w:ascii="Times New Roman" w:eastAsia="Times New Roman" w:hAnsi="Times New Roman" w:cs="Times New Roman"/>
      <w:b/>
      <w:bCs/>
      <w:i/>
      <w:iCs/>
      <w:sz w:val="17"/>
      <w:szCs w:val="17"/>
      <w:shd w:val="clear" w:color="auto" w:fill="FFFFFF"/>
    </w:rPr>
  </w:style>
  <w:style w:type="character" w:customStyle="1" w:styleId="3Exact">
    <w:name w:val="Заголовок №3 Exact"/>
    <w:basedOn w:val="a1"/>
    <w:link w:val="3a"/>
    <w:locked/>
    <w:rsid w:val="00B540EE"/>
    <w:rPr>
      <w:rFonts w:ascii="Times New Roman" w:eastAsia="Times New Roman" w:hAnsi="Times New Roman" w:cs="Times New Roman"/>
      <w:sz w:val="21"/>
      <w:szCs w:val="21"/>
      <w:shd w:val="clear" w:color="auto" w:fill="FFFFFF"/>
      <w:lang w:val="en-US" w:bidi="en-US"/>
    </w:rPr>
  </w:style>
  <w:style w:type="paragraph" w:customStyle="1" w:styleId="3a">
    <w:name w:val="Заголовок №3"/>
    <w:basedOn w:val="a0"/>
    <w:link w:val="3Exact"/>
    <w:rsid w:val="00B540EE"/>
    <w:pPr>
      <w:widowControl w:val="0"/>
      <w:shd w:val="clear" w:color="auto" w:fill="FFFFFF"/>
      <w:spacing w:after="0" w:line="0" w:lineRule="atLeast"/>
      <w:outlineLvl w:val="2"/>
    </w:pPr>
    <w:rPr>
      <w:rFonts w:ascii="Times New Roman" w:eastAsia="Times New Roman" w:hAnsi="Times New Roman" w:cs="Times New Roman"/>
      <w:sz w:val="21"/>
      <w:szCs w:val="21"/>
      <w:lang w:val="en-US" w:bidi="en-US"/>
    </w:rPr>
  </w:style>
  <w:style w:type="character" w:customStyle="1" w:styleId="2Exact0">
    <w:name w:val="Подпись к картинке (2) Exact"/>
    <w:basedOn w:val="a1"/>
    <w:link w:val="2f4"/>
    <w:locked/>
    <w:rsid w:val="00B540EE"/>
    <w:rPr>
      <w:rFonts w:ascii="Times New Roman" w:eastAsia="Times New Roman" w:hAnsi="Times New Roman" w:cs="Times New Roman"/>
      <w:shd w:val="clear" w:color="auto" w:fill="FFFFFF"/>
    </w:rPr>
  </w:style>
  <w:style w:type="paragraph" w:customStyle="1" w:styleId="2f4">
    <w:name w:val="Подпись к картинке (2)"/>
    <w:basedOn w:val="a0"/>
    <w:link w:val="2Exact0"/>
    <w:rsid w:val="00B540EE"/>
    <w:pPr>
      <w:widowControl w:val="0"/>
      <w:shd w:val="clear" w:color="auto" w:fill="FFFFFF"/>
      <w:spacing w:after="0" w:line="0" w:lineRule="atLeast"/>
    </w:pPr>
    <w:rPr>
      <w:rFonts w:ascii="Times New Roman" w:eastAsia="Times New Roman" w:hAnsi="Times New Roman" w:cs="Times New Roman"/>
    </w:rPr>
  </w:style>
  <w:style w:type="character" w:customStyle="1" w:styleId="3Exact0">
    <w:name w:val="Подпись к картинке (3) Exact"/>
    <w:basedOn w:val="a1"/>
    <w:link w:val="3b"/>
    <w:locked/>
    <w:rsid w:val="00B540EE"/>
    <w:rPr>
      <w:rFonts w:ascii="Times New Roman" w:eastAsia="Times New Roman" w:hAnsi="Times New Roman" w:cs="Times New Roman"/>
      <w:sz w:val="21"/>
      <w:szCs w:val="21"/>
      <w:shd w:val="clear" w:color="auto" w:fill="FFFFFF"/>
    </w:rPr>
  </w:style>
  <w:style w:type="paragraph" w:customStyle="1" w:styleId="3b">
    <w:name w:val="Подпись к картинке (3)"/>
    <w:basedOn w:val="a0"/>
    <w:link w:val="3Exact0"/>
    <w:rsid w:val="00B540EE"/>
    <w:pPr>
      <w:widowControl w:val="0"/>
      <w:shd w:val="clear" w:color="auto" w:fill="FFFFFF"/>
      <w:spacing w:after="0" w:line="0" w:lineRule="atLeast"/>
    </w:pPr>
    <w:rPr>
      <w:rFonts w:ascii="Times New Roman" w:eastAsia="Times New Roman" w:hAnsi="Times New Roman" w:cs="Times New Roman"/>
      <w:sz w:val="21"/>
      <w:szCs w:val="21"/>
    </w:rPr>
  </w:style>
  <w:style w:type="character" w:customStyle="1" w:styleId="4Exact">
    <w:name w:val="Подпись к картинке (4) Exact"/>
    <w:basedOn w:val="a1"/>
    <w:link w:val="44"/>
    <w:uiPriority w:val="99"/>
    <w:locked/>
    <w:rsid w:val="00B540EE"/>
    <w:rPr>
      <w:rFonts w:ascii="Times New Roman" w:eastAsia="Times New Roman" w:hAnsi="Times New Roman" w:cs="Times New Roman"/>
      <w:i/>
      <w:iCs/>
      <w:sz w:val="21"/>
      <w:szCs w:val="21"/>
      <w:shd w:val="clear" w:color="auto" w:fill="FFFFFF"/>
      <w:lang w:val="en-US" w:bidi="en-US"/>
    </w:rPr>
  </w:style>
  <w:style w:type="paragraph" w:customStyle="1" w:styleId="44">
    <w:name w:val="Подпись к картинке (4)"/>
    <w:basedOn w:val="a0"/>
    <w:link w:val="4Exact"/>
    <w:uiPriority w:val="99"/>
    <w:rsid w:val="00B540EE"/>
    <w:pPr>
      <w:widowControl w:val="0"/>
      <w:shd w:val="clear" w:color="auto" w:fill="FFFFFF"/>
      <w:spacing w:after="0" w:line="0" w:lineRule="atLeast"/>
    </w:pPr>
    <w:rPr>
      <w:rFonts w:ascii="Times New Roman" w:eastAsia="Times New Roman" w:hAnsi="Times New Roman" w:cs="Times New Roman"/>
      <w:i/>
      <w:iCs/>
      <w:sz w:val="21"/>
      <w:szCs w:val="21"/>
      <w:lang w:val="en-US" w:bidi="en-US"/>
    </w:rPr>
  </w:style>
  <w:style w:type="character" w:customStyle="1" w:styleId="45">
    <w:name w:val="Заголовок №4_"/>
    <w:basedOn w:val="a1"/>
    <w:link w:val="46"/>
    <w:locked/>
    <w:rsid w:val="00B540EE"/>
    <w:rPr>
      <w:rFonts w:ascii="Times New Roman" w:eastAsia="Times New Roman" w:hAnsi="Times New Roman" w:cs="Times New Roman"/>
      <w:b/>
      <w:bCs/>
      <w:sz w:val="26"/>
      <w:szCs w:val="26"/>
      <w:shd w:val="clear" w:color="auto" w:fill="FFFFFF"/>
    </w:rPr>
  </w:style>
  <w:style w:type="paragraph" w:customStyle="1" w:styleId="46">
    <w:name w:val="Заголовок №4"/>
    <w:basedOn w:val="a0"/>
    <w:link w:val="45"/>
    <w:rsid w:val="00B540EE"/>
    <w:pPr>
      <w:widowControl w:val="0"/>
      <w:shd w:val="clear" w:color="auto" w:fill="FFFFFF"/>
      <w:spacing w:before="300" w:after="180" w:line="0" w:lineRule="atLeast"/>
      <w:jc w:val="both"/>
      <w:outlineLvl w:val="3"/>
    </w:pPr>
    <w:rPr>
      <w:rFonts w:ascii="Times New Roman" w:eastAsia="Times New Roman" w:hAnsi="Times New Roman" w:cs="Times New Roman"/>
      <w:b/>
      <w:bCs/>
      <w:sz w:val="26"/>
      <w:szCs w:val="26"/>
    </w:rPr>
  </w:style>
  <w:style w:type="paragraph" w:customStyle="1" w:styleId="143">
    <w:name w:val="Основной текст (14)"/>
    <w:basedOn w:val="a0"/>
    <w:rsid w:val="00B540EE"/>
    <w:pPr>
      <w:widowControl w:val="0"/>
      <w:shd w:val="clear" w:color="auto" w:fill="FFFFFF"/>
      <w:spacing w:before="120" w:after="0" w:line="168" w:lineRule="exact"/>
      <w:ind w:firstLine="320"/>
      <w:jc w:val="both"/>
    </w:pPr>
    <w:rPr>
      <w:rFonts w:ascii="Times New Roman" w:eastAsia="Times New Roman" w:hAnsi="Times New Roman" w:cs="Times New Roman"/>
      <w:b/>
      <w:bCs/>
      <w:sz w:val="17"/>
      <w:szCs w:val="17"/>
    </w:rPr>
  </w:style>
  <w:style w:type="character" w:customStyle="1" w:styleId="16Exact">
    <w:name w:val="Основной текст (16) Exact"/>
    <w:basedOn w:val="a1"/>
    <w:link w:val="162"/>
    <w:locked/>
    <w:rsid w:val="00B540EE"/>
    <w:rPr>
      <w:rFonts w:ascii="Times New Roman" w:eastAsia="Times New Roman" w:hAnsi="Times New Roman" w:cs="Times New Roman"/>
      <w:b/>
      <w:bCs/>
      <w:sz w:val="19"/>
      <w:szCs w:val="19"/>
      <w:shd w:val="clear" w:color="auto" w:fill="FFFFFF"/>
    </w:rPr>
  </w:style>
  <w:style w:type="paragraph" w:customStyle="1" w:styleId="162">
    <w:name w:val="Основной текст (16)"/>
    <w:basedOn w:val="a0"/>
    <w:link w:val="16Exact"/>
    <w:rsid w:val="00B540EE"/>
    <w:pPr>
      <w:widowControl w:val="0"/>
      <w:shd w:val="clear" w:color="auto" w:fill="FFFFFF"/>
      <w:spacing w:before="240" w:after="240" w:line="0" w:lineRule="atLeast"/>
    </w:pPr>
    <w:rPr>
      <w:rFonts w:ascii="Times New Roman" w:eastAsia="Times New Roman" w:hAnsi="Times New Roman" w:cs="Times New Roman"/>
      <w:b/>
      <w:bCs/>
      <w:sz w:val="19"/>
      <w:szCs w:val="19"/>
    </w:rPr>
  </w:style>
  <w:style w:type="character" w:customStyle="1" w:styleId="3Exact1">
    <w:name w:val="Номер заголовка №3 Exact"/>
    <w:basedOn w:val="a1"/>
    <w:link w:val="3c"/>
    <w:locked/>
    <w:rsid w:val="00B540EE"/>
    <w:rPr>
      <w:rFonts w:ascii="Impact" w:eastAsia="Impact" w:hAnsi="Impact" w:cs="Impact"/>
      <w:sz w:val="19"/>
      <w:szCs w:val="19"/>
      <w:shd w:val="clear" w:color="auto" w:fill="FFFFFF"/>
    </w:rPr>
  </w:style>
  <w:style w:type="paragraph" w:customStyle="1" w:styleId="3c">
    <w:name w:val="Номер заголовка №3"/>
    <w:basedOn w:val="a0"/>
    <w:link w:val="3Exact1"/>
    <w:rsid w:val="00B540EE"/>
    <w:pPr>
      <w:widowControl w:val="0"/>
      <w:shd w:val="clear" w:color="auto" w:fill="FFFFFF"/>
      <w:spacing w:after="0" w:line="0" w:lineRule="atLeast"/>
    </w:pPr>
    <w:rPr>
      <w:rFonts w:ascii="Impact" w:eastAsia="Impact" w:hAnsi="Impact" w:cs="Impact"/>
      <w:sz w:val="19"/>
      <w:szCs w:val="19"/>
    </w:rPr>
  </w:style>
  <w:style w:type="character" w:customStyle="1" w:styleId="32Exact">
    <w:name w:val="Номер заголовка №3 (2) Exact"/>
    <w:basedOn w:val="a1"/>
    <w:link w:val="320"/>
    <w:locked/>
    <w:rsid w:val="00B540EE"/>
    <w:rPr>
      <w:rFonts w:ascii="Times New Roman" w:eastAsia="Times New Roman" w:hAnsi="Times New Roman" w:cs="Times New Roman"/>
      <w:sz w:val="21"/>
      <w:szCs w:val="21"/>
      <w:shd w:val="clear" w:color="auto" w:fill="FFFFFF"/>
    </w:rPr>
  </w:style>
  <w:style w:type="paragraph" w:customStyle="1" w:styleId="320">
    <w:name w:val="Номер заголовка №3 (2)"/>
    <w:basedOn w:val="a0"/>
    <w:link w:val="32Exact"/>
    <w:rsid w:val="00B540EE"/>
    <w:pPr>
      <w:widowControl w:val="0"/>
      <w:shd w:val="clear" w:color="auto" w:fill="FFFFFF"/>
      <w:spacing w:after="0" w:line="0" w:lineRule="atLeast"/>
    </w:pPr>
    <w:rPr>
      <w:rFonts w:ascii="Times New Roman" w:eastAsia="Times New Roman" w:hAnsi="Times New Roman" w:cs="Times New Roman"/>
      <w:sz w:val="21"/>
      <w:szCs w:val="21"/>
    </w:rPr>
  </w:style>
  <w:style w:type="character" w:customStyle="1" w:styleId="33Exact">
    <w:name w:val="Номер заголовка №3 (3) Exact"/>
    <w:basedOn w:val="a1"/>
    <w:link w:val="330"/>
    <w:locked/>
    <w:rsid w:val="00B540EE"/>
    <w:rPr>
      <w:rFonts w:ascii="Times New Roman" w:eastAsia="Times New Roman" w:hAnsi="Times New Roman" w:cs="Times New Roman"/>
      <w:sz w:val="26"/>
      <w:szCs w:val="26"/>
      <w:shd w:val="clear" w:color="auto" w:fill="FFFFFF"/>
    </w:rPr>
  </w:style>
  <w:style w:type="paragraph" w:customStyle="1" w:styleId="330">
    <w:name w:val="Номер заголовка №3 (3)"/>
    <w:basedOn w:val="a0"/>
    <w:link w:val="33Exact"/>
    <w:rsid w:val="00B540EE"/>
    <w:pPr>
      <w:widowControl w:val="0"/>
      <w:shd w:val="clear" w:color="auto" w:fill="FFFFFF"/>
      <w:spacing w:after="0" w:line="0" w:lineRule="atLeast"/>
    </w:pPr>
    <w:rPr>
      <w:rFonts w:ascii="Times New Roman" w:eastAsia="Times New Roman" w:hAnsi="Times New Roman" w:cs="Times New Roman"/>
      <w:sz w:val="26"/>
      <w:szCs w:val="26"/>
    </w:rPr>
  </w:style>
  <w:style w:type="character" w:customStyle="1" w:styleId="17Exact">
    <w:name w:val="Основной текст (17) Exact"/>
    <w:basedOn w:val="a1"/>
    <w:link w:val="172"/>
    <w:locked/>
    <w:rsid w:val="00B540EE"/>
    <w:rPr>
      <w:rFonts w:ascii="Candara" w:eastAsia="Candara" w:hAnsi="Candara" w:cs="Candara"/>
      <w:shd w:val="clear" w:color="auto" w:fill="FFFFFF"/>
    </w:rPr>
  </w:style>
  <w:style w:type="paragraph" w:customStyle="1" w:styleId="172">
    <w:name w:val="Основной текст (17)"/>
    <w:basedOn w:val="a0"/>
    <w:link w:val="17Exact"/>
    <w:rsid w:val="00B540EE"/>
    <w:pPr>
      <w:widowControl w:val="0"/>
      <w:shd w:val="clear" w:color="auto" w:fill="FFFFFF"/>
      <w:spacing w:after="0" w:line="0" w:lineRule="atLeast"/>
    </w:pPr>
    <w:rPr>
      <w:rFonts w:ascii="Candara" w:eastAsia="Candara" w:hAnsi="Candara" w:cs="Candara"/>
    </w:rPr>
  </w:style>
  <w:style w:type="character" w:customStyle="1" w:styleId="18Exact">
    <w:name w:val="Основной текст (18) Exact"/>
    <w:basedOn w:val="a1"/>
    <w:link w:val="182"/>
    <w:locked/>
    <w:rsid w:val="00B540EE"/>
    <w:rPr>
      <w:rFonts w:ascii="Microsoft Sans Serif" w:eastAsia="Microsoft Sans Serif" w:hAnsi="Microsoft Sans Serif" w:cs="Microsoft Sans Serif"/>
      <w:sz w:val="16"/>
      <w:szCs w:val="16"/>
      <w:shd w:val="clear" w:color="auto" w:fill="FFFFFF"/>
    </w:rPr>
  </w:style>
  <w:style w:type="paragraph" w:customStyle="1" w:styleId="182">
    <w:name w:val="Основной текст (18)"/>
    <w:basedOn w:val="a0"/>
    <w:link w:val="18Exact"/>
    <w:rsid w:val="00B540EE"/>
    <w:pPr>
      <w:widowControl w:val="0"/>
      <w:shd w:val="clear" w:color="auto" w:fill="FFFFFF"/>
      <w:spacing w:after="0" w:line="0" w:lineRule="atLeast"/>
    </w:pPr>
    <w:rPr>
      <w:rFonts w:ascii="Microsoft Sans Serif" w:eastAsia="Microsoft Sans Serif" w:hAnsi="Microsoft Sans Serif" w:cs="Microsoft Sans Serif"/>
      <w:sz w:val="16"/>
      <w:szCs w:val="16"/>
    </w:rPr>
  </w:style>
  <w:style w:type="character" w:customStyle="1" w:styleId="afffff8">
    <w:name w:val="Сноска_"/>
    <w:basedOn w:val="a1"/>
    <w:locked/>
    <w:rsid w:val="00B540EE"/>
    <w:rPr>
      <w:rFonts w:ascii="Times New Roman" w:eastAsia="Times New Roman" w:hAnsi="Times New Roman" w:cs="Times New Roman"/>
      <w:sz w:val="21"/>
      <w:szCs w:val="21"/>
      <w:shd w:val="clear" w:color="auto" w:fill="FFFFFF"/>
    </w:rPr>
  </w:style>
  <w:style w:type="character" w:customStyle="1" w:styleId="3d">
    <w:name w:val="Подпись к таблице (3)_"/>
    <w:basedOn w:val="a1"/>
    <w:link w:val="3e"/>
    <w:locked/>
    <w:rsid w:val="00B540EE"/>
    <w:rPr>
      <w:rFonts w:ascii="Times New Roman" w:eastAsia="Times New Roman" w:hAnsi="Times New Roman" w:cs="Times New Roman"/>
      <w:i/>
      <w:iCs/>
      <w:shd w:val="clear" w:color="auto" w:fill="FFFFFF"/>
    </w:rPr>
  </w:style>
  <w:style w:type="paragraph" w:customStyle="1" w:styleId="3e">
    <w:name w:val="Подпись к таблице (3)"/>
    <w:basedOn w:val="a0"/>
    <w:link w:val="3d"/>
    <w:rsid w:val="00B540EE"/>
    <w:pPr>
      <w:widowControl w:val="0"/>
      <w:shd w:val="clear" w:color="auto" w:fill="FFFFFF"/>
      <w:spacing w:after="0" w:line="0" w:lineRule="atLeast"/>
    </w:pPr>
    <w:rPr>
      <w:rFonts w:ascii="Times New Roman" w:eastAsia="Times New Roman" w:hAnsi="Times New Roman" w:cs="Times New Roman"/>
      <w:i/>
      <w:iCs/>
    </w:rPr>
  </w:style>
  <w:style w:type="character" w:customStyle="1" w:styleId="2f5">
    <w:name w:val="Сноска (2)_"/>
    <w:basedOn w:val="a1"/>
    <w:link w:val="2f6"/>
    <w:locked/>
    <w:rsid w:val="00B540EE"/>
    <w:rPr>
      <w:rFonts w:ascii="Times New Roman" w:eastAsia="Times New Roman" w:hAnsi="Times New Roman" w:cs="Times New Roman"/>
      <w:shd w:val="clear" w:color="auto" w:fill="FFFFFF"/>
    </w:rPr>
  </w:style>
  <w:style w:type="paragraph" w:customStyle="1" w:styleId="2f6">
    <w:name w:val="Сноска (2)"/>
    <w:basedOn w:val="a0"/>
    <w:link w:val="2f5"/>
    <w:rsid w:val="00B540EE"/>
    <w:pPr>
      <w:widowControl w:val="0"/>
      <w:shd w:val="clear" w:color="auto" w:fill="FFFFFF"/>
      <w:spacing w:after="0" w:line="211" w:lineRule="exact"/>
      <w:ind w:hanging="180"/>
    </w:pPr>
    <w:rPr>
      <w:rFonts w:ascii="Times New Roman" w:eastAsia="Times New Roman" w:hAnsi="Times New Roman" w:cs="Times New Roman"/>
    </w:rPr>
  </w:style>
  <w:style w:type="character" w:customStyle="1" w:styleId="afffff9">
    <w:name w:val="Подпись к таблице_"/>
    <w:basedOn w:val="a1"/>
    <w:link w:val="afffffa"/>
    <w:locked/>
    <w:rsid w:val="00B540EE"/>
    <w:rPr>
      <w:rFonts w:ascii="Times New Roman" w:eastAsia="Times New Roman" w:hAnsi="Times New Roman" w:cs="Times New Roman"/>
      <w:sz w:val="17"/>
      <w:szCs w:val="17"/>
      <w:shd w:val="clear" w:color="auto" w:fill="FFFFFF"/>
    </w:rPr>
  </w:style>
  <w:style w:type="paragraph" w:customStyle="1" w:styleId="afffffa">
    <w:name w:val="Подпись к таблице"/>
    <w:basedOn w:val="a0"/>
    <w:link w:val="afffff9"/>
    <w:rsid w:val="00B540EE"/>
    <w:pPr>
      <w:widowControl w:val="0"/>
      <w:shd w:val="clear" w:color="auto" w:fill="FFFFFF"/>
      <w:spacing w:after="0" w:line="168" w:lineRule="exact"/>
      <w:ind w:firstLine="300"/>
    </w:pPr>
    <w:rPr>
      <w:rFonts w:ascii="Times New Roman" w:eastAsia="Times New Roman" w:hAnsi="Times New Roman" w:cs="Times New Roman"/>
      <w:sz w:val="17"/>
      <w:szCs w:val="17"/>
    </w:rPr>
  </w:style>
  <w:style w:type="character" w:customStyle="1" w:styleId="190">
    <w:name w:val="Основной текст (19)_"/>
    <w:basedOn w:val="a1"/>
    <w:link w:val="191"/>
    <w:locked/>
    <w:rsid w:val="00B540EE"/>
    <w:rPr>
      <w:rFonts w:ascii="Times New Roman" w:eastAsia="Times New Roman" w:hAnsi="Times New Roman" w:cs="Times New Roman"/>
      <w:sz w:val="21"/>
      <w:szCs w:val="21"/>
      <w:shd w:val="clear" w:color="auto" w:fill="FFFFFF"/>
    </w:rPr>
  </w:style>
  <w:style w:type="paragraph" w:customStyle="1" w:styleId="191">
    <w:name w:val="Основной текст (19)"/>
    <w:basedOn w:val="a0"/>
    <w:link w:val="190"/>
    <w:rsid w:val="00B540EE"/>
    <w:pPr>
      <w:widowControl w:val="0"/>
      <w:shd w:val="clear" w:color="auto" w:fill="FFFFFF"/>
      <w:spacing w:after="180" w:line="0" w:lineRule="atLeast"/>
      <w:ind w:firstLine="340"/>
      <w:jc w:val="both"/>
    </w:pPr>
    <w:rPr>
      <w:rFonts w:ascii="Times New Roman" w:eastAsia="Times New Roman" w:hAnsi="Times New Roman" w:cs="Times New Roman"/>
      <w:sz w:val="21"/>
      <w:szCs w:val="21"/>
    </w:rPr>
  </w:style>
  <w:style w:type="character" w:customStyle="1" w:styleId="1Exact">
    <w:name w:val="Заголовок №1 Exact"/>
    <w:basedOn w:val="a1"/>
    <w:link w:val="1ff"/>
    <w:locked/>
    <w:rsid w:val="00B540EE"/>
    <w:rPr>
      <w:rFonts w:ascii="Franklin Gothic Heavy" w:eastAsia="Franklin Gothic Heavy" w:hAnsi="Franklin Gothic Heavy" w:cs="Franklin Gothic Heavy"/>
      <w:i/>
      <w:iCs/>
      <w:sz w:val="28"/>
      <w:szCs w:val="28"/>
      <w:shd w:val="clear" w:color="auto" w:fill="FFFFFF"/>
    </w:rPr>
  </w:style>
  <w:style w:type="paragraph" w:customStyle="1" w:styleId="1ff">
    <w:name w:val="Заголовок №1"/>
    <w:basedOn w:val="a0"/>
    <w:link w:val="1Exact"/>
    <w:rsid w:val="00B540EE"/>
    <w:pPr>
      <w:widowControl w:val="0"/>
      <w:shd w:val="clear" w:color="auto" w:fill="FFFFFF"/>
      <w:spacing w:after="0" w:line="0" w:lineRule="atLeast"/>
      <w:outlineLvl w:val="0"/>
    </w:pPr>
    <w:rPr>
      <w:rFonts w:ascii="Franklin Gothic Heavy" w:eastAsia="Franklin Gothic Heavy" w:hAnsi="Franklin Gothic Heavy" w:cs="Franklin Gothic Heavy"/>
      <w:i/>
      <w:iCs/>
      <w:sz w:val="28"/>
      <w:szCs w:val="28"/>
    </w:rPr>
  </w:style>
  <w:style w:type="character" w:customStyle="1" w:styleId="2Exact1">
    <w:name w:val="Номер заголовка №2 Exact"/>
    <w:basedOn w:val="a1"/>
    <w:link w:val="2f7"/>
    <w:locked/>
    <w:rsid w:val="00B540EE"/>
    <w:rPr>
      <w:rFonts w:ascii="Times New Roman" w:eastAsia="Times New Roman" w:hAnsi="Times New Roman" w:cs="Times New Roman"/>
      <w:shd w:val="clear" w:color="auto" w:fill="FFFFFF"/>
    </w:rPr>
  </w:style>
  <w:style w:type="paragraph" w:customStyle="1" w:styleId="2f7">
    <w:name w:val="Номер заголовка №2"/>
    <w:basedOn w:val="a0"/>
    <w:link w:val="2Exact1"/>
    <w:rsid w:val="00B540EE"/>
    <w:pPr>
      <w:widowControl w:val="0"/>
      <w:shd w:val="clear" w:color="auto" w:fill="FFFFFF"/>
      <w:spacing w:before="120" w:after="0" w:line="0" w:lineRule="atLeast"/>
    </w:pPr>
    <w:rPr>
      <w:rFonts w:ascii="Times New Roman" w:eastAsia="Times New Roman" w:hAnsi="Times New Roman" w:cs="Times New Roman"/>
    </w:rPr>
  </w:style>
  <w:style w:type="character" w:customStyle="1" w:styleId="22Exact">
    <w:name w:val="Заголовок №2 (2) Exact"/>
    <w:basedOn w:val="a1"/>
    <w:link w:val="220"/>
    <w:locked/>
    <w:rsid w:val="00B540EE"/>
    <w:rPr>
      <w:rFonts w:ascii="Impact" w:eastAsia="Impact" w:hAnsi="Impact" w:cs="Impact"/>
      <w:sz w:val="21"/>
      <w:szCs w:val="21"/>
      <w:shd w:val="clear" w:color="auto" w:fill="FFFFFF"/>
    </w:rPr>
  </w:style>
  <w:style w:type="paragraph" w:customStyle="1" w:styleId="220">
    <w:name w:val="Заголовок №2 (2)"/>
    <w:basedOn w:val="a0"/>
    <w:link w:val="22Exact"/>
    <w:rsid w:val="00B540EE"/>
    <w:pPr>
      <w:widowControl w:val="0"/>
      <w:shd w:val="clear" w:color="auto" w:fill="FFFFFF"/>
      <w:spacing w:after="0" w:line="754" w:lineRule="exact"/>
      <w:outlineLvl w:val="1"/>
    </w:pPr>
    <w:rPr>
      <w:rFonts w:ascii="Impact" w:eastAsia="Impact" w:hAnsi="Impact" w:cs="Impact"/>
      <w:sz w:val="21"/>
      <w:szCs w:val="21"/>
    </w:rPr>
  </w:style>
  <w:style w:type="character" w:customStyle="1" w:styleId="23Exact">
    <w:name w:val="Заголовок №2 (3) Exact"/>
    <w:basedOn w:val="a1"/>
    <w:link w:val="230"/>
    <w:locked/>
    <w:rsid w:val="00B540EE"/>
    <w:rPr>
      <w:rFonts w:ascii="Times New Roman" w:eastAsia="Times New Roman" w:hAnsi="Times New Roman" w:cs="Times New Roman"/>
      <w:sz w:val="21"/>
      <w:szCs w:val="21"/>
      <w:shd w:val="clear" w:color="auto" w:fill="FFFFFF"/>
    </w:rPr>
  </w:style>
  <w:style w:type="paragraph" w:customStyle="1" w:styleId="230">
    <w:name w:val="Заголовок №2 (3)"/>
    <w:basedOn w:val="a0"/>
    <w:link w:val="23Exact"/>
    <w:rsid w:val="00B540EE"/>
    <w:pPr>
      <w:widowControl w:val="0"/>
      <w:shd w:val="clear" w:color="auto" w:fill="FFFFFF"/>
      <w:spacing w:after="0" w:line="0" w:lineRule="atLeast"/>
      <w:outlineLvl w:val="1"/>
    </w:pPr>
    <w:rPr>
      <w:rFonts w:ascii="Times New Roman" w:eastAsia="Times New Roman" w:hAnsi="Times New Roman" w:cs="Times New Roman"/>
      <w:sz w:val="21"/>
      <w:szCs w:val="21"/>
    </w:rPr>
  </w:style>
  <w:style w:type="character" w:customStyle="1" w:styleId="22Exact0">
    <w:name w:val="Номер заголовка №2 (2) Exact"/>
    <w:basedOn w:val="a1"/>
    <w:link w:val="221"/>
    <w:locked/>
    <w:rsid w:val="00B540EE"/>
    <w:rPr>
      <w:rFonts w:ascii="Times New Roman" w:eastAsia="Times New Roman" w:hAnsi="Times New Roman" w:cs="Times New Roman"/>
      <w:b/>
      <w:bCs/>
      <w:sz w:val="26"/>
      <w:szCs w:val="26"/>
      <w:shd w:val="clear" w:color="auto" w:fill="FFFFFF"/>
    </w:rPr>
  </w:style>
  <w:style w:type="paragraph" w:customStyle="1" w:styleId="221">
    <w:name w:val="Номер заголовка №2 (2)"/>
    <w:basedOn w:val="a0"/>
    <w:link w:val="22Exact0"/>
    <w:rsid w:val="00B540EE"/>
    <w:pPr>
      <w:widowControl w:val="0"/>
      <w:shd w:val="clear" w:color="auto" w:fill="FFFFFF"/>
      <w:spacing w:after="0" w:line="0" w:lineRule="atLeast"/>
    </w:pPr>
    <w:rPr>
      <w:rFonts w:ascii="Times New Roman" w:eastAsia="Times New Roman" w:hAnsi="Times New Roman" w:cs="Times New Roman"/>
      <w:b/>
      <w:bCs/>
      <w:sz w:val="26"/>
      <w:szCs w:val="26"/>
    </w:rPr>
  </w:style>
  <w:style w:type="character" w:customStyle="1" w:styleId="5Exact">
    <w:name w:val="Подпись к картинке (5) Exact"/>
    <w:basedOn w:val="a1"/>
    <w:link w:val="56"/>
    <w:locked/>
    <w:rsid w:val="00B540EE"/>
    <w:rPr>
      <w:rFonts w:ascii="Impact" w:eastAsia="Impact" w:hAnsi="Impact" w:cs="Impact"/>
      <w:sz w:val="21"/>
      <w:szCs w:val="21"/>
      <w:shd w:val="clear" w:color="auto" w:fill="FFFFFF"/>
    </w:rPr>
  </w:style>
  <w:style w:type="paragraph" w:customStyle="1" w:styleId="56">
    <w:name w:val="Подпись к картинке (5)"/>
    <w:basedOn w:val="a0"/>
    <w:link w:val="5Exact"/>
    <w:rsid w:val="00B540EE"/>
    <w:pPr>
      <w:widowControl w:val="0"/>
      <w:shd w:val="clear" w:color="auto" w:fill="FFFFFF"/>
      <w:spacing w:after="0" w:line="0" w:lineRule="atLeast"/>
    </w:pPr>
    <w:rPr>
      <w:rFonts w:ascii="Impact" w:eastAsia="Impact" w:hAnsi="Impact" w:cs="Impact"/>
      <w:sz w:val="21"/>
      <w:szCs w:val="21"/>
    </w:rPr>
  </w:style>
  <w:style w:type="character" w:customStyle="1" w:styleId="6Exact">
    <w:name w:val="Подпись к картинке (6) Exact"/>
    <w:basedOn w:val="a1"/>
    <w:link w:val="64"/>
    <w:locked/>
    <w:rsid w:val="00B540EE"/>
    <w:rPr>
      <w:rFonts w:ascii="Times New Roman" w:eastAsia="Times New Roman" w:hAnsi="Times New Roman" w:cs="Times New Roman"/>
      <w:b/>
      <w:bCs/>
      <w:sz w:val="26"/>
      <w:szCs w:val="26"/>
      <w:shd w:val="clear" w:color="auto" w:fill="FFFFFF"/>
    </w:rPr>
  </w:style>
  <w:style w:type="paragraph" w:customStyle="1" w:styleId="64">
    <w:name w:val="Подпись к картинке (6)"/>
    <w:basedOn w:val="a0"/>
    <w:link w:val="6Exact"/>
    <w:rsid w:val="00B540EE"/>
    <w:pPr>
      <w:widowControl w:val="0"/>
      <w:shd w:val="clear" w:color="auto" w:fill="FFFFFF"/>
      <w:spacing w:after="0" w:line="0" w:lineRule="atLeast"/>
    </w:pPr>
    <w:rPr>
      <w:rFonts w:ascii="Times New Roman" w:eastAsia="Times New Roman" w:hAnsi="Times New Roman" w:cs="Times New Roman"/>
      <w:b/>
      <w:bCs/>
      <w:sz w:val="26"/>
      <w:szCs w:val="26"/>
    </w:rPr>
  </w:style>
  <w:style w:type="character" w:customStyle="1" w:styleId="2f8">
    <w:name w:val="Подпись к таблице (2)_"/>
    <w:basedOn w:val="a1"/>
    <w:link w:val="2f9"/>
    <w:locked/>
    <w:rsid w:val="00B540EE"/>
    <w:rPr>
      <w:rFonts w:ascii="Times New Roman" w:eastAsia="Times New Roman" w:hAnsi="Times New Roman" w:cs="Times New Roman"/>
      <w:sz w:val="21"/>
      <w:szCs w:val="21"/>
      <w:shd w:val="clear" w:color="auto" w:fill="FFFFFF"/>
    </w:rPr>
  </w:style>
  <w:style w:type="paragraph" w:customStyle="1" w:styleId="2f9">
    <w:name w:val="Подпись к таблице (2)"/>
    <w:basedOn w:val="a0"/>
    <w:link w:val="2f8"/>
    <w:rsid w:val="00B540EE"/>
    <w:pPr>
      <w:widowControl w:val="0"/>
      <w:shd w:val="clear" w:color="auto" w:fill="FFFFFF"/>
      <w:spacing w:after="0" w:line="0" w:lineRule="atLeast"/>
      <w:jc w:val="right"/>
    </w:pPr>
    <w:rPr>
      <w:rFonts w:ascii="Times New Roman" w:eastAsia="Times New Roman" w:hAnsi="Times New Roman" w:cs="Times New Roman"/>
      <w:sz w:val="21"/>
      <w:szCs w:val="21"/>
    </w:rPr>
  </w:style>
  <w:style w:type="character" w:customStyle="1" w:styleId="20Exact">
    <w:name w:val="Основной текст (20) Exact"/>
    <w:basedOn w:val="a1"/>
    <w:link w:val="200"/>
    <w:locked/>
    <w:rsid w:val="00B540EE"/>
    <w:rPr>
      <w:rFonts w:ascii="Times New Roman" w:eastAsia="Times New Roman" w:hAnsi="Times New Roman" w:cs="Times New Roman"/>
      <w:sz w:val="17"/>
      <w:szCs w:val="17"/>
      <w:shd w:val="clear" w:color="auto" w:fill="FFFFFF"/>
    </w:rPr>
  </w:style>
  <w:style w:type="paragraph" w:customStyle="1" w:styleId="200">
    <w:name w:val="Основной текст (20)"/>
    <w:basedOn w:val="a0"/>
    <w:link w:val="20Exact"/>
    <w:rsid w:val="00B540EE"/>
    <w:pPr>
      <w:widowControl w:val="0"/>
      <w:shd w:val="clear" w:color="auto" w:fill="FFFFFF"/>
      <w:spacing w:after="0" w:line="0" w:lineRule="atLeast"/>
    </w:pPr>
    <w:rPr>
      <w:rFonts w:ascii="Times New Roman" w:eastAsia="Times New Roman" w:hAnsi="Times New Roman" w:cs="Times New Roman"/>
      <w:sz w:val="17"/>
      <w:szCs w:val="17"/>
    </w:rPr>
  </w:style>
  <w:style w:type="character" w:customStyle="1" w:styleId="21Exact">
    <w:name w:val="Основной текст (21) Exact"/>
    <w:basedOn w:val="a1"/>
    <w:link w:val="213"/>
    <w:locked/>
    <w:rsid w:val="00B540EE"/>
    <w:rPr>
      <w:rFonts w:ascii="Trebuchet MS" w:eastAsia="Trebuchet MS" w:hAnsi="Trebuchet MS" w:cs="Trebuchet MS"/>
      <w:i/>
      <w:iCs/>
      <w:sz w:val="15"/>
      <w:szCs w:val="15"/>
      <w:shd w:val="clear" w:color="auto" w:fill="FFFFFF"/>
    </w:rPr>
  </w:style>
  <w:style w:type="paragraph" w:customStyle="1" w:styleId="213">
    <w:name w:val="Основной текст (21)"/>
    <w:basedOn w:val="a0"/>
    <w:link w:val="21Exact"/>
    <w:rsid w:val="00B540EE"/>
    <w:pPr>
      <w:widowControl w:val="0"/>
      <w:shd w:val="clear" w:color="auto" w:fill="FFFFFF"/>
      <w:spacing w:after="60" w:line="0" w:lineRule="atLeast"/>
    </w:pPr>
    <w:rPr>
      <w:rFonts w:ascii="Trebuchet MS" w:eastAsia="Trebuchet MS" w:hAnsi="Trebuchet MS" w:cs="Trebuchet MS"/>
      <w:i/>
      <w:iCs/>
      <w:sz w:val="15"/>
      <w:szCs w:val="15"/>
    </w:rPr>
  </w:style>
  <w:style w:type="character" w:customStyle="1" w:styleId="afffffb">
    <w:name w:val="Колонтитул_"/>
    <w:basedOn w:val="a1"/>
    <w:link w:val="afffffc"/>
    <w:locked/>
    <w:rsid w:val="00B540EE"/>
    <w:rPr>
      <w:rFonts w:ascii="Times New Roman" w:eastAsia="Times New Roman" w:hAnsi="Times New Roman" w:cs="Times New Roman"/>
      <w:i/>
      <w:iCs/>
      <w:sz w:val="18"/>
      <w:szCs w:val="18"/>
      <w:shd w:val="clear" w:color="auto" w:fill="FFFFFF"/>
    </w:rPr>
  </w:style>
  <w:style w:type="paragraph" w:customStyle="1" w:styleId="afffffc">
    <w:name w:val="Колонтитул"/>
    <w:basedOn w:val="a0"/>
    <w:link w:val="afffffb"/>
    <w:rsid w:val="00B540EE"/>
    <w:pPr>
      <w:widowControl w:val="0"/>
      <w:shd w:val="clear" w:color="auto" w:fill="FFFFFF"/>
      <w:spacing w:after="0" w:line="0" w:lineRule="atLeast"/>
    </w:pPr>
    <w:rPr>
      <w:rFonts w:ascii="Times New Roman" w:eastAsia="Times New Roman" w:hAnsi="Times New Roman" w:cs="Times New Roman"/>
      <w:i/>
      <w:iCs/>
      <w:sz w:val="18"/>
      <w:szCs w:val="18"/>
    </w:rPr>
  </w:style>
  <w:style w:type="character" w:customStyle="1" w:styleId="2fa">
    <w:name w:val="Основной текст (2) + Полужирный"/>
    <w:basedOn w:val="29"/>
    <w:rsid w:val="00B540EE"/>
    <w:rPr>
      <w:rFonts w:ascii="Times New Roman" w:eastAsia="Times New Roman" w:hAnsi="Times New Roman" w:cs="Times New Roman" w:hint="default"/>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MicrosoftSansSerif">
    <w:name w:val="Основной текст (2) + Microsoft Sans Serif"/>
    <w:aliases w:val="7,5 pt,Полужирный,Колонтитул + 10,8,Основной текст (5) + 10,Не полужирный,Основной текст (2) + 10,Сноска + Garamond,11,Основной текст (7) + Franklin Gothic Heavy,Основной текст (2) + Impact,9,5 pt9,8.5 pt"/>
    <w:basedOn w:val="afffffb"/>
    <w:rsid w:val="00B540EE"/>
    <w:rPr>
      <w:rFonts w:ascii="Times New Roman" w:eastAsia="Times New Roman" w:hAnsi="Times New Roman" w:cs="Times New Roman"/>
      <w:b/>
      <w:bCs/>
      <w:i/>
      <w:iCs/>
      <w:color w:val="000000"/>
      <w:spacing w:val="0"/>
      <w:w w:val="100"/>
      <w:position w:val="0"/>
      <w:sz w:val="22"/>
      <w:szCs w:val="22"/>
      <w:shd w:val="clear" w:color="auto" w:fill="FFFFFF"/>
      <w:lang w:val="ru-RU" w:eastAsia="ru-RU" w:bidi="ru-RU"/>
    </w:rPr>
  </w:style>
  <w:style w:type="character" w:customStyle="1" w:styleId="21pt">
    <w:name w:val="Основной текст (2) + Интервал 1 pt"/>
    <w:basedOn w:val="29"/>
    <w:rsid w:val="00B540EE"/>
    <w:rPr>
      <w:rFonts w:ascii="Times New Roman" w:eastAsia="Times New Roman" w:hAnsi="Times New Roman" w:cs="Times New Roman" w:hint="default"/>
      <w:b w:val="0"/>
      <w:bCs w:val="0"/>
      <w:i w:val="0"/>
      <w:iCs w:val="0"/>
      <w:smallCaps w:val="0"/>
      <w:strike w:val="0"/>
      <w:dstrike w:val="0"/>
      <w:color w:val="000000"/>
      <w:spacing w:val="20"/>
      <w:w w:val="100"/>
      <w:position w:val="0"/>
      <w:sz w:val="21"/>
      <w:szCs w:val="21"/>
      <w:u w:val="none"/>
      <w:effect w:val="none"/>
      <w:shd w:val="clear" w:color="auto" w:fill="FFFFFF"/>
      <w:lang w:val="ru-RU" w:eastAsia="ru-RU" w:bidi="ru-RU"/>
    </w:rPr>
  </w:style>
  <w:style w:type="character" w:customStyle="1" w:styleId="2Consolas">
    <w:name w:val="Основной текст (2) + Consolas"/>
    <w:aliases w:val="10 pt,Основной текст (2) + Arial,Основной текст (2) + Verdana,Основной текст (9) + Microsoft Sans Serif,4,Полужирный4,Основной текст (2) + Arial7,Полужирный3"/>
    <w:basedOn w:val="29"/>
    <w:uiPriority w:val="99"/>
    <w:rsid w:val="00B540EE"/>
    <w:rPr>
      <w:rFonts w:ascii="Consolas" w:eastAsia="Consolas" w:hAnsi="Consolas" w:cs="Consolas" w:hint="default"/>
      <w:b w:val="0"/>
      <w:bCs w:val="0"/>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Exact2">
    <w:name w:val="Основной текст (2) Exact"/>
    <w:basedOn w:val="a1"/>
    <w:uiPriority w:val="99"/>
    <w:rsid w:val="00B540EE"/>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8Consolas">
    <w:name w:val="Основной текст (8) + Consolas"/>
    <w:aliases w:val="9 pt Exact"/>
    <w:basedOn w:val="8Exact"/>
    <w:rsid w:val="00B540EE"/>
    <w:rPr>
      <w:rFonts w:ascii="Consolas" w:eastAsia="Consolas" w:hAnsi="Consolas" w:cs="Consolas"/>
      <w:color w:val="000000"/>
      <w:spacing w:val="0"/>
      <w:w w:val="100"/>
      <w:position w:val="0"/>
      <w:sz w:val="18"/>
      <w:szCs w:val="18"/>
      <w:shd w:val="clear" w:color="auto" w:fill="FFFFFF"/>
      <w:lang w:val="ru-RU" w:eastAsia="ru-RU" w:bidi="ru-RU"/>
    </w:rPr>
  </w:style>
  <w:style w:type="character" w:customStyle="1" w:styleId="810">
    <w:name w:val="Основной текст (8) + 10"/>
    <w:aliases w:val="5 pt Exact"/>
    <w:basedOn w:val="8Exact"/>
    <w:rsid w:val="00B540EE"/>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character" w:customStyle="1" w:styleId="2Exact3">
    <w:name w:val="Основной текст (2) + Полужирный Exact"/>
    <w:basedOn w:val="29"/>
    <w:rsid w:val="00B540EE"/>
    <w:rPr>
      <w:rFonts w:ascii="Times New Roman" w:eastAsia="Times New Roman" w:hAnsi="Times New Roman" w:cs="Times New Roman" w:hint="default"/>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Exact">
    <w:name w:val="Основной текст (10) Exact"/>
    <w:basedOn w:val="a1"/>
    <w:rsid w:val="00B540EE"/>
    <w:rPr>
      <w:rFonts w:ascii="Times New Roman" w:eastAsia="Times New Roman" w:hAnsi="Times New Roman" w:cs="Times New Roman" w:hint="default"/>
      <w:b/>
      <w:bCs/>
      <w:i/>
      <w:iCs/>
      <w:smallCaps w:val="0"/>
      <w:strike w:val="0"/>
      <w:dstrike w:val="0"/>
      <w:sz w:val="21"/>
      <w:szCs w:val="21"/>
      <w:u w:val="none"/>
      <w:effect w:val="none"/>
    </w:rPr>
  </w:style>
  <w:style w:type="character" w:customStyle="1" w:styleId="210pt">
    <w:name w:val="Основной текст (2) + 10 pt"/>
    <w:aliases w:val="Интервал 1 pt,Курсив1"/>
    <w:basedOn w:val="29"/>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99pt">
    <w:name w:val="Основной текст (9) + Интервал 9 pt"/>
    <w:basedOn w:val="92"/>
    <w:rsid w:val="00B540EE"/>
    <w:rPr>
      <w:rFonts w:ascii="Times New Roman" w:eastAsia="Times New Roman" w:hAnsi="Times New Roman" w:cs="Times New Roman"/>
      <w:i/>
      <w:iCs/>
      <w:color w:val="000000"/>
      <w:spacing w:val="190"/>
      <w:w w:val="100"/>
      <w:position w:val="0"/>
      <w:sz w:val="21"/>
      <w:szCs w:val="21"/>
      <w:shd w:val="clear" w:color="auto" w:fill="FFFFFF"/>
      <w:lang w:val="ru-RU" w:eastAsia="ru-RU" w:bidi="ru-RU"/>
    </w:rPr>
  </w:style>
  <w:style w:type="character" w:customStyle="1" w:styleId="2fb">
    <w:name w:val="Основной текст (2) + Курсив"/>
    <w:aliases w:val="Интервал 9 pt"/>
    <w:basedOn w:val="29"/>
    <w:rsid w:val="00B540EE"/>
    <w:rPr>
      <w:rFonts w:ascii="Times New Roman" w:eastAsia="Times New Roman" w:hAnsi="Times New Roman" w:cs="Times New Roman" w:hint="default"/>
      <w:b w:val="0"/>
      <w:bCs w:val="0"/>
      <w:i/>
      <w:iCs/>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21ptExact">
    <w:name w:val="Подпись к картинке (2) + Интервал 1 pt Exact"/>
    <w:basedOn w:val="2Exact0"/>
    <w:rsid w:val="00B540EE"/>
    <w:rPr>
      <w:rFonts w:ascii="Times New Roman" w:eastAsia="Times New Roman" w:hAnsi="Times New Roman" w:cs="Times New Roman"/>
      <w:color w:val="000000"/>
      <w:spacing w:val="20"/>
      <w:w w:val="100"/>
      <w:position w:val="0"/>
      <w:shd w:val="clear" w:color="auto" w:fill="FFFFFF"/>
      <w:lang w:val="ru-RU" w:eastAsia="ru-RU" w:bidi="ru-RU"/>
    </w:rPr>
  </w:style>
  <w:style w:type="character" w:customStyle="1" w:styleId="9Exact">
    <w:name w:val="Основной текст (9) Exact"/>
    <w:basedOn w:val="a1"/>
    <w:rsid w:val="00B540EE"/>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2Exact4">
    <w:name w:val="Основной текст (2) + Курсив Exact"/>
    <w:basedOn w:val="29"/>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33">
    <w:name w:val="Основной текст (13)"/>
    <w:basedOn w:val="130"/>
    <w:rsid w:val="00B540EE"/>
    <w:rPr>
      <w:rFonts w:ascii="Times New Roman" w:eastAsia="Times New Roman" w:hAnsi="Times New Roman" w:cs="Times New Roman" w:hint="default"/>
      <w:b w:val="0"/>
      <w:bCs w:val="0"/>
      <w:i w:val="0"/>
      <w:iCs w:val="0"/>
      <w:smallCaps w:val="0"/>
      <w:strike/>
      <w:dstrike w:val="0"/>
      <w:color w:val="000000"/>
      <w:spacing w:val="0"/>
      <w:w w:val="100"/>
      <w:position w:val="0"/>
      <w:sz w:val="10"/>
      <w:szCs w:val="10"/>
      <w:u w:val="none"/>
      <w:effect w:val="none"/>
      <w:shd w:val="clear" w:color="auto" w:fill="FFFFFF"/>
      <w:lang w:val="ru-RU" w:eastAsia="ru-RU" w:bidi="ru-RU"/>
    </w:rPr>
  </w:style>
  <w:style w:type="character" w:customStyle="1" w:styleId="234pt">
    <w:name w:val="Основной текст (2) + Интервал 34 pt"/>
    <w:basedOn w:val="29"/>
    <w:rsid w:val="00B540EE"/>
    <w:rPr>
      <w:rFonts w:ascii="Times New Roman" w:eastAsia="Times New Roman" w:hAnsi="Times New Roman" w:cs="Times New Roman" w:hint="default"/>
      <w:b w:val="0"/>
      <w:bCs w:val="0"/>
      <w:i w:val="0"/>
      <w:iCs w:val="0"/>
      <w:smallCaps w:val="0"/>
      <w:strike w:val="0"/>
      <w:dstrike w:val="0"/>
      <w:color w:val="000000"/>
      <w:spacing w:val="690"/>
      <w:w w:val="100"/>
      <w:position w:val="0"/>
      <w:sz w:val="21"/>
      <w:szCs w:val="21"/>
      <w:u w:val="none"/>
      <w:effect w:val="none"/>
      <w:shd w:val="clear" w:color="auto" w:fill="FFFFFF"/>
      <w:lang w:val="ru-RU" w:eastAsia="ru-RU" w:bidi="ru-RU"/>
    </w:rPr>
  </w:style>
  <w:style w:type="character" w:customStyle="1" w:styleId="2Candara">
    <w:name w:val="Основной текст (2) + Candara"/>
    <w:aliases w:val="11 pt,Подпись к картинке (2) + Times New Roman,Интервал 0 pt Exact,Основной текст (10) + Garamond,Основной текст (14) + Garamond,Основной текст (13) + Times New Roman,Заголовок №9 + Times New Roman"/>
    <w:basedOn w:val="29"/>
    <w:rsid w:val="00B540EE"/>
    <w:rPr>
      <w:rFonts w:ascii="Candara" w:eastAsia="Candara" w:hAnsi="Candara" w:cs="Candara" w:hint="default"/>
      <w:b w:val="0"/>
      <w:bCs w:val="0"/>
      <w:i w:val="0"/>
      <w:iCs w:val="0"/>
      <w:smallCaps w:val="0"/>
      <w:strike w:val="0"/>
      <w:dstrike w:val="0"/>
      <w:color w:val="000000"/>
      <w:spacing w:val="0"/>
      <w:w w:val="100"/>
      <w:position w:val="0"/>
      <w:sz w:val="8"/>
      <w:szCs w:val="8"/>
      <w:u w:val="none"/>
      <w:effect w:val="none"/>
      <w:shd w:val="clear" w:color="auto" w:fill="FFFFFF"/>
      <w:lang w:val="ru-RU" w:eastAsia="ru-RU" w:bidi="ru-RU"/>
    </w:rPr>
  </w:style>
  <w:style w:type="character" w:customStyle="1" w:styleId="21pt0">
    <w:name w:val="Подпись к таблице (2) + Интервал 1 pt"/>
    <w:basedOn w:val="a1"/>
    <w:rsid w:val="00B540EE"/>
    <w:rPr>
      <w:rFonts w:ascii="Times New Roman" w:eastAsia="Times New Roman" w:hAnsi="Times New Roman" w:cs="Times New Roman" w:hint="default"/>
      <w:b w:val="0"/>
      <w:bCs w:val="0"/>
      <w:i w:val="0"/>
      <w:iCs w:val="0"/>
      <w:smallCaps w:val="0"/>
      <w:strike w:val="0"/>
      <w:dstrike w:val="0"/>
      <w:color w:val="000000"/>
      <w:spacing w:val="20"/>
      <w:w w:val="100"/>
      <w:position w:val="0"/>
      <w:sz w:val="21"/>
      <w:szCs w:val="21"/>
      <w:u w:val="none"/>
      <w:effect w:val="none"/>
      <w:lang w:val="ru-RU" w:eastAsia="ru-RU" w:bidi="ru-RU"/>
    </w:rPr>
  </w:style>
  <w:style w:type="character" w:customStyle="1" w:styleId="6Exact0">
    <w:name w:val="Основной текст (6) Exact"/>
    <w:basedOn w:val="a1"/>
    <w:rsid w:val="00B540EE"/>
    <w:rPr>
      <w:rFonts w:ascii="Times New Roman" w:eastAsia="Times New Roman" w:hAnsi="Times New Roman" w:cs="Times New Roman" w:hint="default"/>
      <w:b/>
      <w:bCs/>
      <w:i w:val="0"/>
      <w:iCs w:val="0"/>
      <w:smallCaps w:val="0"/>
      <w:strike w:val="0"/>
      <w:dstrike w:val="0"/>
      <w:sz w:val="21"/>
      <w:szCs w:val="21"/>
      <w:u w:val="none"/>
      <w:effect w:val="none"/>
    </w:rPr>
  </w:style>
  <w:style w:type="character" w:customStyle="1" w:styleId="16MicrosoftSansSerif">
    <w:name w:val="Основной текст (16) + Microsoft Sans Serif"/>
    <w:aliases w:val="Не полужирный Exact"/>
    <w:basedOn w:val="16Exact"/>
    <w:rsid w:val="00B540EE"/>
    <w:rPr>
      <w:rFonts w:ascii="Microsoft Sans Serif" w:eastAsia="Microsoft Sans Serif" w:hAnsi="Microsoft Sans Serif" w:cs="Microsoft Sans Serif"/>
      <w:b/>
      <w:bCs/>
      <w:color w:val="000000"/>
      <w:spacing w:val="0"/>
      <w:w w:val="100"/>
      <w:position w:val="0"/>
      <w:sz w:val="19"/>
      <w:szCs w:val="19"/>
      <w:shd w:val="clear" w:color="auto" w:fill="FFFFFF"/>
      <w:lang w:val="ru-RU" w:eastAsia="ru-RU" w:bidi="ru-RU"/>
    </w:rPr>
  </w:style>
  <w:style w:type="character" w:customStyle="1" w:styleId="11Exact">
    <w:name w:val="Основной текст (11) Exact"/>
    <w:basedOn w:val="a1"/>
    <w:rsid w:val="00B540EE"/>
    <w:rPr>
      <w:rFonts w:ascii="Microsoft Sans Serif" w:eastAsia="Microsoft Sans Serif" w:hAnsi="Microsoft Sans Serif" w:cs="Microsoft Sans Serif" w:hint="default"/>
      <w:b w:val="0"/>
      <w:bCs w:val="0"/>
      <w:i/>
      <w:iCs/>
      <w:smallCaps w:val="0"/>
      <w:strike w:val="0"/>
      <w:dstrike w:val="0"/>
      <w:spacing w:val="0"/>
      <w:sz w:val="16"/>
      <w:szCs w:val="16"/>
      <w:u w:val="none"/>
      <w:effect w:val="none"/>
    </w:rPr>
  </w:style>
  <w:style w:type="character" w:customStyle="1" w:styleId="11Exact0">
    <w:name w:val="Основной текст (11) + Не курсив Exact"/>
    <w:basedOn w:val="113"/>
    <w:rsid w:val="00B540EE"/>
    <w:rPr>
      <w:rFonts w:ascii="Microsoft Sans Serif" w:eastAsia="Microsoft Sans Serif" w:hAnsi="Microsoft Sans Serif" w:cs="Microsoft Sans Serif"/>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3MicrosoftSansSerif">
    <w:name w:val="Номер заголовка №3 + Microsoft Sans Serif"/>
    <w:aliases w:val="10 pt Exact"/>
    <w:basedOn w:val="3Exact1"/>
    <w:rsid w:val="00B540EE"/>
    <w:rPr>
      <w:rFonts w:ascii="Microsoft Sans Serif" w:eastAsia="Microsoft Sans Serif" w:hAnsi="Microsoft Sans Serif" w:cs="Microsoft Sans Serif"/>
      <w:color w:val="000000"/>
      <w:spacing w:val="0"/>
      <w:w w:val="100"/>
      <w:position w:val="0"/>
      <w:sz w:val="20"/>
      <w:szCs w:val="20"/>
      <w:shd w:val="clear" w:color="auto" w:fill="FFFFFF"/>
      <w:lang w:val="ru-RU" w:eastAsia="ru-RU" w:bidi="ru-RU"/>
    </w:rPr>
  </w:style>
  <w:style w:type="character" w:customStyle="1" w:styleId="Exact0">
    <w:name w:val="Подпись к картинке + Курсив Exact"/>
    <w:basedOn w:val="Exact"/>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51">
    <w:name w:val="Основной текст (15)_"/>
    <w:basedOn w:val="a1"/>
    <w:rsid w:val="00B540EE"/>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152">
    <w:name w:val="Основной текст (15)"/>
    <w:basedOn w:val="151"/>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character" w:customStyle="1" w:styleId="153">
    <w:name w:val="Основной текст (15) + Курсив"/>
    <w:basedOn w:val="151"/>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15Consolas">
    <w:name w:val="Основной текст (15) + Consolas"/>
    <w:aliases w:val="12 pt,Курсив,Основной текст (2) + 6 pt,Малые прописные,Интервал 0 pt,Основной текст (2) + Microsoft Sans Serif1,81,5 pt2,Основной текст (2) + 4 pt,Основной текст (6) + 11 pt,Основной текст (2) + Arial6,6"/>
    <w:basedOn w:val="5Exact"/>
    <w:uiPriority w:val="99"/>
    <w:rsid w:val="00B540EE"/>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afffffd">
    <w:name w:val="Сноска + Полужирный"/>
    <w:basedOn w:val="afffff8"/>
    <w:rsid w:val="00B540EE"/>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afffffe">
    <w:name w:val="Сноска + Курсив"/>
    <w:basedOn w:val="afffff8"/>
    <w:rsid w:val="00B540EE"/>
    <w:rPr>
      <w:rFonts w:ascii="Times New Roman" w:eastAsia="Times New Roman" w:hAnsi="Times New Roman" w:cs="Times New Roman"/>
      <w:i/>
      <w:iCs/>
      <w:color w:val="000000"/>
      <w:spacing w:val="0"/>
      <w:w w:val="100"/>
      <w:position w:val="0"/>
      <w:sz w:val="21"/>
      <w:szCs w:val="21"/>
      <w:shd w:val="clear" w:color="auto" w:fill="FFFFFF"/>
      <w:lang w:val="ru-RU" w:eastAsia="ru-RU" w:bidi="ru-RU"/>
    </w:rPr>
  </w:style>
  <w:style w:type="character" w:customStyle="1" w:styleId="9Exact0">
    <w:name w:val="Основной текст (9) + Не курсив Exact"/>
    <w:basedOn w:val="92"/>
    <w:rsid w:val="00B540EE"/>
    <w:rPr>
      <w:rFonts w:ascii="Times New Roman" w:eastAsia="Times New Roman" w:hAnsi="Times New Roman" w:cs="Times New Roman"/>
      <w:b w:val="0"/>
      <w:bCs w:val="0"/>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1ptExact">
    <w:name w:val="Основной текст (9) + Интервал 1 pt Exact"/>
    <w:basedOn w:val="92"/>
    <w:rsid w:val="00B540EE"/>
    <w:rPr>
      <w:rFonts w:ascii="Times New Roman" w:eastAsia="Times New Roman" w:hAnsi="Times New Roman" w:cs="Times New Roman"/>
      <w:b w:val="0"/>
      <w:bCs w:val="0"/>
      <w:i w:val="0"/>
      <w:iCs w:val="0"/>
      <w:smallCaps w:val="0"/>
      <w:strike w:val="0"/>
      <w:dstrike w:val="0"/>
      <w:color w:val="000000"/>
      <w:spacing w:val="30"/>
      <w:w w:val="100"/>
      <w:position w:val="0"/>
      <w:sz w:val="21"/>
      <w:szCs w:val="21"/>
      <w:u w:val="none"/>
      <w:effect w:val="none"/>
      <w:shd w:val="clear" w:color="auto" w:fill="FFFFFF"/>
      <w:lang w:val="en-US" w:eastAsia="en-US" w:bidi="en-US"/>
    </w:rPr>
  </w:style>
  <w:style w:type="character" w:customStyle="1" w:styleId="65">
    <w:name w:val="Основной текст (6) + Курсив"/>
    <w:basedOn w:val="62"/>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Exact1">
    <w:name w:val="Подпись к картинке + Полужирный Exact"/>
    <w:basedOn w:val="Exact"/>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2">
    <w:name w:val="Основной текст (10) + Не курсив"/>
    <w:basedOn w:val="100"/>
    <w:rsid w:val="00B540EE"/>
    <w:rPr>
      <w:rFonts w:ascii="Times New Roman" w:eastAsia="Times New Roman" w:hAnsi="Times New Roman" w:cs="Times New Roman"/>
      <w:b w:val="0"/>
      <w:bCs w:val="0"/>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4">
    <w:name w:val="Основной текст (9) + Полужирный"/>
    <w:basedOn w:val="92"/>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5">
    <w:name w:val="Основной текст (9) + Не курсив"/>
    <w:basedOn w:val="92"/>
    <w:rsid w:val="00B540EE"/>
    <w:rPr>
      <w:rFonts w:ascii="Times New Roman" w:eastAsia="Times New Roman" w:hAnsi="Times New Roman" w:cs="Times New Roman"/>
      <w:b w:val="0"/>
      <w:bCs w:val="0"/>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Exact1">
    <w:name w:val="Основной текст (9) + Полужирный Exact"/>
    <w:basedOn w:val="92"/>
    <w:rsid w:val="00B540EE"/>
    <w:rPr>
      <w:rFonts w:ascii="Times New Roman" w:eastAsia="Times New Roman" w:hAnsi="Times New Roman" w:cs="Times New Roman"/>
      <w:b/>
      <w:bCs/>
      <w:i/>
      <w:iCs/>
      <w:color w:val="000000"/>
      <w:spacing w:val="0"/>
      <w:w w:val="100"/>
      <w:position w:val="0"/>
      <w:sz w:val="21"/>
      <w:szCs w:val="21"/>
      <w:shd w:val="clear" w:color="auto" w:fill="FFFFFF"/>
      <w:lang w:val="ru-RU" w:eastAsia="ru-RU" w:bidi="ru-RU"/>
    </w:rPr>
  </w:style>
  <w:style w:type="character" w:customStyle="1" w:styleId="6Exact1">
    <w:name w:val="Основной текст (6) + Курсив Exact"/>
    <w:basedOn w:val="62"/>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7MicrosoftSansSerif">
    <w:name w:val="Основной текст (7) + Microsoft Sans Serif"/>
    <w:aliases w:val="8 pt"/>
    <w:basedOn w:val="72"/>
    <w:rsid w:val="00B540EE"/>
    <w:rPr>
      <w:rFonts w:ascii="Microsoft Sans Serif" w:eastAsia="Microsoft Sans Serif" w:hAnsi="Microsoft Sans Serif" w:cs="Microsoft Sans Serif"/>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92pt">
    <w:name w:val="Основной текст (9) + Интервал 2 pt"/>
    <w:basedOn w:val="92"/>
    <w:rsid w:val="00B540EE"/>
    <w:rPr>
      <w:rFonts w:ascii="Times New Roman" w:eastAsia="Times New Roman" w:hAnsi="Times New Roman" w:cs="Times New Roman"/>
      <w:b w:val="0"/>
      <w:bCs w:val="0"/>
      <w:i w:val="0"/>
      <w:iCs w:val="0"/>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11pt">
    <w:name w:val="Колонтитул + 11 pt"/>
    <w:aliases w:val="Не курсив,Основной текст (4) + Полужирный"/>
    <w:basedOn w:val="92"/>
    <w:rsid w:val="00B540EE"/>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fc">
    <w:name w:val="Подпись к таблице (2) + Полужирный"/>
    <w:basedOn w:val="2f8"/>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3">
    <w:name w:val="Основной текст (10) + Не полужирный"/>
    <w:basedOn w:val="100"/>
    <w:rsid w:val="00B540EE"/>
    <w:rPr>
      <w:rFonts w:ascii="Times New Roman" w:eastAsia="Times New Roman" w:hAnsi="Times New Roman" w:cs="Times New Roman"/>
      <w:b w:val="0"/>
      <w:bCs w:val="0"/>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fd">
    <w:name w:val="Подпись к таблице (2) + Курсив"/>
    <w:basedOn w:val="2f8"/>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57">
    <w:name w:val="Подпись к таблице (5)_"/>
    <w:basedOn w:val="a1"/>
    <w:uiPriority w:val="99"/>
    <w:rsid w:val="00B540EE"/>
    <w:rPr>
      <w:rFonts w:ascii="Times New Roman" w:eastAsia="Times New Roman" w:hAnsi="Times New Roman" w:cs="Times New Roman" w:hint="default"/>
      <w:b w:val="0"/>
      <w:bCs w:val="0"/>
      <w:i w:val="0"/>
      <w:iCs w:val="0"/>
      <w:smallCaps w:val="0"/>
      <w:strike w:val="0"/>
      <w:dstrike w:val="0"/>
      <w:spacing w:val="0"/>
      <w:sz w:val="21"/>
      <w:szCs w:val="21"/>
      <w:u w:val="none"/>
      <w:effect w:val="none"/>
    </w:rPr>
  </w:style>
  <w:style w:type="character" w:customStyle="1" w:styleId="58">
    <w:name w:val="Подпись к таблице (5) + Курсив"/>
    <w:basedOn w:val="57"/>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59">
    <w:name w:val="Подпись к таблице (5)"/>
    <w:basedOn w:val="57"/>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paragraph" w:customStyle="1" w:styleId="214">
    <w:name w:val="Основной текст (2)1"/>
    <w:basedOn w:val="a0"/>
    <w:uiPriority w:val="99"/>
    <w:rsid w:val="00B540EE"/>
    <w:pPr>
      <w:widowControl w:val="0"/>
      <w:shd w:val="clear" w:color="auto" w:fill="FFFFFF"/>
      <w:spacing w:after="0" w:line="202" w:lineRule="exact"/>
      <w:ind w:hanging="780"/>
    </w:pPr>
    <w:rPr>
      <w:rFonts w:ascii="Times New Roman" w:eastAsia="Times New Roman" w:hAnsi="Times New Roman" w:cs="Times New Roman"/>
      <w:color w:val="000000"/>
      <w:lang w:eastAsia="ru-RU" w:bidi="ru-RU"/>
    </w:rPr>
  </w:style>
  <w:style w:type="character" w:customStyle="1" w:styleId="2Tahoma">
    <w:name w:val="Основной текст (2) + Tahoma"/>
    <w:aliases w:val="9 pt,9.5 pt,Основной текст (4) + Tahoma"/>
    <w:basedOn w:val="29"/>
    <w:rsid w:val="00B540EE"/>
    <w:rPr>
      <w:rFonts w:ascii="Tahoma" w:eastAsia="Tahoma" w:hAnsi="Tahoma" w:cs="Tahoma"/>
      <w:b w:val="0"/>
      <w:bCs w:val="0"/>
      <w:i w:val="0"/>
      <w:iCs w:val="0"/>
      <w:smallCaps w:val="0"/>
      <w:strike w:val="0"/>
      <w:dstrike w:val="0"/>
      <w:color w:val="000000"/>
      <w:spacing w:val="0"/>
      <w:w w:val="100"/>
      <w:position w:val="0"/>
      <w:sz w:val="19"/>
      <w:szCs w:val="19"/>
      <w:u w:val="none"/>
      <w:effect w:val="none"/>
      <w:shd w:val="clear" w:color="auto" w:fill="FFFFFF"/>
      <w:lang w:val="ru-RU" w:eastAsia="ru-RU" w:bidi="ru-RU"/>
    </w:rPr>
  </w:style>
  <w:style w:type="character" w:customStyle="1" w:styleId="1ff0">
    <w:name w:val="Заголовок №1_"/>
    <w:basedOn w:val="a1"/>
    <w:uiPriority w:val="99"/>
    <w:locked/>
    <w:rsid w:val="00B540EE"/>
    <w:rPr>
      <w:rFonts w:ascii="Times New Roman" w:hAnsi="Times New Roman" w:cs="Times New Roman"/>
      <w:b/>
      <w:bCs/>
      <w:shd w:val="clear" w:color="auto" w:fill="FFFFFF"/>
    </w:rPr>
  </w:style>
  <w:style w:type="character" w:customStyle="1" w:styleId="124">
    <w:name w:val="Заголовок №1 (2)_"/>
    <w:basedOn w:val="a1"/>
    <w:link w:val="125"/>
    <w:uiPriority w:val="99"/>
    <w:locked/>
    <w:rsid w:val="00B540EE"/>
    <w:rPr>
      <w:rFonts w:ascii="Times New Roman" w:hAnsi="Times New Roman" w:cs="Times New Roman"/>
      <w:b/>
      <w:bCs/>
      <w:sz w:val="26"/>
      <w:szCs w:val="26"/>
      <w:shd w:val="clear" w:color="auto" w:fill="FFFFFF"/>
    </w:rPr>
  </w:style>
  <w:style w:type="paragraph" w:customStyle="1" w:styleId="125">
    <w:name w:val="Заголовок №1 (2)"/>
    <w:basedOn w:val="a0"/>
    <w:link w:val="124"/>
    <w:uiPriority w:val="99"/>
    <w:rsid w:val="00B540EE"/>
    <w:pPr>
      <w:widowControl w:val="0"/>
      <w:shd w:val="clear" w:color="auto" w:fill="FFFFFF"/>
      <w:spacing w:before="60" w:after="60" w:line="240" w:lineRule="atLeast"/>
      <w:ind w:firstLine="320"/>
      <w:jc w:val="both"/>
      <w:outlineLvl w:val="0"/>
    </w:pPr>
    <w:rPr>
      <w:rFonts w:ascii="Times New Roman" w:hAnsi="Times New Roman" w:cs="Times New Roman"/>
      <w:b/>
      <w:bCs/>
      <w:sz w:val="26"/>
      <w:szCs w:val="26"/>
    </w:rPr>
  </w:style>
  <w:style w:type="character" w:customStyle="1" w:styleId="47">
    <w:name w:val="Основной текст (4) + Не курсив"/>
    <w:basedOn w:val="42"/>
    <w:uiPriority w:val="99"/>
    <w:rsid w:val="00B540EE"/>
    <w:rPr>
      <w:rFonts w:ascii="Times New Roman" w:eastAsia="Times New Roman" w:hAnsi="Times New Roman" w:cs="Times New Roman"/>
      <w:b w:val="0"/>
      <w:bCs w:val="0"/>
      <w:i/>
      <w:iCs/>
      <w:sz w:val="26"/>
      <w:szCs w:val="26"/>
      <w:shd w:val="clear" w:color="auto" w:fill="FFFFFF"/>
    </w:rPr>
  </w:style>
  <w:style w:type="character" w:customStyle="1" w:styleId="2MicrosoftSansSerif2">
    <w:name w:val="Основной текст (2) + Microsoft Sans Serif2"/>
    <w:aliases w:val="82,5 pt3,Основной текст (2) + Arial2,71,Интервал 1 pt1"/>
    <w:basedOn w:val="29"/>
    <w:uiPriority w:val="99"/>
    <w:rsid w:val="00B540EE"/>
    <w:rPr>
      <w:rFonts w:ascii="Microsoft Sans Serif" w:eastAsia="Times New Roman" w:hAnsi="Microsoft Sans Serif" w:cs="Microsoft Sans Serif"/>
      <w:b w:val="0"/>
      <w:bCs w:val="0"/>
      <w:strike w:val="0"/>
      <w:dstrike w:val="0"/>
      <w:sz w:val="17"/>
      <w:szCs w:val="17"/>
      <w:u w:val="none"/>
      <w:effect w:val="none"/>
      <w:shd w:val="clear" w:color="auto" w:fill="FFFFFF"/>
    </w:rPr>
  </w:style>
  <w:style w:type="character" w:customStyle="1" w:styleId="66">
    <w:name w:val="Заголовок №6_"/>
    <w:link w:val="67"/>
    <w:locked/>
    <w:rsid w:val="00B540EE"/>
    <w:rPr>
      <w:rFonts w:ascii="Times New Roman" w:eastAsia="Times New Roman" w:hAnsi="Times New Roman" w:cs="Times New Roman"/>
      <w:b/>
      <w:bCs/>
      <w:i/>
      <w:iCs/>
      <w:shd w:val="clear" w:color="auto" w:fill="FFFFFF"/>
    </w:rPr>
  </w:style>
  <w:style w:type="paragraph" w:customStyle="1" w:styleId="67">
    <w:name w:val="Заголовок №6"/>
    <w:basedOn w:val="a0"/>
    <w:link w:val="66"/>
    <w:rsid w:val="00B540EE"/>
    <w:pPr>
      <w:widowControl w:val="0"/>
      <w:shd w:val="clear" w:color="auto" w:fill="FFFFFF"/>
      <w:spacing w:after="0" w:line="211" w:lineRule="exact"/>
      <w:jc w:val="both"/>
      <w:outlineLvl w:val="5"/>
    </w:pPr>
    <w:rPr>
      <w:rFonts w:ascii="Times New Roman" w:eastAsia="Times New Roman" w:hAnsi="Times New Roman" w:cs="Times New Roman"/>
      <w:b/>
      <w:bCs/>
      <w:i/>
      <w:iCs/>
    </w:rPr>
  </w:style>
  <w:style w:type="character" w:customStyle="1" w:styleId="250">
    <w:name w:val="Основной текст (25)_"/>
    <w:link w:val="251"/>
    <w:uiPriority w:val="99"/>
    <w:locked/>
    <w:rsid w:val="00B540EE"/>
    <w:rPr>
      <w:rFonts w:ascii="Times New Roman" w:eastAsia="Times New Roman" w:hAnsi="Times New Roman" w:cs="Times New Roman"/>
      <w:b/>
      <w:bCs/>
      <w:shd w:val="clear" w:color="auto" w:fill="FFFFFF"/>
    </w:rPr>
  </w:style>
  <w:style w:type="paragraph" w:customStyle="1" w:styleId="251">
    <w:name w:val="Основной текст (25)"/>
    <w:basedOn w:val="a0"/>
    <w:link w:val="250"/>
    <w:uiPriority w:val="99"/>
    <w:rsid w:val="00B540EE"/>
    <w:pPr>
      <w:widowControl w:val="0"/>
      <w:shd w:val="clear" w:color="auto" w:fill="FFFFFF"/>
      <w:spacing w:before="240" w:after="0" w:line="211" w:lineRule="exact"/>
    </w:pPr>
    <w:rPr>
      <w:rFonts w:ascii="Times New Roman" w:eastAsia="Times New Roman" w:hAnsi="Times New Roman" w:cs="Times New Roman"/>
      <w:b/>
      <w:bCs/>
    </w:rPr>
  </w:style>
  <w:style w:type="character" w:customStyle="1" w:styleId="163">
    <w:name w:val="Основной текст (16)_"/>
    <w:basedOn w:val="a1"/>
    <w:locked/>
    <w:rsid w:val="00B540EE"/>
    <w:rPr>
      <w:rFonts w:ascii="Microsoft Sans Serif" w:eastAsia="Microsoft Sans Serif" w:hAnsi="Microsoft Sans Serif" w:cs="Microsoft Sans Serif"/>
      <w:b/>
      <w:bCs/>
      <w:sz w:val="17"/>
      <w:szCs w:val="17"/>
      <w:shd w:val="clear" w:color="auto" w:fill="FFFFFF"/>
    </w:rPr>
  </w:style>
  <w:style w:type="character" w:customStyle="1" w:styleId="19Exact">
    <w:name w:val="Основной текст (19) Exact"/>
    <w:basedOn w:val="a1"/>
    <w:locked/>
    <w:rsid w:val="00B540EE"/>
    <w:rPr>
      <w:rFonts w:ascii="Verdana" w:eastAsia="Verdana" w:hAnsi="Verdana" w:cs="Verdana"/>
      <w:b/>
      <w:bCs/>
      <w:sz w:val="17"/>
      <w:szCs w:val="17"/>
      <w:shd w:val="clear" w:color="auto" w:fill="FFFFFF"/>
    </w:rPr>
  </w:style>
  <w:style w:type="character" w:customStyle="1" w:styleId="183">
    <w:name w:val="Основной текст (18)_"/>
    <w:basedOn w:val="a1"/>
    <w:locked/>
    <w:rsid w:val="00B540EE"/>
    <w:rPr>
      <w:rFonts w:ascii="Microsoft Sans Serif" w:eastAsia="Microsoft Sans Serif" w:hAnsi="Microsoft Sans Serif" w:cs="Microsoft Sans Serif"/>
      <w:i/>
      <w:iCs/>
      <w:sz w:val="17"/>
      <w:szCs w:val="17"/>
      <w:shd w:val="clear" w:color="auto" w:fill="FFFFFF"/>
    </w:rPr>
  </w:style>
  <w:style w:type="character" w:customStyle="1" w:styleId="5a">
    <w:name w:val="Основной текст (5) + Не полужирный"/>
    <w:basedOn w:val="52"/>
    <w:rsid w:val="00B540EE"/>
    <w:rPr>
      <w:rFonts w:ascii="Times New Roman" w:eastAsia="Times New Roman" w:hAnsi="Times New Roman" w:cs="Times New Roman"/>
      <w:b/>
      <w:bCs/>
      <w:i w:val="0"/>
      <w:iCs w:val="0"/>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4pt">
    <w:name w:val="Основной текст (2) + Интервал 4 pt"/>
    <w:basedOn w:val="29"/>
    <w:rsid w:val="00B540EE"/>
    <w:rPr>
      <w:rFonts w:ascii="Times New Roman" w:eastAsia="Times New Roman" w:hAnsi="Times New Roman" w:cs="Times New Roman"/>
      <w:b w:val="0"/>
      <w:bCs w:val="0"/>
      <w:i w:val="0"/>
      <w:iCs w:val="0"/>
      <w:smallCaps w:val="0"/>
      <w:strike w:val="0"/>
      <w:dstrike w:val="0"/>
      <w:color w:val="000000"/>
      <w:spacing w:val="80"/>
      <w:w w:val="100"/>
      <w:position w:val="0"/>
      <w:sz w:val="22"/>
      <w:szCs w:val="22"/>
      <w:u w:val="none"/>
      <w:effect w:val="none"/>
      <w:shd w:val="clear" w:color="auto" w:fill="FFFFFF"/>
      <w:lang w:val="ru-RU" w:eastAsia="ru-RU" w:bidi="ru-RU"/>
    </w:rPr>
  </w:style>
  <w:style w:type="character" w:customStyle="1" w:styleId="154">
    <w:name w:val="Основной текст (15) + Полужирный"/>
    <w:basedOn w:val="151"/>
    <w:rsid w:val="00B540EE"/>
    <w:rPr>
      <w:rFonts w:ascii="Microsoft Sans Serif" w:eastAsia="Microsoft Sans Serif" w:hAnsi="Microsoft Sans Serif" w:cs="Microsoft Sans Serif" w:hint="default"/>
      <w:b/>
      <w:bCs/>
      <w:i w:val="0"/>
      <w:iCs w:val="0"/>
      <w:smallCaps w:val="0"/>
      <w:strike w:val="0"/>
      <w:dstrike w:val="0"/>
      <w:color w:val="000000"/>
      <w:spacing w:val="0"/>
      <w:w w:val="100"/>
      <w:position w:val="0"/>
      <w:sz w:val="17"/>
      <w:szCs w:val="17"/>
      <w:u w:val="none"/>
      <w:effect w:val="none"/>
      <w:shd w:val="clear" w:color="auto" w:fill="FFFFFF"/>
      <w:lang w:val="ru-RU" w:eastAsia="ru-RU" w:bidi="ru-RU"/>
    </w:rPr>
  </w:style>
  <w:style w:type="character" w:customStyle="1" w:styleId="184">
    <w:name w:val="Основной текст (18) + Не курсив"/>
    <w:basedOn w:val="183"/>
    <w:rsid w:val="00B540EE"/>
    <w:rPr>
      <w:rFonts w:ascii="Microsoft Sans Serif" w:eastAsia="Microsoft Sans Serif" w:hAnsi="Microsoft Sans Serif" w:cs="Microsoft Sans Serif"/>
      <w:i/>
      <w:iCs/>
      <w:color w:val="000000"/>
      <w:spacing w:val="0"/>
      <w:w w:val="100"/>
      <w:position w:val="0"/>
      <w:sz w:val="17"/>
      <w:szCs w:val="17"/>
      <w:shd w:val="clear" w:color="auto" w:fill="FFFFFF"/>
      <w:lang w:val="ru-RU" w:eastAsia="ru-RU" w:bidi="ru-RU"/>
    </w:rPr>
  </w:style>
  <w:style w:type="character" w:customStyle="1" w:styleId="83">
    <w:name w:val="Основной текст (8)_"/>
    <w:basedOn w:val="a1"/>
    <w:locked/>
    <w:rsid w:val="00B540EE"/>
    <w:rPr>
      <w:rFonts w:ascii="Times New Roman" w:eastAsia="Times New Roman" w:hAnsi="Times New Roman" w:cs="Times New Roman"/>
      <w:b/>
      <w:bCs/>
      <w:shd w:val="clear" w:color="auto" w:fill="FFFFFF"/>
    </w:rPr>
  </w:style>
  <w:style w:type="character" w:customStyle="1" w:styleId="affffff">
    <w:name w:val="Подпись к картинке_"/>
    <w:basedOn w:val="a1"/>
    <w:locked/>
    <w:rsid w:val="00B540EE"/>
    <w:rPr>
      <w:rFonts w:ascii="Arial" w:eastAsia="Arial" w:hAnsi="Arial" w:cs="Arial"/>
      <w:sz w:val="18"/>
      <w:szCs w:val="18"/>
      <w:shd w:val="clear" w:color="auto" w:fill="FFFFFF"/>
    </w:rPr>
  </w:style>
  <w:style w:type="character" w:customStyle="1" w:styleId="2fe">
    <w:name w:val="Основной текст (2) + Малые прописные"/>
    <w:basedOn w:val="29"/>
    <w:rsid w:val="00B540EE"/>
    <w:rPr>
      <w:rFonts w:ascii="Times New Roman" w:eastAsia="Times New Roman" w:hAnsi="Times New Roman" w:cs="Times New Roman"/>
      <w:b w:val="0"/>
      <w:bCs w:val="0"/>
      <w:i w:val="0"/>
      <w:iCs w:val="0"/>
      <w:smallCaps/>
      <w:strike w:val="0"/>
      <w:dstrike w:val="0"/>
      <w:color w:val="000000"/>
      <w:spacing w:val="0"/>
      <w:w w:val="100"/>
      <w:position w:val="0"/>
      <w:sz w:val="22"/>
      <w:szCs w:val="22"/>
      <w:u w:val="none"/>
      <w:effect w:val="none"/>
      <w:shd w:val="clear" w:color="auto" w:fill="FFFFFF"/>
      <w:lang w:val="en-US" w:eastAsia="en-US" w:bidi="en-US"/>
    </w:rPr>
  </w:style>
  <w:style w:type="character" w:customStyle="1" w:styleId="3Exact2">
    <w:name w:val="Подпись к таблице (3) Exact"/>
    <w:basedOn w:val="a1"/>
    <w:rsid w:val="00B540EE"/>
    <w:rPr>
      <w:rFonts w:ascii="Times New Roman" w:eastAsia="Times New Roman" w:hAnsi="Times New Roman" w:cs="Times New Roman" w:hint="default"/>
      <w:b/>
      <w:bCs/>
      <w:i/>
      <w:iCs/>
      <w:smallCaps w:val="0"/>
      <w:strike w:val="0"/>
      <w:dstrike w:val="0"/>
      <w:sz w:val="22"/>
      <w:szCs w:val="22"/>
      <w:u w:val="none"/>
      <w:effect w:val="none"/>
    </w:rPr>
  </w:style>
  <w:style w:type="character" w:customStyle="1" w:styleId="3f">
    <w:name w:val="Основной текст (3) + Полужирный"/>
    <w:basedOn w:val="38"/>
    <w:rsid w:val="00B540EE"/>
    <w:rPr>
      <w:rFonts w:ascii="Times New Roman" w:eastAsia="Times New Roman" w:hAnsi="Times New Roman" w:cs="Times New Roman"/>
      <w:b/>
      <w:bCs/>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69">
    <w:name w:val="Основной текст (6) + Малые прописные"/>
    <w:basedOn w:val="62"/>
    <w:rsid w:val="00B540EE"/>
    <w:rPr>
      <w:rFonts w:ascii="Arial" w:eastAsia="Arial" w:hAnsi="Arial" w:cs="Arial"/>
      <w:b w:val="0"/>
      <w:bCs w:val="0"/>
      <w:i w:val="0"/>
      <w:iCs w:val="0"/>
      <w:smallCaps/>
      <w:strike w:val="0"/>
      <w:dstrike w:val="0"/>
      <w:color w:val="000000"/>
      <w:spacing w:val="0"/>
      <w:w w:val="100"/>
      <w:position w:val="0"/>
      <w:sz w:val="18"/>
      <w:szCs w:val="18"/>
      <w:u w:val="none"/>
      <w:effect w:val="none"/>
      <w:shd w:val="clear" w:color="auto" w:fill="FFFFFF"/>
      <w:lang w:val="en-US" w:eastAsia="en-US" w:bidi="en-US"/>
    </w:rPr>
  </w:style>
  <w:style w:type="paragraph" w:customStyle="1" w:styleId="1110">
    <w:name w:val="Основной текст (11)1"/>
    <w:basedOn w:val="a0"/>
    <w:uiPriority w:val="99"/>
    <w:rsid w:val="00B540EE"/>
    <w:pPr>
      <w:widowControl w:val="0"/>
      <w:shd w:val="clear" w:color="auto" w:fill="FFFFFF"/>
      <w:spacing w:before="360" w:after="120" w:line="240" w:lineRule="atLeast"/>
      <w:ind w:firstLine="340"/>
      <w:jc w:val="both"/>
    </w:pPr>
    <w:rPr>
      <w:rFonts w:ascii="Times New Roman" w:hAnsi="Times New Roman" w:cs="Times New Roman"/>
      <w:b/>
      <w:bCs/>
      <w:sz w:val="21"/>
      <w:szCs w:val="21"/>
    </w:rPr>
  </w:style>
  <w:style w:type="paragraph" w:customStyle="1" w:styleId="2510">
    <w:name w:val="Основной текст (25)1"/>
    <w:basedOn w:val="a0"/>
    <w:uiPriority w:val="99"/>
    <w:rsid w:val="00B540EE"/>
    <w:pPr>
      <w:widowControl w:val="0"/>
      <w:shd w:val="clear" w:color="auto" w:fill="FFFFFF"/>
      <w:spacing w:after="60" w:line="240" w:lineRule="atLeast"/>
    </w:pPr>
    <w:rPr>
      <w:rFonts w:ascii="Times New Roman" w:hAnsi="Times New Roman" w:cs="Times New Roman"/>
      <w:b/>
      <w:bCs/>
      <w:sz w:val="20"/>
      <w:szCs w:val="20"/>
    </w:rPr>
  </w:style>
  <w:style w:type="character" w:customStyle="1" w:styleId="240">
    <w:name w:val="Основной текст (24)_"/>
    <w:basedOn w:val="a1"/>
    <w:link w:val="241"/>
    <w:uiPriority w:val="99"/>
    <w:locked/>
    <w:rsid w:val="00B540EE"/>
    <w:rPr>
      <w:rFonts w:ascii="Times New Roman" w:hAnsi="Times New Roman" w:cs="Times New Roman"/>
      <w:sz w:val="20"/>
      <w:szCs w:val="20"/>
      <w:shd w:val="clear" w:color="auto" w:fill="FFFFFF"/>
    </w:rPr>
  </w:style>
  <w:style w:type="paragraph" w:customStyle="1" w:styleId="241">
    <w:name w:val="Основной текст (24)"/>
    <w:basedOn w:val="a0"/>
    <w:link w:val="240"/>
    <w:uiPriority w:val="99"/>
    <w:rsid w:val="00B540EE"/>
    <w:pPr>
      <w:widowControl w:val="0"/>
      <w:shd w:val="clear" w:color="auto" w:fill="FFFFFF"/>
      <w:spacing w:after="0" w:line="206" w:lineRule="exact"/>
    </w:pPr>
    <w:rPr>
      <w:rFonts w:ascii="Times New Roman" w:hAnsi="Times New Roman" w:cs="Times New Roman"/>
      <w:sz w:val="20"/>
      <w:szCs w:val="20"/>
    </w:rPr>
  </w:style>
  <w:style w:type="character" w:customStyle="1" w:styleId="48">
    <w:name w:val="Подпись к таблице (4)_"/>
    <w:basedOn w:val="a1"/>
    <w:link w:val="49"/>
    <w:uiPriority w:val="99"/>
    <w:locked/>
    <w:rsid w:val="00B540EE"/>
    <w:rPr>
      <w:rFonts w:ascii="Times New Roman" w:hAnsi="Times New Roman" w:cs="Times New Roman"/>
      <w:sz w:val="20"/>
      <w:szCs w:val="20"/>
      <w:shd w:val="clear" w:color="auto" w:fill="FFFFFF"/>
    </w:rPr>
  </w:style>
  <w:style w:type="paragraph" w:customStyle="1" w:styleId="49">
    <w:name w:val="Подпись к таблице (4)"/>
    <w:basedOn w:val="a0"/>
    <w:link w:val="48"/>
    <w:uiPriority w:val="99"/>
    <w:rsid w:val="00B540EE"/>
    <w:pPr>
      <w:widowControl w:val="0"/>
      <w:shd w:val="clear" w:color="auto" w:fill="FFFFFF"/>
      <w:spacing w:after="0" w:line="240" w:lineRule="atLeast"/>
      <w:jc w:val="right"/>
    </w:pPr>
    <w:rPr>
      <w:rFonts w:ascii="Times New Roman" w:hAnsi="Times New Roman" w:cs="Times New Roman"/>
      <w:sz w:val="20"/>
      <w:szCs w:val="20"/>
    </w:rPr>
  </w:style>
  <w:style w:type="character" w:customStyle="1" w:styleId="280">
    <w:name w:val="Основной текст (28)_"/>
    <w:basedOn w:val="a1"/>
    <w:link w:val="281"/>
    <w:uiPriority w:val="99"/>
    <w:locked/>
    <w:rsid w:val="00B540EE"/>
    <w:rPr>
      <w:rFonts w:ascii="Arial" w:hAnsi="Arial" w:cs="Arial"/>
      <w:sz w:val="18"/>
      <w:szCs w:val="18"/>
      <w:shd w:val="clear" w:color="auto" w:fill="FFFFFF"/>
    </w:rPr>
  </w:style>
  <w:style w:type="paragraph" w:customStyle="1" w:styleId="281">
    <w:name w:val="Основной текст (28)"/>
    <w:basedOn w:val="a0"/>
    <w:link w:val="280"/>
    <w:uiPriority w:val="99"/>
    <w:rsid w:val="00B540EE"/>
    <w:pPr>
      <w:widowControl w:val="0"/>
      <w:shd w:val="clear" w:color="auto" w:fill="FFFFFF"/>
      <w:spacing w:after="0" w:line="240" w:lineRule="atLeast"/>
    </w:pPr>
    <w:rPr>
      <w:rFonts w:ascii="Arial" w:hAnsi="Arial" w:cs="Arial"/>
      <w:sz w:val="18"/>
      <w:szCs w:val="18"/>
    </w:rPr>
  </w:style>
  <w:style w:type="character" w:customStyle="1" w:styleId="222">
    <w:name w:val="Основной текст (22)_"/>
    <w:basedOn w:val="a1"/>
    <w:link w:val="223"/>
    <w:uiPriority w:val="99"/>
    <w:locked/>
    <w:rsid w:val="00B540EE"/>
    <w:rPr>
      <w:rFonts w:ascii="Times New Roman" w:hAnsi="Times New Roman" w:cs="Times New Roman"/>
      <w:i/>
      <w:iCs/>
      <w:shd w:val="clear" w:color="auto" w:fill="FFFFFF"/>
    </w:rPr>
  </w:style>
  <w:style w:type="paragraph" w:customStyle="1" w:styleId="223">
    <w:name w:val="Основной текст (22)"/>
    <w:basedOn w:val="a0"/>
    <w:link w:val="222"/>
    <w:uiPriority w:val="99"/>
    <w:rsid w:val="00B540EE"/>
    <w:pPr>
      <w:widowControl w:val="0"/>
      <w:shd w:val="clear" w:color="auto" w:fill="FFFFFF"/>
      <w:spacing w:after="60" w:line="211" w:lineRule="exact"/>
    </w:pPr>
    <w:rPr>
      <w:rFonts w:ascii="Times New Roman" w:hAnsi="Times New Roman" w:cs="Times New Roman"/>
      <w:i/>
      <w:iCs/>
    </w:rPr>
  </w:style>
  <w:style w:type="character" w:customStyle="1" w:styleId="affffff0">
    <w:name w:val="Оглавление_"/>
    <w:basedOn w:val="a1"/>
    <w:link w:val="affffff1"/>
    <w:locked/>
    <w:rsid w:val="00B540EE"/>
    <w:rPr>
      <w:rFonts w:ascii="Times New Roman" w:hAnsi="Times New Roman" w:cs="Times New Roman"/>
      <w:shd w:val="clear" w:color="auto" w:fill="FFFFFF"/>
    </w:rPr>
  </w:style>
  <w:style w:type="paragraph" w:customStyle="1" w:styleId="affffff1">
    <w:name w:val="Оглавление"/>
    <w:basedOn w:val="a0"/>
    <w:link w:val="affffff0"/>
    <w:rsid w:val="00B540EE"/>
    <w:pPr>
      <w:widowControl w:val="0"/>
      <w:shd w:val="clear" w:color="auto" w:fill="FFFFFF"/>
      <w:spacing w:after="0" w:line="269" w:lineRule="exact"/>
      <w:ind w:firstLine="380"/>
      <w:jc w:val="both"/>
    </w:pPr>
    <w:rPr>
      <w:rFonts w:ascii="Times New Roman" w:hAnsi="Times New Roman" w:cs="Times New Roman"/>
    </w:rPr>
  </w:style>
  <w:style w:type="character" w:customStyle="1" w:styleId="3f0">
    <w:name w:val="Оглавление (3)_"/>
    <w:basedOn w:val="a1"/>
    <w:link w:val="3f1"/>
    <w:uiPriority w:val="99"/>
    <w:locked/>
    <w:rsid w:val="00B540EE"/>
    <w:rPr>
      <w:rFonts w:ascii="Times New Roman" w:hAnsi="Times New Roman" w:cs="Times New Roman"/>
      <w:b/>
      <w:bCs/>
      <w:sz w:val="17"/>
      <w:szCs w:val="17"/>
      <w:shd w:val="clear" w:color="auto" w:fill="FFFFFF"/>
    </w:rPr>
  </w:style>
  <w:style w:type="paragraph" w:customStyle="1" w:styleId="3f1">
    <w:name w:val="Оглавление (3)"/>
    <w:basedOn w:val="a0"/>
    <w:link w:val="3f0"/>
    <w:uiPriority w:val="99"/>
    <w:rsid w:val="00B540EE"/>
    <w:pPr>
      <w:widowControl w:val="0"/>
      <w:shd w:val="clear" w:color="auto" w:fill="FFFFFF"/>
      <w:spacing w:after="0" w:line="269" w:lineRule="exact"/>
      <w:ind w:firstLine="380"/>
      <w:jc w:val="both"/>
    </w:pPr>
    <w:rPr>
      <w:rFonts w:ascii="Times New Roman" w:hAnsi="Times New Roman" w:cs="Times New Roman"/>
      <w:b/>
      <w:bCs/>
      <w:sz w:val="17"/>
      <w:szCs w:val="17"/>
    </w:rPr>
  </w:style>
  <w:style w:type="character" w:customStyle="1" w:styleId="215">
    <w:name w:val="Основной текст (2) + Курсив1"/>
    <w:basedOn w:val="29"/>
    <w:uiPriority w:val="99"/>
    <w:rsid w:val="00B540EE"/>
    <w:rPr>
      <w:rFonts w:ascii="Times New Roman" w:eastAsia="Times New Roman" w:hAnsi="Times New Roman" w:cs="Times New Roman"/>
      <w:b w:val="0"/>
      <w:bCs w:val="0"/>
      <w:i/>
      <w:iCs/>
      <w:strike w:val="0"/>
      <w:dstrike w:val="0"/>
      <w:sz w:val="22"/>
      <w:szCs w:val="22"/>
      <w:u w:val="none"/>
      <w:effect w:val="none"/>
      <w:shd w:val="clear" w:color="auto" w:fill="FFFFFF"/>
    </w:rPr>
  </w:style>
  <w:style w:type="character" w:customStyle="1" w:styleId="224">
    <w:name w:val="Основной текст (2)2"/>
    <w:basedOn w:val="29"/>
    <w:uiPriority w:val="99"/>
    <w:rsid w:val="00B540EE"/>
    <w:rPr>
      <w:rFonts w:ascii="Times New Roman" w:eastAsia="Times New Roman" w:hAnsi="Times New Roman" w:cs="Times New Roman"/>
      <w:b w:val="0"/>
      <w:bCs w:val="0"/>
      <w:sz w:val="22"/>
      <w:szCs w:val="22"/>
      <w:u w:val="single"/>
      <w:shd w:val="clear" w:color="auto" w:fill="FFFFFF"/>
    </w:rPr>
  </w:style>
  <w:style w:type="character" w:customStyle="1" w:styleId="2Arial9">
    <w:name w:val="Основной текст (2) + Arial9"/>
    <w:aliases w:val="10,5 pt8"/>
    <w:basedOn w:val="29"/>
    <w:uiPriority w:val="99"/>
    <w:rsid w:val="00B540EE"/>
    <w:rPr>
      <w:rFonts w:ascii="Arial" w:eastAsia="Times New Roman" w:hAnsi="Arial" w:cs="Arial"/>
      <w:b w:val="0"/>
      <w:bCs w:val="0"/>
      <w:strike w:val="0"/>
      <w:dstrike w:val="0"/>
      <w:sz w:val="21"/>
      <w:szCs w:val="21"/>
      <w:u w:val="none"/>
      <w:effect w:val="none"/>
      <w:shd w:val="clear" w:color="auto" w:fill="FFFFFF"/>
    </w:rPr>
  </w:style>
  <w:style w:type="character" w:customStyle="1" w:styleId="2Arial8">
    <w:name w:val="Основной текст (2) + Arial8"/>
    <w:aliases w:val="9 pt2"/>
    <w:basedOn w:val="29"/>
    <w:uiPriority w:val="99"/>
    <w:rsid w:val="00B540EE"/>
    <w:rPr>
      <w:rFonts w:ascii="Arial" w:eastAsia="Times New Roman" w:hAnsi="Arial" w:cs="Arial"/>
      <w:b w:val="0"/>
      <w:bCs w:val="0"/>
      <w:strike w:val="0"/>
      <w:dstrike w:val="0"/>
      <w:sz w:val="18"/>
      <w:szCs w:val="18"/>
      <w:u w:val="none"/>
      <w:effect w:val="none"/>
      <w:shd w:val="clear" w:color="auto" w:fill="FFFFFF"/>
    </w:rPr>
  </w:style>
  <w:style w:type="character" w:customStyle="1" w:styleId="41pt">
    <w:name w:val="Подпись к таблице (4) + Интервал 1 pt"/>
    <w:basedOn w:val="48"/>
    <w:uiPriority w:val="99"/>
    <w:rsid w:val="00B540EE"/>
    <w:rPr>
      <w:rFonts w:ascii="Times New Roman" w:hAnsi="Times New Roman" w:cs="Times New Roman"/>
      <w:spacing w:val="30"/>
      <w:sz w:val="20"/>
      <w:szCs w:val="20"/>
      <w:shd w:val="clear" w:color="auto" w:fill="FFFFFF"/>
    </w:rPr>
  </w:style>
  <w:style w:type="character" w:customStyle="1" w:styleId="281pt">
    <w:name w:val="Основной текст (28) + Интервал 1 pt"/>
    <w:basedOn w:val="280"/>
    <w:uiPriority w:val="99"/>
    <w:rsid w:val="00B540EE"/>
    <w:rPr>
      <w:rFonts w:ascii="Arial" w:hAnsi="Arial" w:cs="Arial"/>
      <w:spacing w:val="20"/>
      <w:sz w:val="18"/>
      <w:szCs w:val="18"/>
      <w:shd w:val="clear" w:color="auto" w:fill="FFFFFF"/>
    </w:rPr>
  </w:style>
  <w:style w:type="character" w:customStyle="1" w:styleId="225">
    <w:name w:val="Основной текст (22) + Не курсив"/>
    <w:basedOn w:val="222"/>
    <w:uiPriority w:val="99"/>
    <w:rsid w:val="00B540EE"/>
    <w:rPr>
      <w:rFonts w:ascii="Times New Roman" w:hAnsi="Times New Roman" w:cs="Times New Roman"/>
      <w:i/>
      <w:iCs/>
      <w:shd w:val="clear" w:color="auto" w:fill="FFFFFF"/>
    </w:rPr>
  </w:style>
  <w:style w:type="character" w:customStyle="1" w:styleId="3100">
    <w:name w:val="Оглавление (3) + 10"/>
    <w:aliases w:val="5 pt5,Не полужирный1"/>
    <w:basedOn w:val="3f0"/>
    <w:uiPriority w:val="99"/>
    <w:rsid w:val="00B540EE"/>
    <w:rPr>
      <w:rFonts w:ascii="Times New Roman" w:hAnsi="Times New Roman" w:cs="Times New Roman"/>
      <w:b/>
      <w:bCs/>
      <w:spacing w:val="0"/>
      <w:sz w:val="21"/>
      <w:szCs w:val="21"/>
      <w:shd w:val="clear" w:color="auto" w:fill="FFFFFF"/>
    </w:rPr>
  </w:style>
  <w:style w:type="character" w:customStyle="1" w:styleId="23pt">
    <w:name w:val="Основной текст (2) + Интервал 3 pt"/>
    <w:basedOn w:val="29"/>
    <w:uiPriority w:val="99"/>
    <w:rsid w:val="00B540EE"/>
    <w:rPr>
      <w:rFonts w:ascii="Times New Roman" w:eastAsia="Times New Roman" w:hAnsi="Times New Roman" w:cs="Times New Roman"/>
      <w:b w:val="0"/>
      <w:bCs w:val="0"/>
      <w:strike w:val="0"/>
      <w:dstrike w:val="0"/>
      <w:spacing w:val="70"/>
      <w:sz w:val="22"/>
      <w:szCs w:val="22"/>
      <w:u w:val="none"/>
      <w:effect w:val="none"/>
      <w:shd w:val="clear" w:color="auto" w:fill="FFFFFF"/>
    </w:rPr>
  </w:style>
  <w:style w:type="character" w:customStyle="1" w:styleId="241pt">
    <w:name w:val="Основной текст (24) + Интервал 1 pt"/>
    <w:basedOn w:val="240"/>
    <w:uiPriority w:val="99"/>
    <w:rsid w:val="00B540EE"/>
    <w:rPr>
      <w:rFonts w:ascii="Times New Roman" w:hAnsi="Times New Roman" w:cs="Times New Roman"/>
      <w:strike w:val="0"/>
      <w:dstrike w:val="0"/>
      <w:spacing w:val="30"/>
      <w:sz w:val="20"/>
      <w:szCs w:val="20"/>
      <w:u w:val="none"/>
      <w:effect w:val="none"/>
      <w:shd w:val="clear" w:color="auto" w:fill="FFFFFF"/>
    </w:rPr>
  </w:style>
  <w:style w:type="character" w:customStyle="1" w:styleId="2Arial5">
    <w:name w:val="Основной текст (2) + Arial5"/>
    <w:aliases w:val="9 pt1,Курсив5"/>
    <w:basedOn w:val="29"/>
    <w:uiPriority w:val="99"/>
    <w:rsid w:val="00B540EE"/>
    <w:rPr>
      <w:rFonts w:ascii="Arial" w:eastAsia="Times New Roman" w:hAnsi="Arial" w:cs="Arial"/>
      <w:b w:val="0"/>
      <w:bCs w:val="0"/>
      <w:i/>
      <w:iCs/>
      <w:strike w:val="0"/>
      <w:dstrike w:val="0"/>
      <w:sz w:val="18"/>
      <w:szCs w:val="18"/>
      <w:u w:val="none"/>
      <w:effect w:val="none"/>
      <w:shd w:val="clear" w:color="auto" w:fill="FFFFFF"/>
    </w:rPr>
  </w:style>
  <w:style w:type="character" w:customStyle="1" w:styleId="2Arial4">
    <w:name w:val="Основной текст (2) + Arial4"/>
    <w:aliases w:val="4 pt,Курсив4"/>
    <w:basedOn w:val="29"/>
    <w:uiPriority w:val="99"/>
    <w:rsid w:val="00B540EE"/>
    <w:rPr>
      <w:rFonts w:ascii="Arial" w:eastAsia="Times New Roman" w:hAnsi="Arial" w:cs="Arial"/>
      <w:b w:val="0"/>
      <w:bCs w:val="0"/>
      <w:i/>
      <w:iCs/>
      <w:strike w:val="0"/>
      <w:dstrike w:val="0"/>
      <w:sz w:val="8"/>
      <w:szCs w:val="8"/>
      <w:u w:val="none"/>
      <w:effect w:val="none"/>
      <w:shd w:val="clear" w:color="auto" w:fill="FFFFFF"/>
    </w:rPr>
  </w:style>
  <w:style w:type="character" w:customStyle="1" w:styleId="2Arial3">
    <w:name w:val="Основной текст (2) + Arial3"/>
    <w:aliases w:val="72,5 pt4"/>
    <w:basedOn w:val="29"/>
    <w:uiPriority w:val="99"/>
    <w:rsid w:val="00B540EE"/>
    <w:rPr>
      <w:rFonts w:ascii="Arial" w:eastAsia="Times New Roman" w:hAnsi="Arial" w:cs="Arial"/>
      <w:b w:val="0"/>
      <w:bCs w:val="0"/>
      <w:strike w:val="0"/>
      <w:dstrike w:val="0"/>
      <w:sz w:val="15"/>
      <w:szCs w:val="15"/>
      <w:u w:val="none"/>
      <w:effect w:val="none"/>
      <w:shd w:val="clear" w:color="auto" w:fill="FFFFFF"/>
    </w:rPr>
  </w:style>
  <w:style w:type="character" w:customStyle="1" w:styleId="242">
    <w:name w:val="Основной текст (2) + 4"/>
    <w:aliases w:val="5 pt1"/>
    <w:basedOn w:val="29"/>
    <w:uiPriority w:val="99"/>
    <w:rsid w:val="00B540EE"/>
    <w:rPr>
      <w:rFonts w:ascii="Times New Roman" w:eastAsia="Times New Roman" w:hAnsi="Times New Roman" w:cs="Times New Roman"/>
      <w:b w:val="0"/>
      <w:bCs w:val="0"/>
      <w:strike w:val="0"/>
      <w:dstrike w:val="0"/>
      <w:sz w:val="9"/>
      <w:szCs w:val="9"/>
      <w:u w:val="none"/>
      <w:effect w:val="none"/>
      <w:shd w:val="clear" w:color="auto" w:fill="FFFFFF"/>
    </w:rPr>
  </w:style>
  <w:style w:type="character" w:customStyle="1" w:styleId="11Exact1">
    <w:name w:val="Основной текст (11) Exact1"/>
    <w:basedOn w:val="113"/>
    <w:uiPriority w:val="99"/>
    <w:rsid w:val="00B540EE"/>
    <w:rPr>
      <w:rFonts w:ascii="Times New Roman" w:eastAsia="Microsoft Sans Serif" w:hAnsi="Times New Roman" w:cs="Times New Roman"/>
      <w:b/>
      <w:bCs/>
      <w:i w:val="0"/>
      <w:iCs w:val="0"/>
      <w:strike w:val="0"/>
      <w:dstrike w:val="0"/>
      <w:sz w:val="21"/>
      <w:szCs w:val="21"/>
      <w:u w:val="none"/>
      <w:effect w:val="none"/>
      <w:shd w:val="clear" w:color="auto" w:fill="FFFFFF"/>
    </w:rPr>
  </w:style>
  <w:style w:type="character" w:customStyle="1" w:styleId="28Exact">
    <w:name w:val="Основной текст (28) Exact"/>
    <w:basedOn w:val="a1"/>
    <w:uiPriority w:val="99"/>
    <w:rsid w:val="00B540EE"/>
    <w:rPr>
      <w:rFonts w:ascii="Arial" w:hAnsi="Arial" w:cs="Arial" w:hint="default"/>
      <w:strike w:val="0"/>
      <w:dstrike w:val="0"/>
      <w:sz w:val="18"/>
      <w:szCs w:val="18"/>
      <w:u w:val="none"/>
      <w:effect w:val="none"/>
    </w:rPr>
  </w:style>
  <w:style w:type="character" w:customStyle="1" w:styleId="28Exact1">
    <w:name w:val="Основной текст (28) Exact1"/>
    <w:basedOn w:val="280"/>
    <w:uiPriority w:val="99"/>
    <w:rsid w:val="00B540EE"/>
    <w:rPr>
      <w:rFonts w:ascii="Arial" w:hAnsi="Arial" w:cs="Arial"/>
      <w:sz w:val="18"/>
      <w:szCs w:val="18"/>
      <w:u w:val="single"/>
      <w:shd w:val="clear" w:color="auto" w:fill="FFFFFF"/>
    </w:rPr>
  </w:style>
  <w:style w:type="character" w:customStyle="1" w:styleId="28Exact0">
    <w:name w:val="Основной текст (28) + Курсив Exact"/>
    <w:basedOn w:val="280"/>
    <w:uiPriority w:val="99"/>
    <w:rsid w:val="00B540EE"/>
    <w:rPr>
      <w:rFonts w:ascii="Arial" w:hAnsi="Arial" w:cs="Arial"/>
      <w:i/>
      <w:iCs/>
      <w:strike w:val="0"/>
      <w:dstrike w:val="0"/>
      <w:sz w:val="18"/>
      <w:szCs w:val="18"/>
      <w:u w:val="none"/>
      <w:effect w:val="none"/>
      <w:shd w:val="clear" w:color="auto" w:fill="FFFFFF"/>
      <w:lang w:val="en-US" w:eastAsia="en-US"/>
    </w:rPr>
  </w:style>
  <w:style w:type="character" w:customStyle="1" w:styleId="28Exact2">
    <w:name w:val="Основной текст (28) + Полужирный Exact"/>
    <w:basedOn w:val="280"/>
    <w:uiPriority w:val="99"/>
    <w:rsid w:val="00B540EE"/>
    <w:rPr>
      <w:rFonts w:ascii="Arial" w:hAnsi="Arial" w:cs="Arial"/>
      <w:b/>
      <w:bCs/>
      <w:strike w:val="0"/>
      <w:dstrike w:val="0"/>
      <w:color w:val="000000"/>
      <w:spacing w:val="0"/>
      <w:w w:val="100"/>
      <w:position w:val="0"/>
      <w:sz w:val="18"/>
      <w:szCs w:val="18"/>
      <w:u w:val="none"/>
      <w:effect w:val="none"/>
      <w:shd w:val="clear" w:color="auto" w:fill="FFFFFF"/>
    </w:rPr>
  </w:style>
  <w:style w:type="character" w:customStyle="1" w:styleId="293pt1">
    <w:name w:val="Основной текст (2) + 93 pt1"/>
    <w:aliases w:val="Полужирный1,Курсив2,Интервал -1 pt1"/>
    <w:basedOn w:val="29"/>
    <w:uiPriority w:val="99"/>
    <w:rsid w:val="00B540EE"/>
    <w:rPr>
      <w:rFonts w:ascii="Times New Roman" w:eastAsia="Times New Roman" w:hAnsi="Times New Roman" w:cs="Times New Roman"/>
      <w:b/>
      <w:bCs/>
      <w:i/>
      <w:iCs/>
      <w:strike w:val="0"/>
      <w:dstrike w:val="0"/>
      <w:spacing w:val="-30"/>
      <w:sz w:val="186"/>
      <w:szCs w:val="186"/>
      <w:u w:val="none"/>
      <w:effect w:val="none"/>
      <w:shd w:val="clear" w:color="auto" w:fill="FFFFFF"/>
    </w:rPr>
  </w:style>
  <w:style w:type="character" w:customStyle="1" w:styleId="2Arial1">
    <w:name w:val="Основной текст (2) + Arial1"/>
    <w:basedOn w:val="29"/>
    <w:uiPriority w:val="99"/>
    <w:rsid w:val="00B540EE"/>
    <w:rPr>
      <w:rFonts w:ascii="Arial" w:eastAsia="Times New Roman" w:hAnsi="Arial" w:cs="Arial"/>
      <w:b w:val="0"/>
      <w:bCs w:val="0"/>
      <w:strike w:val="0"/>
      <w:dstrike w:val="0"/>
      <w:sz w:val="22"/>
      <w:szCs w:val="22"/>
      <w:u w:val="none"/>
      <w:effect w:val="none"/>
      <w:shd w:val="clear" w:color="auto" w:fill="FFFFFF"/>
    </w:rPr>
  </w:style>
  <w:style w:type="character" w:customStyle="1" w:styleId="84">
    <w:name w:val="Заголовок №8_"/>
    <w:basedOn w:val="a1"/>
    <w:link w:val="85"/>
    <w:locked/>
    <w:rsid w:val="00B540EE"/>
    <w:rPr>
      <w:rFonts w:ascii="Times New Roman" w:eastAsia="Times New Roman" w:hAnsi="Times New Roman" w:cs="Times New Roman"/>
      <w:b/>
      <w:bCs/>
      <w:shd w:val="clear" w:color="auto" w:fill="FFFFFF"/>
    </w:rPr>
  </w:style>
  <w:style w:type="paragraph" w:customStyle="1" w:styleId="85">
    <w:name w:val="Заголовок №8"/>
    <w:basedOn w:val="a0"/>
    <w:link w:val="84"/>
    <w:rsid w:val="00B540EE"/>
    <w:pPr>
      <w:widowControl w:val="0"/>
      <w:shd w:val="clear" w:color="auto" w:fill="FFFFFF"/>
      <w:spacing w:before="120" w:after="120" w:line="0" w:lineRule="atLeast"/>
      <w:jc w:val="both"/>
      <w:outlineLvl w:val="7"/>
    </w:pPr>
    <w:rPr>
      <w:rFonts w:ascii="Times New Roman" w:eastAsia="Times New Roman" w:hAnsi="Times New Roman" w:cs="Times New Roman"/>
      <w:b/>
      <w:bCs/>
    </w:rPr>
  </w:style>
  <w:style w:type="character" w:customStyle="1" w:styleId="96">
    <w:name w:val="Заголовок №9_"/>
    <w:basedOn w:val="a1"/>
    <w:link w:val="97"/>
    <w:locked/>
    <w:rsid w:val="00B540EE"/>
    <w:rPr>
      <w:rFonts w:ascii="Tahoma" w:eastAsia="Tahoma" w:hAnsi="Tahoma" w:cs="Tahoma"/>
      <w:sz w:val="19"/>
      <w:szCs w:val="19"/>
      <w:shd w:val="clear" w:color="auto" w:fill="FFFFFF"/>
    </w:rPr>
  </w:style>
  <w:style w:type="paragraph" w:customStyle="1" w:styleId="97">
    <w:name w:val="Заголовок №9"/>
    <w:basedOn w:val="a0"/>
    <w:link w:val="96"/>
    <w:rsid w:val="00B540EE"/>
    <w:pPr>
      <w:widowControl w:val="0"/>
      <w:shd w:val="clear" w:color="auto" w:fill="FFFFFF"/>
      <w:spacing w:before="60" w:after="60" w:line="206" w:lineRule="exact"/>
      <w:ind w:firstLine="420"/>
      <w:jc w:val="both"/>
      <w:outlineLvl w:val="8"/>
    </w:pPr>
    <w:rPr>
      <w:rFonts w:ascii="Tahoma" w:eastAsia="Tahoma" w:hAnsi="Tahoma" w:cs="Tahoma"/>
      <w:sz w:val="19"/>
      <w:szCs w:val="19"/>
    </w:rPr>
  </w:style>
  <w:style w:type="character" w:customStyle="1" w:styleId="5b">
    <w:name w:val="Сноска (5)_"/>
    <w:basedOn w:val="a1"/>
    <w:link w:val="5c"/>
    <w:locked/>
    <w:rsid w:val="00B540EE"/>
    <w:rPr>
      <w:rFonts w:ascii="Times New Roman" w:eastAsia="Times New Roman" w:hAnsi="Times New Roman" w:cs="Times New Roman"/>
      <w:b/>
      <w:bCs/>
      <w:i/>
      <w:iCs/>
      <w:shd w:val="clear" w:color="auto" w:fill="FFFFFF"/>
    </w:rPr>
  </w:style>
  <w:style w:type="paragraph" w:customStyle="1" w:styleId="5c">
    <w:name w:val="Сноска (5)"/>
    <w:basedOn w:val="a0"/>
    <w:link w:val="5b"/>
    <w:rsid w:val="00B540EE"/>
    <w:pPr>
      <w:widowControl w:val="0"/>
      <w:shd w:val="clear" w:color="auto" w:fill="FFFFFF"/>
      <w:spacing w:before="180" w:after="60" w:line="0" w:lineRule="atLeast"/>
      <w:jc w:val="both"/>
    </w:pPr>
    <w:rPr>
      <w:rFonts w:ascii="Times New Roman" w:eastAsia="Times New Roman" w:hAnsi="Times New Roman" w:cs="Times New Roman"/>
      <w:b/>
      <w:bCs/>
      <w:i/>
      <w:iCs/>
    </w:rPr>
  </w:style>
  <w:style w:type="character" w:customStyle="1" w:styleId="104">
    <w:name w:val="Заголовок №10_"/>
    <w:basedOn w:val="a1"/>
    <w:link w:val="105"/>
    <w:locked/>
    <w:rsid w:val="00B540EE"/>
    <w:rPr>
      <w:rFonts w:ascii="Tahoma" w:eastAsia="Tahoma" w:hAnsi="Tahoma" w:cs="Tahoma"/>
      <w:b/>
      <w:bCs/>
      <w:sz w:val="18"/>
      <w:szCs w:val="18"/>
      <w:shd w:val="clear" w:color="auto" w:fill="FFFFFF"/>
    </w:rPr>
  </w:style>
  <w:style w:type="paragraph" w:customStyle="1" w:styleId="105">
    <w:name w:val="Заголовок №10"/>
    <w:basedOn w:val="a0"/>
    <w:link w:val="104"/>
    <w:rsid w:val="00B540EE"/>
    <w:pPr>
      <w:widowControl w:val="0"/>
      <w:shd w:val="clear" w:color="auto" w:fill="FFFFFF"/>
      <w:spacing w:after="0" w:line="221" w:lineRule="exact"/>
      <w:jc w:val="center"/>
    </w:pPr>
    <w:rPr>
      <w:rFonts w:ascii="Tahoma" w:eastAsia="Tahoma" w:hAnsi="Tahoma" w:cs="Tahoma"/>
      <w:b/>
      <w:bCs/>
      <w:sz w:val="18"/>
      <w:szCs w:val="18"/>
    </w:rPr>
  </w:style>
  <w:style w:type="character" w:customStyle="1" w:styleId="126">
    <w:name w:val="Основной текст (12) + Полужирный"/>
    <w:basedOn w:val="123"/>
    <w:rsid w:val="00B540EE"/>
    <w:rPr>
      <w:rFonts w:ascii="Tahoma" w:eastAsia="Tahoma" w:hAnsi="Tahoma" w:cs="Tahoma"/>
      <w:b/>
      <w:bCs/>
      <w:i w:val="0"/>
      <w:iCs w:val="0"/>
      <w:color w:val="000000"/>
      <w:spacing w:val="0"/>
      <w:w w:val="100"/>
      <w:position w:val="0"/>
      <w:sz w:val="18"/>
      <w:szCs w:val="18"/>
      <w:shd w:val="clear" w:color="auto" w:fill="FFFFFF"/>
      <w:lang w:val="ru-RU" w:eastAsia="ru-RU" w:bidi="ru-RU"/>
    </w:rPr>
  </w:style>
  <w:style w:type="character" w:customStyle="1" w:styleId="127">
    <w:name w:val="Основной текст (12) + Малые прописные"/>
    <w:basedOn w:val="123"/>
    <w:rsid w:val="00B540EE"/>
    <w:rPr>
      <w:rFonts w:ascii="Tahoma" w:eastAsia="Tahoma" w:hAnsi="Tahoma" w:cs="Tahoma"/>
      <w:b w:val="0"/>
      <w:bCs w:val="0"/>
      <w:i w:val="0"/>
      <w:iCs w:val="0"/>
      <w:smallCaps/>
      <w:color w:val="000000"/>
      <w:spacing w:val="0"/>
      <w:w w:val="100"/>
      <w:position w:val="0"/>
      <w:sz w:val="18"/>
      <w:szCs w:val="18"/>
      <w:shd w:val="clear" w:color="auto" w:fill="FFFFFF"/>
      <w:lang w:val="en-US" w:eastAsia="en-US" w:bidi="en-US"/>
    </w:rPr>
  </w:style>
  <w:style w:type="character" w:customStyle="1" w:styleId="1030">
    <w:name w:val="Заголовок №10 (3) + Полужирный"/>
    <w:basedOn w:val="a1"/>
    <w:rsid w:val="00B540EE"/>
    <w:rPr>
      <w:rFonts w:ascii="Tahoma" w:eastAsia="Tahoma" w:hAnsi="Tahoma" w:cs="Tahoma"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42pt">
    <w:name w:val="Основной текст (4) + Интервал 2 pt"/>
    <w:basedOn w:val="42"/>
    <w:rsid w:val="00B540EE"/>
    <w:rPr>
      <w:rFonts w:ascii="Times New Roman" w:eastAsia="Times New Roman" w:hAnsi="Times New Roman" w:cs="Times New Roman"/>
      <w:b w:val="0"/>
      <w:bCs w:val="0"/>
      <w:i w:val="0"/>
      <w:iCs w:val="0"/>
      <w:smallCaps w:val="0"/>
      <w:strike w:val="0"/>
      <w:dstrike w:val="0"/>
      <w:color w:val="000000"/>
      <w:spacing w:val="50"/>
      <w:w w:val="100"/>
      <w:position w:val="0"/>
      <w:sz w:val="20"/>
      <w:szCs w:val="20"/>
      <w:u w:val="none"/>
      <w:effect w:val="none"/>
      <w:shd w:val="clear" w:color="auto" w:fill="FFFFFF"/>
      <w:lang w:val="en-US" w:eastAsia="en-US" w:bidi="en-US"/>
    </w:rPr>
  </w:style>
  <w:style w:type="character" w:customStyle="1" w:styleId="4a">
    <w:name w:val="Основной текст (4) + Курсив"/>
    <w:basedOn w:val="42"/>
    <w:rsid w:val="00B540EE"/>
    <w:rPr>
      <w:rFonts w:ascii="Times New Roman" w:eastAsia="Times New Roman" w:hAnsi="Times New Roman" w:cs="Times New Roman"/>
      <w:b w:val="0"/>
      <w:bCs w:val="0"/>
      <w:i/>
      <w:iCs/>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214pt">
    <w:name w:val="Основной текст (2) + 14 pt"/>
    <w:basedOn w:val="29"/>
    <w:rsid w:val="00B540EE"/>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shd w:val="clear" w:color="auto" w:fill="FFFFFF"/>
      <w:lang w:val="ru-RU" w:eastAsia="ru-RU" w:bidi="ru-RU"/>
    </w:rPr>
  </w:style>
  <w:style w:type="paragraph" w:customStyle="1" w:styleId="a">
    <w:name w:val="НОМЕРА"/>
    <w:basedOn w:val="a7"/>
    <w:link w:val="affffff2"/>
    <w:uiPriority w:val="99"/>
    <w:qFormat/>
    <w:rsid w:val="00175DBF"/>
    <w:pPr>
      <w:numPr>
        <w:numId w:val="482"/>
      </w:numPr>
      <w:spacing w:before="0" w:beforeAutospacing="0" w:after="0" w:afterAutospacing="0"/>
      <w:jc w:val="both"/>
    </w:pPr>
    <w:rPr>
      <w:rFonts w:ascii="Arial Narrow" w:eastAsia="Calibri" w:hAnsi="Arial Narrow"/>
      <w:sz w:val="18"/>
      <w:szCs w:val="18"/>
    </w:rPr>
  </w:style>
  <w:style w:type="character" w:customStyle="1" w:styleId="affffff2">
    <w:name w:val="НОМЕРА Знак"/>
    <w:link w:val="a"/>
    <w:uiPriority w:val="99"/>
    <w:rsid w:val="00175DBF"/>
    <w:rPr>
      <w:rFonts w:ascii="Arial Narrow" w:eastAsia="Calibri" w:hAnsi="Arial Narrow" w:cs="Times New Roman"/>
      <w:sz w:val="18"/>
      <w:szCs w:val="18"/>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20" w:unhideWhenUsed="0" w:qFormat="1"/>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B540EE"/>
  </w:style>
  <w:style w:type="paragraph" w:styleId="1">
    <w:name w:val="heading 1"/>
    <w:basedOn w:val="a0"/>
    <w:next w:val="a0"/>
    <w:link w:val="10"/>
    <w:qFormat/>
    <w:rsid w:val="00B540EE"/>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0"/>
    <w:link w:val="20"/>
    <w:qFormat/>
    <w:rsid w:val="00731D9E"/>
    <w:pPr>
      <w:spacing w:after="0" w:line="360" w:lineRule="auto"/>
      <w:ind w:firstLine="709"/>
      <w:jc w:val="both"/>
      <w:outlineLvl w:val="1"/>
    </w:pPr>
    <w:rPr>
      <w:rFonts w:ascii="Times New Roman" w:eastAsia="@Arial Unicode MS" w:hAnsi="Times New Roman" w:cs="Times New Roman"/>
      <w:b/>
      <w:bCs/>
      <w:sz w:val="28"/>
      <w:szCs w:val="28"/>
      <w:lang w:eastAsia="ru-RU"/>
    </w:rPr>
  </w:style>
  <w:style w:type="paragraph" w:styleId="3">
    <w:name w:val="heading 3"/>
    <w:basedOn w:val="a0"/>
    <w:link w:val="30"/>
    <w:qFormat/>
    <w:rsid w:val="00B540EE"/>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0"/>
    <w:next w:val="a0"/>
    <w:link w:val="40"/>
    <w:uiPriority w:val="9"/>
    <w:unhideWhenUsed/>
    <w:qFormat/>
    <w:rsid w:val="00B540EE"/>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0"/>
    <w:next w:val="a0"/>
    <w:link w:val="50"/>
    <w:uiPriority w:val="9"/>
    <w:unhideWhenUsed/>
    <w:qFormat/>
    <w:rsid w:val="00B540EE"/>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0"/>
    <w:next w:val="a0"/>
    <w:link w:val="60"/>
    <w:uiPriority w:val="9"/>
    <w:unhideWhenUsed/>
    <w:qFormat/>
    <w:rsid w:val="00B540EE"/>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0"/>
    <w:next w:val="a0"/>
    <w:link w:val="70"/>
    <w:uiPriority w:val="9"/>
    <w:unhideWhenUsed/>
    <w:qFormat/>
    <w:rsid w:val="00B540EE"/>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0"/>
    <w:next w:val="a0"/>
    <w:link w:val="80"/>
    <w:uiPriority w:val="9"/>
    <w:unhideWhenUsed/>
    <w:qFormat/>
    <w:rsid w:val="00B540EE"/>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0"/>
    <w:next w:val="a0"/>
    <w:link w:val="90"/>
    <w:uiPriority w:val="9"/>
    <w:unhideWhenUsed/>
    <w:qFormat/>
    <w:rsid w:val="00B540EE"/>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540EE"/>
    <w:rPr>
      <w:rFonts w:asciiTheme="majorHAnsi" w:eastAsiaTheme="majorEastAsia" w:hAnsiTheme="majorHAnsi" w:cstheme="majorBidi"/>
      <w:color w:val="365F91" w:themeColor="accent1" w:themeShade="BF"/>
      <w:sz w:val="32"/>
      <w:szCs w:val="32"/>
    </w:rPr>
  </w:style>
  <w:style w:type="character" w:customStyle="1" w:styleId="20">
    <w:name w:val="Заголовок 2 Знак"/>
    <w:basedOn w:val="a1"/>
    <w:link w:val="2"/>
    <w:rsid w:val="00731D9E"/>
    <w:rPr>
      <w:rFonts w:ascii="Times New Roman" w:eastAsia="@Arial Unicode MS" w:hAnsi="Times New Roman" w:cs="Times New Roman"/>
      <w:b/>
      <w:bCs/>
      <w:sz w:val="28"/>
      <w:szCs w:val="28"/>
      <w:lang w:eastAsia="ru-RU"/>
    </w:rPr>
  </w:style>
  <w:style w:type="character" w:customStyle="1" w:styleId="30">
    <w:name w:val="Заголовок 3 Знак"/>
    <w:basedOn w:val="a1"/>
    <w:link w:val="3"/>
    <w:rsid w:val="00B540EE"/>
    <w:rPr>
      <w:rFonts w:ascii="Times New Roman" w:eastAsia="Times New Roman" w:hAnsi="Times New Roman" w:cs="Times New Roman"/>
      <w:b/>
      <w:bCs/>
      <w:sz w:val="27"/>
      <w:szCs w:val="27"/>
      <w:lang w:eastAsia="ru-RU"/>
    </w:rPr>
  </w:style>
  <w:style w:type="character" w:customStyle="1" w:styleId="40">
    <w:name w:val="Заголовок 4 Знак"/>
    <w:basedOn w:val="a1"/>
    <w:link w:val="4"/>
    <w:uiPriority w:val="9"/>
    <w:rsid w:val="00B540EE"/>
    <w:rPr>
      <w:rFonts w:asciiTheme="majorHAnsi" w:eastAsiaTheme="majorEastAsia" w:hAnsiTheme="majorHAnsi" w:cstheme="majorBidi"/>
      <w:b/>
      <w:bCs/>
      <w:i/>
      <w:iCs/>
      <w:color w:val="4F81BD" w:themeColor="accent1"/>
    </w:rPr>
  </w:style>
  <w:style w:type="character" w:customStyle="1" w:styleId="50">
    <w:name w:val="Заголовок 5 Знак"/>
    <w:basedOn w:val="a1"/>
    <w:link w:val="5"/>
    <w:uiPriority w:val="9"/>
    <w:rsid w:val="00B540EE"/>
    <w:rPr>
      <w:rFonts w:asciiTheme="majorHAnsi" w:eastAsiaTheme="majorEastAsia" w:hAnsiTheme="majorHAnsi" w:cstheme="majorBidi"/>
      <w:color w:val="243F60" w:themeColor="accent1" w:themeShade="7F"/>
    </w:rPr>
  </w:style>
  <w:style w:type="character" w:customStyle="1" w:styleId="60">
    <w:name w:val="Заголовок 6 Знак"/>
    <w:basedOn w:val="a1"/>
    <w:link w:val="6"/>
    <w:uiPriority w:val="9"/>
    <w:rsid w:val="00B540EE"/>
    <w:rPr>
      <w:rFonts w:asciiTheme="majorHAnsi" w:eastAsiaTheme="majorEastAsia" w:hAnsiTheme="majorHAnsi" w:cstheme="majorBidi"/>
      <w:i/>
      <w:iCs/>
      <w:color w:val="243F60" w:themeColor="accent1" w:themeShade="7F"/>
    </w:rPr>
  </w:style>
  <w:style w:type="character" w:customStyle="1" w:styleId="70">
    <w:name w:val="Заголовок 7 Знак"/>
    <w:basedOn w:val="a1"/>
    <w:link w:val="7"/>
    <w:uiPriority w:val="9"/>
    <w:rsid w:val="00B540EE"/>
    <w:rPr>
      <w:rFonts w:asciiTheme="majorHAnsi" w:eastAsiaTheme="majorEastAsia" w:hAnsiTheme="majorHAnsi" w:cstheme="majorBidi"/>
      <w:i/>
      <w:iCs/>
      <w:color w:val="404040" w:themeColor="text1" w:themeTint="BF"/>
    </w:rPr>
  </w:style>
  <w:style w:type="character" w:customStyle="1" w:styleId="80">
    <w:name w:val="Заголовок 8 Знак"/>
    <w:basedOn w:val="a1"/>
    <w:link w:val="8"/>
    <w:uiPriority w:val="9"/>
    <w:rsid w:val="00B540EE"/>
    <w:rPr>
      <w:rFonts w:asciiTheme="majorHAnsi" w:eastAsiaTheme="majorEastAsia" w:hAnsiTheme="majorHAnsi" w:cstheme="majorBidi"/>
      <w:color w:val="272727" w:themeColor="text1" w:themeTint="D8"/>
      <w:sz w:val="21"/>
      <w:szCs w:val="21"/>
    </w:rPr>
  </w:style>
  <w:style w:type="character" w:customStyle="1" w:styleId="90">
    <w:name w:val="Заголовок 9 Знак"/>
    <w:basedOn w:val="a1"/>
    <w:link w:val="9"/>
    <w:uiPriority w:val="9"/>
    <w:rsid w:val="00B540EE"/>
    <w:rPr>
      <w:rFonts w:asciiTheme="majorHAnsi" w:eastAsiaTheme="majorEastAsia" w:hAnsiTheme="majorHAnsi" w:cstheme="majorBidi"/>
      <w:i/>
      <w:iCs/>
      <w:color w:val="404040" w:themeColor="text1" w:themeTint="BF"/>
      <w:sz w:val="20"/>
      <w:szCs w:val="20"/>
    </w:rPr>
  </w:style>
  <w:style w:type="table" w:styleId="a4">
    <w:name w:val="Table Grid"/>
    <w:basedOn w:val="a2"/>
    <w:uiPriority w:val="59"/>
    <w:rsid w:val="00B540E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Абзац списка1"/>
    <w:basedOn w:val="a0"/>
    <w:rsid w:val="00B540EE"/>
    <w:pPr>
      <w:spacing w:after="0" w:line="240" w:lineRule="auto"/>
      <w:ind w:left="708"/>
    </w:pPr>
    <w:rPr>
      <w:rFonts w:ascii="Times New Roman" w:eastAsia="Calibri" w:hAnsi="Times New Roman" w:cs="Times New Roman"/>
      <w:sz w:val="20"/>
      <w:szCs w:val="20"/>
      <w:lang w:eastAsia="ru-RU"/>
    </w:rPr>
  </w:style>
  <w:style w:type="character" w:customStyle="1" w:styleId="a5">
    <w:name w:val="заголовок столбца Знак"/>
    <w:link w:val="a6"/>
    <w:locked/>
    <w:rsid w:val="00B540EE"/>
    <w:rPr>
      <w:b/>
      <w:color w:val="000000"/>
      <w:sz w:val="16"/>
      <w:lang w:eastAsia="ar-SA"/>
    </w:rPr>
  </w:style>
  <w:style w:type="paragraph" w:customStyle="1" w:styleId="a6">
    <w:name w:val="заголовок столбца"/>
    <w:basedOn w:val="a0"/>
    <w:link w:val="a5"/>
    <w:rsid w:val="00B540EE"/>
    <w:pPr>
      <w:suppressAutoHyphens/>
      <w:snapToGrid w:val="0"/>
      <w:spacing w:after="120" w:line="240" w:lineRule="auto"/>
      <w:jc w:val="center"/>
    </w:pPr>
    <w:rPr>
      <w:b/>
      <w:color w:val="000000"/>
      <w:sz w:val="16"/>
      <w:lang w:eastAsia="ar-SA"/>
    </w:rPr>
  </w:style>
  <w:style w:type="character" w:customStyle="1" w:styleId="apple-converted-space">
    <w:name w:val="apple-converted-space"/>
    <w:rsid w:val="00B540EE"/>
  </w:style>
  <w:style w:type="character" w:customStyle="1" w:styleId="s4">
    <w:name w:val="s4"/>
    <w:rsid w:val="00B540EE"/>
  </w:style>
  <w:style w:type="numbering" w:customStyle="1" w:styleId="12">
    <w:name w:val="Нет списка1"/>
    <w:next w:val="a3"/>
    <w:uiPriority w:val="99"/>
    <w:semiHidden/>
    <w:unhideWhenUsed/>
    <w:rsid w:val="00B540EE"/>
  </w:style>
  <w:style w:type="paragraph" w:styleId="a7">
    <w:name w:val="Normal (Web)"/>
    <w:basedOn w:val="a0"/>
    <w:uiPriority w:val="99"/>
    <w:unhideWhenUsed/>
    <w:rsid w:val="00B540EE"/>
    <w:pPr>
      <w:spacing w:before="100" w:beforeAutospacing="1" w:after="100" w:afterAutospacing="1" w:line="240" w:lineRule="auto"/>
    </w:pPr>
    <w:rPr>
      <w:rFonts w:ascii="Calibri" w:eastAsia="Times New Roman" w:hAnsi="Calibri" w:cs="Times New Roman"/>
      <w:sz w:val="24"/>
      <w:szCs w:val="24"/>
      <w:lang w:eastAsia="ru-RU"/>
    </w:rPr>
  </w:style>
  <w:style w:type="paragraph" w:styleId="a8">
    <w:name w:val="List Paragraph"/>
    <w:basedOn w:val="a0"/>
    <w:link w:val="a9"/>
    <w:uiPriority w:val="99"/>
    <w:qFormat/>
    <w:rsid w:val="00B540EE"/>
    <w:pPr>
      <w:spacing w:after="0" w:line="240" w:lineRule="auto"/>
      <w:ind w:left="720"/>
      <w:contextualSpacing/>
    </w:pPr>
    <w:rPr>
      <w:rFonts w:ascii="Calibri" w:eastAsia="Calibri" w:hAnsi="Calibri" w:cs="Times New Roman"/>
      <w:sz w:val="24"/>
      <w:szCs w:val="24"/>
      <w:lang w:eastAsia="ru-RU"/>
    </w:rPr>
  </w:style>
  <w:style w:type="character" w:styleId="aa">
    <w:name w:val="Strong"/>
    <w:qFormat/>
    <w:rsid w:val="00B540EE"/>
    <w:rPr>
      <w:b/>
      <w:bCs/>
    </w:rPr>
  </w:style>
  <w:style w:type="paragraph" w:styleId="ab">
    <w:name w:val="Balloon Text"/>
    <w:basedOn w:val="a0"/>
    <w:link w:val="ac"/>
    <w:uiPriority w:val="99"/>
    <w:semiHidden/>
    <w:unhideWhenUsed/>
    <w:rsid w:val="00B540EE"/>
    <w:pPr>
      <w:spacing w:after="0" w:line="240" w:lineRule="auto"/>
    </w:pPr>
    <w:rPr>
      <w:rFonts w:ascii="Tahoma" w:eastAsia="Times New Roman" w:hAnsi="Tahoma" w:cs="Tahoma"/>
      <w:sz w:val="16"/>
      <w:szCs w:val="16"/>
    </w:rPr>
  </w:style>
  <w:style w:type="character" w:customStyle="1" w:styleId="ac">
    <w:name w:val="Текст выноски Знак"/>
    <w:basedOn w:val="a1"/>
    <w:link w:val="ab"/>
    <w:uiPriority w:val="99"/>
    <w:semiHidden/>
    <w:rsid w:val="00B540EE"/>
    <w:rPr>
      <w:rFonts w:ascii="Tahoma" w:eastAsia="Times New Roman" w:hAnsi="Tahoma" w:cs="Tahoma"/>
      <w:sz w:val="16"/>
      <w:szCs w:val="16"/>
    </w:rPr>
  </w:style>
  <w:style w:type="paragraph" w:styleId="ad">
    <w:name w:val="header"/>
    <w:basedOn w:val="a0"/>
    <w:link w:val="ae"/>
    <w:unhideWhenUsed/>
    <w:rsid w:val="00B540EE"/>
    <w:pPr>
      <w:tabs>
        <w:tab w:val="center" w:pos="4677"/>
        <w:tab w:val="right" w:pos="9355"/>
      </w:tabs>
      <w:spacing w:after="0" w:line="240" w:lineRule="auto"/>
    </w:pPr>
    <w:rPr>
      <w:rFonts w:ascii="Times New Roman" w:eastAsia="Times New Roman" w:hAnsi="Times New Roman" w:cs="Times New Roman"/>
      <w:sz w:val="28"/>
    </w:rPr>
  </w:style>
  <w:style w:type="character" w:customStyle="1" w:styleId="ae">
    <w:name w:val="Верхний колонтитул Знак"/>
    <w:basedOn w:val="a1"/>
    <w:link w:val="ad"/>
    <w:rsid w:val="00B540EE"/>
    <w:rPr>
      <w:rFonts w:ascii="Times New Roman" w:eastAsia="Times New Roman" w:hAnsi="Times New Roman" w:cs="Times New Roman"/>
      <w:sz w:val="28"/>
    </w:rPr>
  </w:style>
  <w:style w:type="paragraph" w:styleId="af">
    <w:name w:val="footer"/>
    <w:basedOn w:val="a0"/>
    <w:link w:val="af0"/>
    <w:uiPriority w:val="99"/>
    <w:unhideWhenUsed/>
    <w:rsid w:val="00B540EE"/>
    <w:pPr>
      <w:tabs>
        <w:tab w:val="center" w:pos="4677"/>
        <w:tab w:val="right" w:pos="9355"/>
      </w:tabs>
      <w:spacing w:after="0" w:line="240" w:lineRule="auto"/>
    </w:pPr>
    <w:rPr>
      <w:rFonts w:ascii="Times New Roman" w:eastAsia="Times New Roman" w:hAnsi="Times New Roman" w:cs="Times New Roman"/>
      <w:sz w:val="28"/>
    </w:rPr>
  </w:style>
  <w:style w:type="character" w:customStyle="1" w:styleId="af0">
    <w:name w:val="Нижний колонтитул Знак"/>
    <w:basedOn w:val="a1"/>
    <w:link w:val="af"/>
    <w:uiPriority w:val="99"/>
    <w:rsid w:val="00B540EE"/>
    <w:rPr>
      <w:rFonts w:ascii="Times New Roman" w:eastAsia="Times New Roman" w:hAnsi="Times New Roman" w:cs="Times New Roman"/>
      <w:sz w:val="28"/>
    </w:rPr>
  </w:style>
  <w:style w:type="paragraph" w:customStyle="1" w:styleId="ConsPlusNormal">
    <w:name w:val="ConsPlusNormal"/>
    <w:rsid w:val="00B540EE"/>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f1">
    <w:name w:val="No Spacing"/>
    <w:link w:val="af2"/>
    <w:uiPriority w:val="1"/>
    <w:qFormat/>
    <w:rsid w:val="00B540EE"/>
    <w:pPr>
      <w:spacing w:after="0" w:line="240" w:lineRule="auto"/>
      <w:ind w:firstLine="709"/>
      <w:jc w:val="both"/>
    </w:pPr>
    <w:rPr>
      <w:rFonts w:ascii="Times New Roman" w:eastAsia="Calibri" w:hAnsi="Times New Roman" w:cs="Times New Roman"/>
      <w:sz w:val="28"/>
      <w:szCs w:val="28"/>
    </w:rPr>
  </w:style>
  <w:style w:type="paragraph" w:customStyle="1" w:styleId="13">
    <w:name w:val="Обычный1"/>
    <w:rsid w:val="00B540EE"/>
    <w:pPr>
      <w:spacing w:after="0" w:line="240" w:lineRule="auto"/>
    </w:pPr>
    <w:rPr>
      <w:rFonts w:ascii="Times New Roman" w:eastAsia="ヒラギノ角ゴ Pro W3" w:hAnsi="Times New Roman" w:cs="Times New Roman"/>
      <w:color w:val="000000"/>
      <w:sz w:val="24"/>
      <w:szCs w:val="20"/>
      <w:lang w:eastAsia="ru-RU"/>
    </w:rPr>
  </w:style>
  <w:style w:type="character" w:customStyle="1" w:styleId="dash041e005f0431005f044b005f0447005f043d005f044b005f0439005f005fchar1char1">
    <w:name w:val="dash041e_005f0431_005f044b_005f0447_005f043d_005f044b_005f0439_005f_005fchar1__char1"/>
    <w:basedOn w:val="a1"/>
    <w:rsid w:val="00B540EE"/>
    <w:rPr>
      <w:rFonts w:ascii="Times New Roman" w:hAnsi="Times New Roman" w:cs="Times New Roman" w:hint="default"/>
      <w:strike w:val="0"/>
      <w:dstrike w:val="0"/>
      <w:sz w:val="24"/>
      <w:szCs w:val="24"/>
      <w:u w:val="none"/>
      <w:effect w:val="none"/>
    </w:rPr>
  </w:style>
  <w:style w:type="character" w:styleId="af3">
    <w:name w:val="footnote reference"/>
    <w:basedOn w:val="a1"/>
    <w:uiPriority w:val="99"/>
    <w:rsid w:val="00B540EE"/>
    <w:rPr>
      <w:vertAlign w:val="superscript"/>
    </w:rPr>
  </w:style>
  <w:style w:type="paragraph" w:customStyle="1" w:styleId="dash041e005f0431005f044b005f0447005f043d005f044b005f0439">
    <w:name w:val="dash041e_005f0431_005f044b_005f0447_005f043d_005f044b_005f0439"/>
    <w:basedOn w:val="a0"/>
    <w:uiPriority w:val="99"/>
    <w:rsid w:val="00B540EE"/>
    <w:pPr>
      <w:spacing w:after="0" w:line="240" w:lineRule="auto"/>
    </w:pPr>
    <w:rPr>
      <w:rFonts w:ascii="Times New Roman" w:eastAsia="Times New Roman" w:hAnsi="Times New Roman" w:cs="Times New Roman"/>
      <w:sz w:val="24"/>
      <w:szCs w:val="24"/>
      <w:lang w:eastAsia="ru-RU"/>
    </w:rPr>
  </w:style>
  <w:style w:type="character" w:customStyle="1" w:styleId="dash041e0431044b0447043d044b0439char1">
    <w:name w:val="dash041e_0431_044b_0447_043d_044b_0439__char1"/>
    <w:basedOn w:val="a1"/>
    <w:uiPriority w:val="99"/>
    <w:rsid w:val="00B540EE"/>
    <w:rPr>
      <w:rFonts w:ascii="Times New Roman" w:hAnsi="Times New Roman" w:cs="Times New Roman" w:hint="default"/>
      <w:strike w:val="0"/>
      <w:dstrike w:val="0"/>
      <w:sz w:val="24"/>
      <w:szCs w:val="24"/>
      <w:u w:val="none"/>
      <w:effect w:val="none"/>
    </w:rPr>
  </w:style>
  <w:style w:type="paragraph" w:customStyle="1" w:styleId="dash041e0431044b0447043d044b0439">
    <w:name w:val="dash041e_0431_044b_0447_043d_044b_0439"/>
    <w:basedOn w:val="a0"/>
    <w:uiPriority w:val="99"/>
    <w:rsid w:val="00B540EE"/>
    <w:pPr>
      <w:spacing w:after="0" w:line="240" w:lineRule="auto"/>
    </w:pPr>
    <w:rPr>
      <w:rFonts w:ascii="Times New Roman" w:eastAsia="Times New Roman" w:hAnsi="Times New Roman" w:cs="Times New Roman"/>
      <w:sz w:val="24"/>
      <w:szCs w:val="24"/>
      <w:lang w:eastAsia="ru-RU"/>
    </w:rPr>
  </w:style>
  <w:style w:type="paragraph" w:styleId="af4">
    <w:name w:val="footnote text"/>
    <w:aliases w:val="Знак6,F1"/>
    <w:basedOn w:val="a0"/>
    <w:link w:val="af5"/>
    <w:uiPriority w:val="99"/>
    <w:rsid w:val="00B540EE"/>
    <w:pPr>
      <w:spacing w:after="0" w:line="240" w:lineRule="auto"/>
    </w:pPr>
    <w:rPr>
      <w:rFonts w:ascii="Times New Roman" w:eastAsia="Times New Roman" w:hAnsi="Times New Roman" w:cs="Times New Roman"/>
      <w:sz w:val="20"/>
      <w:szCs w:val="20"/>
      <w:lang w:eastAsia="ru-RU"/>
    </w:rPr>
  </w:style>
  <w:style w:type="character" w:customStyle="1" w:styleId="af5">
    <w:name w:val="Текст сноски Знак"/>
    <w:aliases w:val="Знак6 Знак,F1 Знак"/>
    <w:basedOn w:val="a1"/>
    <w:link w:val="af4"/>
    <w:uiPriority w:val="99"/>
    <w:rsid w:val="00B540EE"/>
    <w:rPr>
      <w:rFonts w:ascii="Times New Roman" w:eastAsia="Times New Roman" w:hAnsi="Times New Roman" w:cs="Times New Roman"/>
      <w:sz w:val="20"/>
      <w:szCs w:val="20"/>
      <w:lang w:eastAsia="ru-RU"/>
    </w:rPr>
  </w:style>
  <w:style w:type="paragraph" w:customStyle="1" w:styleId="normacttext">
    <w:name w:val="norm_act_text"/>
    <w:basedOn w:val="a0"/>
    <w:rsid w:val="00B540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6">
    <w:name w:val="Hyperlink"/>
    <w:uiPriority w:val="99"/>
    <w:unhideWhenUsed/>
    <w:rsid w:val="00B540EE"/>
    <w:rPr>
      <w:color w:val="0000FF"/>
      <w:u w:val="single"/>
    </w:rPr>
  </w:style>
  <w:style w:type="paragraph" w:customStyle="1" w:styleId="Default">
    <w:name w:val="Default"/>
    <w:rsid w:val="00B540EE"/>
    <w:pPr>
      <w:autoSpaceDE w:val="0"/>
      <w:autoSpaceDN w:val="0"/>
      <w:adjustRightInd w:val="0"/>
      <w:spacing w:after="0" w:line="240" w:lineRule="auto"/>
    </w:pPr>
    <w:rPr>
      <w:rFonts w:ascii="Arial" w:hAnsi="Arial" w:cs="Arial"/>
      <w:color w:val="000000"/>
      <w:sz w:val="24"/>
      <w:szCs w:val="24"/>
    </w:rPr>
  </w:style>
  <w:style w:type="paragraph" w:customStyle="1" w:styleId="pagetext">
    <w:name w:val="page_text"/>
    <w:basedOn w:val="a0"/>
    <w:uiPriority w:val="99"/>
    <w:rsid w:val="00B540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7">
    <w:name w:val="Сноска"/>
    <w:basedOn w:val="a1"/>
    <w:rsid w:val="00B540EE"/>
    <w:rPr>
      <w:rFonts w:ascii="Times New Roman" w:eastAsia="Times New Roman" w:hAnsi="Times New Roman" w:cs="Times New Roman"/>
      <w:b w:val="0"/>
      <w:bCs w:val="0"/>
      <w:i w:val="0"/>
      <w:iCs w:val="0"/>
      <w:smallCaps w:val="0"/>
      <w:strike w:val="0"/>
      <w:spacing w:val="0"/>
      <w:sz w:val="18"/>
      <w:szCs w:val="18"/>
    </w:rPr>
  </w:style>
  <w:style w:type="character" w:customStyle="1" w:styleId="af8">
    <w:name w:val="Основной текст_"/>
    <w:basedOn w:val="a1"/>
    <w:link w:val="68"/>
    <w:rsid w:val="00B540EE"/>
    <w:rPr>
      <w:shd w:val="clear" w:color="auto" w:fill="FFFFFF"/>
    </w:rPr>
  </w:style>
  <w:style w:type="character" w:customStyle="1" w:styleId="14">
    <w:name w:val="Основной текст1"/>
    <w:basedOn w:val="af8"/>
    <w:rsid w:val="00B540EE"/>
    <w:rPr>
      <w:shd w:val="clear" w:color="auto" w:fill="FFFFFF"/>
    </w:rPr>
  </w:style>
  <w:style w:type="character" w:customStyle="1" w:styleId="af9">
    <w:name w:val="Основной текст + Курсив"/>
    <w:basedOn w:val="af8"/>
    <w:rsid w:val="00B540EE"/>
    <w:rPr>
      <w:i/>
      <w:iCs/>
      <w:shd w:val="clear" w:color="auto" w:fill="FFFFFF"/>
    </w:rPr>
  </w:style>
  <w:style w:type="character" w:customStyle="1" w:styleId="120">
    <w:name w:val="Основной текст (12)"/>
    <w:basedOn w:val="a1"/>
    <w:rsid w:val="00B540EE"/>
    <w:rPr>
      <w:rFonts w:ascii="Times New Roman" w:eastAsia="Times New Roman" w:hAnsi="Times New Roman" w:cs="Times New Roman"/>
      <w:b w:val="0"/>
      <w:bCs w:val="0"/>
      <w:i w:val="0"/>
      <w:iCs w:val="0"/>
      <w:smallCaps w:val="0"/>
      <w:strike w:val="0"/>
      <w:spacing w:val="0"/>
      <w:sz w:val="22"/>
      <w:szCs w:val="22"/>
    </w:rPr>
  </w:style>
  <w:style w:type="character" w:customStyle="1" w:styleId="121">
    <w:name w:val="Основной текст (12) + Не курсив"/>
    <w:basedOn w:val="a1"/>
    <w:rsid w:val="00B540EE"/>
    <w:rPr>
      <w:rFonts w:ascii="Times New Roman" w:eastAsia="Times New Roman" w:hAnsi="Times New Roman" w:cs="Times New Roman"/>
      <w:b w:val="0"/>
      <w:bCs w:val="0"/>
      <w:i/>
      <w:iCs/>
      <w:smallCaps w:val="0"/>
      <w:strike w:val="0"/>
      <w:spacing w:val="0"/>
      <w:sz w:val="22"/>
      <w:szCs w:val="22"/>
    </w:rPr>
  </w:style>
  <w:style w:type="paragraph" w:customStyle="1" w:styleId="68">
    <w:name w:val="Основной текст68"/>
    <w:basedOn w:val="a0"/>
    <w:link w:val="af8"/>
    <w:rsid w:val="00B540EE"/>
    <w:pPr>
      <w:shd w:val="clear" w:color="auto" w:fill="FFFFFF"/>
      <w:spacing w:after="780" w:line="211" w:lineRule="exact"/>
      <w:jc w:val="right"/>
    </w:pPr>
    <w:rPr>
      <w:shd w:val="clear" w:color="auto" w:fill="FFFFFF"/>
    </w:rPr>
  </w:style>
  <w:style w:type="paragraph" w:styleId="afa">
    <w:name w:val="Body Text"/>
    <w:aliases w:val="body text,Основной текст Знак Знак,Основной текст отчета,Основной текст отчета Знак,Основной текст отчета Знак Знак Знак,DTP Body Text"/>
    <w:basedOn w:val="a0"/>
    <w:link w:val="afb"/>
    <w:uiPriority w:val="99"/>
    <w:rsid w:val="00B540EE"/>
    <w:pPr>
      <w:spacing w:after="120"/>
    </w:pPr>
    <w:rPr>
      <w:rFonts w:ascii="Calibri" w:eastAsia="Times New Roman" w:hAnsi="Calibri" w:cs="Times New Roman"/>
    </w:rPr>
  </w:style>
  <w:style w:type="character" w:customStyle="1" w:styleId="afb">
    <w:name w:val="Основной текст Знак"/>
    <w:aliases w:val="body text Знак,Основной текст Знак Знак Знак,Основной текст отчета Знак1,Основной текст отчета Знак Знак,Основной текст отчета Знак Знак Знак Знак,DTP Body Text Знак"/>
    <w:basedOn w:val="a1"/>
    <w:link w:val="afa"/>
    <w:uiPriority w:val="99"/>
    <w:rsid w:val="00B540EE"/>
    <w:rPr>
      <w:rFonts w:ascii="Calibri" w:eastAsia="Times New Roman" w:hAnsi="Calibri" w:cs="Times New Roman"/>
    </w:rPr>
  </w:style>
  <w:style w:type="character" w:styleId="afc">
    <w:name w:val="Emphasis"/>
    <w:uiPriority w:val="20"/>
    <w:qFormat/>
    <w:rsid w:val="00B540EE"/>
    <w:rPr>
      <w:i/>
      <w:iCs/>
      <w:sz w:val="24"/>
    </w:rPr>
  </w:style>
  <w:style w:type="character" w:customStyle="1" w:styleId="Zag11">
    <w:name w:val="Zag_11"/>
    <w:rsid w:val="00B540EE"/>
  </w:style>
  <w:style w:type="paragraph" w:styleId="afd">
    <w:name w:val="Body Text Indent"/>
    <w:basedOn w:val="a0"/>
    <w:link w:val="afe"/>
    <w:uiPriority w:val="99"/>
    <w:unhideWhenUsed/>
    <w:rsid w:val="00B540EE"/>
    <w:pPr>
      <w:spacing w:after="120"/>
      <w:ind w:left="283"/>
    </w:pPr>
  </w:style>
  <w:style w:type="character" w:customStyle="1" w:styleId="afe">
    <w:name w:val="Основной текст с отступом Знак"/>
    <w:basedOn w:val="a1"/>
    <w:link w:val="afd"/>
    <w:uiPriority w:val="99"/>
    <w:rsid w:val="00B540EE"/>
  </w:style>
  <w:style w:type="character" w:styleId="aff">
    <w:name w:val="FollowedHyperlink"/>
    <w:basedOn w:val="a1"/>
    <w:uiPriority w:val="99"/>
    <w:semiHidden/>
    <w:unhideWhenUsed/>
    <w:rsid w:val="00B540EE"/>
    <w:rPr>
      <w:color w:val="800080"/>
      <w:u w:val="single"/>
    </w:rPr>
  </w:style>
  <w:style w:type="paragraph" w:customStyle="1" w:styleId="xl66">
    <w:name w:val="xl66"/>
    <w:basedOn w:val="a0"/>
    <w:rsid w:val="00B540E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7">
    <w:name w:val="xl67"/>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68">
    <w:name w:val="xl68"/>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69">
    <w:name w:val="xl6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70">
    <w:name w:val="xl7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71">
    <w:name w:val="xl7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72">
    <w:name w:val="xl72"/>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73">
    <w:name w:val="xl73"/>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74">
    <w:name w:val="xl74"/>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75">
    <w:name w:val="xl7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76">
    <w:name w:val="xl76"/>
    <w:basedOn w:val="a0"/>
    <w:rsid w:val="00B540E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7">
    <w:name w:val="xl77"/>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78">
    <w:name w:val="xl78"/>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79">
    <w:name w:val="xl79"/>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80">
    <w:name w:val="xl8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1">
    <w:name w:val="xl81"/>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2">
    <w:name w:val="xl8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83">
    <w:name w:val="xl83"/>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4">
    <w:name w:val="xl84"/>
    <w:basedOn w:val="a0"/>
    <w:rsid w:val="00B540EE"/>
    <w:pP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5">
    <w:name w:val="xl85"/>
    <w:basedOn w:val="a0"/>
    <w:rsid w:val="00B540EE"/>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6">
    <w:name w:val="xl8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7">
    <w:name w:val="xl8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8">
    <w:name w:val="xl8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89">
    <w:name w:val="xl89"/>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90">
    <w:name w:val="xl9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91">
    <w:name w:val="xl9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92">
    <w:name w:val="xl9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93">
    <w:name w:val="xl93"/>
    <w:basedOn w:val="a0"/>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94">
    <w:name w:val="xl94"/>
    <w:basedOn w:val="a0"/>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95">
    <w:name w:val="xl9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96">
    <w:name w:val="xl9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97">
    <w:name w:val="xl9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98">
    <w:name w:val="xl9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99">
    <w:name w:val="xl9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00">
    <w:name w:val="xl10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1">
    <w:name w:val="xl10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2">
    <w:name w:val="xl102"/>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3">
    <w:name w:val="xl103"/>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104">
    <w:name w:val="xl104"/>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105">
    <w:name w:val="xl10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6">
    <w:name w:val="xl10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7">
    <w:name w:val="xl10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8">
    <w:name w:val="xl10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9">
    <w:name w:val="xl10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0">
    <w:name w:val="xl11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color w:val="000000"/>
      <w:sz w:val="24"/>
      <w:szCs w:val="24"/>
      <w:lang w:eastAsia="ru-RU"/>
    </w:rPr>
  </w:style>
  <w:style w:type="paragraph" w:customStyle="1" w:styleId="xl111">
    <w:name w:val="xl111"/>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12">
    <w:name w:val="xl112"/>
    <w:basedOn w:val="a0"/>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3">
    <w:name w:val="xl113"/>
    <w:basedOn w:val="a0"/>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4">
    <w:name w:val="xl114"/>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5">
    <w:name w:val="xl115"/>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6">
    <w:name w:val="xl116"/>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17">
    <w:name w:val="xl117"/>
    <w:basedOn w:val="a0"/>
    <w:rsid w:val="00B540EE"/>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18">
    <w:name w:val="xl118"/>
    <w:basedOn w:val="a0"/>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19">
    <w:name w:val="xl119"/>
    <w:basedOn w:val="a0"/>
    <w:rsid w:val="00B540EE"/>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0">
    <w:name w:val="xl12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1">
    <w:name w:val="xl12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2">
    <w:name w:val="xl122"/>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3">
    <w:name w:val="xl123"/>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24">
    <w:name w:val="xl124"/>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5">
    <w:name w:val="xl12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color w:val="000000"/>
      <w:sz w:val="24"/>
      <w:szCs w:val="24"/>
      <w:lang w:eastAsia="ru-RU"/>
    </w:rPr>
  </w:style>
  <w:style w:type="paragraph" w:customStyle="1" w:styleId="xl126">
    <w:name w:val="xl126"/>
    <w:basedOn w:val="a0"/>
    <w:rsid w:val="00B540EE"/>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7">
    <w:name w:val="xl12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28">
    <w:name w:val="xl128"/>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9">
    <w:name w:val="xl12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30">
    <w:name w:val="xl13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31">
    <w:name w:val="xl13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2">
    <w:name w:val="xl132"/>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133">
    <w:name w:val="xl133"/>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34">
    <w:name w:val="xl134"/>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35">
    <w:name w:val="xl13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36">
    <w:name w:val="xl13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37">
    <w:name w:val="xl13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38">
    <w:name w:val="xl138"/>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39">
    <w:name w:val="xl139"/>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40">
    <w:name w:val="xl14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41">
    <w:name w:val="xl141"/>
    <w:basedOn w:val="a0"/>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42">
    <w:name w:val="xl14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43">
    <w:name w:val="xl143"/>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44">
    <w:name w:val="xl144"/>
    <w:basedOn w:val="a0"/>
    <w:rsid w:val="00B540EE"/>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45">
    <w:name w:val="xl14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46">
    <w:name w:val="xl146"/>
    <w:basedOn w:val="a0"/>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7">
    <w:name w:val="xl147"/>
    <w:basedOn w:val="a0"/>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8">
    <w:name w:val="xl148"/>
    <w:basedOn w:val="a0"/>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9">
    <w:name w:val="xl149"/>
    <w:basedOn w:val="a0"/>
    <w:rsid w:val="00B540EE"/>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0">
    <w:name w:val="xl150"/>
    <w:basedOn w:val="a0"/>
    <w:rsid w:val="00B540E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1">
    <w:name w:val="xl151"/>
    <w:basedOn w:val="a0"/>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52">
    <w:name w:val="xl152"/>
    <w:basedOn w:val="a0"/>
    <w:rsid w:val="00B540EE"/>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53">
    <w:name w:val="xl153"/>
    <w:basedOn w:val="a0"/>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54">
    <w:name w:val="xl154"/>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55">
    <w:name w:val="xl155"/>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56">
    <w:name w:val="xl156"/>
    <w:basedOn w:val="a0"/>
    <w:rsid w:val="00B540EE"/>
    <w:pPr>
      <w:pBdr>
        <w:top w:val="single" w:sz="4" w:space="0" w:color="auto"/>
        <w:left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57">
    <w:name w:val="xl157"/>
    <w:basedOn w:val="a0"/>
    <w:rsid w:val="00B540EE"/>
    <w:pPr>
      <w:pBdr>
        <w:top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58">
    <w:name w:val="xl158"/>
    <w:basedOn w:val="a0"/>
    <w:rsid w:val="00B540EE"/>
    <w:pPr>
      <w:pBdr>
        <w:top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59">
    <w:name w:val="xl159"/>
    <w:basedOn w:val="a0"/>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cs="Times New Roman"/>
      <w:b/>
      <w:bCs/>
      <w:sz w:val="28"/>
      <w:szCs w:val="28"/>
      <w:lang w:eastAsia="ru-RU"/>
    </w:rPr>
  </w:style>
  <w:style w:type="paragraph" w:customStyle="1" w:styleId="xl160">
    <w:name w:val="xl160"/>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61">
    <w:name w:val="xl161"/>
    <w:basedOn w:val="a0"/>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62">
    <w:name w:val="xl162"/>
    <w:basedOn w:val="a0"/>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63">
    <w:name w:val="xl163"/>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8"/>
      <w:szCs w:val="28"/>
      <w:lang w:eastAsia="ru-RU"/>
    </w:rPr>
  </w:style>
  <w:style w:type="paragraph" w:customStyle="1" w:styleId="xl164">
    <w:name w:val="xl164"/>
    <w:basedOn w:val="a0"/>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65">
    <w:name w:val="xl165"/>
    <w:basedOn w:val="a0"/>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66">
    <w:name w:val="xl166"/>
    <w:basedOn w:val="a0"/>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67">
    <w:name w:val="xl167"/>
    <w:basedOn w:val="a0"/>
    <w:rsid w:val="00B540EE"/>
    <w:pPr>
      <w:pBdr>
        <w:top w:val="single" w:sz="4" w:space="0" w:color="auto"/>
        <w:left w:val="single" w:sz="4" w:space="0" w:color="auto"/>
        <w:bottom w:val="single" w:sz="4" w:space="0" w:color="auto"/>
        <w:right w:val="single" w:sz="4" w:space="0" w:color="auto"/>
      </w:pBdr>
      <w:shd w:val="clear" w:color="000000" w:fill="538ED5"/>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68">
    <w:name w:val="xl168"/>
    <w:basedOn w:val="a0"/>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9">
    <w:name w:val="xl169"/>
    <w:basedOn w:val="a0"/>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0">
    <w:name w:val="xl170"/>
    <w:basedOn w:val="a0"/>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21">
    <w:name w:val="Основной текст 21"/>
    <w:basedOn w:val="a0"/>
    <w:rsid w:val="00B540EE"/>
    <w:pPr>
      <w:widowControl w:val="0"/>
      <w:suppressAutoHyphens/>
      <w:autoSpaceDE w:val="0"/>
      <w:spacing w:after="0" w:line="240" w:lineRule="auto"/>
      <w:jc w:val="both"/>
    </w:pPr>
    <w:rPr>
      <w:rFonts w:ascii="Times New Roman" w:eastAsia="Times New Roman" w:hAnsi="Times New Roman" w:cs="Times New Roman"/>
      <w:i/>
      <w:szCs w:val="20"/>
      <w:lang w:val="en-US" w:eastAsia="ar-SA"/>
    </w:rPr>
  </w:style>
  <w:style w:type="paragraph" w:styleId="15">
    <w:name w:val="toc 1"/>
    <w:basedOn w:val="a0"/>
    <w:next w:val="a0"/>
    <w:autoRedefine/>
    <w:uiPriority w:val="39"/>
    <w:rsid w:val="000527FE"/>
    <w:pPr>
      <w:tabs>
        <w:tab w:val="left" w:pos="390"/>
        <w:tab w:val="left" w:pos="450"/>
        <w:tab w:val="right" w:leader="dot" w:pos="9628"/>
      </w:tabs>
      <w:spacing w:after="0" w:line="240" w:lineRule="auto"/>
      <w:jc w:val="both"/>
    </w:pPr>
    <w:rPr>
      <w:rFonts w:ascii="Times New Roman" w:eastAsia="@Arial Unicode MS" w:hAnsi="Times New Roman" w:cs="Times New Roman"/>
      <w:b/>
      <w:bCs/>
      <w:noProof/>
      <w:sz w:val="28"/>
      <w:szCs w:val="28"/>
      <w:lang w:eastAsia="ru-RU"/>
    </w:rPr>
  </w:style>
  <w:style w:type="character" w:customStyle="1" w:styleId="130">
    <w:name w:val="Основной текст (13)_"/>
    <w:link w:val="131"/>
    <w:rsid w:val="00B540EE"/>
    <w:rPr>
      <w:rFonts w:ascii="Calibri" w:hAnsi="Calibri"/>
      <w:sz w:val="34"/>
      <w:szCs w:val="34"/>
      <w:shd w:val="clear" w:color="auto" w:fill="FFFFFF"/>
    </w:rPr>
  </w:style>
  <w:style w:type="paragraph" w:customStyle="1" w:styleId="131">
    <w:name w:val="Основной текст (13)1"/>
    <w:basedOn w:val="a0"/>
    <w:link w:val="130"/>
    <w:rsid w:val="00B540EE"/>
    <w:pPr>
      <w:shd w:val="clear" w:color="auto" w:fill="FFFFFF"/>
      <w:spacing w:before="420" w:after="180" w:line="360" w:lineRule="exact"/>
      <w:jc w:val="center"/>
    </w:pPr>
    <w:rPr>
      <w:rFonts w:ascii="Calibri" w:hAnsi="Calibri"/>
      <w:sz w:val="34"/>
      <w:szCs w:val="34"/>
    </w:rPr>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basedOn w:val="a1"/>
    <w:rsid w:val="00B540EE"/>
    <w:rPr>
      <w:rFonts w:ascii="Times New Roman" w:hAnsi="Times New Roman" w:cs="Times New Roman" w:hint="default"/>
      <w:strike w:val="0"/>
      <w:dstrike w:val="0"/>
      <w:sz w:val="24"/>
      <w:szCs w:val="24"/>
      <w:u w:val="none"/>
      <w:effect w:val="none"/>
    </w:r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0"/>
    <w:uiPriority w:val="99"/>
    <w:rsid w:val="00B540EE"/>
    <w:pPr>
      <w:spacing w:after="0" w:line="240" w:lineRule="auto"/>
      <w:ind w:left="720" w:firstLine="700"/>
      <w:jc w:val="both"/>
    </w:pPr>
    <w:rPr>
      <w:rFonts w:ascii="Times New Roman" w:eastAsia="Times New Roman" w:hAnsi="Times New Roman" w:cs="Times New Roman"/>
      <w:sz w:val="24"/>
      <w:szCs w:val="24"/>
      <w:lang w:eastAsia="ru-RU"/>
    </w:rPr>
  </w:style>
  <w:style w:type="character" w:customStyle="1" w:styleId="list005f0020paragraph005f005fchar1char1">
    <w:name w:val="list_005f0020paragraph_005f_005fchar1__char1"/>
    <w:basedOn w:val="a1"/>
    <w:rsid w:val="00B540EE"/>
    <w:rPr>
      <w:rFonts w:ascii="Times New Roman" w:hAnsi="Times New Roman" w:cs="Times New Roman" w:hint="default"/>
      <w:strike w:val="0"/>
      <w:dstrike w:val="0"/>
      <w:sz w:val="24"/>
      <w:szCs w:val="24"/>
      <w:u w:val="none"/>
      <w:effect w:val="none"/>
    </w:rPr>
  </w:style>
  <w:style w:type="paragraph" w:customStyle="1" w:styleId="list005f0020paragraph">
    <w:name w:val="list_005f0020paragraph"/>
    <w:basedOn w:val="a0"/>
    <w:uiPriority w:val="99"/>
    <w:rsid w:val="00B540EE"/>
    <w:pPr>
      <w:spacing w:after="0" w:line="240" w:lineRule="auto"/>
      <w:ind w:left="720" w:firstLine="700"/>
      <w:jc w:val="both"/>
    </w:pPr>
    <w:rPr>
      <w:rFonts w:ascii="Times New Roman" w:eastAsia="Times New Roman" w:hAnsi="Times New Roman" w:cs="Times New Roman"/>
      <w:sz w:val="24"/>
      <w:szCs w:val="24"/>
      <w:lang w:eastAsia="ru-RU"/>
    </w:rPr>
  </w:style>
  <w:style w:type="character" w:customStyle="1" w:styleId="16">
    <w:name w:val="Основной текст Знак1"/>
    <w:basedOn w:val="a1"/>
    <w:uiPriority w:val="99"/>
    <w:semiHidden/>
    <w:rsid w:val="00B540EE"/>
  </w:style>
  <w:style w:type="character" w:customStyle="1" w:styleId="dash041e005f0431005f044b005f0447005f043d005f044b005f0439char1">
    <w:name w:val="dash041e_005f0431_005f044b_005f0447_005f043d_005f044b_005f0439__char1"/>
    <w:basedOn w:val="a1"/>
    <w:rsid w:val="00B540EE"/>
    <w:rPr>
      <w:rFonts w:ascii="Times New Roman" w:hAnsi="Times New Roman" w:cs="Times New Roman" w:hint="default"/>
      <w:strike w:val="0"/>
      <w:dstrike w:val="0"/>
      <w:sz w:val="24"/>
      <w:szCs w:val="24"/>
      <w:u w:val="none"/>
      <w:effect w:val="none"/>
    </w:rPr>
  </w:style>
  <w:style w:type="character" w:styleId="aff0">
    <w:name w:val="page number"/>
    <w:basedOn w:val="a1"/>
    <w:uiPriority w:val="99"/>
    <w:unhideWhenUsed/>
    <w:rsid w:val="00B540EE"/>
  </w:style>
  <w:style w:type="paragraph" w:styleId="31">
    <w:name w:val="Body Text 3"/>
    <w:basedOn w:val="a0"/>
    <w:link w:val="32"/>
    <w:uiPriority w:val="99"/>
    <w:unhideWhenUsed/>
    <w:rsid w:val="00B540EE"/>
    <w:pPr>
      <w:spacing w:after="120"/>
    </w:pPr>
    <w:rPr>
      <w:sz w:val="16"/>
      <w:szCs w:val="16"/>
    </w:rPr>
  </w:style>
  <w:style w:type="character" w:customStyle="1" w:styleId="32">
    <w:name w:val="Основной текст 3 Знак"/>
    <w:basedOn w:val="a1"/>
    <w:link w:val="31"/>
    <w:uiPriority w:val="99"/>
    <w:rsid w:val="00B540EE"/>
    <w:rPr>
      <w:sz w:val="16"/>
      <w:szCs w:val="16"/>
    </w:rPr>
  </w:style>
  <w:style w:type="character" w:customStyle="1" w:styleId="dash0421005f0442005f0440005f043e005f0433005f0438005f0439005f005fchar1char1">
    <w:name w:val="dash0421_005f0442_005f0440_005f043e_005f0433_005f0438_005f0439_005f_005fchar1__char1"/>
    <w:basedOn w:val="a1"/>
    <w:rsid w:val="00B540EE"/>
    <w:rPr>
      <w:rFonts w:cs="Times New Roman"/>
      <w:b/>
      <w:bCs/>
    </w:rPr>
  </w:style>
  <w:style w:type="paragraph" w:customStyle="1" w:styleId="book">
    <w:name w:val="book"/>
    <w:basedOn w:val="a0"/>
    <w:uiPriority w:val="99"/>
    <w:rsid w:val="00B540E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1">
    <w:name w:val="Содержимое таблицы"/>
    <w:basedOn w:val="a0"/>
    <w:rsid w:val="00B540EE"/>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character" w:customStyle="1" w:styleId="definition">
    <w:name w:val="definition"/>
    <w:basedOn w:val="a1"/>
    <w:rsid w:val="00B540EE"/>
    <w:rPr>
      <w:rFonts w:cs="Times New Roman"/>
    </w:rPr>
  </w:style>
  <w:style w:type="character" w:customStyle="1" w:styleId="af2">
    <w:name w:val="Без интервала Знак"/>
    <w:basedOn w:val="a1"/>
    <w:link w:val="af1"/>
    <w:uiPriority w:val="1"/>
    <w:rsid w:val="00B540EE"/>
    <w:rPr>
      <w:rFonts w:ascii="Times New Roman" w:eastAsia="Calibri" w:hAnsi="Times New Roman" w:cs="Times New Roman"/>
      <w:sz w:val="28"/>
      <w:szCs w:val="28"/>
    </w:rPr>
  </w:style>
  <w:style w:type="paragraph" w:styleId="aff2">
    <w:name w:val="caption"/>
    <w:basedOn w:val="a0"/>
    <w:next w:val="a0"/>
    <w:uiPriority w:val="35"/>
    <w:unhideWhenUsed/>
    <w:qFormat/>
    <w:rsid w:val="00B540EE"/>
    <w:pPr>
      <w:spacing w:line="240" w:lineRule="auto"/>
    </w:pPr>
    <w:rPr>
      <w:rFonts w:eastAsiaTheme="minorEastAsia"/>
      <w:b/>
      <w:bCs/>
      <w:color w:val="4F81BD" w:themeColor="accent1"/>
      <w:sz w:val="18"/>
      <w:szCs w:val="18"/>
    </w:rPr>
  </w:style>
  <w:style w:type="paragraph" w:styleId="aff3">
    <w:name w:val="Title"/>
    <w:basedOn w:val="a0"/>
    <w:next w:val="a0"/>
    <w:link w:val="aff4"/>
    <w:qFormat/>
    <w:rsid w:val="00B540E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4">
    <w:name w:val="Название Знак"/>
    <w:basedOn w:val="a1"/>
    <w:link w:val="aff3"/>
    <w:rsid w:val="00B540EE"/>
    <w:rPr>
      <w:rFonts w:asciiTheme="majorHAnsi" w:eastAsiaTheme="majorEastAsia" w:hAnsiTheme="majorHAnsi" w:cstheme="majorBidi"/>
      <w:color w:val="17365D" w:themeColor="text2" w:themeShade="BF"/>
      <w:spacing w:val="5"/>
      <w:kern w:val="28"/>
      <w:sz w:val="52"/>
      <w:szCs w:val="52"/>
    </w:rPr>
  </w:style>
  <w:style w:type="paragraph" w:styleId="aff5">
    <w:name w:val="Subtitle"/>
    <w:basedOn w:val="a0"/>
    <w:next w:val="a0"/>
    <w:link w:val="aff6"/>
    <w:qFormat/>
    <w:rsid w:val="00B540E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f6">
    <w:name w:val="Подзаголовок Знак"/>
    <w:basedOn w:val="a1"/>
    <w:link w:val="aff5"/>
    <w:rsid w:val="00B540EE"/>
    <w:rPr>
      <w:rFonts w:asciiTheme="majorHAnsi" w:eastAsiaTheme="majorEastAsia" w:hAnsiTheme="majorHAnsi" w:cstheme="majorBidi"/>
      <w:i/>
      <w:iCs/>
      <w:color w:val="4F81BD" w:themeColor="accent1"/>
      <w:spacing w:val="15"/>
      <w:sz w:val="24"/>
      <w:szCs w:val="24"/>
    </w:rPr>
  </w:style>
  <w:style w:type="paragraph" w:styleId="aff7">
    <w:name w:val="Block Text"/>
    <w:basedOn w:val="a0"/>
    <w:link w:val="aff8"/>
    <w:uiPriority w:val="99"/>
    <w:rsid w:val="00B540EE"/>
    <w:pPr>
      <w:spacing w:after="0" w:line="360" w:lineRule="auto"/>
      <w:ind w:left="-851" w:right="-1333" w:firstLine="851"/>
      <w:jc w:val="both"/>
    </w:pPr>
    <w:rPr>
      <w:rFonts w:ascii="Times New Roman" w:eastAsia="Times New Roman" w:hAnsi="Times New Roman" w:cs="Times New Roman"/>
      <w:sz w:val="28"/>
      <w:szCs w:val="20"/>
      <w:lang w:eastAsia="ru-RU"/>
    </w:rPr>
  </w:style>
  <w:style w:type="character" w:customStyle="1" w:styleId="aff8">
    <w:name w:val="Цитата Знак"/>
    <w:basedOn w:val="a1"/>
    <w:link w:val="aff7"/>
    <w:uiPriority w:val="29"/>
    <w:rsid w:val="00B540EE"/>
    <w:rPr>
      <w:rFonts w:eastAsiaTheme="minorEastAsia"/>
      <w:i/>
      <w:iCs/>
      <w:color w:val="000000" w:themeColor="text1"/>
    </w:rPr>
  </w:style>
  <w:style w:type="paragraph" w:styleId="aff9">
    <w:name w:val="Intense Quote"/>
    <w:basedOn w:val="a0"/>
    <w:next w:val="a0"/>
    <w:link w:val="affa"/>
    <w:uiPriority w:val="30"/>
    <w:qFormat/>
    <w:rsid w:val="00B540EE"/>
    <w:pPr>
      <w:pBdr>
        <w:bottom w:val="single" w:sz="4" w:space="4" w:color="4F81BD" w:themeColor="accent1"/>
      </w:pBdr>
      <w:spacing w:before="200" w:after="280"/>
      <w:ind w:left="936" w:right="936"/>
    </w:pPr>
    <w:rPr>
      <w:rFonts w:eastAsiaTheme="minorEastAsia"/>
      <w:b/>
      <w:bCs/>
      <w:i/>
      <w:iCs/>
      <w:color w:val="4F81BD" w:themeColor="accent1"/>
    </w:rPr>
  </w:style>
  <w:style w:type="character" w:customStyle="1" w:styleId="affa">
    <w:name w:val="Выделенная цитата Знак"/>
    <w:basedOn w:val="a1"/>
    <w:link w:val="aff9"/>
    <w:uiPriority w:val="30"/>
    <w:rsid w:val="00B540EE"/>
    <w:rPr>
      <w:rFonts w:eastAsiaTheme="minorEastAsia"/>
      <w:b/>
      <w:bCs/>
      <w:i/>
      <w:iCs/>
      <w:color w:val="4F81BD" w:themeColor="accent1"/>
    </w:rPr>
  </w:style>
  <w:style w:type="character" w:styleId="affb">
    <w:name w:val="Subtle Emphasis"/>
    <w:basedOn w:val="a1"/>
    <w:uiPriority w:val="19"/>
    <w:qFormat/>
    <w:rsid w:val="00B540EE"/>
    <w:rPr>
      <w:i/>
      <w:iCs/>
      <w:color w:val="808080" w:themeColor="text1" w:themeTint="7F"/>
    </w:rPr>
  </w:style>
  <w:style w:type="character" w:styleId="affc">
    <w:name w:val="Intense Emphasis"/>
    <w:basedOn w:val="a1"/>
    <w:uiPriority w:val="21"/>
    <w:qFormat/>
    <w:rsid w:val="00B540EE"/>
    <w:rPr>
      <w:b/>
      <w:bCs/>
      <w:i/>
      <w:iCs/>
      <w:color w:val="4F81BD" w:themeColor="accent1"/>
    </w:rPr>
  </w:style>
  <w:style w:type="character" w:styleId="affd">
    <w:name w:val="Subtle Reference"/>
    <w:basedOn w:val="a1"/>
    <w:uiPriority w:val="31"/>
    <w:qFormat/>
    <w:rsid w:val="00B540EE"/>
    <w:rPr>
      <w:smallCaps/>
      <w:color w:val="C0504D" w:themeColor="accent2"/>
      <w:u w:val="single"/>
    </w:rPr>
  </w:style>
  <w:style w:type="character" w:styleId="affe">
    <w:name w:val="Intense Reference"/>
    <w:basedOn w:val="a1"/>
    <w:uiPriority w:val="32"/>
    <w:qFormat/>
    <w:rsid w:val="00B540EE"/>
    <w:rPr>
      <w:b/>
      <w:bCs/>
      <w:smallCaps/>
      <w:color w:val="C0504D" w:themeColor="accent2"/>
      <w:spacing w:val="5"/>
      <w:u w:val="single"/>
    </w:rPr>
  </w:style>
  <w:style w:type="character" w:styleId="afff">
    <w:name w:val="Book Title"/>
    <w:basedOn w:val="a1"/>
    <w:uiPriority w:val="33"/>
    <w:qFormat/>
    <w:rsid w:val="00B540EE"/>
    <w:rPr>
      <w:b/>
      <w:bCs/>
      <w:smallCaps/>
      <w:spacing w:val="5"/>
    </w:rPr>
  </w:style>
  <w:style w:type="paragraph" w:styleId="afff0">
    <w:name w:val="TOC Heading"/>
    <w:basedOn w:val="1"/>
    <w:next w:val="a0"/>
    <w:uiPriority w:val="39"/>
    <w:unhideWhenUsed/>
    <w:qFormat/>
    <w:rsid w:val="00B540EE"/>
    <w:pPr>
      <w:spacing w:before="480"/>
      <w:outlineLvl w:val="9"/>
    </w:pPr>
    <w:rPr>
      <w:b/>
      <w:bCs/>
      <w:sz w:val="28"/>
      <w:szCs w:val="28"/>
    </w:rPr>
  </w:style>
  <w:style w:type="table" w:customStyle="1" w:styleId="17">
    <w:name w:val="Сетка таблицы1"/>
    <w:basedOn w:val="a2"/>
    <w:next w:val="a4"/>
    <w:uiPriority w:val="59"/>
    <w:rsid w:val="00B540E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2">
    <w:name w:val="toc 2"/>
    <w:basedOn w:val="a0"/>
    <w:next w:val="a0"/>
    <w:autoRedefine/>
    <w:uiPriority w:val="39"/>
    <w:unhideWhenUsed/>
    <w:rsid w:val="00525A43"/>
    <w:pPr>
      <w:tabs>
        <w:tab w:val="left" w:pos="880"/>
        <w:tab w:val="right" w:leader="dot" w:pos="9628"/>
      </w:tabs>
      <w:spacing w:after="0" w:line="240" w:lineRule="auto"/>
      <w:ind w:left="709"/>
    </w:pPr>
    <w:rPr>
      <w:rFonts w:ascii="Times New Roman" w:hAnsi="Times New Roman" w:cs="Times New Roman"/>
      <w:b/>
      <w:iCs/>
      <w:noProof/>
      <w:sz w:val="28"/>
      <w:szCs w:val="28"/>
    </w:rPr>
  </w:style>
  <w:style w:type="paragraph" w:styleId="33">
    <w:name w:val="toc 3"/>
    <w:basedOn w:val="a0"/>
    <w:next w:val="a0"/>
    <w:autoRedefine/>
    <w:uiPriority w:val="39"/>
    <w:unhideWhenUsed/>
    <w:rsid w:val="00BE7224"/>
    <w:pPr>
      <w:tabs>
        <w:tab w:val="left" w:pos="1418"/>
        <w:tab w:val="right" w:leader="dot" w:pos="9628"/>
      </w:tabs>
      <w:spacing w:after="0" w:line="360" w:lineRule="auto"/>
      <w:ind w:left="709"/>
    </w:pPr>
    <w:rPr>
      <w:rFonts w:ascii="Times New Roman" w:hAnsi="Times New Roman" w:cs="Times New Roman"/>
      <w:b/>
      <w:sz w:val="28"/>
      <w:szCs w:val="28"/>
    </w:rPr>
  </w:style>
  <w:style w:type="paragraph" w:styleId="41">
    <w:name w:val="toc 4"/>
    <w:basedOn w:val="a0"/>
    <w:next w:val="a0"/>
    <w:autoRedefine/>
    <w:uiPriority w:val="39"/>
    <w:unhideWhenUsed/>
    <w:rsid w:val="00520CAD"/>
    <w:pPr>
      <w:tabs>
        <w:tab w:val="right" w:leader="dot" w:pos="9628"/>
      </w:tabs>
      <w:spacing w:after="0" w:line="240" w:lineRule="auto"/>
      <w:ind w:left="709"/>
    </w:pPr>
    <w:rPr>
      <w:rFonts w:ascii="Times New Roman" w:hAnsi="Times New Roman" w:cs="Times New Roman"/>
      <w:noProof/>
      <w:sz w:val="28"/>
      <w:szCs w:val="28"/>
    </w:rPr>
  </w:style>
  <w:style w:type="paragraph" w:styleId="51">
    <w:name w:val="toc 5"/>
    <w:basedOn w:val="a0"/>
    <w:next w:val="a0"/>
    <w:autoRedefine/>
    <w:uiPriority w:val="39"/>
    <w:unhideWhenUsed/>
    <w:rsid w:val="00B540EE"/>
    <w:pPr>
      <w:spacing w:after="0"/>
      <w:ind w:left="880"/>
    </w:pPr>
    <w:rPr>
      <w:sz w:val="20"/>
      <w:szCs w:val="20"/>
    </w:rPr>
  </w:style>
  <w:style w:type="paragraph" w:styleId="61">
    <w:name w:val="toc 6"/>
    <w:basedOn w:val="a0"/>
    <w:next w:val="a0"/>
    <w:autoRedefine/>
    <w:uiPriority w:val="39"/>
    <w:unhideWhenUsed/>
    <w:rsid w:val="00B540EE"/>
    <w:pPr>
      <w:spacing w:after="0"/>
      <w:ind w:left="1100"/>
    </w:pPr>
    <w:rPr>
      <w:sz w:val="20"/>
      <w:szCs w:val="20"/>
    </w:rPr>
  </w:style>
  <w:style w:type="paragraph" w:styleId="71">
    <w:name w:val="toc 7"/>
    <w:basedOn w:val="a0"/>
    <w:next w:val="a0"/>
    <w:autoRedefine/>
    <w:uiPriority w:val="39"/>
    <w:unhideWhenUsed/>
    <w:rsid w:val="00B540EE"/>
    <w:pPr>
      <w:spacing w:after="0"/>
      <w:ind w:left="1320"/>
    </w:pPr>
    <w:rPr>
      <w:sz w:val="20"/>
      <w:szCs w:val="20"/>
    </w:rPr>
  </w:style>
  <w:style w:type="paragraph" w:styleId="81">
    <w:name w:val="toc 8"/>
    <w:basedOn w:val="a0"/>
    <w:next w:val="a0"/>
    <w:autoRedefine/>
    <w:uiPriority w:val="39"/>
    <w:unhideWhenUsed/>
    <w:rsid w:val="00B540EE"/>
    <w:pPr>
      <w:spacing w:after="0"/>
      <w:ind w:left="1540"/>
    </w:pPr>
    <w:rPr>
      <w:sz w:val="20"/>
      <w:szCs w:val="20"/>
    </w:rPr>
  </w:style>
  <w:style w:type="paragraph" w:styleId="91">
    <w:name w:val="toc 9"/>
    <w:basedOn w:val="a0"/>
    <w:next w:val="a0"/>
    <w:autoRedefine/>
    <w:uiPriority w:val="39"/>
    <w:unhideWhenUsed/>
    <w:rsid w:val="00B540EE"/>
    <w:pPr>
      <w:spacing w:after="0"/>
      <w:ind w:left="1760"/>
    </w:pPr>
    <w:rPr>
      <w:sz w:val="20"/>
      <w:szCs w:val="20"/>
    </w:rPr>
  </w:style>
  <w:style w:type="paragraph" w:customStyle="1" w:styleId="18">
    <w:name w:val="Без интервала1"/>
    <w:rsid w:val="00B540EE"/>
    <w:pPr>
      <w:tabs>
        <w:tab w:val="left" w:pos="1021"/>
      </w:tabs>
      <w:spacing w:after="0" w:line="240" w:lineRule="auto"/>
      <w:ind w:firstLine="567"/>
      <w:jc w:val="both"/>
    </w:pPr>
    <w:rPr>
      <w:rFonts w:ascii="Times New Roman" w:eastAsia="Calibri" w:hAnsi="Times New Roman" w:cs="Arial"/>
      <w:lang w:eastAsia="ru-RU"/>
    </w:rPr>
  </w:style>
  <w:style w:type="paragraph" w:styleId="34">
    <w:name w:val="Body Text Indent 3"/>
    <w:basedOn w:val="a0"/>
    <w:link w:val="35"/>
    <w:uiPriority w:val="99"/>
    <w:rsid w:val="00B540EE"/>
    <w:pPr>
      <w:spacing w:after="120"/>
      <w:ind w:left="283"/>
    </w:pPr>
    <w:rPr>
      <w:rFonts w:ascii="Calibri" w:eastAsia="Times New Roman" w:hAnsi="Calibri" w:cs="Times New Roman"/>
      <w:sz w:val="16"/>
      <w:szCs w:val="16"/>
      <w:lang w:eastAsia="ru-RU"/>
    </w:rPr>
  </w:style>
  <w:style w:type="character" w:customStyle="1" w:styleId="35">
    <w:name w:val="Основной текст с отступом 3 Знак"/>
    <w:basedOn w:val="a1"/>
    <w:link w:val="34"/>
    <w:uiPriority w:val="99"/>
    <w:rsid w:val="00B540EE"/>
    <w:rPr>
      <w:rFonts w:ascii="Calibri" w:eastAsia="Times New Roman" w:hAnsi="Calibri" w:cs="Times New Roman"/>
      <w:sz w:val="16"/>
      <w:szCs w:val="16"/>
      <w:lang w:eastAsia="ru-RU"/>
    </w:rPr>
  </w:style>
  <w:style w:type="character" w:customStyle="1" w:styleId="mw-headline">
    <w:name w:val="mw-headline"/>
    <w:basedOn w:val="a1"/>
    <w:rsid w:val="00B540EE"/>
  </w:style>
  <w:style w:type="paragraph" w:customStyle="1" w:styleId="descriptionind">
    <w:name w:val="descriptionind"/>
    <w:basedOn w:val="a0"/>
    <w:rsid w:val="00B540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highlighthighlightactive">
    <w:name w:val="highlight highlight_active"/>
    <w:basedOn w:val="a1"/>
    <w:rsid w:val="00B540EE"/>
  </w:style>
  <w:style w:type="character" w:customStyle="1" w:styleId="editsection">
    <w:name w:val="editsection"/>
    <w:basedOn w:val="a1"/>
    <w:rsid w:val="00B540EE"/>
  </w:style>
  <w:style w:type="paragraph" w:customStyle="1" w:styleId="23">
    <w:name w:val="Абзац списка2"/>
    <w:basedOn w:val="a0"/>
    <w:rsid w:val="00B540EE"/>
    <w:pPr>
      <w:ind w:left="720"/>
    </w:pPr>
    <w:rPr>
      <w:rFonts w:ascii="Calibri" w:eastAsia="Times New Roman" w:hAnsi="Calibri" w:cs="Times New Roman"/>
      <w:lang w:eastAsia="ru-RU"/>
    </w:rPr>
  </w:style>
  <w:style w:type="paragraph" w:styleId="afff1">
    <w:name w:val="Plain Text"/>
    <w:basedOn w:val="a0"/>
    <w:link w:val="afff2"/>
    <w:uiPriority w:val="99"/>
    <w:rsid w:val="00B540EE"/>
    <w:pPr>
      <w:spacing w:after="0" w:line="240" w:lineRule="auto"/>
    </w:pPr>
    <w:rPr>
      <w:rFonts w:ascii="Courier New" w:eastAsia="Times New Roman" w:hAnsi="Courier New" w:cs="Courier New"/>
      <w:sz w:val="20"/>
      <w:szCs w:val="20"/>
      <w:lang w:eastAsia="ru-RU"/>
    </w:rPr>
  </w:style>
  <w:style w:type="character" w:customStyle="1" w:styleId="afff2">
    <w:name w:val="Текст Знак"/>
    <w:basedOn w:val="a1"/>
    <w:link w:val="afff1"/>
    <w:uiPriority w:val="99"/>
    <w:rsid w:val="00B540EE"/>
    <w:rPr>
      <w:rFonts w:ascii="Courier New" w:eastAsia="Times New Roman" w:hAnsi="Courier New" w:cs="Courier New"/>
      <w:sz w:val="20"/>
      <w:szCs w:val="20"/>
      <w:lang w:eastAsia="ru-RU"/>
    </w:rPr>
  </w:style>
  <w:style w:type="paragraph" w:customStyle="1" w:styleId="description">
    <w:name w:val="description"/>
    <w:basedOn w:val="a0"/>
    <w:rsid w:val="00B540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post-authorvcard">
    <w:name w:val="post-author vcard"/>
    <w:basedOn w:val="a1"/>
    <w:rsid w:val="00B540EE"/>
  </w:style>
  <w:style w:type="character" w:customStyle="1" w:styleId="fn">
    <w:name w:val="fn"/>
    <w:basedOn w:val="a1"/>
    <w:rsid w:val="00B540EE"/>
  </w:style>
  <w:style w:type="character" w:customStyle="1" w:styleId="post-timestamp2">
    <w:name w:val="post-timestamp2"/>
    <w:rsid w:val="00B540EE"/>
    <w:rPr>
      <w:color w:val="999966"/>
    </w:rPr>
  </w:style>
  <w:style w:type="character" w:customStyle="1" w:styleId="post-comment-link">
    <w:name w:val="post-comment-link"/>
    <w:basedOn w:val="a1"/>
    <w:rsid w:val="00B540EE"/>
  </w:style>
  <w:style w:type="character" w:customStyle="1" w:styleId="item-controlblog-adminpid-1744177254">
    <w:name w:val="item-control blog-admin pid-1744177254"/>
    <w:basedOn w:val="a1"/>
    <w:rsid w:val="00B540EE"/>
  </w:style>
  <w:style w:type="character" w:customStyle="1" w:styleId="zippytoggle-open">
    <w:name w:val="zippy toggle-open"/>
    <w:basedOn w:val="a1"/>
    <w:rsid w:val="00B540EE"/>
  </w:style>
  <w:style w:type="character" w:customStyle="1" w:styleId="post-count">
    <w:name w:val="post-count"/>
    <w:basedOn w:val="a1"/>
    <w:rsid w:val="00B540EE"/>
  </w:style>
  <w:style w:type="character" w:customStyle="1" w:styleId="zippy">
    <w:name w:val="zippy"/>
    <w:basedOn w:val="a1"/>
    <w:rsid w:val="00B540EE"/>
  </w:style>
  <w:style w:type="character" w:customStyle="1" w:styleId="item-controlblog-admin">
    <w:name w:val="item-control blog-admin"/>
    <w:basedOn w:val="a1"/>
    <w:rsid w:val="00B540EE"/>
  </w:style>
  <w:style w:type="paragraph" w:styleId="24">
    <w:name w:val="Body Text Indent 2"/>
    <w:basedOn w:val="a0"/>
    <w:link w:val="25"/>
    <w:uiPriority w:val="99"/>
    <w:rsid w:val="00B540EE"/>
    <w:pPr>
      <w:spacing w:after="0" w:line="240" w:lineRule="auto"/>
      <w:ind w:right="-1" w:firstLine="284"/>
      <w:jc w:val="both"/>
    </w:pPr>
    <w:rPr>
      <w:rFonts w:ascii="Times New Roman" w:eastAsia="Times New Roman" w:hAnsi="Times New Roman" w:cs="Times New Roman"/>
      <w:sz w:val="28"/>
      <w:szCs w:val="20"/>
      <w:lang w:eastAsia="ru-RU"/>
    </w:rPr>
  </w:style>
  <w:style w:type="character" w:customStyle="1" w:styleId="25">
    <w:name w:val="Основной текст с отступом 2 Знак"/>
    <w:basedOn w:val="a1"/>
    <w:link w:val="24"/>
    <w:uiPriority w:val="99"/>
    <w:rsid w:val="00B540EE"/>
    <w:rPr>
      <w:rFonts w:ascii="Times New Roman" w:eastAsia="Times New Roman" w:hAnsi="Times New Roman" w:cs="Times New Roman"/>
      <w:sz w:val="28"/>
      <w:szCs w:val="20"/>
      <w:lang w:eastAsia="ru-RU"/>
    </w:rPr>
  </w:style>
  <w:style w:type="paragraph" w:customStyle="1" w:styleId="19">
    <w:name w:val="Стиль1"/>
    <w:basedOn w:val="a0"/>
    <w:rsid w:val="00B540EE"/>
    <w:pPr>
      <w:spacing w:after="0" w:line="360" w:lineRule="auto"/>
      <w:ind w:firstLine="680"/>
      <w:jc w:val="both"/>
    </w:pPr>
    <w:rPr>
      <w:rFonts w:ascii="Times New Roman" w:eastAsia="Times New Roman" w:hAnsi="Times New Roman" w:cs="Times New Roman"/>
      <w:sz w:val="28"/>
      <w:szCs w:val="20"/>
      <w:lang w:eastAsia="ru-RU"/>
    </w:rPr>
  </w:style>
  <w:style w:type="paragraph" w:customStyle="1" w:styleId="Zag1">
    <w:name w:val="Zag_1"/>
    <w:basedOn w:val="a0"/>
    <w:rsid w:val="00B540EE"/>
    <w:pPr>
      <w:widowControl w:val="0"/>
      <w:autoSpaceDE w:val="0"/>
      <w:autoSpaceDN w:val="0"/>
      <w:adjustRightInd w:val="0"/>
      <w:spacing w:after="337" w:line="302" w:lineRule="exact"/>
      <w:jc w:val="center"/>
    </w:pPr>
    <w:rPr>
      <w:rFonts w:ascii="Times New Roman" w:eastAsia="Calibri" w:hAnsi="Times New Roman" w:cs="Times New Roman"/>
      <w:b/>
      <w:bCs/>
      <w:color w:val="000000"/>
      <w:sz w:val="24"/>
      <w:szCs w:val="24"/>
      <w:lang w:val="en-US" w:eastAsia="ru-RU"/>
    </w:rPr>
  </w:style>
  <w:style w:type="character" w:styleId="afff3">
    <w:name w:val="annotation reference"/>
    <w:uiPriority w:val="99"/>
    <w:rsid w:val="00B540EE"/>
    <w:rPr>
      <w:sz w:val="16"/>
      <w:szCs w:val="16"/>
    </w:rPr>
  </w:style>
  <w:style w:type="paragraph" w:styleId="afff4">
    <w:name w:val="annotation text"/>
    <w:basedOn w:val="a0"/>
    <w:link w:val="afff5"/>
    <w:uiPriority w:val="99"/>
    <w:semiHidden/>
    <w:rsid w:val="00B540EE"/>
    <w:pPr>
      <w:spacing w:after="0" w:line="240" w:lineRule="auto"/>
    </w:pPr>
    <w:rPr>
      <w:rFonts w:ascii="Times New Roman" w:eastAsia="Times New Roman" w:hAnsi="Times New Roman" w:cs="Times New Roman"/>
      <w:sz w:val="20"/>
      <w:szCs w:val="20"/>
      <w:lang w:eastAsia="ru-RU"/>
    </w:rPr>
  </w:style>
  <w:style w:type="character" w:customStyle="1" w:styleId="afff5">
    <w:name w:val="Текст примечания Знак"/>
    <w:basedOn w:val="a1"/>
    <w:link w:val="afff4"/>
    <w:uiPriority w:val="99"/>
    <w:semiHidden/>
    <w:rsid w:val="00B540EE"/>
    <w:rPr>
      <w:rFonts w:ascii="Times New Roman" w:eastAsia="Times New Roman" w:hAnsi="Times New Roman" w:cs="Times New Roman"/>
      <w:sz w:val="20"/>
      <w:szCs w:val="20"/>
      <w:lang w:eastAsia="ru-RU"/>
    </w:rPr>
  </w:style>
  <w:style w:type="character" w:customStyle="1" w:styleId="a9">
    <w:name w:val="Абзац списка Знак"/>
    <w:link w:val="a8"/>
    <w:uiPriority w:val="99"/>
    <w:locked/>
    <w:rsid w:val="00B540EE"/>
    <w:rPr>
      <w:rFonts w:ascii="Calibri" w:eastAsia="Calibri" w:hAnsi="Calibri" w:cs="Times New Roman"/>
      <w:sz w:val="24"/>
      <w:szCs w:val="24"/>
      <w:lang w:eastAsia="ru-RU"/>
    </w:rPr>
  </w:style>
  <w:style w:type="character" w:customStyle="1" w:styleId="val">
    <w:name w:val="val"/>
    <w:basedOn w:val="a1"/>
    <w:rsid w:val="00B540EE"/>
  </w:style>
  <w:style w:type="character" w:customStyle="1" w:styleId="addressbooksuggestitemhint">
    <w:name w:val="addressbook__suggest__item__hint"/>
    <w:basedOn w:val="a1"/>
    <w:rsid w:val="00B540EE"/>
  </w:style>
  <w:style w:type="character" w:customStyle="1" w:styleId="style1">
    <w:name w:val="style1"/>
    <w:basedOn w:val="a1"/>
    <w:rsid w:val="00B540EE"/>
  </w:style>
  <w:style w:type="paragraph" w:customStyle="1" w:styleId="1a">
    <w:name w:val="МОН1"/>
    <w:basedOn w:val="a0"/>
    <w:rsid w:val="00B540EE"/>
    <w:pPr>
      <w:spacing w:after="0" w:line="360" w:lineRule="auto"/>
      <w:ind w:firstLine="709"/>
      <w:jc w:val="both"/>
    </w:pPr>
    <w:rPr>
      <w:rFonts w:ascii="Times New Roman" w:eastAsia="Times New Roman" w:hAnsi="Times New Roman" w:cs="Times New Roman"/>
      <w:sz w:val="28"/>
      <w:szCs w:val="24"/>
      <w:lang w:eastAsia="ru-RU"/>
    </w:rPr>
  </w:style>
  <w:style w:type="character" w:customStyle="1" w:styleId="b-linki">
    <w:name w:val="b-link__i"/>
    <w:basedOn w:val="a1"/>
    <w:rsid w:val="00B540EE"/>
  </w:style>
  <w:style w:type="character" w:customStyle="1" w:styleId="apple-style-span">
    <w:name w:val="apple-style-span"/>
    <w:basedOn w:val="a1"/>
    <w:rsid w:val="00B540EE"/>
  </w:style>
  <w:style w:type="paragraph" w:customStyle="1" w:styleId="Osnova">
    <w:name w:val="Osnova"/>
    <w:basedOn w:val="a0"/>
    <w:rsid w:val="00B540EE"/>
    <w:pPr>
      <w:widowControl w:val="0"/>
      <w:autoSpaceDE w:val="0"/>
      <w:autoSpaceDN w:val="0"/>
      <w:adjustRightInd w:val="0"/>
      <w:spacing w:after="0" w:line="213" w:lineRule="exact"/>
      <w:ind w:firstLine="339"/>
      <w:jc w:val="both"/>
    </w:pPr>
    <w:rPr>
      <w:rFonts w:ascii="NewtonCSanPin" w:eastAsia="Times New Roman" w:hAnsi="NewtonCSanPin" w:cs="NewtonCSanPin"/>
      <w:color w:val="000000"/>
      <w:sz w:val="21"/>
      <w:szCs w:val="21"/>
      <w:lang w:val="en-US" w:eastAsia="ru-RU"/>
    </w:rPr>
  </w:style>
  <w:style w:type="paragraph" w:styleId="26">
    <w:name w:val="Body Text 2"/>
    <w:basedOn w:val="a0"/>
    <w:link w:val="27"/>
    <w:uiPriority w:val="99"/>
    <w:unhideWhenUsed/>
    <w:rsid w:val="00B540EE"/>
    <w:pPr>
      <w:spacing w:after="120" w:line="480" w:lineRule="auto"/>
    </w:pPr>
  </w:style>
  <w:style w:type="character" w:customStyle="1" w:styleId="27">
    <w:name w:val="Основной текст 2 Знак"/>
    <w:basedOn w:val="a1"/>
    <w:link w:val="26"/>
    <w:uiPriority w:val="99"/>
    <w:rsid w:val="00B540EE"/>
  </w:style>
  <w:style w:type="paragraph" w:customStyle="1" w:styleId="Normal1">
    <w:name w:val="Normal1"/>
    <w:uiPriority w:val="99"/>
    <w:rsid w:val="00B540EE"/>
    <w:pPr>
      <w:widowControl w:val="0"/>
      <w:spacing w:after="0" w:line="240" w:lineRule="auto"/>
      <w:jc w:val="both"/>
    </w:pPr>
    <w:rPr>
      <w:rFonts w:ascii="Times New Roman" w:eastAsia="Times New Roman" w:hAnsi="Times New Roman" w:cs="Times New Roman"/>
      <w:sz w:val="20"/>
      <w:szCs w:val="20"/>
      <w:lang w:eastAsia="ru-RU"/>
    </w:rPr>
  </w:style>
  <w:style w:type="paragraph" w:customStyle="1" w:styleId="afff6">
    <w:name w:val="А_сноска"/>
    <w:basedOn w:val="af4"/>
    <w:link w:val="afff7"/>
    <w:qFormat/>
    <w:rsid w:val="00B540EE"/>
    <w:pPr>
      <w:widowControl w:val="0"/>
      <w:ind w:firstLine="400"/>
      <w:jc w:val="both"/>
    </w:pPr>
    <w:rPr>
      <w:sz w:val="24"/>
      <w:szCs w:val="24"/>
      <w:lang w:val="x-none" w:eastAsia="x-none"/>
    </w:rPr>
  </w:style>
  <w:style w:type="character" w:customStyle="1" w:styleId="afff7">
    <w:name w:val="А_сноска Знак"/>
    <w:basedOn w:val="af5"/>
    <w:link w:val="afff6"/>
    <w:locked/>
    <w:rsid w:val="00B540EE"/>
    <w:rPr>
      <w:rFonts w:ascii="Times New Roman" w:eastAsia="Times New Roman" w:hAnsi="Times New Roman" w:cs="Times New Roman"/>
      <w:sz w:val="24"/>
      <w:szCs w:val="24"/>
      <w:lang w:val="x-none" w:eastAsia="x-none"/>
    </w:rPr>
  </w:style>
  <w:style w:type="paragraph" w:customStyle="1" w:styleId="afff8">
    <w:name w:val="Новый"/>
    <w:basedOn w:val="a0"/>
    <w:rsid w:val="00B540EE"/>
    <w:pPr>
      <w:spacing w:after="0" w:line="360" w:lineRule="auto"/>
      <w:ind w:firstLine="454"/>
      <w:jc w:val="both"/>
    </w:pPr>
    <w:rPr>
      <w:rFonts w:ascii="Times New Roman" w:eastAsia="Calibri" w:hAnsi="Times New Roman" w:cs="Times New Roman"/>
      <w:sz w:val="28"/>
      <w:szCs w:val="24"/>
    </w:rPr>
  </w:style>
  <w:style w:type="paragraph" w:customStyle="1" w:styleId="28">
    <w:name w:val="?????2"/>
    <w:basedOn w:val="a0"/>
    <w:rsid w:val="00B540EE"/>
    <w:pPr>
      <w:tabs>
        <w:tab w:val="left" w:pos="567"/>
      </w:tabs>
      <w:overflowPunct w:val="0"/>
      <w:autoSpaceDE w:val="0"/>
      <w:autoSpaceDN w:val="0"/>
      <w:adjustRightInd w:val="0"/>
      <w:spacing w:after="0" w:line="240" w:lineRule="auto"/>
      <w:ind w:left="113" w:right="284"/>
      <w:jc w:val="both"/>
    </w:pPr>
    <w:rPr>
      <w:rFonts w:ascii="Times New Roman" w:eastAsia="Times New Roman" w:hAnsi="Times New Roman" w:cs="Times New Roman"/>
      <w:sz w:val="24"/>
      <w:szCs w:val="24"/>
    </w:rPr>
  </w:style>
  <w:style w:type="character" w:customStyle="1" w:styleId="29">
    <w:name w:val="Основной текст (2)_"/>
    <w:basedOn w:val="a1"/>
    <w:link w:val="2a"/>
    <w:rsid w:val="00B540EE"/>
    <w:rPr>
      <w:rFonts w:ascii="Times New Roman" w:eastAsia="Times New Roman" w:hAnsi="Times New Roman" w:cs="Times New Roman"/>
      <w:b/>
      <w:bCs/>
      <w:sz w:val="27"/>
      <w:szCs w:val="27"/>
      <w:shd w:val="clear" w:color="auto" w:fill="FFFFFF"/>
    </w:rPr>
  </w:style>
  <w:style w:type="paragraph" w:customStyle="1" w:styleId="2a">
    <w:name w:val="Основной текст (2)"/>
    <w:basedOn w:val="a0"/>
    <w:link w:val="29"/>
    <w:rsid w:val="00B540EE"/>
    <w:pPr>
      <w:widowControl w:val="0"/>
      <w:shd w:val="clear" w:color="auto" w:fill="FFFFFF"/>
      <w:spacing w:after="0" w:line="480" w:lineRule="exact"/>
      <w:ind w:firstLine="720"/>
      <w:jc w:val="both"/>
    </w:pPr>
    <w:rPr>
      <w:rFonts w:ascii="Times New Roman" w:eastAsia="Times New Roman" w:hAnsi="Times New Roman" w:cs="Times New Roman"/>
      <w:b/>
      <w:bCs/>
      <w:sz w:val="27"/>
      <w:szCs w:val="27"/>
    </w:rPr>
  </w:style>
  <w:style w:type="paragraph" w:customStyle="1" w:styleId="36">
    <w:name w:val="Основной текст3"/>
    <w:basedOn w:val="a0"/>
    <w:rsid w:val="00B540EE"/>
    <w:pPr>
      <w:widowControl w:val="0"/>
      <w:shd w:val="clear" w:color="auto" w:fill="FFFFFF"/>
      <w:spacing w:after="0" w:line="480" w:lineRule="exact"/>
      <w:jc w:val="both"/>
    </w:pPr>
    <w:rPr>
      <w:rFonts w:ascii="Times New Roman" w:eastAsia="Times New Roman" w:hAnsi="Times New Roman" w:cs="Times New Roman"/>
      <w:sz w:val="27"/>
      <w:szCs w:val="27"/>
    </w:rPr>
  </w:style>
  <w:style w:type="character" w:customStyle="1" w:styleId="afff9">
    <w:name w:val="Основной текст + Полужирный"/>
    <w:basedOn w:val="af8"/>
    <w:rsid w:val="00B540EE"/>
    <w:rPr>
      <w:rFonts w:ascii="Times New Roman" w:eastAsia="Times New Roman" w:hAnsi="Times New Roman" w:cs="Times New Roman"/>
      <w:b/>
      <w:bCs/>
      <w:color w:val="000000"/>
      <w:spacing w:val="0"/>
      <w:w w:val="100"/>
      <w:position w:val="0"/>
      <w:sz w:val="27"/>
      <w:szCs w:val="27"/>
      <w:shd w:val="clear" w:color="auto" w:fill="FFFFFF"/>
      <w:lang w:val="ru-RU"/>
    </w:rPr>
  </w:style>
  <w:style w:type="paragraph" w:customStyle="1" w:styleId="-11">
    <w:name w:val="Цветной список - Акцент 11"/>
    <w:basedOn w:val="a0"/>
    <w:qFormat/>
    <w:rsid w:val="00B540EE"/>
    <w:pPr>
      <w:spacing w:after="0" w:line="240" w:lineRule="auto"/>
      <w:ind w:left="720"/>
      <w:contextualSpacing/>
    </w:pPr>
    <w:rPr>
      <w:rFonts w:ascii="Times New Roman" w:eastAsia="Times New Roman" w:hAnsi="Times New Roman" w:cs="Times New Roman"/>
      <w:sz w:val="24"/>
      <w:szCs w:val="24"/>
      <w:lang w:eastAsia="ru-RU"/>
    </w:rPr>
  </w:style>
  <w:style w:type="paragraph" w:customStyle="1" w:styleId="afffa">
    <w:name w:val="А_основной"/>
    <w:basedOn w:val="a0"/>
    <w:link w:val="afffb"/>
    <w:uiPriority w:val="99"/>
    <w:qFormat/>
    <w:rsid w:val="00B540EE"/>
    <w:pPr>
      <w:spacing w:after="0" w:line="360" w:lineRule="auto"/>
      <w:ind w:firstLine="454"/>
      <w:jc w:val="both"/>
    </w:pPr>
    <w:rPr>
      <w:rFonts w:ascii="Times New Roman" w:eastAsia="Calibri" w:hAnsi="Times New Roman" w:cs="Times New Roman"/>
      <w:sz w:val="28"/>
      <w:szCs w:val="28"/>
    </w:rPr>
  </w:style>
  <w:style w:type="character" w:customStyle="1" w:styleId="afffb">
    <w:name w:val="А_основной Знак"/>
    <w:link w:val="afffa"/>
    <w:uiPriority w:val="99"/>
    <w:rsid w:val="00B540EE"/>
    <w:rPr>
      <w:rFonts w:ascii="Times New Roman" w:eastAsia="Calibri" w:hAnsi="Times New Roman" w:cs="Times New Roman"/>
      <w:sz w:val="28"/>
      <w:szCs w:val="28"/>
    </w:rPr>
  </w:style>
  <w:style w:type="paragraph" w:customStyle="1" w:styleId="western">
    <w:name w:val="western"/>
    <w:basedOn w:val="a0"/>
    <w:rsid w:val="00B540EE"/>
    <w:pPr>
      <w:spacing w:before="100" w:beforeAutospacing="1" w:after="115" w:line="240" w:lineRule="auto"/>
      <w:ind w:firstLine="706"/>
      <w:jc w:val="both"/>
    </w:pPr>
    <w:rPr>
      <w:rFonts w:ascii="Times New Roman" w:eastAsia="Times New Roman" w:hAnsi="Times New Roman" w:cs="Times New Roman"/>
      <w:color w:val="000000"/>
      <w:sz w:val="24"/>
      <w:szCs w:val="24"/>
      <w:lang w:eastAsia="ru-RU"/>
    </w:rPr>
  </w:style>
  <w:style w:type="character" w:customStyle="1" w:styleId="1b">
    <w:name w:val="Текст сноски Знак1"/>
    <w:basedOn w:val="a1"/>
    <w:uiPriority w:val="99"/>
    <w:semiHidden/>
    <w:rsid w:val="00B540EE"/>
  </w:style>
  <w:style w:type="paragraph" w:customStyle="1" w:styleId="2b">
    <w:name w:val="Основной текст2"/>
    <w:basedOn w:val="a0"/>
    <w:rsid w:val="00B540EE"/>
    <w:pPr>
      <w:widowControl w:val="0"/>
      <w:shd w:val="clear" w:color="auto" w:fill="FFFFFF"/>
      <w:spacing w:after="0" w:line="480" w:lineRule="exact"/>
      <w:jc w:val="both"/>
    </w:pPr>
    <w:rPr>
      <w:rFonts w:ascii="Times New Roman" w:eastAsia="Times New Roman" w:hAnsi="Times New Roman" w:cs="Times New Roman"/>
      <w:sz w:val="26"/>
      <w:szCs w:val="26"/>
    </w:rPr>
  </w:style>
  <w:style w:type="paragraph" w:customStyle="1" w:styleId="160">
    <w:name w:val="Стиль Основной текст + 16 пт"/>
    <w:next w:val="afa"/>
    <w:autoRedefine/>
    <w:uiPriority w:val="99"/>
    <w:rsid w:val="00B540EE"/>
    <w:pPr>
      <w:spacing w:after="0" w:line="360" w:lineRule="auto"/>
      <w:ind w:firstLine="709"/>
      <w:jc w:val="both"/>
    </w:pPr>
    <w:rPr>
      <w:rFonts w:ascii="Times New Roman" w:eastAsia="Times New Roman" w:hAnsi="Times New Roman" w:cs="Times New Roman"/>
      <w:sz w:val="28"/>
      <w:szCs w:val="28"/>
      <w:lang w:eastAsia="ru-RU"/>
    </w:rPr>
  </w:style>
  <w:style w:type="character" w:customStyle="1" w:styleId="140">
    <w:name w:val="Основной текст (14)_"/>
    <w:link w:val="141"/>
    <w:locked/>
    <w:rsid w:val="00B540EE"/>
    <w:rPr>
      <w:i/>
      <w:shd w:val="clear" w:color="auto" w:fill="FFFFFF"/>
    </w:rPr>
  </w:style>
  <w:style w:type="paragraph" w:customStyle="1" w:styleId="141">
    <w:name w:val="Основной текст (14)1"/>
    <w:basedOn w:val="a0"/>
    <w:link w:val="140"/>
    <w:rsid w:val="00B540EE"/>
    <w:pPr>
      <w:shd w:val="clear" w:color="auto" w:fill="FFFFFF"/>
      <w:spacing w:after="0" w:line="211" w:lineRule="exact"/>
      <w:ind w:firstLine="400"/>
      <w:jc w:val="both"/>
    </w:pPr>
    <w:rPr>
      <w:i/>
    </w:rPr>
  </w:style>
  <w:style w:type="character" w:customStyle="1" w:styleId="2c">
    <w:name w:val="Заголовок №2_"/>
    <w:link w:val="210"/>
    <w:locked/>
    <w:rsid w:val="00B540EE"/>
    <w:rPr>
      <w:b/>
      <w:shd w:val="clear" w:color="auto" w:fill="FFFFFF"/>
    </w:rPr>
  </w:style>
  <w:style w:type="paragraph" w:customStyle="1" w:styleId="210">
    <w:name w:val="Заголовок №21"/>
    <w:basedOn w:val="a0"/>
    <w:link w:val="2c"/>
    <w:rsid w:val="00B540EE"/>
    <w:pPr>
      <w:shd w:val="clear" w:color="auto" w:fill="FFFFFF"/>
      <w:spacing w:before="60" w:after="60" w:line="240" w:lineRule="atLeast"/>
      <w:jc w:val="center"/>
      <w:outlineLvl w:val="1"/>
    </w:pPr>
    <w:rPr>
      <w:b/>
    </w:rPr>
  </w:style>
  <w:style w:type="character" w:customStyle="1" w:styleId="149">
    <w:name w:val="Основной текст (14)9"/>
    <w:uiPriority w:val="99"/>
    <w:rsid w:val="00B540EE"/>
    <w:rPr>
      <w:rFonts w:ascii="Times New Roman" w:hAnsi="Times New Roman"/>
      <w:spacing w:val="0"/>
      <w:sz w:val="22"/>
    </w:rPr>
  </w:style>
  <w:style w:type="character" w:customStyle="1" w:styleId="148">
    <w:name w:val="Основной текст (14)8"/>
    <w:uiPriority w:val="99"/>
    <w:rsid w:val="00B540EE"/>
    <w:rPr>
      <w:rFonts w:ascii="Times New Roman" w:hAnsi="Times New Roman"/>
      <w:spacing w:val="0"/>
      <w:sz w:val="22"/>
    </w:rPr>
  </w:style>
  <w:style w:type="character" w:customStyle="1" w:styleId="Osnova1">
    <w:name w:val="Osnova1"/>
    <w:rsid w:val="00B540EE"/>
  </w:style>
  <w:style w:type="paragraph" w:customStyle="1" w:styleId="Zag2">
    <w:name w:val="Zag_2"/>
    <w:basedOn w:val="a0"/>
    <w:rsid w:val="00B540EE"/>
    <w:pPr>
      <w:widowControl w:val="0"/>
      <w:autoSpaceDE w:val="0"/>
      <w:autoSpaceDN w:val="0"/>
      <w:adjustRightInd w:val="0"/>
      <w:spacing w:after="129" w:line="291" w:lineRule="exact"/>
      <w:jc w:val="center"/>
    </w:pPr>
    <w:rPr>
      <w:rFonts w:ascii="Times New Roman" w:eastAsia="Times New Roman" w:hAnsi="Times New Roman" w:cs="Times New Roman"/>
      <w:b/>
      <w:bCs/>
      <w:color w:val="000000"/>
      <w:sz w:val="24"/>
      <w:szCs w:val="24"/>
      <w:lang w:val="en-US" w:eastAsia="ru-RU"/>
    </w:rPr>
  </w:style>
  <w:style w:type="character" w:customStyle="1" w:styleId="Zag21">
    <w:name w:val="Zag_21"/>
    <w:rsid w:val="00B540EE"/>
  </w:style>
  <w:style w:type="paragraph" w:customStyle="1" w:styleId="Zag3">
    <w:name w:val="Zag_3"/>
    <w:basedOn w:val="a0"/>
    <w:rsid w:val="00B540EE"/>
    <w:pPr>
      <w:widowControl w:val="0"/>
      <w:autoSpaceDE w:val="0"/>
      <w:autoSpaceDN w:val="0"/>
      <w:adjustRightInd w:val="0"/>
      <w:spacing w:after="68" w:line="282" w:lineRule="exact"/>
      <w:jc w:val="center"/>
    </w:pPr>
    <w:rPr>
      <w:rFonts w:ascii="Times New Roman" w:eastAsia="Times New Roman" w:hAnsi="Times New Roman" w:cs="Times New Roman"/>
      <w:i/>
      <w:iCs/>
      <w:color w:val="000000"/>
      <w:sz w:val="24"/>
      <w:szCs w:val="24"/>
      <w:lang w:val="en-US" w:eastAsia="ru-RU"/>
    </w:rPr>
  </w:style>
  <w:style w:type="character" w:customStyle="1" w:styleId="Zag31">
    <w:name w:val="Zag_31"/>
    <w:rsid w:val="00B540EE"/>
  </w:style>
  <w:style w:type="paragraph" w:customStyle="1" w:styleId="afffc">
    <w:name w:val="Ξαϋχνϋι"/>
    <w:basedOn w:val="a0"/>
    <w:rsid w:val="00B540EE"/>
    <w:pPr>
      <w:widowControl w:val="0"/>
      <w:autoSpaceDE w:val="0"/>
      <w:autoSpaceDN w:val="0"/>
      <w:adjustRightInd w:val="0"/>
      <w:spacing w:after="0" w:line="240" w:lineRule="auto"/>
    </w:pPr>
    <w:rPr>
      <w:rFonts w:ascii="Times New Roman" w:eastAsia="Times New Roman" w:hAnsi="Times New Roman" w:cs="Times New Roman"/>
      <w:color w:val="000000"/>
      <w:sz w:val="24"/>
      <w:szCs w:val="24"/>
      <w:lang w:val="en-US" w:eastAsia="ru-RU"/>
    </w:rPr>
  </w:style>
  <w:style w:type="paragraph" w:customStyle="1" w:styleId="afffd">
    <w:name w:val="Νξβϋι"/>
    <w:basedOn w:val="a0"/>
    <w:rsid w:val="00B540EE"/>
    <w:pPr>
      <w:widowControl w:val="0"/>
      <w:autoSpaceDE w:val="0"/>
      <w:autoSpaceDN w:val="0"/>
      <w:adjustRightInd w:val="0"/>
      <w:spacing w:after="0" w:line="240" w:lineRule="auto"/>
    </w:pPr>
    <w:rPr>
      <w:rFonts w:ascii="Times New Roman" w:eastAsia="Times New Roman" w:hAnsi="Times New Roman" w:cs="Times New Roman"/>
      <w:color w:val="000000"/>
      <w:sz w:val="24"/>
      <w:szCs w:val="24"/>
      <w:lang w:val="en-US" w:eastAsia="ru-RU"/>
    </w:rPr>
  </w:style>
  <w:style w:type="paragraph" w:customStyle="1" w:styleId="zag4">
    <w:name w:val="zag_4"/>
    <w:basedOn w:val="a0"/>
    <w:rsid w:val="00B540EE"/>
    <w:pPr>
      <w:widowControl w:val="0"/>
      <w:autoSpaceDE w:val="0"/>
      <w:autoSpaceDN w:val="0"/>
      <w:adjustRightInd w:val="0"/>
      <w:spacing w:after="0" w:line="213" w:lineRule="exact"/>
      <w:jc w:val="center"/>
    </w:pPr>
    <w:rPr>
      <w:rFonts w:ascii="NewtonCSanPin" w:eastAsia="Times New Roman" w:hAnsi="NewtonCSanPin" w:cs="NewtonCSanPin"/>
      <w:b/>
      <w:bCs/>
      <w:i/>
      <w:iCs/>
      <w:color w:val="000000"/>
      <w:sz w:val="21"/>
      <w:szCs w:val="21"/>
      <w:lang w:val="en-US" w:eastAsia="ru-RU"/>
    </w:rPr>
  </w:style>
  <w:style w:type="paragraph" w:customStyle="1" w:styleId="NormalPP">
    <w:name w:val="Normal PP"/>
    <w:basedOn w:val="a0"/>
    <w:rsid w:val="00B540EE"/>
    <w:pPr>
      <w:widowControl w:val="0"/>
      <w:autoSpaceDE w:val="0"/>
      <w:autoSpaceDN w:val="0"/>
      <w:adjustRightInd w:val="0"/>
      <w:spacing w:after="0" w:line="240" w:lineRule="auto"/>
    </w:pPr>
    <w:rPr>
      <w:rFonts w:ascii="Arial" w:eastAsia="Times New Roman" w:hAnsi="Arial" w:cs="Arial"/>
      <w:color w:val="000000"/>
      <w:sz w:val="24"/>
      <w:szCs w:val="24"/>
      <w:lang w:val="en-US" w:eastAsia="ru-RU"/>
    </w:rPr>
  </w:style>
  <w:style w:type="paragraph" w:customStyle="1" w:styleId="text2">
    <w:name w:val="text2"/>
    <w:basedOn w:val="a0"/>
    <w:rsid w:val="00B540EE"/>
    <w:pPr>
      <w:widowControl w:val="0"/>
      <w:autoSpaceDE w:val="0"/>
      <w:autoSpaceDN w:val="0"/>
      <w:adjustRightInd w:val="0"/>
      <w:spacing w:after="0" w:line="240" w:lineRule="auto"/>
      <w:ind w:left="566" w:right="793"/>
      <w:jc w:val="both"/>
    </w:pPr>
    <w:rPr>
      <w:rFonts w:ascii="Times New Roman" w:eastAsia="Times New Roman" w:hAnsi="Times New Roman" w:cs="Times New Roman"/>
      <w:color w:val="000000"/>
      <w:sz w:val="24"/>
      <w:szCs w:val="24"/>
      <w:lang w:val="en-US" w:eastAsia="ru-RU"/>
    </w:rPr>
  </w:style>
  <w:style w:type="paragraph" w:customStyle="1" w:styleId="1c">
    <w:name w:val="Знак Знак1 Знак Знак Знак"/>
    <w:basedOn w:val="a0"/>
    <w:uiPriority w:val="99"/>
    <w:rsid w:val="00B540EE"/>
    <w:pPr>
      <w:spacing w:after="160" w:line="240" w:lineRule="exact"/>
    </w:pPr>
    <w:rPr>
      <w:rFonts w:ascii="Verdana" w:eastAsia="Times New Roman" w:hAnsi="Verdana" w:cs="Times New Roman"/>
      <w:sz w:val="20"/>
      <w:szCs w:val="20"/>
      <w:lang w:val="en-US"/>
    </w:rPr>
  </w:style>
  <w:style w:type="paragraph" w:customStyle="1" w:styleId="afffe">
    <w:name w:val="Знак Знак Знак Знак Знак"/>
    <w:basedOn w:val="a0"/>
    <w:uiPriority w:val="99"/>
    <w:rsid w:val="00B540EE"/>
    <w:pPr>
      <w:spacing w:after="160" w:line="240" w:lineRule="exact"/>
    </w:pPr>
    <w:rPr>
      <w:rFonts w:ascii="Verdana" w:eastAsia="Times New Roman" w:hAnsi="Verdana" w:cs="Times New Roman"/>
      <w:sz w:val="20"/>
      <w:szCs w:val="20"/>
      <w:lang w:val="en-US"/>
    </w:rPr>
  </w:style>
  <w:style w:type="character" w:customStyle="1" w:styleId="1d">
    <w:name w:val="Подзаголовок Знак1"/>
    <w:basedOn w:val="a1"/>
    <w:uiPriority w:val="11"/>
    <w:rsid w:val="00B540EE"/>
    <w:rPr>
      <w:rFonts w:asciiTheme="majorHAnsi" w:eastAsiaTheme="majorEastAsia" w:hAnsiTheme="majorHAnsi" w:cstheme="majorBidi"/>
      <w:i/>
      <w:iCs/>
      <w:color w:val="4F81BD" w:themeColor="accent1"/>
      <w:spacing w:val="15"/>
      <w:sz w:val="24"/>
      <w:szCs w:val="24"/>
      <w:lang w:eastAsia="ru-RU"/>
    </w:rPr>
  </w:style>
  <w:style w:type="character" w:customStyle="1" w:styleId="150">
    <w:name w:val="Подзаголовок Знак15"/>
    <w:uiPriority w:val="11"/>
    <w:rsid w:val="00B540EE"/>
    <w:rPr>
      <w:rFonts w:ascii="Calibri Light" w:eastAsia="Times New Roman" w:hAnsi="Calibri Light" w:cs="Times New Roman"/>
      <w:sz w:val="24"/>
      <w:szCs w:val="24"/>
    </w:rPr>
  </w:style>
  <w:style w:type="character" w:customStyle="1" w:styleId="142">
    <w:name w:val="Подзаголовок Знак14"/>
    <w:uiPriority w:val="11"/>
    <w:rsid w:val="00B540EE"/>
    <w:rPr>
      <w:rFonts w:ascii="Calibri Light" w:eastAsia="Times New Roman" w:hAnsi="Calibri Light" w:cs="Times New Roman"/>
      <w:sz w:val="24"/>
      <w:szCs w:val="24"/>
    </w:rPr>
  </w:style>
  <w:style w:type="character" w:customStyle="1" w:styleId="132">
    <w:name w:val="Подзаголовок Знак13"/>
    <w:uiPriority w:val="11"/>
    <w:rsid w:val="00B540EE"/>
    <w:rPr>
      <w:rFonts w:ascii="Calibri Light" w:eastAsia="Times New Roman" w:hAnsi="Calibri Light" w:cs="Times New Roman"/>
      <w:sz w:val="24"/>
      <w:szCs w:val="24"/>
    </w:rPr>
  </w:style>
  <w:style w:type="character" w:customStyle="1" w:styleId="122">
    <w:name w:val="Подзаголовок Знак12"/>
    <w:uiPriority w:val="11"/>
    <w:rsid w:val="00B540EE"/>
    <w:rPr>
      <w:rFonts w:ascii="Calibri Light" w:eastAsia="Times New Roman" w:hAnsi="Calibri Light" w:cs="Times New Roman"/>
      <w:sz w:val="24"/>
      <w:szCs w:val="24"/>
    </w:rPr>
  </w:style>
  <w:style w:type="character" w:customStyle="1" w:styleId="110">
    <w:name w:val="Подзаголовок Знак11"/>
    <w:rsid w:val="00B540EE"/>
    <w:rPr>
      <w:rFonts w:ascii="Calibri Light" w:eastAsia="Times New Roman" w:hAnsi="Calibri Light" w:cs="Times New Roman"/>
      <w:sz w:val="24"/>
      <w:szCs w:val="24"/>
    </w:rPr>
  </w:style>
  <w:style w:type="paragraph" w:customStyle="1" w:styleId="CharCharCarCharCarCharCarCharCarCharCharCharCarCharCharChar">
    <w:name w:val="Char Char Car Char Car Char Car Char Car Char Char Char Car Char Char Char"/>
    <w:basedOn w:val="a0"/>
    <w:uiPriority w:val="99"/>
    <w:rsid w:val="00B540EE"/>
    <w:pPr>
      <w:autoSpaceDE w:val="0"/>
      <w:autoSpaceDN w:val="0"/>
      <w:spacing w:after="160" w:line="240" w:lineRule="exact"/>
    </w:pPr>
    <w:rPr>
      <w:rFonts w:ascii="Arial" w:eastAsia="Times New Roman" w:hAnsi="Arial" w:cs="Arial"/>
      <w:sz w:val="20"/>
      <w:szCs w:val="20"/>
      <w:lang w:val="en-US"/>
    </w:rPr>
  </w:style>
  <w:style w:type="paragraph" w:customStyle="1" w:styleId="affff">
    <w:name w:val="Знак Знак"/>
    <w:basedOn w:val="a0"/>
    <w:uiPriority w:val="99"/>
    <w:rsid w:val="00B540EE"/>
    <w:pPr>
      <w:spacing w:after="160" w:line="240" w:lineRule="exact"/>
    </w:pPr>
    <w:rPr>
      <w:rFonts w:ascii="Verdana" w:eastAsia="Times New Roman" w:hAnsi="Verdana" w:cs="Times New Roman"/>
      <w:sz w:val="20"/>
      <w:szCs w:val="20"/>
      <w:lang w:val="en-US"/>
    </w:rPr>
  </w:style>
  <w:style w:type="character" w:customStyle="1" w:styleId="spelle">
    <w:name w:val="spelle"/>
    <w:rsid w:val="00B540EE"/>
  </w:style>
  <w:style w:type="character" w:customStyle="1" w:styleId="grame">
    <w:name w:val="grame"/>
    <w:rsid w:val="00B540EE"/>
  </w:style>
  <w:style w:type="paragraph" w:customStyle="1" w:styleId="affff0">
    <w:name w:val="a"/>
    <w:basedOn w:val="a0"/>
    <w:rsid w:val="00B540E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Iauiue">
    <w:name w:val="Iau.iue"/>
    <w:basedOn w:val="a0"/>
    <w:next w:val="a0"/>
    <w:rsid w:val="00B540EE"/>
    <w:pPr>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affff1">
    <w:name w:val="Знак Знак Знак"/>
    <w:basedOn w:val="a0"/>
    <w:uiPriority w:val="99"/>
    <w:rsid w:val="00B540EE"/>
    <w:pPr>
      <w:spacing w:after="160" w:line="240" w:lineRule="exact"/>
    </w:pPr>
    <w:rPr>
      <w:rFonts w:ascii="Verdana" w:eastAsia="Times New Roman" w:hAnsi="Verdana" w:cs="Times New Roman"/>
      <w:sz w:val="20"/>
      <w:szCs w:val="20"/>
      <w:lang w:val="en-US"/>
    </w:rPr>
  </w:style>
  <w:style w:type="character" w:customStyle="1" w:styleId="normalchar1">
    <w:name w:val="normal__char1"/>
    <w:rsid w:val="00B540EE"/>
    <w:rPr>
      <w:rFonts w:ascii="Calibri" w:hAnsi="Calibri"/>
      <w:sz w:val="22"/>
    </w:rPr>
  </w:style>
  <w:style w:type="paragraph" w:customStyle="1" w:styleId="ListParagraph1">
    <w:name w:val="List Paragraph1"/>
    <w:basedOn w:val="a0"/>
    <w:uiPriority w:val="99"/>
    <w:rsid w:val="00B540EE"/>
    <w:pPr>
      <w:spacing w:after="0" w:line="240" w:lineRule="auto"/>
      <w:ind w:left="720"/>
      <w:contextualSpacing/>
    </w:pPr>
    <w:rPr>
      <w:rFonts w:ascii="Times New Roman" w:eastAsia="Times New Roman" w:hAnsi="Times New Roman" w:cs="Times New Roman"/>
      <w:sz w:val="24"/>
      <w:szCs w:val="24"/>
      <w:lang w:eastAsia="ru-RU"/>
    </w:rPr>
  </w:style>
  <w:style w:type="paragraph" w:customStyle="1" w:styleId="affff2">
    <w:name w:val="Знак Знак Знак Знак"/>
    <w:basedOn w:val="a0"/>
    <w:uiPriority w:val="99"/>
    <w:rsid w:val="00B540EE"/>
    <w:pPr>
      <w:spacing w:before="100" w:beforeAutospacing="1" w:after="100" w:afterAutospacing="1" w:line="240" w:lineRule="auto"/>
    </w:pPr>
    <w:rPr>
      <w:rFonts w:ascii="Times New Roman" w:eastAsia="Times New Roman" w:hAnsi="Times New Roman" w:cs="Times New Roman"/>
      <w:color w:val="000000"/>
      <w:sz w:val="24"/>
      <w:szCs w:val="24"/>
      <w:u w:color="000000"/>
      <w:lang w:val="en-US"/>
    </w:rPr>
  </w:style>
  <w:style w:type="paragraph" w:customStyle="1" w:styleId="1e">
    <w:name w:val="Номер 1"/>
    <w:basedOn w:val="1"/>
    <w:qFormat/>
    <w:rsid w:val="00B540EE"/>
    <w:pPr>
      <w:keepLines w:val="0"/>
      <w:suppressAutoHyphens/>
      <w:autoSpaceDE w:val="0"/>
      <w:autoSpaceDN w:val="0"/>
      <w:adjustRightInd w:val="0"/>
      <w:spacing w:before="360" w:after="240" w:line="360" w:lineRule="auto"/>
      <w:jc w:val="center"/>
    </w:pPr>
    <w:rPr>
      <w:rFonts w:ascii="Times New Roman" w:eastAsia="Times New Roman" w:hAnsi="Times New Roman" w:cs="Times New Roman"/>
      <w:b/>
      <w:bCs/>
      <w:color w:val="auto"/>
      <w:sz w:val="28"/>
      <w:szCs w:val="20"/>
      <w:lang w:eastAsia="ru-RU"/>
    </w:rPr>
  </w:style>
  <w:style w:type="paragraph" w:customStyle="1" w:styleId="Iauiue0">
    <w:name w:val="Iau?iue"/>
    <w:rsid w:val="00B540EE"/>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eastAsia="de-DE"/>
    </w:rPr>
  </w:style>
  <w:style w:type="paragraph" w:customStyle="1" w:styleId="2d">
    <w:name w:val="Номер 2"/>
    <w:basedOn w:val="3"/>
    <w:qFormat/>
    <w:rsid w:val="00B540EE"/>
    <w:pPr>
      <w:keepNext/>
      <w:spacing w:before="120" w:beforeAutospacing="0" w:after="120" w:afterAutospacing="0" w:line="360" w:lineRule="auto"/>
      <w:jc w:val="center"/>
    </w:pPr>
    <w:rPr>
      <w:bCs w:val="0"/>
      <w:sz w:val="28"/>
      <w:szCs w:val="28"/>
    </w:rPr>
  </w:style>
  <w:style w:type="paragraph" w:customStyle="1" w:styleId="BodyText21">
    <w:name w:val="Body Text 21"/>
    <w:basedOn w:val="a0"/>
    <w:rsid w:val="00B540EE"/>
    <w:pPr>
      <w:spacing w:after="0" w:line="240" w:lineRule="auto"/>
      <w:ind w:firstLine="709"/>
      <w:jc w:val="both"/>
    </w:pPr>
    <w:rPr>
      <w:rFonts w:ascii="Times New Roman" w:eastAsia="Times New Roman" w:hAnsi="Times New Roman" w:cs="Times New Roman"/>
      <w:sz w:val="24"/>
      <w:szCs w:val="24"/>
      <w:lang w:eastAsia="ru-RU"/>
    </w:rPr>
  </w:style>
  <w:style w:type="paragraph" w:customStyle="1" w:styleId="BodyTextIndent21">
    <w:name w:val="Body Text Indent 21"/>
    <w:basedOn w:val="a0"/>
    <w:uiPriority w:val="99"/>
    <w:rsid w:val="00B540EE"/>
    <w:pPr>
      <w:spacing w:after="0" w:line="240" w:lineRule="auto"/>
      <w:ind w:firstLine="709"/>
      <w:jc w:val="both"/>
    </w:pPr>
    <w:rPr>
      <w:rFonts w:ascii="Times New Roman" w:eastAsia="Times New Roman" w:hAnsi="Times New Roman" w:cs="Times New Roman"/>
      <w:szCs w:val="20"/>
      <w:lang w:eastAsia="ru-RU"/>
    </w:rPr>
  </w:style>
  <w:style w:type="character" w:customStyle="1" w:styleId="FontStyle37">
    <w:name w:val="Font Style37"/>
    <w:rsid w:val="00B540EE"/>
    <w:rPr>
      <w:rFonts w:ascii="Times New Roman" w:hAnsi="Times New Roman"/>
      <w:sz w:val="20"/>
    </w:rPr>
  </w:style>
  <w:style w:type="paragraph" w:customStyle="1" w:styleId="Style3">
    <w:name w:val="Style3"/>
    <w:basedOn w:val="a0"/>
    <w:rsid w:val="00B540EE"/>
    <w:pPr>
      <w:widowControl w:val="0"/>
      <w:autoSpaceDE w:val="0"/>
      <w:autoSpaceDN w:val="0"/>
      <w:adjustRightInd w:val="0"/>
      <w:spacing w:after="0" w:line="293" w:lineRule="exact"/>
      <w:ind w:firstLine="504"/>
      <w:jc w:val="both"/>
    </w:pPr>
    <w:rPr>
      <w:rFonts w:ascii="Times New Roman" w:eastAsia="Times New Roman" w:hAnsi="Times New Roman" w:cs="Times New Roman"/>
      <w:sz w:val="24"/>
      <w:szCs w:val="24"/>
      <w:lang w:eastAsia="ru-RU"/>
    </w:rPr>
  </w:style>
  <w:style w:type="paragraph" w:customStyle="1" w:styleId="Style10">
    <w:name w:val="Style1"/>
    <w:basedOn w:val="a0"/>
    <w:rsid w:val="00B540EE"/>
    <w:pPr>
      <w:widowControl w:val="0"/>
      <w:autoSpaceDE w:val="0"/>
      <w:autoSpaceDN w:val="0"/>
      <w:adjustRightInd w:val="0"/>
      <w:spacing w:after="0" w:line="298" w:lineRule="exact"/>
      <w:ind w:firstLine="514"/>
      <w:jc w:val="both"/>
    </w:pPr>
    <w:rPr>
      <w:rFonts w:ascii="Times New Roman" w:eastAsia="Times New Roman" w:hAnsi="Times New Roman" w:cs="Times New Roman"/>
      <w:sz w:val="24"/>
      <w:szCs w:val="24"/>
      <w:lang w:eastAsia="ru-RU"/>
    </w:rPr>
  </w:style>
  <w:style w:type="paragraph" w:customStyle="1" w:styleId="BodyText211">
    <w:name w:val="Body Text 211"/>
    <w:basedOn w:val="a0"/>
    <w:uiPriority w:val="99"/>
    <w:rsid w:val="00B540EE"/>
    <w:pPr>
      <w:spacing w:after="0" w:line="240" w:lineRule="auto"/>
      <w:ind w:firstLine="709"/>
      <w:jc w:val="both"/>
    </w:pPr>
    <w:rPr>
      <w:rFonts w:ascii="Times New Roman" w:eastAsia="Times New Roman" w:hAnsi="Times New Roman" w:cs="Times New Roman"/>
      <w:sz w:val="24"/>
      <w:szCs w:val="24"/>
      <w:lang w:eastAsia="ru-RU"/>
    </w:rPr>
  </w:style>
  <w:style w:type="paragraph" w:customStyle="1" w:styleId="affff3">
    <w:name w:val="Стиль"/>
    <w:rsid w:val="00B540E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Iniiaiieoaeno21">
    <w:name w:val="Iniiaiie oaeno 21"/>
    <w:basedOn w:val="a0"/>
    <w:rsid w:val="00B540EE"/>
    <w:pPr>
      <w:widowControl w:val="0"/>
      <w:autoSpaceDE w:val="0"/>
      <w:autoSpaceDN w:val="0"/>
      <w:spacing w:after="0" w:line="360" w:lineRule="auto"/>
      <w:jc w:val="both"/>
    </w:pPr>
    <w:rPr>
      <w:rFonts w:ascii="Times New Roman" w:eastAsia="SimSun" w:hAnsi="Times New Roman" w:cs="Times New Roman"/>
      <w:sz w:val="24"/>
      <w:szCs w:val="24"/>
      <w:lang w:eastAsia="zh-CN"/>
    </w:rPr>
  </w:style>
  <w:style w:type="paragraph" w:customStyle="1" w:styleId="affff4">
    <w:name w:val="Знак"/>
    <w:basedOn w:val="a0"/>
    <w:uiPriority w:val="99"/>
    <w:rsid w:val="00B540EE"/>
    <w:pPr>
      <w:spacing w:before="100" w:beforeAutospacing="1" w:after="100" w:afterAutospacing="1" w:line="240" w:lineRule="auto"/>
    </w:pPr>
    <w:rPr>
      <w:rFonts w:ascii="Times New Roman" w:eastAsia="Times New Roman" w:hAnsi="Times New Roman" w:cs="Times New Roman"/>
      <w:color w:val="000000"/>
      <w:sz w:val="24"/>
      <w:szCs w:val="24"/>
      <w:u w:color="000000"/>
      <w:lang w:val="en-US"/>
    </w:rPr>
  </w:style>
  <w:style w:type="paragraph" w:customStyle="1" w:styleId="affff5">
    <w:name w:val="Знак Знак Знак Знак Знак Знак Знак Знак Знак Знак Знак Знак Знак Знак Знак Знак"/>
    <w:basedOn w:val="a0"/>
    <w:rsid w:val="00B540EE"/>
    <w:pPr>
      <w:spacing w:after="160" w:line="240" w:lineRule="exact"/>
    </w:pPr>
    <w:rPr>
      <w:rFonts w:ascii="Verdana" w:eastAsia="Times New Roman" w:hAnsi="Verdana" w:cs="Times New Roman"/>
      <w:sz w:val="20"/>
      <w:szCs w:val="20"/>
      <w:lang w:val="en-US"/>
    </w:rPr>
  </w:style>
  <w:style w:type="character" w:customStyle="1" w:styleId="affff6">
    <w:name w:val="Схема документа Знак"/>
    <w:basedOn w:val="a1"/>
    <w:link w:val="affff7"/>
    <w:uiPriority w:val="99"/>
    <w:semiHidden/>
    <w:rsid w:val="00B540EE"/>
    <w:rPr>
      <w:rFonts w:ascii="Tahoma" w:eastAsia="Times New Roman" w:hAnsi="Tahoma" w:cs="Times New Roman"/>
      <w:sz w:val="16"/>
      <w:szCs w:val="20"/>
      <w:lang w:val="en-US" w:eastAsia="ru-RU"/>
    </w:rPr>
  </w:style>
  <w:style w:type="paragraph" w:styleId="affff7">
    <w:name w:val="Document Map"/>
    <w:basedOn w:val="a0"/>
    <w:link w:val="affff6"/>
    <w:uiPriority w:val="99"/>
    <w:semiHidden/>
    <w:rsid w:val="00B540EE"/>
    <w:pPr>
      <w:spacing w:after="0" w:line="240" w:lineRule="auto"/>
      <w:ind w:firstLine="709"/>
      <w:jc w:val="both"/>
    </w:pPr>
    <w:rPr>
      <w:rFonts w:ascii="Tahoma" w:eastAsia="Times New Roman" w:hAnsi="Tahoma" w:cs="Times New Roman"/>
      <w:sz w:val="16"/>
      <w:szCs w:val="20"/>
      <w:lang w:val="en-US" w:eastAsia="ru-RU"/>
    </w:rPr>
  </w:style>
  <w:style w:type="character" w:customStyle="1" w:styleId="1f">
    <w:name w:val="Схема документа Знак1"/>
    <w:basedOn w:val="a1"/>
    <w:uiPriority w:val="99"/>
    <w:semiHidden/>
    <w:rsid w:val="00B540EE"/>
    <w:rPr>
      <w:rFonts w:ascii="Tahoma" w:hAnsi="Tahoma" w:cs="Tahoma"/>
      <w:sz w:val="16"/>
      <w:szCs w:val="16"/>
    </w:rPr>
  </w:style>
  <w:style w:type="paragraph" w:customStyle="1" w:styleId="MediumGrid21">
    <w:name w:val="Medium Grid 21"/>
    <w:basedOn w:val="a0"/>
    <w:uiPriority w:val="99"/>
    <w:rsid w:val="00B540EE"/>
    <w:pPr>
      <w:spacing w:after="0" w:line="240" w:lineRule="auto"/>
      <w:ind w:firstLine="709"/>
      <w:jc w:val="both"/>
    </w:pPr>
    <w:rPr>
      <w:rFonts w:ascii="Times New Roman" w:eastAsia="Times New Roman" w:hAnsi="Times New Roman" w:cs="Times New Roman"/>
      <w:sz w:val="24"/>
      <w:szCs w:val="32"/>
    </w:rPr>
  </w:style>
  <w:style w:type="character" w:customStyle="1" w:styleId="SubtleEmphasis1">
    <w:name w:val="Subtle Emphasis1"/>
    <w:uiPriority w:val="99"/>
    <w:rsid w:val="00B540EE"/>
    <w:rPr>
      <w:i/>
      <w:color w:val="5A5A5A"/>
    </w:rPr>
  </w:style>
  <w:style w:type="character" w:customStyle="1" w:styleId="IntenseEmphasis1">
    <w:name w:val="Intense Emphasis1"/>
    <w:uiPriority w:val="99"/>
    <w:rsid w:val="00B540EE"/>
    <w:rPr>
      <w:b/>
      <w:i/>
      <w:sz w:val="24"/>
      <w:u w:val="single"/>
    </w:rPr>
  </w:style>
  <w:style w:type="character" w:customStyle="1" w:styleId="SubtleReference1">
    <w:name w:val="Subtle Reference1"/>
    <w:uiPriority w:val="99"/>
    <w:rsid w:val="00B540EE"/>
    <w:rPr>
      <w:sz w:val="24"/>
      <w:u w:val="single"/>
    </w:rPr>
  </w:style>
  <w:style w:type="character" w:customStyle="1" w:styleId="IntenseReference1">
    <w:name w:val="Intense Reference1"/>
    <w:uiPriority w:val="99"/>
    <w:rsid w:val="00B540EE"/>
    <w:rPr>
      <w:b/>
      <w:sz w:val="24"/>
      <w:u w:val="single"/>
    </w:rPr>
  </w:style>
  <w:style w:type="character" w:customStyle="1" w:styleId="BookTitle1">
    <w:name w:val="Book Title1"/>
    <w:uiPriority w:val="99"/>
    <w:rsid w:val="00B540EE"/>
    <w:rPr>
      <w:rFonts w:ascii="Arial" w:hAnsi="Arial"/>
      <w:b/>
      <w:i/>
      <w:sz w:val="24"/>
    </w:rPr>
  </w:style>
  <w:style w:type="paragraph" w:customStyle="1" w:styleId="TOCHeading1">
    <w:name w:val="TOC Heading1"/>
    <w:basedOn w:val="1"/>
    <w:next w:val="a0"/>
    <w:uiPriority w:val="99"/>
    <w:rsid w:val="00B540EE"/>
    <w:pPr>
      <w:keepLines w:val="0"/>
      <w:spacing w:after="60" w:line="240" w:lineRule="auto"/>
      <w:jc w:val="center"/>
      <w:outlineLvl w:val="9"/>
    </w:pPr>
    <w:rPr>
      <w:rFonts w:ascii="Arial" w:eastAsia="Times New Roman" w:hAnsi="Arial" w:cs="Times New Roman"/>
      <w:b/>
      <w:color w:val="auto"/>
      <w:kern w:val="32"/>
      <w:sz w:val="20"/>
      <w:szCs w:val="20"/>
    </w:rPr>
  </w:style>
  <w:style w:type="paragraph" w:customStyle="1" w:styleId="CompanyName">
    <w:name w:val="Company Name"/>
    <w:basedOn w:val="MediumGrid21"/>
    <w:rsid w:val="00B540EE"/>
    <w:pPr>
      <w:ind w:left="634" w:firstLine="0"/>
      <w:jc w:val="left"/>
    </w:pPr>
    <w:rPr>
      <w:rFonts w:ascii="Cambria" w:hAnsi="Cambria" w:cs="Cambria"/>
      <w:caps/>
      <w:spacing w:val="20"/>
      <w:sz w:val="18"/>
      <w:szCs w:val="22"/>
      <w:lang w:eastAsia="zh-TW"/>
    </w:rPr>
  </w:style>
  <w:style w:type="paragraph" w:customStyle="1" w:styleId="AuthorsName">
    <w:name w:val="Author's Name"/>
    <w:basedOn w:val="MediumGrid21"/>
    <w:rsid w:val="00B540EE"/>
    <w:pPr>
      <w:ind w:left="634" w:firstLine="0"/>
      <w:jc w:val="left"/>
    </w:pPr>
    <w:rPr>
      <w:rFonts w:ascii="Cambria" w:hAnsi="Cambria" w:cs="Cambria"/>
      <w:sz w:val="18"/>
      <w:szCs w:val="22"/>
      <w:lang w:eastAsia="zh-TW"/>
    </w:rPr>
  </w:style>
  <w:style w:type="paragraph" w:customStyle="1" w:styleId="DocumentDate">
    <w:name w:val="Document Date"/>
    <w:basedOn w:val="MediumGrid21"/>
    <w:rsid w:val="00B540EE"/>
    <w:pPr>
      <w:ind w:left="634" w:firstLine="0"/>
      <w:jc w:val="left"/>
    </w:pPr>
    <w:rPr>
      <w:rFonts w:ascii="Cambria" w:hAnsi="Cambria" w:cs="Cambria"/>
      <w:caps/>
      <w:color w:val="7F7F7F"/>
      <w:sz w:val="16"/>
      <w:szCs w:val="22"/>
      <w:lang w:eastAsia="zh-TW"/>
    </w:rPr>
  </w:style>
  <w:style w:type="paragraph" w:customStyle="1" w:styleId="Abstract">
    <w:name w:val="Abstract"/>
    <w:basedOn w:val="a0"/>
    <w:link w:val="Abstract0"/>
    <w:rsid w:val="00B540EE"/>
    <w:pPr>
      <w:widowControl w:val="0"/>
      <w:autoSpaceDE w:val="0"/>
      <w:autoSpaceDN w:val="0"/>
      <w:adjustRightInd w:val="0"/>
      <w:spacing w:after="0" w:line="360" w:lineRule="auto"/>
      <w:ind w:firstLine="454"/>
      <w:jc w:val="both"/>
    </w:pPr>
    <w:rPr>
      <w:rFonts w:ascii="Times New Roman" w:eastAsia="@Arial Unicode MS" w:hAnsi="Times New Roman" w:cs="Times New Roman"/>
      <w:sz w:val="20"/>
      <w:szCs w:val="20"/>
      <w:lang w:eastAsia="ru-RU"/>
    </w:rPr>
  </w:style>
  <w:style w:type="character" w:customStyle="1" w:styleId="Abstract0">
    <w:name w:val="Abstract Знак"/>
    <w:link w:val="Abstract"/>
    <w:locked/>
    <w:rsid w:val="00B540EE"/>
    <w:rPr>
      <w:rFonts w:ascii="Times New Roman" w:eastAsia="@Arial Unicode MS" w:hAnsi="Times New Roman" w:cs="Times New Roman"/>
      <w:sz w:val="20"/>
      <w:szCs w:val="20"/>
      <w:lang w:eastAsia="ru-RU"/>
    </w:rPr>
  </w:style>
  <w:style w:type="paragraph" w:customStyle="1" w:styleId="affff8">
    <w:name w:val="Аннотации"/>
    <w:basedOn w:val="a0"/>
    <w:rsid w:val="00B540EE"/>
    <w:pPr>
      <w:spacing w:after="0" w:line="240" w:lineRule="auto"/>
      <w:ind w:firstLine="284"/>
      <w:jc w:val="both"/>
    </w:pPr>
    <w:rPr>
      <w:rFonts w:ascii="Times New Roman" w:eastAsia="Times New Roman" w:hAnsi="Times New Roman" w:cs="Times New Roman"/>
      <w:szCs w:val="20"/>
      <w:lang w:eastAsia="ru-RU"/>
    </w:rPr>
  </w:style>
  <w:style w:type="character" w:customStyle="1" w:styleId="affff9">
    <w:name w:val="Методика подзаголовок"/>
    <w:rsid w:val="00B540EE"/>
    <w:rPr>
      <w:rFonts w:ascii="Times New Roman" w:hAnsi="Times New Roman"/>
      <w:b/>
      <w:spacing w:val="30"/>
    </w:rPr>
  </w:style>
  <w:style w:type="paragraph" w:customStyle="1" w:styleId="affffa">
    <w:name w:val="текст сноски"/>
    <w:basedOn w:val="a0"/>
    <w:rsid w:val="00B540EE"/>
    <w:pPr>
      <w:widowControl w:val="0"/>
      <w:spacing w:after="0" w:line="240" w:lineRule="auto"/>
    </w:pPr>
    <w:rPr>
      <w:rFonts w:ascii="Gelvetsky 12pt" w:eastAsia="Times New Roman" w:hAnsi="Gelvetsky 12pt" w:cs="Gelvetsky 12pt"/>
      <w:sz w:val="24"/>
      <w:szCs w:val="24"/>
      <w:lang w:val="en-US" w:eastAsia="ru-RU"/>
    </w:rPr>
  </w:style>
  <w:style w:type="character" w:customStyle="1" w:styleId="180">
    <w:name w:val="Знак Знак18"/>
    <w:uiPriority w:val="99"/>
    <w:rsid w:val="00B540EE"/>
    <w:rPr>
      <w:rFonts w:ascii="Arial" w:hAnsi="Arial"/>
      <w:b/>
      <w:kern w:val="32"/>
      <w:sz w:val="32"/>
    </w:rPr>
  </w:style>
  <w:style w:type="character" w:customStyle="1" w:styleId="170">
    <w:name w:val="Знак Знак17"/>
    <w:uiPriority w:val="99"/>
    <w:rsid w:val="00B540EE"/>
    <w:rPr>
      <w:rFonts w:ascii="Arial" w:hAnsi="Arial"/>
      <w:b/>
      <w:sz w:val="28"/>
    </w:rPr>
  </w:style>
  <w:style w:type="character" w:customStyle="1" w:styleId="161">
    <w:name w:val="Знак Знак16"/>
    <w:uiPriority w:val="99"/>
    <w:rsid w:val="00B540EE"/>
    <w:rPr>
      <w:rFonts w:ascii="Arial" w:hAnsi="Arial"/>
      <w:b/>
      <w:sz w:val="26"/>
    </w:rPr>
  </w:style>
  <w:style w:type="paragraph" w:styleId="HTML">
    <w:name w:val="HTML Preformatted"/>
    <w:basedOn w:val="a0"/>
    <w:link w:val="HTML0"/>
    <w:uiPriority w:val="99"/>
    <w:rsid w:val="00B540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lang w:eastAsia="ru-RU"/>
    </w:rPr>
  </w:style>
  <w:style w:type="character" w:customStyle="1" w:styleId="HTML0">
    <w:name w:val="Стандартный HTML Знак"/>
    <w:basedOn w:val="a1"/>
    <w:link w:val="HTML"/>
    <w:uiPriority w:val="99"/>
    <w:rsid w:val="00B540EE"/>
    <w:rPr>
      <w:rFonts w:ascii="Courier New" w:eastAsia="Times New Roman" w:hAnsi="Courier New" w:cs="Times New Roman"/>
      <w:sz w:val="20"/>
      <w:szCs w:val="20"/>
      <w:lang w:eastAsia="ru-RU"/>
    </w:rPr>
  </w:style>
  <w:style w:type="paragraph" w:customStyle="1" w:styleId="msonormalcxspmiddle">
    <w:name w:val="msonormal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1f0">
    <w:name w:val="Знак1"/>
    <w:basedOn w:val="a0"/>
    <w:rsid w:val="00B540EE"/>
    <w:pPr>
      <w:spacing w:before="100" w:beforeAutospacing="1" w:after="100" w:afterAutospacing="1" w:line="240" w:lineRule="auto"/>
    </w:pPr>
    <w:rPr>
      <w:rFonts w:ascii="Times New Roman" w:eastAsia="Times New Roman" w:hAnsi="Times New Roman" w:cs="Times New Roman"/>
      <w:color w:val="000000"/>
      <w:sz w:val="24"/>
      <w:szCs w:val="24"/>
      <w:u w:color="000000"/>
      <w:lang w:val="en-US"/>
    </w:rPr>
  </w:style>
  <w:style w:type="paragraph" w:customStyle="1" w:styleId="msonormalcxspmiddlecxspmiddle">
    <w:name w:val="msonormalcxspmiddle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acknowledgment">
    <w:name w:val="acknowledgment"/>
    <w:basedOn w:val="a0"/>
    <w:next w:val="a0"/>
    <w:rsid w:val="00B540EE"/>
    <w:pPr>
      <w:widowControl w:val="0"/>
      <w:spacing w:before="480" w:after="0" w:line="240" w:lineRule="auto"/>
    </w:pPr>
    <w:rPr>
      <w:rFonts w:ascii="Arial" w:eastAsia="Times New Roman" w:hAnsi="Arial" w:cs="Times New Roman"/>
      <w:vanish/>
      <w:sz w:val="18"/>
      <w:szCs w:val="20"/>
      <w:lang w:val="en-GB"/>
    </w:rPr>
  </w:style>
  <w:style w:type="character" w:customStyle="1" w:styleId="1f1">
    <w:name w:val="Знак Знак1"/>
    <w:locked/>
    <w:rsid w:val="00B540EE"/>
    <w:rPr>
      <w:rFonts w:ascii="Arial" w:hAnsi="Arial"/>
      <w:b/>
      <w:sz w:val="26"/>
      <w:lang w:val="ru-RU" w:eastAsia="ru-RU"/>
    </w:rPr>
  </w:style>
  <w:style w:type="paragraph" w:customStyle="1" w:styleId="NR">
    <w:name w:val="NR"/>
    <w:basedOn w:val="a0"/>
    <w:rsid w:val="00B540EE"/>
    <w:pPr>
      <w:spacing w:after="0" w:line="240" w:lineRule="auto"/>
    </w:pPr>
    <w:rPr>
      <w:rFonts w:ascii="Times New Roman" w:eastAsia="Times New Roman" w:hAnsi="Times New Roman" w:cs="Times New Roman"/>
      <w:sz w:val="24"/>
      <w:szCs w:val="20"/>
    </w:rPr>
  </w:style>
  <w:style w:type="paragraph" w:customStyle="1" w:styleId="2e">
    <w:name w:val="Знак Знак2 Знак"/>
    <w:basedOn w:val="a0"/>
    <w:uiPriority w:val="99"/>
    <w:rsid w:val="00B540EE"/>
    <w:pPr>
      <w:spacing w:after="160" w:line="240" w:lineRule="exact"/>
    </w:pPr>
    <w:rPr>
      <w:rFonts w:ascii="Verdana" w:eastAsia="Times New Roman" w:hAnsi="Verdana" w:cs="Times New Roman"/>
      <w:sz w:val="20"/>
      <w:szCs w:val="20"/>
      <w:lang w:val="en-US"/>
    </w:rPr>
  </w:style>
  <w:style w:type="paragraph" w:styleId="2f">
    <w:name w:val="List Bullet 2"/>
    <w:basedOn w:val="a0"/>
    <w:autoRedefine/>
    <w:uiPriority w:val="99"/>
    <w:rsid w:val="00B540EE"/>
    <w:pPr>
      <w:spacing w:before="60" w:after="60" w:line="240" w:lineRule="auto"/>
      <w:ind w:firstLine="720"/>
      <w:jc w:val="both"/>
    </w:pPr>
    <w:rPr>
      <w:rFonts w:ascii="Times New Roman" w:eastAsia="Times New Roman" w:hAnsi="Times New Roman" w:cs="Times New Roman"/>
      <w:sz w:val="24"/>
      <w:szCs w:val="24"/>
      <w:lang w:eastAsia="ru-RU"/>
    </w:rPr>
  </w:style>
  <w:style w:type="character" w:customStyle="1" w:styleId="Heading3Char">
    <w:name w:val="Heading 3 Char"/>
    <w:locked/>
    <w:rsid w:val="00B540EE"/>
    <w:rPr>
      <w:rFonts w:ascii="Arial" w:hAnsi="Arial"/>
      <w:b/>
      <w:sz w:val="26"/>
      <w:lang w:eastAsia="ru-RU"/>
    </w:rPr>
  </w:style>
  <w:style w:type="character" w:customStyle="1" w:styleId="list0020paragraphchar1">
    <w:name w:val="list_0020paragraph__char1"/>
    <w:rsid w:val="00B540EE"/>
    <w:rPr>
      <w:rFonts w:ascii="Times New Roman" w:hAnsi="Times New Roman"/>
      <w:sz w:val="24"/>
    </w:rPr>
  </w:style>
  <w:style w:type="character" w:customStyle="1" w:styleId="1f2">
    <w:name w:val="Основной шрифт абзаца1"/>
    <w:rsid w:val="00B540EE"/>
  </w:style>
  <w:style w:type="paragraph" w:customStyle="1" w:styleId="affffb">
    <w:name w:val="Заголовок"/>
    <w:basedOn w:val="a0"/>
    <w:next w:val="afa"/>
    <w:rsid w:val="00B540EE"/>
    <w:pPr>
      <w:keepNext/>
      <w:suppressAutoHyphens/>
      <w:spacing w:before="240" w:after="120" w:line="240" w:lineRule="auto"/>
    </w:pPr>
    <w:rPr>
      <w:rFonts w:ascii="Arial" w:eastAsia="MS Mincho" w:hAnsi="Arial" w:cs="Tahoma"/>
      <w:sz w:val="28"/>
      <w:szCs w:val="28"/>
      <w:lang w:eastAsia="ar-SA"/>
    </w:rPr>
  </w:style>
  <w:style w:type="paragraph" w:customStyle="1" w:styleId="1f3">
    <w:name w:val="Название1"/>
    <w:basedOn w:val="a0"/>
    <w:rsid w:val="00B540EE"/>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1f4">
    <w:name w:val="Указатель1"/>
    <w:basedOn w:val="a0"/>
    <w:rsid w:val="00B540EE"/>
    <w:pPr>
      <w:suppressLineNumbers/>
      <w:suppressAutoHyphens/>
      <w:spacing w:after="0" w:line="240" w:lineRule="auto"/>
    </w:pPr>
    <w:rPr>
      <w:rFonts w:ascii="Times New Roman" w:eastAsia="Times New Roman" w:hAnsi="Times New Roman" w:cs="Tahoma"/>
      <w:sz w:val="24"/>
      <w:szCs w:val="24"/>
      <w:lang w:eastAsia="ar-SA"/>
    </w:rPr>
  </w:style>
  <w:style w:type="character" w:customStyle="1" w:styleId="affffc">
    <w:name w:val="Символ сноски"/>
    <w:rsid w:val="00B540EE"/>
    <w:rPr>
      <w:vertAlign w:val="superscript"/>
    </w:rPr>
  </w:style>
  <w:style w:type="character" w:customStyle="1" w:styleId="dash0417043d0430043a00200441043d043e0441043a0438char">
    <w:name w:val="dash0417_043d_0430_043a_0020_0441_043d_043e_0441_043a_0438__char"/>
    <w:rsid w:val="00B540EE"/>
  </w:style>
  <w:style w:type="character" w:customStyle="1" w:styleId="dash0410005f0431005f0437005f0430005f0446005f0020005f0441005f043f005f0438005f0441005f043a005f0430char1">
    <w:name w:val="dash0410_005f0431_005f0437_005f0430_005f0446_005f0020_005f0441_005f043f_005f0438_005f0441_005f043a_005f0430__char1"/>
    <w:rsid w:val="00B540EE"/>
    <w:rPr>
      <w:rFonts w:ascii="Times New Roman" w:hAnsi="Times New Roman"/>
      <w:sz w:val="24"/>
      <w:u w:val="none"/>
      <w:effect w:val="none"/>
    </w:rPr>
  </w:style>
  <w:style w:type="character" w:customStyle="1" w:styleId="normal005f005f005f005fchar1005f005fchar1char1">
    <w:name w:val="normal_005f005f_005f005fchar1_005f_005fchar1__char1"/>
    <w:rsid w:val="00B540EE"/>
    <w:rPr>
      <w:rFonts w:ascii="Arial" w:hAnsi="Arial"/>
      <w:sz w:val="22"/>
    </w:rPr>
  </w:style>
  <w:style w:type="paragraph" w:customStyle="1" w:styleId="dash0422005f0435005f043a005f0441005f0442005f0020005f0441005f043d005f043e005f0441005f043a005f0438005f002c005f0417005f043d005f0430005f043a6">
    <w:name w:val="dash0422_005f0435_005f043a_005f0441_005f0442_005f0020_005f0441_005f043d_005f043e_005f0441_005f043a_005f0438_005f002c_005f0417_005f043d_005f0430_005f043a6"/>
    <w:basedOn w:val="a0"/>
    <w:uiPriority w:val="99"/>
    <w:rsid w:val="00B540EE"/>
    <w:pPr>
      <w:spacing w:after="0" w:line="240" w:lineRule="auto"/>
    </w:pPr>
    <w:rPr>
      <w:rFonts w:ascii="Times New Roman" w:eastAsia="Times New Roman" w:hAnsi="Times New Roman" w:cs="Times New Roman"/>
      <w:sz w:val="24"/>
      <w:szCs w:val="24"/>
      <w:lang w:eastAsia="ru-RU"/>
    </w:rPr>
  </w:style>
  <w:style w:type="paragraph" w:customStyle="1" w:styleId="affffd">
    <w:name w:val="#Текст_мой"/>
    <w:rsid w:val="00B540EE"/>
    <w:pPr>
      <w:autoSpaceDE w:val="0"/>
      <w:autoSpaceDN w:val="0"/>
      <w:adjustRightInd w:val="0"/>
      <w:spacing w:after="0" w:line="240" w:lineRule="atLeast"/>
      <w:ind w:firstLine="283"/>
      <w:jc w:val="both"/>
    </w:pPr>
    <w:rPr>
      <w:rFonts w:ascii="SchoolBookC" w:eastAsia="Times New Roman" w:hAnsi="SchoolBookC" w:cs="SchoolBookC"/>
      <w:sz w:val="21"/>
      <w:szCs w:val="21"/>
      <w:lang w:eastAsia="ru-RU"/>
    </w:rPr>
  </w:style>
  <w:style w:type="paragraph" w:customStyle="1" w:styleId="affffe">
    <w:name w:val="Знак Знак Знак Знак Знак Знак Знак Знак Знак"/>
    <w:basedOn w:val="a0"/>
    <w:uiPriority w:val="99"/>
    <w:rsid w:val="00B540EE"/>
    <w:pPr>
      <w:spacing w:before="100" w:beforeAutospacing="1" w:after="100" w:afterAutospacing="1" w:line="240" w:lineRule="auto"/>
    </w:pPr>
    <w:rPr>
      <w:rFonts w:ascii="Times New Roman" w:eastAsia="Times New Roman" w:hAnsi="Times New Roman" w:cs="Times New Roman"/>
      <w:color w:val="000000"/>
      <w:sz w:val="24"/>
      <w:szCs w:val="24"/>
      <w:u w:color="000000"/>
      <w:lang w:val="en-US"/>
    </w:rPr>
  </w:style>
  <w:style w:type="character" w:customStyle="1" w:styleId="dash041e005f0441005f043d005f043e005f0432005f043d005f043e005f0439005f0020005f0442005f0435005f043a005f0441005f0442005f0020005f0441005f0020005f043e005f0442005f0441005f0442005f0443005f043f005f043e005f043char1">
    <w:name w:val="dash041e_005f0441_005f043d_005f043e_005f0432_005f043d_005f043e_005f0439_005f0020_005f0442_005f0435_005f043a_005f0441_005f0442_005f0020_005f0441_005f0020_005f043e_005f0442_005f0441_005f0442_005f0443_005f043f_005f043e_005f043__char1"/>
    <w:rsid w:val="00B540EE"/>
    <w:rPr>
      <w:rFonts w:ascii="Times New Roman" w:hAnsi="Times New Roman"/>
      <w:sz w:val="24"/>
      <w:u w:val="none"/>
      <w:effect w:val="none"/>
    </w:rPr>
  </w:style>
  <w:style w:type="paragraph" w:customStyle="1" w:styleId="-12">
    <w:name w:val="Цветной список - Акцент 12"/>
    <w:basedOn w:val="a0"/>
    <w:qFormat/>
    <w:rsid w:val="00B540EE"/>
    <w:pPr>
      <w:spacing w:line="240" w:lineRule="auto"/>
      <w:ind w:left="720"/>
      <w:contextualSpacing/>
    </w:pPr>
    <w:rPr>
      <w:rFonts w:ascii="Cambria" w:eastAsia="Times New Roman" w:hAnsi="Cambria" w:cs="Times New Roman"/>
      <w:sz w:val="24"/>
      <w:szCs w:val="24"/>
    </w:rPr>
  </w:style>
  <w:style w:type="character" w:customStyle="1" w:styleId="maintext1">
    <w:name w:val="maintext1"/>
    <w:rsid w:val="00B540EE"/>
    <w:rPr>
      <w:sz w:val="24"/>
    </w:rPr>
  </w:style>
  <w:style w:type="paragraph" w:customStyle="1" w:styleId="default0">
    <w:name w:val="default"/>
    <w:basedOn w:val="a0"/>
    <w:rsid w:val="00B540EE"/>
    <w:pPr>
      <w:spacing w:after="0" w:line="240" w:lineRule="auto"/>
    </w:pPr>
    <w:rPr>
      <w:rFonts w:ascii="Times New Roman" w:eastAsia="Times New Roman" w:hAnsi="Times New Roman" w:cs="Times New Roman"/>
      <w:sz w:val="24"/>
      <w:szCs w:val="24"/>
      <w:lang w:eastAsia="ru-RU"/>
    </w:rPr>
  </w:style>
  <w:style w:type="character" w:customStyle="1" w:styleId="default005f005fchar1char1">
    <w:name w:val="default_005f_005fchar1__char1"/>
    <w:rsid w:val="00B540EE"/>
    <w:rPr>
      <w:rFonts w:ascii="Times New Roman" w:hAnsi="Times New Roman"/>
      <w:sz w:val="24"/>
      <w:u w:val="none"/>
      <w:effect w:val="none"/>
    </w:rPr>
  </w:style>
  <w:style w:type="paragraph" w:customStyle="1" w:styleId="afffff">
    <w:name w:val="А_осн"/>
    <w:basedOn w:val="Abstract"/>
    <w:link w:val="afffff0"/>
    <w:rsid w:val="00B540EE"/>
    <w:rPr>
      <w:sz w:val="28"/>
    </w:rPr>
  </w:style>
  <w:style w:type="character" w:customStyle="1" w:styleId="afffff0">
    <w:name w:val="А_осн Знак"/>
    <w:link w:val="afffff"/>
    <w:locked/>
    <w:rsid w:val="00B540EE"/>
    <w:rPr>
      <w:rFonts w:ascii="Times New Roman" w:eastAsia="@Arial Unicode MS" w:hAnsi="Times New Roman" w:cs="Times New Roman"/>
      <w:sz w:val="28"/>
      <w:szCs w:val="20"/>
      <w:lang w:eastAsia="ru-RU"/>
    </w:rPr>
  </w:style>
  <w:style w:type="character" w:customStyle="1" w:styleId="FontStyle69">
    <w:name w:val="Font Style69"/>
    <w:uiPriority w:val="99"/>
    <w:rsid w:val="00B540EE"/>
    <w:rPr>
      <w:rFonts w:ascii="Calibri" w:hAnsi="Calibri"/>
      <w:sz w:val="20"/>
    </w:rPr>
  </w:style>
  <w:style w:type="paragraph" w:customStyle="1" w:styleId="text">
    <w:name w:val="text"/>
    <w:basedOn w:val="a0"/>
    <w:uiPriority w:val="99"/>
    <w:rsid w:val="00B540EE"/>
    <w:pPr>
      <w:widowControl w:val="0"/>
      <w:autoSpaceDE w:val="0"/>
      <w:autoSpaceDN w:val="0"/>
      <w:adjustRightInd w:val="0"/>
      <w:spacing w:after="0" w:line="240" w:lineRule="atLeast"/>
      <w:ind w:firstLine="283"/>
      <w:jc w:val="both"/>
      <w:textAlignment w:val="center"/>
    </w:pPr>
    <w:rPr>
      <w:rFonts w:ascii="SchoolBookC" w:eastAsia="Times New Roman" w:hAnsi="SchoolBookC" w:cs="SchoolBookC"/>
      <w:color w:val="000000"/>
      <w:lang w:eastAsia="ru-RU"/>
    </w:rPr>
  </w:style>
  <w:style w:type="paragraph" w:customStyle="1" w:styleId="c13">
    <w:name w:val="c13"/>
    <w:basedOn w:val="a0"/>
    <w:uiPriority w:val="99"/>
    <w:rsid w:val="00B540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uiPriority w:val="99"/>
    <w:rsid w:val="00B540EE"/>
  </w:style>
  <w:style w:type="character" w:customStyle="1" w:styleId="HeaderChar">
    <w:name w:val="Header Char"/>
    <w:locked/>
    <w:rsid w:val="00B540EE"/>
    <w:rPr>
      <w:rFonts w:ascii="Calibri" w:hAnsi="Calibri" w:cs="Times New Roman"/>
    </w:rPr>
  </w:style>
  <w:style w:type="character" w:customStyle="1" w:styleId="FooterChar">
    <w:name w:val="Footer Char"/>
    <w:locked/>
    <w:rsid w:val="00B540EE"/>
    <w:rPr>
      <w:rFonts w:ascii="Calibri" w:hAnsi="Calibri" w:cs="Times New Roman"/>
    </w:rPr>
  </w:style>
  <w:style w:type="character" w:customStyle="1" w:styleId="111">
    <w:name w:val="Заголовок 1 Знак1"/>
    <w:rsid w:val="00B540EE"/>
    <w:rPr>
      <w:rFonts w:ascii="Arial" w:hAnsi="Arial"/>
      <w:b/>
      <w:kern w:val="32"/>
      <w:sz w:val="32"/>
      <w:lang w:val="de-DE" w:eastAsia="ru-RU"/>
    </w:rPr>
  </w:style>
  <w:style w:type="character" w:customStyle="1" w:styleId="211">
    <w:name w:val="Заголовок 2 Знак1"/>
    <w:rsid w:val="00B540EE"/>
    <w:rPr>
      <w:rFonts w:ascii="Cambria" w:hAnsi="Cambria"/>
      <w:b/>
      <w:color w:val="4F81BD"/>
      <w:sz w:val="26"/>
      <w:lang w:val="ru-RU" w:eastAsia="ru-RU"/>
    </w:rPr>
  </w:style>
  <w:style w:type="character" w:customStyle="1" w:styleId="310">
    <w:name w:val="Заголовок 3 Знак1"/>
    <w:rsid w:val="00B540EE"/>
    <w:rPr>
      <w:rFonts w:ascii="Arial" w:hAnsi="Arial"/>
      <w:b/>
      <w:sz w:val="26"/>
      <w:lang w:val="ru-RU" w:eastAsia="ru-RU"/>
    </w:rPr>
  </w:style>
  <w:style w:type="character" w:customStyle="1" w:styleId="1f5">
    <w:name w:val="Нижний колонтитул Знак1"/>
    <w:locked/>
    <w:rsid w:val="00B540EE"/>
    <w:rPr>
      <w:rFonts w:eastAsia="Times New Roman"/>
      <w:sz w:val="24"/>
      <w:lang w:val="en-US" w:eastAsia="ru-RU"/>
    </w:rPr>
  </w:style>
  <w:style w:type="character" w:customStyle="1" w:styleId="1f6">
    <w:name w:val="Основной текст с отступом Знак1"/>
    <w:rsid w:val="00B540EE"/>
    <w:rPr>
      <w:sz w:val="24"/>
      <w:lang w:val="ru-RU" w:eastAsia="ru-RU"/>
    </w:rPr>
  </w:style>
  <w:style w:type="paragraph" w:customStyle="1" w:styleId="112">
    <w:name w:val="Знак Знак1 Знак Знак Знак1"/>
    <w:basedOn w:val="a0"/>
    <w:rsid w:val="00B540EE"/>
    <w:pPr>
      <w:spacing w:after="160" w:line="240" w:lineRule="exact"/>
    </w:pPr>
    <w:rPr>
      <w:rFonts w:ascii="Verdana" w:eastAsia="Times New Roman" w:hAnsi="Verdana" w:cs="Times New Roman"/>
      <w:sz w:val="20"/>
      <w:szCs w:val="20"/>
      <w:lang w:val="en-US"/>
    </w:rPr>
  </w:style>
  <w:style w:type="paragraph" w:customStyle="1" w:styleId="1f7">
    <w:name w:val="Знак Знак Знак Знак Знак1"/>
    <w:basedOn w:val="a0"/>
    <w:rsid w:val="00B540EE"/>
    <w:pPr>
      <w:spacing w:after="160" w:line="240" w:lineRule="exact"/>
    </w:pPr>
    <w:rPr>
      <w:rFonts w:ascii="Verdana" w:eastAsia="Times New Roman" w:hAnsi="Verdana" w:cs="Times New Roman"/>
      <w:sz w:val="20"/>
      <w:szCs w:val="20"/>
      <w:lang w:val="en-US"/>
    </w:rPr>
  </w:style>
  <w:style w:type="paragraph" w:customStyle="1" w:styleId="CharCharCarCharCarCharCarCharCarCharCharCharCarCharCharChar1">
    <w:name w:val="Char Char Car Char Car Char Car Char Car Char Char Char Car Char Char Char1"/>
    <w:basedOn w:val="a0"/>
    <w:rsid w:val="00B540EE"/>
    <w:pPr>
      <w:autoSpaceDE w:val="0"/>
      <w:autoSpaceDN w:val="0"/>
      <w:spacing w:after="160" w:line="240" w:lineRule="exact"/>
    </w:pPr>
    <w:rPr>
      <w:rFonts w:ascii="Arial" w:eastAsia="Times New Roman" w:hAnsi="Arial" w:cs="Arial"/>
      <w:sz w:val="20"/>
      <w:szCs w:val="20"/>
      <w:lang w:val="en-US"/>
    </w:rPr>
  </w:style>
  <w:style w:type="paragraph" w:customStyle="1" w:styleId="37">
    <w:name w:val="Знак Знак3"/>
    <w:basedOn w:val="a0"/>
    <w:rsid w:val="00B540EE"/>
    <w:pPr>
      <w:spacing w:after="160" w:line="240" w:lineRule="exact"/>
    </w:pPr>
    <w:rPr>
      <w:rFonts w:ascii="Verdana" w:eastAsia="Times New Roman" w:hAnsi="Verdana" w:cs="Times New Roman"/>
      <w:sz w:val="20"/>
      <w:szCs w:val="20"/>
      <w:lang w:val="en-US"/>
    </w:rPr>
  </w:style>
  <w:style w:type="paragraph" w:customStyle="1" w:styleId="1f8">
    <w:name w:val="Знак Знак Знак1"/>
    <w:basedOn w:val="a0"/>
    <w:rsid w:val="00B540EE"/>
    <w:pPr>
      <w:spacing w:after="160" w:line="240" w:lineRule="exact"/>
    </w:pPr>
    <w:rPr>
      <w:rFonts w:ascii="Verdana" w:eastAsia="Times New Roman" w:hAnsi="Verdana" w:cs="Times New Roman"/>
      <w:sz w:val="20"/>
      <w:szCs w:val="20"/>
      <w:lang w:val="en-US"/>
    </w:rPr>
  </w:style>
  <w:style w:type="paragraph" w:customStyle="1" w:styleId="1f9">
    <w:name w:val="Знак Знак Знак Знак1"/>
    <w:basedOn w:val="a0"/>
    <w:rsid w:val="00B540EE"/>
    <w:pPr>
      <w:spacing w:before="100" w:beforeAutospacing="1" w:after="100" w:afterAutospacing="1" w:line="240" w:lineRule="auto"/>
    </w:pPr>
    <w:rPr>
      <w:rFonts w:ascii="Times New Roman" w:eastAsia="Times New Roman" w:hAnsi="Times New Roman" w:cs="Times New Roman"/>
      <w:color w:val="000000"/>
      <w:sz w:val="24"/>
      <w:szCs w:val="24"/>
      <w:u w:color="000000"/>
      <w:lang w:val="en-US"/>
    </w:rPr>
  </w:style>
  <w:style w:type="paragraph" w:customStyle="1" w:styleId="2f0">
    <w:name w:val="Знак2"/>
    <w:basedOn w:val="a0"/>
    <w:rsid w:val="00B540EE"/>
    <w:pPr>
      <w:spacing w:before="100" w:beforeAutospacing="1" w:after="100" w:afterAutospacing="1" w:line="240" w:lineRule="auto"/>
    </w:pPr>
    <w:rPr>
      <w:rFonts w:ascii="Times New Roman" w:eastAsia="Times New Roman" w:hAnsi="Times New Roman" w:cs="Times New Roman"/>
      <w:color w:val="000000"/>
      <w:sz w:val="24"/>
      <w:szCs w:val="24"/>
      <w:u w:color="000000"/>
      <w:lang w:val="en-US"/>
    </w:rPr>
  </w:style>
  <w:style w:type="character" w:customStyle="1" w:styleId="181">
    <w:name w:val="Знак Знак181"/>
    <w:rsid w:val="00B540EE"/>
    <w:rPr>
      <w:rFonts w:ascii="Arial" w:hAnsi="Arial"/>
      <w:b/>
      <w:kern w:val="32"/>
      <w:sz w:val="32"/>
    </w:rPr>
  </w:style>
  <w:style w:type="character" w:customStyle="1" w:styleId="171">
    <w:name w:val="Знак Знак171"/>
    <w:rsid w:val="00B540EE"/>
    <w:rPr>
      <w:rFonts w:ascii="Arial" w:hAnsi="Arial"/>
      <w:b/>
      <w:sz w:val="28"/>
    </w:rPr>
  </w:style>
  <w:style w:type="character" w:customStyle="1" w:styleId="1610">
    <w:name w:val="Знак Знак161"/>
    <w:rsid w:val="00B540EE"/>
    <w:rPr>
      <w:rFonts w:ascii="Arial" w:hAnsi="Arial"/>
      <w:b/>
      <w:sz w:val="26"/>
    </w:rPr>
  </w:style>
  <w:style w:type="character" w:customStyle="1" w:styleId="1fa">
    <w:name w:val="Название Знак1"/>
    <w:rsid w:val="00B540EE"/>
    <w:rPr>
      <w:b/>
      <w:sz w:val="24"/>
      <w:lang w:val="ru-RU" w:eastAsia="ru-RU"/>
    </w:rPr>
  </w:style>
  <w:style w:type="paragraph" w:customStyle="1" w:styleId="212">
    <w:name w:val="Знак Знак2 Знак1"/>
    <w:basedOn w:val="a0"/>
    <w:rsid w:val="00B540EE"/>
    <w:pPr>
      <w:spacing w:after="160" w:line="240" w:lineRule="exact"/>
    </w:pPr>
    <w:rPr>
      <w:rFonts w:ascii="Verdana" w:eastAsia="Times New Roman" w:hAnsi="Verdana" w:cs="Times New Roman"/>
      <w:sz w:val="20"/>
      <w:szCs w:val="20"/>
      <w:lang w:val="en-US"/>
    </w:rPr>
  </w:style>
  <w:style w:type="paragraph" w:customStyle="1" w:styleId="1fb">
    <w:name w:val="Знак Знак Знак Знак Знак Знак Знак Знак Знак1"/>
    <w:basedOn w:val="a0"/>
    <w:rsid w:val="00B540EE"/>
    <w:pPr>
      <w:spacing w:before="100" w:beforeAutospacing="1" w:after="100" w:afterAutospacing="1" w:line="240" w:lineRule="auto"/>
    </w:pPr>
    <w:rPr>
      <w:rFonts w:ascii="Times New Roman" w:eastAsia="Times New Roman" w:hAnsi="Times New Roman" w:cs="Times New Roman"/>
      <w:color w:val="000000"/>
      <w:sz w:val="24"/>
      <w:szCs w:val="24"/>
      <w:u w:color="000000"/>
      <w:lang w:val="en-US"/>
    </w:rPr>
  </w:style>
  <w:style w:type="character" w:customStyle="1" w:styleId="apple-tab-span">
    <w:name w:val="apple-tab-span"/>
    <w:rsid w:val="00B540EE"/>
  </w:style>
  <w:style w:type="character" w:customStyle="1" w:styleId="dash0410043104370430044600200441043f04380441043a0430char1">
    <w:name w:val="dash0410_0431_0437_0430_0446_0020_0441_043f_0438_0441_043a_0430__char1"/>
    <w:rsid w:val="00B540EE"/>
    <w:rPr>
      <w:rFonts w:ascii="Times New Roman" w:hAnsi="Times New Roman"/>
      <w:sz w:val="24"/>
      <w:u w:val="none"/>
      <w:effect w:val="none"/>
    </w:rPr>
  </w:style>
  <w:style w:type="character" w:customStyle="1" w:styleId="dash0417005f0430005f0433005f043e005f043b005f043e005f0432005f043e005f043a005f00203005f005fchar1char1">
    <w:name w:val="dash0417_005f0430_005f0433_005f043e_005f043b_005f043e_005f0432_005f043e_005f043a_005f00203_005f_005fchar1__char1"/>
    <w:rsid w:val="00B540EE"/>
    <w:rPr>
      <w:rFonts w:ascii="Arial" w:hAnsi="Arial"/>
      <w:b/>
      <w:sz w:val="26"/>
      <w:u w:val="none"/>
      <w:effect w:val="none"/>
    </w:rPr>
  </w:style>
  <w:style w:type="paragraph" w:customStyle="1" w:styleId="dash0410043104370430044600200441043f04380441043a0430">
    <w:name w:val="dash0410_0431_0437_0430_0446_0020_0441_043f_0438_0441_043a_0430"/>
    <w:basedOn w:val="a0"/>
    <w:rsid w:val="00B540EE"/>
    <w:pPr>
      <w:spacing w:after="0" w:line="240" w:lineRule="auto"/>
      <w:ind w:left="720" w:firstLine="700"/>
      <w:jc w:val="both"/>
    </w:pPr>
    <w:rPr>
      <w:rFonts w:ascii="Times New Roman" w:eastAsia="Times New Roman" w:hAnsi="Times New Roman" w:cs="Times New Roman"/>
      <w:sz w:val="24"/>
      <w:szCs w:val="24"/>
      <w:lang w:eastAsia="ru-RU"/>
    </w:rPr>
  </w:style>
  <w:style w:type="character" w:customStyle="1" w:styleId="dash041e005f0441005f043d005f043e005f0432005f043d005f043e005f0439005f0020005f0442005f0435005f043a005f0441005f0442005f00202005f005fchar1char1">
    <w:name w:val="dash041e_005f0441_005f043d_005f043e_005f0432_005f043d_005f043e_005f0439_005f0020_005f0442_005f0435_005f043a_005f0441_005f0442_005f00202_005f_005fchar1__char1"/>
    <w:rsid w:val="00B540EE"/>
    <w:rPr>
      <w:rFonts w:ascii="Times New Roman" w:hAnsi="Times New Roman"/>
      <w:sz w:val="24"/>
      <w:u w:val="none"/>
      <w:effect w:val="none"/>
    </w:rPr>
  </w:style>
  <w:style w:type="paragraph" w:customStyle="1" w:styleId="dash041e005f0441005f043d005f043e005f0432005f043d005f043e005f0439005f0020005f0442005f0435005f043a005f0441005f0442005f00202">
    <w:name w:val="dash041e_005f0441_005f043d_005f043e_005f0432_005f043d_005f043e_005f0439_005f0020_005f0442_005f0435_005f043a_005f0441_005f0442_005f00202"/>
    <w:basedOn w:val="a0"/>
    <w:rsid w:val="00B540EE"/>
    <w:pPr>
      <w:spacing w:after="120" w:line="480" w:lineRule="atLeast"/>
    </w:pPr>
    <w:rPr>
      <w:rFonts w:ascii="Times New Roman" w:eastAsia="Times New Roman" w:hAnsi="Times New Roman" w:cs="Times New Roman"/>
      <w:sz w:val="24"/>
      <w:szCs w:val="24"/>
      <w:lang w:eastAsia="ru-RU"/>
    </w:rPr>
  </w:style>
  <w:style w:type="character" w:customStyle="1" w:styleId="c0">
    <w:name w:val="c0"/>
    <w:rsid w:val="00B540EE"/>
  </w:style>
  <w:style w:type="paragraph" w:customStyle="1" w:styleId="afffff1">
    <w:name w:val="Основной"/>
    <w:basedOn w:val="a0"/>
    <w:rsid w:val="00B540EE"/>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paragraph" w:customStyle="1" w:styleId="afffff2">
    <w:name w:val="Название таблицы"/>
    <w:basedOn w:val="afffff1"/>
    <w:rsid w:val="00B540EE"/>
    <w:pPr>
      <w:spacing w:before="113"/>
      <w:ind w:firstLine="0"/>
      <w:jc w:val="center"/>
    </w:pPr>
    <w:rPr>
      <w:b/>
      <w:bCs/>
    </w:rPr>
  </w:style>
  <w:style w:type="character" w:customStyle="1" w:styleId="1fc">
    <w:name w:val="Сноска1"/>
    <w:rsid w:val="00B540EE"/>
    <w:rPr>
      <w:rFonts w:ascii="Times New Roman" w:hAnsi="Times New Roman"/>
      <w:vertAlign w:val="superscript"/>
    </w:rPr>
  </w:style>
  <w:style w:type="paragraph" w:customStyle="1" w:styleId="afffff3">
    <w:name w:val="Буллит"/>
    <w:basedOn w:val="afffff1"/>
    <w:rsid w:val="00B540EE"/>
    <w:pPr>
      <w:ind w:firstLine="244"/>
    </w:pPr>
  </w:style>
  <w:style w:type="character" w:customStyle="1" w:styleId="2f1">
    <w:name w:val="Подпись к таблице2"/>
    <w:rsid w:val="00B540EE"/>
    <w:rPr>
      <w:rFonts w:ascii="Times New Roman" w:hAnsi="Times New Roman"/>
      <w:spacing w:val="0"/>
      <w:sz w:val="20"/>
      <w:shd w:val="clear" w:color="auto" w:fill="FFFFFF"/>
    </w:rPr>
  </w:style>
  <w:style w:type="character" w:customStyle="1" w:styleId="324">
    <w:name w:val="Заголовок №3 (2) + Не полужирный4"/>
    <w:aliases w:val="Не курсив16"/>
    <w:rsid w:val="00B540EE"/>
    <w:rPr>
      <w:b/>
      <w:i/>
      <w:sz w:val="22"/>
    </w:rPr>
  </w:style>
  <w:style w:type="character" w:customStyle="1" w:styleId="dash041e0441043d043e0432043d043e0439002004420435043a04410442002004410020043e0442044104420443043f043e043cchar1">
    <w:name w:val="dash041e_0441_043d_043e_0432_043d_043e_0439_0020_0442_0435_043a_0441_0442_0020_0441_0020_043e_0442_0441_0442_0443_043f_043e_043c__char1"/>
    <w:rsid w:val="00B540EE"/>
    <w:rPr>
      <w:rFonts w:ascii="Times New Roman" w:hAnsi="Times New Roman" w:cs="Times New Roman" w:hint="default"/>
      <w:strike w:val="0"/>
      <w:dstrike w:val="0"/>
      <w:sz w:val="24"/>
      <w:szCs w:val="24"/>
      <w:u w:val="none"/>
      <w:effect w:val="none"/>
    </w:rPr>
  </w:style>
  <w:style w:type="paragraph" w:customStyle="1" w:styleId="dash041e0441043d043e0432043d043e0439002004420435043a04410442002004410020043e0442044104420443043f043e043c">
    <w:name w:val="dash041e_0441_043d_043e_0432_043d_043e_0439_0020_0442_0435_043a_0441_0442_0020_0441_0020_043e_0442_0441_0442_0443_043f_043e_043c"/>
    <w:basedOn w:val="a0"/>
    <w:rsid w:val="00B540EE"/>
    <w:pPr>
      <w:spacing w:after="120" w:line="240" w:lineRule="auto"/>
      <w:ind w:left="280"/>
    </w:pPr>
    <w:rPr>
      <w:rFonts w:ascii="Times New Roman" w:eastAsia="Calibri" w:hAnsi="Times New Roman" w:cs="Times New Roman"/>
      <w:sz w:val="24"/>
      <w:szCs w:val="24"/>
      <w:lang w:eastAsia="ru-RU"/>
    </w:rPr>
  </w:style>
  <w:style w:type="paragraph" w:styleId="afffff4">
    <w:name w:val="annotation subject"/>
    <w:basedOn w:val="afff4"/>
    <w:next w:val="afff4"/>
    <w:link w:val="afffff5"/>
    <w:semiHidden/>
    <w:rsid w:val="00B540EE"/>
    <w:pPr>
      <w:widowControl w:val="0"/>
      <w:spacing w:after="200" w:line="276" w:lineRule="auto"/>
    </w:pPr>
    <w:rPr>
      <w:rFonts w:ascii="Calibri" w:hAnsi="Calibri"/>
      <w:b/>
      <w:bCs/>
      <w:lang w:val="en-US" w:eastAsia="en-US"/>
    </w:rPr>
  </w:style>
  <w:style w:type="character" w:customStyle="1" w:styleId="afffff5">
    <w:name w:val="Тема примечания Знак"/>
    <w:basedOn w:val="afff5"/>
    <w:link w:val="afffff4"/>
    <w:semiHidden/>
    <w:rsid w:val="00B540EE"/>
    <w:rPr>
      <w:rFonts w:ascii="Calibri" w:eastAsia="Times New Roman" w:hAnsi="Calibri" w:cs="Times New Roman"/>
      <w:b/>
      <w:bCs/>
      <w:sz w:val="20"/>
      <w:szCs w:val="20"/>
      <w:lang w:val="en-US" w:eastAsia="ru-RU"/>
    </w:rPr>
  </w:style>
  <w:style w:type="paragraph" w:styleId="afffff6">
    <w:name w:val="Revision"/>
    <w:hidden/>
    <w:uiPriority w:val="99"/>
    <w:semiHidden/>
    <w:rsid w:val="00B540EE"/>
    <w:pPr>
      <w:spacing w:after="0" w:line="240" w:lineRule="auto"/>
    </w:pPr>
    <w:rPr>
      <w:rFonts w:ascii="Calibri" w:eastAsia="Times New Roman" w:hAnsi="Calibri" w:cs="Times New Roman"/>
      <w:lang w:val="en-US"/>
    </w:rPr>
  </w:style>
  <w:style w:type="numbering" w:customStyle="1" w:styleId="2f2">
    <w:name w:val="Нет списка2"/>
    <w:next w:val="a3"/>
    <w:uiPriority w:val="99"/>
    <w:semiHidden/>
    <w:unhideWhenUsed/>
    <w:rsid w:val="00B540EE"/>
  </w:style>
  <w:style w:type="character" w:customStyle="1" w:styleId="1fd">
    <w:name w:val="Текст выноски Знак1"/>
    <w:basedOn w:val="a1"/>
    <w:uiPriority w:val="99"/>
    <w:semiHidden/>
    <w:rsid w:val="00B540EE"/>
    <w:rPr>
      <w:rFonts w:ascii="Segoe UI" w:eastAsia="Times New Roman" w:hAnsi="Segoe UI" w:cs="Segoe UI"/>
      <w:sz w:val="18"/>
      <w:szCs w:val="18"/>
      <w:lang w:eastAsia="ru-RU"/>
    </w:rPr>
  </w:style>
  <w:style w:type="character" w:customStyle="1" w:styleId="1fe">
    <w:name w:val="Текст примечания Знак1"/>
    <w:basedOn w:val="a1"/>
    <w:uiPriority w:val="99"/>
    <w:semiHidden/>
    <w:rsid w:val="00B540EE"/>
    <w:rPr>
      <w:rFonts w:ascii="Times New Roman" w:eastAsia="Times New Roman" w:hAnsi="Times New Roman" w:cs="Times New Roman"/>
      <w:sz w:val="20"/>
      <w:szCs w:val="20"/>
      <w:lang w:eastAsia="ru-RU"/>
    </w:rPr>
  </w:style>
  <w:style w:type="paragraph" w:customStyle="1" w:styleId="dash0412005f0435005f0440005f0445005f043d005f0438005f0439005f0020005f043a005f043e005f043b005f043e005f043d005f0442005f0438005f0442005f0443005f043b">
    <w:name w:val="dash0412_005f0435_005f0440_005f0445_005f043d_005f0438_005f0439_005f0020_005f043a_005f043e_005f043b_005f043e_005f043d_005f0442_005f0438_005f0442_005f0443_005f043b"/>
    <w:basedOn w:val="a0"/>
    <w:uiPriority w:val="99"/>
    <w:semiHidden/>
    <w:rsid w:val="00B540EE"/>
    <w:pPr>
      <w:spacing w:after="0" w:line="240" w:lineRule="auto"/>
    </w:pPr>
    <w:rPr>
      <w:rFonts w:ascii="Times New Roman" w:eastAsia="Times New Roman" w:hAnsi="Times New Roman" w:cs="Times New Roman"/>
      <w:sz w:val="20"/>
      <w:szCs w:val="20"/>
      <w:lang w:eastAsia="ru-RU"/>
    </w:rPr>
  </w:style>
  <w:style w:type="paragraph" w:customStyle="1" w:styleId="dash041e005f0441005f043d005f043e005f0432005f043d005f043e005f0439005f0020005f0442005f0435005f043a005f0441005f0442005f0020005f0441005f0020005f043e005f0442005f0441005f0442005f0443005f043f005f043e005f043">
    <w:name w:val="dash041e_005f0441_005f043d_005f043e_005f0432_005f043d_005f043e_005f0439_005f0020_005f0442_005f0435_005f043a_005f0441_005f0442_005f0020_005f0441_005f0020_005f043e_005f0442_005f0441_005f0442_005f0443_005f043f_005f043e_005f043"/>
    <w:basedOn w:val="a0"/>
    <w:uiPriority w:val="99"/>
    <w:semiHidden/>
    <w:rsid w:val="00B540EE"/>
    <w:pPr>
      <w:spacing w:after="120" w:line="240" w:lineRule="auto"/>
      <w:ind w:left="280"/>
    </w:pPr>
    <w:rPr>
      <w:rFonts w:ascii="Times New Roman" w:eastAsia="Times New Roman" w:hAnsi="Times New Roman" w:cs="Times New Roman"/>
      <w:sz w:val="24"/>
      <w:szCs w:val="24"/>
      <w:lang w:eastAsia="ru-RU"/>
    </w:rPr>
  </w:style>
  <w:style w:type="character" w:customStyle="1" w:styleId="dash0412005f0435005f0440005f0445005f043d005f0438005f0439005f0020005f043a005f043e005f043b005f043e005f043d005f0442005f0438005f0442005f0443005f043b005f005fchar1char1">
    <w:name w:val="dash0412_005f0435_005f0440_005f0445_005f043d_005f0438_005f0439_005f0020_005f043a_005f043e_005f043b_005f043e_005f043d_005f0442_005f0438_005f0442_005f0443_005f043b_005f_005fchar1__char1"/>
    <w:rsid w:val="00B540EE"/>
    <w:rPr>
      <w:rFonts w:ascii="Times New Roman" w:hAnsi="Times New Roman" w:cs="Times New Roman" w:hint="default"/>
      <w:strike w:val="0"/>
      <w:dstrike w:val="0"/>
      <w:sz w:val="20"/>
      <w:szCs w:val="20"/>
      <w:u w:val="none"/>
      <w:effect w:val="none"/>
    </w:rPr>
  </w:style>
  <w:style w:type="character" w:customStyle="1" w:styleId="350">
    <w:name w:val="Основной текст (35)_"/>
    <w:basedOn w:val="a1"/>
    <w:link w:val="351"/>
    <w:uiPriority w:val="99"/>
    <w:locked/>
    <w:rsid w:val="00B540EE"/>
    <w:rPr>
      <w:rFonts w:ascii="Arial" w:hAnsi="Arial" w:cs="Arial"/>
      <w:spacing w:val="-10"/>
      <w:shd w:val="clear" w:color="auto" w:fill="FFFFFF"/>
    </w:rPr>
  </w:style>
  <w:style w:type="paragraph" w:customStyle="1" w:styleId="351">
    <w:name w:val="Основной текст (35)"/>
    <w:basedOn w:val="a0"/>
    <w:link w:val="350"/>
    <w:uiPriority w:val="99"/>
    <w:rsid w:val="00B540EE"/>
    <w:pPr>
      <w:widowControl w:val="0"/>
      <w:shd w:val="clear" w:color="auto" w:fill="FFFFFF"/>
      <w:spacing w:after="0" w:line="322" w:lineRule="exact"/>
    </w:pPr>
    <w:rPr>
      <w:rFonts w:ascii="Arial" w:hAnsi="Arial" w:cs="Arial"/>
      <w:spacing w:val="-10"/>
    </w:rPr>
  </w:style>
  <w:style w:type="character" w:customStyle="1" w:styleId="38">
    <w:name w:val="Основной текст (3)_"/>
    <w:basedOn w:val="a1"/>
    <w:link w:val="39"/>
    <w:locked/>
    <w:rsid w:val="00B540EE"/>
    <w:rPr>
      <w:rFonts w:ascii="Times New Roman" w:eastAsia="Times New Roman" w:hAnsi="Times New Roman" w:cs="Times New Roman"/>
      <w:sz w:val="26"/>
      <w:szCs w:val="26"/>
      <w:shd w:val="clear" w:color="auto" w:fill="FFFFFF"/>
    </w:rPr>
  </w:style>
  <w:style w:type="paragraph" w:customStyle="1" w:styleId="39">
    <w:name w:val="Основной текст (3)"/>
    <w:basedOn w:val="a0"/>
    <w:link w:val="38"/>
    <w:rsid w:val="00B540EE"/>
    <w:pPr>
      <w:widowControl w:val="0"/>
      <w:shd w:val="clear" w:color="auto" w:fill="FFFFFF"/>
      <w:spacing w:after="0" w:line="293" w:lineRule="exact"/>
      <w:ind w:hanging="1280"/>
    </w:pPr>
    <w:rPr>
      <w:rFonts w:ascii="Times New Roman" w:eastAsia="Times New Roman" w:hAnsi="Times New Roman" w:cs="Times New Roman"/>
      <w:sz w:val="26"/>
      <w:szCs w:val="26"/>
    </w:rPr>
  </w:style>
  <w:style w:type="character" w:customStyle="1" w:styleId="42">
    <w:name w:val="Основной текст (4)_"/>
    <w:basedOn w:val="a1"/>
    <w:link w:val="43"/>
    <w:locked/>
    <w:rsid w:val="00B540EE"/>
    <w:rPr>
      <w:rFonts w:ascii="Times New Roman" w:eastAsia="Times New Roman" w:hAnsi="Times New Roman" w:cs="Times New Roman"/>
      <w:b/>
      <w:bCs/>
      <w:sz w:val="26"/>
      <w:szCs w:val="26"/>
      <w:shd w:val="clear" w:color="auto" w:fill="FFFFFF"/>
    </w:rPr>
  </w:style>
  <w:style w:type="paragraph" w:customStyle="1" w:styleId="43">
    <w:name w:val="Основной текст (4)"/>
    <w:basedOn w:val="a0"/>
    <w:link w:val="42"/>
    <w:rsid w:val="00B540EE"/>
    <w:pPr>
      <w:widowControl w:val="0"/>
      <w:shd w:val="clear" w:color="auto" w:fill="FFFFFF"/>
      <w:spacing w:after="120" w:line="0" w:lineRule="atLeast"/>
      <w:ind w:firstLine="320"/>
      <w:jc w:val="both"/>
    </w:pPr>
    <w:rPr>
      <w:rFonts w:ascii="Times New Roman" w:eastAsia="Times New Roman" w:hAnsi="Times New Roman" w:cs="Times New Roman"/>
      <w:b/>
      <w:bCs/>
      <w:sz w:val="26"/>
      <w:szCs w:val="26"/>
    </w:rPr>
  </w:style>
  <w:style w:type="character" w:customStyle="1" w:styleId="52">
    <w:name w:val="Основной текст (5)_"/>
    <w:basedOn w:val="a1"/>
    <w:link w:val="53"/>
    <w:locked/>
    <w:rsid w:val="00B540EE"/>
    <w:rPr>
      <w:rFonts w:ascii="Times New Roman" w:eastAsia="Times New Roman" w:hAnsi="Times New Roman" w:cs="Times New Roman"/>
      <w:i/>
      <w:iCs/>
      <w:shd w:val="clear" w:color="auto" w:fill="FFFFFF"/>
    </w:rPr>
  </w:style>
  <w:style w:type="paragraph" w:customStyle="1" w:styleId="53">
    <w:name w:val="Основной текст (5)"/>
    <w:basedOn w:val="a0"/>
    <w:link w:val="52"/>
    <w:rsid w:val="00B540EE"/>
    <w:pPr>
      <w:widowControl w:val="0"/>
      <w:shd w:val="clear" w:color="auto" w:fill="FFFFFF"/>
      <w:spacing w:after="0" w:line="211" w:lineRule="exact"/>
    </w:pPr>
    <w:rPr>
      <w:rFonts w:ascii="Times New Roman" w:eastAsia="Times New Roman" w:hAnsi="Times New Roman" w:cs="Times New Roman"/>
      <w:i/>
      <w:iCs/>
    </w:rPr>
  </w:style>
  <w:style w:type="character" w:customStyle="1" w:styleId="54">
    <w:name w:val="Заголовок №5_"/>
    <w:basedOn w:val="a1"/>
    <w:link w:val="55"/>
    <w:locked/>
    <w:rsid w:val="00B540EE"/>
    <w:rPr>
      <w:rFonts w:ascii="Times New Roman" w:eastAsia="Times New Roman" w:hAnsi="Times New Roman" w:cs="Times New Roman"/>
      <w:b/>
      <w:bCs/>
      <w:sz w:val="21"/>
      <w:szCs w:val="21"/>
      <w:shd w:val="clear" w:color="auto" w:fill="FFFFFF"/>
    </w:rPr>
  </w:style>
  <w:style w:type="paragraph" w:customStyle="1" w:styleId="55">
    <w:name w:val="Заголовок №5"/>
    <w:basedOn w:val="a0"/>
    <w:link w:val="54"/>
    <w:rsid w:val="00B540EE"/>
    <w:pPr>
      <w:widowControl w:val="0"/>
      <w:shd w:val="clear" w:color="auto" w:fill="FFFFFF"/>
      <w:spacing w:after="0" w:line="211" w:lineRule="exact"/>
      <w:jc w:val="both"/>
      <w:outlineLvl w:val="4"/>
    </w:pPr>
    <w:rPr>
      <w:rFonts w:ascii="Times New Roman" w:eastAsia="Times New Roman" w:hAnsi="Times New Roman" w:cs="Times New Roman"/>
      <w:b/>
      <w:bCs/>
      <w:sz w:val="21"/>
      <w:szCs w:val="21"/>
    </w:rPr>
  </w:style>
  <w:style w:type="character" w:customStyle="1" w:styleId="62">
    <w:name w:val="Основной текст (6)_"/>
    <w:basedOn w:val="a1"/>
    <w:link w:val="63"/>
    <w:locked/>
    <w:rsid w:val="00B540EE"/>
    <w:rPr>
      <w:rFonts w:ascii="Times New Roman" w:eastAsia="Times New Roman" w:hAnsi="Times New Roman" w:cs="Times New Roman"/>
      <w:b/>
      <w:bCs/>
      <w:sz w:val="21"/>
      <w:szCs w:val="21"/>
      <w:shd w:val="clear" w:color="auto" w:fill="FFFFFF"/>
    </w:rPr>
  </w:style>
  <w:style w:type="paragraph" w:customStyle="1" w:styleId="63">
    <w:name w:val="Основной текст (6)"/>
    <w:basedOn w:val="a0"/>
    <w:link w:val="62"/>
    <w:rsid w:val="00B540EE"/>
    <w:pPr>
      <w:widowControl w:val="0"/>
      <w:shd w:val="clear" w:color="auto" w:fill="FFFFFF"/>
      <w:spacing w:before="300" w:after="0" w:line="211" w:lineRule="exact"/>
      <w:ind w:hanging="140"/>
    </w:pPr>
    <w:rPr>
      <w:rFonts w:ascii="Times New Roman" w:eastAsia="Times New Roman" w:hAnsi="Times New Roman" w:cs="Times New Roman"/>
      <w:b/>
      <w:bCs/>
      <w:sz w:val="21"/>
      <w:szCs w:val="21"/>
    </w:rPr>
  </w:style>
  <w:style w:type="character" w:customStyle="1" w:styleId="72">
    <w:name w:val="Основной текст (7)_"/>
    <w:basedOn w:val="a1"/>
    <w:link w:val="73"/>
    <w:locked/>
    <w:rsid w:val="00B540EE"/>
    <w:rPr>
      <w:rFonts w:ascii="Times New Roman" w:eastAsia="Times New Roman" w:hAnsi="Times New Roman" w:cs="Times New Roman"/>
      <w:sz w:val="17"/>
      <w:szCs w:val="17"/>
      <w:shd w:val="clear" w:color="auto" w:fill="FFFFFF"/>
    </w:rPr>
  </w:style>
  <w:style w:type="paragraph" w:customStyle="1" w:styleId="73">
    <w:name w:val="Основной текст (7)"/>
    <w:basedOn w:val="a0"/>
    <w:link w:val="72"/>
    <w:rsid w:val="00B540EE"/>
    <w:pPr>
      <w:widowControl w:val="0"/>
      <w:shd w:val="clear" w:color="auto" w:fill="FFFFFF"/>
      <w:spacing w:after="0" w:line="168" w:lineRule="exact"/>
      <w:ind w:firstLine="320"/>
      <w:jc w:val="both"/>
    </w:pPr>
    <w:rPr>
      <w:rFonts w:ascii="Times New Roman" w:eastAsia="Times New Roman" w:hAnsi="Times New Roman" w:cs="Times New Roman"/>
      <w:sz w:val="17"/>
      <w:szCs w:val="17"/>
    </w:rPr>
  </w:style>
  <w:style w:type="character" w:customStyle="1" w:styleId="Exact">
    <w:name w:val="Подпись к картинке Exact"/>
    <w:basedOn w:val="a1"/>
    <w:link w:val="afffff7"/>
    <w:locked/>
    <w:rsid w:val="00B540EE"/>
    <w:rPr>
      <w:rFonts w:ascii="Times New Roman" w:eastAsia="Times New Roman" w:hAnsi="Times New Roman" w:cs="Times New Roman"/>
      <w:sz w:val="21"/>
      <w:szCs w:val="21"/>
      <w:shd w:val="clear" w:color="auto" w:fill="FFFFFF"/>
    </w:rPr>
  </w:style>
  <w:style w:type="paragraph" w:customStyle="1" w:styleId="afffff7">
    <w:name w:val="Подпись к картинке"/>
    <w:basedOn w:val="a0"/>
    <w:link w:val="Exact"/>
    <w:rsid w:val="00B540EE"/>
    <w:pPr>
      <w:widowControl w:val="0"/>
      <w:shd w:val="clear" w:color="auto" w:fill="FFFFFF"/>
      <w:spacing w:after="0" w:line="0" w:lineRule="atLeast"/>
    </w:pPr>
    <w:rPr>
      <w:rFonts w:ascii="Times New Roman" w:eastAsia="Times New Roman" w:hAnsi="Times New Roman" w:cs="Times New Roman"/>
      <w:sz w:val="21"/>
      <w:szCs w:val="21"/>
    </w:rPr>
  </w:style>
  <w:style w:type="character" w:customStyle="1" w:styleId="2Exact">
    <w:name w:val="Заголовок №2 Exact"/>
    <w:basedOn w:val="a1"/>
    <w:link w:val="2f3"/>
    <w:locked/>
    <w:rsid w:val="00B540EE"/>
    <w:rPr>
      <w:rFonts w:ascii="Times New Roman" w:eastAsia="Times New Roman" w:hAnsi="Times New Roman" w:cs="Times New Roman"/>
      <w:b/>
      <w:bCs/>
      <w:sz w:val="26"/>
      <w:szCs w:val="26"/>
      <w:shd w:val="clear" w:color="auto" w:fill="FFFFFF"/>
    </w:rPr>
  </w:style>
  <w:style w:type="paragraph" w:customStyle="1" w:styleId="2f3">
    <w:name w:val="Заголовок №2"/>
    <w:basedOn w:val="a0"/>
    <w:link w:val="2Exact"/>
    <w:rsid w:val="00B540EE"/>
    <w:pPr>
      <w:widowControl w:val="0"/>
      <w:shd w:val="clear" w:color="auto" w:fill="FFFFFF"/>
      <w:spacing w:after="0" w:line="0" w:lineRule="atLeast"/>
      <w:outlineLvl w:val="1"/>
    </w:pPr>
    <w:rPr>
      <w:rFonts w:ascii="Times New Roman" w:eastAsia="Times New Roman" w:hAnsi="Times New Roman" w:cs="Times New Roman"/>
      <w:b/>
      <w:bCs/>
      <w:sz w:val="26"/>
      <w:szCs w:val="26"/>
    </w:rPr>
  </w:style>
  <w:style w:type="character" w:customStyle="1" w:styleId="8Exact">
    <w:name w:val="Основной текст (8) Exact"/>
    <w:basedOn w:val="a1"/>
    <w:link w:val="82"/>
    <w:locked/>
    <w:rsid w:val="00B540EE"/>
    <w:rPr>
      <w:rFonts w:ascii="Times New Roman" w:eastAsia="Times New Roman" w:hAnsi="Times New Roman" w:cs="Times New Roman"/>
      <w:sz w:val="17"/>
      <w:szCs w:val="17"/>
      <w:shd w:val="clear" w:color="auto" w:fill="FFFFFF"/>
    </w:rPr>
  </w:style>
  <w:style w:type="paragraph" w:customStyle="1" w:styleId="82">
    <w:name w:val="Основной текст (8)"/>
    <w:basedOn w:val="a0"/>
    <w:link w:val="8Exact"/>
    <w:rsid w:val="00B540EE"/>
    <w:pPr>
      <w:widowControl w:val="0"/>
      <w:shd w:val="clear" w:color="auto" w:fill="FFFFFF"/>
      <w:spacing w:after="0" w:line="158" w:lineRule="exact"/>
      <w:jc w:val="right"/>
    </w:pPr>
    <w:rPr>
      <w:rFonts w:ascii="Times New Roman" w:eastAsia="Times New Roman" w:hAnsi="Times New Roman" w:cs="Times New Roman"/>
      <w:sz w:val="17"/>
      <w:szCs w:val="17"/>
    </w:rPr>
  </w:style>
  <w:style w:type="character" w:customStyle="1" w:styleId="100">
    <w:name w:val="Основной текст (10)_"/>
    <w:basedOn w:val="a1"/>
    <w:link w:val="101"/>
    <w:locked/>
    <w:rsid w:val="00B540EE"/>
    <w:rPr>
      <w:rFonts w:ascii="Times New Roman" w:eastAsia="Times New Roman" w:hAnsi="Times New Roman" w:cs="Times New Roman"/>
      <w:b/>
      <w:bCs/>
      <w:i/>
      <w:iCs/>
      <w:sz w:val="21"/>
      <w:szCs w:val="21"/>
      <w:shd w:val="clear" w:color="auto" w:fill="FFFFFF"/>
    </w:rPr>
  </w:style>
  <w:style w:type="paragraph" w:customStyle="1" w:styleId="101">
    <w:name w:val="Основной текст (10)"/>
    <w:basedOn w:val="a0"/>
    <w:link w:val="100"/>
    <w:rsid w:val="00B540EE"/>
    <w:pPr>
      <w:widowControl w:val="0"/>
      <w:shd w:val="clear" w:color="auto" w:fill="FFFFFF"/>
      <w:spacing w:before="540" w:after="0" w:line="0" w:lineRule="atLeast"/>
      <w:jc w:val="both"/>
    </w:pPr>
    <w:rPr>
      <w:rFonts w:ascii="Times New Roman" w:eastAsia="Times New Roman" w:hAnsi="Times New Roman" w:cs="Times New Roman"/>
      <w:b/>
      <w:bCs/>
      <w:i/>
      <w:iCs/>
      <w:sz w:val="21"/>
      <w:szCs w:val="21"/>
    </w:rPr>
  </w:style>
  <w:style w:type="character" w:customStyle="1" w:styleId="92">
    <w:name w:val="Основной текст (9)_"/>
    <w:basedOn w:val="a1"/>
    <w:link w:val="93"/>
    <w:locked/>
    <w:rsid w:val="00B540EE"/>
    <w:rPr>
      <w:rFonts w:ascii="Times New Roman" w:eastAsia="Times New Roman" w:hAnsi="Times New Roman" w:cs="Times New Roman"/>
      <w:i/>
      <w:iCs/>
      <w:sz w:val="21"/>
      <w:szCs w:val="21"/>
      <w:shd w:val="clear" w:color="auto" w:fill="FFFFFF"/>
    </w:rPr>
  </w:style>
  <w:style w:type="paragraph" w:customStyle="1" w:styleId="93">
    <w:name w:val="Основной текст (9)"/>
    <w:basedOn w:val="a0"/>
    <w:link w:val="92"/>
    <w:rsid w:val="00B540EE"/>
    <w:pPr>
      <w:widowControl w:val="0"/>
      <w:shd w:val="clear" w:color="auto" w:fill="FFFFFF"/>
      <w:spacing w:before="60" w:after="0" w:line="211" w:lineRule="exact"/>
      <w:jc w:val="both"/>
    </w:pPr>
    <w:rPr>
      <w:rFonts w:ascii="Times New Roman" w:eastAsia="Times New Roman" w:hAnsi="Times New Roman" w:cs="Times New Roman"/>
      <w:i/>
      <w:iCs/>
      <w:sz w:val="21"/>
      <w:szCs w:val="21"/>
    </w:rPr>
  </w:style>
  <w:style w:type="character" w:customStyle="1" w:styleId="113">
    <w:name w:val="Основной текст (11)_"/>
    <w:basedOn w:val="a1"/>
    <w:link w:val="114"/>
    <w:uiPriority w:val="99"/>
    <w:locked/>
    <w:rsid w:val="00B540EE"/>
    <w:rPr>
      <w:rFonts w:ascii="Microsoft Sans Serif" w:eastAsia="Microsoft Sans Serif" w:hAnsi="Microsoft Sans Serif" w:cs="Microsoft Sans Serif"/>
      <w:i/>
      <w:iCs/>
      <w:sz w:val="16"/>
      <w:szCs w:val="16"/>
      <w:shd w:val="clear" w:color="auto" w:fill="FFFFFF"/>
    </w:rPr>
  </w:style>
  <w:style w:type="paragraph" w:customStyle="1" w:styleId="114">
    <w:name w:val="Основной текст (11)"/>
    <w:basedOn w:val="a0"/>
    <w:link w:val="113"/>
    <w:uiPriority w:val="99"/>
    <w:rsid w:val="00B540EE"/>
    <w:pPr>
      <w:widowControl w:val="0"/>
      <w:shd w:val="clear" w:color="auto" w:fill="FFFFFF"/>
      <w:spacing w:after="300" w:line="270" w:lineRule="exact"/>
    </w:pPr>
    <w:rPr>
      <w:rFonts w:ascii="Microsoft Sans Serif" w:eastAsia="Microsoft Sans Serif" w:hAnsi="Microsoft Sans Serif" w:cs="Microsoft Sans Serif"/>
      <w:i/>
      <w:iCs/>
      <w:sz w:val="16"/>
      <w:szCs w:val="16"/>
    </w:rPr>
  </w:style>
  <w:style w:type="character" w:customStyle="1" w:styleId="123">
    <w:name w:val="Основной текст (12)_"/>
    <w:basedOn w:val="a1"/>
    <w:locked/>
    <w:rsid w:val="00B540EE"/>
    <w:rPr>
      <w:rFonts w:ascii="Times New Roman" w:eastAsia="Times New Roman" w:hAnsi="Times New Roman" w:cs="Times New Roman"/>
      <w:b/>
      <w:bCs/>
      <w:i/>
      <w:iCs/>
      <w:sz w:val="17"/>
      <w:szCs w:val="17"/>
      <w:shd w:val="clear" w:color="auto" w:fill="FFFFFF"/>
    </w:rPr>
  </w:style>
  <w:style w:type="character" w:customStyle="1" w:styleId="3Exact">
    <w:name w:val="Заголовок №3 Exact"/>
    <w:basedOn w:val="a1"/>
    <w:link w:val="3a"/>
    <w:locked/>
    <w:rsid w:val="00B540EE"/>
    <w:rPr>
      <w:rFonts w:ascii="Times New Roman" w:eastAsia="Times New Roman" w:hAnsi="Times New Roman" w:cs="Times New Roman"/>
      <w:sz w:val="21"/>
      <w:szCs w:val="21"/>
      <w:shd w:val="clear" w:color="auto" w:fill="FFFFFF"/>
      <w:lang w:val="en-US" w:bidi="en-US"/>
    </w:rPr>
  </w:style>
  <w:style w:type="paragraph" w:customStyle="1" w:styleId="3a">
    <w:name w:val="Заголовок №3"/>
    <w:basedOn w:val="a0"/>
    <w:link w:val="3Exact"/>
    <w:rsid w:val="00B540EE"/>
    <w:pPr>
      <w:widowControl w:val="0"/>
      <w:shd w:val="clear" w:color="auto" w:fill="FFFFFF"/>
      <w:spacing w:after="0" w:line="0" w:lineRule="atLeast"/>
      <w:outlineLvl w:val="2"/>
    </w:pPr>
    <w:rPr>
      <w:rFonts w:ascii="Times New Roman" w:eastAsia="Times New Roman" w:hAnsi="Times New Roman" w:cs="Times New Roman"/>
      <w:sz w:val="21"/>
      <w:szCs w:val="21"/>
      <w:lang w:val="en-US" w:bidi="en-US"/>
    </w:rPr>
  </w:style>
  <w:style w:type="character" w:customStyle="1" w:styleId="2Exact0">
    <w:name w:val="Подпись к картинке (2) Exact"/>
    <w:basedOn w:val="a1"/>
    <w:link w:val="2f4"/>
    <w:locked/>
    <w:rsid w:val="00B540EE"/>
    <w:rPr>
      <w:rFonts w:ascii="Times New Roman" w:eastAsia="Times New Roman" w:hAnsi="Times New Roman" w:cs="Times New Roman"/>
      <w:shd w:val="clear" w:color="auto" w:fill="FFFFFF"/>
    </w:rPr>
  </w:style>
  <w:style w:type="paragraph" w:customStyle="1" w:styleId="2f4">
    <w:name w:val="Подпись к картинке (2)"/>
    <w:basedOn w:val="a0"/>
    <w:link w:val="2Exact0"/>
    <w:rsid w:val="00B540EE"/>
    <w:pPr>
      <w:widowControl w:val="0"/>
      <w:shd w:val="clear" w:color="auto" w:fill="FFFFFF"/>
      <w:spacing w:after="0" w:line="0" w:lineRule="atLeast"/>
    </w:pPr>
    <w:rPr>
      <w:rFonts w:ascii="Times New Roman" w:eastAsia="Times New Roman" w:hAnsi="Times New Roman" w:cs="Times New Roman"/>
    </w:rPr>
  </w:style>
  <w:style w:type="character" w:customStyle="1" w:styleId="3Exact0">
    <w:name w:val="Подпись к картинке (3) Exact"/>
    <w:basedOn w:val="a1"/>
    <w:link w:val="3b"/>
    <w:locked/>
    <w:rsid w:val="00B540EE"/>
    <w:rPr>
      <w:rFonts w:ascii="Times New Roman" w:eastAsia="Times New Roman" w:hAnsi="Times New Roman" w:cs="Times New Roman"/>
      <w:sz w:val="21"/>
      <w:szCs w:val="21"/>
      <w:shd w:val="clear" w:color="auto" w:fill="FFFFFF"/>
    </w:rPr>
  </w:style>
  <w:style w:type="paragraph" w:customStyle="1" w:styleId="3b">
    <w:name w:val="Подпись к картинке (3)"/>
    <w:basedOn w:val="a0"/>
    <w:link w:val="3Exact0"/>
    <w:rsid w:val="00B540EE"/>
    <w:pPr>
      <w:widowControl w:val="0"/>
      <w:shd w:val="clear" w:color="auto" w:fill="FFFFFF"/>
      <w:spacing w:after="0" w:line="0" w:lineRule="atLeast"/>
    </w:pPr>
    <w:rPr>
      <w:rFonts w:ascii="Times New Roman" w:eastAsia="Times New Roman" w:hAnsi="Times New Roman" w:cs="Times New Roman"/>
      <w:sz w:val="21"/>
      <w:szCs w:val="21"/>
    </w:rPr>
  </w:style>
  <w:style w:type="character" w:customStyle="1" w:styleId="4Exact">
    <w:name w:val="Подпись к картинке (4) Exact"/>
    <w:basedOn w:val="a1"/>
    <w:link w:val="44"/>
    <w:uiPriority w:val="99"/>
    <w:locked/>
    <w:rsid w:val="00B540EE"/>
    <w:rPr>
      <w:rFonts w:ascii="Times New Roman" w:eastAsia="Times New Roman" w:hAnsi="Times New Roman" w:cs="Times New Roman"/>
      <w:i/>
      <w:iCs/>
      <w:sz w:val="21"/>
      <w:szCs w:val="21"/>
      <w:shd w:val="clear" w:color="auto" w:fill="FFFFFF"/>
      <w:lang w:val="en-US" w:bidi="en-US"/>
    </w:rPr>
  </w:style>
  <w:style w:type="paragraph" w:customStyle="1" w:styleId="44">
    <w:name w:val="Подпись к картинке (4)"/>
    <w:basedOn w:val="a0"/>
    <w:link w:val="4Exact"/>
    <w:uiPriority w:val="99"/>
    <w:rsid w:val="00B540EE"/>
    <w:pPr>
      <w:widowControl w:val="0"/>
      <w:shd w:val="clear" w:color="auto" w:fill="FFFFFF"/>
      <w:spacing w:after="0" w:line="0" w:lineRule="atLeast"/>
    </w:pPr>
    <w:rPr>
      <w:rFonts w:ascii="Times New Roman" w:eastAsia="Times New Roman" w:hAnsi="Times New Roman" w:cs="Times New Roman"/>
      <w:i/>
      <w:iCs/>
      <w:sz w:val="21"/>
      <w:szCs w:val="21"/>
      <w:lang w:val="en-US" w:bidi="en-US"/>
    </w:rPr>
  </w:style>
  <w:style w:type="character" w:customStyle="1" w:styleId="45">
    <w:name w:val="Заголовок №4_"/>
    <w:basedOn w:val="a1"/>
    <w:link w:val="46"/>
    <w:locked/>
    <w:rsid w:val="00B540EE"/>
    <w:rPr>
      <w:rFonts w:ascii="Times New Roman" w:eastAsia="Times New Roman" w:hAnsi="Times New Roman" w:cs="Times New Roman"/>
      <w:b/>
      <w:bCs/>
      <w:sz w:val="26"/>
      <w:szCs w:val="26"/>
      <w:shd w:val="clear" w:color="auto" w:fill="FFFFFF"/>
    </w:rPr>
  </w:style>
  <w:style w:type="paragraph" w:customStyle="1" w:styleId="46">
    <w:name w:val="Заголовок №4"/>
    <w:basedOn w:val="a0"/>
    <w:link w:val="45"/>
    <w:rsid w:val="00B540EE"/>
    <w:pPr>
      <w:widowControl w:val="0"/>
      <w:shd w:val="clear" w:color="auto" w:fill="FFFFFF"/>
      <w:spacing w:before="300" w:after="180" w:line="0" w:lineRule="atLeast"/>
      <w:jc w:val="both"/>
      <w:outlineLvl w:val="3"/>
    </w:pPr>
    <w:rPr>
      <w:rFonts w:ascii="Times New Roman" w:eastAsia="Times New Roman" w:hAnsi="Times New Roman" w:cs="Times New Roman"/>
      <w:b/>
      <w:bCs/>
      <w:sz w:val="26"/>
      <w:szCs w:val="26"/>
    </w:rPr>
  </w:style>
  <w:style w:type="paragraph" w:customStyle="1" w:styleId="143">
    <w:name w:val="Основной текст (14)"/>
    <w:basedOn w:val="a0"/>
    <w:rsid w:val="00B540EE"/>
    <w:pPr>
      <w:widowControl w:val="0"/>
      <w:shd w:val="clear" w:color="auto" w:fill="FFFFFF"/>
      <w:spacing w:before="120" w:after="0" w:line="168" w:lineRule="exact"/>
      <w:ind w:firstLine="320"/>
      <w:jc w:val="both"/>
    </w:pPr>
    <w:rPr>
      <w:rFonts w:ascii="Times New Roman" w:eastAsia="Times New Roman" w:hAnsi="Times New Roman" w:cs="Times New Roman"/>
      <w:b/>
      <w:bCs/>
      <w:sz w:val="17"/>
      <w:szCs w:val="17"/>
    </w:rPr>
  </w:style>
  <w:style w:type="character" w:customStyle="1" w:styleId="16Exact">
    <w:name w:val="Основной текст (16) Exact"/>
    <w:basedOn w:val="a1"/>
    <w:link w:val="162"/>
    <w:locked/>
    <w:rsid w:val="00B540EE"/>
    <w:rPr>
      <w:rFonts w:ascii="Times New Roman" w:eastAsia="Times New Roman" w:hAnsi="Times New Roman" w:cs="Times New Roman"/>
      <w:b/>
      <w:bCs/>
      <w:sz w:val="19"/>
      <w:szCs w:val="19"/>
      <w:shd w:val="clear" w:color="auto" w:fill="FFFFFF"/>
    </w:rPr>
  </w:style>
  <w:style w:type="paragraph" w:customStyle="1" w:styleId="162">
    <w:name w:val="Основной текст (16)"/>
    <w:basedOn w:val="a0"/>
    <w:link w:val="16Exact"/>
    <w:rsid w:val="00B540EE"/>
    <w:pPr>
      <w:widowControl w:val="0"/>
      <w:shd w:val="clear" w:color="auto" w:fill="FFFFFF"/>
      <w:spacing w:before="240" w:after="240" w:line="0" w:lineRule="atLeast"/>
    </w:pPr>
    <w:rPr>
      <w:rFonts w:ascii="Times New Roman" w:eastAsia="Times New Roman" w:hAnsi="Times New Roman" w:cs="Times New Roman"/>
      <w:b/>
      <w:bCs/>
      <w:sz w:val="19"/>
      <w:szCs w:val="19"/>
    </w:rPr>
  </w:style>
  <w:style w:type="character" w:customStyle="1" w:styleId="3Exact1">
    <w:name w:val="Номер заголовка №3 Exact"/>
    <w:basedOn w:val="a1"/>
    <w:link w:val="3c"/>
    <w:locked/>
    <w:rsid w:val="00B540EE"/>
    <w:rPr>
      <w:rFonts w:ascii="Impact" w:eastAsia="Impact" w:hAnsi="Impact" w:cs="Impact"/>
      <w:sz w:val="19"/>
      <w:szCs w:val="19"/>
      <w:shd w:val="clear" w:color="auto" w:fill="FFFFFF"/>
    </w:rPr>
  </w:style>
  <w:style w:type="paragraph" w:customStyle="1" w:styleId="3c">
    <w:name w:val="Номер заголовка №3"/>
    <w:basedOn w:val="a0"/>
    <w:link w:val="3Exact1"/>
    <w:rsid w:val="00B540EE"/>
    <w:pPr>
      <w:widowControl w:val="0"/>
      <w:shd w:val="clear" w:color="auto" w:fill="FFFFFF"/>
      <w:spacing w:after="0" w:line="0" w:lineRule="atLeast"/>
    </w:pPr>
    <w:rPr>
      <w:rFonts w:ascii="Impact" w:eastAsia="Impact" w:hAnsi="Impact" w:cs="Impact"/>
      <w:sz w:val="19"/>
      <w:szCs w:val="19"/>
    </w:rPr>
  </w:style>
  <w:style w:type="character" w:customStyle="1" w:styleId="32Exact">
    <w:name w:val="Номер заголовка №3 (2) Exact"/>
    <w:basedOn w:val="a1"/>
    <w:link w:val="320"/>
    <w:locked/>
    <w:rsid w:val="00B540EE"/>
    <w:rPr>
      <w:rFonts w:ascii="Times New Roman" w:eastAsia="Times New Roman" w:hAnsi="Times New Roman" w:cs="Times New Roman"/>
      <w:sz w:val="21"/>
      <w:szCs w:val="21"/>
      <w:shd w:val="clear" w:color="auto" w:fill="FFFFFF"/>
    </w:rPr>
  </w:style>
  <w:style w:type="paragraph" w:customStyle="1" w:styleId="320">
    <w:name w:val="Номер заголовка №3 (2)"/>
    <w:basedOn w:val="a0"/>
    <w:link w:val="32Exact"/>
    <w:rsid w:val="00B540EE"/>
    <w:pPr>
      <w:widowControl w:val="0"/>
      <w:shd w:val="clear" w:color="auto" w:fill="FFFFFF"/>
      <w:spacing w:after="0" w:line="0" w:lineRule="atLeast"/>
    </w:pPr>
    <w:rPr>
      <w:rFonts w:ascii="Times New Roman" w:eastAsia="Times New Roman" w:hAnsi="Times New Roman" w:cs="Times New Roman"/>
      <w:sz w:val="21"/>
      <w:szCs w:val="21"/>
    </w:rPr>
  </w:style>
  <w:style w:type="character" w:customStyle="1" w:styleId="33Exact">
    <w:name w:val="Номер заголовка №3 (3) Exact"/>
    <w:basedOn w:val="a1"/>
    <w:link w:val="330"/>
    <w:locked/>
    <w:rsid w:val="00B540EE"/>
    <w:rPr>
      <w:rFonts w:ascii="Times New Roman" w:eastAsia="Times New Roman" w:hAnsi="Times New Roman" w:cs="Times New Roman"/>
      <w:sz w:val="26"/>
      <w:szCs w:val="26"/>
      <w:shd w:val="clear" w:color="auto" w:fill="FFFFFF"/>
    </w:rPr>
  </w:style>
  <w:style w:type="paragraph" w:customStyle="1" w:styleId="330">
    <w:name w:val="Номер заголовка №3 (3)"/>
    <w:basedOn w:val="a0"/>
    <w:link w:val="33Exact"/>
    <w:rsid w:val="00B540EE"/>
    <w:pPr>
      <w:widowControl w:val="0"/>
      <w:shd w:val="clear" w:color="auto" w:fill="FFFFFF"/>
      <w:spacing w:after="0" w:line="0" w:lineRule="atLeast"/>
    </w:pPr>
    <w:rPr>
      <w:rFonts w:ascii="Times New Roman" w:eastAsia="Times New Roman" w:hAnsi="Times New Roman" w:cs="Times New Roman"/>
      <w:sz w:val="26"/>
      <w:szCs w:val="26"/>
    </w:rPr>
  </w:style>
  <w:style w:type="character" w:customStyle="1" w:styleId="17Exact">
    <w:name w:val="Основной текст (17) Exact"/>
    <w:basedOn w:val="a1"/>
    <w:link w:val="172"/>
    <w:locked/>
    <w:rsid w:val="00B540EE"/>
    <w:rPr>
      <w:rFonts w:ascii="Candara" w:eastAsia="Candara" w:hAnsi="Candara" w:cs="Candara"/>
      <w:shd w:val="clear" w:color="auto" w:fill="FFFFFF"/>
    </w:rPr>
  </w:style>
  <w:style w:type="paragraph" w:customStyle="1" w:styleId="172">
    <w:name w:val="Основной текст (17)"/>
    <w:basedOn w:val="a0"/>
    <w:link w:val="17Exact"/>
    <w:rsid w:val="00B540EE"/>
    <w:pPr>
      <w:widowControl w:val="0"/>
      <w:shd w:val="clear" w:color="auto" w:fill="FFFFFF"/>
      <w:spacing w:after="0" w:line="0" w:lineRule="atLeast"/>
    </w:pPr>
    <w:rPr>
      <w:rFonts w:ascii="Candara" w:eastAsia="Candara" w:hAnsi="Candara" w:cs="Candara"/>
    </w:rPr>
  </w:style>
  <w:style w:type="character" w:customStyle="1" w:styleId="18Exact">
    <w:name w:val="Основной текст (18) Exact"/>
    <w:basedOn w:val="a1"/>
    <w:link w:val="182"/>
    <w:locked/>
    <w:rsid w:val="00B540EE"/>
    <w:rPr>
      <w:rFonts w:ascii="Microsoft Sans Serif" w:eastAsia="Microsoft Sans Serif" w:hAnsi="Microsoft Sans Serif" w:cs="Microsoft Sans Serif"/>
      <w:sz w:val="16"/>
      <w:szCs w:val="16"/>
      <w:shd w:val="clear" w:color="auto" w:fill="FFFFFF"/>
    </w:rPr>
  </w:style>
  <w:style w:type="paragraph" w:customStyle="1" w:styleId="182">
    <w:name w:val="Основной текст (18)"/>
    <w:basedOn w:val="a0"/>
    <w:link w:val="18Exact"/>
    <w:rsid w:val="00B540EE"/>
    <w:pPr>
      <w:widowControl w:val="0"/>
      <w:shd w:val="clear" w:color="auto" w:fill="FFFFFF"/>
      <w:spacing w:after="0" w:line="0" w:lineRule="atLeast"/>
    </w:pPr>
    <w:rPr>
      <w:rFonts w:ascii="Microsoft Sans Serif" w:eastAsia="Microsoft Sans Serif" w:hAnsi="Microsoft Sans Serif" w:cs="Microsoft Sans Serif"/>
      <w:sz w:val="16"/>
      <w:szCs w:val="16"/>
    </w:rPr>
  </w:style>
  <w:style w:type="character" w:customStyle="1" w:styleId="afffff8">
    <w:name w:val="Сноска_"/>
    <w:basedOn w:val="a1"/>
    <w:locked/>
    <w:rsid w:val="00B540EE"/>
    <w:rPr>
      <w:rFonts w:ascii="Times New Roman" w:eastAsia="Times New Roman" w:hAnsi="Times New Roman" w:cs="Times New Roman"/>
      <w:sz w:val="21"/>
      <w:szCs w:val="21"/>
      <w:shd w:val="clear" w:color="auto" w:fill="FFFFFF"/>
    </w:rPr>
  </w:style>
  <w:style w:type="character" w:customStyle="1" w:styleId="3d">
    <w:name w:val="Подпись к таблице (3)_"/>
    <w:basedOn w:val="a1"/>
    <w:link w:val="3e"/>
    <w:locked/>
    <w:rsid w:val="00B540EE"/>
    <w:rPr>
      <w:rFonts w:ascii="Times New Roman" w:eastAsia="Times New Roman" w:hAnsi="Times New Roman" w:cs="Times New Roman"/>
      <w:i/>
      <w:iCs/>
      <w:shd w:val="clear" w:color="auto" w:fill="FFFFFF"/>
    </w:rPr>
  </w:style>
  <w:style w:type="paragraph" w:customStyle="1" w:styleId="3e">
    <w:name w:val="Подпись к таблице (3)"/>
    <w:basedOn w:val="a0"/>
    <w:link w:val="3d"/>
    <w:rsid w:val="00B540EE"/>
    <w:pPr>
      <w:widowControl w:val="0"/>
      <w:shd w:val="clear" w:color="auto" w:fill="FFFFFF"/>
      <w:spacing w:after="0" w:line="0" w:lineRule="atLeast"/>
    </w:pPr>
    <w:rPr>
      <w:rFonts w:ascii="Times New Roman" w:eastAsia="Times New Roman" w:hAnsi="Times New Roman" w:cs="Times New Roman"/>
      <w:i/>
      <w:iCs/>
    </w:rPr>
  </w:style>
  <w:style w:type="character" w:customStyle="1" w:styleId="2f5">
    <w:name w:val="Сноска (2)_"/>
    <w:basedOn w:val="a1"/>
    <w:link w:val="2f6"/>
    <w:locked/>
    <w:rsid w:val="00B540EE"/>
    <w:rPr>
      <w:rFonts w:ascii="Times New Roman" w:eastAsia="Times New Roman" w:hAnsi="Times New Roman" w:cs="Times New Roman"/>
      <w:shd w:val="clear" w:color="auto" w:fill="FFFFFF"/>
    </w:rPr>
  </w:style>
  <w:style w:type="paragraph" w:customStyle="1" w:styleId="2f6">
    <w:name w:val="Сноска (2)"/>
    <w:basedOn w:val="a0"/>
    <w:link w:val="2f5"/>
    <w:rsid w:val="00B540EE"/>
    <w:pPr>
      <w:widowControl w:val="0"/>
      <w:shd w:val="clear" w:color="auto" w:fill="FFFFFF"/>
      <w:spacing w:after="0" w:line="211" w:lineRule="exact"/>
      <w:ind w:hanging="180"/>
    </w:pPr>
    <w:rPr>
      <w:rFonts w:ascii="Times New Roman" w:eastAsia="Times New Roman" w:hAnsi="Times New Roman" w:cs="Times New Roman"/>
    </w:rPr>
  </w:style>
  <w:style w:type="character" w:customStyle="1" w:styleId="afffff9">
    <w:name w:val="Подпись к таблице_"/>
    <w:basedOn w:val="a1"/>
    <w:link w:val="afffffa"/>
    <w:locked/>
    <w:rsid w:val="00B540EE"/>
    <w:rPr>
      <w:rFonts w:ascii="Times New Roman" w:eastAsia="Times New Roman" w:hAnsi="Times New Roman" w:cs="Times New Roman"/>
      <w:sz w:val="17"/>
      <w:szCs w:val="17"/>
      <w:shd w:val="clear" w:color="auto" w:fill="FFFFFF"/>
    </w:rPr>
  </w:style>
  <w:style w:type="paragraph" w:customStyle="1" w:styleId="afffffa">
    <w:name w:val="Подпись к таблице"/>
    <w:basedOn w:val="a0"/>
    <w:link w:val="afffff9"/>
    <w:rsid w:val="00B540EE"/>
    <w:pPr>
      <w:widowControl w:val="0"/>
      <w:shd w:val="clear" w:color="auto" w:fill="FFFFFF"/>
      <w:spacing w:after="0" w:line="168" w:lineRule="exact"/>
      <w:ind w:firstLine="300"/>
    </w:pPr>
    <w:rPr>
      <w:rFonts w:ascii="Times New Roman" w:eastAsia="Times New Roman" w:hAnsi="Times New Roman" w:cs="Times New Roman"/>
      <w:sz w:val="17"/>
      <w:szCs w:val="17"/>
    </w:rPr>
  </w:style>
  <w:style w:type="character" w:customStyle="1" w:styleId="190">
    <w:name w:val="Основной текст (19)_"/>
    <w:basedOn w:val="a1"/>
    <w:link w:val="191"/>
    <w:locked/>
    <w:rsid w:val="00B540EE"/>
    <w:rPr>
      <w:rFonts w:ascii="Times New Roman" w:eastAsia="Times New Roman" w:hAnsi="Times New Roman" w:cs="Times New Roman"/>
      <w:sz w:val="21"/>
      <w:szCs w:val="21"/>
      <w:shd w:val="clear" w:color="auto" w:fill="FFFFFF"/>
    </w:rPr>
  </w:style>
  <w:style w:type="paragraph" w:customStyle="1" w:styleId="191">
    <w:name w:val="Основной текст (19)"/>
    <w:basedOn w:val="a0"/>
    <w:link w:val="190"/>
    <w:rsid w:val="00B540EE"/>
    <w:pPr>
      <w:widowControl w:val="0"/>
      <w:shd w:val="clear" w:color="auto" w:fill="FFFFFF"/>
      <w:spacing w:after="180" w:line="0" w:lineRule="atLeast"/>
      <w:ind w:firstLine="340"/>
      <w:jc w:val="both"/>
    </w:pPr>
    <w:rPr>
      <w:rFonts w:ascii="Times New Roman" w:eastAsia="Times New Roman" w:hAnsi="Times New Roman" w:cs="Times New Roman"/>
      <w:sz w:val="21"/>
      <w:szCs w:val="21"/>
    </w:rPr>
  </w:style>
  <w:style w:type="character" w:customStyle="1" w:styleId="1Exact">
    <w:name w:val="Заголовок №1 Exact"/>
    <w:basedOn w:val="a1"/>
    <w:link w:val="1ff"/>
    <w:locked/>
    <w:rsid w:val="00B540EE"/>
    <w:rPr>
      <w:rFonts w:ascii="Franklin Gothic Heavy" w:eastAsia="Franklin Gothic Heavy" w:hAnsi="Franklin Gothic Heavy" w:cs="Franklin Gothic Heavy"/>
      <w:i/>
      <w:iCs/>
      <w:sz w:val="28"/>
      <w:szCs w:val="28"/>
      <w:shd w:val="clear" w:color="auto" w:fill="FFFFFF"/>
    </w:rPr>
  </w:style>
  <w:style w:type="paragraph" w:customStyle="1" w:styleId="1ff">
    <w:name w:val="Заголовок №1"/>
    <w:basedOn w:val="a0"/>
    <w:link w:val="1Exact"/>
    <w:rsid w:val="00B540EE"/>
    <w:pPr>
      <w:widowControl w:val="0"/>
      <w:shd w:val="clear" w:color="auto" w:fill="FFFFFF"/>
      <w:spacing w:after="0" w:line="0" w:lineRule="atLeast"/>
      <w:outlineLvl w:val="0"/>
    </w:pPr>
    <w:rPr>
      <w:rFonts w:ascii="Franklin Gothic Heavy" w:eastAsia="Franklin Gothic Heavy" w:hAnsi="Franklin Gothic Heavy" w:cs="Franklin Gothic Heavy"/>
      <w:i/>
      <w:iCs/>
      <w:sz w:val="28"/>
      <w:szCs w:val="28"/>
    </w:rPr>
  </w:style>
  <w:style w:type="character" w:customStyle="1" w:styleId="2Exact1">
    <w:name w:val="Номер заголовка №2 Exact"/>
    <w:basedOn w:val="a1"/>
    <w:link w:val="2f7"/>
    <w:locked/>
    <w:rsid w:val="00B540EE"/>
    <w:rPr>
      <w:rFonts w:ascii="Times New Roman" w:eastAsia="Times New Roman" w:hAnsi="Times New Roman" w:cs="Times New Roman"/>
      <w:shd w:val="clear" w:color="auto" w:fill="FFFFFF"/>
    </w:rPr>
  </w:style>
  <w:style w:type="paragraph" w:customStyle="1" w:styleId="2f7">
    <w:name w:val="Номер заголовка №2"/>
    <w:basedOn w:val="a0"/>
    <w:link w:val="2Exact1"/>
    <w:rsid w:val="00B540EE"/>
    <w:pPr>
      <w:widowControl w:val="0"/>
      <w:shd w:val="clear" w:color="auto" w:fill="FFFFFF"/>
      <w:spacing w:before="120" w:after="0" w:line="0" w:lineRule="atLeast"/>
    </w:pPr>
    <w:rPr>
      <w:rFonts w:ascii="Times New Roman" w:eastAsia="Times New Roman" w:hAnsi="Times New Roman" w:cs="Times New Roman"/>
    </w:rPr>
  </w:style>
  <w:style w:type="character" w:customStyle="1" w:styleId="22Exact">
    <w:name w:val="Заголовок №2 (2) Exact"/>
    <w:basedOn w:val="a1"/>
    <w:link w:val="220"/>
    <w:locked/>
    <w:rsid w:val="00B540EE"/>
    <w:rPr>
      <w:rFonts w:ascii="Impact" w:eastAsia="Impact" w:hAnsi="Impact" w:cs="Impact"/>
      <w:sz w:val="21"/>
      <w:szCs w:val="21"/>
      <w:shd w:val="clear" w:color="auto" w:fill="FFFFFF"/>
    </w:rPr>
  </w:style>
  <w:style w:type="paragraph" w:customStyle="1" w:styleId="220">
    <w:name w:val="Заголовок №2 (2)"/>
    <w:basedOn w:val="a0"/>
    <w:link w:val="22Exact"/>
    <w:rsid w:val="00B540EE"/>
    <w:pPr>
      <w:widowControl w:val="0"/>
      <w:shd w:val="clear" w:color="auto" w:fill="FFFFFF"/>
      <w:spacing w:after="0" w:line="754" w:lineRule="exact"/>
      <w:outlineLvl w:val="1"/>
    </w:pPr>
    <w:rPr>
      <w:rFonts w:ascii="Impact" w:eastAsia="Impact" w:hAnsi="Impact" w:cs="Impact"/>
      <w:sz w:val="21"/>
      <w:szCs w:val="21"/>
    </w:rPr>
  </w:style>
  <w:style w:type="character" w:customStyle="1" w:styleId="23Exact">
    <w:name w:val="Заголовок №2 (3) Exact"/>
    <w:basedOn w:val="a1"/>
    <w:link w:val="230"/>
    <w:locked/>
    <w:rsid w:val="00B540EE"/>
    <w:rPr>
      <w:rFonts w:ascii="Times New Roman" w:eastAsia="Times New Roman" w:hAnsi="Times New Roman" w:cs="Times New Roman"/>
      <w:sz w:val="21"/>
      <w:szCs w:val="21"/>
      <w:shd w:val="clear" w:color="auto" w:fill="FFFFFF"/>
    </w:rPr>
  </w:style>
  <w:style w:type="paragraph" w:customStyle="1" w:styleId="230">
    <w:name w:val="Заголовок №2 (3)"/>
    <w:basedOn w:val="a0"/>
    <w:link w:val="23Exact"/>
    <w:rsid w:val="00B540EE"/>
    <w:pPr>
      <w:widowControl w:val="0"/>
      <w:shd w:val="clear" w:color="auto" w:fill="FFFFFF"/>
      <w:spacing w:after="0" w:line="0" w:lineRule="atLeast"/>
      <w:outlineLvl w:val="1"/>
    </w:pPr>
    <w:rPr>
      <w:rFonts w:ascii="Times New Roman" w:eastAsia="Times New Roman" w:hAnsi="Times New Roman" w:cs="Times New Roman"/>
      <w:sz w:val="21"/>
      <w:szCs w:val="21"/>
    </w:rPr>
  </w:style>
  <w:style w:type="character" w:customStyle="1" w:styleId="22Exact0">
    <w:name w:val="Номер заголовка №2 (2) Exact"/>
    <w:basedOn w:val="a1"/>
    <w:link w:val="221"/>
    <w:locked/>
    <w:rsid w:val="00B540EE"/>
    <w:rPr>
      <w:rFonts w:ascii="Times New Roman" w:eastAsia="Times New Roman" w:hAnsi="Times New Roman" w:cs="Times New Roman"/>
      <w:b/>
      <w:bCs/>
      <w:sz w:val="26"/>
      <w:szCs w:val="26"/>
      <w:shd w:val="clear" w:color="auto" w:fill="FFFFFF"/>
    </w:rPr>
  </w:style>
  <w:style w:type="paragraph" w:customStyle="1" w:styleId="221">
    <w:name w:val="Номер заголовка №2 (2)"/>
    <w:basedOn w:val="a0"/>
    <w:link w:val="22Exact0"/>
    <w:rsid w:val="00B540EE"/>
    <w:pPr>
      <w:widowControl w:val="0"/>
      <w:shd w:val="clear" w:color="auto" w:fill="FFFFFF"/>
      <w:spacing w:after="0" w:line="0" w:lineRule="atLeast"/>
    </w:pPr>
    <w:rPr>
      <w:rFonts w:ascii="Times New Roman" w:eastAsia="Times New Roman" w:hAnsi="Times New Roman" w:cs="Times New Roman"/>
      <w:b/>
      <w:bCs/>
      <w:sz w:val="26"/>
      <w:szCs w:val="26"/>
    </w:rPr>
  </w:style>
  <w:style w:type="character" w:customStyle="1" w:styleId="5Exact">
    <w:name w:val="Подпись к картинке (5) Exact"/>
    <w:basedOn w:val="a1"/>
    <w:link w:val="56"/>
    <w:locked/>
    <w:rsid w:val="00B540EE"/>
    <w:rPr>
      <w:rFonts w:ascii="Impact" w:eastAsia="Impact" w:hAnsi="Impact" w:cs="Impact"/>
      <w:sz w:val="21"/>
      <w:szCs w:val="21"/>
      <w:shd w:val="clear" w:color="auto" w:fill="FFFFFF"/>
    </w:rPr>
  </w:style>
  <w:style w:type="paragraph" w:customStyle="1" w:styleId="56">
    <w:name w:val="Подпись к картинке (5)"/>
    <w:basedOn w:val="a0"/>
    <w:link w:val="5Exact"/>
    <w:rsid w:val="00B540EE"/>
    <w:pPr>
      <w:widowControl w:val="0"/>
      <w:shd w:val="clear" w:color="auto" w:fill="FFFFFF"/>
      <w:spacing w:after="0" w:line="0" w:lineRule="atLeast"/>
    </w:pPr>
    <w:rPr>
      <w:rFonts w:ascii="Impact" w:eastAsia="Impact" w:hAnsi="Impact" w:cs="Impact"/>
      <w:sz w:val="21"/>
      <w:szCs w:val="21"/>
    </w:rPr>
  </w:style>
  <w:style w:type="character" w:customStyle="1" w:styleId="6Exact">
    <w:name w:val="Подпись к картинке (6) Exact"/>
    <w:basedOn w:val="a1"/>
    <w:link w:val="64"/>
    <w:locked/>
    <w:rsid w:val="00B540EE"/>
    <w:rPr>
      <w:rFonts w:ascii="Times New Roman" w:eastAsia="Times New Roman" w:hAnsi="Times New Roman" w:cs="Times New Roman"/>
      <w:b/>
      <w:bCs/>
      <w:sz w:val="26"/>
      <w:szCs w:val="26"/>
      <w:shd w:val="clear" w:color="auto" w:fill="FFFFFF"/>
    </w:rPr>
  </w:style>
  <w:style w:type="paragraph" w:customStyle="1" w:styleId="64">
    <w:name w:val="Подпись к картинке (6)"/>
    <w:basedOn w:val="a0"/>
    <w:link w:val="6Exact"/>
    <w:rsid w:val="00B540EE"/>
    <w:pPr>
      <w:widowControl w:val="0"/>
      <w:shd w:val="clear" w:color="auto" w:fill="FFFFFF"/>
      <w:spacing w:after="0" w:line="0" w:lineRule="atLeast"/>
    </w:pPr>
    <w:rPr>
      <w:rFonts w:ascii="Times New Roman" w:eastAsia="Times New Roman" w:hAnsi="Times New Roman" w:cs="Times New Roman"/>
      <w:b/>
      <w:bCs/>
      <w:sz w:val="26"/>
      <w:szCs w:val="26"/>
    </w:rPr>
  </w:style>
  <w:style w:type="character" w:customStyle="1" w:styleId="2f8">
    <w:name w:val="Подпись к таблице (2)_"/>
    <w:basedOn w:val="a1"/>
    <w:link w:val="2f9"/>
    <w:locked/>
    <w:rsid w:val="00B540EE"/>
    <w:rPr>
      <w:rFonts w:ascii="Times New Roman" w:eastAsia="Times New Roman" w:hAnsi="Times New Roman" w:cs="Times New Roman"/>
      <w:sz w:val="21"/>
      <w:szCs w:val="21"/>
      <w:shd w:val="clear" w:color="auto" w:fill="FFFFFF"/>
    </w:rPr>
  </w:style>
  <w:style w:type="paragraph" w:customStyle="1" w:styleId="2f9">
    <w:name w:val="Подпись к таблице (2)"/>
    <w:basedOn w:val="a0"/>
    <w:link w:val="2f8"/>
    <w:rsid w:val="00B540EE"/>
    <w:pPr>
      <w:widowControl w:val="0"/>
      <w:shd w:val="clear" w:color="auto" w:fill="FFFFFF"/>
      <w:spacing w:after="0" w:line="0" w:lineRule="atLeast"/>
      <w:jc w:val="right"/>
    </w:pPr>
    <w:rPr>
      <w:rFonts w:ascii="Times New Roman" w:eastAsia="Times New Roman" w:hAnsi="Times New Roman" w:cs="Times New Roman"/>
      <w:sz w:val="21"/>
      <w:szCs w:val="21"/>
    </w:rPr>
  </w:style>
  <w:style w:type="character" w:customStyle="1" w:styleId="20Exact">
    <w:name w:val="Основной текст (20) Exact"/>
    <w:basedOn w:val="a1"/>
    <w:link w:val="200"/>
    <w:locked/>
    <w:rsid w:val="00B540EE"/>
    <w:rPr>
      <w:rFonts w:ascii="Times New Roman" w:eastAsia="Times New Roman" w:hAnsi="Times New Roman" w:cs="Times New Roman"/>
      <w:sz w:val="17"/>
      <w:szCs w:val="17"/>
      <w:shd w:val="clear" w:color="auto" w:fill="FFFFFF"/>
    </w:rPr>
  </w:style>
  <w:style w:type="paragraph" w:customStyle="1" w:styleId="200">
    <w:name w:val="Основной текст (20)"/>
    <w:basedOn w:val="a0"/>
    <w:link w:val="20Exact"/>
    <w:rsid w:val="00B540EE"/>
    <w:pPr>
      <w:widowControl w:val="0"/>
      <w:shd w:val="clear" w:color="auto" w:fill="FFFFFF"/>
      <w:spacing w:after="0" w:line="0" w:lineRule="atLeast"/>
    </w:pPr>
    <w:rPr>
      <w:rFonts w:ascii="Times New Roman" w:eastAsia="Times New Roman" w:hAnsi="Times New Roman" w:cs="Times New Roman"/>
      <w:sz w:val="17"/>
      <w:szCs w:val="17"/>
    </w:rPr>
  </w:style>
  <w:style w:type="character" w:customStyle="1" w:styleId="21Exact">
    <w:name w:val="Основной текст (21) Exact"/>
    <w:basedOn w:val="a1"/>
    <w:link w:val="213"/>
    <w:locked/>
    <w:rsid w:val="00B540EE"/>
    <w:rPr>
      <w:rFonts w:ascii="Trebuchet MS" w:eastAsia="Trebuchet MS" w:hAnsi="Trebuchet MS" w:cs="Trebuchet MS"/>
      <w:i/>
      <w:iCs/>
      <w:sz w:val="15"/>
      <w:szCs w:val="15"/>
      <w:shd w:val="clear" w:color="auto" w:fill="FFFFFF"/>
    </w:rPr>
  </w:style>
  <w:style w:type="paragraph" w:customStyle="1" w:styleId="213">
    <w:name w:val="Основной текст (21)"/>
    <w:basedOn w:val="a0"/>
    <w:link w:val="21Exact"/>
    <w:rsid w:val="00B540EE"/>
    <w:pPr>
      <w:widowControl w:val="0"/>
      <w:shd w:val="clear" w:color="auto" w:fill="FFFFFF"/>
      <w:spacing w:after="60" w:line="0" w:lineRule="atLeast"/>
    </w:pPr>
    <w:rPr>
      <w:rFonts w:ascii="Trebuchet MS" w:eastAsia="Trebuchet MS" w:hAnsi="Trebuchet MS" w:cs="Trebuchet MS"/>
      <w:i/>
      <w:iCs/>
      <w:sz w:val="15"/>
      <w:szCs w:val="15"/>
    </w:rPr>
  </w:style>
  <w:style w:type="character" w:customStyle="1" w:styleId="afffffb">
    <w:name w:val="Колонтитул_"/>
    <w:basedOn w:val="a1"/>
    <w:link w:val="afffffc"/>
    <w:locked/>
    <w:rsid w:val="00B540EE"/>
    <w:rPr>
      <w:rFonts w:ascii="Times New Roman" w:eastAsia="Times New Roman" w:hAnsi="Times New Roman" w:cs="Times New Roman"/>
      <w:i/>
      <w:iCs/>
      <w:sz w:val="18"/>
      <w:szCs w:val="18"/>
      <w:shd w:val="clear" w:color="auto" w:fill="FFFFFF"/>
    </w:rPr>
  </w:style>
  <w:style w:type="paragraph" w:customStyle="1" w:styleId="afffffc">
    <w:name w:val="Колонтитул"/>
    <w:basedOn w:val="a0"/>
    <w:link w:val="afffffb"/>
    <w:rsid w:val="00B540EE"/>
    <w:pPr>
      <w:widowControl w:val="0"/>
      <w:shd w:val="clear" w:color="auto" w:fill="FFFFFF"/>
      <w:spacing w:after="0" w:line="0" w:lineRule="atLeast"/>
    </w:pPr>
    <w:rPr>
      <w:rFonts w:ascii="Times New Roman" w:eastAsia="Times New Roman" w:hAnsi="Times New Roman" w:cs="Times New Roman"/>
      <w:i/>
      <w:iCs/>
      <w:sz w:val="18"/>
      <w:szCs w:val="18"/>
    </w:rPr>
  </w:style>
  <w:style w:type="character" w:customStyle="1" w:styleId="2fa">
    <w:name w:val="Основной текст (2) + Полужирный"/>
    <w:basedOn w:val="29"/>
    <w:rsid w:val="00B540EE"/>
    <w:rPr>
      <w:rFonts w:ascii="Times New Roman" w:eastAsia="Times New Roman" w:hAnsi="Times New Roman" w:cs="Times New Roman" w:hint="default"/>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MicrosoftSansSerif">
    <w:name w:val="Основной текст (2) + Microsoft Sans Serif"/>
    <w:aliases w:val="7,5 pt,Полужирный,Колонтитул + 10,8,Основной текст (5) + 10,Не полужирный,Основной текст (2) + 10,Сноска + Garamond,11,Основной текст (7) + Franklin Gothic Heavy,Основной текст (2) + Impact,9,5 pt9,8.5 pt"/>
    <w:basedOn w:val="afffffb"/>
    <w:rsid w:val="00B540EE"/>
    <w:rPr>
      <w:rFonts w:ascii="Times New Roman" w:eastAsia="Times New Roman" w:hAnsi="Times New Roman" w:cs="Times New Roman"/>
      <w:b/>
      <w:bCs/>
      <w:i/>
      <w:iCs/>
      <w:color w:val="000000"/>
      <w:spacing w:val="0"/>
      <w:w w:val="100"/>
      <w:position w:val="0"/>
      <w:sz w:val="22"/>
      <w:szCs w:val="22"/>
      <w:shd w:val="clear" w:color="auto" w:fill="FFFFFF"/>
      <w:lang w:val="ru-RU" w:eastAsia="ru-RU" w:bidi="ru-RU"/>
    </w:rPr>
  </w:style>
  <w:style w:type="character" w:customStyle="1" w:styleId="21pt">
    <w:name w:val="Основной текст (2) + Интервал 1 pt"/>
    <w:basedOn w:val="29"/>
    <w:rsid w:val="00B540EE"/>
    <w:rPr>
      <w:rFonts w:ascii="Times New Roman" w:eastAsia="Times New Roman" w:hAnsi="Times New Roman" w:cs="Times New Roman" w:hint="default"/>
      <w:b w:val="0"/>
      <w:bCs w:val="0"/>
      <w:i w:val="0"/>
      <w:iCs w:val="0"/>
      <w:smallCaps w:val="0"/>
      <w:strike w:val="0"/>
      <w:dstrike w:val="0"/>
      <w:color w:val="000000"/>
      <w:spacing w:val="20"/>
      <w:w w:val="100"/>
      <w:position w:val="0"/>
      <w:sz w:val="21"/>
      <w:szCs w:val="21"/>
      <w:u w:val="none"/>
      <w:effect w:val="none"/>
      <w:shd w:val="clear" w:color="auto" w:fill="FFFFFF"/>
      <w:lang w:val="ru-RU" w:eastAsia="ru-RU" w:bidi="ru-RU"/>
    </w:rPr>
  </w:style>
  <w:style w:type="character" w:customStyle="1" w:styleId="2Consolas">
    <w:name w:val="Основной текст (2) + Consolas"/>
    <w:aliases w:val="10 pt,Основной текст (2) + Arial,Основной текст (2) + Verdana,Основной текст (9) + Microsoft Sans Serif,4,Полужирный4,Основной текст (2) + Arial7,Полужирный3"/>
    <w:basedOn w:val="29"/>
    <w:uiPriority w:val="99"/>
    <w:rsid w:val="00B540EE"/>
    <w:rPr>
      <w:rFonts w:ascii="Consolas" w:eastAsia="Consolas" w:hAnsi="Consolas" w:cs="Consolas" w:hint="default"/>
      <w:b w:val="0"/>
      <w:bCs w:val="0"/>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Exact2">
    <w:name w:val="Основной текст (2) Exact"/>
    <w:basedOn w:val="a1"/>
    <w:uiPriority w:val="99"/>
    <w:rsid w:val="00B540EE"/>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8Consolas">
    <w:name w:val="Основной текст (8) + Consolas"/>
    <w:aliases w:val="9 pt Exact"/>
    <w:basedOn w:val="8Exact"/>
    <w:rsid w:val="00B540EE"/>
    <w:rPr>
      <w:rFonts w:ascii="Consolas" w:eastAsia="Consolas" w:hAnsi="Consolas" w:cs="Consolas"/>
      <w:color w:val="000000"/>
      <w:spacing w:val="0"/>
      <w:w w:val="100"/>
      <w:position w:val="0"/>
      <w:sz w:val="18"/>
      <w:szCs w:val="18"/>
      <w:shd w:val="clear" w:color="auto" w:fill="FFFFFF"/>
      <w:lang w:val="ru-RU" w:eastAsia="ru-RU" w:bidi="ru-RU"/>
    </w:rPr>
  </w:style>
  <w:style w:type="character" w:customStyle="1" w:styleId="810">
    <w:name w:val="Основной текст (8) + 10"/>
    <w:aliases w:val="5 pt Exact"/>
    <w:basedOn w:val="8Exact"/>
    <w:rsid w:val="00B540EE"/>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character" w:customStyle="1" w:styleId="2Exact3">
    <w:name w:val="Основной текст (2) + Полужирный Exact"/>
    <w:basedOn w:val="29"/>
    <w:rsid w:val="00B540EE"/>
    <w:rPr>
      <w:rFonts w:ascii="Times New Roman" w:eastAsia="Times New Roman" w:hAnsi="Times New Roman" w:cs="Times New Roman" w:hint="default"/>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Exact">
    <w:name w:val="Основной текст (10) Exact"/>
    <w:basedOn w:val="a1"/>
    <w:rsid w:val="00B540EE"/>
    <w:rPr>
      <w:rFonts w:ascii="Times New Roman" w:eastAsia="Times New Roman" w:hAnsi="Times New Roman" w:cs="Times New Roman" w:hint="default"/>
      <w:b/>
      <w:bCs/>
      <w:i/>
      <w:iCs/>
      <w:smallCaps w:val="0"/>
      <w:strike w:val="0"/>
      <w:dstrike w:val="0"/>
      <w:sz w:val="21"/>
      <w:szCs w:val="21"/>
      <w:u w:val="none"/>
      <w:effect w:val="none"/>
    </w:rPr>
  </w:style>
  <w:style w:type="character" w:customStyle="1" w:styleId="210pt">
    <w:name w:val="Основной текст (2) + 10 pt"/>
    <w:aliases w:val="Интервал 1 pt,Курсив1"/>
    <w:basedOn w:val="29"/>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99pt">
    <w:name w:val="Основной текст (9) + Интервал 9 pt"/>
    <w:basedOn w:val="92"/>
    <w:rsid w:val="00B540EE"/>
    <w:rPr>
      <w:rFonts w:ascii="Times New Roman" w:eastAsia="Times New Roman" w:hAnsi="Times New Roman" w:cs="Times New Roman"/>
      <w:i/>
      <w:iCs/>
      <w:color w:val="000000"/>
      <w:spacing w:val="190"/>
      <w:w w:val="100"/>
      <w:position w:val="0"/>
      <w:sz w:val="21"/>
      <w:szCs w:val="21"/>
      <w:shd w:val="clear" w:color="auto" w:fill="FFFFFF"/>
      <w:lang w:val="ru-RU" w:eastAsia="ru-RU" w:bidi="ru-RU"/>
    </w:rPr>
  </w:style>
  <w:style w:type="character" w:customStyle="1" w:styleId="2fb">
    <w:name w:val="Основной текст (2) + Курсив"/>
    <w:aliases w:val="Интервал 9 pt"/>
    <w:basedOn w:val="29"/>
    <w:rsid w:val="00B540EE"/>
    <w:rPr>
      <w:rFonts w:ascii="Times New Roman" w:eastAsia="Times New Roman" w:hAnsi="Times New Roman" w:cs="Times New Roman" w:hint="default"/>
      <w:b w:val="0"/>
      <w:bCs w:val="0"/>
      <w:i/>
      <w:iCs/>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21ptExact">
    <w:name w:val="Подпись к картинке (2) + Интервал 1 pt Exact"/>
    <w:basedOn w:val="2Exact0"/>
    <w:rsid w:val="00B540EE"/>
    <w:rPr>
      <w:rFonts w:ascii="Times New Roman" w:eastAsia="Times New Roman" w:hAnsi="Times New Roman" w:cs="Times New Roman"/>
      <w:color w:val="000000"/>
      <w:spacing w:val="20"/>
      <w:w w:val="100"/>
      <w:position w:val="0"/>
      <w:shd w:val="clear" w:color="auto" w:fill="FFFFFF"/>
      <w:lang w:val="ru-RU" w:eastAsia="ru-RU" w:bidi="ru-RU"/>
    </w:rPr>
  </w:style>
  <w:style w:type="character" w:customStyle="1" w:styleId="9Exact">
    <w:name w:val="Основной текст (9) Exact"/>
    <w:basedOn w:val="a1"/>
    <w:rsid w:val="00B540EE"/>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2Exact4">
    <w:name w:val="Основной текст (2) + Курсив Exact"/>
    <w:basedOn w:val="29"/>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33">
    <w:name w:val="Основной текст (13)"/>
    <w:basedOn w:val="130"/>
    <w:rsid w:val="00B540EE"/>
    <w:rPr>
      <w:rFonts w:ascii="Times New Roman" w:eastAsia="Times New Roman" w:hAnsi="Times New Roman" w:cs="Times New Roman" w:hint="default"/>
      <w:b w:val="0"/>
      <w:bCs w:val="0"/>
      <w:i w:val="0"/>
      <w:iCs w:val="0"/>
      <w:smallCaps w:val="0"/>
      <w:strike/>
      <w:dstrike w:val="0"/>
      <w:color w:val="000000"/>
      <w:spacing w:val="0"/>
      <w:w w:val="100"/>
      <w:position w:val="0"/>
      <w:sz w:val="10"/>
      <w:szCs w:val="10"/>
      <w:u w:val="none"/>
      <w:effect w:val="none"/>
      <w:shd w:val="clear" w:color="auto" w:fill="FFFFFF"/>
      <w:lang w:val="ru-RU" w:eastAsia="ru-RU" w:bidi="ru-RU"/>
    </w:rPr>
  </w:style>
  <w:style w:type="character" w:customStyle="1" w:styleId="234pt">
    <w:name w:val="Основной текст (2) + Интервал 34 pt"/>
    <w:basedOn w:val="29"/>
    <w:rsid w:val="00B540EE"/>
    <w:rPr>
      <w:rFonts w:ascii="Times New Roman" w:eastAsia="Times New Roman" w:hAnsi="Times New Roman" w:cs="Times New Roman" w:hint="default"/>
      <w:b w:val="0"/>
      <w:bCs w:val="0"/>
      <w:i w:val="0"/>
      <w:iCs w:val="0"/>
      <w:smallCaps w:val="0"/>
      <w:strike w:val="0"/>
      <w:dstrike w:val="0"/>
      <w:color w:val="000000"/>
      <w:spacing w:val="690"/>
      <w:w w:val="100"/>
      <w:position w:val="0"/>
      <w:sz w:val="21"/>
      <w:szCs w:val="21"/>
      <w:u w:val="none"/>
      <w:effect w:val="none"/>
      <w:shd w:val="clear" w:color="auto" w:fill="FFFFFF"/>
      <w:lang w:val="ru-RU" w:eastAsia="ru-RU" w:bidi="ru-RU"/>
    </w:rPr>
  </w:style>
  <w:style w:type="character" w:customStyle="1" w:styleId="2Candara">
    <w:name w:val="Основной текст (2) + Candara"/>
    <w:aliases w:val="11 pt,Подпись к картинке (2) + Times New Roman,Интервал 0 pt Exact,Основной текст (10) + Garamond,Основной текст (14) + Garamond,Основной текст (13) + Times New Roman,Заголовок №9 + Times New Roman"/>
    <w:basedOn w:val="29"/>
    <w:rsid w:val="00B540EE"/>
    <w:rPr>
      <w:rFonts w:ascii="Candara" w:eastAsia="Candara" w:hAnsi="Candara" w:cs="Candara" w:hint="default"/>
      <w:b w:val="0"/>
      <w:bCs w:val="0"/>
      <w:i w:val="0"/>
      <w:iCs w:val="0"/>
      <w:smallCaps w:val="0"/>
      <w:strike w:val="0"/>
      <w:dstrike w:val="0"/>
      <w:color w:val="000000"/>
      <w:spacing w:val="0"/>
      <w:w w:val="100"/>
      <w:position w:val="0"/>
      <w:sz w:val="8"/>
      <w:szCs w:val="8"/>
      <w:u w:val="none"/>
      <w:effect w:val="none"/>
      <w:shd w:val="clear" w:color="auto" w:fill="FFFFFF"/>
      <w:lang w:val="ru-RU" w:eastAsia="ru-RU" w:bidi="ru-RU"/>
    </w:rPr>
  </w:style>
  <w:style w:type="character" w:customStyle="1" w:styleId="21pt0">
    <w:name w:val="Подпись к таблице (2) + Интервал 1 pt"/>
    <w:basedOn w:val="a1"/>
    <w:rsid w:val="00B540EE"/>
    <w:rPr>
      <w:rFonts w:ascii="Times New Roman" w:eastAsia="Times New Roman" w:hAnsi="Times New Roman" w:cs="Times New Roman" w:hint="default"/>
      <w:b w:val="0"/>
      <w:bCs w:val="0"/>
      <w:i w:val="0"/>
      <w:iCs w:val="0"/>
      <w:smallCaps w:val="0"/>
      <w:strike w:val="0"/>
      <w:dstrike w:val="0"/>
      <w:color w:val="000000"/>
      <w:spacing w:val="20"/>
      <w:w w:val="100"/>
      <w:position w:val="0"/>
      <w:sz w:val="21"/>
      <w:szCs w:val="21"/>
      <w:u w:val="none"/>
      <w:effect w:val="none"/>
      <w:lang w:val="ru-RU" w:eastAsia="ru-RU" w:bidi="ru-RU"/>
    </w:rPr>
  </w:style>
  <w:style w:type="character" w:customStyle="1" w:styleId="6Exact0">
    <w:name w:val="Основной текст (6) Exact"/>
    <w:basedOn w:val="a1"/>
    <w:rsid w:val="00B540EE"/>
    <w:rPr>
      <w:rFonts w:ascii="Times New Roman" w:eastAsia="Times New Roman" w:hAnsi="Times New Roman" w:cs="Times New Roman" w:hint="default"/>
      <w:b/>
      <w:bCs/>
      <w:i w:val="0"/>
      <w:iCs w:val="0"/>
      <w:smallCaps w:val="0"/>
      <w:strike w:val="0"/>
      <w:dstrike w:val="0"/>
      <w:sz w:val="21"/>
      <w:szCs w:val="21"/>
      <w:u w:val="none"/>
      <w:effect w:val="none"/>
    </w:rPr>
  </w:style>
  <w:style w:type="character" w:customStyle="1" w:styleId="16MicrosoftSansSerif">
    <w:name w:val="Основной текст (16) + Microsoft Sans Serif"/>
    <w:aliases w:val="Не полужирный Exact"/>
    <w:basedOn w:val="16Exact"/>
    <w:rsid w:val="00B540EE"/>
    <w:rPr>
      <w:rFonts w:ascii="Microsoft Sans Serif" w:eastAsia="Microsoft Sans Serif" w:hAnsi="Microsoft Sans Serif" w:cs="Microsoft Sans Serif"/>
      <w:b/>
      <w:bCs/>
      <w:color w:val="000000"/>
      <w:spacing w:val="0"/>
      <w:w w:val="100"/>
      <w:position w:val="0"/>
      <w:sz w:val="19"/>
      <w:szCs w:val="19"/>
      <w:shd w:val="clear" w:color="auto" w:fill="FFFFFF"/>
      <w:lang w:val="ru-RU" w:eastAsia="ru-RU" w:bidi="ru-RU"/>
    </w:rPr>
  </w:style>
  <w:style w:type="character" w:customStyle="1" w:styleId="11Exact">
    <w:name w:val="Основной текст (11) Exact"/>
    <w:basedOn w:val="a1"/>
    <w:rsid w:val="00B540EE"/>
    <w:rPr>
      <w:rFonts w:ascii="Microsoft Sans Serif" w:eastAsia="Microsoft Sans Serif" w:hAnsi="Microsoft Sans Serif" w:cs="Microsoft Sans Serif" w:hint="default"/>
      <w:b w:val="0"/>
      <w:bCs w:val="0"/>
      <w:i/>
      <w:iCs/>
      <w:smallCaps w:val="0"/>
      <w:strike w:val="0"/>
      <w:dstrike w:val="0"/>
      <w:spacing w:val="0"/>
      <w:sz w:val="16"/>
      <w:szCs w:val="16"/>
      <w:u w:val="none"/>
      <w:effect w:val="none"/>
    </w:rPr>
  </w:style>
  <w:style w:type="character" w:customStyle="1" w:styleId="11Exact0">
    <w:name w:val="Основной текст (11) + Не курсив Exact"/>
    <w:basedOn w:val="113"/>
    <w:rsid w:val="00B540EE"/>
    <w:rPr>
      <w:rFonts w:ascii="Microsoft Sans Serif" w:eastAsia="Microsoft Sans Serif" w:hAnsi="Microsoft Sans Serif" w:cs="Microsoft Sans Serif"/>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3MicrosoftSansSerif">
    <w:name w:val="Номер заголовка №3 + Microsoft Sans Serif"/>
    <w:aliases w:val="10 pt Exact"/>
    <w:basedOn w:val="3Exact1"/>
    <w:rsid w:val="00B540EE"/>
    <w:rPr>
      <w:rFonts w:ascii="Microsoft Sans Serif" w:eastAsia="Microsoft Sans Serif" w:hAnsi="Microsoft Sans Serif" w:cs="Microsoft Sans Serif"/>
      <w:color w:val="000000"/>
      <w:spacing w:val="0"/>
      <w:w w:val="100"/>
      <w:position w:val="0"/>
      <w:sz w:val="20"/>
      <w:szCs w:val="20"/>
      <w:shd w:val="clear" w:color="auto" w:fill="FFFFFF"/>
      <w:lang w:val="ru-RU" w:eastAsia="ru-RU" w:bidi="ru-RU"/>
    </w:rPr>
  </w:style>
  <w:style w:type="character" w:customStyle="1" w:styleId="Exact0">
    <w:name w:val="Подпись к картинке + Курсив Exact"/>
    <w:basedOn w:val="Exact"/>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51">
    <w:name w:val="Основной текст (15)_"/>
    <w:basedOn w:val="a1"/>
    <w:rsid w:val="00B540EE"/>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152">
    <w:name w:val="Основной текст (15)"/>
    <w:basedOn w:val="151"/>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character" w:customStyle="1" w:styleId="153">
    <w:name w:val="Основной текст (15) + Курсив"/>
    <w:basedOn w:val="151"/>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15Consolas">
    <w:name w:val="Основной текст (15) + Consolas"/>
    <w:aliases w:val="12 pt,Курсив,Основной текст (2) + 6 pt,Малые прописные,Интервал 0 pt,Основной текст (2) + Microsoft Sans Serif1,81,5 pt2,Основной текст (2) + 4 pt,Основной текст (6) + 11 pt,Основной текст (2) + Arial6,6"/>
    <w:basedOn w:val="5Exact"/>
    <w:uiPriority w:val="99"/>
    <w:rsid w:val="00B540EE"/>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afffffd">
    <w:name w:val="Сноска + Полужирный"/>
    <w:basedOn w:val="afffff8"/>
    <w:rsid w:val="00B540EE"/>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afffffe">
    <w:name w:val="Сноска + Курсив"/>
    <w:basedOn w:val="afffff8"/>
    <w:rsid w:val="00B540EE"/>
    <w:rPr>
      <w:rFonts w:ascii="Times New Roman" w:eastAsia="Times New Roman" w:hAnsi="Times New Roman" w:cs="Times New Roman"/>
      <w:i/>
      <w:iCs/>
      <w:color w:val="000000"/>
      <w:spacing w:val="0"/>
      <w:w w:val="100"/>
      <w:position w:val="0"/>
      <w:sz w:val="21"/>
      <w:szCs w:val="21"/>
      <w:shd w:val="clear" w:color="auto" w:fill="FFFFFF"/>
      <w:lang w:val="ru-RU" w:eastAsia="ru-RU" w:bidi="ru-RU"/>
    </w:rPr>
  </w:style>
  <w:style w:type="character" w:customStyle="1" w:styleId="9Exact0">
    <w:name w:val="Основной текст (9) + Не курсив Exact"/>
    <w:basedOn w:val="92"/>
    <w:rsid w:val="00B540EE"/>
    <w:rPr>
      <w:rFonts w:ascii="Times New Roman" w:eastAsia="Times New Roman" w:hAnsi="Times New Roman" w:cs="Times New Roman"/>
      <w:b w:val="0"/>
      <w:bCs w:val="0"/>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1ptExact">
    <w:name w:val="Основной текст (9) + Интервал 1 pt Exact"/>
    <w:basedOn w:val="92"/>
    <w:rsid w:val="00B540EE"/>
    <w:rPr>
      <w:rFonts w:ascii="Times New Roman" w:eastAsia="Times New Roman" w:hAnsi="Times New Roman" w:cs="Times New Roman"/>
      <w:b w:val="0"/>
      <w:bCs w:val="0"/>
      <w:i w:val="0"/>
      <w:iCs w:val="0"/>
      <w:smallCaps w:val="0"/>
      <w:strike w:val="0"/>
      <w:dstrike w:val="0"/>
      <w:color w:val="000000"/>
      <w:spacing w:val="30"/>
      <w:w w:val="100"/>
      <w:position w:val="0"/>
      <w:sz w:val="21"/>
      <w:szCs w:val="21"/>
      <w:u w:val="none"/>
      <w:effect w:val="none"/>
      <w:shd w:val="clear" w:color="auto" w:fill="FFFFFF"/>
      <w:lang w:val="en-US" w:eastAsia="en-US" w:bidi="en-US"/>
    </w:rPr>
  </w:style>
  <w:style w:type="character" w:customStyle="1" w:styleId="65">
    <w:name w:val="Основной текст (6) + Курсив"/>
    <w:basedOn w:val="62"/>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Exact1">
    <w:name w:val="Подпись к картинке + Полужирный Exact"/>
    <w:basedOn w:val="Exact"/>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2">
    <w:name w:val="Основной текст (10) + Не курсив"/>
    <w:basedOn w:val="100"/>
    <w:rsid w:val="00B540EE"/>
    <w:rPr>
      <w:rFonts w:ascii="Times New Roman" w:eastAsia="Times New Roman" w:hAnsi="Times New Roman" w:cs="Times New Roman"/>
      <w:b w:val="0"/>
      <w:bCs w:val="0"/>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4">
    <w:name w:val="Основной текст (9) + Полужирный"/>
    <w:basedOn w:val="92"/>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5">
    <w:name w:val="Основной текст (9) + Не курсив"/>
    <w:basedOn w:val="92"/>
    <w:rsid w:val="00B540EE"/>
    <w:rPr>
      <w:rFonts w:ascii="Times New Roman" w:eastAsia="Times New Roman" w:hAnsi="Times New Roman" w:cs="Times New Roman"/>
      <w:b w:val="0"/>
      <w:bCs w:val="0"/>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Exact1">
    <w:name w:val="Основной текст (9) + Полужирный Exact"/>
    <w:basedOn w:val="92"/>
    <w:rsid w:val="00B540EE"/>
    <w:rPr>
      <w:rFonts w:ascii="Times New Roman" w:eastAsia="Times New Roman" w:hAnsi="Times New Roman" w:cs="Times New Roman"/>
      <w:b/>
      <w:bCs/>
      <w:i/>
      <w:iCs/>
      <w:color w:val="000000"/>
      <w:spacing w:val="0"/>
      <w:w w:val="100"/>
      <w:position w:val="0"/>
      <w:sz w:val="21"/>
      <w:szCs w:val="21"/>
      <w:shd w:val="clear" w:color="auto" w:fill="FFFFFF"/>
      <w:lang w:val="ru-RU" w:eastAsia="ru-RU" w:bidi="ru-RU"/>
    </w:rPr>
  </w:style>
  <w:style w:type="character" w:customStyle="1" w:styleId="6Exact1">
    <w:name w:val="Основной текст (6) + Курсив Exact"/>
    <w:basedOn w:val="62"/>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7MicrosoftSansSerif">
    <w:name w:val="Основной текст (7) + Microsoft Sans Serif"/>
    <w:aliases w:val="8 pt"/>
    <w:basedOn w:val="72"/>
    <w:rsid w:val="00B540EE"/>
    <w:rPr>
      <w:rFonts w:ascii="Microsoft Sans Serif" w:eastAsia="Microsoft Sans Serif" w:hAnsi="Microsoft Sans Serif" w:cs="Microsoft Sans Serif"/>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92pt">
    <w:name w:val="Основной текст (9) + Интервал 2 pt"/>
    <w:basedOn w:val="92"/>
    <w:rsid w:val="00B540EE"/>
    <w:rPr>
      <w:rFonts w:ascii="Times New Roman" w:eastAsia="Times New Roman" w:hAnsi="Times New Roman" w:cs="Times New Roman"/>
      <w:b w:val="0"/>
      <w:bCs w:val="0"/>
      <w:i w:val="0"/>
      <w:iCs w:val="0"/>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11pt">
    <w:name w:val="Колонтитул + 11 pt"/>
    <w:aliases w:val="Не курсив,Основной текст (4) + Полужирный"/>
    <w:basedOn w:val="92"/>
    <w:rsid w:val="00B540EE"/>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fc">
    <w:name w:val="Подпись к таблице (2) + Полужирный"/>
    <w:basedOn w:val="2f8"/>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3">
    <w:name w:val="Основной текст (10) + Не полужирный"/>
    <w:basedOn w:val="100"/>
    <w:rsid w:val="00B540EE"/>
    <w:rPr>
      <w:rFonts w:ascii="Times New Roman" w:eastAsia="Times New Roman" w:hAnsi="Times New Roman" w:cs="Times New Roman"/>
      <w:b w:val="0"/>
      <w:bCs w:val="0"/>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fd">
    <w:name w:val="Подпись к таблице (2) + Курсив"/>
    <w:basedOn w:val="2f8"/>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57">
    <w:name w:val="Подпись к таблице (5)_"/>
    <w:basedOn w:val="a1"/>
    <w:uiPriority w:val="99"/>
    <w:rsid w:val="00B540EE"/>
    <w:rPr>
      <w:rFonts w:ascii="Times New Roman" w:eastAsia="Times New Roman" w:hAnsi="Times New Roman" w:cs="Times New Roman" w:hint="default"/>
      <w:b w:val="0"/>
      <w:bCs w:val="0"/>
      <w:i w:val="0"/>
      <w:iCs w:val="0"/>
      <w:smallCaps w:val="0"/>
      <w:strike w:val="0"/>
      <w:dstrike w:val="0"/>
      <w:spacing w:val="0"/>
      <w:sz w:val="21"/>
      <w:szCs w:val="21"/>
      <w:u w:val="none"/>
      <w:effect w:val="none"/>
    </w:rPr>
  </w:style>
  <w:style w:type="character" w:customStyle="1" w:styleId="58">
    <w:name w:val="Подпись к таблице (5) + Курсив"/>
    <w:basedOn w:val="57"/>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59">
    <w:name w:val="Подпись к таблице (5)"/>
    <w:basedOn w:val="57"/>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paragraph" w:customStyle="1" w:styleId="214">
    <w:name w:val="Основной текст (2)1"/>
    <w:basedOn w:val="a0"/>
    <w:uiPriority w:val="99"/>
    <w:rsid w:val="00B540EE"/>
    <w:pPr>
      <w:widowControl w:val="0"/>
      <w:shd w:val="clear" w:color="auto" w:fill="FFFFFF"/>
      <w:spacing w:after="0" w:line="202" w:lineRule="exact"/>
      <w:ind w:hanging="780"/>
    </w:pPr>
    <w:rPr>
      <w:rFonts w:ascii="Times New Roman" w:eastAsia="Times New Roman" w:hAnsi="Times New Roman" w:cs="Times New Roman"/>
      <w:color w:val="000000"/>
      <w:lang w:eastAsia="ru-RU" w:bidi="ru-RU"/>
    </w:rPr>
  </w:style>
  <w:style w:type="character" w:customStyle="1" w:styleId="2Tahoma">
    <w:name w:val="Основной текст (2) + Tahoma"/>
    <w:aliases w:val="9 pt,9.5 pt,Основной текст (4) + Tahoma"/>
    <w:basedOn w:val="29"/>
    <w:rsid w:val="00B540EE"/>
    <w:rPr>
      <w:rFonts w:ascii="Tahoma" w:eastAsia="Tahoma" w:hAnsi="Tahoma" w:cs="Tahoma"/>
      <w:b w:val="0"/>
      <w:bCs w:val="0"/>
      <w:i w:val="0"/>
      <w:iCs w:val="0"/>
      <w:smallCaps w:val="0"/>
      <w:strike w:val="0"/>
      <w:dstrike w:val="0"/>
      <w:color w:val="000000"/>
      <w:spacing w:val="0"/>
      <w:w w:val="100"/>
      <w:position w:val="0"/>
      <w:sz w:val="19"/>
      <w:szCs w:val="19"/>
      <w:u w:val="none"/>
      <w:effect w:val="none"/>
      <w:shd w:val="clear" w:color="auto" w:fill="FFFFFF"/>
      <w:lang w:val="ru-RU" w:eastAsia="ru-RU" w:bidi="ru-RU"/>
    </w:rPr>
  </w:style>
  <w:style w:type="character" w:customStyle="1" w:styleId="1ff0">
    <w:name w:val="Заголовок №1_"/>
    <w:basedOn w:val="a1"/>
    <w:uiPriority w:val="99"/>
    <w:locked/>
    <w:rsid w:val="00B540EE"/>
    <w:rPr>
      <w:rFonts w:ascii="Times New Roman" w:hAnsi="Times New Roman" w:cs="Times New Roman"/>
      <w:b/>
      <w:bCs/>
      <w:shd w:val="clear" w:color="auto" w:fill="FFFFFF"/>
    </w:rPr>
  </w:style>
  <w:style w:type="character" w:customStyle="1" w:styleId="124">
    <w:name w:val="Заголовок №1 (2)_"/>
    <w:basedOn w:val="a1"/>
    <w:link w:val="125"/>
    <w:uiPriority w:val="99"/>
    <w:locked/>
    <w:rsid w:val="00B540EE"/>
    <w:rPr>
      <w:rFonts w:ascii="Times New Roman" w:hAnsi="Times New Roman" w:cs="Times New Roman"/>
      <w:b/>
      <w:bCs/>
      <w:sz w:val="26"/>
      <w:szCs w:val="26"/>
      <w:shd w:val="clear" w:color="auto" w:fill="FFFFFF"/>
    </w:rPr>
  </w:style>
  <w:style w:type="paragraph" w:customStyle="1" w:styleId="125">
    <w:name w:val="Заголовок №1 (2)"/>
    <w:basedOn w:val="a0"/>
    <w:link w:val="124"/>
    <w:uiPriority w:val="99"/>
    <w:rsid w:val="00B540EE"/>
    <w:pPr>
      <w:widowControl w:val="0"/>
      <w:shd w:val="clear" w:color="auto" w:fill="FFFFFF"/>
      <w:spacing w:before="60" w:after="60" w:line="240" w:lineRule="atLeast"/>
      <w:ind w:firstLine="320"/>
      <w:jc w:val="both"/>
      <w:outlineLvl w:val="0"/>
    </w:pPr>
    <w:rPr>
      <w:rFonts w:ascii="Times New Roman" w:hAnsi="Times New Roman" w:cs="Times New Roman"/>
      <w:b/>
      <w:bCs/>
      <w:sz w:val="26"/>
      <w:szCs w:val="26"/>
    </w:rPr>
  </w:style>
  <w:style w:type="character" w:customStyle="1" w:styleId="47">
    <w:name w:val="Основной текст (4) + Не курсив"/>
    <w:basedOn w:val="42"/>
    <w:uiPriority w:val="99"/>
    <w:rsid w:val="00B540EE"/>
    <w:rPr>
      <w:rFonts w:ascii="Times New Roman" w:eastAsia="Times New Roman" w:hAnsi="Times New Roman" w:cs="Times New Roman"/>
      <w:b w:val="0"/>
      <w:bCs w:val="0"/>
      <w:i/>
      <w:iCs/>
      <w:sz w:val="26"/>
      <w:szCs w:val="26"/>
      <w:shd w:val="clear" w:color="auto" w:fill="FFFFFF"/>
    </w:rPr>
  </w:style>
  <w:style w:type="character" w:customStyle="1" w:styleId="2MicrosoftSansSerif2">
    <w:name w:val="Основной текст (2) + Microsoft Sans Serif2"/>
    <w:aliases w:val="82,5 pt3,Основной текст (2) + Arial2,71,Интервал 1 pt1"/>
    <w:basedOn w:val="29"/>
    <w:uiPriority w:val="99"/>
    <w:rsid w:val="00B540EE"/>
    <w:rPr>
      <w:rFonts w:ascii="Microsoft Sans Serif" w:eastAsia="Times New Roman" w:hAnsi="Microsoft Sans Serif" w:cs="Microsoft Sans Serif"/>
      <w:b w:val="0"/>
      <w:bCs w:val="0"/>
      <w:strike w:val="0"/>
      <w:dstrike w:val="0"/>
      <w:sz w:val="17"/>
      <w:szCs w:val="17"/>
      <w:u w:val="none"/>
      <w:effect w:val="none"/>
      <w:shd w:val="clear" w:color="auto" w:fill="FFFFFF"/>
    </w:rPr>
  </w:style>
  <w:style w:type="character" w:customStyle="1" w:styleId="66">
    <w:name w:val="Заголовок №6_"/>
    <w:link w:val="67"/>
    <w:locked/>
    <w:rsid w:val="00B540EE"/>
    <w:rPr>
      <w:rFonts w:ascii="Times New Roman" w:eastAsia="Times New Roman" w:hAnsi="Times New Roman" w:cs="Times New Roman"/>
      <w:b/>
      <w:bCs/>
      <w:i/>
      <w:iCs/>
      <w:shd w:val="clear" w:color="auto" w:fill="FFFFFF"/>
    </w:rPr>
  </w:style>
  <w:style w:type="paragraph" w:customStyle="1" w:styleId="67">
    <w:name w:val="Заголовок №6"/>
    <w:basedOn w:val="a0"/>
    <w:link w:val="66"/>
    <w:rsid w:val="00B540EE"/>
    <w:pPr>
      <w:widowControl w:val="0"/>
      <w:shd w:val="clear" w:color="auto" w:fill="FFFFFF"/>
      <w:spacing w:after="0" w:line="211" w:lineRule="exact"/>
      <w:jc w:val="both"/>
      <w:outlineLvl w:val="5"/>
    </w:pPr>
    <w:rPr>
      <w:rFonts w:ascii="Times New Roman" w:eastAsia="Times New Roman" w:hAnsi="Times New Roman" w:cs="Times New Roman"/>
      <w:b/>
      <w:bCs/>
      <w:i/>
      <w:iCs/>
    </w:rPr>
  </w:style>
  <w:style w:type="character" w:customStyle="1" w:styleId="250">
    <w:name w:val="Основной текст (25)_"/>
    <w:link w:val="251"/>
    <w:uiPriority w:val="99"/>
    <w:locked/>
    <w:rsid w:val="00B540EE"/>
    <w:rPr>
      <w:rFonts w:ascii="Times New Roman" w:eastAsia="Times New Roman" w:hAnsi="Times New Roman" w:cs="Times New Roman"/>
      <w:b/>
      <w:bCs/>
      <w:shd w:val="clear" w:color="auto" w:fill="FFFFFF"/>
    </w:rPr>
  </w:style>
  <w:style w:type="paragraph" w:customStyle="1" w:styleId="251">
    <w:name w:val="Основной текст (25)"/>
    <w:basedOn w:val="a0"/>
    <w:link w:val="250"/>
    <w:uiPriority w:val="99"/>
    <w:rsid w:val="00B540EE"/>
    <w:pPr>
      <w:widowControl w:val="0"/>
      <w:shd w:val="clear" w:color="auto" w:fill="FFFFFF"/>
      <w:spacing w:before="240" w:after="0" w:line="211" w:lineRule="exact"/>
    </w:pPr>
    <w:rPr>
      <w:rFonts w:ascii="Times New Roman" w:eastAsia="Times New Roman" w:hAnsi="Times New Roman" w:cs="Times New Roman"/>
      <w:b/>
      <w:bCs/>
    </w:rPr>
  </w:style>
  <w:style w:type="character" w:customStyle="1" w:styleId="163">
    <w:name w:val="Основной текст (16)_"/>
    <w:basedOn w:val="a1"/>
    <w:locked/>
    <w:rsid w:val="00B540EE"/>
    <w:rPr>
      <w:rFonts w:ascii="Microsoft Sans Serif" w:eastAsia="Microsoft Sans Serif" w:hAnsi="Microsoft Sans Serif" w:cs="Microsoft Sans Serif"/>
      <w:b/>
      <w:bCs/>
      <w:sz w:val="17"/>
      <w:szCs w:val="17"/>
      <w:shd w:val="clear" w:color="auto" w:fill="FFFFFF"/>
    </w:rPr>
  </w:style>
  <w:style w:type="character" w:customStyle="1" w:styleId="19Exact">
    <w:name w:val="Основной текст (19) Exact"/>
    <w:basedOn w:val="a1"/>
    <w:locked/>
    <w:rsid w:val="00B540EE"/>
    <w:rPr>
      <w:rFonts w:ascii="Verdana" w:eastAsia="Verdana" w:hAnsi="Verdana" w:cs="Verdana"/>
      <w:b/>
      <w:bCs/>
      <w:sz w:val="17"/>
      <w:szCs w:val="17"/>
      <w:shd w:val="clear" w:color="auto" w:fill="FFFFFF"/>
    </w:rPr>
  </w:style>
  <w:style w:type="character" w:customStyle="1" w:styleId="183">
    <w:name w:val="Основной текст (18)_"/>
    <w:basedOn w:val="a1"/>
    <w:locked/>
    <w:rsid w:val="00B540EE"/>
    <w:rPr>
      <w:rFonts w:ascii="Microsoft Sans Serif" w:eastAsia="Microsoft Sans Serif" w:hAnsi="Microsoft Sans Serif" w:cs="Microsoft Sans Serif"/>
      <w:i/>
      <w:iCs/>
      <w:sz w:val="17"/>
      <w:szCs w:val="17"/>
      <w:shd w:val="clear" w:color="auto" w:fill="FFFFFF"/>
    </w:rPr>
  </w:style>
  <w:style w:type="character" w:customStyle="1" w:styleId="5a">
    <w:name w:val="Основной текст (5) + Не полужирный"/>
    <w:basedOn w:val="52"/>
    <w:rsid w:val="00B540EE"/>
    <w:rPr>
      <w:rFonts w:ascii="Times New Roman" w:eastAsia="Times New Roman" w:hAnsi="Times New Roman" w:cs="Times New Roman"/>
      <w:b/>
      <w:bCs/>
      <w:i w:val="0"/>
      <w:iCs w:val="0"/>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4pt">
    <w:name w:val="Основной текст (2) + Интервал 4 pt"/>
    <w:basedOn w:val="29"/>
    <w:rsid w:val="00B540EE"/>
    <w:rPr>
      <w:rFonts w:ascii="Times New Roman" w:eastAsia="Times New Roman" w:hAnsi="Times New Roman" w:cs="Times New Roman"/>
      <w:b w:val="0"/>
      <w:bCs w:val="0"/>
      <w:i w:val="0"/>
      <w:iCs w:val="0"/>
      <w:smallCaps w:val="0"/>
      <w:strike w:val="0"/>
      <w:dstrike w:val="0"/>
      <w:color w:val="000000"/>
      <w:spacing w:val="80"/>
      <w:w w:val="100"/>
      <w:position w:val="0"/>
      <w:sz w:val="22"/>
      <w:szCs w:val="22"/>
      <w:u w:val="none"/>
      <w:effect w:val="none"/>
      <w:shd w:val="clear" w:color="auto" w:fill="FFFFFF"/>
      <w:lang w:val="ru-RU" w:eastAsia="ru-RU" w:bidi="ru-RU"/>
    </w:rPr>
  </w:style>
  <w:style w:type="character" w:customStyle="1" w:styleId="154">
    <w:name w:val="Основной текст (15) + Полужирный"/>
    <w:basedOn w:val="151"/>
    <w:rsid w:val="00B540EE"/>
    <w:rPr>
      <w:rFonts w:ascii="Microsoft Sans Serif" w:eastAsia="Microsoft Sans Serif" w:hAnsi="Microsoft Sans Serif" w:cs="Microsoft Sans Serif" w:hint="default"/>
      <w:b/>
      <w:bCs/>
      <w:i w:val="0"/>
      <w:iCs w:val="0"/>
      <w:smallCaps w:val="0"/>
      <w:strike w:val="0"/>
      <w:dstrike w:val="0"/>
      <w:color w:val="000000"/>
      <w:spacing w:val="0"/>
      <w:w w:val="100"/>
      <w:position w:val="0"/>
      <w:sz w:val="17"/>
      <w:szCs w:val="17"/>
      <w:u w:val="none"/>
      <w:effect w:val="none"/>
      <w:shd w:val="clear" w:color="auto" w:fill="FFFFFF"/>
      <w:lang w:val="ru-RU" w:eastAsia="ru-RU" w:bidi="ru-RU"/>
    </w:rPr>
  </w:style>
  <w:style w:type="character" w:customStyle="1" w:styleId="184">
    <w:name w:val="Основной текст (18) + Не курсив"/>
    <w:basedOn w:val="183"/>
    <w:rsid w:val="00B540EE"/>
    <w:rPr>
      <w:rFonts w:ascii="Microsoft Sans Serif" w:eastAsia="Microsoft Sans Serif" w:hAnsi="Microsoft Sans Serif" w:cs="Microsoft Sans Serif"/>
      <w:i/>
      <w:iCs/>
      <w:color w:val="000000"/>
      <w:spacing w:val="0"/>
      <w:w w:val="100"/>
      <w:position w:val="0"/>
      <w:sz w:val="17"/>
      <w:szCs w:val="17"/>
      <w:shd w:val="clear" w:color="auto" w:fill="FFFFFF"/>
      <w:lang w:val="ru-RU" w:eastAsia="ru-RU" w:bidi="ru-RU"/>
    </w:rPr>
  </w:style>
  <w:style w:type="character" w:customStyle="1" w:styleId="83">
    <w:name w:val="Основной текст (8)_"/>
    <w:basedOn w:val="a1"/>
    <w:locked/>
    <w:rsid w:val="00B540EE"/>
    <w:rPr>
      <w:rFonts w:ascii="Times New Roman" w:eastAsia="Times New Roman" w:hAnsi="Times New Roman" w:cs="Times New Roman"/>
      <w:b/>
      <w:bCs/>
      <w:shd w:val="clear" w:color="auto" w:fill="FFFFFF"/>
    </w:rPr>
  </w:style>
  <w:style w:type="character" w:customStyle="1" w:styleId="affffff">
    <w:name w:val="Подпись к картинке_"/>
    <w:basedOn w:val="a1"/>
    <w:locked/>
    <w:rsid w:val="00B540EE"/>
    <w:rPr>
      <w:rFonts w:ascii="Arial" w:eastAsia="Arial" w:hAnsi="Arial" w:cs="Arial"/>
      <w:sz w:val="18"/>
      <w:szCs w:val="18"/>
      <w:shd w:val="clear" w:color="auto" w:fill="FFFFFF"/>
    </w:rPr>
  </w:style>
  <w:style w:type="character" w:customStyle="1" w:styleId="2fe">
    <w:name w:val="Основной текст (2) + Малые прописные"/>
    <w:basedOn w:val="29"/>
    <w:rsid w:val="00B540EE"/>
    <w:rPr>
      <w:rFonts w:ascii="Times New Roman" w:eastAsia="Times New Roman" w:hAnsi="Times New Roman" w:cs="Times New Roman"/>
      <w:b w:val="0"/>
      <w:bCs w:val="0"/>
      <w:i w:val="0"/>
      <w:iCs w:val="0"/>
      <w:smallCaps/>
      <w:strike w:val="0"/>
      <w:dstrike w:val="0"/>
      <w:color w:val="000000"/>
      <w:spacing w:val="0"/>
      <w:w w:val="100"/>
      <w:position w:val="0"/>
      <w:sz w:val="22"/>
      <w:szCs w:val="22"/>
      <w:u w:val="none"/>
      <w:effect w:val="none"/>
      <w:shd w:val="clear" w:color="auto" w:fill="FFFFFF"/>
      <w:lang w:val="en-US" w:eastAsia="en-US" w:bidi="en-US"/>
    </w:rPr>
  </w:style>
  <w:style w:type="character" w:customStyle="1" w:styleId="3Exact2">
    <w:name w:val="Подпись к таблице (3) Exact"/>
    <w:basedOn w:val="a1"/>
    <w:rsid w:val="00B540EE"/>
    <w:rPr>
      <w:rFonts w:ascii="Times New Roman" w:eastAsia="Times New Roman" w:hAnsi="Times New Roman" w:cs="Times New Roman" w:hint="default"/>
      <w:b/>
      <w:bCs/>
      <w:i/>
      <w:iCs/>
      <w:smallCaps w:val="0"/>
      <w:strike w:val="0"/>
      <w:dstrike w:val="0"/>
      <w:sz w:val="22"/>
      <w:szCs w:val="22"/>
      <w:u w:val="none"/>
      <w:effect w:val="none"/>
    </w:rPr>
  </w:style>
  <w:style w:type="character" w:customStyle="1" w:styleId="3f">
    <w:name w:val="Основной текст (3) + Полужирный"/>
    <w:basedOn w:val="38"/>
    <w:rsid w:val="00B540EE"/>
    <w:rPr>
      <w:rFonts w:ascii="Times New Roman" w:eastAsia="Times New Roman" w:hAnsi="Times New Roman" w:cs="Times New Roman"/>
      <w:b/>
      <w:bCs/>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69">
    <w:name w:val="Основной текст (6) + Малые прописные"/>
    <w:basedOn w:val="62"/>
    <w:rsid w:val="00B540EE"/>
    <w:rPr>
      <w:rFonts w:ascii="Arial" w:eastAsia="Arial" w:hAnsi="Arial" w:cs="Arial"/>
      <w:b w:val="0"/>
      <w:bCs w:val="0"/>
      <w:i w:val="0"/>
      <w:iCs w:val="0"/>
      <w:smallCaps/>
      <w:strike w:val="0"/>
      <w:dstrike w:val="0"/>
      <w:color w:val="000000"/>
      <w:spacing w:val="0"/>
      <w:w w:val="100"/>
      <w:position w:val="0"/>
      <w:sz w:val="18"/>
      <w:szCs w:val="18"/>
      <w:u w:val="none"/>
      <w:effect w:val="none"/>
      <w:shd w:val="clear" w:color="auto" w:fill="FFFFFF"/>
      <w:lang w:val="en-US" w:eastAsia="en-US" w:bidi="en-US"/>
    </w:rPr>
  </w:style>
  <w:style w:type="paragraph" w:customStyle="1" w:styleId="1110">
    <w:name w:val="Основной текст (11)1"/>
    <w:basedOn w:val="a0"/>
    <w:uiPriority w:val="99"/>
    <w:rsid w:val="00B540EE"/>
    <w:pPr>
      <w:widowControl w:val="0"/>
      <w:shd w:val="clear" w:color="auto" w:fill="FFFFFF"/>
      <w:spacing w:before="360" w:after="120" w:line="240" w:lineRule="atLeast"/>
      <w:ind w:firstLine="340"/>
      <w:jc w:val="both"/>
    </w:pPr>
    <w:rPr>
      <w:rFonts w:ascii="Times New Roman" w:hAnsi="Times New Roman" w:cs="Times New Roman"/>
      <w:b/>
      <w:bCs/>
      <w:sz w:val="21"/>
      <w:szCs w:val="21"/>
    </w:rPr>
  </w:style>
  <w:style w:type="paragraph" w:customStyle="1" w:styleId="2510">
    <w:name w:val="Основной текст (25)1"/>
    <w:basedOn w:val="a0"/>
    <w:uiPriority w:val="99"/>
    <w:rsid w:val="00B540EE"/>
    <w:pPr>
      <w:widowControl w:val="0"/>
      <w:shd w:val="clear" w:color="auto" w:fill="FFFFFF"/>
      <w:spacing w:after="60" w:line="240" w:lineRule="atLeast"/>
    </w:pPr>
    <w:rPr>
      <w:rFonts w:ascii="Times New Roman" w:hAnsi="Times New Roman" w:cs="Times New Roman"/>
      <w:b/>
      <w:bCs/>
      <w:sz w:val="20"/>
      <w:szCs w:val="20"/>
    </w:rPr>
  </w:style>
  <w:style w:type="character" w:customStyle="1" w:styleId="240">
    <w:name w:val="Основной текст (24)_"/>
    <w:basedOn w:val="a1"/>
    <w:link w:val="241"/>
    <w:uiPriority w:val="99"/>
    <w:locked/>
    <w:rsid w:val="00B540EE"/>
    <w:rPr>
      <w:rFonts w:ascii="Times New Roman" w:hAnsi="Times New Roman" w:cs="Times New Roman"/>
      <w:sz w:val="20"/>
      <w:szCs w:val="20"/>
      <w:shd w:val="clear" w:color="auto" w:fill="FFFFFF"/>
    </w:rPr>
  </w:style>
  <w:style w:type="paragraph" w:customStyle="1" w:styleId="241">
    <w:name w:val="Основной текст (24)"/>
    <w:basedOn w:val="a0"/>
    <w:link w:val="240"/>
    <w:uiPriority w:val="99"/>
    <w:rsid w:val="00B540EE"/>
    <w:pPr>
      <w:widowControl w:val="0"/>
      <w:shd w:val="clear" w:color="auto" w:fill="FFFFFF"/>
      <w:spacing w:after="0" w:line="206" w:lineRule="exact"/>
    </w:pPr>
    <w:rPr>
      <w:rFonts w:ascii="Times New Roman" w:hAnsi="Times New Roman" w:cs="Times New Roman"/>
      <w:sz w:val="20"/>
      <w:szCs w:val="20"/>
    </w:rPr>
  </w:style>
  <w:style w:type="character" w:customStyle="1" w:styleId="48">
    <w:name w:val="Подпись к таблице (4)_"/>
    <w:basedOn w:val="a1"/>
    <w:link w:val="49"/>
    <w:uiPriority w:val="99"/>
    <w:locked/>
    <w:rsid w:val="00B540EE"/>
    <w:rPr>
      <w:rFonts w:ascii="Times New Roman" w:hAnsi="Times New Roman" w:cs="Times New Roman"/>
      <w:sz w:val="20"/>
      <w:szCs w:val="20"/>
      <w:shd w:val="clear" w:color="auto" w:fill="FFFFFF"/>
    </w:rPr>
  </w:style>
  <w:style w:type="paragraph" w:customStyle="1" w:styleId="49">
    <w:name w:val="Подпись к таблице (4)"/>
    <w:basedOn w:val="a0"/>
    <w:link w:val="48"/>
    <w:uiPriority w:val="99"/>
    <w:rsid w:val="00B540EE"/>
    <w:pPr>
      <w:widowControl w:val="0"/>
      <w:shd w:val="clear" w:color="auto" w:fill="FFFFFF"/>
      <w:spacing w:after="0" w:line="240" w:lineRule="atLeast"/>
      <w:jc w:val="right"/>
    </w:pPr>
    <w:rPr>
      <w:rFonts w:ascii="Times New Roman" w:hAnsi="Times New Roman" w:cs="Times New Roman"/>
      <w:sz w:val="20"/>
      <w:szCs w:val="20"/>
    </w:rPr>
  </w:style>
  <w:style w:type="character" w:customStyle="1" w:styleId="280">
    <w:name w:val="Основной текст (28)_"/>
    <w:basedOn w:val="a1"/>
    <w:link w:val="281"/>
    <w:uiPriority w:val="99"/>
    <w:locked/>
    <w:rsid w:val="00B540EE"/>
    <w:rPr>
      <w:rFonts w:ascii="Arial" w:hAnsi="Arial" w:cs="Arial"/>
      <w:sz w:val="18"/>
      <w:szCs w:val="18"/>
      <w:shd w:val="clear" w:color="auto" w:fill="FFFFFF"/>
    </w:rPr>
  </w:style>
  <w:style w:type="paragraph" w:customStyle="1" w:styleId="281">
    <w:name w:val="Основной текст (28)"/>
    <w:basedOn w:val="a0"/>
    <w:link w:val="280"/>
    <w:uiPriority w:val="99"/>
    <w:rsid w:val="00B540EE"/>
    <w:pPr>
      <w:widowControl w:val="0"/>
      <w:shd w:val="clear" w:color="auto" w:fill="FFFFFF"/>
      <w:spacing w:after="0" w:line="240" w:lineRule="atLeast"/>
    </w:pPr>
    <w:rPr>
      <w:rFonts w:ascii="Arial" w:hAnsi="Arial" w:cs="Arial"/>
      <w:sz w:val="18"/>
      <w:szCs w:val="18"/>
    </w:rPr>
  </w:style>
  <w:style w:type="character" w:customStyle="1" w:styleId="222">
    <w:name w:val="Основной текст (22)_"/>
    <w:basedOn w:val="a1"/>
    <w:link w:val="223"/>
    <w:uiPriority w:val="99"/>
    <w:locked/>
    <w:rsid w:val="00B540EE"/>
    <w:rPr>
      <w:rFonts w:ascii="Times New Roman" w:hAnsi="Times New Roman" w:cs="Times New Roman"/>
      <w:i/>
      <w:iCs/>
      <w:shd w:val="clear" w:color="auto" w:fill="FFFFFF"/>
    </w:rPr>
  </w:style>
  <w:style w:type="paragraph" w:customStyle="1" w:styleId="223">
    <w:name w:val="Основной текст (22)"/>
    <w:basedOn w:val="a0"/>
    <w:link w:val="222"/>
    <w:uiPriority w:val="99"/>
    <w:rsid w:val="00B540EE"/>
    <w:pPr>
      <w:widowControl w:val="0"/>
      <w:shd w:val="clear" w:color="auto" w:fill="FFFFFF"/>
      <w:spacing w:after="60" w:line="211" w:lineRule="exact"/>
    </w:pPr>
    <w:rPr>
      <w:rFonts w:ascii="Times New Roman" w:hAnsi="Times New Roman" w:cs="Times New Roman"/>
      <w:i/>
      <w:iCs/>
    </w:rPr>
  </w:style>
  <w:style w:type="character" w:customStyle="1" w:styleId="affffff0">
    <w:name w:val="Оглавление_"/>
    <w:basedOn w:val="a1"/>
    <w:link w:val="affffff1"/>
    <w:locked/>
    <w:rsid w:val="00B540EE"/>
    <w:rPr>
      <w:rFonts w:ascii="Times New Roman" w:hAnsi="Times New Roman" w:cs="Times New Roman"/>
      <w:shd w:val="clear" w:color="auto" w:fill="FFFFFF"/>
    </w:rPr>
  </w:style>
  <w:style w:type="paragraph" w:customStyle="1" w:styleId="affffff1">
    <w:name w:val="Оглавление"/>
    <w:basedOn w:val="a0"/>
    <w:link w:val="affffff0"/>
    <w:rsid w:val="00B540EE"/>
    <w:pPr>
      <w:widowControl w:val="0"/>
      <w:shd w:val="clear" w:color="auto" w:fill="FFFFFF"/>
      <w:spacing w:after="0" w:line="269" w:lineRule="exact"/>
      <w:ind w:firstLine="380"/>
      <w:jc w:val="both"/>
    </w:pPr>
    <w:rPr>
      <w:rFonts w:ascii="Times New Roman" w:hAnsi="Times New Roman" w:cs="Times New Roman"/>
    </w:rPr>
  </w:style>
  <w:style w:type="character" w:customStyle="1" w:styleId="3f0">
    <w:name w:val="Оглавление (3)_"/>
    <w:basedOn w:val="a1"/>
    <w:link w:val="3f1"/>
    <w:uiPriority w:val="99"/>
    <w:locked/>
    <w:rsid w:val="00B540EE"/>
    <w:rPr>
      <w:rFonts w:ascii="Times New Roman" w:hAnsi="Times New Roman" w:cs="Times New Roman"/>
      <w:b/>
      <w:bCs/>
      <w:sz w:val="17"/>
      <w:szCs w:val="17"/>
      <w:shd w:val="clear" w:color="auto" w:fill="FFFFFF"/>
    </w:rPr>
  </w:style>
  <w:style w:type="paragraph" w:customStyle="1" w:styleId="3f1">
    <w:name w:val="Оглавление (3)"/>
    <w:basedOn w:val="a0"/>
    <w:link w:val="3f0"/>
    <w:uiPriority w:val="99"/>
    <w:rsid w:val="00B540EE"/>
    <w:pPr>
      <w:widowControl w:val="0"/>
      <w:shd w:val="clear" w:color="auto" w:fill="FFFFFF"/>
      <w:spacing w:after="0" w:line="269" w:lineRule="exact"/>
      <w:ind w:firstLine="380"/>
      <w:jc w:val="both"/>
    </w:pPr>
    <w:rPr>
      <w:rFonts w:ascii="Times New Roman" w:hAnsi="Times New Roman" w:cs="Times New Roman"/>
      <w:b/>
      <w:bCs/>
      <w:sz w:val="17"/>
      <w:szCs w:val="17"/>
    </w:rPr>
  </w:style>
  <w:style w:type="character" w:customStyle="1" w:styleId="215">
    <w:name w:val="Основной текст (2) + Курсив1"/>
    <w:basedOn w:val="29"/>
    <w:uiPriority w:val="99"/>
    <w:rsid w:val="00B540EE"/>
    <w:rPr>
      <w:rFonts w:ascii="Times New Roman" w:eastAsia="Times New Roman" w:hAnsi="Times New Roman" w:cs="Times New Roman"/>
      <w:b w:val="0"/>
      <w:bCs w:val="0"/>
      <w:i/>
      <w:iCs/>
      <w:strike w:val="0"/>
      <w:dstrike w:val="0"/>
      <w:sz w:val="22"/>
      <w:szCs w:val="22"/>
      <w:u w:val="none"/>
      <w:effect w:val="none"/>
      <w:shd w:val="clear" w:color="auto" w:fill="FFFFFF"/>
    </w:rPr>
  </w:style>
  <w:style w:type="character" w:customStyle="1" w:styleId="224">
    <w:name w:val="Основной текст (2)2"/>
    <w:basedOn w:val="29"/>
    <w:uiPriority w:val="99"/>
    <w:rsid w:val="00B540EE"/>
    <w:rPr>
      <w:rFonts w:ascii="Times New Roman" w:eastAsia="Times New Roman" w:hAnsi="Times New Roman" w:cs="Times New Roman"/>
      <w:b w:val="0"/>
      <w:bCs w:val="0"/>
      <w:sz w:val="22"/>
      <w:szCs w:val="22"/>
      <w:u w:val="single"/>
      <w:shd w:val="clear" w:color="auto" w:fill="FFFFFF"/>
    </w:rPr>
  </w:style>
  <w:style w:type="character" w:customStyle="1" w:styleId="2Arial9">
    <w:name w:val="Основной текст (2) + Arial9"/>
    <w:aliases w:val="10,5 pt8"/>
    <w:basedOn w:val="29"/>
    <w:uiPriority w:val="99"/>
    <w:rsid w:val="00B540EE"/>
    <w:rPr>
      <w:rFonts w:ascii="Arial" w:eastAsia="Times New Roman" w:hAnsi="Arial" w:cs="Arial"/>
      <w:b w:val="0"/>
      <w:bCs w:val="0"/>
      <w:strike w:val="0"/>
      <w:dstrike w:val="0"/>
      <w:sz w:val="21"/>
      <w:szCs w:val="21"/>
      <w:u w:val="none"/>
      <w:effect w:val="none"/>
      <w:shd w:val="clear" w:color="auto" w:fill="FFFFFF"/>
    </w:rPr>
  </w:style>
  <w:style w:type="character" w:customStyle="1" w:styleId="2Arial8">
    <w:name w:val="Основной текст (2) + Arial8"/>
    <w:aliases w:val="9 pt2"/>
    <w:basedOn w:val="29"/>
    <w:uiPriority w:val="99"/>
    <w:rsid w:val="00B540EE"/>
    <w:rPr>
      <w:rFonts w:ascii="Arial" w:eastAsia="Times New Roman" w:hAnsi="Arial" w:cs="Arial"/>
      <w:b w:val="0"/>
      <w:bCs w:val="0"/>
      <w:strike w:val="0"/>
      <w:dstrike w:val="0"/>
      <w:sz w:val="18"/>
      <w:szCs w:val="18"/>
      <w:u w:val="none"/>
      <w:effect w:val="none"/>
      <w:shd w:val="clear" w:color="auto" w:fill="FFFFFF"/>
    </w:rPr>
  </w:style>
  <w:style w:type="character" w:customStyle="1" w:styleId="41pt">
    <w:name w:val="Подпись к таблице (4) + Интервал 1 pt"/>
    <w:basedOn w:val="48"/>
    <w:uiPriority w:val="99"/>
    <w:rsid w:val="00B540EE"/>
    <w:rPr>
      <w:rFonts w:ascii="Times New Roman" w:hAnsi="Times New Roman" w:cs="Times New Roman"/>
      <w:spacing w:val="30"/>
      <w:sz w:val="20"/>
      <w:szCs w:val="20"/>
      <w:shd w:val="clear" w:color="auto" w:fill="FFFFFF"/>
    </w:rPr>
  </w:style>
  <w:style w:type="character" w:customStyle="1" w:styleId="281pt">
    <w:name w:val="Основной текст (28) + Интервал 1 pt"/>
    <w:basedOn w:val="280"/>
    <w:uiPriority w:val="99"/>
    <w:rsid w:val="00B540EE"/>
    <w:rPr>
      <w:rFonts w:ascii="Arial" w:hAnsi="Arial" w:cs="Arial"/>
      <w:spacing w:val="20"/>
      <w:sz w:val="18"/>
      <w:szCs w:val="18"/>
      <w:shd w:val="clear" w:color="auto" w:fill="FFFFFF"/>
    </w:rPr>
  </w:style>
  <w:style w:type="character" w:customStyle="1" w:styleId="225">
    <w:name w:val="Основной текст (22) + Не курсив"/>
    <w:basedOn w:val="222"/>
    <w:uiPriority w:val="99"/>
    <w:rsid w:val="00B540EE"/>
    <w:rPr>
      <w:rFonts w:ascii="Times New Roman" w:hAnsi="Times New Roman" w:cs="Times New Roman"/>
      <w:i/>
      <w:iCs/>
      <w:shd w:val="clear" w:color="auto" w:fill="FFFFFF"/>
    </w:rPr>
  </w:style>
  <w:style w:type="character" w:customStyle="1" w:styleId="3100">
    <w:name w:val="Оглавление (3) + 10"/>
    <w:aliases w:val="5 pt5,Не полужирный1"/>
    <w:basedOn w:val="3f0"/>
    <w:uiPriority w:val="99"/>
    <w:rsid w:val="00B540EE"/>
    <w:rPr>
      <w:rFonts w:ascii="Times New Roman" w:hAnsi="Times New Roman" w:cs="Times New Roman"/>
      <w:b/>
      <w:bCs/>
      <w:spacing w:val="0"/>
      <w:sz w:val="21"/>
      <w:szCs w:val="21"/>
      <w:shd w:val="clear" w:color="auto" w:fill="FFFFFF"/>
    </w:rPr>
  </w:style>
  <w:style w:type="character" w:customStyle="1" w:styleId="23pt">
    <w:name w:val="Основной текст (2) + Интервал 3 pt"/>
    <w:basedOn w:val="29"/>
    <w:uiPriority w:val="99"/>
    <w:rsid w:val="00B540EE"/>
    <w:rPr>
      <w:rFonts w:ascii="Times New Roman" w:eastAsia="Times New Roman" w:hAnsi="Times New Roman" w:cs="Times New Roman"/>
      <w:b w:val="0"/>
      <w:bCs w:val="0"/>
      <w:strike w:val="0"/>
      <w:dstrike w:val="0"/>
      <w:spacing w:val="70"/>
      <w:sz w:val="22"/>
      <w:szCs w:val="22"/>
      <w:u w:val="none"/>
      <w:effect w:val="none"/>
      <w:shd w:val="clear" w:color="auto" w:fill="FFFFFF"/>
    </w:rPr>
  </w:style>
  <w:style w:type="character" w:customStyle="1" w:styleId="241pt">
    <w:name w:val="Основной текст (24) + Интервал 1 pt"/>
    <w:basedOn w:val="240"/>
    <w:uiPriority w:val="99"/>
    <w:rsid w:val="00B540EE"/>
    <w:rPr>
      <w:rFonts w:ascii="Times New Roman" w:hAnsi="Times New Roman" w:cs="Times New Roman"/>
      <w:strike w:val="0"/>
      <w:dstrike w:val="0"/>
      <w:spacing w:val="30"/>
      <w:sz w:val="20"/>
      <w:szCs w:val="20"/>
      <w:u w:val="none"/>
      <w:effect w:val="none"/>
      <w:shd w:val="clear" w:color="auto" w:fill="FFFFFF"/>
    </w:rPr>
  </w:style>
  <w:style w:type="character" w:customStyle="1" w:styleId="2Arial5">
    <w:name w:val="Основной текст (2) + Arial5"/>
    <w:aliases w:val="9 pt1,Курсив5"/>
    <w:basedOn w:val="29"/>
    <w:uiPriority w:val="99"/>
    <w:rsid w:val="00B540EE"/>
    <w:rPr>
      <w:rFonts w:ascii="Arial" w:eastAsia="Times New Roman" w:hAnsi="Arial" w:cs="Arial"/>
      <w:b w:val="0"/>
      <w:bCs w:val="0"/>
      <w:i/>
      <w:iCs/>
      <w:strike w:val="0"/>
      <w:dstrike w:val="0"/>
      <w:sz w:val="18"/>
      <w:szCs w:val="18"/>
      <w:u w:val="none"/>
      <w:effect w:val="none"/>
      <w:shd w:val="clear" w:color="auto" w:fill="FFFFFF"/>
    </w:rPr>
  </w:style>
  <w:style w:type="character" w:customStyle="1" w:styleId="2Arial4">
    <w:name w:val="Основной текст (2) + Arial4"/>
    <w:aliases w:val="4 pt,Курсив4"/>
    <w:basedOn w:val="29"/>
    <w:uiPriority w:val="99"/>
    <w:rsid w:val="00B540EE"/>
    <w:rPr>
      <w:rFonts w:ascii="Arial" w:eastAsia="Times New Roman" w:hAnsi="Arial" w:cs="Arial"/>
      <w:b w:val="0"/>
      <w:bCs w:val="0"/>
      <w:i/>
      <w:iCs/>
      <w:strike w:val="0"/>
      <w:dstrike w:val="0"/>
      <w:sz w:val="8"/>
      <w:szCs w:val="8"/>
      <w:u w:val="none"/>
      <w:effect w:val="none"/>
      <w:shd w:val="clear" w:color="auto" w:fill="FFFFFF"/>
    </w:rPr>
  </w:style>
  <w:style w:type="character" w:customStyle="1" w:styleId="2Arial3">
    <w:name w:val="Основной текст (2) + Arial3"/>
    <w:aliases w:val="72,5 pt4"/>
    <w:basedOn w:val="29"/>
    <w:uiPriority w:val="99"/>
    <w:rsid w:val="00B540EE"/>
    <w:rPr>
      <w:rFonts w:ascii="Arial" w:eastAsia="Times New Roman" w:hAnsi="Arial" w:cs="Arial"/>
      <w:b w:val="0"/>
      <w:bCs w:val="0"/>
      <w:strike w:val="0"/>
      <w:dstrike w:val="0"/>
      <w:sz w:val="15"/>
      <w:szCs w:val="15"/>
      <w:u w:val="none"/>
      <w:effect w:val="none"/>
      <w:shd w:val="clear" w:color="auto" w:fill="FFFFFF"/>
    </w:rPr>
  </w:style>
  <w:style w:type="character" w:customStyle="1" w:styleId="242">
    <w:name w:val="Основной текст (2) + 4"/>
    <w:aliases w:val="5 pt1"/>
    <w:basedOn w:val="29"/>
    <w:uiPriority w:val="99"/>
    <w:rsid w:val="00B540EE"/>
    <w:rPr>
      <w:rFonts w:ascii="Times New Roman" w:eastAsia="Times New Roman" w:hAnsi="Times New Roman" w:cs="Times New Roman"/>
      <w:b w:val="0"/>
      <w:bCs w:val="0"/>
      <w:strike w:val="0"/>
      <w:dstrike w:val="0"/>
      <w:sz w:val="9"/>
      <w:szCs w:val="9"/>
      <w:u w:val="none"/>
      <w:effect w:val="none"/>
      <w:shd w:val="clear" w:color="auto" w:fill="FFFFFF"/>
    </w:rPr>
  </w:style>
  <w:style w:type="character" w:customStyle="1" w:styleId="11Exact1">
    <w:name w:val="Основной текст (11) Exact1"/>
    <w:basedOn w:val="113"/>
    <w:uiPriority w:val="99"/>
    <w:rsid w:val="00B540EE"/>
    <w:rPr>
      <w:rFonts w:ascii="Times New Roman" w:eastAsia="Microsoft Sans Serif" w:hAnsi="Times New Roman" w:cs="Times New Roman"/>
      <w:b/>
      <w:bCs/>
      <w:i w:val="0"/>
      <w:iCs w:val="0"/>
      <w:strike w:val="0"/>
      <w:dstrike w:val="0"/>
      <w:sz w:val="21"/>
      <w:szCs w:val="21"/>
      <w:u w:val="none"/>
      <w:effect w:val="none"/>
      <w:shd w:val="clear" w:color="auto" w:fill="FFFFFF"/>
    </w:rPr>
  </w:style>
  <w:style w:type="character" w:customStyle="1" w:styleId="28Exact">
    <w:name w:val="Основной текст (28) Exact"/>
    <w:basedOn w:val="a1"/>
    <w:uiPriority w:val="99"/>
    <w:rsid w:val="00B540EE"/>
    <w:rPr>
      <w:rFonts w:ascii="Arial" w:hAnsi="Arial" w:cs="Arial" w:hint="default"/>
      <w:strike w:val="0"/>
      <w:dstrike w:val="0"/>
      <w:sz w:val="18"/>
      <w:szCs w:val="18"/>
      <w:u w:val="none"/>
      <w:effect w:val="none"/>
    </w:rPr>
  </w:style>
  <w:style w:type="character" w:customStyle="1" w:styleId="28Exact1">
    <w:name w:val="Основной текст (28) Exact1"/>
    <w:basedOn w:val="280"/>
    <w:uiPriority w:val="99"/>
    <w:rsid w:val="00B540EE"/>
    <w:rPr>
      <w:rFonts w:ascii="Arial" w:hAnsi="Arial" w:cs="Arial"/>
      <w:sz w:val="18"/>
      <w:szCs w:val="18"/>
      <w:u w:val="single"/>
      <w:shd w:val="clear" w:color="auto" w:fill="FFFFFF"/>
    </w:rPr>
  </w:style>
  <w:style w:type="character" w:customStyle="1" w:styleId="28Exact0">
    <w:name w:val="Основной текст (28) + Курсив Exact"/>
    <w:basedOn w:val="280"/>
    <w:uiPriority w:val="99"/>
    <w:rsid w:val="00B540EE"/>
    <w:rPr>
      <w:rFonts w:ascii="Arial" w:hAnsi="Arial" w:cs="Arial"/>
      <w:i/>
      <w:iCs/>
      <w:strike w:val="0"/>
      <w:dstrike w:val="0"/>
      <w:sz w:val="18"/>
      <w:szCs w:val="18"/>
      <w:u w:val="none"/>
      <w:effect w:val="none"/>
      <w:shd w:val="clear" w:color="auto" w:fill="FFFFFF"/>
      <w:lang w:val="en-US" w:eastAsia="en-US"/>
    </w:rPr>
  </w:style>
  <w:style w:type="character" w:customStyle="1" w:styleId="28Exact2">
    <w:name w:val="Основной текст (28) + Полужирный Exact"/>
    <w:basedOn w:val="280"/>
    <w:uiPriority w:val="99"/>
    <w:rsid w:val="00B540EE"/>
    <w:rPr>
      <w:rFonts w:ascii="Arial" w:hAnsi="Arial" w:cs="Arial"/>
      <w:b/>
      <w:bCs/>
      <w:strike w:val="0"/>
      <w:dstrike w:val="0"/>
      <w:color w:val="000000"/>
      <w:spacing w:val="0"/>
      <w:w w:val="100"/>
      <w:position w:val="0"/>
      <w:sz w:val="18"/>
      <w:szCs w:val="18"/>
      <w:u w:val="none"/>
      <w:effect w:val="none"/>
      <w:shd w:val="clear" w:color="auto" w:fill="FFFFFF"/>
    </w:rPr>
  </w:style>
  <w:style w:type="character" w:customStyle="1" w:styleId="293pt1">
    <w:name w:val="Основной текст (2) + 93 pt1"/>
    <w:aliases w:val="Полужирный1,Курсив2,Интервал -1 pt1"/>
    <w:basedOn w:val="29"/>
    <w:uiPriority w:val="99"/>
    <w:rsid w:val="00B540EE"/>
    <w:rPr>
      <w:rFonts w:ascii="Times New Roman" w:eastAsia="Times New Roman" w:hAnsi="Times New Roman" w:cs="Times New Roman"/>
      <w:b/>
      <w:bCs/>
      <w:i/>
      <w:iCs/>
      <w:strike w:val="0"/>
      <w:dstrike w:val="0"/>
      <w:spacing w:val="-30"/>
      <w:sz w:val="186"/>
      <w:szCs w:val="186"/>
      <w:u w:val="none"/>
      <w:effect w:val="none"/>
      <w:shd w:val="clear" w:color="auto" w:fill="FFFFFF"/>
    </w:rPr>
  </w:style>
  <w:style w:type="character" w:customStyle="1" w:styleId="2Arial1">
    <w:name w:val="Основной текст (2) + Arial1"/>
    <w:basedOn w:val="29"/>
    <w:uiPriority w:val="99"/>
    <w:rsid w:val="00B540EE"/>
    <w:rPr>
      <w:rFonts w:ascii="Arial" w:eastAsia="Times New Roman" w:hAnsi="Arial" w:cs="Arial"/>
      <w:b w:val="0"/>
      <w:bCs w:val="0"/>
      <w:strike w:val="0"/>
      <w:dstrike w:val="0"/>
      <w:sz w:val="22"/>
      <w:szCs w:val="22"/>
      <w:u w:val="none"/>
      <w:effect w:val="none"/>
      <w:shd w:val="clear" w:color="auto" w:fill="FFFFFF"/>
    </w:rPr>
  </w:style>
  <w:style w:type="character" w:customStyle="1" w:styleId="84">
    <w:name w:val="Заголовок №8_"/>
    <w:basedOn w:val="a1"/>
    <w:link w:val="85"/>
    <w:locked/>
    <w:rsid w:val="00B540EE"/>
    <w:rPr>
      <w:rFonts w:ascii="Times New Roman" w:eastAsia="Times New Roman" w:hAnsi="Times New Roman" w:cs="Times New Roman"/>
      <w:b/>
      <w:bCs/>
      <w:shd w:val="clear" w:color="auto" w:fill="FFFFFF"/>
    </w:rPr>
  </w:style>
  <w:style w:type="paragraph" w:customStyle="1" w:styleId="85">
    <w:name w:val="Заголовок №8"/>
    <w:basedOn w:val="a0"/>
    <w:link w:val="84"/>
    <w:rsid w:val="00B540EE"/>
    <w:pPr>
      <w:widowControl w:val="0"/>
      <w:shd w:val="clear" w:color="auto" w:fill="FFFFFF"/>
      <w:spacing w:before="120" w:after="120" w:line="0" w:lineRule="atLeast"/>
      <w:jc w:val="both"/>
      <w:outlineLvl w:val="7"/>
    </w:pPr>
    <w:rPr>
      <w:rFonts w:ascii="Times New Roman" w:eastAsia="Times New Roman" w:hAnsi="Times New Roman" w:cs="Times New Roman"/>
      <w:b/>
      <w:bCs/>
    </w:rPr>
  </w:style>
  <w:style w:type="character" w:customStyle="1" w:styleId="96">
    <w:name w:val="Заголовок №9_"/>
    <w:basedOn w:val="a1"/>
    <w:link w:val="97"/>
    <w:locked/>
    <w:rsid w:val="00B540EE"/>
    <w:rPr>
      <w:rFonts w:ascii="Tahoma" w:eastAsia="Tahoma" w:hAnsi="Tahoma" w:cs="Tahoma"/>
      <w:sz w:val="19"/>
      <w:szCs w:val="19"/>
      <w:shd w:val="clear" w:color="auto" w:fill="FFFFFF"/>
    </w:rPr>
  </w:style>
  <w:style w:type="paragraph" w:customStyle="1" w:styleId="97">
    <w:name w:val="Заголовок №9"/>
    <w:basedOn w:val="a0"/>
    <w:link w:val="96"/>
    <w:rsid w:val="00B540EE"/>
    <w:pPr>
      <w:widowControl w:val="0"/>
      <w:shd w:val="clear" w:color="auto" w:fill="FFFFFF"/>
      <w:spacing w:before="60" w:after="60" w:line="206" w:lineRule="exact"/>
      <w:ind w:firstLine="420"/>
      <w:jc w:val="both"/>
      <w:outlineLvl w:val="8"/>
    </w:pPr>
    <w:rPr>
      <w:rFonts w:ascii="Tahoma" w:eastAsia="Tahoma" w:hAnsi="Tahoma" w:cs="Tahoma"/>
      <w:sz w:val="19"/>
      <w:szCs w:val="19"/>
    </w:rPr>
  </w:style>
  <w:style w:type="character" w:customStyle="1" w:styleId="5b">
    <w:name w:val="Сноска (5)_"/>
    <w:basedOn w:val="a1"/>
    <w:link w:val="5c"/>
    <w:locked/>
    <w:rsid w:val="00B540EE"/>
    <w:rPr>
      <w:rFonts w:ascii="Times New Roman" w:eastAsia="Times New Roman" w:hAnsi="Times New Roman" w:cs="Times New Roman"/>
      <w:b/>
      <w:bCs/>
      <w:i/>
      <w:iCs/>
      <w:shd w:val="clear" w:color="auto" w:fill="FFFFFF"/>
    </w:rPr>
  </w:style>
  <w:style w:type="paragraph" w:customStyle="1" w:styleId="5c">
    <w:name w:val="Сноска (5)"/>
    <w:basedOn w:val="a0"/>
    <w:link w:val="5b"/>
    <w:rsid w:val="00B540EE"/>
    <w:pPr>
      <w:widowControl w:val="0"/>
      <w:shd w:val="clear" w:color="auto" w:fill="FFFFFF"/>
      <w:spacing w:before="180" w:after="60" w:line="0" w:lineRule="atLeast"/>
      <w:jc w:val="both"/>
    </w:pPr>
    <w:rPr>
      <w:rFonts w:ascii="Times New Roman" w:eastAsia="Times New Roman" w:hAnsi="Times New Roman" w:cs="Times New Roman"/>
      <w:b/>
      <w:bCs/>
      <w:i/>
      <w:iCs/>
    </w:rPr>
  </w:style>
  <w:style w:type="character" w:customStyle="1" w:styleId="104">
    <w:name w:val="Заголовок №10_"/>
    <w:basedOn w:val="a1"/>
    <w:link w:val="105"/>
    <w:locked/>
    <w:rsid w:val="00B540EE"/>
    <w:rPr>
      <w:rFonts w:ascii="Tahoma" w:eastAsia="Tahoma" w:hAnsi="Tahoma" w:cs="Tahoma"/>
      <w:b/>
      <w:bCs/>
      <w:sz w:val="18"/>
      <w:szCs w:val="18"/>
      <w:shd w:val="clear" w:color="auto" w:fill="FFFFFF"/>
    </w:rPr>
  </w:style>
  <w:style w:type="paragraph" w:customStyle="1" w:styleId="105">
    <w:name w:val="Заголовок №10"/>
    <w:basedOn w:val="a0"/>
    <w:link w:val="104"/>
    <w:rsid w:val="00B540EE"/>
    <w:pPr>
      <w:widowControl w:val="0"/>
      <w:shd w:val="clear" w:color="auto" w:fill="FFFFFF"/>
      <w:spacing w:after="0" w:line="221" w:lineRule="exact"/>
      <w:jc w:val="center"/>
    </w:pPr>
    <w:rPr>
      <w:rFonts w:ascii="Tahoma" w:eastAsia="Tahoma" w:hAnsi="Tahoma" w:cs="Tahoma"/>
      <w:b/>
      <w:bCs/>
      <w:sz w:val="18"/>
      <w:szCs w:val="18"/>
    </w:rPr>
  </w:style>
  <w:style w:type="character" w:customStyle="1" w:styleId="126">
    <w:name w:val="Основной текст (12) + Полужирный"/>
    <w:basedOn w:val="123"/>
    <w:rsid w:val="00B540EE"/>
    <w:rPr>
      <w:rFonts w:ascii="Tahoma" w:eastAsia="Tahoma" w:hAnsi="Tahoma" w:cs="Tahoma"/>
      <w:b/>
      <w:bCs/>
      <w:i w:val="0"/>
      <w:iCs w:val="0"/>
      <w:color w:val="000000"/>
      <w:spacing w:val="0"/>
      <w:w w:val="100"/>
      <w:position w:val="0"/>
      <w:sz w:val="18"/>
      <w:szCs w:val="18"/>
      <w:shd w:val="clear" w:color="auto" w:fill="FFFFFF"/>
      <w:lang w:val="ru-RU" w:eastAsia="ru-RU" w:bidi="ru-RU"/>
    </w:rPr>
  </w:style>
  <w:style w:type="character" w:customStyle="1" w:styleId="127">
    <w:name w:val="Основной текст (12) + Малые прописные"/>
    <w:basedOn w:val="123"/>
    <w:rsid w:val="00B540EE"/>
    <w:rPr>
      <w:rFonts w:ascii="Tahoma" w:eastAsia="Tahoma" w:hAnsi="Tahoma" w:cs="Tahoma"/>
      <w:b w:val="0"/>
      <w:bCs w:val="0"/>
      <w:i w:val="0"/>
      <w:iCs w:val="0"/>
      <w:smallCaps/>
      <w:color w:val="000000"/>
      <w:spacing w:val="0"/>
      <w:w w:val="100"/>
      <w:position w:val="0"/>
      <w:sz w:val="18"/>
      <w:szCs w:val="18"/>
      <w:shd w:val="clear" w:color="auto" w:fill="FFFFFF"/>
      <w:lang w:val="en-US" w:eastAsia="en-US" w:bidi="en-US"/>
    </w:rPr>
  </w:style>
  <w:style w:type="character" w:customStyle="1" w:styleId="1030">
    <w:name w:val="Заголовок №10 (3) + Полужирный"/>
    <w:basedOn w:val="a1"/>
    <w:rsid w:val="00B540EE"/>
    <w:rPr>
      <w:rFonts w:ascii="Tahoma" w:eastAsia="Tahoma" w:hAnsi="Tahoma" w:cs="Tahoma"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42pt">
    <w:name w:val="Основной текст (4) + Интервал 2 pt"/>
    <w:basedOn w:val="42"/>
    <w:rsid w:val="00B540EE"/>
    <w:rPr>
      <w:rFonts w:ascii="Times New Roman" w:eastAsia="Times New Roman" w:hAnsi="Times New Roman" w:cs="Times New Roman"/>
      <w:b w:val="0"/>
      <w:bCs w:val="0"/>
      <w:i w:val="0"/>
      <w:iCs w:val="0"/>
      <w:smallCaps w:val="0"/>
      <w:strike w:val="0"/>
      <w:dstrike w:val="0"/>
      <w:color w:val="000000"/>
      <w:spacing w:val="50"/>
      <w:w w:val="100"/>
      <w:position w:val="0"/>
      <w:sz w:val="20"/>
      <w:szCs w:val="20"/>
      <w:u w:val="none"/>
      <w:effect w:val="none"/>
      <w:shd w:val="clear" w:color="auto" w:fill="FFFFFF"/>
      <w:lang w:val="en-US" w:eastAsia="en-US" w:bidi="en-US"/>
    </w:rPr>
  </w:style>
  <w:style w:type="character" w:customStyle="1" w:styleId="4a">
    <w:name w:val="Основной текст (4) + Курсив"/>
    <w:basedOn w:val="42"/>
    <w:rsid w:val="00B540EE"/>
    <w:rPr>
      <w:rFonts w:ascii="Times New Roman" w:eastAsia="Times New Roman" w:hAnsi="Times New Roman" w:cs="Times New Roman"/>
      <w:b w:val="0"/>
      <w:bCs w:val="0"/>
      <w:i/>
      <w:iCs/>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214pt">
    <w:name w:val="Основной текст (2) + 14 pt"/>
    <w:basedOn w:val="29"/>
    <w:rsid w:val="00B540EE"/>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shd w:val="clear" w:color="auto" w:fill="FFFFFF"/>
      <w:lang w:val="ru-RU" w:eastAsia="ru-RU" w:bidi="ru-RU"/>
    </w:rPr>
  </w:style>
  <w:style w:type="paragraph" w:customStyle="1" w:styleId="a">
    <w:name w:val="НОМЕРА"/>
    <w:basedOn w:val="a7"/>
    <w:link w:val="affffff2"/>
    <w:uiPriority w:val="99"/>
    <w:qFormat/>
    <w:rsid w:val="00175DBF"/>
    <w:pPr>
      <w:numPr>
        <w:numId w:val="482"/>
      </w:numPr>
      <w:spacing w:before="0" w:beforeAutospacing="0" w:after="0" w:afterAutospacing="0"/>
      <w:jc w:val="both"/>
    </w:pPr>
    <w:rPr>
      <w:rFonts w:ascii="Arial Narrow" w:eastAsia="Calibri" w:hAnsi="Arial Narrow"/>
      <w:sz w:val="18"/>
      <w:szCs w:val="18"/>
    </w:rPr>
  </w:style>
  <w:style w:type="character" w:customStyle="1" w:styleId="affffff2">
    <w:name w:val="НОМЕРА Знак"/>
    <w:link w:val="a"/>
    <w:uiPriority w:val="99"/>
    <w:rsid w:val="00175DBF"/>
    <w:rPr>
      <w:rFonts w:ascii="Arial Narrow" w:eastAsia="Calibri" w:hAnsi="Arial Narrow" w:cs="Times New Roman"/>
      <w:sz w:val="18"/>
      <w:szCs w:val="1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974841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8.wmf"/><Relationship Id="rId42" Type="http://schemas.openxmlformats.org/officeDocument/2006/relationships/oleObject" Target="embeddings/oleObject18.bin"/><Relationship Id="rId47" Type="http://schemas.openxmlformats.org/officeDocument/2006/relationships/image" Target="media/image18.wmf"/><Relationship Id="rId63" Type="http://schemas.openxmlformats.org/officeDocument/2006/relationships/oleObject" Target="embeddings/oleObject30.bin"/><Relationship Id="rId68" Type="http://schemas.openxmlformats.org/officeDocument/2006/relationships/image" Target="media/image29.wmf"/><Relationship Id="rId84" Type="http://schemas.openxmlformats.org/officeDocument/2006/relationships/diagramColors" Target="diagrams/colors1.xml"/><Relationship Id="rId89" Type="http://schemas.openxmlformats.org/officeDocument/2006/relationships/diagramColors" Target="diagrams/colors2.xml"/><Relationship Id="rId16" Type="http://schemas.openxmlformats.org/officeDocument/2006/relationships/oleObject" Target="embeddings/oleObject4.bin"/><Relationship Id="rId107" Type="http://schemas.microsoft.com/office/2011/relationships/people" Target="people.xml"/><Relationship Id="rId11" Type="http://schemas.openxmlformats.org/officeDocument/2006/relationships/image" Target="media/image3.wmf"/><Relationship Id="rId32" Type="http://schemas.openxmlformats.org/officeDocument/2006/relationships/oleObject" Target="embeddings/oleObject12.bin"/><Relationship Id="rId37" Type="http://schemas.openxmlformats.org/officeDocument/2006/relationships/image" Target="media/image15.wmf"/><Relationship Id="rId53" Type="http://schemas.openxmlformats.org/officeDocument/2006/relationships/image" Target="media/image21.png"/><Relationship Id="rId58" Type="http://schemas.openxmlformats.org/officeDocument/2006/relationships/image" Target="media/image24.wmf"/><Relationship Id="rId74" Type="http://schemas.openxmlformats.org/officeDocument/2006/relationships/image" Target="media/image32.emf"/><Relationship Id="rId79" Type="http://schemas.openxmlformats.org/officeDocument/2006/relationships/image" Target="media/image37.emf"/><Relationship Id="rId5" Type="http://schemas.openxmlformats.org/officeDocument/2006/relationships/settings" Target="settings.xml"/><Relationship Id="rId90" Type="http://schemas.microsoft.com/office/2007/relationships/diagramDrawing" Target="diagrams/drawing2.xml"/><Relationship Id="rId22" Type="http://schemas.openxmlformats.org/officeDocument/2006/relationships/image" Target="media/image9.wmf"/><Relationship Id="rId27" Type="http://schemas.openxmlformats.org/officeDocument/2006/relationships/oleObject" Target="embeddings/oleObject9.bin"/><Relationship Id="rId43" Type="http://schemas.openxmlformats.org/officeDocument/2006/relationships/oleObject" Target="embeddings/oleObject19.bin"/><Relationship Id="rId48" Type="http://schemas.openxmlformats.org/officeDocument/2006/relationships/oleObject" Target="embeddings/oleObject23.bin"/><Relationship Id="rId64" Type="http://schemas.openxmlformats.org/officeDocument/2006/relationships/image" Target="media/image27.wmf"/><Relationship Id="rId69" Type="http://schemas.openxmlformats.org/officeDocument/2006/relationships/oleObject" Target="embeddings/oleObject33.bin"/><Relationship Id="rId8" Type="http://schemas.openxmlformats.org/officeDocument/2006/relationships/endnotes" Target="endnotes.xml"/><Relationship Id="rId51" Type="http://schemas.openxmlformats.org/officeDocument/2006/relationships/image" Target="media/image19.png"/><Relationship Id="rId72" Type="http://schemas.openxmlformats.org/officeDocument/2006/relationships/image" Target="media/image30.png"/><Relationship Id="rId80" Type="http://schemas.openxmlformats.org/officeDocument/2006/relationships/image" Target="media/image38.emf"/><Relationship Id="rId85" Type="http://schemas.microsoft.com/office/2007/relationships/diagramDrawing" Target="diagrams/drawing1.xml"/><Relationship Id="rId93" Type="http://schemas.openxmlformats.org/officeDocument/2006/relationships/theme" Target="theme/theme1.xml"/><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6.wmf"/><Relationship Id="rId25" Type="http://schemas.openxmlformats.org/officeDocument/2006/relationships/oleObject" Target="embeddings/oleObject8.bin"/><Relationship Id="rId33" Type="http://schemas.openxmlformats.org/officeDocument/2006/relationships/oleObject" Target="embeddings/oleObject13.bin"/><Relationship Id="rId38" Type="http://schemas.openxmlformats.org/officeDocument/2006/relationships/oleObject" Target="embeddings/oleObject16.bin"/><Relationship Id="rId46" Type="http://schemas.openxmlformats.org/officeDocument/2006/relationships/oleObject" Target="embeddings/oleObject22.bin"/><Relationship Id="rId59" Type="http://schemas.openxmlformats.org/officeDocument/2006/relationships/oleObject" Target="embeddings/oleObject28.bin"/><Relationship Id="rId67" Type="http://schemas.openxmlformats.org/officeDocument/2006/relationships/oleObject" Target="embeddings/oleObject32.bin"/><Relationship Id="rId108" Type="http://schemas.microsoft.com/office/2011/relationships/commentsExtended" Target="commentsExtended.xml"/><Relationship Id="rId20" Type="http://schemas.openxmlformats.org/officeDocument/2006/relationships/oleObject" Target="embeddings/oleObject6.bin"/><Relationship Id="rId41" Type="http://schemas.openxmlformats.org/officeDocument/2006/relationships/oleObject" Target="embeddings/oleObject17.bin"/><Relationship Id="rId54" Type="http://schemas.openxmlformats.org/officeDocument/2006/relationships/image" Target="media/image22.wmf"/><Relationship Id="rId62" Type="http://schemas.openxmlformats.org/officeDocument/2006/relationships/image" Target="media/image26.png"/><Relationship Id="rId70" Type="http://schemas.openxmlformats.org/officeDocument/2006/relationships/oleObject" Target="embeddings/oleObject34.bin"/><Relationship Id="rId75" Type="http://schemas.openxmlformats.org/officeDocument/2006/relationships/image" Target="media/image33.emf"/><Relationship Id="rId83" Type="http://schemas.openxmlformats.org/officeDocument/2006/relationships/diagramQuickStyle" Target="diagrams/quickStyle1.xml"/><Relationship Id="rId88" Type="http://schemas.openxmlformats.org/officeDocument/2006/relationships/diagramQuickStyle" Target="diagrams/quickStyle2.xml"/><Relationship Id="rId9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5.wmf"/><Relationship Id="rId23" Type="http://schemas.openxmlformats.org/officeDocument/2006/relationships/oleObject" Target="embeddings/oleObject7.bin"/><Relationship Id="rId28" Type="http://schemas.openxmlformats.org/officeDocument/2006/relationships/image" Target="media/image12.wmf"/><Relationship Id="rId36" Type="http://schemas.openxmlformats.org/officeDocument/2006/relationships/oleObject" Target="embeddings/oleObject15.bin"/><Relationship Id="rId49" Type="http://schemas.openxmlformats.org/officeDocument/2006/relationships/oleObject" Target="embeddings/oleObject24.bin"/><Relationship Id="rId57" Type="http://schemas.openxmlformats.org/officeDocument/2006/relationships/oleObject" Target="embeddings/oleObject27.bin"/><Relationship Id="rId10" Type="http://schemas.openxmlformats.org/officeDocument/2006/relationships/oleObject" Target="embeddings/oleObject1.bin"/><Relationship Id="rId31" Type="http://schemas.openxmlformats.org/officeDocument/2006/relationships/image" Target="media/image13.wmf"/><Relationship Id="rId44" Type="http://schemas.openxmlformats.org/officeDocument/2006/relationships/oleObject" Target="embeddings/oleObject20.bin"/><Relationship Id="rId52" Type="http://schemas.openxmlformats.org/officeDocument/2006/relationships/image" Target="media/image20.png"/><Relationship Id="rId60" Type="http://schemas.openxmlformats.org/officeDocument/2006/relationships/image" Target="media/image25.wmf"/><Relationship Id="rId65" Type="http://schemas.openxmlformats.org/officeDocument/2006/relationships/oleObject" Target="embeddings/oleObject31.bin"/><Relationship Id="rId73" Type="http://schemas.openxmlformats.org/officeDocument/2006/relationships/image" Target="media/image31.emf"/><Relationship Id="rId78" Type="http://schemas.openxmlformats.org/officeDocument/2006/relationships/image" Target="media/image36.emf"/><Relationship Id="rId81" Type="http://schemas.openxmlformats.org/officeDocument/2006/relationships/diagramData" Target="diagrams/data1.xml"/><Relationship Id="rId86" Type="http://schemas.openxmlformats.org/officeDocument/2006/relationships/diagramData" Target="diagrams/data2.xml"/><Relationship Id="rId4" Type="http://schemas.microsoft.com/office/2007/relationships/stylesWithEffects" Target="stylesWithEffects.xml"/><Relationship Id="rId9" Type="http://schemas.openxmlformats.org/officeDocument/2006/relationships/image" Target="media/image2.wmf"/><Relationship Id="rId13" Type="http://schemas.openxmlformats.org/officeDocument/2006/relationships/image" Target="media/image4.wmf"/><Relationship Id="rId18" Type="http://schemas.openxmlformats.org/officeDocument/2006/relationships/oleObject" Target="embeddings/oleObject5.bin"/><Relationship Id="rId39" Type="http://schemas.openxmlformats.org/officeDocument/2006/relationships/image" Target="media/image16.png"/><Relationship Id="rId34" Type="http://schemas.openxmlformats.org/officeDocument/2006/relationships/oleObject" Target="embeddings/oleObject14.bin"/><Relationship Id="rId50" Type="http://schemas.openxmlformats.org/officeDocument/2006/relationships/oleObject" Target="embeddings/oleObject25.bin"/><Relationship Id="rId55" Type="http://schemas.openxmlformats.org/officeDocument/2006/relationships/oleObject" Target="embeddings/oleObject26.bin"/><Relationship Id="rId76" Type="http://schemas.openxmlformats.org/officeDocument/2006/relationships/image" Target="media/image34.emf"/><Relationship Id="rId7" Type="http://schemas.openxmlformats.org/officeDocument/2006/relationships/footnotes" Target="footnotes.xml"/><Relationship Id="rId71" Type="http://schemas.openxmlformats.org/officeDocument/2006/relationships/hyperlink" Target="http://www.consultant.ru/document/cons_doc_LAW_99661/?dst=100004" TargetMode="External"/><Relationship Id="rId92"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oleObject" Target="embeddings/oleObject10.bin"/><Relationship Id="rId24" Type="http://schemas.openxmlformats.org/officeDocument/2006/relationships/image" Target="media/image10.wmf"/><Relationship Id="rId40" Type="http://schemas.openxmlformats.org/officeDocument/2006/relationships/image" Target="media/image17.wmf"/><Relationship Id="rId45" Type="http://schemas.openxmlformats.org/officeDocument/2006/relationships/oleObject" Target="embeddings/oleObject21.bin"/><Relationship Id="rId66" Type="http://schemas.openxmlformats.org/officeDocument/2006/relationships/image" Target="media/image28.wmf"/><Relationship Id="rId87" Type="http://schemas.openxmlformats.org/officeDocument/2006/relationships/diagramLayout" Target="diagrams/layout2.xml"/><Relationship Id="rId61" Type="http://schemas.openxmlformats.org/officeDocument/2006/relationships/oleObject" Target="embeddings/oleObject29.bin"/><Relationship Id="rId82" Type="http://schemas.openxmlformats.org/officeDocument/2006/relationships/diagramLayout" Target="diagrams/layout1.xml"/><Relationship Id="rId19" Type="http://schemas.openxmlformats.org/officeDocument/2006/relationships/image" Target="media/image7.wmf"/><Relationship Id="rId14" Type="http://schemas.openxmlformats.org/officeDocument/2006/relationships/oleObject" Target="embeddings/oleObject3.bin"/><Relationship Id="rId30" Type="http://schemas.openxmlformats.org/officeDocument/2006/relationships/oleObject" Target="embeddings/oleObject11.bin"/><Relationship Id="rId35" Type="http://schemas.openxmlformats.org/officeDocument/2006/relationships/image" Target="media/image14.wmf"/><Relationship Id="rId56" Type="http://schemas.openxmlformats.org/officeDocument/2006/relationships/image" Target="media/image23.wmf"/><Relationship Id="rId77" Type="http://schemas.openxmlformats.org/officeDocument/2006/relationships/image" Target="media/image35.emf"/></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8F5BF0E-CA22-4771-B353-5215B639403F}" type="doc">
      <dgm:prSet loTypeId="urn:microsoft.com/office/officeart/2005/8/layout/hierarchy3" loCatId="list" qsTypeId="urn:microsoft.com/office/officeart/2005/8/quickstyle/simple1" qsCatId="simple" csTypeId="urn:microsoft.com/office/officeart/2005/8/colors/accent1_2" csCatId="accent1" phldr="1"/>
      <dgm:spPr/>
      <dgm:t>
        <a:bodyPr/>
        <a:lstStyle/>
        <a:p>
          <a:endParaRPr lang="ru-RU"/>
        </a:p>
      </dgm:t>
    </dgm:pt>
    <dgm:pt modelId="{69503239-2960-4F63-8F7D-0F2910F48CCC}">
      <dgm:prSet phldrT="[Текст]"/>
      <dgm:spPr>
        <a:solidFill>
          <a:schemeClr val="bg1"/>
        </a:solidFill>
      </dgm:spPr>
      <dgm:t>
        <a:bodyPr/>
        <a:lstStyle/>
        <a:p>
          <a:pPr algn="ctr"/>
          <a:r>
            <a:rPr lang="ru-RU" b="1" dirty="0" smtClean="0">
              <a:solidFill>
                <a:sysClr val="windowText" lastClr="000000"/>
              </a:solidFill>
              <a:latin typeface="Times New Roman" pitchFamily="18" charset="0"/>
              <a:cs typeface="Times New Roman" pitchFamily="18" charset="0"/>
            </a:rPr>
            <a:t>ПЕРВЫЙ ПОЛУГОДОВОЙ ЦИКЛ</a:t>
          </a:r>
        </a:p>
        <a:p>
          <a:pPr algn="ctr"/>
          <a:r>
            <a:rPr lang="ru-RU" b="1" dirty="0" smtClean="0">
              <a:solidFill>
                <a:sysClr val="windowText" lastClr="000000"/>
              </a:solidFill>
              <a:latin typeface="Times New Roman" pitchFamily="18" charset="0"/>
              <a:cs typeface="Times New Roman" pitchFamily="18" charset="0"/>
            </a:rPr>
            <a:t>Сентябрь –ноябрь </a:t>
          </a:r>
          <a:endParaRPr lang="ru-RU" b="1" dirty="0">
            <a:solidFill>
              <a:sysClr val="windowText" lastClr="000000"/>
            </a:solidFill>
            <a:latin typeface="Times New Roman" pitchFamily="18" charset="0"/>
            <a:cs typeface="Times New Roman" pitchFamily="18" charset="0"/>
          </a:endParaRPr>
        </a:p>
      </dgm:t>
    </dgm:pt>
    <dgm:pt modelId="{35DA0820-B31D-4603-B473-2A86E24423C1}" type="parTrans" cxnId="{2DDA6DCD-EE74-4732-ACDB-5DB3C00DF11D}">
      <dgm:prSet/>
      <dgm:spPr/>
      <dgm:t>
        <a:bodyPr/>
        <a:lstStyle/>
        <a:p>
          <a:pPr algn="ctr"/>
          <a:endParaRPr lang="ru-RU">
            <a:solidFill>
              <a:sysClr val="windowText" lastClr="000000"/>
            </a:solidFill>
          </a:endParaRPr>
        </a:p>
      </dgm:t>
    </dgm:pt>
    <dgm:pt modelId="{FF10D94D-A6E0-4ED4-B506-107806D92AA0}" type="sibTrans" cxnId="{2DDA6DCD-EE74-4732-ACDB-5DB3C00DF11D}">
      <dgm:prSet/>
      <dgm:spPr/>
      <dgm:t>
        <a:bodyPr/>
        <a:lstStyle/>
        <a:p>
          <a:pPr algn="ctr"/>
          <a:endParaRPr lang="ru-RU">
            <a:solidFill>
              <a:sysClr val="windowText" lastClr="000000"/>
            </a:solidFill>
          </a:endParaRPr>
        </a:p>
      </dgm:t>
    </dgm:pt>
    <dgm:pt modelId="{5136D306-652D-4AE3-A924-8DA5E477C6AE}">
      <dgm:prSet phldrT="[Текст]" custT="1"/>
      <dgm:spPr/>
      <dgm:t>
        <a:bodyPr/>
        <a:lstStyle/>
        <a:p>
          <a:pPr algn="ctr"/>
          <a:r>
            <a:rPr lang="ru-RU" sz="1200" dirty="0" smtClean="0">
              <a:solidFill>
                <a:sysClr val="windowText" lastClr="000000"/>
              </a:solidFill>
              <a:latin typeface="Times New Roman" pitchFamily="18" charset="0"/>
              <a:cs typeface="Times New Roman" pitchFamily="18" charset="0"/>
            </a:rPr>
            <a:t>Презентация</a:t>
          </a:r>
          <a:r>
            <a:rPr lang="ru-RU" sz="1400" dirty="0" smtClean="0">
              <a:solidFill>
                <a:sysClr val="windowText" lastClr="000000"/>
              </a:solidFill>
              <a:latin typeface="Times New Roman" pitchFamily="18" charset="0"/>
              <a:cs typeface="Times New Roman" pitchFamily="18" charset="0"/>
            </a:rPr>
            <a:t> </a:t>
          </a:r>
          <a:r>
            <a:rPr lang="ru-RU" sz="1200" dirty="0" smtClean="0">
              <a:solidFill>
                <a:sysClr val="windowText" lastClr="000000"/>
              </a:solidFill>
              <a:latin typeface="Times New Roman" pitchFamily="18" charset="0"/>
              <a:cs typeface="Times New Roman" pitchFamily="18" charset="0"/>
            </a:rPr>
            <a:t>клубов</a:t>
          </a:r>
          <a:endParaRPr lang="ru-RU" sz="1200" dirty="0">
            <a:solidFill>
              <a:sysClr val="windowText" lastClr="000000"/>
            </a:solidFill>
          </a:endParaRPr>
        </a:p>
      </dgm:t>
    </dgm:pt>
    <dgm:pt modelId="{EF4388C3-4E28-41AF-B911-F22179697E7B}" type="parTrans" cxnId="{A2C9981D-8C14-4739-860D-17EC59BC9892}">
      <dgm:prSet/>
      <dgm:spPr/>
      <dgm:t>
        <a:bodyPr/>
        <a:lstStyle/>
        <a:p>
          <a:pPr algn="ctr"/>
          <a:endParaRPr lang="ru-RU">
            <a:solidFill>
              <a:sysClr val="windowText" lastClr="000000"/>
            </a:solidFill>
          </a:endParaRPr>
        </a:p>
      </dgm:t>
    </dgm:pt>
    <dgm:pt modelId="{7376EAD9-42F2-4F4A-BD17-3CE49831B756}" type="sibTrans" cxnId="{A2C9981D-8C14-4739-860D-17EC59BC9892}">
      <dgm:prSet/>
      <dgm:spPr/>
      <dgm:t>
        <a:bodyPr/>
        <a:lstStyle/>
        <a:p>
          <a:pPr algn="ctr"/>
          <a:endParaRPr lang="ru-RU">
            <a:solidFill>
              <a:sysClr val="windowText" lastClr="000000"/>
            </a:solidFill>
          </a:endParaRPr>
        </a:p>
      </dgm:t>
    </dgm:pt>
    <dgm:pt modelId="{12E6818E-F004-4CC4-A9C0-8AB9E37DDF8F}">
      <dgm:prSet phldrT="[Текст]" custT="1"/>
      <dgm:spPr/>
      <dgm:t>
        <a:bodyPr/>
        <a:lstStyle/>
        <a:p>
          <a:pPr algn="ctr"/>
          <a:r>
            <a:rPr lang="ru-RU" sz="1200" dirty="0" smtClean="0">
              <a:solidFill>
                <a:sysClr val="windowText" lastClr="000000"/>
              </a:solidFill>
              <a:latin typeface="Times New Roman" pitchFamily="18" charset="0"/>
              <a:cs typeface="Times New Roman" pitchFamily="18" charset="0"/>
            </a:rPr>
            <a:t>Итоговые</a:t>
          </a:r>
          <a:r>
            <a:rPr lang="ru-RU" sz="1400" dirty="0" smtClean="0">
              <a:solidFill>
                <a:sysClr val="windowText" lastClr="000000"/>
              </a:solidFill>
              <a:latin typeface="Times New Roman" pitchFamily="18" charset="0"/>
              <a:cs typeface="Times New Roman" pitchFamily="18" charset="0"/>
            </a:rPr>
            <a:t> </a:t>
          </a:r>
          <a:r>
            <a:rPr lang="ru-RU" sz="1200" dirty="0" smtClean="0">
              <a:solidFill>
                <a:sysClr val="windowText" lastClr="000000"/>
              </a:solidFill>
              <a:latin typeface="Times New Roman" pitchFamily="18" charset="0"/>
              <a:cs typeface="Times New Roman" pitchFamily="18" charset="0"/>
            </a:rPr>
            <a:t>мероприятия</a:t>
          </a:r>
          <a:r>
            <a:rPr lang="ru-RU" sz="1400" dirty="0" smtClean="0">
              <a:solidFill>
                <a:sysClr val="windowText" lastClr="000000"/>
              </a:solidFill>
              <a:latin typeface="Times New Roman" pitchFamily="18" charset="0"/>
              <a:cs typeface="Times New Roman" pitchFamily="18" charset="0"/>
            </a:rPr>
            <a:t> </a:t>
          </a:r>
          <a:r>
            <a:rPr lang="ru-RU" sz="1200" dirty="0" smtClean="0">
              <a:solidFill>
                <a:sysClr val="windowText" lastClr="000000"/>
              </a:solidFill>
              <a:latin typeface="Times New Roman" pitchFamily="18" charset="0"/>
              <a:cs typeface="Times New Roman" pitchFamily="18" charset="0"/>
            </a:rPr>
            <a:t>клубов</a:t>
          </a:r>
          <a:endParaRPr lang="ru-RU" sz="1400" dirty="0">
            <a:solidFill>
              <a:sysClr val="windowText" lastClr="000000"/>
            </a:solidFill>
          </a:endParaRPr>
        </a:p>
      </dgm:t>
    </dgm:pt>
    <dgm:pt modelId="{6DB4BF2D-6AAB-493C-8A2C-70F002D89EA3}" type="parTrans" cxnId="{8A273C5F-B154-4951-B54F-0C0393CDBD06}">
      <dgm:prSet/>
      <dgm:spPr/>
      <dgm:t>
        <a:bodyPr/>
        <a:lstStyle/>
        <a:p>
          <a:pPr algn="ctr"/>
          <a:endParaRPr lang="ru-RU">
            <a:solidFill>
              <a:sysClr val="windowText" lastClr="000000"/>
            </a:solidFill>
          </a:endParaRPr>
        </a:p>
      </dgm:t>
    </dgm:pt>
    <dgm:pt modelId="{88C627D7-0607-431F-8897-B0294A34EAA6}" type="sibTrans" cxnId="{8A273C5F-B154-4951-B54F-0C0393CDBD06}">
      <dgm:prSet/>
      <dgm:spPr/>
      <dgm:t>
        <a:bodyPr/>
        <a:lstStyle/>
        <a:p>
          <a:pPr algn="ctr"/>
          <a:endParaRPr lang="ru-RU">
            <a:solidFill>
              <a:sysClr val="windowText" lastClr="000000"/>
            </a:solidFill>
          </a:endParaRPr>
        </a:p>
      </dgm:t>
    </dgm:pt>
    <dgm:pt modelId="{C2EAFCC9-7462-44B9-ADB9-31F061A6A575}">
      <dgm:prSet phldrT="[Текст]"/>
      <dgm:spPr>
        <a:solidFill>
          <a:schemeClr val="bg1"/>
        </a:solidFill>
      </dgm:spPr>
      <dgm:t>
        <a:bodyPr/>
        <a:lstStyle/>
        <a:p>
          <a:pPr algn="ctr"/>
          <a:r>
            <a:rPr lang="ru-RU" b="1" dirty="0" smtClean="0">
              <a:solidFill>
                <a:sysClr val="windowText" lastClr="000000"/>
              </a:solidFill>
              <a:latin typeface="Times New Roman" pitchFamily="18" charset="0"/>
              <a:cs typeface="Times New Roman" pitchFamily="18" charset="0"/>
            </a:rPr>
            <a:t>ВТОРОЙ ПОЛУГОДОВОЙ ЦИКЛ</a:t>
          </a:r>
        </a:p>
        <a:p>
          <a:pPr algn="ctr"/>
          <a:r>
            <a:rPr lang="ru-RU" b="1" dirty="0" smtClean="0">
              <a:solidFill>
                <a:sysClr val="windowText" lastClr="000000"/>
              </a:solidFill>
              <a:latin typeface="Times New Roman" pitchFamily="18" charset="0"/>
              <a:cs typeface="Times New Roman" pitchFamily="18" charset="0"/>
            </a:rPr>
            <a:t>Январь – апрель </a:t>
          </a:r>
          <a:endParaRPr lang="ru-RU" b="1" dirty="0">
            <a:solidFill>
              <a:sysClr val="windowText" lastClr="000000"/>
            </a:solidFill>
            <a:latin typeface="Times New Roman" pitchFamily="18" charset="0"/>
            <a:cs typeface="Times New Roman" pitchFamily="18" charset="0"/>
          </a:endParaRPr>
        </a:p>
      </dgm:t>
    </dgm:pt>
    <dgm:pt modelId="{8349951F-F6C3-4A24-BD1D-7AC08649883C}" type="parTrans" cxnId="{7E98459D-33D7-4C1F-AAA2-90EB5EBFCE0D}">
      <dgm:prSet/>
      <dgm:spPr/>
      <dgm:t>
        <a:bodyPr/>
        <a:lstStyle/>
        <a:p>
          <a:pPr algn="ctr"/>
          <a:endParaRPr lang="ru-RU">
            <a:solidFill>
              <a:sysClr val="windowText" lastClr="000000"/>
            </a:solidFill>
          </a:endParaRPr>
        </a:p>
      </dgm:t>
    </dgm:pt>
    <dgm:pt modelId="{EB98235E-C4EF-475E-A786-F8DE3553EC57}" type="sibTrans" cxnId="{7E98459D-33D7-4C1F-AAA2-90EB5EBFCE0D}">
      <dgm:prSet/>
      <dgm:spPr/>
      <dgm:t>
        <a:bodyPr/>
        <a:lstStyle/>
        <a:p>
          <a:pPr algn="ctr"/>
          <a:endParaRPr lang="ru-RU">
            <a:solidFill>
              <a:sysClr val="windowText" lastClr="000000"/>
            </a:solidFill>
          </a:endParaRPr>
        </a:p>
      </dgm:t>
    </dgm:pt>
    <dgm:pt modelId="{0719E404-F3C3-4E28-A040-CCAD0322524C}">
      <dgm:prSet phldrT="[Текст]" custT="1"/>
      <dgm:spPr/>
      <dgm:t>
        <a:bodyPr/>
        <a:lstStyle/>
        <a:p>
          <a:pPr algn="ctr"/>
          <a:r>
            <a:rPr lang="ru-RU" sz="1200" dirty="0" smtClean="0">
              <a:solidFill>
                <a:sysClr val="windowText" lastClr="000000"/>
              </a:solidFill>
              <a:latin typeface="Times New Roman" pitchFamily="18" charset="0"/>
              <a:cs typeface="Times New Roman" pitchFamily="18" charset="0"/>
            </a:rPr>
            <a:t>Презентация</a:t>
          </a:r>
          <a:r>
            <a:rPr lang="ru-RU" sz="1400" dirty="0" smtClean="0">
              <a:solidFill>
                <a:sysClr val="windowText" lastClr="000000"/>
              </a:solidFill>
              <a:latin typeface="Times New Roman" pitchFamily="18" charset="0"/>
              <a:cs typeface="Times New Roman" pitchFamily="18" charset="0"/>
            </a:rPr>
            <a:t> </a:t>
          </a:r>
          <a:r>
            <a:rPr lang="ru-RU" sz="1200" dirty="0" smtClean="0">
              <a:solidFill>
                <a:sysClr val="windowText" lastClr="000000"/>
              </a:solidFill>
              <a:latin typeface="Times New Roman" pitchFamily="18" charset="0"/>
              <a:cs typeface="Times New Roman" pitchFamily="18" charset="0"/>
            </a:rPr>
            <a:t>клубов</a:t>
          </a:r>
          <a:endParaRPr lang="ru-RU" sz="1400" dirty="0">
            <a:solidFill>
              <a:sysClr val="windowText" lastClr="000000"/>
            </a:solidFill>
          </a:endParaRPr>
        </a:p>
      </dgm:t>
    </dgm:pt>
    <dgm:pt modelId="{DA46DB91-66B8-464F-852D-6A6072BC1D3D}" type="parTrans" cxnId="{A7A56B16-50DC-4709-BB56-6AFBA70D8C42}">
      <dgm:prSet/>
      <dgm:spPr/>
      <dgm:t>
        <a:bodyPr/>
        <a:lstStyle/>
        <a:p>
          <a:pPr algn="ctr"/>
          <a:endParaRPr lang="ru-RU">
            <a:solidFill>
              <a:sysClr val="windowText" lastClr="000000"/>
            </a:solidFill>
          </a:endParaRPr>
        </a:p>
      </dgm:t>
    </dgm:pt>
    <dgm:pt modelId="{418FFA9F-D759-4300-9AB4-07220EE198F1}" type="sibTrans" cxnId="{A7A56B16-50DC-4709-BB56-6AFBA70D8C42}">
      <dgm:prSet/>
      <dgm:spPr/>
      <dgm:t>
        <a:bodyPr/>
        <a:lstStyle/>
        <a:p>
          <a:pPr algn="ctr"/>
          <a:endParaRPr lang="ru-RU">
            <a:solidFill>
              <a:sysClr val="windowText" lastClr="000000"/>
            </a:solidFill>
          </a:endParaRPr>
        </a:p>
      </dgm:t>
    </dgm:pt>
    <dgm:pt modelId="{5F72F587-515C-4D2E-8A7E-4CC595D18383}">
      <dgm:prSet phldrT="[Текст]" custT="1"/>
      <dgm:spPr/>
      <dgm:t>
        <a:bodyPr/>
        <a:lstStyle/>
        <a:p>
          <a:pPr algn="ctr"/>
          <a:r>
            <a:rPr lang="ru-RU" sz="1200" dirty="0" smtClean="0">
              <a:solidFill>
                <a:sysClr val="windowText" lastClr="000000"/>
              </a:solidFill>
              <a:latin typeface="Times New Roman" pitchFamily="18" charset="0"/>
              <a:cs typeface="Times New Roman" pitchFamily="18" charset="0"/>
            </a:rPr>
            <a:t>Формирование</a:t>
          </a:r>
        </a:p>
        <a:p>
          <a:pPr algn="ctr"/>
          <a:r>
            <a:rPr lang="ru-RU" sz="1200" dirty="0" smtClean="0">
              <a:solidFill>
                <a:sysClr val="windowText" lastClr="000000"/>
              </a:solidFill>
              <a:latin typeface="Times New Roman" pitchFamily="18" charset="0"/>
              <a:cs typeface="Times New Roman" pitchFamily="18" charset="0"/>
            </a:rPr>
            <a:t>клубов по интересам</a:t>
          </a:r>
          <a:endParaRPr lang="ru-RU" sz="1200" dirty="0">
            <a:solidFill>
              <a:sysClr val="windowText" lastClr="000000"/>
            </a:solidFill>
          </a:endParaRPr>
        </a:p>
      </dgm:t>
    </dgm:pt>
    <dgm:pt modelId="{A4411C80-454C-4B2B-90A8-B8D6239CE061}" type="parTrans" cxnId="{BA5FA229-214B-4EE9-92A5-DCA3395FBA58}">
      <dgm:prSet/>
      <dgm:spPr/>
      <dgm:t>
        <a:bodyPr/>
        <a:lstStyle/>
        <a:p>
          <a:pPr algn="ctr"/>
          <a:endParaRPr lang="ru-RU">
            <a:solidFill>
              <a:sysClr val="windowText" lastClr="000000"/>
            </a:solidFill>
          </a:endParaRPr>
        </a:p>
      </dgm:t>
    </dgm:pt>
    <dgm:pt modelId="{68F2F8C7-D33D-4F84-95D0-485E0D799EC0}" type="sibTrans" cxnId="{BA5FA229-214B-4EE9-92A5-DCA3395FBA58}">
      <dgm:prSet/>
      <dgm:spPr/>
      <dgm:t>
        <a:bodyPr/>
        <a:lstStyle/>
        <a:p>
          <a:pPr algn="ctr"/>
          <a:endParaRPr lang="ru-RU">
            <a:solidFill>
              <a:sysClr val="windowText" lastClr="000000"/>
            </a:solidFill>
          </a:endParaRPr>
        </a:p>
      </dgm:t>
    </dgm:pt>
    <dgm:pt modelId="{5700D468-0691-42C4-A93C-A84F698E4B61}">
      <dgm:prSet custT="1"/>
      <dgm:spPr/>
      <dgm:t>
        <a:bodyPr/>
        <a:lstStyle/>
        <a:p>
          <a:pPr algn="ctr"/>
          <a:r>
            <a:rPr lang="ru-RU" sz="1200" dirty="0" smtClean="0">
              <a:solidFill>
                <a:sysClr val="windowText" lastClr="000000"/>
              </a:solidFill>
              <a:latin typeface="Times New Roman" pitchFamily="18" charset="0"/>
              <a:cs typeface="Times New Roman" pitchFamily="18" charset="0"/>
            </a:rPr>
            <a:t>Клубные</a:t>
          </a:r>
          <a:r>
            <a:rPr lang="ru-RU" sz="1400" dirty="0" smtClean="0">
              <a:solidFill>
                <a:sysClr val="windowText" lastClr="000000"/>
              </a:solidFill>
              <a:latin typeface="Times New Roman" pitchFamily="18" charset="0"/>
              <a:cs typeface="Times New Roman" pitchFamily="18" charset="0"/>
            </a:rPr>
            <a:t> </a:t>
          </a:r>
          <a:r>
            <a:rPr lang="ru-RU" sz="1200" dirty="0" smtClean="0">
              <a:solidFill>
                <a:sysClr val="windowText" lastClr="000000"/>
              </a:solidFill>
              <a:latin typeface="Times New Roman" pitchFamily="18" charset="0"/>
              <a:cs typeface="Times New Roman" pitchFamily="18" charset="0"/>
            </a:rPr>
            <a:t>занятия</a:t>
          </a:r>
          <a:endParaRPr lang="ru-RU" sz="1400" dirty="0">
            <a:solidFill>
              <a:sysClr val="windowText" lastClr="000000"/>
            </a:solidFill>
          </a:endParaRPr>
        </a:p>
      </dgm:t>
    </dgm:pt>
    <dgm:pt modelId="{F1C92AFE-E645-4696-A31D-6A7F666497A5}" type="parTrans" cxnId="{3ACFD4DC-3C97-43D5-8A8B-9B8FF3E3BC83}">
      <dgm:prSet/>
      <dgm:spPr/>
      <dgm:t>
        <a:bodyPr/>
        <a:lstStyle/>
        <a:p>
          <a:pPr algn="ctr"/>
          <a:endParaRPr lang="ru-RU">
            <a:solidFill>
              <a:sysClr val="windowText" lastClr="000000"/>
            </a:solidFill>
          </a:endParaRPr>
        </a:p>
      </dgm:t>
    </dgm:pt>
    <dgm:pt modelId="{E070BE32-85CD-464A-A568-454A3D2231C7}" type="sibTrans" cxnId="{3ACFD4DC-3C97-43D5-8A8B-9B8FF3E3BC83}">
      <dgm:prSet/>
      <dgm:spPr/>
      <dgm:t>
        <a:bodyPr/>
        <a:lstStyle/>
        <a:p>
          <a:pPr algn="ctr"/>
          <a:endParaRPr lang="ru-RU">
            <a:solidFill>
              <a:sysClr val="windowText" lastClr="000000"/>
            </a:solidFill>
          </a:endParaRPr>
        </a:p>
      </dgm:t>
    </dgm:pt>
    <dgm:pt modelId="{88C9B335-EC09-482F-9CE3-365C68616C3D}">
      <dgm:prSet custT="1"/>
      <dgm:spPr/>
      <dgm:t>
        <a:bodyPr/>
        <a:lstStyle/>
        <a:p>
          <a:pPr algn="ctr"/>
          <a:r>
            <a:rPr lang="ru-RU" sz="1200" dirty="0" smtClean="0">
              <a:solidFill>
                <a:sysClr val="windowText" lastClr="000000"/>
              </a:solidFill>
              <a:latin typeface="Times New Roman" pitchFamily="18" charset="0"/>
              <a:cs typeface="Times New Roman" pitchFamily="18" charset="0"/>
            </a:rPr>
            <a:t>Клубные занятия</a:t>
          </a:r>
          <a:endParaRPr lang="ru-RU" sz="1200" dirty="0">
            <a:solidFill>
              <a:sysClr val="windowText" lastClr="000000"/>
            </a:solidFill>
          </a:endParaRPr>
        </a:p>
      </dgm:t>
    </dgm:pt>
    <dgm:pt modelId="{E3156A73-2FA1-4492-AB59-7C01600C0005}" type="parTrans" cxnId="{FBCF8B4F-3DED-43B7-8919-6455703C4B26}">
      <dgm:prSet/>
      <dgm:spPr/>
      <dgm:t>
        <a:bodyPr/>
        <a:lstStyle/>
        <a:p>
          <a:pPr algn="ctr"/>
          <a:endParaRPr lang="ru-RU">
            <a:solidFill>
              <a:sysClr val="windowText" lastClr="000000"/>
            </a:solidFill>
          </a:endParaRPr>
        </a:p>
      </dgm:t>
    </dgm:pt>
    <dgm:pt modelId="{689D8C74-F5B9-46F0-94D5-AD47AFA6153C}" type="sibTrans" cxnId="{FBCF8B4F-3DED-43B7-8919-6455703C4B26}">
      <dgm:prSet/>
      <dgm:spPr/>
      <dgm:t>
        <a:bodyPr/>
        <a:lstStyle/>
        <a:p>
          <a:pPr algn="ctr"/>
          <a:endParaRPr lang="ru-RU">
            <a:solidFill>
              <a:sysClr val="windowText" lastClr="000000"/>
            </a:solidFill>
          </a:endParaRPr>
        </a:p>
      </dgm:t>
    </dgm:pt>
    <dgm:pt modelId="{A5DF1F77-63BB-4E08-B3F0-5CB89CE29D6F}">
      <dgm:prSet custT="1"/>
      <dgm:spPr/>
      <dgm:t>
        <a:bodyPr/>
        <a:lstStyle/>
        <a:p>
          <a:pPr algn="ctr"/>
          <a:r>
            <a:rPr lang="ru-RU" sz="1200" dirty="0" smtClean="0">
              <a:solidFill>
                <a:sysClr val="windowText" lastClr="000000"/>
              </a:solidFill>
              <a:latin typeface="Times New Roman" pitchFamily="18" charset="0"/>
              <a:cs typeface="Times New Roman" pitchFamily="18" charset="0"/>
            </a:rPr>
            <a:t>Формирование</a:t>
          </a:r>
        </a:p>
        <a:p>
          <a:pPr algn="ctr"/>
          <a:r>
            <a:rPr lang="ru-RU" sz="1200" dirty="0" smtClean="0">
              <a:solidFill>
                <a:sysClr val="windowText" lastClr="000000"/>
              </a:solidFill>
              <a:latin typeface="Times New Roman" pitchFamily="18" charset="0"/>
              <a:cs typeface="Times New Roman" pitchFamily="18" charset="0"/>
            </a:rPr>
            <a:t>клубов по интересам</a:t>
          </a:r>
          <a:endParaRPr lang="ru-RU" sz="1200" dirty="0">
            <a:solidFill>
              <a:sysClr val="windowText" lastClr="000000"/>
            </a:solidFill>
          </a:endParaRPr>
        </a:p>
      </dgm:t>
    </dgm:pt>
    <dgm:pt modelId="{7752B718-1BB7-4DAE-9FDF-81E67DA9D975}" type="parTrans" cxnId="{483AD92A-F5ED-4C80-A077-C4FB3E7143F7}">
      <dgm:prSet/>
      <dgm:spPr/>
      <dgm:t>
        <a:bodyPr/>
        <a:lstStyle/>
        <a:p>
          <a:pPr algn="ctr"/>
          <a:endParaRPr lang="ru-RU">
            <a:solidFill>
              <a:sysClr val="windowText" lastClr="000000"/>
            </a:solidFill>
          </a:endParaRPr>
        </a:p>
      </dgm:t>
    </dgm:pt>
    <dgm:pt modelId="{5A69A77C-2F7A-43E2-AF18-60374362B02F}" type="sibTrans" cxnId="{483AD92A-F5ED-4C80-A077-C4FB3E7143F7}">
      <dgm:prSet/>
      <dgm:spPr/>
      <dgm:t>
        <a:bodyPr/>
        <a:lstStyle/>
        <a:p>
          <a:pPr algn="ctr"/>
          <a:endParaRPr lang="ru-RU">
            <a:solidFill>
              <a:sysClr val="windowText" lastClr="000000"/>
            </a:solidFill>
          </a:endParaRPr>
        </a:p>
      </dgm:t>
    </dgm:pt>
    <dgm:pt modelId="{37129FC8-5F25-40C7-BE39-3A514D59777D}">
      <dgm:prSet custT="1"/>
      <dgm:spPr/>
      <dgm:t>
        <a:bodyPr/>
        <a:lstStyle/>
        <a:p>
          <a:pPr algn="ctr"/>
          <a:r>
            <a:rPr lang="ru-RU" sz="1200" dirty="0" smtClean="0">
              <a:solidFill>
                <a:sysClr val="windowText" lastClr="000000"/>
              </a:solidFill>
              <a:latin typeface="Times New Roman" pitchFamily="18" charset="0"/>
              <a:cs typeface="Times New Roman" pitchFamily="18" charset="0"/>
            </a:rPr>
            <a:t>Клубные занятия, </a:t>
          </a:r>
        </a:p>
        <a:p>
          <a:pPr algn="ctr"/>
          <a:r>
            <a:rPr lang="ru-RU" sz="1200" dirty="0" smtClean="0">
              <a:solidFill>
                <a:sysClr val="windowText" lastClr="000000"/>
              </a:solidFill>
              <a:latin typeface="Times New Roman" pitchFamily="18" charset="0"/>
              <a:cs typeface="Times New Roman" pitchFamily="18" charset="0"/>
            </a:rPr>
            <a:t>"Юрьев День"</a:t>
          </a:r>
          <a:endParaRPr lang="ru-RU" sz="1200" dirty="0">
            <a:solidFill>
              <a:sysClr val="windowText" lastClr="000000"/>
            </a:solidFill>
          </a:endParaRPr>
        </a:p>
      </dgm:t>
    </dgm:pt>
    <dgm:pt modelId="{ACFA44B8-39B3-44E0-8DEA-1DDB10111080}" type="parTrans" cxnId="{CDE40E1C-1301-48F7-B15E-3922235316DA}">
      <dgm:prSet/>
      <dgm:spPr/>
      <dgm:t>
        <a:bodyPr/>
        <a:lstStyle/>
        <a:p>
          <a:pPr algn="ctr"/>
          <a:endParaRPr lang="ru-RU">
            <a:solidFill>
              <a:sysClr val="windowText" lastClr="000000"/>
            </a:solidFill>
          </a:endParaRPr>
        </a:p>
      </dgm:t>
    </dgm:pt>
    <dgm:pt modelId="{9C563D19-0DDB-44EC-841A-5A65E0B75A46}" type="sibTrans" cxnId="{CDE40E1C-1301-48F7-B15E-3922235316DA}">
      <dgm:prSet/>
      <dgm:spPr/>
      <dgm:t>
        <a:bodyPr/>
        <a:lstStyle/>
        <a:p>
          <a:pPr algn="ctr"/>
          <a:endParaRPr lang="ru-RU">
            <a:solidFill>
              <a:sysClr val="windowText" lastClr="000000"/>
            </a:solidFill>
          </a:endParaRPr>
        </a:p>
      </dgm:t>
    </dgm:pt>
    <dgm:pt modelId="{3C3F4141-B82C-44F7-9F4A-996E6ADE9686}">
      <dgm:prSet custT="1"/>
      <dgm:spPr/>
      <dgm:t>
        <a:bodyPr/>
        <a:lstStyle/>
        <a:p>
          <a:pPr algn="ctr"/>
          <a:r>
            <a:rPr lang="ru-RU" sz="1200" smtClean="0">
              <a:solidFill>
                <a:sysClr val="windowText" lastClr="000000"/>
              </a:solidFill>
              <a:latin typeface="Times New Roman" pitchFamily="18" charset="0"/>
              <a:cs typeface="Times New Roman" pitchFamily="18" charset="0"/>
            </a:rPr>
            <a:t>Итоговые мероприятия клубов</a:t>
          </a:r>
          <a:endParaRPr lang="ru-RU" sz="1200" dirty="0" smtClean="0">
            <a:solidFill>
              <a:sysClr val="windowText" lastClr="000000"/>
            </a:solidFill>
            <a:latin typeface="Times New Roman" pitchFamily="18" charset="0"/>
            <a:cs typeface="Times New Roman" pitchFamily="18" charset="0"/>
          </a:endParaRPr>
        </a:p>
      </dgm:t>
    </dgm:pt>
    <dgm:pt modelId="{5694726E-8AAF-4E91-A4AE-2F21EE2700F1}" type="parTrans" cxnId="{D1953DC2-025C-45A5-B1CF-7796F3B4AB09}">
      <dgm:prSet/>
      <dgm:spPr/>
      <dgm:t>
        <a:bodyPr/>
        <a:lstStyle/>
        <a:p>
          <a:pPr algn="ctr"/>
          <a:endParaRPr lang="ru-RU">
            <a:solidFill>
              <a:sysClr val="windowText" lastClr="000000"/>
            </a:solidFill>
          </a:endParaRPr>
        </a:p>
      </dgm:t>
    </dgm:pt>
    <dgm:pt modelId="{E0ED4EFC-5545-4DC2-815F-38B0EFE88F68}" type="sibTrans" cxnId="{D1953DC2-025C-45A5-B1CF-7796F3B4AB09}">
      <dgm:prSet/>
      <dgm:spPr/>
      <dgm:t>
        <a:bodyPr/>
        <a:lstStyle/>
        <a:p>
          <a:pPr algn="ctr"/>
          <a:endParaRPr lang="ru-RU">
            <a:solidFill>
              <a:sysClr val="windowText" lastClr="000000"/>
            </a:solidFill>
          </a:endParaRPr>
        </a:p>
      </dgm:t>
    </dgm:pt>
    <dgm:pt modelId="{3669AD22-B0E4-469F-B591-0967FAE742BA}">
      <dgm:prSet custT="1"/>
      <dgm:spPr/>
      <dgm:t>
        <a:bodyPr/>
        <a:lstStyle/>
        <a:p>
          <a:pPr algn="ctr"/>
          <a:r>
            <a:rPr lang="ru-RU" sz="1200" dirty="0" smtClean="0">
              <a:solidFill>
                <a:sysClr val="windowText" lastClr="000000"/>
              </a:solidFill>
              <a:latin typeface="Times New Roman" pitchFamily="18" charset="0"/>
              <a:cs typeface="Times New Roman" pitchFamily="18" charset="0"/>
            </a:rPr>
            <a:t>Клубные занятия, </a:t>
          </a:r>
        </a:p>
        <a:p>
          <a:pPr algn="ctr"/>
          <a:r>
            <a:rPr lang="ru-RU" sz="1200" dirty="0" smtClean="0">
              <a:solidFill>
                <a:sysClr val="windowText" lastClr="000000"/>
              </a:solidFill>
              <a:latin typeface="Times New Roman" pitchFamily="18" charset="0"/>
              <a:cs typeface="Times New Roman" pitchFamily="18" charset="0"/>
            </a:rPr>
            <a:t>"Юрьев День"</a:t>
          </a:r>
          <a:endParaRPr lang="ru-RU" sz="1200" dirty="0">
            <a:solidFill>
              <a:sysClr val="windowText" lastClr="000000"/>
            </a:solidFill>
          </a:endParaRPr>
        </a:p>
      </dgm:t>
    </dgm:pt>
    <dgm:pt modelId="{C7F009AB-DD10-425A-B54B-EC28AB3EC850}" type="parTrans" cxnId="{4DA754B5-35DD-4DE1-A713-F15A4EA4F9FA}">
      <dgm:prSet/>
      <dgm:spPr/>
      <dgm:t>
        <a:bodyPr/>
        <a:lstStyle/>
        <a:p>
          <a:pPr algn="ctr"/>
          <a:endParaRPr lang="ru-RU">
            <a:solidFill>
              <a:sysClr val="windowText" lastClr="000000"/>
            </a:solidFill>
          </a:endParaRPr>
        </a:p>
      </dgm:t>
    </dgm:pt>
    <dgm:pt modelId="{6AAC72B0-D74F-4E97-ABE9-9B80D23D343D}" type="sibTrans" cxnId="{4DA754B5-35DD-4DE1-A713-F15A4EA4F9FA}">
      <dgm:prSet/>
      <dgm:spPr/>
      <dgm:t>
        <a:bodyPr/>
        <a:lstStyle/>
        <a:p>
          <a:pPr algn="ctr"/>
          <a:endParaRPr lang="ru-RU">
            <a:solidFill>
              <a:sysClr val="windowText" lastClr="000000"/>
            </a:solidFill>
          </a:endParaRPr>
        </a:p>
      </dgm:t>
    </dgm:pt>
    <dgm:pt modelId="{1DB15823-CD61-49B3-9EEB-750D2ED5B152}">
      <dgm:prSet custT="1"/>
      <dgm:spPr/>
      <dgm:t>
        <a:bodyPr/>
        <a:lstStyle/>
        <a:p>
          <a:pPr algn="ctr"/>
          <a:r>
            <a:rPr lang="ru-RU" sz="1200" dirty="0" smtClean="0">
              <a:solidFill>
                <a:sysClr val="windowText" lastClr="000000"/>
              </a:solidFill>
              <a:latin typeface="Times New Roman" pitchFamily="18" charset="0"/>
              <a:cs typeface="Times New Roman" pitchFamily="18" charset="0"/>
            </a:rPr>
            <a:t>Клуб в гостях у клуба</a:t>
          </a:r>
          <a:endParaRPr lang="ru-RU" sz="1200" dirty="0">
            <a:solidFill>
              <a:sysClr val="windowText" lastClr="000000"/>
            </a:solidFill>
          </a:endParaRPr>
        </a:p>
      </dgm:t>
    </dgm:pt>
    <dgm:pt modelId="{BD5CB503-96F7-41B4-8E20-B14870768849}" type="parTrans" cxnId="{53CC2861-0D00-4DD2-AF21-08F50995971C}">
      <dgm:prSet/>
      <dgm:spPr/>
      <dgm:t>
        <a:bodyPr/>
        <a:lstStyle/>
        <a:p>
          <a:pPr algn="ctr"/>
          <a:endParaRPr lang="ru-RU">
            <a:solidFill>
              <a:sysClr val="windowText" lastClr="000000"/>
            </a:solidFill>
          </a:endParaRPr>
        </a:p>
      </dgm:t>
    </dgm:pt>
    <dgm:pt modelId="{920680E9-04DE-4CD3-B40B-20F60B8A804A}" type="sibTrans" cxnId="{53CC2861-0D00-4DD2-AF21-08F50995971C}">
      <dgm:prSet/>
      <dgm:spPr/>
      <dgm:t>
        <a:bodyPr/>
        <a:lstStyle/>
        <a:p>
          <a:pPr algn="ctr"/>
          <a:endParaRPr lang="ru-RU">
            <a:solidFill>
              <a:sysClr val="windowText" lastClr="000000"/>
            </a:solidFill>
          </a:endParaRPr>
        </a:p>
      </dgm:t>
    </dgm:pt>
    <dgm:pt modelId="{F4F82D9A-83F0-46B9-8C40-9D9A39851378}">
      <dgm:prSet custT="1"/>
      <dgm:spPr/>
      <dgm:t>
        <a:bodyPr/>
        <a:lstStyle/>
        <a:p>
          <a:pPr algn="ctr"/>
          <a:r>
            <a:rPr lang="ru-RU" sz="1200" dirty="0" smtClean="0">
              <a:solidFill>
                <a:sysClr val="windowText" lastClr="000000"/>
              </a:solidFill>
              <a:latin typeface="Times New Roman" pitchFamily="18" charset="0"/>
              <a:cs typeface="Times New Roman" pitchFamily="18" charset="0"/>
            </a:rPr>
            <a:t>Клуб в гостях у клуба</a:t>
          </a:r>
          <a:endParaRPr lang="ru-RU" sz="1200" dirty="0">
            <a:solidFill>
              <a:sysClr val="windowText" lastClr="000000"/>
            </a:solidFill>
          </a:endParaRPr>
        </a:p>
      </dgm:t>
    </dgm:pt>
    <dgm:pt modelId="{02E5A3AD-8766-4923-AE2F-E9A932E86242}" type="parTrans" cxnId="{F905EA02-336F-4B03-86DE-AB14510B233A}">
      <dgm:prSet/>
      <dgm:spPr/>
      <dgm:t>
        <a:bodyPr/>
        <a:lstStyle/>
        <a:p>
          <a:pPr algn="ctr"/>
          <a:endParaRPr lang="ru-RU">
            <a:solidFill>
              <a:sysClr val="windowText" lastClr="000000"/>
            </a:solidFill>
          </a:endParaRPr>
        </a:p>
      </dgm:t>
    </dgm:pt>
    <dgm:pt modelId="{9AB6C21B-E399-4FE6-ACEF-BD8C88FE6CD7}" type="sibTrans" cxnId="{F905EA02-336F-4B03-86DE-AB14510B233A}">
      <dgm:prSet/>
      <dgm:spPr/>
      <dgm:t>
        <a:bodyPr/>
        <a:lstStyle/>
        <a:p>
          <a:pPr algn="ctr"/>
          <a:endParaRPr lang="ru-RU">
            <a:solidFill>
              <a:sysClr val="windowText" lastClr="000000"/>
            </a:solidFill>
          </a:endParaRPr>
        </a:p>
      </dgm:t>
    </dgm:pt>
    <dgm:pt modelId="{27F77239-8063-4CA9-83D9-FF0AB201E484}" type="pres">
      <dgm:prSet presAssocID="{38F5BF0E-CA22-4771-B353-5215B639403F}" presName="diagram" presStyleCnt="0">
        <dgm:presLayoutVars>
          <dgm:chPref val="1"/>
          <dgm:dir/>
          <dgm:animOne val="branch"/>
          <dgm:animLvl val="lvl"/>
          <dgm:resizeHandles/>
        </dgm:presLayoutVars>
      </dgm:prSet>
      <dgm:spPr/>
      <dgm:t>
        <a:bodyPr/>
        <a:lstStyle/>
        <a:p>
          <a:endParaRPr lang="ru-RU"/>
        </a:p>
      </dgm:t>
    </dgm:pt>
    <dgm:pt modelId="{CC98CF9F-A438-4323-8792-6BDE6AB6BECD}" type="pres">
      <dgm:prSet presAssocID="{69503239-2960-4F63-8F7D-0F2910F48CCC}" presName="root" presStyleCnt="0"/>
      <dgm:spPr/>
    </dgm:pt>
    <dgm:pt modelId="{ED688314-4483-4403-8279-ECCDAAF6A992}" type="pres">
      <dgm:prSet presAssocID="{69503239-2960-4F63-8F7D-0F2910F48CCC}" presName="rootComposite" presStyleCnt="0"/>
      <dgm:spPr/>
    </dgm:pt>
    <dgm:pt modelId="{179EA280-635E-4B7A-8DD7-88B37A595DF7}" type="pres">
      <dgm:prSet presAssocID="{69503239-2960-4F63-8F7D-0F2910F48CCC}" presName="rootText" presStyleLbl="node1" presStyleIdx="0" presStyleCnt="2" custScaleX="209802"/>
      <dgm:spPr/>
      <dgm:t>
        <a:bodyPr/>
        <a:lstStyle/>
        <a:p>
          <a:endParaRPr lang="ru-RU"/>
        </a:p>
      </dgm:t>
    </dgm:pt>
    <dgm:pt modelId="{66F897AE-ACCF-472D-BD53-C5BAC12FA519}" type="pres">
      <dgm:prSet presAssocID="{69503239-2960-4F63-8F7D-0F2910F48CCC}" presName="rootConnector" presStyleLbl="node1" presStyleIdx="0" presStyleCnt="2"/>
      <dgm:spPr/>
      <dgm:t>
        <a:bodyPr/>
        <a:lstStyle/>
        <a:p>
          <a:endParaRPr lang="ru-RU"/>
        </a:p>
      </dgm:t>
    </dgm:pt>
    <dgm:pt modelId="{718550B9-7EFC-4B43-B373-75FE01AAB2E7}" type="pres">
      <dgm:prSet presAssocID="{69503239-2960-4F63-8F7D-0F2910F48CCC}" presName="childShape" presStyleCnt="0"/>
      <dgm:spPr/>
    </dgm:pt>
    <dgm:pt modelId="{FC622422-028E-4F25-B11E-2EB89509FA02}" type="pres">
      <dgm:prSet presAssocID="{EF4388C3-4E28-41AF-B911-F22179697E7B}" presName="Name13" presStyleLbl="parChTrans1D2" presStyleIdx="0" presStyleCnt="12"/>
      <dgm:spPr/>
      <dgm:t>
        <a:bodyPr/>
        <a:lstStyle/>
        <a:p>
          <a:endParaRPr lang="ru-RU"/>
        </a:p>
      </dgm:t>
    </dgm:pt>
    <dgm:pt modelId="{53603B04-8B3A-4800-AFE0-33B6DAC8B64A}" type="pres">
      <dgm:prSet presAssocID="{5136D306-652D-4AE3-A924-8DA5E477C6AE}" presName="childText" presStyleLbl="bgAcc1" presStyleIdx="0" presStyleCnt="12" custScaleX="236714">
        <dgm:presLayoutVars>
          <dgm:bulletEnabled val="1"/>
        </dgm:presLayoutVars>
      </dgm:prSet>
      <dgm:spPr/>
      <dgm:t>
        <a:bodyPr/>
        <a:lstStyle/>
        <a:p>
          <a:endParaRPr lang="ru-RU"/>
        </a:p>
      </dgm:t>
    </dgm:pt>
    <dgm:pt modelId="{A8DEAD14-3DD6-4321-B69C-BE8A0A2DE77D}" type="pres">
      <dgm:prSet presAssocID="{7752B718-1BB7-4DAE-9FDF-81E67DA9D975}" presName="Name13" presStyleLbl="parChTrans1D2" presStyleIdx="1" presStyleCnt="12"/>
      <dgm:spPr/>
      <dgm:t>
        <a:bodyPr/>
        <a:lstStyle/>
        <a:p>
          <a:endParaRPr lang="ru-RU"/>
        </a:p>
      </dgm:t>
    </dgm:pt>
    <dgm:pt modelId="{F94129F1-A085-4A9A-A940-7051A1E0A0C5}" type="pres">
      <dgm:prSet presAssocID="{A5DF1F77-63BB-4E08-B3F0-5CB89CE29D6F}" presName="childText" presStyleLbl="bgAcc1" presStyleIdx="1" presStyleCnt="12" custScaleX="263288">
        <dgm:presLayoutVars>
          <dgm:bulletEnabled val="1"/>
        </dgm:presLayoutVars>
      </dgm:prSet>
      <dgm:spPr/>
      <dgm:t>
        <a:bodyPr/>
        <a:lstStyle/>
        <a:p>
          <a:endParaRPr lang="ru-RU"/>
        </a:p>
      </dgm:t>
    </dgm:pt>
    <dgm:pt modelId="{7669060C-B46C-4C1C-B68A-9443CF263262}" type="pres">
      <dgm:prSet presAssocID="{C7F009AB-DD10-425A-B54B-EC28AB3EC850}" presName="Name13" presStyleLbl="parChTrans1D2" presStyleIdx="2" presStyleCnt="12"/>
      <dgm:spPr/>
      <dgm:t>
        <a:bodyPr/>
        <a:lstStyle/>
        <a:p>
          <a:endParaRPr lang="ru-RU"/>
        </a:p>
      </dgm:t>
    </dgm:pt>
    <dgm:pt modelId="{7D8F756C-D3EA-4724-851A-1F7041E35449}" type="pres">
      <dgm:prSet presAssocID="{3669AD22-B0E4-469F-B591-0967FAE742BA}" presName="childText" presStyleLbl="bgAcc1" presStyleIdx="2" presStyleCnt="12" custScaleX="239210">
        <dgm:presLayoutVars>
          <dgm:bulletEnabled val="1"/>
        </dgm:presLayoutVars>
      </dgm:prSet>
      <dgm:spPr/>
      <dgm:t>
        <a:bodyPr/>
        <a:lstStyle/>
        <a:p>
          <a:endParaRPr lang="ru-RU"/>
        </a:p>
      </dgm:t>
    </dgm:pt>
    <dgm:pt modelId="{ED2DDBF1-AB85-4E24-84E3-F0453B247E96}" type="pres">
      <dgm:prSet presAssocID="{BD5CB503-96F7-41B4-8E20-B14870768849}" presName="Name13" presStyleLbl="parChTrans1D2" presStyleIdx="3" presStyleCnt="12"/>
      <dgm:spPr/>
      <dgm:t>
        <a:bodyPr/>
        <a:lstStyle/>
        <a:p>
          <a:endParaRPr lang="ru-RU"/>
        </a:p>
      </dgm:t>
    </dgm:pt>
    <dgm:pt modelId="{6B400BF9-F60C-488A-94FC-605FEDC64C16}" type="pres">
      <dgm:prSet presAssocID="{1DB15823-CD61-49B3-9EEB-750D2ED5B152}" presName="childText" presStyleLbl="bgAcc1" presStyleIdx="3" presStyleCnt="12" custScaleX="261370">
        <dgm:presLayoutVars>
          <dgm:bulletEnabled val="1"/>
        </dgm:presLayoutVars>
      </dgm:prSet>
      <dgm:spPr/>
      <dgm:t>
        <a:bodyPr/>
        <a:lstStyle/>
        <a:p>
          <a:endParaRPr lang="ru-RU"/>
        </a:p>
      </dgm:t>
    </dgm:pt>
    <dgm:pt modelId="{6464406D-4EC4-4202-85EA-8A7F10ECB041}" type="pres">
      <dgm:prSet presAssocID="{F1C92AFE-E645-4696-A31D-6A7F666497A5}" presName="Name13" presStyleLbl="parChTrans1D2" presStyleIdx="4" presStyleCnt="12"/>
      <dgm:spPr/>
      <dgm:t>
        <a:bodyPr/>
        <a:lstStyle/>
        <a:p>
          <a:endParaRPr lang="ru-RU"/>
        </a:p>
      </dgm:t>
    </dgm:pt>
    <dgm:pt modelId="{BCE5DA73-554D-4C18-9758-7D0E47A031F1}" type="pres">
      <dgm:prSet presAssocID="{5700D468-0691-42C4-A93C-A84F698E4B61}" presName="childText" presStyleLbl="bgAcc1" presStyleIdx="4" presStyleCnt="12" custScaleX="223835">
        <dgm:presLayoutVars>
          <dgm:bulletEnabled val="1"/>
        </dgm:presLayoutVars>
      </dgm:prSet>
      <dgm:spPr/>
      <dgm:t>
        <a:bodyPr/>
        <a:lstStyle/>
        <a:p>
          <a:endParaRPr lang="ru-RU"/>
        </a:p>
      </dgm:t>
    </dgm:pt>
    <dgm:pt modelId="{95D0B560-1F64-4216-95EF-B698312A48E5}" type="pres">
      <dgm:prSet presAssocID="{6DB4BF2D-6AAB-493C-8A2C-70F002D89EA3}" presName="Name13" presStyleLbl="parChTrans1D2" presStyleIdx="5" presStyleCnt="12"/>
      <dgm:spPr/>
      <dgm:t>
        <a:bodyPr/>
        <a:lstStyle/>
        <a:p>
          <a:endParaRPr lang="ru-RU"/>
        </a:p>
      </dgm:t>
    </dgm:pt>
    <dgm:pt modelId="{6CCA9ADA-1D40-4BB8-B2E8-F88EC38F007D}" type="pres">
      <dgm:prSet presAssocID="{12E6818E-F004-4CC4-A9C0-8AB9E37DDF8F}" presName="childText" presStyleLbl="bgAcc1" presStyleIdx="5" presStyleCnt="12" custScaleX="291711">
        <dgm:presLayoutVars>
          <dgm:bulletEnabled val="1"/>
        </dgm:presLayoutVars>
      </dgm:prSet>
      <dgm:spPr/>
      <dgm:t>
        <a:bodyPr/>
        <a:lstStyle/>
        <a:p>
          <a:endParaRPr lang="ru-RU"/>
        </a:p>
      </dgm:t>
    </dgm:pt>
    <dgm:pt modelId="{8B23A640-A063-4595-AAC0-ADBC2404D920}" type="pres">
      <dgm:prSet presAssocID="{C2EAFCC9-7462-44B9-ADB9-31F061A6A575}" presName="root" presStyleCnt="0"/>
      <dgm:spPr/>
    </dgm:pt>
    <dgm:pt modelId="{FD2F7F66-9D2F-4E63-9A5F-2EEECA92FB84}" type="pres">
      <dgm:prSet presAssocID="{C2EAFCC9-7462-44B9-ADB9-31F061A6A575}" presName="rootComposite" presStyleCnt="0"/>
      <dgm:spPr/>
    </dgm:pt>
    <dgm:pt modelId="{F750A0BC-647E-44E2-90F0-18E7D4366D38}" type="pres">
      <dgm:prSet presAssocID="{C2EAFCC9-7462-44B9-ADB9-31F061A6A575}" presName="rootText" presStyleLbl="node1" presStyleIdx="1" presStyleCnt="2" custScaleX="237695"/>
      <dgm:spPr/>
      <dgm:t>
        <a:bodyPr/>
        <a:lstStyle/>
        <a:p>
          <a:endParaRPr lang="ru-RU"/>
        </a:p>
      </dgm:t>
    </dgm:pt>
    <dgm:pt modelId="{484B4C66-644B-4AD5-8891-E63A6CEB5773}" type="pres">
      <dgm:prSet presAssocID="{C2EAFCC9-7462-44B9-ADB9-31F061A6A575}" presName="rootConnector" presStyleLbl="node1" presStyleIdx="1" presStyleCnt="2"/>
      <dgm:spPr/>
      <dgm:t>
        <a:bodyPr/>
        <a:lstStyle/>
        <a:p>
          <a:endParaRPr lang="ru-RU"/>
        </a:p>
      </dgm:t>
    </dgm:pt>
    <dgm:pt modelId="{3EF9D9A3-13AA-4E41-9E1A-11C36389220E}" type="pres">
      <dgm:prSet presAssocID="{C2EAFCC9-7462-44B9-ADB9-31F061A6A575}" presName="childShape" presStyleCnt="0"/>
      <dgm:spPr/>
    </dgm:pt>
    <dgm:pt modelId="{1BC9B278-22BE-4987-99A6-5D6A43FE1245}" type="pres">
      <dgm:prSet presAssocID="{DA46DB91-66B8-464F-852D-6A6072BC1D3D}" presName="Name13" presStyleLbl="parChTrans1D2" presStyleIdx="6" presStyleCnt="12"/>
      <dgm:spPr/>
      <dgm:t>
        <a:bodyPr/>
        <a:lstStyle/>
        <a:p>
          <a:endParaRPr lang="ru-RU"/>
        </a:p>
      </dgm:t>
    </dgm:pt>
    <dgm:pt modelId="{CEC1BDB8-7CD3-45D5-89F9-5C9259899330}" type="pres">
      <dgm:prSet presAssocID="{0719E404-F3C3-4E28-A040-CCAD0322524C}" presName="childText" presStyleLbl="bgAcc1" presStyleIdx="6" presStyleCnt="12" custScaleX="238137">
        <dgm:presLayoutVars>
          <dgm:bulletEnabled val="1"/>
        </dgm:presLayoutVars>
      </dgm:prSet>
      <dgm:spPr/>
      <dgm:t>
        <a:bodyPr/>
        <a:lstStyle/>
        <a:p>
          <a:endParaRPr lang="ru-RU"/>
        </a:p>
      </dgm:t>
    </dgm:pt>
    <dgm:pt modelId="{7B40C240-3C37-48A6-BACC-1AB5DD6674AB}" type="pres">
      <dgm:prSet presAssocID="{A4411C80-454C-4B2B-90A8-B8D6239CE061}" presName="Name13" presStyleLbl="parChTrans1D2" presStyleIdx="7" presStyleCnt="12"/>
      <dgm:spPr/>
      <dgm:t>
        <a:bodyPr/>
        <a:lstStyle/>
        <a:p>
          <a:endParaRPr lang="ru-RU"/>
        </a:p>
      </dgm:t>
    </dgm:pt>
    <dgm:pt modelId="{BB878FEA-1EE5-4096-B5E5-81A32F885434}" type="pres">
      <dgm:prSet presAssocID="{5F72F587-515C-4D2E-8A7E-4CC595D18383}" presName="childText" presStyleLbl="bgAcc1" presStyleIdx="7" presStyleCnt="12" custScaleX="270760">
        <dgm:presLayoutVars>
          <dgm:bulletEnabled val="1"/>
        </dgm:presLayoutVars>
      </dgm:prSet>
      <dgm:spPr/>
      <dgm:t>
        <a:bodyPr/>
        <a:lstStyle/>
        <a:p>
          <a:endParaRPr lang="ru-RU"/>
        </a:p>
      </dgm:t>
    </dgm:pt>
    <dgm:pt modelId="{E71F4584-4726-4D78-B421-F9F8242ABA67}" type="pres">
      <dgm:prSet presAssocID="{ACFA44B8-39B3-44E0-8DEA-1DDB10111080}" presName="Name13" presStyleLbl="parChTrans1D2" presStyleIdx="8" presStyleCnt="12"/>
      <dgm:spPr/>
      <dgm:t>
        <a:bodyPr/>
        <a:lstStyle/>
        <a:p>
          <a:endParaRPr lang="ru-RU"/>
        </a:p>
      </dgm:t>
    </dgm:pt>
    <dgm:pt modelId="{71DF5C13-A2A5-4D6A-9A5F-27A5A25819AD}" type="pres">
      <dgm:prSet presAssocID="{37129FC8-5F25-40C7-BE39-3A514D59777D}" presName="childText" presStyleLbl="bgAcc1" presStyleIdx="8" presStyleCnt="12" custScaleX="226222">
        <dgm:presLayoutVars>
          <dgm:bulletEnabled val="1"/>
        </dgm:presLayoutVars>
      </dgm:prSet>
      <dgm:spPr/>
      <dgm:t>
        <a:bodyPr/>
        <a:lstStyle/>
        <a:p>
          <a:endParaRPr lang="ru-RU"/>
        </a:p>
      </dgm:t>
    </dgm:pt>
    <dgm:pt modelId="{7366BA0D-1750-4820-AAB8-CC7A6458AF7A}" type="pres">
      <dgm:prSet presAssocID="{02E5A3AD-8766-4923-AE2F-E9A932E86242}" presName="Name13" presStyleLbl="parChTrans1D2" presStyleIdx="9" presStyleCnt="12"/>
      <dgm:spPr/>
      <dgm:t>
        <a:bodyPr/>
        <a:lstStyle/>
        <a:p>
          <a:endParaRPr lang="ru-RU"/>
        </a:p>
      </dgm:t>
    </dgm:pt>
    <dgm:pt modelId="{DFBAEF67-937C-40A6-A245-65319897FE81}" type="pres">
      <dgm:prSet presAssocID="{F4F82D9A-83F0-46B9-8C40-9D9A39851378}" presName="childText" presStyleLbl="bgAcc1" presStyleIdx="9" presStyleCnt="12" custScaleX="258112">
        <dgm:presLayoutVars>
          <dgm:bulletEnabled val="1"/>
        </dgm:presLayoutVars>
      </dgm:prSet>
      <dgm:spPr/>
      <dgm:t>
        <a:bodyPr/>
        <a:lstStyle/>
        <a:p>
          <a:endParaRPr lang="ru-RU"/>
        </a:p>
      </dgm:t>
    </dgm:pt>
    <dgm:pt modelId="{9AFE0638-E519-4F98-8F8B-47025BC01873}" type="pres">
      <dgm:prSet presAssocID="{E3156A73-2FA1-4492-AB59-7C01600C0005}" presName="Name13" presStyleLbl="parChTrans1D2" presStyleIdx="10" presStyleCnt="12"/>
      <dgm:spPr/>
      <dgm:t>
        <a:bodyPr/>
        <a:lstStyle/>
        <a:p>
          <a:endParaRPr lang="ru-RU"/>
        </a:p>
      </dgm:t>
    </dgm:pt>
    <dgm:pt modelId="{8197517F-19E7-4092-B6DE-34404761BE21}" type="pres">
      <dgm:prSet presAssocID="{88C9B335-EC09-482F-9CE3-365C68616C3D}" presName="childText" presStyleLbl="bgAcc1" presStyleIdx="10" presStyleCnt="12" custScaleX="288854">
        <dgm:presLayoutVars>
          <dgm:bulletEnabled val="1"/>
        </dgm:presLayoutVars>
      </dgm:prSet>
      <dgm:spPr/>
      <dgm:t>
        <a:bodyPr/>
        <a:lstStyle/>
        <a:p>
          <a:endParaRPr lang="ru-RU"/>
        </a:p>
      </dgm:t>
    </dgm:pt>
    <dgm:pt modelId="{3F1C08FD-DACA-4A22-9FEB-92B7AB8914BE}" type="pres">
      <dgm:prSet presAssocID="{5694726E-8AAF-4E91-A4AE-2F21EE2700F1}" presName="Name13" presStyleLbl="parChTrans1D2" presStyleIdx="11" presStyleCnt="12"/>
      <dgm:spPr/>
      <dgm:t>
        <a:bodyPr/>
        <a:lstStyle/>
        <a:p>
          <a:endParaRPr lang="ru-RU"/>
        </a:p>
      </dgm:t>
    </dgm:pt>
    <dgm:pt modelId="{3E6580B2-F275-49A6-ACFF-4924FABCA30A}" type="pres">
      <dgm:prSet presAssocID="{3C3F4141-B82C-44F7-9F4A-996E6ADE9686}" presName="childText" presStyleLbl="bgAcc1" presStyleIdx="11" presStyleCnt="12" custScaleX="290307">
        <dgm:presLayoutVars>
          <dgm:bulletEnabled val="1"/>
        </dgm:presLayoutVars>
      </dgm:prSet>
      <dgm:spPr/>
      <dgm:t>
        <a:bodyPr/>
        <a:lstStyle/>
        <a:p>
          <a:endParaRPr lang="ru-RU"/>
        </a:p>
      </dgm:t>
    </dgm:pt>
  </dgm:ptLst>
  <dgm:cxnLst>
    <dgm:cxn modelId="{0AE41FCE-41C3-4A2B-A90B-8A1E4938D0D1}" type="presOf" srcId="{3669AD22-B0E4-469F-B591-0967FAE742BA}" destId="{7D8F756C-D3EA-4724-851A-1F7041E35449}" srcOrd="0" destOrd="0" presId="urn:microsoft.com/office/officeart/2005/8/layout/hierarchy3"/>
    <dgm:cxn modelId="{A7A56B16-50DC-4709-BB56-6AFBA70D8C42}" srcId="{C2EAFCC9-7462-44B9-ADB9-31F061A6A575}" destId="{0719E404-F3C3-4E28-A040-CCAD0322524C}" srcOrd="0" destOrd="0" parTransId="{DA46DB91-66B8-464F-852D-6A6072BC1D3D}" sibTransId="{418FFA9F-D759-4300-9AB4-07220EE198F1}"/>
    <dgm:cxn modelId="{4EF82061-1710-4249-A824-98CE444DE9D8}" type="presOf" srcId="{C7F009AB-DD10-425A-B54B-EC28AB3EC850}" destId="{7669060C-B46C-4C1C-B68A-9443CF263262}" srcOrd="0" destOrd="0" presId="urn:microsoft.com/office/officeart/2005/8/layout/hierarchy3"/>
    <dgm:cxn modelId="{2845B9A1-9528-4EED-BF0C-030AD63F49B7}" type="presOf" srcId="{37129FC8-5F25-40C7-BE39-3A514D59777D}" destId="{71DF5C13-A2A5-4D6A-9A5F-27A5A25819AD}" srcOrd="0" destOrd="0" presId="urn:microsoft.com/office/officeart/2005/8/layout/hierarchy3"/>
    <dgm:cxn modelId="{FBCF8B4F-3DED-43B7-8919-6455703C4B26}" srcId="{C2EAFCC9-7462-44B9-ADB9-31F061A6A575}" destId="{88C9B335-EC09-482F-9CE3-365C68616C3D}" srcOrd="4" destOrd="0" parTransId="{E3156A73-2FA1-4492-AB59-7C01600C0005}" sibTransId="{689D8C74-F5B9-46F0-94D5-AD47AFA6153C}"/>
    <dgm:cxn modelId="{D1953DC2-025C-45A5-B1CF-7796F3B4AB09}" srcId="{C2EAFCC9-7462-44B9-ADB9-31F061A6A575}" destId="{3C3F4141-B82C-44F7-9F4A-996E6ADE9686}" srcOrd="5" destOrd="0" parTransId="{5694726E-8AAF-4E91-A4AE-2F21EE2700F1}" sibTransId="{E0ED4EFC-5545-4DC2-815F-38B0EFE88F68}"/>
    <dgm:cxn modelId="{43370ACD-7718-40F0-8A7D-FE4437D0C520}" type="presOf" srcId="{DA46DB91-66B8-464F-852D-6A6072BC1D3D}" destId="{1BC9B278-22BE-4987-99A6-5D6A43FE1245}" srcOrd="0" destOrd="0" presId="urn:microsoft.com/office/officeart/2005/8/layout/hierarchy3"/>
    <dgm:cxn modelId="{BFEBDA56-CF95-4BDD-BF48-C5B54E4E78FA}" type="presOf" srcId="{3C3F4141-B82C-44F7-9F4A-996E6ADE9686}" destId="{3E6580B2-F275-49A6-ACFF-4924FABCA30A}" srcOrd="0" destOrd="0" presId="urn:microsoft.com/office/officeart/2005/8/layout/hierarchy3"/>
    <dgm:cxn modelId="{8A273C5F-B154-4951-B54F-0C0393CDBD06}" srcId="{69503239-2960-4F63-8F7D-0F2910F48CCC}" destId="{12E6818E-F004-4CC4-A9C0-8AB9E37DDF8F}" srcOrd="5" destOrd="0" parTransId="{6DB4BF2D-6AAB-493C-8A2C-70F002D89EA3}" sibTransId="{88C627D7-0607-431F-8897-B0294A34EAA6}"/>
    <dgm:cxn modelId="{0831BA6E-8FC8-4A40-8A7B-E721E37340EF}" type="presOf" srcId="{12E6818E-F004-4CC4-A9C0-8AB9E37DDF8F}" destId="{6CCA9ADA-1D40-4BB8-B2E8-F88EC38F007D}" srcOrd="0" destOrd="0" presId="urn:microsoft.com/office/officeart/2005/8/layout/hierarchy3"/>
    <dgm:cxn modelId="{2DDA6DCD-EE74-4732-ACDB-5DB3C00DF11D}" srcId="{38F5BF0E-CA22-4771-B353-5215B639403F}" destId="{69503239-2960-4F63-8F7D-0F2910F48CCC}" srcOrd="0" destOrd="0" parTransId="{35DA0820-B31D-4603-B473-2A86E24423C1}" sibTransId="{FF10D94D-A6E0-4ED4-B506-107806D92AA0}"/>
    <dgm:cxn modelId="{175AD316-487B-4898-BBC9-EF35A42AEFD5}" type="presOf" srcId="{5700D468-0691-42C4-A93C-A84F698E4B61}" destId="{BCE5DA73-554D-4C18-9758-7D0E47A031F1}" srcOrd="0" destOrd="0" presId="urn:microsoft.com/office/officeart/2005/8/layout/hierarchy3"/>
    <dgm:cxn modelId="{A2C9981D-8C14-4739-860D-17EC59BC9892}" srcId="{69503239-2960-4F63-8F7D-0F2910F48CCC}" destId="{5136D306-652D-4AE3-A924-8DA5E477C6AE}" srcOrd="0" destOrd="0" parTransId="{EF4388C3-4E28-41AF-B911-F22179697E7B}" sibTransId="{7376EAD9-42F2-4F4A-BD17-3CE49831B756}"/>
    <dgm:cxn modelId="{7E98459D-33D7-4C1F-AAA2-90EB5EBFCE0D}" srcId="{38F5BF0E-CA22-4771-B353-5215B639403F}" destId="{C2EAFCC9-7462-44B9-ADB9-31F061A6A575}" srcOrd="1" destOrd="0" parTransId="{8349951F-F6C3-4A24-BD1D-7AC08649883C}" sibTransId="{EB98235E-C4EF-475E-A786-F8DE3553EC57}"/>
    <dgm:cxn modelId="{EFE14D96-6FE8-42A8-AA1E-01BB9CF8E98A}" type="presOf" srcId="{69503239-2960-4F63-8F7D-0F2910F48CCC}" destId="{179EA280-635E-4B7A-8DD7-88B37A595DF7}" srcOrd="0" destOrd="0" presId="urn:microsoft.com/office/officeart/2005/8/layout/hierarchy3"/>
    <dgm:cxn modelId="{483AD92A-F5ED-4C80-A077-C4FB3E7143F7}" srcId="{69503239-2960-4F63-8F7D-0F2910F48CCC}" destId="{A5DF1F77-63BB-4E08-B3F0-5CB89CE29D6F}" srcOrd="1" destOrd="0" parTransId="{7752B718-1BB7-4DAE-9FDF-81E67DA9D975}" sibTransId="{5A69A77C-2F7A-43E2-AF18-60374362B02F}"/>
    <dgm:cxn modelId="{160455D8-1E6A-46F0-A012-A48D1FC2653F}" type="presOf" srcId="{69503239-2960-4F63-8F7D-0F2910F48CCC}" destId="{66F897AE-ACCF-472D-BD53-C5BAC12FA519}" srcOrd="1" destOrd="0" presId="urn:microsoft.com/office/officeart/2005/8/layout/hierarchy3"/>
    <dgm:cxn modelId="{5753CAD5-6B4B-4B4A-9D6E-1474CD4B956A}" type="presOf" srcId="{F1C92AFE-E645-4696-A31D-6A7F666497A5}" destId="{6464406D-4EC4-4202-85EA-8A7F10ECB041}" srcOrd="0" destOrd="0" presId="urn:microsoft.com/office/officeart/2005/8/layout/hierarchy3"/>
    <dgm:cxn modelId="{447D2290-38DF-46D5-89C3-66CAF25506D1}" type="presOf" srcId="{5F72F587-515C-4D2E-8A7E-4CC595D18383}" destId="{BB878FEA-1EE5-4096-B5E5-81A32F885434}" srcOrd="0" destOrd="0" presId="urn:microsoft.com/office/officeart/2005/8/layout/hierarchy3"/>
    <dgm:cxn modelId="{BBE7BC9E-16DC-46AB-9D79-DD8F6E705356}" type="presOf" srcId="{E3156A73-2FA1-4492-AB59-7C01600C0005}" destId="{9AFE0638-E519-4F98-8F8B-47025BC01873}" srcOrd="0" destOrd="0" presId="urn:microsoft.com/office/officeart/2005/8/layout/hierarchy3"/>
    <dgm:cxn modelId="{9BD9ED17-C9FF-4ECA-A7F6-51425A798B3A}" type="presOf" srcId="{ACFA44B8-39B3-44E0-8DEA-1DDB10111080}" destId="{E71F4584-4726-4D78-B421-F9F8242ABA67}" srcOrd="0" destOrd="0" presId="urn:microsoft.com/office/officeart/2005/8/layout/hierarchy3"/>
    <dgm:cxn modelId="{4DA754B5-35DD-4DE1-A713-F15A4EA4F9FA}" srcId="{69503239-2960-4F63-8F7D-0F2910F48CCC}" destId="{3669AD22-B0E4-469F-B591-0967FAE742BA}" srcOrd="2" destOrd="0" parTransId="{C7F009AB-DD10-425A-B54B-EC28AB3EC850}" sibTransId="{6AAC72B0-D74F-4E97-ABE9-9B80D23D343D}"/>
    <dgm:cxn modelId="{F0A12645-0453-413F-A6F7-0F56E7EE4D78}" type="presOf" srcId="{A4411C80-454C-4B2B-90A8-B8D6239CE061}" destId="{7B40C240-3C37-48A6-BACC-1AB5DD6674AB}" srcOrd="0" destOrd="0" presId="urn:microsoft.com/office/officeart/2005/8/layout/hierarchy3"/>
    <dgm:cxn modelId="{A717DEA2-ACA8-4956-8442-2422C193BAC0}" type="presOf" srcId="{A5DF1F77-63BB-4E08-B3F0-5CB89CE29D6F}" destId="{F94129F1-A085-4A9A-A940-7051A1E0A0C5}" srcOrd="0" destOrd="0" presId="urn:microsoft.com/office/officeart/2005/8/layout/hierarchy3"/>
    <dgm:cxn modelId="{BA5FA229-214B-4EE9-92A5-DCA3395FBA58}" srcId="{C2EAFCC9-7462-44B9-ADB9-31F061A6A575}" destId="{5F72F587-515C-4D2E-8A7E-4CC595D18383}" srcOrd="1" destOrd="0" parTransId="{A4411C80-454C-4B2B-90A8-B8D6239CE061}" sibTransId="{68F2F8C7-D33D-4F84-95D0-485E0D799EC0}"/>
    <dgm:cxn modelId="{BBD577A2-28E4-4942-A18B-D221AE301040}" type="presOf" srcId="{EF4388C3-4E28-41AF-B911-F22179697E7B}" destId="{FC622422-028E-4F25-B11E-2EB89509FA02}" srcOrd="0" destOrd="0" presId="urn:microsoft.com/office/officeart/2005/8/layout/hierarchy3"/>
    <dgm:cxn modelId="{CCC7B8C2-AF3A-4B9B-A0C5-276E8439B730}" type="presOf" srcId="{02E5A3AD-8766-4923-AE2F-E9A932E86242}" destId="{7366BA0D-1750-4820-AAB8-CC7A6458AF7A}" srcOrd="0" destOrd="0" presId="urn:microsoft.com/office/officeart/2005/8/layout/hierarchy3"/>
    <dgm:cxn modelId="{B5EEB890-8B35-4E55-8FB9-72B7B9B288A5}" type="presOf" srcId="{88C9B335-EC09-482F-9CE3-365C68616C3D}" destId="{8197517F-19E7-4092-B6DE-34404761BE21}" srcOrd="0" destOrd="0" presId="urn:microsoft.com/office/officeart/2005/8/layout/hierarchy3"/>
    <dgm:cxn modelId="{F905EA02-336F-4B03-86DE-AB14510B233A}" srcId="{C2EAFCC9-7462-44B9-ADB9-31F061A6A575}" destId="{F4F82D9A-83F0-46B9-8C40-9D9A39851378}" srcOrd="3" destOrd="0" parTransId="{02E5A3AD-8766-4923-AE2F-E9A932E86242}" sibTransId="{9AB6C21B-E399-4FE6-ACEF-BD8C88FE6CD7}"/>
    <dgm:cxn modelId="{14AB5999-44DB-42F7-B89B-A39DB08391B7}" type="presOf" srcId="{BD5CB503-96F7-41B4-8E20-B14870768849}" destId="{ED2DDBF1-AB85-4E24-84E3-F0453B247E96}" srcOrd="0" destOrd="0" presId="urn:microsoft.com/office/officeart/2005/8/layout/hierarchy3"/>
    <dgm:cxn modelId="{3ACFD4DC-3C97-43D5-8A8B-9B8FF3E3BC83}" srcId="{69503239-2960-4F63-8F7D-0F2910F48CCC}" destId="{5700D468-0691-42C4-A93C-A84F698E4B61}" srcOrd="4" destOrd="0" parTransId="{F1C92AFE-E645-4696-A31D-6A7F666497A5}" sibTransId="{E070BE32-85CD-464A-A568-454A3D2231C7}"/>
    <dgm:cxn modelId="{905BE52A-2F88-41DF-85CE-77F9B07784AC}" type="presOf" srcId="{6DB4BF2D-6AAB-493C-8A2C-70F002D89EA3}" destId="{95D0B560-1F64-4216-95EF-B698312A48E5}" srcOrd="0" destOrd="0" presId="urn:microsoft.com/office/officeart/2005/8/layout/hierarchy3"/>
    <dgm:cxn modelId="{92FF439D-681C-44CD-B86E-FB96AD1DE927}" type="presOf" srcId="{0719E404-F3C3-4E28-A040-CCAD0322524C}" destId="{CEC1BDB8-7CD3-45D5-89F9-5C9259899330}" srcOrd="0" destOrd="0" presId="urn:microsoft.com/office/officeart/2005/8/layout/hierarchy3"/>
    <dgm:cxn modelId="{15AA0D33-1D3F-4E13-84B2-CBD533AFBDCA}" type="presOf" srcId="{1DB15823-CD61-49B3-9EEB-750D2ED5B152}" destId="{6B400BF9-F60C-488A-94FC-605FEDC64C16}" srcOrd="0" destOrd="0" presId="urn:microsoft.com/office/officeart/2005/8/layout/hierarchy3"/>
    <dgm:cxn modelId="{CDE40E1C-1301-48F7-B15E-3922235316DA}" srcId="{C2EAFCC9-7462-44B9-ADB9-31F061A6A575}" destId="{37129FC8-5F25-40C7-BE39-3A514D59777D}" srcOrd="2" destOrd="0" parTransId="{ACFA44B8-39B3-44E0-8DEA-1DDB10111080}" sibTransId="{9C563D19-0DDB-44EC-841A-5A65E0B75A46}"/>
    <dgm:cxn modelId="{1332F902-9D9D-423E-8930-C00B381E9426}" type="presOf" srcId="{C2EAFCC9-7462-44B9-ADB9-31F061A6A575}" destId="{F750A0BC-647E-44E2-90F0-18E7D4366D38}" srcOrd="0" destOrd="0" presId="urn:microsoft.com/office/officeart/2005/8/layout/hierarchy3"/>
    <dgm:cxn modelId="{53CC2861-0D00-4DD2-AF21-08F50995971C}" srcId="{69503239-2960-4F63-8F7D-0F2910F48CCC}" destId="{1DB15823-CD61-49B3-9EEB-750D2ED5B152}" srcOrd="3" destOrd="0" parTransId="{BD5CB503-96F7-41B4-8E20-B14870768849}" sibTransId="{920680E9-04DE-4CD3-B40B-20F60B8A804A}"/>
    <dgm:cxn modelId="{A12449A3-BE2F-4834-AD5C-E8260D625B89}" type="presOf" srcId="{38F5BF0E-CA22-4771-B353-5215B639403F}" destId="{27F77239-8063-4CA9-83D9-FF0AB201E484}" srcOrd="0" destOrd="0" presId="urn:microsoft.com/office/officeart/2005/8/layout/hierarchy3"/>
    <dgm:cxn modelId="{77FB216E-65A0-4DB9-B7BA-870EB759439D}" type="presOf" srcId="{F4F82D9A-83F0-46B9-8C40-9D9A39851378}" destId="{DFBAEF67-937C-40A6-A245-65319897FE81}" srcOrd="0" destOrd="0" presId="urn:microsoft.com/office/officeart/2005/8/layout/hierarchy3"/>
    <dgm:cxn modelId="{84A19209-2F87-4A3A-8F1F-642BCB9FED6A}" type="presOf" srcId="{7752B718-1BB7-4DAE-9FDF-81E67DA9D975}" destId="{A8DEAD14-3DD6-4321-B69C-BE8A0A2DE77D}" srcOrd="0" destOrd="0" presId="urn:microsoft.com/office/officeart/2005/8/layout/hierarchy3"/>
    <dgm:cxn modelId="{DAB094B1-92F2-4923-A763-CC43C62A511A}" type="presOf" srcId="{5694726E-8AAF-4E91-A4AE-2F21EE2700F1}" destId="{3F1C08FD-DACA-4A22-9FEB-92B7AB8914BE}" srcOrd="0" destOrd="0" presId="urn:microsoft.com/office/officeart/2005/8/layout/hierarchy3"/>
    <dgm:cxn modelId="{D7D79ED8-84CE-40E5-9B2F-A19BF6207B35}" type="presOf" srcId="{C2EAFCC9-7462-44B9-ADB9-31F061A6A575}" destId="{484B4C66-644B-4AD5-8891-E63A6CEB5773}" srcOrd="1" destOrd="0" presId="urn:microsoft.com/office/officeart/2005/8/layout/hierarchy3"/>
    <dgm:cxn modelId="{50816F56-B7C4-4B87-B8A5-34C50F135725}" type="presOf" srcId="{5136D306-652D-4AE3-A924-8DA5E477C6AE}" destId="{53603B04-8B3A-4800-AFE0-33B6DAC8B64A}" srcOrd="0" destOrd="0" presId="urn:microsoft.com/office/officeart/2005/8/layout/hierarchy3"/>
    <dgm:cxn modelId="{DE8E988A-FF1D-4A66-B494-FB848A28E920}" type="presParOf" srcId="{27F77239-8063-4CA9-83D9-FF0AB201E484}" destId="{CC98CF9F-A438-4323-8792-6BDE6AB6BECD}" srcOrd="0" destOrd="0" presId="urn:microsoft.com/office/officeart/2005/8/layout/hierarchy3"/>
    <dgm:cxn modelId="{75744C18-1030-4A3F-9F0D-0C019E0D9D59}" type="presParOf" srcId="{CC98CF9F-A438-4323-8792-6BDE6AB6BECD}" destId="{ED688314-4483-4403-8279-ECCDAAF6A992}" srcOrd="0" destOrd="0" presId="urn:microsoft.com/office/officeart/2005/8/layout/hierarchy3"/>
    <dgm:cxn modelId="{A7C1C165-85F8-4ED3-AF84-194A1698919D}" type="presParOf" srcId="{ED688314-4483-4403-8279-ECCDAAF6A992}" destId="{179EA280-635E-4B7A-8DD7-88B37A595DF7}" srcOrd="0" destOrd="0" presId="urn:microsoft.com/office/officeart/2005/8/layout/hierarchy3"/>
    <dgm:cxn modelId="{B8801BC3-C239-4820-AF13-405CE6E5C47F}" type="presParOf" srcId="{ED688314-4483-4403-8279-ECCDAAF6A992}" destId="{66F897AE-ACCF-472D-BD53-C5BAC12FA519}" srcOrd="1" destOrd="0" presId="urn:microsoft.com/office/officeart/2005/8/layout/hierarchy3"/>
    <dgm:cxn modelId="{E3CBBFF8-2F08-4CE5-BB46-A1C85D9FD9A6}" type="presParOf" srcId="{CC98CF9F-A438-4323-8792-6BDE6AB6BECD}" destId="{718550B9-7EFC-4B43-B373-75FE01AAB2E7}" srcOrd="1" destOrd="0" presId="urn:microsoft.com/office/officeart/2005/8/layout/hierarchy3"/>
    <dgm:cxn modelId="{BB8CC076-83D5-48EE-B76D-45BA98A57420}" type="presParOf" srcId="{718550B9-7EFC-4B43-B373-75FE01AAB2E7}" destId="{FC622422-028E-4F25-B11E-2EB89509FA02}" srcOrd="0" destOrd="0" presId="urn:microsoft.com/office/officeart/2005/8/layout/hierarchy3"/>
    <dgm:cxn modelId="{5CB809CB-D6C5-4AB0-A272-AEE80190F2DE}" type="presParOf" srcId="{718550B9-7EFC-4B43-B373-75FE01AAB2E7}" destId="{53603B04-8B3A-4800-AFE0-33B6DAC8B64A}" srcOrd="1" destOrd="0" presId="urn:microsoft.com/office/officeart/2005/8/layout/hierarchy3"/>
    <dgm:cxn modelId="{3FC61569-C824-41FD-A19E-D5E4E5729ADB}" type="presParOf" srcId="{718550B9-7EFC-4B43-B373-75FE01AAB2E7}" destId="{A8DEAD14-3DD6-4321-B69C-BE8A0A2DE77D}" srcOrd="2" destOrd="0" presId="urn:microsoft.com/office/officeart/2005/8/layout/hierarchy3"/>
    <dgm:cxn modelId="{49FDD633-FA73-4414-9A51-8F9369CD30A0}" type="presParOf" srcId="{718550B9-7EFC-4B43-B373-75FE01AAB2E7}" destId="{F94129F1-A085-4A9A-A940-7051A1E0A0C5}" srcOrd="3" destOrd="0" presId="urn:microsoft.com/office/officeart/2005/8/layout/hierarchy3"/>
    <dgm:cxn modelId="{8FDBEE61-155C-4FAD-A31A-F98CC2D49BB7}" type="presParOf" srcId="{718550B9-7EFC-4B43-B373-75FE01AAB2E7}" destId="{7669060C-B46C-4C1C-B68A-9443CF263262}" srcOrd="4" destOrd="0" presId="urn:microsoft.com/office/officeart/2005/8/layout/hierarchy3"/>
    <dgm:cxn modelId="{FA55B29E-583C-461E-B2EA-A445368D895D}" type="presParOf" srcId="{718550B9-7EFC-4B43-B373-75FE01AAB2E7}" destId="{7D8F756C-D3EA-4724-851A-1F7041E35449}" srcOrd="5" destOrd="0" presId="urn:microsoft.com/office/officeart/2005/8/layout/hierarchy3"/>
    <dgm:cxn modelId="{D4CD1A0B-9D12-4A0E-B21B-C63760A046E1}" type="presParOf" srcId="{718550B9-7EFC-4B43-B373-75FE01AAB2E7}" destId="{ED2DDBF1-AB85-4E24-84E3-F0453B247E96}" srcOrd="6" destOrd="0" presId="urn:microsoft.com/office/officeart/2005/8/layout/hierarchy3"/>
    <dgm:cxn modelId="{3DD073CF-D17B-4C6D-A59B-4CE3D4407247}" type="presParOf" srcId="{718550B9-7EFC-4B43-B373-75FE01AAB2E7}" destId="{6B400BF9-F60C-488A-94FC-605FEDC64C16}" srcOrd="7" destOrd="0" presId="urn:microsoft.com/office/officeart/2005/8/layout/hierarchy3"/>
    <dgm:cxn modelId="{9B913CC4-C1B9-4644-9937-5EEE1BBD71A6}" type="presParOf" srcId="{718550B9-7EFC-4B43-B373-75FE01AAB2E7}" destId="{6464406D-4EC4-4202-85EA-8A7F10ECB041}" srcOrd="8" destOrd="0" presId="urn:microsoft.com/office/officeart/2005/8/layout/hierarchy3"/>
    <dgm:cxn modelId="{9BFD1D2B-CF4F-4353-85EF-F0A48CA181A1}" type="presParOf" srcId="{718550B9-7EFC-4B43-B373-75FE01AAB2E7}" destId="{BCE5DA73-554D-4C18-9758-7D0E47A031F1}" srcOrd="9" destOrd="0" presId="urn:microsoft.com/office/officeart/2005/8/layout/hierarchy3"/>
    <dgm:cxn modelId="{5502F8BF-3AD6-47A1-AA5A-037D47D6D48A}" type="presParOf" srcId="{718550B9-7EFC-4B43-B373-75FE01AAB2E7}" destId="{95D0B560-1F64-4216-95EF-B698312A48E5}" srcOrd="10" destOrd="0" presId="urn:microsoft.com/office/officeart/2005/8/layout/hierarchy3"/>
    <dgm:cxn modelId="{7320FAB7-F14F-4660-BEE3-32ADC16970A2}" type="presParOf" srcId="{718550B9-7EFC-4B43-B373-75FE01AAB2E7}" destId="{6CCA9ADA-1D40-4BB8-B2E8-F88EC38F007D}" srcOrd="11" destOrd="0" presId="urn:microsoft.com/office/officeart/2005/8/layout/hierarchy3"/>
    <dgm:cxn modelId="{E52E5237-0254-40D3-9BB9-4214F4BB2ED6}" type="presParOf" srcId="{27F77239-8063-4CA9-83D9-FF0AB201E484}" destId="{8B23A640-A063-4595-AAC0-ADBC2404D920}" srcOrd="1" destOrd="0" presId="urn:microsoft.com/office/officeart/2005/8/layout/hierarchy3"/>
    <dgm:cxn modelId="{46E316C2-5C23-4367-8CE9-C2FF565A139C}" type="presParOf" srcId="{8B23A640-A063-4595-AAC0-ADBC2404D920}" destId="{FD2F7F66-9D2F-4E63-9A5F-2EEECA92FB84}" srcOrd="0" destOrd="0" presId="urn:microsoft.com/office/officeart/2005/8/layout/hierarchy3"/>
    <dgm:cxn modelId="{E1EA8F59-F294-476F-A09B-5504440C188B}" type="presParOf" srcId="{FD2F7F66-9D2F-4E63-9A5F-2EEECA92FB84}" destId="{F750A0BC-647E-44E2-90F0-18E7D4366D38}" srcOrd="0" destOrd="0" presId="urn:microsoft.com/office/officeart/2005/8/layout/hierarchy3"/>
    <dgm:cxn modelId="{DD89EAF6-7679-4ACC-BB51-726B933094F5}" type="presParOf" srcId="{FD2F7F66-9D2F-4E63-9A5F-2EEECA92FB84}" destId="{484B4C66-644B-4AD5-8891-E63A6CEB5773}" srcOrd="1" destOrd="0" presId="urn:microsoft.com/office/officeart/2005/8/layout/hierarchy3"/>
    <dgm:cxn modelId="{2A9DD4EF-1D17-4409-8F5D-089B5D829453}" type="presParOf" srcId="{8B23A640-A063-4595-AAC0-ADBC2404D920}" destId="{3EF9D9A3-13AA-4E41-9E1A-11C36389220E}" srcOrd="1" destOrd="0" presId="urn:microsoft.com/office/officeart/2005/8/layout/hierarchy3"/>
    <dgm:cxn modelId="{74F59C11-98E3-4200-ABF9-A4DB5591E821}" type="presParOf" srcId="{3EF9D9A3-13AA-4E41-9E1A-11C36389220E}" destId="{1BC9B278-22BE-4987-99A6-5D6A43FE1245}" srcOrd="0" destOrd="0" presId="urn:microsoft.com/office/officeart/2005/8/layout/hierarchy3"/>
    <dgm:cxn modelId="{E8972E15-54FA-49C2-B31A-FC3C5B609D8C}" type="presParOf" srcId="{3EF9D9A3-13AA-4E41-9E1A-11C36389220E}" destId="{CEC1BDB8-7CD3-45D5-89F9-5C9259899330}" srcOrd="1" destOrd="0" presId="urn:microsoft.com/office/officeart/2005/8/layout/hierarchy3"/>
    <dgm:cxn modelId="{BDEEC3F0-F839-4C51-9E69-B87DFD5DAFDA}" type="presParOf" srcId="{3EF9D9A3-13AA-4E41-9E1A-11C36389220E}" destId="{7B40C240-3C37-48A6-BACC-1AB5DD6674AB}" srcOrd="2" destOrd="0" presId="urn:microsoft.com/office/officeart/2005/8/layout/hierarchy3"/>
    <dgm:cxn modelId="{333E9331-5946-4E73-A138-4234794B7DEF}" type="presParOf" srcId="{3EF9D9A3-13AA-4E41-9E1A-11C36389220E}" destId="{BB878FEA-1EE5-4096-B5E5-81A32F885434}" srcOrd="3" destOrd="0" presId="urn:microsoft.com/office/officeart/2005/8/layout/hierarchy3"/>
    <dgm:cxn modelId="{0C353B05-B905-4674-9E94-CEBB6F582CEE}" type="presParOf" srcId="{3EF9D9A3-13AA-4E41-9E1A-11C36389220E}" destId="{E71F4584-4726-4D78-B421-F9F8242ABA67}" srcOrd="4" destOrd="0" presId="urn:microsoft.com/office/officeart/2005/8/layout/hierarchy3"/>
    <dgm:cxn modelId="{EE8CC4B5-C2B4-4A5B-B1E0-DBD1CAC2DD7A}" type="presParOf" srcId="{3EF9D9A3-13AA-4E41-9E1A-11C36389220E}" destId="{71DF5C13-A2A5-4D6A-9A5F-27A5A25819AD}" srcOrd="5" destOrd="0" presId="urn:microsoft.com/office/officeart/2005/8/layout/hierarchy3"/>
    <dgm:cxn modelId="{995CDCE8-C42C-48FF-9DC4-0A69596B319E}" type="presParOf" srcId="{3EF9D9A3-13AA-4E41-9E1A-11C36389220E}" destId="{7366BA0D-1750-4820-AAB8-CC7A6458AF7A}" srcOrd="6" destOrd="0" presId="urn:microsoft.com/office/officeart/2005/8/layout/hierarchy3"/>
    <dgm:cxn modelId="{3208EC3B-615A-4948-8FA3-1BD7797C8C36}" type="presParOf" srcId="{3EF9D9A3-13AA-4E41-9E1A-11C36389220E}" destId="{DFBAEF67-937C-40A6-A245-65319897FE81}" srcOrd="7" destOrd="0" presId="urn:microsoft.com/office/officeart/2005/8/layout/hierarchy3"/>
    <dgm:cxn modelId="{D67FAD2F-9C01-481C-9ED4-A67D74CB9D16}" type="presParOf" srcId="{3EF9D9A3-13AA-4E41-9E1A-11C36389220E}" destId="{9AFE0638-E519-4F98-8F8B-47025BC01873}" srcOrd="8" destOrd="0" presId="urn:microsoft.com/office/officeart/2005/8/layout/hierarchy3"/>
    <dgm:cxn modelId="{E14A6E67-3DFF-4AF2-B06C-5C80EF86A080}" type="presParOf" srcId="{3EF9D9A3-13AA-4E41-9E1A-11C36389220E}" destId="{8197517F-19E7-4092-B6DE-34404761BE21}" srcOrd="9" destOrd="0" presId="urn:microsoft.com/office/officeart/2005/8/layout/hierarchy3"/>
    <dgm:cxn modelId="{84FCC464-DC41-4332-B8E4-94B8B51FBEEF}" type="presParOf" srcId="{3EF9D9A3-13AA-4E41-9E1A-11C36389220E}" destId="{3F1C08FD-DACA-4A22-9FEB-92B7AB8914BE}" srcOrd="10" destOrd="0" presId="urn:microsoft.com/office/officeart/2005/8/layout/hierarchy3"/>
    <dgm:cxn modelId="{EBEFD240-94EC-452F-A782-24296F2D6B5B}" type="presParOf" srcId="{3EF9D9A3-13AA-4E41-9E1A-11C36389220E}" destId="{3E6580B2-F275-49A6-ACFF-4924FABCA30A}" srcOrd="11" destOrd="0" presId="urn:microsoft.com/office/officeart/2005/8/layout/hierarchy3"/>
  </dgm:cxnLst>
  <dgm:bg/>
  <dgm:whole>
    <a:ln>
      <a:solidFill>
        <a:schemeClr val="bg1"/>
      </a:solidFill>
    </a:ln>
  </dgm:whole>
  <dgm:extLst>
    <a:ext uri="http://schemas.microsoft.com/office/drawing/2008/diagram">
      <dsp:dataModelExt xmlns:dsp="http://schemas.microsoft.com/office/drawing/2008/diagram" relId="rId8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1E9E81E5-D5A1-4C2F-80C2-8DCC1718AA1D}" type="doc">
      <dgm:prSet loTypeId="urn:microsoft.com/office/officeart/2005/8/layout/chevron2" loCatId="list" qsTypeId="urn:microsoft.com/office/officeart/2005/8/quickstyle/simple1" qsCatId="simple" csTypeId="urn:microsoft.com/office/officeart/2005/8/colors/accent1_2" csCatId="accent1" phldr="1"/>
      <dgm:spPr/>
      <dgm:t>
        <a:bodyPr/>
        <a:lstStyle/>
        <a:p>
          <a:endParaRPr lang="ru-RU"/>
        </a:p>
      </dgm:t>
    </dgm:pt>
    <dgm:pt modelId="{14539DAE-4098-4373-BDC5-4B594BCD7B77}">
      <dgm:prSet phldrT="[Текст]" custT="1">
        <dgm:style>
          <a:lnRef idx="2">
            <a:schemeClr val="dk1"/>
          </a:lnRef>
          <a:fillRef idx="1">
            <a:schemeClr val="lt1"/>
          </a:fillRef>
          <a:effectRef idx="0">
            <a:schemeClr val="dk1"/>
          </a:effectRef>
          <a:fontRef idx="minor">
            <a:schemeClr val="dk1"/>
          </a:fontRef>
        </dgm:style>
      </dgm:prSet>
      <dgm:spPr/>
      <dgm:t>
        <a:bodyPr/>
        <a:lstStyle/>
        <a:p>
          <a:r>
            <a:rPr lang="ru-RU" sz="1200">
              <a:solidFill>
                <a:sysClr val="windowText" lastClr="000000"/>
              </a:solidFill>
              <a:latin typeface="Times New Roman" pitchFamily="18" charset="0"/>
              <a:cs typeface="Times New Roman" pitchFamily="18" charset="0"/>
            </a:rPr>
            <a:t>запуск</a:t>
          </a:r>
          <a:endParaRPr lang="ru-RU" sz="1800">
            <a:solidFill>
              <a:sysClr val="windowText" lastClr="000000"/>
            </a:solidFill>
            <a:latin typeface="Times New Roman" pitchFamily="18" charset="0"/>
            <a:cs typeface="Times New Roman" pitchFamily="18" charset="0"/>
          </a:endParaRPr>
        </a:p>
      </dgm:t>
    </dgm:pt>
    <dgm:pt modelId="{2A70652F-1A2C-47E1-8E88-58229595DC71}" type="parTrans" cxnId="{B5C258C6-4779-4CCD-8B4E-6546DFC51E88}">
      <dgm:prSet/>
      <dgm:spPr/>
      <dgm:t>
        <a:bodyPr/>
        <a:lstStyle/>
        <a:p>
          <a:endParaRPr lang="ru-RU"/>
        </a:p>
      </dgm:t>
    </dgm:pt>
    <dgm:pt modelId="{16D87F98-9043-499C-AF4B-6C6D26BF95F9}" type="sibTrans" cxnId="{B5C258C6-4779-4CCD-8B4E-6546DFC51E88}">
      <dgm:prSet/>
      <dgm:spPr/>
      <dgm:t>
        <a:bodyPr/>
        <a:lstStyle/>
        <a:p>
          <a:endParaRPr lang="ru-RU"/>
        </a:p>
      </dgm:t>
    </dgm:pt>
    <dgm:pt modelId="{B935AEEA-ED43-4BFA-83B1-D4D94AF0C91F}">
      <dgm:prSet phldrT="[Текст]" custT="1">
        <dgm:style>
          <a:lnRef idx="2">
            <a:schemeClr val="dk1"/>
          </a:lnRef>
          <a:fillRef idx="1">
            <a:schemeClr val="lt1"/>
          </a:fillRef>
          <a:effectRef idx="0">
            <a:schemeClr val="dk1"/>
          </a:effectRef>
          <a:fontRef idx="minor">
            <a:schemeClr val="dk1"/>
          </a:fontRef>
        </dgm:style>
      </dgm:prSet>
      <dgm:spPr/>
      <dgm:t>
        <a:bodyPr/>
        <a:lstStyle/>
        <a:p>
          <a:r>
            <a:rPr lang="ru-RU" sz="1200">
              <a:latin typeface="Times New Roman" pitchFamily="18" charset="0"/>
              <a:cs typeface="Times New Roman" pitchFamily="18" charset="0"/>
            </a:rPr>
            <a:t>предвыборная компания, обсуждение плана коллективной деятельности на полгода </a:t>
          </a:r>
        </a:p>
      </dgm:t>
    </dgm:pt>
    <dgm:pt modelId="{B4B1EA73-48CD-4CBB-8203-7531AF5BF46B}" type="parTrans" cxnId="{4B61C47D-5C36-4082-A9D1-966BA67138A9}">
      <dgm:prSet/>
      <dgm:spPr/>
      <dgm:t>
        <a:bodyPr/>
        <a:lstStyle/>
        <a:p>
          <a:endParaRPr lang="ru-RU"/>
        </a:p>
      </dgm:t>
    </dgm:pt>
    <dgm:pt modelId="{AC3F175F-7DC0-4A8F-8C38-3EAA44598981}" type="sibTrans" cxnId="{4B61C47D-5C36-4082-A9D1-966BA67138A9}">
      <dgm:prSet/>
      <dgm:spPr/>
      <dgm:t>
        <a:bodyPr/>
        <a:lstStyle/>
        <a:p>
          <a:endParaRPr lang="ru-RU"/>
        </a:p>
      </dgm:t>
    </dgm:pt>
    <dgm:pt modelId="{2C250688-9C42-4417-8065-D9A4442CAB0B}">
      <dgm:prSet phldrT="[Текст]" custT="1">
        <dgm:style>
          <a:lnRef idx="2">
            <a:schemeClr val="dk1"/>
          </a:lnRef>
          <a:fillRef idx="1">
            <a:schemeClr val="lt1"/>
          </a:fillRef>
          <a:effectRef idx="0">
            <a:schemeClr val="dk1"/>
          </a:effectRef>
          <a:fontRef idx="minor">
            <a:schemeClr val="dk1"/>
          </a:fontRef>
        </dgm:style>
      </dgm:prSet>
      <dgm:spPr/>
      <dgm:t>
        <a:bodyPr/>
        <a:lstStyle/>
        <a:p>
          <a:r>
            <a:rPr lang="ru-RU" sz="1200">
              <a:latin typeface="Times New Roman" pitchFamily="18" charset="0"/>
              <a:cs typeface="Times New Roman" pitchFamily="18" charset="0"/>
            </a:rPr>
            <a:t>выборы обучающимися, родителями, педагогами одной из инициативных групп и их проекта </a:t>
          </a:r>
        </a:p>
      </dgm:t>
    </dgm:pt>
    <dgm:pt modelId="{8E85C72E-21CF-4811-841A-6812498637FC}" type="parTrans" cxnId="{8B9B3B4F-F34E-4B3F-882D-2F5F28CF5F39}">
      <dgm:prSet/>
      <dgm:spPr/>
      <dgm:t>
        <a:bodyPr/>
        <a:lstStyle/>
        <a:p>
          <a:endParaRPr lang="ru-RU"/>
        </a:p>
      </dgm:t>
    </dgm:pt>
    <dgm:pt modelId="{B15CFFB6-3E3B-494E-A4CF-9BBA1DA5CE5E}" type="sibTrans" cxnId="{8B9B3B4F-F34E-4B3F-882D-2F5F28CF5F39}">
      <dgm:prSet/>
      <dgm:spPr/>
      <dgm:t>
        <a:bodyPr/>
        <a:lstStyle/>
        <a:p>
          <a:endParaRPr lang="ru-RU"/>
        </a:p>
      </dgm:t>
    </dgm:pt>
    <dgm:pt modelId="{523648F6-97E9-4805-AA3D-5052FDB1D250}">
      <dgm:prSet phldrT="[Текст]" custT="1">
        <dgm:style>
          <a:lnRef idx="2">
            <a:schemeClr val="dk1"/>
          </a:lnRef>
          <a:fillRef idx="1">
            <a:schemeClr val="lt1"/>
          </a:fillRef>
          <a:effectRef idx="0">
            <a:schemeClr val="dk1"/>
          </a:effectRef>
          <a:fontRef idx="minor">
            <a:schemeClr val="dk1"/>
          </a:fontRef>
        </dgm:style>
      </dgm:prSet>
      <dgm:spPr/>
      <dgm:t>
        <a:bodyPr/>
        <a:lstStyle/>
        <a:p>
          <a:r>
            <a:rPr lang="ru-RU" sz="1050">
              <a:solidFill>
                <a:sysClr val="windowText" lastClr="000000"/>
              </a:solidFill>
              <a:latin typeface="Times New Roman" pitchFamily="18" charset="0"/>
              <a:cs typeface="Times New Roman" pitchFamily="18" charset="0"/>
            </a:rPr>
            <a:t>осуществление</a:t>
          </a:r>
          <a:endParaRPr lang="ru-RU" sz="1000">
            <a:solidFill>
              <a:sysClr val="windowText" lastClr="000000"/>
            </a:solidFill>
            <a:latin typeface="Times New Roman" pitchFamily="18" charset="0"/>
            <a:cs typeface="Times New Roman" pitchFamily="18" charset="0"/>
          </a:endParaRPr>
        </a:p>
      </dgm:t>
    </dgm:pt>
    <dgm:pt modelId="{29D95850-F819-4D37-B0D3-17246C31A94D}" type="parTrans" cxnId="{666EF47A-DF4B-4115-A418-52DF22199964}">
      <dgm:prSet/>
      <dgm:spPr/>
      <dgm:t>
        <a:bodyPr/>
        <a:lstStyle/>
        <a:p>
          <a:endParaRPr lang="ru-RU"/>
        </a:p>
      </dgm:t>
    </dgm:pt>
    <dgm:pt modelId="{1DC0AE5D-A144-4829-B8B5-E80A5E74C069}" type="sibTrans" cxnId="{666EF47A-DF4B-4115-A418-52DF22199964}">
      <dgm:prSet/>
      <dgm:spPr/>
      <dgm:t>
        <a:bodyPr/>
        <a:lstStyle/>
        <a:p>
          <a:endParaRPr lang="ru-RU"/>
        </a:p>
      </dgm:t>
    </dgm:pt>
    <dgm:pt modelId="{429B0BA7-0927-4856-B3F8-CCCAA8BEF82D}">
      <dgm:prSet phldrT="[Текст]" custT="1">
        <dgm:style>
          <a:lnRef idx="2">
            <a:schemeClr val="dk1"/>
          </a:lnRef>
          <a:fillRef idx="1">
            <a:schemeClr val="lt1"/>
          </a:fillRef>
          <a:effectRef idx="0">
            <a:schemeClr val="dk1"/>
          </a:effectRef>
          <a:fontRef idx="minor">
            <a:schemeClr val="dk1"/>
          </a:fontRef>
        </dgm:style>
      </dgm:prSet>
      <dgm:spPr/>
      <dgm:t>
        <a:bodyPr/>
        <a:lstStyle/>
        <a:p>
          <a:r>
            <a:rPr lang="ru-RU" sz="1200">
              <a:latin typeface="Times New Roman" pitchFamily="18" charset="0"/>
              <a:cs typeface="Times New Roman" pitchFamily="18" charset="0"/>
            </a:rPr>
            <a:t>реализация инициативной группой своего проекта - подготовка и проведение 3-4 коллективных дел</a:t>
          </a:r>
        </a:p>
      </dgm:t>
    </dgm:pt>
    <dgm:pt modelId="{D2CCA998-985B-4719-80ED-83FCB79A24D5}" type="parTrans" cxnId="{09D869C9-AF9E-44CC-8066-F9B4BAA9687A}">
      <dgm:prSet/>
      <dgm:spPr/>
      <dgm:t>
        <a:bodyPr/>
        <a:lstStyle/>
        <a:p>
          <a:endParaRPr lang="ru-RU"/>
        </a:p>
      </dgm:t>
    </dgm:pt>
    <dgm:pt modelId="{F0F10E2A-EB91-496E-9750-F0D64AC42200}" type="sibTrans" cxnId="{09D869C9-AF9E-44CC-8066-F9B4BAA9687A}">
      <dgm:prSet/>
      <dgm:spPr/>
      <dgm:t>
        <a:bodyPr/>
        <a:lstStyle/>
        <a:p>
          <a:endParaRPr lang="ru-RU"/>
        </a:p>
      </dgm:t>
    </dgm:pt>
    <dgm:pt modelId="{D95C4F73-6458-478A-A907-CF4AA5BB3121}">
      <dgm:prSet phldrT="[Текст]" custT="1">
        <dgm:style>
          <a:lnRef idx="2">
            <a:schemeClr val="dk1"/>
          </a:lnRef>
          <a:fillRef idx="1">
            <a:schemeClr val="lt1"/>
          </a:fillRef>
          <a:effectRef idx="0">
            <a:schemeClr val="dk1"/>
          </a:effectRef>
          <a:fontRef idx="minor">
            <a:schemeClr val="dk1"/>
          </a:fontRef>
        </dgm:style>
      </dgm:prSet>
      <dgm:spPr/>
      <dgm:t>
        <a:bodyPr/>
        <a:lstStyle/>
        <a:p>
          <a:r>
            <a:rPr lang="ru-RU" sz="1200">
              <a:latin typeface="Times New Roman" pitchFamily="18" charset="0"/>
              <a:cs typeface="Times New Roman" pitchFamily="18" charset="0"/>
            </a:rPr>
            <a:t>презентация и общественное обсуждение каждого дела на этапе подготовки и после проведения</a:t>
          </a:r>
        </a:p>
      </dgm:t>
    </dgm:pt>
    <dgm:pt modelId="{E973D3CC-6761-4DAF-805F-8B0CFE438287}" type="parTrans" cxnId="{A54B6E5D-EBD4-4974-AAB7-90D1F270DD31}">
      <dgm:prSet/>
      <dgm:spPr/>
      <dgm:t>
        <a:bodyPr/>
        <a:lstStyle/>
        <a:p>
          <a:endParaRPr lang="ru-RU"/>
        </a:p>
      </dgm:t>
    </dgm:pt>
    <dgm:pt modelId="{3A60D5C3-A4A5-47EE-8882-A6C21F5A8972}" type="sibTrans" cxnId="{A54B6E5D-EBD4-4974-AAB7-90D1F270DD31}">
      <dgm:prSet/>
      <dgm:spPr/>
      <dgm:t>
        <a:bodyPr/>
        <a:lstStyle/>
        <a:p>
          <a:endParaRPr lang="ru-RU"/>
        </a:p>
      </dgm:t>
    </dgm:pt>
    <dgm:pt modelId="{064C540B-1412-4B80-87BF-2B96E6A9D3FF}">
      <dgm:prSet phldrT="[Текст]" custT="1">
        <dgm:style>
          <a:lnRef idx="2">
            <a:schemeClr val="dk1"/>
          </a:lnRef>
          <a:fillRef idx="1">
            <a:schemeClr val="lt1"/>
          </a:fillRef>
          <a:effectRef idx="0">
            <a:schemeClr val="dk1"/>
          </a:effectRef>
          <a:fontRef idx="minor">
            <a:schemeClr val="dk1"/>
          </a:fontRef>
        </dgm:style>
      </dgm:prSet>
      <dgm:spPr/>
      <dgm:t>
        <a:bodyPr/>
        <a:lstStyle/>
        <a:p>
          <a:r>
            <a:rPr lang="ru-RU" sz="1200">
              <a:solidFill>
                <a:sysClr val="windowText" lastClr="000000"/>
              </a:solidFill>
              <a:latin typeface="Times New Roman" pitchFamily="18" charset="0"/>
              <a:cs typeface="Times New Roman" pitchFamily="18" charset="0"/>
            </a:rPr>
            <a:t>публичный</a:t>
          </a:r>
          <a:r>
            <a:rPr lang="ru-RU" sz="1000">
              <a:solidFill>
                <a:sysClr val="windowText" lastClr="000000"/>
              </a:solidFill>
              <a:latin typeface="Times New Roman" pitchFamily="18" charset="0"/>
              <a:cs typeface="Times New Roman" pitchFamily="18" charset="0"/>
            </a:rPr>
            <a:t> </a:t>
          </a:r>
          <a:r>
            <a:rPr lang="ru-RU" sz="1200">
              <a:solidFill>
                <a:sysClr val="windowText" lastClr="000000"/>
              </a:solidFill>
              <a:latin typeface="Times New Roman" pitchFamily="18" charset="0"/>
              <a:cs typeface="Times New Roman" pitchFamily="18" charset="0"/>
            </a:rPr>
            <a:t>отчет</a:t>
          </a:r>
          <a:r>
            <a:rPr lang="ru-RU" sz="1000">
              <a:latin typeface="Times New Roman" pitchFamily="18" charset="0"/>
              <a:cs typeface="Times New Roman" pitchFamily="18" charset="0"/>
            </a:rPr>
            <a:t> </a:t>
          </a:r>
        </a:p>
      </dgm:t>
    </dgm:pt>
    <dgm:pt modelId="{B2237E27-B21D-4C52-BDD8-5FB444ED8DE2}" type="parTrans" cxnId="{2D1ABFDA-DC7B-4222-A925-5945C749F4BB}">
      <dgm:prSet/>
      <dgm:spPr/>
      <dgm:t>
        <a:bodyPr/>
        <a:lstStyle/>
        <a:p>
          <a:endParaRPr lang="ru-RU"/>
        </a:p>
      </dgm:t>
    </dgm:pt>
    <dgm:pt modelId="{4293BA36-7E90-43D6-B5A5-F3005CCCD76F}" type="sibTrans" cxnId="{2D1ABFDA-DC7B-4222-A925-5945C749F4BB}">
      <dgm:prSet/>
      <dgm:spPr/>
      <dgm:t>
        <a:bodyPr/>
        <a:lstStyle/>
        <a:p>
          <a:endParaRPr lang="ru-RU"/>
        </a:p>
      </dgm:t>
    </dgm:pt>
    <dgm:pt modelId="{81FD275F-F602-44A8-B3DA-D8F19A21AF06}">
      <dgm:prSet phldrT="[Текст]" custT="1">
        <dgm:style>
          <a:lnRef idx="2">
            <a:schemeClr val="dk1"/>
          </a:lnRef>
          <a:fillRef idx="1">
            <a:schemeClr val="lt1"/>
          </a:fillRef>
          <a:effectRef idx="0">
            <a:schemeClr val="dk1"/>
          </a:effectRef>
          <a:fontRef idx="minor">
            <a:schemeClr val="dk1"/>
          </a:fontRef>
        </dgm:style>
      </dgm:prSet>
      <dgm:spPr/>
      <dgm:t>
        <a:bodyPr/>
        <a:lstStyle/>
        <a:p>
          <a:r>
            <a:rPr lang="ru-RU" sz="1200">
              <a:latin typeface="Times New Roman" pitchFamily="18" charset="0"/>
              <a:cs typeface="Times New Roman" pitchFamily="18" charset="0"/>
            </a:rPr>
            <a:t>подготовка инициативной группой итогового творческого отчета о работе, реализации проекта</a:t>
          </a:r>
        </a:p>
      </dgm:t>
    </dgm:pt>
    <dgm:pt modelId="{8DFC81D5-849B-48FA-8B02-73C71A9CE8F8}" type="parTrans" cxnId="{79CB39AA-CA7E-444F-A65E-CE37EE1CD4C8}">
      <dgm:prSet/>
      <dgm:spPr/>
      <dgm:t>
        <a:bodyPr/>
        <a:lstStyle/>
        <a:p>
          <a:endParaRPr lang="ru-RU"/>
        </a:p>
      </dgm:t>
    </dgm:pt>
    <dgm:pt modelId="{398EB65A-81DD-4E0D-A20B-A4FB79745B8B}" type="sibTrans" cxnId="{79CB39AA-CA7E-444F-A65E-CE37EE1CD4C8}">
      <dgm:prSet/>
      <dgm:spPr/>
      <dgm:t>
        <a:bodyPr/>
        <a:lstStyle/>
        <a:p>
          <a:endParaRPr lang="ru-RU"/>
        </a:p>
      </dgm:t>
    </dgm:pt>
    <dgm:pt modelId="{5DD7B21C-0400-42FA-B591-DFC3B78180AD}">
      <dgm:prSet phldrT="[Текст]" custT="1">
        <dgm:style>
          <a:lnRef idx="2">
            <a:schemeClr val="dk1"/>
          </a:lnRef>
          <a:fillRef idx="1">
            <a:schemeClr val="lt1"/>
          </a:fillRef>
          <a:effectRef idx="0">
            <a:schemeClr val="dk1"/>
          </a:effectRef>
          <a:fontRef idx="minor">
            <a:schemeClr val="dk1"/>
          </a:fontRef>
        </dgm:style>
      </dgm:prSet>
      <dgm:spPr/>
      <dgm:t>
        <a:bodyPr/>
        <a:lstStyle/>
        <a:p>
          <a:r>
            <a:rPr lang="ru-RU" sz="1200">
              <a:latin typeface="Times New Roman" pitchFamily="18" charset="0"/>
              <a:cs typeface="Times New Roman" pitchFamily="18" charset="0"/>
            </a:rPr>
            <a:t>коллективное обсуждение и оценка отчета инициативной группы</a:t>
          </a:r>
        </a:p>
      </dgm:t>
    </dgm:pt>
    <dgm:pt modelId="{D77C8C08-FCC1-4A81-8B73-92397A7736C5}" type="parTrans" cxnId="{6E852CBA-4013-4CD3-B683-BC241A102B04}">
      <dgm:prSet/>
      <dgm:spPr/>
      <dgm:t>
        <a:bodyPr/>
        <a:lstStyle/>
        <a:p>
          <a:endParaRPr lang="ru-RU"/>
        </a:p>
      </dgm:t>
    </dgm:pt>
    <dgm:pt modelId="{0E027341-EC53-4DC6-8198-2775350DE48E}" type="sibTrans" cxnId="{6E852CBA-4013-4CD3-B683-BC241A102B04}">
      <dgm:prSet/>
      <dgm:spPr/>
      <dgm:t>
        <a:bodyPr/>
        <a:lstStyle/>
        <a:p>
          <a:endParaRPr lang="ru-RU"/>
        </a:p>
      </dgm:t>
    </dgm:pt>
    <dgm:pt modelId="{4982A72B-8BFE-4A53-99B6-94C70AEFF1E7}">
      <dgm:prSet phldrT="[Текст]" custT="1">
        <dgm:style>
          <a:lnRef idx="2">
            <a:schemeClr val="dk1"/>
          </a:lnRef>
          <a:fillRef idx="1">
            <a:schemeClr val="lt1"/>
          </a:fillRef>
          <a:effectRef idx="0">
            <a:schemeClr val="dk1"/>
          </a:effectRef>
          <a:fontRef idx="minor">
            <a:schemeClr val="dk1"/>
          </a:fontRef>
        </dgm:style>
      </dgm:prSet>
      <dgm:spPr/>
      <dgm:t>
        <a:bodyPr/>
        <a:lstStyle/>
        <a:p>
          <a:r>
            <a:rPr lang="ru-RU" sz="1200">
              <a:latin typeface="Times New Roman" pitchFamily="18" charset="0"/>
              <a:cs typeface="Times New Roman" pitchFamily="18" charset="0"/>
            </a:rPr>
            <a:t>формирование инициативных групп и разработка ими проектов</a:t>
          </a:r>
        </a:p>
      </dgm:t>
    </dgm:pt>
    <dgm:pt modelId="{5CCCB405-15EE-4900-B75E-DAD3A831EF38}" type="parTrans" cxnId="{003BAAAB-AFA7-4496-A9E3-C35CFE9BBC8B}">
      <dgm:prSet/>
      <dgm:spPr/>
      <dgm:t>
        <a:bodyPr/>
        <a:lstStyle/>
        <a:p>
          <a:endParaRPr lang="ru-RU"/>
        </a:p>
      </dgm:t>
    </dgm:pt>
    <dgm:pt modelId="{8CFF3A25-DB45-4608-8F9A-1454F8CA7D8F}" type="sibTrans" cxnId="{003BAAAB-AFA7-4496-A9E3-C35CFE9BBC8B}">
      <dgm:prSet/>
      <dgm:spPr/>
      <dgm:t>
        <a:bodyPr/>
        <a:lstStyle/>
        <a:p>
          <a:endParaRPr lang="ru-RU"/>
        </a:p>
      </dgm:t>
    </dgm:pt>
    <dgm:pt modelId="{2C3EFCAF-C4F5-49E0-B5EA-4D01B759EB1F}" type="pres">
      <dgm:prSet presAssocID="{1E9E81E5-D5A1-4C2F-80C2-8DCC1718AA1D}" presName="linearFlow" presStyleCnt="0">
        <dgm:presLayoutVars>
          <dgm:dir/>
          <dgm:animLvl val="lvl"/>
          <dgm:resizeHandles val="exact"/>
        </dgm:presLayoutVars>
      </dgm:prSet>
      <dgm:spPr/>
      <dgm:t>
        <a:bodyPr/>
        <a:lstStyle/>
        <a:p>
          <a:endParaRPr lang="ru-RU"/>
        </a:p>
      </dgm:t>
    </dgm:pt>
    <dgm:pt modelId="{4F6ED819-8902-44ED-A5FB-D452AAB7593C}" type="pres">
      <dgm:prSet presAssocID="{14539DAE-4098-4373-BDC5-4B594BCD7B77}" presName="composite" presStyleCnt="0"/>
      <dgm:spPr/>
    </dgm:pt>
    <dgm:pt modelId="{1DA77658-A0D3-4371-87CA-7E93D85496AA}" type="pres">
      <dgm:prSet presAssocID="{14539DAE-4098-4373-BDC5-4B594BCD7B77}" presName="parentText" presStyleLbl="alignNode1" presStyleIdx="0" presStyleCnt="3" custLinFactNeighborX="-11414" custLinFactNeighborY="-333">
        <dgm:presLayoutVars>
          <dgm:chMax val="1"/>
          <dgm:bulletEnabled val="1"/>
        </dgm:presLayoutVars>
      </dgm:prSet>
      <dgm:spPr/>
      <dgm:t>
        <a:bodyPr/>
        <a:lstStyle/>
        <a:p>
          <a:endParaRPr lang="ru-RU"/>
        </a:p>
      </dgm:t>
    </dgm:pt>
    <dgm:pt modelId="{5F3D4810-2D03-42B0-B091-004AE4CC1C01}" type="pres">
      <dgm:prSet presAssocID="{14539DAE-4098-4373-BDC5-4B594BCD7B77}" presName="descendantText" presStyleLbl="alignAcc1" presStyleIdx="0" presStyleCnt="3" custScaleY="141122">
        <dgm:presLayoutVars>
          <dgm:bulletEnabled val="1"/>
        </dgm:presLayoutVars>
      </dgm:prSet>
      <dgm:spPr/>
      <dgm:t>
        <a:bodyPr/>
        <a:lstStyle/>
        <a:p>
          <a:endParaRPr lang="ru-RU"/>
        </a:p>
      </dgm:t>
    </dgm:pt>
    <dgm:pt modelId="{DD82FBDC-4ABC-440E-859E-8CA102DF21B4}" type="pres">
      <dgm:prSet presAssocID="{16D87F98-9043-499C-AF4B-6C6D26BF95F9}" presName="sp" presStyleCnt="0"/>
      <dgm:spPr/>
    </dgm:pt>
    <dgm:pt modelId="{8B4A0301-CC80-45BA-A99B-6531219FF09D}" type="pres">
      <dgm:prSet presAssocID="{523648F6-97E9-4805-AA3D-5052FDB1D250}" presName="composite" presStyleCnt="0"/>
      <dgm:spPr/>
    </dgm:pt>
    <dgm:pt modelId="{1BA7AC2D-A2E6-4625-A171-FB535415E3C3}" type="pres">
      <dgm:prSet presAssocID="{523648F6-97E9-4805-AA3D-5052FDB1D250}" presName="parentText" presStyleLbl="alignNode1" presStyleIdx="1" presStyleCnt="3">
        <dgm:presLayoutVars>
          <dgm:chMax val="1"/>
          <dgm:bulletEnabled val="1"/>
        </dgm:presLayoutVars>
      </dgm:prSet>
      <dgm:spPr/>
      <dgm:t>
        <a:bodyPr/>
        <a:lstStyle/>
        <a:p>
          <a:endParaRPr lang="ru-RU"/>
        </a:p>
      </dgm:t>
    </dgm:pt>
    <dgm:pt modelId="{FAA2D449-9715-475B-85D0-56A2ACB20A32}" type="pres">
      <dgm:prSet presAssocID="{523648F6-97E9-4805-AA3D-5052FDB1D250}" presName="descendantText" presStyleLbl="alignAcc1" presStyleIdx="1" presStyleCnt="3">
        <dgm:presLayoutVars>
          <dgm:bulletEnabled val="1"/>
        </dgm:presLayoutVars>
      </dgm:prSet>
      <dgm:spPr/>
      <dgm:t>
        <a:bodyPr/>
        <a:lstStyle/>
        <a:p>
          <a:endParaRPr lang="ru-RU"/>
        </a:p>
      </dgm:t>
    </dgm:pt>
    <dgm:pt modelId="{D3B927E2-A25A-472D-B7B1-D4A112469703}" type="pres">
      <dgm:prSet presAssocID="{1DC0AE5D-A144-4829-B8B5-E80A5E74C069}" presName="sp" presStyleCnt="0"/>
      <dgm:spPr/>
    </dgm:pt>
    <dgm:pt modelId="{0D4474EC-7A99-4193-AB50-A3854726F9BC}" type="pres">
      <dgm:prSet presAssocID="{064C540B-1412-4B80-87BF-2B96E6A9D3FF}" presName="composite" presStyleCnt="0"/>
      <dgm:spPr/>
    </dgm:pt>
    <dgm:pt modelId="{68EA1D79-C1DE-497D-ADC8-06E76FB4727D}" type="pres">
      <dgm:prSet presAssocID="{064C540B-1412-4B80-87BF-2B96E6A9D3FF}" presName="parentText" presStyleLbl="alignNode1" presStyleIdx="2" presStyleCnt="3">
        <dgm:presLayoutVars>
          <dgm:chMax val="1"/>
          <dgm:bulletEnabled val="1"/>
        </dgm:presLayoutVars>
      </dgm:prSet>
      <dgm:spPr/>
      <dgm:t>
        <a:bodyPr/>
        <a:lstStyle/>
        <a:p>
          <a:endParaRPr lang="ru-RU"/>
        </a:p>
      </dgm:t>
    </dgm:pt>
    <dgm:pt modelId="{6222CB84-CB2A-4E39-8528-25A94C481AD5}" type="pres">
      <dgm:prSet presAssocID="{064C540B-1412-4B80-87BF-2B96E6A9D3FF}" presName="descendantText" presStyleLbl="alignAcc1" presStyleIdx="2" presStyleCnt="3">
        <dgm:presLayoutVars>
          <dgm:bulletEnabled val="1"/>
        </dgm:presLayoutVars>
      </dgm:prSet>
      <dgm:spPr/>
      <dgm:t>
        <a:bodyPr/>
        <a:lstStyle/>
        <a:p>
          <a:endParaRPr lang="ru-RU"/>
        </a:p>
      </dgm:t>
    </dgm:pt>
  </dgm:ptLst>
  <dgm:cxnLst>
    <dgm:cxn modelId="{A18F7AE7-CF58-4777-83FC-C0C768B1BA62}" type="presOf" srcId="{B935AEEA-ED43-4BFA-83B1-D4D94AF0C91F}" destId="{5F3D4810-2D03-42B0-B091-004AE4CC1C01}" srcOrd="0" destOrd="1" presId="urn:microsoft.com/office/officeart/2005/8/layout/chevron2"/>
    <dgm:cxn modelId="{039336EA-D329-4C62-9482-2D2255157C3E}" type="presOf" srcId="{429B0BA7-0927-4856-B3F8-CCCAA8BEF82D}" destId="{FAA2D449-9715-475B-85D0-56A2ACB20A32}" srcOrd="0" destOrd="0" presId="urn:microsoft.com/office/officeart/2005/8/layout/chevron2"/>
    <dgm:cxn modelId="{6E852CBA-4013-4CD3-B683-BC241A102B04}" srcId="{064C540B-1412-4B80-87BF-2B96E6A9D3FF}" destId="{5DD7B21C-0400-42FA-B591-DFC3B78180AD}" srcOrd="1" destOrd="0" parTransId="{D77C8C08-FCC1-4A81-8B73-92397A7736C5}" sibTransId="{0E027341-EC53-4DC6-8198-2775350DE48E}"/>
    <dgm:cxn modelId="{09D869C9-AF9E-44CC-8066-F9B4BAA9687A}" srcId="{523648F6-97E9-4805-AA3D-5052FDB1D250}" destId="{429B0BA7-0927-4856-B3F8-CCCAA8BEF82D}" srcOrd="0" destOrd="0" parTransId="{D2CCA998-985B-4719-80ED-83FCB79A24D5}" sibTransId="{F0F10E2A-EB91-496E-9750-F0D64AC42200}"/>
    <dgm:cxn modelId="{2D1ABFDA-DC7B-4222-A925-5945C749F4BB}" srcId="{1E9E81E5-D5A1-4C2F-80C2-8DCC1718AA1D}" destId="{064C540B-1412-4B80-87BF-2B96E6A9D3FF}" srcOrd="2" destOrd="0" parTransId="{B2237E27-B21D-4C52-BDD8-5FB444ED8DE2}" sibTransId="{4293BA36-7E90-43D6-B5A5-F3005CCCD76F}"/>
    <dgm:cxn modelId="{49F38007-9DAE-4F5D-BD4C-7B5735D31237}" type="presOf" srcId="{5DD7B21C-0400-42FA-B591-DFC3B78180AD}" destId="{6222CB84-CB2A-4E39-8528-25A94C481AD5}" srcOrd="0" destOrd="1" presId="urn:microsoft.com/office/officeart/2005/8/layout/chevron2"/>
    <dgm:cxn modelId="{A54B6E5D-EBD4-4974-AAB7-90D1F270DD31}" srcId="{523648F6-97E9-4805-AA3D-5052FDB1D250}" destId="{D95C4F73-6458-478A-A907-CF4AA5BB3121}" srcOrd="1" destOrd="0" parTransId="{E973D3CC-6761-4DAF-805F-8B0CFE438287}" sibTransId="{3A60D5C3-A4A5-47EE-8882-A6C21F5A8972}"/>
    <dgm:cxn modelId="{DD803A39-6B24-47CF-B8B9-F17689D2A5D4}" type="presOf" srcId="{D95C4F73-6458-478A-A907-CF4AA5BB3121}" destId="{FAA2D449-9715-475B-85D0-56A2ACB20A32}" srcOrd="0" destOrd="1" presId="urn:microsoft.com/office/officeart/2005/8/layout/chevron2"/>
    <dgm:cxn modelId="{BF58D954-AD92-469A-99E5-FE0F48A4101D}" type="presOf" srcId="{81FD275F-F602-44A8-B3DA-D8F19A21AF06}" destId="{6222CB84-CB2A-4E39-8528-25A94C481AD5}" srcOrd="0" destOrd="0" presId="urn:microsoft.com/office/officeart/2005/8/layout/chevron2"/>
    <dgm:cxn modelId="{003BAAAB-AFA7-4496-A9E3-C35CFE9BBC8B}" srcId="{14539DAE-4098-4373-BDC5-4B594BCD7B77}" destId="{4982A72B-8BFE-4A53-99B6-94C70AEFF1E7}" srcOrd="0" destOrd="0" parTransId="{5CCCB405-15EE-4900-B75E-DAD3A831EF38}" sibTransId="{8CFF3A25-DB45-4608-8F9A-1454F8CA7D8F}"/>
    <dgm:cxn modelId="{8B9B3B4F-F34E-4B3F-882D-2F5F28CF5F39}" srcId="{14539DAE-4098-4373-BDC5-4B594BCD7B77}" destId="{2C250688-9C42-4417-8065-D9A4442CAB0B}" srcOrd="2" destOrd="0" parTransId="{8E85C72E-21CF-4811-841A-6812498637FC}" sibTransId="{B15CFFB6-3E3B-494E-A4CF-9BBA1DA5CE5E}"/>
    <dgm:cxn modelId="{CBBE73B0-FAB8-4A68-82A0-B59681B4232D}" type="presOf" srcId="{523648F6-97E9-4805-AA3D-5052FDB1D250}" destId="{1BA7AC2D-A2E6-4625-A171-FB535415E3C3}" srcOrd="0" destOrd="0" presId="urn:microsoft.com/office/officeart/2005/8/layout/chevron2"/>
    <dgm:cxn modelId="{79CB39AA-CA7E-444F-A65E-CE37EE1CD4C8}" srcId="{064C540B-1412-4B80-87BF-2B96E6A9D3FF}" destId="{81FD275F-F602-44A8-B3DA-D8F19A21AF06}" srcOrd="0" destOrd="0" parTransId="{8DFC81D5-849B-48FA-8B02-73C71A9CE8F8}" sibTransId="{398EB65A-81DD-4E0D-A20B-A4FB79745B8B}"/>
    <dgm:cxn modelId="{666EF47A-DF4B-4115-A418-52DF22199964}" srcId="{1E9E81E5-D5A1-4C2F-80C2-8DCC1718AA1D}" destId="{523648F6-97E9-4805-AA3D-5052FDB1D250}" srcOrd="1" destOrd="0" parTransId="{29D95850-F819-4D37-B0D3-17246C31A94D}" sibTransId="{1DC0AE5D-A144-4829-B8B5-E80A5E74C069}"/>
    <dgm:cxn modelId="{2FD472B0-0E44-4998-8CAA-810D3827652C}" type="presOf" srcId="{4982A72B-8BFE-4A53-99B6-94C70AEFF1E7}" destId="{5F3D4810-2D03-42B0-B091-004AE4CC1C01}" srcOrd="0" destOrd="0" presId="urn:microsoft.com/office/officeart/2005/8/layout/chevron2"/>
    <dgm:cxn modelId="{865A7349-E8A9-4EBA-84B2-BB3607917E7C}" type="presOf" srcId="{1E9E81E5-D5A1-4C2F-80C2-8DCC1718AA1D}" destId="{2C3EFCAF-C4F5-49E0-B5EA-4D01B759EB1F}" srcOrd="0" destOrd="0" presId="urn:microsoft.com/office/officeart/2005/8/layout/chevron2"/>
    <dgm:cxn modelId="{1831F9E4-06D3-4104-88CD-51ACF9B14C41}" type="presOf" srcId="{2C250688-9C42-4417-8065-D9A4442CAB0B}" destId="{5F3D4810-2D03-42B0-B091-004AE4CC1C01}" srcOrd="0" destOrd="2" presId="urn:microsoft.com/office/officeart/2005/8/layout/chevron2"/>
    <dgm:cxn modelId="{917439F3-EFCB-4C29-AA8F-F0C6569BD930}" type="presOf" srcId="{064C540B-1412-4B80-87BF-2B96E6A9D3FF}" destId="{68EA1D79-C1DE-497D-ADC8-06E76FB4727D}" srcOrd="0" destOrd="0" presId="urn:microsoft.com/office/officeart/2005/8/layout/chevron2"/>
    <dgm:cxn modelId="{4B61C47D-5C36-4082-A9D1-966BA67138A9}" srcId="{14539DAE-4098-4373-BDC5-4B594BCD7B77}" destId="{B935AEEA-ED43-4BFA-83B1-D4D94AF0C91F}" srcOrd="1" destOrd="0" parTransId="{B4B1EA73-48CD-4CBB-8203-7531AF5BF46B}" sibTransId="{AC3F175F-7DC0-4A8F-8C38-3EAA44598981}"/>
    <dgm:cxn modelId="{B5C258C6-4779-4CCD-8B4E-6546DFC51E88}" srcId="{1E9E81E5-D5A1-4C2F-80C2-8DCC1718AA1D}" destId="{14539DAE-4098-4373-BDC5-4B594BCD7B77}" srcOrd="0" destOrd="0" parTransId="{2A70652F-1A2C-47E1-8E88-58229595DC71}" sibTransId="{16D87F98-9043-499C-AF4B-6C6D26BF95F9}"/>
    <dgm:cxn modelId="{5D589BB8-21B3-420E-81B9-4E1DBBF48317}" type="presOf" srcId="{14539DAE-4098-4373-BDC5-4B594BCD7B77}" destId="{1DA77658-A0D3-4371-87CA-7E93D85496AA}" srcOrd="0" destOrd="0" presId="urn:microsoft.com/office/officeart/2005/8/layout/chevron2"/>
    <dgm:cxn modelId="{001462EC-2F6B-42B7-A0E8-40248A343C90}" type="presParOf" srcId="{2C3EFCAF-C4F5-49E0-B5EA-4D01B759EB1F}" destId="{4F6ED819-8902-44ED-A5FB-D452AAB7593C}" srcOrd="0" destOrd="0" presId="urn:microsoft.com/office/officeart/2005/8/layout/chevron2"/>
    <dgm:cxn modelId="{5A8426DE-A50E-40D7-B915-4EF52E827D85}" type="presParOf" srcId="{4F6ED819-8902-44ED-A5FB-D452AAB7593C}" destId="{1DA77658-A0D3-4371-87CA-7E93D85496AA}" srcOrd="0" destOrd="0" presId="urn:microsoft.com/office/officeart/2005/8/layout/chevron2"/>
    <dgm:cxn modelId="{E4EE4B95-D4FC-406C-9E1F-BB6E1E26A4F4}" type="presParOf" srcId="{4F6ED819-8902-44ED-A5FB-D452AAB7593C}" destId="{5F3D4810-2D03-42B0-B091-004AE4CC1C01}" srcOrd="1" destOrd="0" presId="urn:microsoft.com/office/officeart/2005/8/layout/chevron2"/>
    <dgm:cxn modelId="{3124886B-28C6-4AD0-9402-FC184A89D6A0}" type="presParOf" srcId="{2C3EFCAF-C4F5-49E0-B5EA-4D01B759EB1F}" destId="{DD82FBDC-4ABC-440E-859E-8CA102DF21B4}" srcOrd="1" destOrd="0" presId="urn:microsoft.com/office/officeart/2005/8/layout/chevron2"/>
    <dgm:cxn modelId="{CB6515A6-505B-417C-A16F-17066C8504DB}" type="presParOf" srcId="{2C3EFCAF-C4F5-49E0-B5EA-4D01B759EB1F}" destId="{8B4A0301-CC80-45BA-A99B-6531219FF09D}" srcOrd="2" destOrd="0" presId="urn:microsoft.com/office/officeart/2005/8/layout/chevron2"/>
    <dgm:cxn modelId="{D656DF92-2BA1-4939-8F93-EC916869D0F5}" type="presParOf" srcId="{8B4A0301-CC80-45BA-A99B-6531219FF09D}" destId="{1BA7AC2D-A2E6-4625-A171-FB535415E3C3}" srcOrd="0" destOrd="0" presId="urn:microsoft.com/office/officeart/2005/8/layout/chevron2"/>
    <dgm:cxn modelId="{5194D8AB-592B-4918-ADF8-B43D6EEED360}" type="presParOf" srcId="{8B4A0301-CC80-45BA-A99B-6531219FF09D}" destId="{FAA2D449-9715-475B-85D0-56A2ACB20A32}" srcOrd="1" destOrd="0" presId="urn:microsoft.com/office/officeart/2005/8/layout/chevron2"/>
    <dgm:cxn modelId="{1591FD34-0CEC-4FBB-831C-180A3D4910D6}" type="presParOf" srcId="{2C3EFCAF-C4F5-49E0-B5EA-4D01B759EB1F}" destId="{D3B927E2-A25A-472D-B7B1-D4A112469703}" srcOrd="3" destOrd="0" presId="urn:microsoft.com/office/officeart/2005/8/layout/chevron2"/>
    <dgm:cxn modelId="{3B9EFE1C-BEE3-4084-B613-BD4ED6FA7E48}" type="presParOf" srcId="{2C3EFCAF-C4F5-49E0-B5EA-4D01B759EB1F}" destId="{0D4474EC-7A99-4193-AB50-A3854726F9BC}" srcOrd="4" destOrd="0" presId="urn:microsoft.com/office/officeart/2005/8/layout/chevron2"/>
    <dgm:cxn modelId="{9F21FE0F-32A6-40E5-8745-6CE24657ED40}" type="presParOf" srcId="{0D4474EC-7A99-4193-AB50-A3854726F9BC}" destId="{68EA1D79-C1DE-497D-ADC8-06E76FB4727D}" srcOrd="0" destOrd="0" presId="urn:microsoft.com/office/officeart/2005/8/layout/chevron2"/>
    <dgm:cxn modelId="{AB5D6DF2-7E6B-438E-B19E-1C80F39A552F}" type="presParOf" srcId="{0D4474EC-7A99-4193-AB50-A3854726F9BC}" destId="{6222CB84-CB2A-4E39-8528-25A94C481AD5}" srcOrd="1" destOrd="0" presId="urn:microsoft.com/office/officeart/2005/8/layout/chevron2"/>
  </dgm:cxnLst>
  <dgm:bg/>
  <dgm:whole/>
  <dgm:extLst>
    <a:ext uri="http://schemas.microsoft.com/office/drawing/2008/diagram">
      <dsp:dataModelExt xmlns:dsp="http://schemas.microsoft.com/office/drawing/2008/diagram" relId="rId9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79EA280-635E-4B7A-8DD7-88B37A595DF7}">
      <dsp:nvSpPr>
        <dsp:cNvPr id="0" name=""/>
        <dsp:cNvSpPr/>
      </dsp:nvSpPr>
      <dsp:spPr>
        <a:xfrm>
          <a:off x="338" y="64316"/>
          <a:ext cx="2182978" cy="520247"/>
        </a:xfrm>
        <a:prstGeom prst="roundRect">
          <a:avLst>
            <a:gd name="adj" fmla="val 10000"/>
          </a:avLst>
        </a:prstGeom>
        <a:solidFill>
          <a:schemeClr val="bg1"/>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2700" rIns="19050" bIns="12700" numCol="1" spcCol="1270" anchor="ctr" anchorCtr="0">
          <a:noAutofit/>
        </a:bodyPr>
        <a:lstStyle/>
        <a:p>
          <a:pPr lvl="0" algn="ctr" defTabSz="444500">
            <a:lnSpc>
              <a:spcPct val="90000"/>
            </a:lnSpc>
            <a:spcBef>
              <a:spcPct val="0"/>
            </a:spcBef>
            <a:spcAft>
              <a:spcPct val="35000"/>
            </a:spcAft>
          </a:pPr>
          <a:r>
            <a:rPr lang="ru-RU" sz="1000" b="1" kern="1200" dirty="0" smtClean="0">
              <a:solidFill>
                <a:sysClr val="windowText" lastClr="000000"/>
              </a:solidFill>
              <a:latin typeface="Times New Roman" pitchFamily="18" charset="0"/>
              <a:cs typeface="Times New Roman" pitchFamily="18" charset="0"/>
            </a:rPr>
            <a:t>ПЕРВЫЙ ПОЛУГОДОВОЙ ЦИКЛ</a:t>
          </a:r>
        </a:p>
        <a:p>
          <a:pPr lvl="0" algn="ctr" defTabSz="444500">
            <a:lnSpc>
              <a:spcPct val="90000"/>
            </a:lnSpc>
            <a:spcBef>
              <a:spcPct val="0"/>
            </a:spcBef>
            <a:spcAft>
              <a:spcPct val="35000"/>
            </a:spcAft>
          </a:pPr>
          <a:r>
            <a:rPr lang="ru-RU" sz="1000" b="1" kern="1200" dirty="0" smtClean="0">
              <a:solidFill>
                <a:sysClr val="windowText" lastClr="000000"/>
              </a:solidFill>
              <a:latin typeface="Times New Roman" pitchFamily="18" charset="0"/>
              <a:cs typeface="Times New Roman" pitchFamily="18" charset="0"/>
            </a:rPr>
            <a:t>Сентябрь –ноябрь </a:t>
          </a:r>
          <a:endParaRPr lang="ru-RU" sz="1000" b="1" kern="1200" dirty="0">
            <a:solidFill>
              <a:sysClr val="windowText" lastClr="000000"/>
            </a:solidFill>
            <a:latin typeface="Times New Roman" pitchFamily="18" charset="0"/>
            <a:cs typeface="Times New Roman" pitchFamily="18" charset="0"/>
          </a:endParaRPr>
        </a:p>
      </dsp:txBody>
      <dsp:txXfrm>
        <a:off x="15576" y="79554"/>
        <a:ext cx="2152502" cy="489771"/>
      </dsp:txXfrm>
    </dsp:sp>
    <dsp:sp modelId="{FC622422-028E-4F25-B11E-2EB89509FA02}">
      <dsp:nvSpPr>
        <dsp:cNvPr id="0" name=""/>
        <dsp:cNvSpPr/>
      </dsp:nvSpPr>
      <dsp:spPr>
        <a:xfrm>
          <a:off x="218635" y="584563"/>
          <a:ext cx="218297" cy="390185"/>
        </a:xfrm>
        <a:custGeom>
          <a:avLst/>
          <a:gdLst/>
          <a:ahLst/>
          <a:cxnLst/>
          <a:rect l="0" t="0" r="0" b="0"/>
          <a:pathLst>
            <a:path>
              <a:moveTo>
                <a:pt x="0" y="0"/>
              </a:moveTo>
              <a:lnTo>
                <a:pt x="0" y="390185"/>
              </a:lnTo>
              <a:lnTo>
                <a:pt x="218297" y="3901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3603B04-8B3A-4800-AFE0-33B6DAC8B64A}">
      <dsp:nvSpPr>
        <dsp:cNvPr id="0" name=""/>
        <dsp:cNvSpPr/>
      </dsp:nvSpPr>
      <dsp:spPr>
        <a:xfrm>
          <a:off x="436933" y="714625"/>
          <a:ext cx="1970397" cy="520247"/>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dirty="0" smtClean="0">
              <a:solidFill>
                <a:sysClr val="windowText" lastClr="000000"/>
              </a:solidFill>
              <a:latin typeface="Times New Roman" pitchFamily="18" charset="0"/>
              <a:cs typeface="Times New Roman" pitchFamily="18" charset="0"/>
            </a:rPr>
            <a:t>Презентация</a:t>
          </a:r>
          <a:r>
            <a:rPr lang="ru-RU" sz="1400" kern="1200" dirty="0" smtClean="0">
              <a:solidFill>
                <a:sysClr val="windowText" lastClr="000000"/>
              </a:solidFill>
              <a:latin typeface="Times New Roman" pitchFamily="18" charset="0"/>
              <a:cs typeface="Times New Roman" pitchFamily="18" charset="0"/>
            </a:rPr>
            <a:t> </a:t>
          </a:r>
          <a:r>
            <a:rPr lang="ru-RU" sz="1200" kern="1200" dirty="0" smtClean="0">
              <a:solidFill>
                <a:sysClr val="windowText" lastClr="000000"/>
              </a:solidFill>
              <a:latin typeface="Times New Roman" pitchFamily="18" charset="0"/>
              <a:cs typeface="Times New Roman" pitchFamily="18" charset="0"/>
            </a:rPr>
            <a:t>клубов</a:t>
          </a:r>
          <a:endParaRPr lang="ru-RU" sz="1200" kern="1200" dirty="0">
            <a:solidFill>
              <a:sysClr val="windowText" lastClr="000000"/>
            </a:solidFill>
          </a:endParaRPr>
        </a:p>
      </dsp:txBody>
      <dsp:txXfrm>
        <a:off x="452171" y="729863"/>
        <a:ext cx="1939921" cy="489771"/>
      </dsp:txXfrm>
    </dsp:sp>
    <dsp:sp modelId="{A8DEAD14-3DD6-4321-B69C-BE8A0A2DE77D}">
      <dsp:nvSpPr>
        <dsp:cNvPr id="0" name=""/>
        <dsp:cNvSpPr/>
      </dsp:nvSpPr>
      <dsp:spPr>
        <a:xfrm>
          <a:off x="218635" y="584563"/>
          <a:ext cx="218297" cy="1040494"/>
        </a:xfrm>
        <a:custGeom>
          <a:avLst/>
          <a:gdLst/>
          <a:ahLst/>
          <a:cxnLst/>
          <a:rect l="0" t="0" r="0" b="0"/>
          <a:pathLst>
            <a:path>
              <a:moveTo>
                <a:pt x="0" y="0"/>
              </a:moveTo>
              <a:lnTo>
                <a:pt x="0" y="1040494"/>
              </a:lnTo>
              <a:lnTo>
                <a:pt x="218297" y="104049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94129F1-A085-4A9A-A940-7051A1E0A0C5}">
      <dsp:nvSpPr>
        <dsp:cNvPr id="0" name=""/>
        <dsp:cNvSpPr/>
      </dsp:nvSpPr>
      <dsp:spPr>
        <a:xfrm>
          <a:off x="436933" y="1364934"/>
          <a:ext cx="2191597" cy="520247"/>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dirty="0" smtClean="0">
              <a:solidFill>
                <a:sysClr val="windowText" lastClr="000000"/>
              </a:solidFill>
              <a:latin typeface="Times New Roman" pitchFamily="18" charset="0"/>
              <a:cs typeface="Times New Roman" pitchFamily="18" charset="0"/>
            </a:rPr>
            <a:t>Формирование</a:t>
          </a:r>
        </a:p>
        <a:p>
          <a:pPr lvl="0" algn="ctr" defTabSz="533400">
            <a:lnSpc>
              <a:spcPct val="90000"/>
            </a:lnSpc>
            <a:spcBef>
              <a:spcPct val="0"/>
            </a:spcBef>
            <a:spcAft>
              <a:spcPct val="35000"/>
            </a:spcAft>
          </a:pPr>
          <a:r>
            <a:rPr lang="ru-RU" sz="1200" kern="1200" dirty="0" smtClean="0">
              <a:solidFill>
                <a:sysClr val="windowText" lastClr="000000"/>
              </a:solidFill>
              <a:latin typeface="Times New Roman" pitchFamily="18" charset="0"/>
              <a:cs typeface="Times New Roman" pitchFamily="18" charset="0"/>
            </a:rPr>
            <a:t>клубов по интересам</a:t>
          </a:r>
          <a:endParaRPr lang="ru-RU" sz="1200" kern="1200" dirty="0">
            <a:solidFill>
              <a:sysClr val="windowText" lastClr="000000"/>
            </a:solidFill>
          </a:endParaRPr>
        </a:p>
      </dsp:txBody>
      <dsp:txXfrm>
        <a:off x="452171" y="1380172"/>
        <a:ext cx="2161121" cy="489771"/>
      </dsp:txXfrm>
    </dsp:sp>
    <dsp:sp modelId="{7669060C-B46C-4C1C-B68A-9443CF263262}">
      <dsp:nvSpPr>
        <dsp:cNvPr id="0" name=""/>
        <dsp:cNvSpPr/>
      </dsp:nvSpPr>
      <dsp:spPr>
        <a:xfrm>
          <a:off x="218635" y="584563"/>
          <a:ext cx="218297" cy="1690803"/>
        </a:xfrm>
        <a:custGeom>
          <a:avLst/>
          <a:gdLst/>
          <a:ahLst/>
          <a:cxnLst/>
          <a:rect l="0" t="0" r="0" b="0"/>
          <a:pathLst>
            <a:path>
              <a:moveTo>
                <a:pt x="0" y="0"/>
              </a:moveTo>
              <a:lnTo>
                <a:pt x="0" y="1690803"/>
              </a:lnTo>
              <a:lnTo>
                <a:pt x="218297" y="169080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8F756C-D3EA-4724-851A-1F7041E35449}">
      <dsp:nvSpPr>
        <dsp:cNvPr id="0" name=""/>
        <dsp:cNvSpPr/>
      </dsp:nvSpPr>
      <dsp:spPr>
        <a:xfrm>
          <a:off x="436933" y="2015243"/>
          <a:ext cx="1991173" cy="520247"/>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dirty="0" smtClean="0">
              <a:solidFill>
                <a:sysClr val="windowText" lastClr="000000"/>
              </a:solidFill>
              <a:latin typeface="Times New Roman" pitchFamily="18" charset="0"/>
              <a:cs typeface="Times New Roman" pitchFamily="18" charset="0"/>
            </a:rPr>
            <a:t>Клубные занятия, </a:t>
          </a:r>
        </a:p>
        <a:p>
          <a:pPr lvl="0" algn="ctr" defTabSz="533400">
            <a:lnSpc>
              <a:spcPct val="90000"/>
            </a:lnSpc>
            <a:spcBef>
              <a:spcPct val="0"/>
            </a:spcBef>
            <a:spcAft>
              <a:spcPct val="35000"/>
            </a:spcAft>
          </a:pPr>
          <a:r>
            <a:rPr lang="ru-RU" sz="1200" kern="1200" dirty="0" smtClean="0">
              <a:solidFill>
                <a:sysClr val="windowText" lastClr="000000"/>
              </a:solidFill>
              <a:latin typeface="Times New Roman" pitchFamily="18" charset="0"/>
              <a:cs typeface="Times New Roman" pitchFamily="18" charset="0"/>
            </a:rPr>
            <a:t>"Юрьев День"</a:t>
          </a:r>
          <a:endParaRPr lang="ru-RU" sz="1200" kern="1200" dirty="0">
            <a:solidFill>
              <a:sysClr val="windowText" lastClr="000000"/>
            </a:solidFill>
          </a:endParaRPr>
        </a:p>
      </dsp:txBody>
      <dsp:txXfrm>
        <a:off x="452171" y="2030481"/>
        <a:ext cx="1960697" cy="489771"/>
      </dsp:txXfrm>
    </dsp:sp>
    <dsp:sp modelId="{ED2DDBF1-AB85-4E24-84E3-F0453B247E96}">
      <dsp:nvSpPr>
        <dsp:cNvPr id="0" name=""/>
        <dsp:cNvSpPr/>
      </dsp:nvSpPr>
      <dsp:spPr>
        <a:xfrm>
          <a:off x="218635" y="584563"/>
          <a:ext cx="218297" cy="2341112"/>
        </a:xfrm>
        <a:custGeom>
          <a:avLst/>
          <a:gdLst/>
          <a:ahLst/>
          <a:cxnLst/>
          <a:rect l="0" t="0" r="0" b="0"/>
          <a:pathLst>
            <a:path>
              <a:moveTo>
                <a:pt x="0" y="0"/>
              </a:moveTo>
              <a:lnTo>
                <a:pt x="0" y="2341112"/>
              </a:lnTo>
              <a:lnTo>
                <a:pt x="218297" y="234111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B400BF9-F60C-488A-94FC-605FEDC64C16}">
      <dsp:nvSpPr>
        <dsp:cNvPr id="0" name=""/>
        <dsp:cNvSpPr/>
      </dsp:nvSpPr>
      <dsp:spPr>
        <a:xfrm>
          <a:off x="436933" y="2665552"/>
          <a:ext cx="2175632" cy="520247"/>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dirty="0" smtClean="0">
              <a:solidFill>
                <a:sysClr val="windowText" lastClr="000000"/>
              </a:solidFill>
              <a:latin typeface="Times New Roman" pitchFamily="18" charset="0"/>
              <a:cs typeface="Times New Roman" pitchFamily="18" charset="0"/>
            </a:rPr>
            <a:t>Клуб в гостях у клуба</a:t>
          </a:r>
          <a:endParaRPr lang="ru-RU" sz="1200" kern="1200" dirty="0">
            <a:solidFill>
              <a:sysClr val="windowText" lastClr="000000"/>
            </a:solidFill>
          </a:endParaRPr>
        </a:p>
      </dsp:txBody>
      <dsp:txXfrm>
        <a:off x="452171" y="2680790"/>
        <a:ext cx="2145156" cy="489771"/>
      </dsp:txXfrm>
    </dsp:sp>
    <dsp:sp modelId="{6464406D-4EC4-4202-85EA-8A7F10ECB041}">
      <dsp:nvSpPr>
        <dsp:cNvPr id="0" name=""/>
        <dsp:cNvSpPr/>
      </dsp:nvSpPr>
      <dsp:spPr>
        <a:xfrm>
          <a:off x="218635" y="584563"/>
          <a:ext cx="218297" cy="2991421"/>
        </a:xfrm>
        <a:custGeom>
          <a:avLst/>
          <a:gdLst/>
          <a:ahLst/>
          <a:cxnLst/>
          <a:rect l="0" t="0" r="0" b="0"/>
          <a:pathLst>
            <a:path>
              <a:moveTo>
                <a:pt x="0" y="0"/>
              </a:moveTo>
              <a:lnTo>
                <a:pt x="0" y="2991421"/>
              </a:lnTo>
              <a:lnTo>
                <a:pt x="218297" y="299142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CE5DA73-554D-4C18-9758-7D0E47A031F1}">
      <dsp:nvSpPr>
        <dsp:cNvPr id="0" name=""/>
        <dsp:cNvSpPr/>
      </dsp:nvSpPr>
      <dsp:spPr>
        <a:xfrm>
          <a:off x="436933" y="3315862"/>
          <a:ext cx="1863192" cy="520247"/>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dirty="0" smtClean="0">
              <a:solidFill>
                <a:sysClr val="windowText" lastClr="000000"/>
              </a:solidFill>
              <a:latin typeface="Times New Roman" pitchFamily="18" charset="0"/>
              <a:cs typeface="Times New Roman" pitchFamily="18" charset="0"/>
            </a:rPr>
            <a:t>Клубные</a:t>
          </a:r>
          <a:r>
            <a:rPr lang="ru-RU" sz="1400" kern="1200" dirty="0" smtClean="0">
              <a:solidFill>
                <a:sysClr val="windowText" lastClr="000000"/>
              </a:solidFill>
              <a:latin typeface="Times New Roman" pitchFamily="18" charset="0"/>
              <a:cs typeface="Times New Roman" pitchFamily="18" charset="0"/>
            </a:rPr>
            <a:t> </a:t>
          </a:r>
          <a:r>
            <a:rPr lang="ru-RU" sz="1200" kern="1200" dirty="0" smtClean="0">
              <a:solidFill>
                <a:sysClr val="windowText" lastClr="000000"/>
              </a:solidFill>
              <a:latin typeface="Times New Roman" pitchFamily="18" charset="0"/>
              <a:cs typeface="Times New Roman" pitchFamily="18" charset="0"/>
            </a:rPr>
            <a:t>занятия</a:t>
          </a:r>
          <a:endParaRPr lang="ru-RU" sz="1400" kern="1200" dirty="0">
            <a:solidFill>
              <a:sysClr val="windowText" lastClr="000000"/>
            </a:solidFill>
          </a:endParaRPr>
        </a:p>
      </dsp:txBody>
      <dsp:txXfrm>
        <a:off x="452171" y="3331100"/>
        <a:ext cx="1832716" cy="489771"/>
      </dsp:txXfrm>
    </dsp:sp>
    <dsp:sp modelId="{95D0B560-1F64-4216-95EF-B698312A48E5}">
      <dsp:nvSpPr>
        <dsp:cNvPr id="0" name=""/>
        <dsp:cNvSpPr/>
      </dsp:nvSpPr>
      <dsp:spPr>
        <a:xfrm>
          <a:off x="218635" y="584563"/>
          <a:ext cx="218297" cy="3641730"/>
        </a:xfrm>
        <a:custGeom>
          <a:avLst/>
          <a:gdLst/>
          <a:ahLst/>
          <a:cxnLst/>
          <a:rect l="0" t="0" r="0" b="0"/>
          <a:pathLst>
            <a:path>
              <a:moveTo>
                <a:pt x="0" y="0"/>
              </a:moveTo>
              <a:lnTo>
                <a:pt x="0" y="3641730"/>
              </a:lnTo>
              <a:lnTo>
                <a:pt x="218297" y="364173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CCA9ADA-1D40-4BB8-B2E8-F88EC38F007D}">
      <dsp:nvSpPr>
        <dsp:cNvPr id="0" name=""/>
        <dsp:cNvSpPr/>
      </dsp:nvSpPr>
      <dsp:spPr>
        <a:xfrm>
          <a:off x="436933" y="3966171"/>
          <a:ext cx="2428189" cy="520247"/>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dirty="0" smtClean="0">
              <a:solidFill>
                <a:sysClr val="windowText" lastClr="000000"/>
              </a:solidFill>
              <a:latin typeface="Times New Roman" pitchFamily="18" charset="0"/>
              <a:cs typeface="Times New Roman" pitchFamily="18" charset="0"/>
            </a:rPr>
            <a:t>Итоговые</a:t>
          </a:r>
          <a:r>
            <a:rPr lang="ru-RU" sz="1400" kern="1200" dirty="0" smtClean="0">
              <a:solidFill>
                <a:sysClr val="windowText" lastClr="000000"/>
              </a:solidFill>
              <a:latin typeface="Times New Roman" pitchFamily="18" charset="0"/>
              <a:cs typeface="Times New Roman" pitchFamily="18" charset="0"/>
            </a:rPr>
            <a:t> </a:t>
          </a:r>
          <a:r>
            <a:rPr lang="ru-RU" sz="1200" kern="1200" dirty="0" smtClean="0">
              <a:solidFill>
                <a:sysClr val="windowText" lastClr="000000"/>
              </a:solidFill>
              <a:latin typeface="Times New Roman" pitchFamily="18" charset="0"/>
              <a:cs typeface="Times New Roman" pitchFamily="18" charset="0"/>
            </a:rPr>
            <a:t>мероприятия</a:t>
          </a:r>
          <a:r>
            <a:rPr lang="ru-RU" sz="1400" kern="1200" dirty="0" smtClean="0">
              <a:solidFill>
                <a:sysClr val="windowText" lastClr="000000"/>
              </a:solidFill>
              <a:latin typeface="Times New Roman" pitchFamily="18" charset="0"/>
              <a:cs typeface="Times New Roman" pitchFamily="18" charset="0"/>
            </a:rPr>
            <a:t> </a:t>
          </a:r>
          <a:r>
            <a:rPr lang="ru-RU" sz="1200" kern="1200" dirty="0" smtClean="0">
              <a:solidFill>
                <a:sysClr val="windowText" lastClr="000000"/>
              </a:solidFill>
              <a:latin typeface="Times New Roman" pitchFamily="18" charset="0"/>
              <a:cs typeface="Times New Roman" pitchFamily="18" charset="0"/>
            </a:rPr>
            <a:t>клубов</a:t>
          </a:r>
          <a:endParaRPr lang="ru-RU" sz="1400" kern="1200" dirty="0">
            <a:solidFill>
              <a:sysClr val="windowText" lastClr="000000"/>
            </a:solidFill>
          </a:endParaRPr>
        </a:p>
      </dsp:txBody>
      <dsp:txXfrm>
        <a:off x="452171" y="3981409"/>
        <a:ext cx="2397713" cy="489771"/>
      </dsp:txXfrm>
    </dsp:sp>
    <dsp:sp modelId="{F750A0BC-647E-44E2-90F0-18E7D4366D38}">
      <dsp:nvSpPr>
        <dsp:cNvPr id="0" name=""/>
        <dsp:cNvSpPr/>
      </dsp:nvSpPr>
      <dsp:spPr>
        <a:xfrm>
          <a:off x="2630606" y="64316"/>
          <a:ext cx="2473203" cy="520247"/>
        </a:xfrm>
        <a:prstGeom prst="roundRect">
          <a:avLst>
            <a:gd name="adj" fmla="val 10000"/>
          </a:avLst>
        </a:prstGeom>
        <a:solidFill>
          <a:schemeClr val="bg1"/>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2700" rIns="19050" bIns="12700" numCol="1" spcCol="1270" anchor="ctr" anchorCtr="0">
          <a:noAutofit/>
        </a:bodyPr>
        <a:lstStyle/>
        <a:p>
          <a:pPr lvl="0" algn="ctr" defTabSz="444500">
            <a:lnSpc>
              <a:spcPct val="90000"/>
            </a:lnSpc>
            <a:spcBef>
              <a:spcPct val="0"/>
            </a:spcBef>
            <a:spcAft>
              <a:spcPct val="35000"/>
            </a:spcAft>
          </a:pPr>
          <a:r>
            <a:rPr lang="ru-RU" sz="1000" b="1" kern="1200" dirty="0" smtClean="0">
              <a:solidFill>
                <a:sysClr val="windowText" lastClr="000000"/>
              </a:solidFill>
              <a:latin typeface="Times New Roman" pitchFamily="18" charset="0"/>
              <a:cs typeface="Times New Roman" pitchFamily="18" charset="0"/>
            </a:rPr>
            <a:t>ВТОРОЙ ПОЛУГОДОВОЙ ЦИКЛ</a:t>
          </a:r>
        </a:p>
        <a:p>
          <a:pPr lvl="0" algn="ctr" defTabSz="444500">
            <a:lnSpc>
              <a:spcPct val="90000"/>
            </a:lnSpc>
            <a:spcBef>
              <a:spcPct val="0"/>
            </a:spcBef>
            <a:spcAft>
              <a:spcPct val="35000"/>
            </a:spcAft>
          </a:pPr>
          <a:r>
            <a:rPr lang="ru-RU" sz="1000" b="1" kern="1200" dirty="0" smtClean="0">
              <a:solidFill>
                <a:sysClr val="windowText" lastClr="000000"/>
              </a:solidFill>
              <a:latin typeface="Times New Roman" pitchFamily="18" charset="0"/>
              <a:cs typeface="Times New Roman" pitchFamily="18" charset="0"/>
            </a:rPr>
            <a:t>Январь – апрель </a:t>
          </a:r>
          <a:endParaRPr lang="ru-RU" sz="1000" b="1" kern="1200" dirty="0">
            <a:solidFill>
              <a:sysClr val="windowText" lastClr="000000"/>
            </a:solidFill>
            <a:latin typeface="Times New Roman" pitchFamily="18" charset="0"/>
            <a:cs typeface="Times New Roman" pitchFamily="18" charset="0"/>
          </a:endParaRPr>
        </a:p>
      </dsp:txBody>
      <dsp:txXfrm>
        <a:off x="2645844" y="79554"/>
        <a:ext cx="2442727" cy="489771"/>
      </dsp:txXfrm>
    </dsp:sp>
    <dsp:sp modelId="{1BC9B278-22BE-4987-99A6-5D6A43FE1245}">
      <dsp:nvSpPr>
        <dsp:cNvPr id="0" name=""/>
        <dsp:cNvSpPr/>
      </dsp:nvSpPr>
      <dsp:spPr>
        <a:xfrm>
          <a:off x="2877926" y="584563"/>
          <a:ext cx="247320" cy="390185"/>
        </a:xfrm>
        <a:custGeom>
          <a:avLst/>
          <a:gdLst/>
          <a:ahLst/>
          <a:cxnLst/>
          <a:rect l="0" t="0" r="0" b="0"/>
          <a:pathLst>
            <a:path>
              <a:moveTo>
                <a:pt x="0" y="0"/>
              </a:moveTo>
              <a:lnTo>
                <a:pt x="0" y="390185"/>
              </a:lnTo>
              <a:lnTo>
                <a:pt x="247320" y="3901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EC1BDB8-7CD3-45D5-89F9-5C9259899330}">
      <dsp:nvSpPr>
        <dsp:cNvPr id="0" name=""/>
        <dsp:cNvSpPr/>
      </dsp:nvSpPr>
      <dsp:spPr>
        <a:xfrm>
          <a:off x="3125247" y="714625"/>
          <a:ext cx="1982242" cy="520247"/>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dirty="0" smtClean="0">
              <a:solidFill>
                <a:sysClr val="windowText" lastClr="000000"/>
              </a:solidFill>
              <a:latin typeface="Times New Roman" pitchFamily="18" charset="0"/>
              <a:cs typeface="Times New Roman" pitchFamily="18" charset="0"/>
            </a:rPr>
            <a:t>Презентация</a:t>
          </a:r>
          <a:r>
            <a:rPr lang="ru-RU" sz="1400" kern="1200" dirty="0" smtClean="0">
              <a:solidFill>
                <a:sysClr val="windowText" lastClr="000000"/>
              </a:solidFill>
              <a:latin typeface="Times New Roman" pitchFamily="18" charset="0"/>
              <a:cs typeface="Times New Roman" pitchFamily="18" charset="0"/>
            </a:rPr>
            <a:t> </a:t>
          </a:r>
          <a:r>
            <a:rPr lang="ru-RU" sz="1200" kern="1200" dirty="0" smtClean="0">
              <a:solidFill>
                <a:sysClr val="windowText" lastClr="000000"/>
              </a:solidFill>
              <a:latin typeface="Times New Roman" pitchFamily="18" charset="0"/>
              <a:cs typeface="Times New Roman" pitchFamily="18" charset="0"/>
            </a:rPr>
            <a:t>клубов</a:t>
          </a:r>
          <a:endParaRPr lang="ru-RU" sz="1400" kern="1200" dirty="0">
            <a:solidFill>
              <a:sysClr val="windowText" lastClr="000000"/>
            </a:solidFill>
          </a:endParaRPr>
        </a:p>
      </dsp:txBody>
      <dsp:txXfrm>
        <a:off x="3140485" y="729863"/>
        <a:ext cx="1951766" cy="489771"/>
      </dsp:txXfrm>
    </dsp:sp>
    <dsp:sp modelId="{7B40C240-3C37-48A6-BACC-1AB5DD6674AB}">
      <dsp:nvSpPr>
        <dsp:cNvPr id="0" name=""/>
        <dsp:cNvSpPr/>
      </dsp:nvSpPr>
      <dsp:spPr>
        <a:xfrm>
          <a:off x="2877926" y="584563"/>
          <a:ext cx="247320" cy="1040494"/>
        </a:xfrm>
        <a:custGeom>
          <a:avLst/>
          <a:gdLst/>
          <a:ahLst/>
          <a:cxnLst/>
          <a:rect l="0" t="0" r="0" b="0"/>
          <a:pathLst>
            <a:path>
              <a:moveTo>
                <a:pt x="0" y="0"/>
              </a:moveTo>
              <a:lnTo>
                <a:pt x="0" y="1040494"/>
              </a:lnTo>
              <a:lnTo>
                <a:pt x="247320" y="104049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B878FEA-1EE5-4096-B5E5-81A32F885434}">
      <dsp:nvSpPr>
        <dsp:cNvPr id="0" name=""/>
        <dsp:cNvSpPr/>
      </dsp:nvSpPr>
      <dsp:spPr>
        <a:xfrm>
          <a:off x="3125247" y="1364934"/>
          <a:ext cx="2253794" cy="520247"/>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dirty="0" smtClean="0">
              <a:solidFill>
                <a:sysClr val="windowText" lastClr="000000"/>
              </a:solidFill>
              <a:latin typeface="Times New Roman" pitchFamily="18" charset="0"/>
              <a:cs typeface="Times New Roman" pitchFamily="18" charset="0"/>
            </a:rPr>
            <a:t>Формирование</a:t>
          </a:r>
        </a:p>
        <a:p>
          <a:pPr lvl="0" algn="ctr" defTabSz="533400">
            <a:lnSpc>
              <a:spcPct val="90000"/>
            </a:lnSpc>
            <a:spcBef>
              <a:spcPct val="0"/>
            </a:spcBef>
            <a:spcAft>
              <a:spcPct val="35000"/>
            </a:spcAft>
          </a:pPr>
          <a:r>
            <a:rPr lang="ru-RU" sz="1200" kern="1200" dirty="0" smtClean="0">
              <a:solidFill>
                <a:sysClr val="windowText" lastClr="000000"/>
              </a:solidFill>
              <a:latin typeface="Times New Roman" pitchFamily="18" charset="0"/>
              <a:cs typeface="Times New Roman" pitchFamily="18" charset="0"/>
            </a:rPr>
            <a:t>клубов по интересам</a:t>
          </a:r>
          <a:endParaRPr lang="ru-RU" sz="1200" kern="1200" dirty="0">
            <a:solidFill>
              <a:sysClr val="windowText" lastClr="000000"/>
            </a:solidFill>
          </a:endParaRPr>
        </a:p>
      </dsp:txBody>
      <dsp:txXfrm>
        <a:off x="3140485" y="1380172"/>
        <a:ext cx="2223318" cy="489771"/>
      </dsp:txXfrm>
    </dsp:sp>
    <dsp:sp modelId="{E71F4584-4726-4D78-B421-F9F8242ABA67}">
      <dsp:nvSpPr>
        <dsp:cNvPr id="0" name=""/>
        <dsp:cNvSpPr/>
      </dsp:nvSpPr>
      <dsp:spPr>
        <a:xfrm>
          <a:off x="2877926" y="584563"/>
          <a:ext cx="247320" cy="1690803"/>
        </a:xfrm>
        <a:custGeom>
          <a:avLst/>
          <a:gdLst/>
          <a:ahLst/>
          <a:cxnLst/>
          <a:rect l="0" t="0" r="0" b="0"/>
          <a:pathLst>
            <a:path>
              <a:moveTo>
                <a:pt x="0" y="0"/>
              </a:moveTo>
              <a:lnTo>
                <a:pt x="0" y="1690803"/>
              </a:lnTo>
              <a:lnTo>
                <a:pt x="247320" y="169080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DF5C13-A2A5-4D6A-9A5F-27A5A25819AD}">
      <dsp:nvSpPr>
        <dsp:cNvPr id="0" name=""/>
        <dsp:cNvSpPr/>
      </dsp:nvSpPr>
      <dsp:spPr>
        <a:xfrm>
          <a:off x="3125247" y="2015243"/>
          <a:ext cx="1883062" cy="520247"/>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dirty="0" smtClean="0">
              <a:solidFill>
                <a:sysClr val="windowText" lastClr="000000"/>
              </a:solidFill>
              <a:latin typeface="Times New Roman" pitchFamily="18" charset="0"/>
              <a:cs typeface="Times New Roman" pitchFamily="18" charset="0"/>
            </a:rPr>
            <a:t>Клубные занятия, </a:t>
          </a:r>
        </a:p>
        <a:p>
          <a:pPr lvl="0" algn="ctr" defTabSz="533400">
            <a:lnSpc>
              <a:spcPct val="90000"/>
            </a:lnSpc>
            <a:spcBef>
              <a:spcPct val="0"/>
            </a:spcBef>
            <a:spcAft>
              <a:spcPct val="35000"/>
            </a:spcAft>
          </a:pPr>
          <a:r>
            <a:rPr lang="ru-RU" sz="1200" kern="1200" dirty="0" smtClean="0">
              <a:solidFill>
                <a:sysClr val="windowText" lastClr="000000"/>
              </a:solidFill>
              <a:latin typeface="Times New Roman" pitchFamily="18" charset="0"/>
              <a:cs typeface="Times New Roman" pitchFamily="18" charset="0"/>
            </a:rPr>
            <a:t>"Юрьев День"</a:t>
          </a:r>
          <a:endParaRPr lang="ru-RU" sz="1200" kern="1200" dirty="0">
            <a:solidFill>
              <a:sysClr val="windowText" lastClr="000000"/>
            </a:solidFill>
          </a:endParaRPr>
        </a:p>
      </dsp:txBody>
      <dsp:txXfrm>
        <a:off x="3140485" y="2030481"/>
        <a:ext cx="1852586" cy="489771"/>
      </dsp:txXfrm>
    </dsp:sp>
    <dsp:sp modelId="{7366BA0D-1750-4820-AAB8-CC7A6458AF7A}">
      <dsp:nvSpPr>
        <dsp:cNvPr id="0" name=""/>
        <dsp:cNvSpPr/>
      </dsp:nvSpPr>
      <dsp:spPr>
        <a:xfrm>
          <a:off x="2877926" y="584563"/>
          <a:ext cx="247320" cy="2341112"/>
        </a:xfrm>
        <a:custGeom>
          <a:avLst/>
          <a:gdLst/>
          <a:ahLst/>
          <a:cxnLst/>
          <a:rect l="0" t="0" r="0" b="0"/>
          <a:pathLst>
            <a:path>
              <a:moveTo>
                <a:pt x="0" y="0"/>
              </a:moveTo>
              <a:lnTo>
                <a:pt x="0" y="2341112"/>
              </a:lnTo>
              <a:lnTo>
                <a:pt x="247320" y="234111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FBAEF67-937C-40A6-A245-65319897FE81}">
      <dsp:nvSpPr>
        <dsp:cNvPr id="0" name=""/>
        <dsp:cNvSpPr/>
      </dsp:nvSpPr>
      <dsp:spPr>
        <a:xfrm>
          <a:off x="3125247" y="2665552"/>
          <a:ext cx="2148513" cy="520247"/>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dirty="0" smtClean="0">
              <a:solidFill>
                <a:sysClr val="windowText" lastClr="000000"/>
              </a:solidFill>
              <a:latin typeface="Times New Roman" pitchFamily="18" charset="0"/>
              <a:cs typeface="Times New Roman" pitchFamily="18" charset="0"/>
            </a:rPr>
            <a:t>Клуб в гостях у клуба</a:t>
          </a:r>
          <a:endParaRPr lang="ru-RU" sz="1200" kern="1200" dirty="0">
            <a:solidFill>
              <a:sysClr val="windowText" lastClr="000000"/>
            </a:solidFill>
          </a:endParaRPr>
        </a:p>
      </dsp:txBody>
      <dsp:txXfrm>
        <a:off x="3140485" y="2680790"/>
        <a:ext cx="2118037" cy="489771"/>
      </dsp:txXfrm>
    </dsp:sp>
    <dsp:sp modelId="{9AFE0638-E519-4F98-8F8B-47025BC01873}">
      <dsp:nvSpPr>
        <dsp:cNvPr id="0" name=""/>
        <dsp:cNvSpPr/>
      </dsp:nvSpPr>
      <dsp:spPr>
        <a:xfrm>
          <a:off x="2877926" y="584563"/>
          <a:ext cx="247320" cy="2991421"/>
        </a:xfrm>
        <a:custGeom>
          <a:avLst/>
          <a:gdLst/>
          <a:ahLst/>
          <a:cxnLst/>
          <a:rect l="0" t="0" r="0" b="0"/>
          <a:pathLst>
            <a:path>
              <a:moveTo>
                <a:pt x="0" y="0"/>
              </a:moveTo>
              <a:lnTo>
                <a:pt x="0" y="2991421"/>
              </a:lnTo>
              <a:lnTo>
                <a:pt x="247320" y="299142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197517F-19E7-4092-B6DE-34404761BE21}">
      <dsp:nvSpPr>
        <dsp:cNvPr id="0" name=""/>
        <dsp:cNvSpPr/>
      </dsp:nvSpPr>
      <dsp:spPr>
        <a:xfrm>
          <a:off x="3125247" y="3315862"/>
          <a:ext cx="2404408" cy="520247"/>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dirty="0" smtClean="0">
              <a:solidFill>
                <a:sysClr val="windowText" lastClr="000000"/>
              </a:solidFill>
              <a:latin typeface="Times New Roman" pitchFamily="18" charset="0"/>
              <a:cs typeface="Times New Roman" pitchFamily="18" charset="0"/>
            </a:rPr>
            <a:t>Клубные занятия</a:t>
          </a:r>
          <a:endParaRPr lang="ru-RU" sz="1200" kern="1200" dirty="0">
            <a:solidFill>
              <a:sysClr val="windowText" lastClr="000000"/>
            </a:solidFill>
          </a:endParaRPr>
        </a:p>
      </dsp:txBody>
      <dsp:txXfrm>
        <a:off x="3140485" y="3331100"/>
        <a:ext cx="2373932" cy="489771"/>
      </dsp:txXfrm>
    </dsp:sp>
    <dsp:sp modelId="{3F1C08FD-DACA-4A22-9FEB-92B7AB8914BE}">
      <dsp:nvSpPr>
        <dsp:cNvPr id="0" name=""/>
        <dsp:cNvSpPr/>
      </dsp:nvSpPr>
      <dsp:spPr>
        <a:xfrm>
          <a:off x="2877926" y="584563"/>
          <a:ext cx="247320" cy="3641730"/>
        </a:xfrm>
        <a:custGeom>
          <a:avLst/>
          <a:gdLst/>
          <a:ahLst/>
          <a:cxnLst/>
          <a:rect l="0" t="0" r="0" b="0"/>
          <a:pathLst>
            <a:path>
              <a:moveTo>
                <a:pt x="0" y="0"/>
              </a:moveTo>
              <a:lnTo>
                <a:pt x="0" y="3641730"/>
              </a:lnTo>
              <a:lnTo>
                <a:pt x="247320" y="364173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E6580B2-F275-49A6-ACFF-4924FABCA30A}">
      <dsp:nvSpPr>
        <dsp:cNvPr id="0" name=""/>
        <dsp:cNvSpPr/>
      </dsp:nvSpPr>
      <dsp:spPr>
        <a:xfrm>
          <a:off x="3125247" y="3966171"/>
          <a:ext cx="2416502" cy="520247"/>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smtClean="0">
              <a:solidFill>
                <a:sysClr val="windowText" lastClr="000000"/>
              </a:solidFill>
              <a:latin typeface="Times New Roman" pitchFamily="18" charset="0"/>
              <a:cs typeface="Times New Roman" pitchFamily="18" charset="0"/>
            </a:rPr>
            <a:t>Итоговые мероприятия клубов</a:t>
          </a:r>
          <a:endParaRPr lang="ru-RU" sz="1200" kern="1200" dirty="0" smtClean="0">
            <a:solidFill>
              <a:sysClr val="windowText" lastClr="000000"/>
            </a:solidFill>
            <a:latin typeface="Times New Roman" pitchFamily="18" charset="0"/>
            <a:cs typeface="Times New Roman" pitchFamily="18" charset="0"/>
          </a:endParaRPr>
        </a:p>
      </dsp:txBody>
      <dsp:txXfrm>
        <a:off x="3140485" y="3981409"/>
        <a:ext cx="2386026" cy="489771"/>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DA77658-A0D3-4371-87CA-7E93D85496AA}">
      <dsp:nvSpPr>
        <dsp:cNvPr id="0" name=""/>
        <dsp:cNvSpPr/>
      </dsp:nvSpPr>
      <dsp:spPr>
        <a:xfrm rot="5400000">
          <a:off x="-190187" y="364229"/>
          <a:ext cx="1267918" cy="887542"/>
        </a:xfrm>
        <a:prstGeom prst="chevron">
          <a:avLst/>
        </a:prstGeom>
        <a:solidFill>
          <a:schemeClr val="lt1"/>
        </a:solidFill>
        <a:ln w="25400" cap="flat" cmpd="sng" algn="ctr">
          <a:solidFill>
            <a:schemeClr val="dk1"/>
          </a:solidFill>
          <a:prstDash val="solid"/>
        </a:ln>
        <a:effectLst/>
      </dsp:spPr>
      <dsp:style>
        <a:lnRef idx="2">
          <a:schemeClr val="dk1"/>
        </a:lnRef>
        <a:fillRef idx="1">
          <a:schemeClr val="lt1"/>
        </a:fillRef>
        <a:effectRef idx="0">
          <a:schemeClr val="dk1"/>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solidFill>
                <a:sysClr val="windowText" lastClr="000000"/>
              </a:solidFill>
              <a:latin typeface="Times New Roman" pitchFamily="18" charset="0"/>
              <a:cs typeface="Times New Roman" pitchFamily="18" charset="0"/>
            </a:rPr>
            <a:t>запуск</a:t>
          </a:r>
          <a:endParaRPr lang="ru-RU" sz="1800" kern="1200">
            <a:solidFill>
              <a:sysClr val="windowText" lastClr="000000"/>
            </a:solidFill>
            <a:latin typeface="Times New Roman" pitchFamily="18" charset="0"/>
            <a:cs typeface="Times New Roman" pitchFamily="18" charset="0"/>
          </a:endParaRPr>
        </a:p>
      </dsp:txBody>
      <dsp:txXfrm rot="-5400000">
        <a:off x="1" y="617812"/>
        <a:ext cx="887542" cy="380376"/>
      </dsp:txXfrm>
    </dsp:sp>
    <dsp:sp modelId="{5F3D4810-2D03-42B0-B091-004AE4CC1C01}">
      <dsp:nvSpPr>
        <dsp:cNvPr id="0" name=""/>
        <dsp:cNvSpPr/>
      </dsp:nvSpPr>
      <dsp:spPr>
        <a:xfrm rot="5400000">
          <a:off x="2650183" y="-1753829"/>
          <a:ext cx="1163052" cy="4688333"/>
        </a:xfrm>
        <a:prstGeom prst="round2SameRect">
          <a:avLst/>
        </a:prstGeom>
        <a:solidFill>
          <a:schemeClr val="lt1"/>
        </a:solidFill>
        <a:ln w="25400" cap="flat" cmpd="sng" algn="ctr">
          <a:solidFill>
            <a:schemeClr val="dk1"/>
          </a:solidFill>
          <a:prstDash val="solid"/>
        </a:ln>
        <a:effectLst/>
      </dsp:spPr>
      <dsp:style>
        <a:lnRef idx="2">
          <a:schemeClr val="dk1"/>
        </a:lnRef>
        <a:fillRef idx="1">
          <a:schemeClr val="lt1"/>
        </a:fillRef>
        <a:effectRef idx="0">
          <a:schemeClr val="dk1"/>
        </a:effectRef>
        <a:fontRef idx="minor">
          <a:schemeClr val="dk1"/>
        </a:fontRef>
      </dsp:style>
      <dsp:txBody>
        <a:bodyPr spcFirstLastPara="0" vert="horz" wrap="square" lIns="85344" tIns="7620" rIns="7620" bIns="7620" numCol="1" spcCol="1270" anchor="ctr" anchorCtr="0">
          <a:noAutofit/>
        </a:bodyPr>
        <a:lstStyle/>
        <a:p>
          <a:pPr marL="114300" lvl="1" indent="-114300" algn="l" defTabSz="533400">
            <a:lnSpc>
              <a:spcPct val="90000"/>
            </a:lnSpc>
            <a:spcBef>
              <a:spcPct val="0"/>
            </a:spcBef>
            <a:spcAft>
              <a:spcPct val="15000"/>
            </a:spcAft>
            <a:buChar char="••"/>
          </a:pPr>
          <a:r>
            <a:rPr lang="ru-RU" sz="1200" kern="1200">
              <a:latin typeface="Times New Roman" pitchFamily="18" charset="0"/>
              <a:cs typeface="Times New Roman" pitchFamily="18" charset="0"/>
            </a:rPr>
            <a:t>формирование инициативных групп и разработка ими проектов</a:t>
          </a:r>
        </a:p>
        <a:p>
          <a:pPr marL="114300" lvl="1" indent="-114300" algn="l" defTabSz="533400">
            <a:lnSpc>
              <a:spcPct val="90000"/>
            </a:lnSpc>
            <a:spcBef>
              <a:spcPct val="0"/>
            </a:spcBef>
            <a:spcAft>
              <a:spcPct val="15000"/>
            </a:spcAft>
            <a:buChar char="••"/>
          </a:pPr>
          <a:r>
            <a:rPr lang="ru-RU" sz="1200" kern="1200">
              <a:latin typeface="Times New Roman" pitchFamily="18" charset="0"/>
              <a:cs typeface="Times New Roman" pitchFamily="18" charset="0"/>
            </a:rPr>
            <a:t>предвыборная компания, обсуждение плана коллективной деятельности на полгода </a:t>
          </a:r>
        </a:p>
        <a:p>
          <a:pPr marL="114300" lvl="1" indent="-114300" algn="l" defTabSz="533400">
            <a:lnSpc>
              <a:spcPct val="90000"/>
            </a:lnSpc>
            <a:spcBef>
              <a:spcPct val="0"/>
            </a:spcBef>
            <a:spcAft>
              <a:spcPct val="15000"/>
            </a:spcAft>
            <a:buChar char="••"/>
          </a:pPr>
          <a:r>
            <a:rPr lang="ru-RU" sz="1200" kern="1200">
              <a:latin typeface="Times New Roman" pitchFamily="18" charset="0"/>
              <a:cs typeface="Times New Roman" pitchFamily="18" charset="0"/>
            </a:rPr>
            <a:t>выборы обучающимися, родителями, педагогами одной из инициативных групп и их проекта </a:t>
          </a:r>
        </a:p>
      </dsp:txBody>
      <dsp:txXfrm rot="-5400000">
        <a:off x="887543" y="65587"/>
        <a:ext cx="4631557" cy="1049500"/>
      </dsp:txXfrm>
    </dsp:sp>
    <dsp:sp modelId="{1BA7AC2D-A2E6-4625-A171-FB535415E3C3}">
      <dsp:nvSpPr>
        <dsp:cNvPr id="0" name=""/>
        <dsp:cNvSpPr/>
      </dsp:nvSpPr>
      <dsp:spPr>
        <a:xfrm rot="5400000">
          <a:off x="-190187" y="1448489"/>
          <a:ext cx="1267918" cy="887542"/>
        </a:xfrm>
        <a:prstGeom prst="chevron">
          <a:avLst/>
        </a:prstGeom>
        <a:solidFill>
          <a:schemeClr val="lt1"/>
        </a:solidFill>
        <a:ln w="25400" cap="flat" cmpd="sng" algn="ctr">
          <a:solidFill>
            <a:schemeClr val="dk1"/>
          </a:solidFill>
          <a:prstDash val="solid"/>
        </a:ln>
        <a:effectLst/>
      </dsp:spPr>
      <dsp:style>
        <a:lnRef idx="2">
          <a:schemeClr val="dk1"/>
        </a:lnRef>
        <a:fillRef idx="1">
          <a:schemeClr val="lt1"/>
        </a:fillRef>
        <a:effectRef idx="0">
          <a:schemeClr val="dk1"/>
        </a:effectRef>
        <a:fontRef idx="minor">
          <a:schemeClr val="dk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ru-RU" sz="1050" kern="1200">
              <a:solidFill>
                <a:sysClr val="windowText" lastClr="000000"/>
              </a:solidFill>
              <a:latin typeface="Times New Roman" pitchFamily="18" charset="0"/>
              <a:cs typeface="Times New Roman" pitchFamily="18" charset="0"/>
            </a:rPr>
            <a:t>осуществление</a:t>
          </a:r>
          <a:endParaRPr lang="ru-RU" sz="1000" kern="1200">
            <a:solidFill>
              <a:sysClr val="windowText" lastClr="000000"/>
            </a:solidFill>
            <a:latin typeface="Times New Roman" pitchFamily="18" charset="0"/>
            <a:cs typeface="Times New Roman" pitchFamily="18" charset="0"/>
          </a:endParaRPr>
        </a:p>
      </dsp:txBody>
      <dsp:txXfrm rot="-5400000">
        <a:off x="1" y="1702072"/>
        <a:ext cx="887542" cy="380376"/>
      </dsp:txXfrm>
    </dsp:sp>
    <dsp:sp modelId="{FAA2D449-9715-475B-85D0-56A2ACB20A32}">
      <dsp:nvSpPr>
        <dsp:cNvPr id="0" name=""/>
        <dsp:cNvSpPr/>
      </dsp:nvSpPr>
      <dsp:spPr>
        <a:xfrm rot="5400000">
          <a:off x="2819635" y="-673790"/>
          <a:ext cx="824147" cy="4688333"/>
        </a:xfrm>
        <a:prstGeom prst="round2SameRect">
          <a:avLst/>
        </a:prstGeom>
        <a:solidFill>
          <a:schemeClr val="lt1"/>
        </a:solidFill>
        <a:ln w="25400" cap="flat" cmpd="sng" algn="ctr">
          <a:solidFill>
            <a:schemeClr val="dk1"/>
          </a:solidFill>
          <a:prstDash val="solid"/>
        </a:ln>
        <a:effectLst/>
      </dsp:spPr>
      <dsp:style>
        <a:lnRef idx="2">
          <a:schemeClr val="dk1"/>
        </a:lnRef>
        <a:fillRef idx="1">
          <a:schemeClr val="lt1"/>
        </a:fillRef>
        <a:effectRef idx="0">
          <a:schemeClr val="dk1"/>
        </a:effectRef>
        <a:fontRef idx="minor">
          <a:schemeClr val="dk1"/>
        </a:fontRef>
      </dsp:style>
      <dsp:txBody>
        <a:bodyPr spcFirstLastPara="0" vert="horz" wrap="square" lIns="85344" tIns="7620" rIns="7620" bIns="7620" numCol="1" spcCol="1270" anchor="ctr" anchorCtr="0">
          <a:noAutofit/>
        </a:bodyPr>
        <a:lstStyle/>
        <a:p>
          <a:pPr marL="114300" lvl="1" indent="-114300" algn="l" defTabSz="533400">
            <a:lnSpc>
              <a:spcPct val="90000"/>
            </a:lnSpc>
            <a:spcBef>
              <a:spcPct val="0"/>
            </a:spcBef>
            <a:spcAft>
              <a:spcPct val="15000"/>
            </a:spcAft>
            <a:buChar char="••"/>
          </a:pPr>
          <a:r>
            <a:rPr lang="ru-RU" sz="1200" kern="1200">
              <a:latin typeface="Times New Roman" pitchFamily="18" charset="0"/>
              <a:cs typeface="Times New Roman" pitchFamily="18" charset="0"/>
            </a:rPr>
            <a:t>реализация инициативной группой своего проекта - подготовка и проведение 3-4 коллективных дел</a:t>
          </a:r>
        </a:p>
        <a:p>
          <a:pPr marL="114300" lvl="1" indent="-114300" algn="l" defTabSz="533400">
            <a:lnSpc>
              <a:spcPct val="90000"/>
            </a:lnSpc>
            <a:spcBef>
              <a:spcPct val="0"/>
            </a:spcBef>
            <a:spcAft>
              <a:spcPct val="15000"/>
            </a:spcAft>
            <a:buChar char="••"/>
          </a:pPr>
          <a:r>
            <a:rPr lang="ru-RU" sz="1200" kern="1200">
              <a:latin typeface="Times New Roman" pitchFamily="18" charset="0"/>
              <a:cs typeface="Times New Roman" pitchFamily="18" charset="0"/>
            </a:rPr>
            <a:t>презентация и общественное обсуждение каждого дела на этапе подготовки и после проведения</a:t>
          </a:r>
        </a:p>
      </dsp:txBody>
      <dsp:txXfrm rot="-5400000">
        <a:off x="887542" y="1298535"/>
        <a:ext cx="4648101" cy="743683"/>
      </dsp:txXfrm>
    </dsp:sp>
    <dsp:sp modelId="{68EA1D79-C1DE-497D-ADC8-06E76FB4727D}">
      <dsp:nvSpPr>
        <dsp:cNvPr id="0" name=""/>
        <dsp:cNvSpPr/>
      </dsp:nvSpPr>
      <dsp:spPr>
        <a:xfrm rot="5400000">
          <a:off x="-190187" y="2528528"/>
          <a:ext cx="1267918" cy="887542"/>
        </a:xfrm>
        <a:prstGeom prst="chevron">
          <a:avLst/>
        </a:prstGeom>
        <a:solidFill>
          <a:schemeClr val="lt1"/>
        </a:solidFill>
        <a:ln w="25400" cap="flat" cmpd="sng" algn="ctr">
          <a:solidFill>
            <a:schemeClr val="dk1"/>
          </a:solidFill>
          <a:prstDash val="solid"/>
        </a:ln>
        <a:effectLst/>
      </dsp:spPr>
      <dsp:style>
        <a:lnRef idx="2">
          <a:schemeClr val="dk1"/>
        </a:lnRef>
        <a:fillRef idx="1">
          <a:schemeClr val="lt1"/>
        </a:fillRef>
        <a:effectRef idx="0">
          <a:schemeClr val="dk1"/>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solidFill>
                <a:sysClr val="windowText" lastClr="000000"/>
              </a:solidFill>
              <a:latin typeface="Times New Roman" pitchFamily="18" charset="0"/>
              <a:cs typeface="Times New Roman" pitchFamily="18" charset="0"/>
            </a:rPr>
            <a:t>публичный</a:t>
          </a:r>
          <a:r>
            <a:rPr lang="ru-RU" sz="1000" kern="1200">
              <a:solidFill>
                <a:sysClr val="windowText" lastClr="000000"/>
              </a:solidFill>
              <a:latin typeface="Times New Roman" pitchFamily="18" charset="0"/>
              <a:cs typeface="Times New Roman" pitchFamily="18" charset="0"/>
            </a:rPr>
            <a:t> </a:t>
          </a:r>
          <a:r>
            <a:rPr lang="ru-RU" sz="1200" kern="1200">
              <a:solidFill>
                <a:sysClr val="windowText" lastClr="000000"/>
              </a:solidFill>
              <a:latin typeface="Times New Roman" pitchFamily="18" charset="0"/>
              <a:cs typeface="Times New Roman" pitchFamily="18" charset="0"/>
            </a:rPr>
            <a:t>отчет</a:t>
          </a:r>
          <a:r>
            <a:rPr lang="ru-RU" sz="1000" kern="1200">
              <a:latin typeface="Times New Roman" pitchFamily="18" charset="0"/>
              <a:cs typeface="Times New Roman" pitchFamily="18" charset="0"/>
            </a:rPr>
            <a:t> </a:t>
          </a:r>
        </a:p>
      </dsp:txBody>
      <dsp:txXfrm rot="-5400000">
        <a:off x="1" y="2782111"/>
        <a:ext cx="887542" cy="380376"/>
      </dsp:txXfrm>
    </dsp:sp>
    <dsp:sp modelId="{6222CB84-CB2A-4E39-8528-25A94C481AD5}">
      <dsp:nvSpPr>
        <dsp:cNvPr id="0" name=""/>
        <dsp:cNvSpPr/>
      </dsp:nvSpPr>
      <dsp:spPr>
        <a:xfrm rot="5400000">
          <a:off x="2819635" y="406247"/>
          <a:ext cx="824147" cy="4688333"/>
        </a:xfrm>
        <a:prstGeom prst="round2SameRect">
          <a:avLst/>
        </a:prstGeom>
        <a:solidFill>
          <a:schemeClr val="lt1"/>
        </a:solidFill>
        <a:ln w="25400" cap="flat" cmpd="sng" algn="ctr">
          <a:solidFill>
            <a:schemeClr val="dk1"/>
          </a:solidFill>
          <a:prstDash val="solid"/>
        </a:ln>
        <a:effectLst/>
      </dsp:spPr>
      <dsp:style>
        <a:lnRef idx="2">
          <a:schemeClr val="dk1"/>
        </a:lnRef>
        <a:fillRef idx="1">
          <a:schemeClr val="lt1"/>
        </a:fillRef>
        <a:effectRef idx="0">
          <a:schemeClr val="dk1"/>
        </a:effectRef>
        <a:fontRef idx="minor">
          <a:schemeClr val="dk1"/>
        </a:fontRef>
      </dsp:style>
      <dsp:txBody>
        <a:bodyPr spcFirstLastPara="0" vert="horz" wrap="square" lIns="85344" tIns="7620" rIns="7620" bIns="7620" numCol="1" spcCol="1270" anchor="ctr" anchorCtr="0">
          <a:noAutofit/>
        </a:bodyPr>
        <a:lstStyle/>
        <a:p>
          <a:pPr marL="114300" lvl="1" indent="-114300" algn="l" defTabSz="533400">
            <a:lnSpc>
              <a:spcPct val="90000"/>
            </a:lnSpc>
            <a:spcBef>
              <a:spcPct val="0"/>
            </a:spcBef>
            <a:spcAft>
              <a:spcPct val="15000"/>
            </a:spcAft>
            <a:buChar char="••"/>
          </a:pPr>
          <a:r>
            <a:rPr lang="ru-RU" sz="1200" kern="1200">
              <a:latin typeface="Times New Roman" pitchFamily="18" charset="0"/>
              <a:cs typeface="Times New Roman" pitchFamily="18" charset="0"/>
            </a:rPr>
            <a:t>подготовка инициативной группой итогового творческого отчета о работе, реализации проекта</a:t>
          </a:r>
        </a:p>
        <a:p>
          <a:pPr marL="114300" lvl="1" indent="-114300" algn="l" defTabSz="533400">
            <a:lnSpc>
              <a:spcPct val="90000"/>
            </a:lnSpc>
            <a:spcBef>
              <a:spcPct val="0"/>
            </a:spcBef>
            <a:spcAft>
              <a:spcPct val="15000"/>
            </a:spcAft>
            <a:buChar char="••"/>
          </a:pPr>
          <a:r>
            <a:rPr lang="ru-RU" sz="1200" kern="1200">
              <a:latin typeface="Times New Roman" pitchFamily="18" charset="0"/>
              <a:cs typeface="Times New Roman" pitchFamily="18" charset="0"/>
            </a:rPr>
            <a:t>коллективное обсуждение и оценка отчета инициативной группы</a:t>
          </a:r>
        </a:p>
      </dsp:txBody>
      <dsp:txXfrm rot="-5400000">
        <a:off x="887542" y="2378572"/>
        <a:ext cx="4648101" cy="743683"/>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A4ABA7-0D6B-402C-96B6-BE243DE7B3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141668</Words>
  <Characters>807514</Characters>
  <Application>Microsoft Office Word</Application>
  <DocSecurity>0</DocSecurity>
  <Lines>6729</Lines>
  <Paragraphs>1894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947288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Вачкова Светлана Николаевна</dc:creator>
  <cp:lastModifiedBy>Чернышова</cp:lastModifiedBy>
  <cp:revision>2</cp:revision>
  <cp:lastPrinted>2015-01-30T19:48:00Z</cp:lastPrinted>
  <dcterms:created xsi:type="dcterms:W3CDTF">2015-03-16T05:06:00Z</dcterms:created>
  <dcterms:modified xsi:type="dcterms:W3CDTF">2015-03-16T05:06:00Z</dcterms:modified>
</cp:coreProperties>
</file>